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2E69" w14:textId="07217FB5" w:rsidR="00663899" w:rsidRPr="00C82832" w:rsidRDefault="00663899" w:rsidP="00663899">
      <w:pPr>
        <w:jc w:val="center"/>
        <w:rPr>
          <w:rFonts w:ascii="Times New Roman" w:hAnsi="Times New Roman"/>
          <w:sz w:val="44"/>
          <w:szCs w:val="44"/>
        </w:rPr>
      </w:pPr>
      <w:r w:rsidRPr="00C82832">
        <w:rPr>
          <w:rFonts w:ascii="Times New Roman" w:hAnsi="Times New Roman"/>
          <w:sz w:val="44"/>
          <w:szCs w:val="44"/>
        </w:rPr>
        <w:t>Site-selective Creation of Blue Emitters in Hexagonal Boron Nitride</w:t>
      </w:r>
    </w:p>
    <w:p w14:paraId="3C5284BA" w14:textId="6A1E0D7C" w:rsidR="00663899" w:rsidRPr="00C5708E" w:rsidRDefault="00663899" w:rsidP="00663899">
      <w:pPr>
        <w:spacing w:line="480" w:lineRule="auto"/>
        <w:jc w:val="center"/>
        <w:rPr>
          <w:rFonts w:ascii="Times New Roman" w:hAnsi="Times New Roman"/>
          <w:i/>
          <w:iCs/>
          <w:szCs w:val="24"/>
          <w:vertAlign w:val="superscript"/>
        </w:rPr>
      </w:pPr>
      <w:r w:rsidRPr="00C5708E">
        <w:rPr>
          <w:rFonts w:ascii="Times New Roman" w:hAnsi="Times New Roman"/>
          <w:i/>
          <w:iCs/>
          <w:szCs w:val="24"/>
        </w:rPr>
        <w:t>Haidong Liang</w:t>
      </w:r>
      <w:r w:rsidRPr="00C5708E">
        <w:rPr>
          <w:rFonts w:ascii="Times New Roman" w:hAnsi="Times New Roman"/>
          <w:i/>
          <w:iCs/>
          <w:szCs w:val="24"/>
          <w:vertAlign w:val="superscript"/>
        </w:rPr>
        <w:t>1,2,</w:t>
      </w:r>
      <w:r w:rsidR="003E4C0E" w:rsidRPr="003E4C0E">
        <w:t xml:space="preserve"> </w:t>
      </w:r>
      <w:r w:rsidR="003E4C0E" w:rsidRPr="00370AC2">
        <w:rPr>
          <w:vertAlign w:val="superscript"/>
        </w:rPr>
        <w:t>‡</w:t>
      </w:r>
      <w:r w:rsidRPr="00C5708E">
        <w:rPr>
          <w:rFonts w:ascii="Times New Roman" w:hAnsi="Times New Roman"/>
          <w:i/>
          <w:iCs/>
          <w:szCs w:val="24"/>
          <w:vertAlign w:val="superscript"/>
        </w:rPr>
        <w:t>,*</w:t>
      </w:r>
      <w:r w:rsidRPr="00C5708E">
        <w:rPr>
          <w:rFonts w:ascii="Times New Roman" w:hAnsi="Times New Roman"/>
          <w:i/>
          <w:iCs/>
          <w:szCs w:val="24"/>
        </w:rPr>
        <w:t>, Yuan Chen</w:t>
      </w:r>
      <w:r w:rsidRPr="00C5708E">
        <w:rPr>
          <w:rFonts w:ascii="Times New Roman" w:hAnsi="Times New Roman" w:hint="eastAsia"/>
          <w:i/>
          <w:iCs/>
          <w:szCs w:val="24"/>
          <w:vertAlign w:val="superscript"/>
        </w:rPr>
        <w:t>2</w:t>
      </w:r>
      <w:r w:rsidRPr="00C5708E">
        <w:rPr>
          <w:rFonts w:ascii="Times New Roman" w:hAnsi="Times New Roman"/>
          <w:i/>
          <w:iCs/>
          <w:szCs w:val="24"/>
          <w:vertAlign w:val="superscript"/>
        </w:rPr>
        <w:t>,</w:t>
      </w:r>
      <w:r w:rsidR="00370AC2" w:rsidRPr="00370AC2">
        <w:t xml:space="preserve"> </w:t>
      </w:r>
      <w:r w:rsidR="00370AC2" w:rsidRPr="00370AC2">
        <w:rPr>
          <w:vertAlign w:val="superscript"/>
        </w:rPr>
        <w:t>‡</w:t>
      </w:r>
      <w:r w:rsidRPr="00C5708E">
        <w:rPr>
          <w:rFonts w:ascii="Times New Roman" w:hAnsi="Times New Roman"/>
          <w:i/>
          <w:iCs/>
          <w:szCs w:val="24"/>
        </w:rPr>
        <w:t xml:space="preserve">, </w:t>
      </w:r>
      <w:r w:rsidRPr="00C5708E">
        <w:rPr>
          <w:rFonts w:ascii="Times New Roman" w:hAnsi="Times New Roman"/>
          <w:i/>
          <w:iCs/>
        </w:rPr>
        <w:t>Leyi Loh</w:t>
      </w:r>
      <w:r w:rsidRPr="00C5708E">
        <w:rPr>
          <w:rFonts w:ascii="Times New Roman" w:hAnsi="Times New Roman"/>
          <w:i/>
          <w:iCs/>
          <w:vertAlign w:val="superscript"/>
        </w:rPr>
        <w:t>3</w:t>
      </w:r>
      <w:r w:rsidRPr="00C5708E">
        <w:rPr>
          <w:rFonts w:ascii="Times New Roman" w:hAnsi="Times New Roman"/>
          <w:i/>
          <w:iCs/>
          <w:szCs w:val="24"/>
          <w:vertAlign w:val="superscript"/>
        </w:rPr>
        <w:t>,</w:t>
      </w:r>
      <w:r w:rsidR="00370AC2" w:rsidRPr="00370AC2">
        <w:rPr>
          <w:vertAlign w:val="superscript"/>
        </w:rPr>
        <w:t xml:space="preserve"> </w:t>
      </w:r>
      <w:r w:rsidR="00BB1DD0" w:rsidRPr="00370AC2">
        <w:rPr>
          <w:vertAlign w:val="superscript"/>
        </w:rPr>
        <w:t>‡</w:t>
      </w:r>
      <w:r w:rsidRPr="00C5708E">
        <w:rPr>
          <w:rFonts w:ascii="Times New Roman" w:hAnsi="Times New Roman"/>
          <w:i/>
          <w:iCs/>
        </w:rPr>
        <w:t>, Nicholas Lin Quan Cheng</w:t>
      </w:r>
      <w:r w:rsidRPr="00C5708E">
        <w:rPr>
          <w:rFonts w:ascii="Times New Roman" w:hAnsi="Times New Roman"/>
          <w:i/>
          <w:iCs/>
          <w:vertAlign w:val="superscript"/>
        </w:rPr>
        <w:t>2</w:t>
      </w:r>
      <w:r w:rsidRPr="00C5708E">
        <w:rPr>
          <w:rFonts w:ascii="Times New Roman" w:hAnsi="Times New Roman"/>
          <w:i/>
          <w:iCs/>
        </w:rPr>
        <w:t>,</w:t>
      </w:r>
      <w:r w:rsidRPr="00C5708E">
        <w:rPr>
          <w:rFonts w:ascii="Times New Roman" w:hAnsi="Times New Roman"/>
          <w:i/>
          <w:iCs/>
          <w:szCs w:val="24"/>
        </w:rPr>
        <w:t xml:space="preserve"> Dmitrii Litvinov</w:t>
      </w:r>
      <w:r w:rsidRPr="00C5708E">
        <w:rPr>
          <w:rFonts w:ascii="Times New Roman" w:hAnsi="Times New Roman"/>
          <w:i/>
          <w:iCs/>
          <w:vertAlign w:val="superscript"/>
        </w:rPr>
        <w:t>3,4</w:t>
      </w:r>
      <w:r w:rsidRPr="00C5708E">
        <w:rPr>
          <w:rFonts w:ascii="Times New Roman" w:hAnsi="Times New Roman"/>
          <w:i/>
          <w:iCs/>
          <w:szCs w:val="24"/>
        </w:rPr>
        <w:t>, Chengyuan Yang</w:t>
      </w:r>
      <w:r w:rsidRPr="00C5708E">
        <w:rPr>
          <w:rFonts w:ascii="Times New Roman" w:hAnsi="Times New Roman"/>
          <w:i/>
          <w:iCs/>
          <w:szCs w:val="24"/>
          <w:vertAlign w:val="superscript"/>
        </w:rPr>
        <w:t>1,2</w:t>
      </w:r>
      <w:r w:rsidRPr="00C5708E">
        <w:rPr>
          <w:rFonts w:ascii="Times New Roman" w:hAnsi="Times New Roman"/>
          <w:i/>
          <w:iCs/>
          <w:szCs w:val="24"/>
        </w:rPr>
        <w:t xml:space="preserve">, </w:t>
      </w:r>
      <w:r w:rsidRPr="00C5708E">
        <w:rPr>
          <w:rFonts w:ascii="Times New Roman" w:hAnsi="Times New Roman"/>
          <w:i/>
          <w:iCs/>
        </w:rPr>
        <w:t>Yifeng Chen</w:t>
      </w:r>
      <w:r w:rsidRPr="00C5708E">
        <w:rPr>
          <w:rFonts w:ascii="Times New Roman" w:hAnsi="Times New Roman"/>
          <w:i/>
          <w:iCs/>
          <w:vertAlign w:val="superscript"/>
        </w:rPr>
        <w:t>2,5</w:t>
      </w:r>
      <w:r w:rsidRPr="00C5708E">
        <w:rPr>
          <w:rFonts w:ascii="Times New Roman" w:hAnsi="Times New Roman"/>
          <w:i/>
          <w:iCs/>
          <w:sz w:val="28"/>
          <w:szCs w:val="24"/>
        </w:rPr>
        <w:t xml:space="preserve">, </w:t>
      </w:r>
      <w:r w:rsidRPr="00C5708E">
        <w:rPr>
          <w:rFonts w:ascii="Times New Roman" w:hAnsi="Times New Roman"/>
          <w:i/>
          <w:iCs/>
          <w:szCs w:val="24"/>
        </w:rPr>
        <w:t>Zhepeng Zhang</w:t>
      </w:r>
      <w:r w:rsidRPr="00C5708E">
        <w:rPr>
          <w:rFonts w:ascii="Times New Roman" w:hAnsi="Times New Roman"/>
          <w:i/>
          <w:iCs/>
          <w:szCs w:val="24"/>
          <w:vertAlign w:val="superscript"/>
        </w:rPr>
        <w:t>2</w:t>
      </w:r>
      <w:r w:rsidRPr="00C5708E">
        <w:rPr>
          <w:rFonts w:ascii="Times New Roman" w:hAnsi="Times New Roman"/>
          <w:i/>
          <w:iCs/>
          <w:szCs w:val="24"/>
        </w:rPr>
        <w:t xml:space="preserve">, </w:t>
      </w:r>
      <w:r w:rsidRPr="00C5708E">
        <w:rPr>
          <w:rFonts w:ascii="Times New Roman" w:hAnsi="Times New Roman"/>
          <w:i/>
          <w:iCs/>
        </w:rPr>
        <w:t>Kenji Watanabe</w:t>
      </w:r>
      <w:r w:rsidRPr="00C5708E">
        <w:rPr>
          <w:rFonts w:ascii="Times New Roman" w:hAnsi="Times New Roman"/>
          <w:i/>
          <w:iCs/>
          <w:vertAlign w:val="superscript"/>
        </w:rPr>
        <w:t>7</w:t>
      </w:r>
      <w:r w:rsidRPr="00C5708E">
        <w:rPr>
          <w:rFonts w:ascii="Times New Roman" w:hAnsi="Times New Roman"/>
          <w:i/>
          <w:iCs/>
        </w:rPr>
        <w:t>, Takashi Taniguchi</w:t>
      </w:r>
      <w:r w:rsidRPr="00C5708E">
        <w:rPr>
          <w:rFonts w:ascii="Times New Roman" w:hAnsi="Times New Roman"/>
          <w:i/>
          <w:iCs/>
          <w:vertAlign w:val="superscript"/>
        </w:rPr>
        <w:t>8</w:t>
      </w:r>
      <w:r w:rsidRPr="00C5708E">
        <w:rPr>
          <w:rFonts w:ascii="Times New Roman" w:hAnsi="Times New Roman"/>
          <w:i/>
          <w:iCs/>
        </w:rPr>
        <w:t>, Maciej Koperski</w:t>
      </w:r>
      <w:r w:rsidRPr="00C5708E">
        <w:rPr>
          <w:rFonts w:ascii="Times New Roman" w:hAnsi="Times New Roman"/>
          <w:i/>
          <w:iCs/>
          <w:vertAlign w:val="superscript"/>
        </w:rPr>
        <w:t>3,4</w:t>
      </w:r>
      <w:r w:rsidRPr="00C5708E">
        <w:rPr>
          <w:rFonts w:ascii="Times New Roman" w:hAnsi="Times New Roman"/>
          <w:i/>
          <w:iCs/>
        </w:rPr>
        <w:t>, Su Ying Quek</w:t>
      </w:r>
      <w:r w:rsidRPr="00C5708E">
        <w:rPr>
          <w:rFonts w:ascii="Times New Roman" w:hAnsi="Times New Roman"/>
          <w:i/>
          <w:iCs/>
          <w:vertAlign w:val="superscript"/>
        </w:rPr>
        <w:t>2,3,5</w:t>
      </w:r>
      <w:r w:rsidRPr="00C5708E">
        <w:rPr>
          <w:rFonts w:ascii="Times New Roman" w:hAnsi="Times New Roman"/>
          <w:i/>
          <w:iCs/>
        </w:rPr>
        <w:t xml:space="preserve">, </w:t>
      </w:r>
      <w:bookmarkStart w:id="0" w:name="OLE_LINK2"/>
      <w:bookmarkStart w:id="1" w:name="OLE_LINK1"/>
      <w:r w:rsidRPr="00C5708E">
        <w:rPr>
          <w:rFonts w:ascii="Times New Roman" w:hAnsi="Times New Roman"/>
          <w:i/>
          <w:iCs/>
        </w:rPr>
        <w:t>Michel Bosman</w:t>
      </w:r>
      <w:bookmarkEnd w:id="0"/>
      <w:bookmarkEnd w:id="1"/>
      <w:r w:rsidRPr="00C5708E">
        <w:rPr>
          <w:rFonts w:ascii="Times New Roman" w:hAnsi="Times New Roman"/>
          <w:i/>
          <w:iCs/>
          <w:vertAlign w:val="superscript"/>
        </w:rPr>
        <w:t>3</w:t>
      </w:r>
      <w:r w:rsidRPr="00C5708E">
        <w:rPr>
          <w:rFonts w:ascii="Times New Roman" w:hAnsi="Times New Roman"/>
          <w:i/>
          <w:iCs/>
        </w:rPr>
        <w:t xml:space="preserve">, </w:t>
      </w:r>
      <w:r w:rsidRPr="00C5708E">
        <w:rPr>
          <w:rFonts w:ascii="Times New Roman" w:hAnsi="Times New Roman"/>
          <w:i/>
          <w:iCs/>
          <w:szCs w:val="24"/>
        </w:rPr>
        <w:t>Goki Eda</w:t>
      </w:r>
      <w:r w:rsidRPr="00C5708E">
        <w:rPr>
          <w:rFonts w:ascii="Times New Roman" w:hAnsi="Times New Roman"/>
          <w:i/>
          <w:iCs/>
          <w:szCs w:val="24"/>
          <w:vertAlign w:val="superscript"/>
        </w:rPr>
        <w:t>2,5,6, *</w:t>
      </w:r>
      <w:r w:rsidRPr="00C5708E">
        <w:rPr>
          <w:rFonts w:ascii="Times New Roman" w:hAnsi="Times New Roman"/>
          <w:i/>
          <w:iCs/>
          <w:szCs w:val="24"/>
        </w:rPr>
        <w:t>, Andrew Anthony Bettiol</w:t>
      </w:r>
      <w:r w:rsidRPr="00C5708E">
        <w:rPr>
          <w:rFonts w:ascii="Times New Roman" w:hAnsi="Times New Roman"/>
          <w:i/>
          <w:iCs/>
          <w:szCs w:val="24"/>
          <w:vertAlign w:val="superscript"/>
        </w:rPr>
        <w:t>1,2,*</w:t>
      </w:r>
    </w:p>
    <w:p w14:paraId="7819C527" w14:textId="44BAB7C0" w:rsidR="009246AD" w:rsidRDefault="009246AD" w:rsidP="00AB34C5">
      <w:pPr>
        <w:pStyle w:val="BBAuthorName"/>
        <w:jc w:val="left"/>
      </w:pPr>
    </w:p>
    <w:p w14:paraId="2C5E1207"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1</w:t>
      </w:r>
      <w:r w:rsidRPr="006F1F24">
        <w:rPr>
          <w:rFonts w:ascii="Times New Roman" w:hAnsi="Times New Roman"/>
          <w:iCs/>
        </w:rPr>
        <w:t xml:space="preserve"> Centre for Ion Beam Applications (CIBA), Department of Physics, National University of Singapore, Singapore 117542, Singapore</w:t>
      </w:r>
    </w:p>
    <w:p w14:paraId="2FE66BB3" w14:textId="77777777" w:rsidR="00663899" w:rsidRPr="006F1F24" w:rsidRDefault="00663899" w:rsidP="00663899">
      <w:pPr>
        <w:pStyle w:val="BCAuthorAddress"/>
        <w:snapToGrid w:val="0"/>
        <w:spacing w:beforeLines="100" w:before="240" w:after="0"/>
        <w:rPr>
          <w:rFonts w:ascii="Times New Roman" w:eastAsiaTheme="minorEastAsia" w:hAnsi="Times New Roman"/>
          <w:iCs/>
          <w:sz w:val="22"/>
          <w:szCs w:val="22"/>
          <w:lang w:val="en-SG" w:eastAsia="zh-CN"/>
        </w:rPr>
      </w:pPr>
      <w:r w:rsidRPr="006F1F24">
        <w:rPr>
          <w:rFonts w:ascii="Times New Roman" w:hAnsi="Times New Roman"/>
          <w:iCs/>
          <w:vertAlign w:val="superscript"/>
        </w:rPr>
        <w:t>2</w:t>
      </w:r>
      <w:r w:rsidRPr="006F1F24">
        <w:rPr>
          <w:rFonts w:ascii="Times New Roman" w:hAnsi="Times New Roman"/>
          <w:iCs/>
        </w:rPr>
        <w:t xml:space="preserve"> </w:t>
      </w:r>
      <w:r w:rsidRPr="006F1F24">
        <w:rPr>
          <w:rFonts w:ascii="Times New Roman" w:hAnsi="Times New Roman"/>
          <w:iCs/>
          <w:sz w:val="22"/>
        </w:rPr>
        <w:t>Department of Physics, National University of Singapore, Singapore 117551, Singapore</w:t>
      </w:r>
    </w:p>
    <w:p w14:paraId="35BE895B"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3</w:t>
      </w:r>
      <w:r w:rsidRPr="006F1F24">
        <w:rPr>
          <w:rFonts w:ascii="Times New Roman" w:hAnsi="Times New Roman"/>
          <w:iCs/>
        </w:rPr>
        <w:t>Department of Materials Science and Engineering, National University of Singapore, 117575, Singapore</w:t>
      </w:r>
    </w:p>
    <w:p w14:paraId="69A849A7"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4</w:t>
      </w:r>
      <w:r w:rsidRPr="006F1F24">
        <w:rPr>
          <w:rFonts w:ascii="Times New Roman" w:hAnsi="Times New Roman"/>
          <w:iCs/>
        </w:rPr>
        <w:t xml:space="preserve"> Institute for Functional Intelligent Materials, National University of Singapore, Singapore, 117544, Singapore</w:t>
      </w:r>
    </w:p>
    <w:p w14:paraId="781E68E0"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5</w:t>
      </w:r>
      <w:r w:rsidRPr="006F1F24">
        <w:rPr>
          <w:rFonts w:ascii="Times New Roman" w:hAnsi="Times New Roman"/>
          <w:iCs/>
        </w:rPr>
        <w:t>Centre for Advanced 2D Materials, National University of Singapore, 117542, Singapore</w:t>
      </w:r>
    </w:p>
    <w:p w14:paraId="41AA5814"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6</w:t>
      </w:r>
      <w:r w:rsidRPr="006F1F24">
        <w:rPr>
          <w:rFonts w:ascii="Times New Roman" w:hAnsi="Times New Roman"/>
          <w:iCs/>
        </w:rPr>
        <w:t>Department of Chemistry, National University of Singapore, 117543, Singapore</w:t>
      </w:r>
    </w:p>
    <w:p w14:paraId="3F01D719" w14:textId="77777777" w:rsidR="00663899" w:rsidRPr="006F1F24" w:rsidRDefault="00663899" w:rsidP="00663899">
      <w:pPr>
        <w:jc w:val="center"/>
        <w:rPr>
          <w:rFonts w:ascii="Times New Roman" w:hAnsi="Times New Roman"/>
          <w:iCs/>
        </w:rPr>
      </w:pPr>
      <w:r w:rsidRPr="006F1F24">
        <w:rPr>
          <w:rFonts w:ascii="Times New Roman" w:hAnsi="Times New Roman"/>
          <w:iCs/>
          <w:vertAlign w:val="superscript"/>
        </w:rPr>
        <w:t>7</w:t>
      </w:r>
      <w:r w:rsidRPr="006F1F24">
        <w:rPr>
          <w:rFonts w:ascii="Times New Roman" w:hAnsi="Times New Roman"/>
          <w:iCs/>
        </w:rPr>
        <w:t>Research Centre for Functional Materials, National Institute for Materials Science, Tsukuba 305-0044, Japan</w:t>
      </w:r>
    </w:p>
    <w:p w14:paraId="44A5C022" w14:textId="77777777" w:rsidR="00663899" w:rsidRPr="006F1F24" w:rsidRDefault="00663899" w:rsidP="00663899">
      <w:pPr>
        <w:spacing w:line="480" w:lineRule="auto"/>
        <w:jc w:val="center"/>
        <w:rPr>
          <w:rFonts w:ascii="Times New Roman" w:hAnsi="Times New Roman"/>
          <w:iCs/>
          <w:szCs w:val="24"/>
        </w:rPr>
      </w:pPr>
      <w:r w:rsidRPr="006F1F24">
        <w:rPr>
          <w:rFonts w:ascii="Times New Roman" w:hAnsi="Times New Roman"/>
          <w:iCs/>
          <w:vertAlign w:val="superscript"/>
        </w:rPr>
        <w:t>8</w:t>
      </w:r>
      <w:r w:rsidRPr="006F1F24">
        <w:rPr>
          <w:rFonts w:ascii="Times New Roman" w:hAnsi="Times New Roman"/>
          <w:iCs/>
        </w:rPr>
        <w:t>International Centre for Materials Nanoarchitectonics, National Institute for Materials Science, Tsukuba 305-0044, Japan</w:t>
      </w:r>
    </w:p>
    <w:p w14:paraId="67A1DEAA" w14:textId="77777777" w:rsidR="000C05CC" w:rsidRPr="00A764EF" w:rsidRDefault="000C05CC" w:rsidP="00324128">
      <w:pPr>
        <w:pStyle w:val="FACorrespondingAuthorFootnote"/>
        <w:spacing w:after="240"/>
        <w:jc w:val="left"/>
      </w:pPr>
    </w:p>
    <w:p w14:paraId="025F63F7" w14:textId="77777777" w:rsidR="00C861DB" w:rsidRDefault="00C861DB" w:rsidP="00663899">
      <w:pPr>
        <w:spacing w:line="360" w:lineRule="auto"/>
        <w:rPr>
          <w:b/>
          <w:bCs/>
        </w:rPr>
      </w:pPr>
    </w:p>
    <w:p w14:paraId="04A8A927" w14:textId="77777777" w:rsidR="00C861DB" w:rsidRDefault="00C861DB" w:rsidP="00663899">
      <w:pPr>
        <w:spacing w:line="360" w:lineRule="auto"/>
        <w:rPr>
          <w:b/>
          <w:bCs/>
        </w:rPr>
      </w:pPr>
    </w:p>
    <w:p w14:paraId="787BBBAB" w14:textId="77777777" w:rsidR="00C861DB" w:rsidRDefault="00C861DB" w:rsidP="00663899">
      <w:pPr>
        <w:spacing w:line="360" w:lineRule="auto"/>
        <w:rPr>
          <w:b/>
          <w:bCs/>
        </w:rPr>
      </w:pPr>
    </w:p>
    <w:p w14:paraId="3E2290A0" w14:textId="556E0326" w:rsidR="00663899" w:rsidRPr="00663899" w:rsidRDefault="00663899" w:rsidP="00663899">
      <w:pPr>
        <w:spacing w:line="360" w:lineRule="auto"/>
        <w:rPr>
          <w:b/>
          <w:bCs/>
        </w:rPr>
      </w:pPr>
      <w:r w:rsidRPr="00663899">
        <w:rPr>
          <w:b/>
          <w:bCs/>
        </w:rPr>
        <w:lastRenderedPageBreak/>
        <w:t>ABSTRACT</w:t>
      </w:r>
    </w:p>
    <w:p w14:paraId="5A0FEE22" w14:textId="77777777" w:rsidR="00542767" w:rsidRPr="00280AD4" w:rsidRDefault="00542767" w:rsidP="00542767">
      <w:pPr>
        <w:spacing w:line="360" w:lineRule="auto"/>
        <w:ind w:firstLine="720"/>
        <w:rPr>
          <w:rFonts w:ascii="Times New Roman" w:hAnsi="Times New Roman"/>
          <w:b/>
          <w:bCs/>
        </w:rPr>
      </w:pPr>
      <w:r w:rsidRPr="00280AD4">
        <w:rPr>
          <w:rFonts w:ascii="Times New Roman" w:hAnsi="Times New Roman"/>
          <w:b/>
          <w:bCs/>
        </w:rPr>
        <w:t>Hexagonal boron nitride (hBN) has been of great interest due to its ability to host several bright quantum emitters at room temperature. However, the identification of the observed emitters remains challenging due to spectral variability as well as the lack of atomic defect structure information. In this work, we demonstrate</w:t>
      </w:r>
      <w:r>
        <w:rPr>
          <w:rFonts w:ascii="Times New Roman" w:hAnsi="Times New Roman" w:hint="eastAsia"/>
          <w:b/>
          <w:bCs/>
        </w:rPr>
        <w:t xml:space="preserve"> </w:t>
      </w:r>
      <w:r>
        <w:rPr>
          <w:rFonts w:ascii="Times New Roman" w:hAnsi="Times New Roman"/>
          <w:b/>
          <w:bCs/>
        </w:rPr>
        <w:t>the</w:t>
      </w:r>
      <w:r w:rsidRPr="00280AD4">
        <w:rPr>
          <w:rFonts w:ascii="Times New Roman" w:hAnsi="Times New Roman"/>
          <w:b/>
          <w:bCs/>
        </w:rPr>
        <w:t xml:space="preserve"> site</w:t>
      </w:r>
      <w:r>
        <w:rPr>
          <w:rFonts w:ascii="Times New Roman" w:hAnsi="Times New Roman"/>
          <w:b/>
          <w:bCs/>
        </w:rPr>
        <w:t>-</w:t>
      </w:r>
      <w:r w:rsidRPr="00280AD4">
        <w:rPr>
          <w:rFonts w:ascii="Times New Roman" w:hAnsi="Times New Roman"/>
          <w:b/>
          <w:bCs/>
        </w:rPr>
        <w:t>selective creation of blue emitters in exfoliated hBN flakes</w:t>
      </w:r>
      <w:r w:rsidRPr="00280AD4" w:rsidDel="0026281C">
        <w:rPr>
          <w:rFonts w:ascii="Times New Roman" w:hAnsi="Times New Roman"/>
          <w:b/>
          <w:bCs/>
        </w:rPr>
        <w:t xml:space="preserve"> </w:t>
      </w:r>
      <w:r w:rsidRPr="00280AD4">
        <w:rPr>
          <w:rFonts w:ascii="Times New Roman" w:hAnsi="Times New Roman"/>
          <w:b/>
          <w:bCs/>
        </w:rPr>
        <w:t xml:space="preserve">with high energy ion irradiation. With </w:t>
      </w:r>
      <w:r>
        <w:rPr>
          <w:rFonts w:ascii="Times New Roman" w:hAnsi="Times New Roman"/>
          <w:b/>
          <w:bCs/>
        </w:rPr>
        <w:t xml:space="preserve">the </w:t>
      </w:r>
      <w:r w:rsidRPr="00280AD4">
        <w:rPr>
          <w:rFonts w:ascii="Times New Roman" w:hAnsi="Times New Roman"/>
          <w:b/>
          <w:bCs/>
        </w:rPr>
        <w:t xml:space="preserve">correlation analysis of </w:t>
      </w:r>
      <w:r>
        <w:rPr>
          <w:rFonts w:ascii="Times New Roman" w:hAnsi="Times New Roman"/>
          <w:b/>
          <w:bCs/>
        </w:rPr>
        <w:t>cryogenic and temperature dependent</w:t>
      </w:r>
      <w:r w:rsidRPr="00AD5623">
        <w:rPr>
          <w:rFonts w:ascii="Times New Roman" w:hAnsi="Times New Roman"/>
          <w:b/>
          <w:bCs/>
        </w:rPr>
        <w:t xml:space="preserve"> photoluminescence (PL) </w:t>
      </w:r>
      <w:r>
        <w:rPr>
          <w:rFonts w:ascii="Times New Roman" w:hAnsi="Times New Roman"/>
          <w:b/>
          <w:bCs/>
        </w:rPr>
        <w:t>spectroscopy</w:t>
      </w:r>
      <w:r w:rsidRPr="00280AD4">
        <w:rPr>
          <w:rFonts w:ascii="Times New Roman" w:hAnsi="Times New Roman"/>
          <w:b/>
          <w:bCs/>
        </w:rPr>
        <w:t>, we observe two zero phonon lines (ZPL</w:t>
      </w:r>
      <w:r>
        <w:rPr>
          <w:rFonts w:ascii="Times New Roman" w:hAnsi="Times New Roman"/>
          <w:b/>
          <w:bCs/>
        </w:rPr>
        <w:t>s</w:t>
      </w:r>
      <w:r w:rsidRPr="00280AD4">
        <w:rPr>
          <w:rFonts w:ascii="Times New Roman" w:hAnsi="Times New Roman"/>
          <w:b/>
          <w:bCs/>
        </w:rPr>
        <w:t xml:space="preserve">) at ~432.8 nm and 454.3 nm. </w:t>
      </w:r>
      <w:r>
        <w:rPr>
          <w:rFonts w:ascii="Times New Roman" w:hAnsi="Times New Roman"/>
          <w:b/>
          <w:bCs/>
        </w:rPr>
        <w:t>Photoluminescence excitation (</w:t>
      </w:r>
      <w:r w:rsidRPr="00AD5623">
        <w:rPr>
          <w:rFonts w:ascii="Times New Roman" w:hAnsi="Times New Roman"/>
          <w:b/>
          <w:bCs/>
        </w:rPr>
        <w:t>PLE</w:t>
      </w:r>
      <w:r>
        <w:rPr>
          <w:rFonts w:ascii="Times New Roman" w:hAnsi="Times New Roman"/>
          <w:b/>
          <w:bCs/>
        </w:rPr>
        <w:t>)</w:t>
      </w:r>
      <w:r w:rsidRPr="00AD5623">
        <w:rPr>
          <w:rFonts w:ascii="Times New Roman" w:hAnsi="Times New Roman"/>
          <w:b/>
          <w:bCs/>
        </w:rPr>
        <w:t xml:space="preserve"> </w:t>
      </w:r>
      <w:r>
        <w:rPr>
          <w:rFonts w:ascii="Times New Roman" w:hAnsi="Times New Roman"/>
          <w:b/>
          <w:bCs/>
        </w:rPr>
        <w:t xml:space="preserve">measurements </w:t>
      </w:r>
      <w:r w:rsidRPr="00AD5623">
        <w:rPr>
          <w:rFonts w:ascii="Times New Roman" w:hAnsi="Times New Roman"/>
          <w:b/>
          <w:bCs/>
        </w:rPr>
        <w:t xml:space="preserve">further confirm </w:t>
      </w:r>
      <w:r>
        <w:rPr>
          <w:rFonts w:ascii="Times New Roman" w:hAnsi="Times New Roman"/>
          <w:b/>
          <w:bCs/>
        </w:rPr>
        <w:t>emission origins of the</w:t>
      </w:r>
      <w:r w:rsidRPr="00AD5623">
        <w:rPr>
          <w:rFonts w:ascii="Times New Roman" w:hAnsi="Times New Roman"/>
          <w:b/>
          <w:bCs/>
        </w:rPr>
        <w:t xml:space="preserve"> two </w:t>
      </w:r>
      <w:r>
        <w:rPr>
          <w:rFonts w:ascii="Times New Roman" w:hAnsi="Times New Roman"/>
          <w:b/>
          <w:bCs/>
        </w:rPr>
        <w:t>prominent</w:t>
      </w:r>
      <w:r w:rsidRPr="00AD5623">
        <w:rPr>
          <w:rFonts w:ascii="Times New Roman" w:hAnsi="Times New Roman"/>
          <w:b/>
          <w:bCs/>
        </w:rPr>
        <w:t xml:space="preserve"> lines</w:t>
      </w:r>
      <w:r>
        <w:rPr>
          <w:rFonts w:ascii="Times New Roman" w:hAnsi="Times New Roman"/>
          <w:b/>
          <w:bCs/>
        </w:rPr>
        <w:t>.</w:t>
      </w:r>
      <w:r w:rsidRPr="00280AD4">
        <w:rPr>
          <w:rFonts w:ascii="Times New Roman" w:hAnsi="Times New Roman"/>
          <w:b/>
          <w:bCs/>
        </w:rPr>
        <w:t xml:space="preserve"> Scanning transmission electron microscopy (STEM) reveals that the dominant defect structures present in ion irradiated sample</w:t>
      </w:r>
      <w:r>
        <w:rPr>
          <w:rFonts w:ascii="Times New Roman" w:hAnsi="Times New Roman"/>
          <w:b/>
          <w:bCs/>
        </w:rPr>
        <w:t>s</w:t>
      </w:r>
      <w:r w:rsidRPr="00280AD4">
        <w:rPr>
          <w:rFonts w:ascii="Times New Roman" w:hAnsi="Times New Roman"/>
          <w:b/>
          <w:bCs/>
        </w:rPr>
        <w:t xml:space="preserve"> are vacancy-type (V</w:t>
      </w:r>
      <w:r w:rsidRPr="00280AD4">
        <w:rPr>
          <w:rFonts w:ascii="Times New Roman" w:hAnsi="Times New Roman"/>
          <w:b/>
          <w:bCs/>
        </w:rPr>
        <w:softHyphen/>
      </w:r>
      <w:r w:rsidRPr="00280AD4">
        <w:rPr>
          <w:rFonts w:ascii="Times New Roman" w:hAnsi="Times New Roman"/>
          <w:b/>
          <w:bCs/>
          <w:vertAlign w:val="subscript"/>
        </w:rPr>
        <w:t>x</w:t>
      </w:r>
      <w:r w:rsidRPr="00280AD4">
        <w:rPr>
          <w:rFonts w:ascii="Times New Roman" w:hAnsi="Times New Roman"/>
          <w:b/>
          <w:bCs/>
        </w:rPr>
        <w:softHyphen/>
        <w:t>) and adatom(intercalant)-type (A</w:t>
      </w:r>
      <w:r w:rsidRPr="00280AD4">
        <w:rPr>
          <w:rFonts w:ascii="Times New Roman" w:hAnsi="Times New Roman"/>
          <w:b/>
          <w:bCs/>
          <w:vertAlign w:val="subscript"/>
        </w:rPr>
        <w:softHyphen/>
        <w:t>x</w:t>
      </w:r>
      <w:r w:rsidRPr="00280AD4">
        <w:rPr>
          <w:rFonts w:ascii="Times New Roman" w:hAnsi="Times New Roman"/>
          <w:b/>
          <w:bCs/>
        </w:rPr>
        <w:softHyphen/>
        <w:t xml:space="preserve">). Together with first principles GW-BSE (Bethe-Salpeter equation) calculations, </w:t>
      </w:r>
      <w:r>
        <w:rPr>
          <w:rFonts w:ascii="Times New Roman" w:hAnsi="Times New Roman"/>
          <w:b/>
          <w:bCs/>
        </w:rPr>
        <w:t xml:space="preserve">we deduce that </w:t>
      </w:r>
      <w:r w:rsidRPr="00280AD4">
        <w:rPr>
          <w:rFonts w:ascii="Times New Roman" w:hAnsi="Times New Roman"/>
          <w:b/>
          <w:bCs/>
        </w:rPr>
        <w:t>the observed blue emission</w:t>
      </w:r>
      <w:r>
        <w:rPr>
          <w:rFonts w:ascii="Times New Roman" w:hAnsi="Times New Roman"/>
          <w:b/>
          <w:bCs/>
        </w:rPr>
        <w:t>s</w:t>
      </w:r>
      <w:r w:rsidRPr="00280AD4">
        <w:rPr>
          <w:rFonts w:ascii="Times New Roman" w:hAnsi="Times New Roman"/>
          <w:b/>
          <w:bCs/>
        </w:rPr>
        <w:t xml:space="preserve"> </w:t>
      </w:r>
      <w:r>
        <w:rPr>
          <w:rFonts w:ascii="Times New Roman" w:hAnsi="Times New Roman"/>
          <w:b/>
          <w:bCs/>
        </w:rPr>
        <w:t>are likely</w:t>
      </w:r>
      <w:r w:rsidRPr="00280AD4">
        <w:rPr>
          <w:rFonts w:ascii="Times New Roman" w:hAnsi="Times New Roman"/>
          <w:b/>
          <w:bCs/>
        </w:rPr>
        <w:t xml:space="preserve"> due to boron intercalants (B</w:t>
      </w:r>
      <w:r w:rsidRPr="00280AD4">
        <w:rPr>
          <w:rFonts w:ascii="Times New Roman" w:hAnsi="Times New Roman"/>
          <w:b/>
          <w:bCs/>
          <w:vertAlign w:val="subscript"/>
        </w:rPr>
        <w:t>int</w:t>
      </w:r>
      <w:r w:rsidRPr="00280AD4">
        <w:rPr>
          <w:rFonts w:ascii="Times New Roman" w:hAnsi="Times New Roman"/>
          <w:b/>
          <w:bCs/>
        </w:rPr>
        <w:t xml:space="preserve">). Our results not only discover a group of blue emissions in hBN, but also provide </w:t>
      </w:r>
      <w:r>
        <w:rPr>
          <w:rFonts w:ascii="Times New Roman" w:hAnsi="Times New Roman"/>
          <w:b/>
          <w:bCs/>
        </w:rPr>
        <w:t>insights into</w:t>
      </w:r>
      <w:r w:rsidRPr="00280AD4">
        <w:rPr>
          <w:rFonts w:ascii="Times New Roman" w:hAnsi="Times New Roman"/>
          <w:b/>
          <w:bCs/>
        </w:rPr>
        <w:t xml:space="preserve"> the physical origin of the emissions with local atomic structures in hBN.</w:t>
      </w:r>
    </w:p>
    <w:p w14:paraId="2C7CEAB9" w14:textId="77777777" w:rsidR="00663899" w:rsidRPr="00663899" w:rsidRDefault="00663899" w:rsidP="00663899">
      <w:r w:rsidRPr="00663899">
        <w:rPr>
          <w:b/>
          <w:bCs/>
        </w:rPr>
        <w:t>KEYWORDS</w:t>
      </w:r>
      <w:r w:rsidRPr="00663899">
        <w:t>: hBN, blue emitters, site-selective, high energy ion irradiation, atomic structures, intercalants</w:t>
      </w:r>
    </w:p>
    <w:p w14:paraId="3395887D" w14:textId="4F458563" w:rsidR="00663899" w:rsidRPr="00663899" w:rsidRDefault="00663899" w:rsidP="00663899">
      <w:pPr>
        <w:pStyle w:val="BDAbstract"/>
      </w:pPr>
    </w:p>
    <w:p w14:paraId="2CC34D33" w14:textId="77777777" w:rsidR="00AB34C5" w:rsidRDefault="00AB34C5" w:rsidP="000702AD">
      <w:pPr>
        <w:pStyle w:val="BGKeywords"/>
      </w:pPr>
    </w:p>
    <w:p w14:paraId="34784839" w14:textId="77777777" w:rsidR="00663899" w:rsidRPr="00663899" w:rsidRDefault="00663899" w:rsidP="00663899">
      <w:pPr>
        <w:spacing w:line="360" w:lineRule="auto"/>
        <w:rPr>
          <w:rFonts w:ascii="Times New Roman" w:hAnsi="Times New Roman"/>
          <w:b/>
          <w:bCs/>
        </w:rPr>
      </w:pPr>
      <w:r w:rsidRPr="00663899">
        <w:rPr>
          <w:rFonts w:ascii="Times New Roman" w:hAnsi="Times New Roman"/>
          <w:b/>
          <w:bCs/>
        </w:rPr>
        <w:t>INTRODUCTION</w:t>
      </w:r>
    </w:p>
    <w:p w14:paraId="0577886E" w14:textId="5CAF5281" w:rsidR="00663899" w:rsidRDefault="00663899" w:rsidP="00663899">
      <w:pPr>
        <w:spacing w:line="360" w:lineRule="auto"/>
        <w:ind w:firstLine="720"/>
        <w:rPr>
          <w:rFonts w:ascii="Times New Roman" w:hAnsi="Times New Roman"/>
        </w:rPr>
      </w:pPr>
      <w:r w:rsidRPr="00D80DFC">
        <w:t>Since the discovery of single photon emi</w:t>
      </w:r>
      <w:r w:rsidRPr="00663899">
        <w:rPr>
          <w:rFonts w:ascii="Times New Roman" w:hAnsi="Times New Roman"/>
        </w:rPr>
        <w:t>ssion in WSe</w:t>
      </w:r>
      <w:r w:rsidRPr="00663899">
        <w:rPr>
          <w:rFonts w:ascii="Times New Roman" w:hAnsi="Times New Roman"/>
          <w:vertAlign w:val="subscript"/>
        </w:rPr>
        <w:t>2</w:t>
      </w:r>
      <w:r w:rsidRPr="00663899">
        <w:rPr>
          <w:rFonts w:ascii="Times New Roman" w:hAnsi="Times New Roman"/>
        </w:rPr>
        <w:t xml:space="preserve"> and hBN</w:t>
      </w:r>
      <w:r w:rsidRPr="00663899">
        <w:rPr>
          <w:rFonts w:ascii="Times New Roman" w:hAnsi="Times New Roman"/>
        </w:rPr>
        <w:fldChar w:fldCharType="begin" w:fldLock="1"/>
      </w:r>
      <w:r w:rsidRPr="00663899">
        <w:rPr>
          <w:rFonts w:ascii="Times New Roman" w:hAnsi="Times New Roman"/>
        </w:rPr>
        <w:instrText xml:space="preserve">ADDIN CSL_CITATION {"citationItems":[{"id":"ITEM-1","itemData":{"DOI":"10.1038/nnano.2015.242","ISSN":"17483395","PMID":"26501751","abstract":"Artificial atomic systems in solids are widely considered the leading physical system for a variety of quantum technologies, including quantum communications, computing and metrology. To date, however, room-temperature quantum emitters have only been observed in wide-bandgap semiconductors such as diamond and silicon carbide, nanocrystal quantum dots, and most recently in carbon nanotubes. Single-photon emission from two-dimensional materials has been reported, but only at cryogenic temperatures. Here, we demonstrate room-temperature, polarized and ultrabright single-photon emission from a colour centre in two-dimensional hexagonal boron nitride. Density functional theory calculations indicate that vacancy-related defects are a probable source of the emission. Our results demonstrate the unprecedented potential of van der Waals crystals for large-scale nanophotonics and quantum information processing.","author":[{"dropping-particle":"","family":"Tran","given":"Toan Trong","non-dropping-particle":"","parse-names":false,"suffix":""},{"dropping-particle":"","family":"Bray","given":"Kerem","non-dropping-particle":"","parse-names":false,"suffix":""},{"dropping-particle":"","family":"Ford","given":"Michael J.","non-dropping-particle":"","parse-names":false,"suffix":""},{"dropping-particle":"","family":"Toth","given":"Milos","non-dropping-particle":"","parse-names":false,"suffix":""},{"dropping-particle":"","family":"Aharonovich","given":"Igor","non-dropping-particle":"","parse-names":false,"suffix":""}],"container-title":"Nature Nanotechnology","id":"ITEM-1","issue":"1","issued":{"date-parts":[["2016"]]},"page":"37-41","publisher":"Nature Publishing Group","title":"Quantum emission from hexagonal boron nitride monolayers","type":"article-journal","volume":"11"},"uris":["http://www.mendeley.com/documents/?uuid=ee878622-4037-4fc7-b604-2ebf65638bf9"]},{"id":"ITEM-2","itemData":{"DOI":"10.1038/nnano.2015.75","ISSN":"17483395","PMID":"25938571","abstract":"Single quantum emitters (SQEs) are at the heart of quantum optics and photonic quantum-information technologies. To date, all the demonstrated solid-state single-photon sources are confined to one-dimensional (1D; ref. 3) or 3D materials. Here, we report a new class of SQEs based on excitons that are spatially localized by defects in 2D tungsten-diselenide (WSe2) monolayers. The optical emission from these SQEs shows narrow linewidths of </w:instrText>
      </w:r>
      <w:r w:rsidRPr="00663899">
        <w:rPr>
          <w:rFonts w:ascii="Cambria Math" w:hAnsi="Cambria Math" w:cs="Cambria Math"/>
        </w:rPr>
        <w:instrText>∼</w:instrText>
      </w:r>
      <w:r w:rsidRPr="00663899">
        <w:rPr>
          <w:rFonts w:ascii="Times New Roman" w:hAnsi="Times New Roman"/>
        </w:rPr>
        <w:instrText xml:space="preserve">130μeV, about two orders of magnitude smaller than those of delocalized valley excitons. Second-order correlation measurements revealed a strong photon antibunching, which unambiguously established the single-photon nature of the emission. The SQE emission shows two non-degenerate transitions, which are cross-linearly polarized. We assign this fine structure to two excitonic eigenmodes whose degeneracy is lifted by a large </w:instrText>
      </w:r>
      <w:r w:rsidRPr="00663899">
        <w:rPr>
          <w:rFonts w:ascii="Cambria Math" w:hAnsi="Cambria Math" w:cs="Cambria Math"/>
        </w:rPr>
        <w:instrText>∼</w:instrText>
      </w:r>
      <w:r w:rsidRPr="00663899">
        <w:rPr>
          <w:rFonts w:ascii="Times New Roman" w:hAnsi="Times New Roman"/>
        </w:rPr>
        <w:instrText xml:space="preserve">0.71meV coupling, probably because of the electron-hole exchange interaction in the presence of anisotropy. Magneto-optical measurements also reveal an exciton g factor of </w:instrText>
      </w:r>
      <w:r w:rsidRPr="00663899">
        <w:rPr>
          <w:rFonts w:ascii="Cambria Math" w:hAnsi="Cambria Math" w:cs="Cambria Math"/>
        </w:rPr>
        <w:instrText>∼</w:instrText>
      </w:r>
      <w:r w:rsidRPr="00663899">
        <w:rPr>
          <w:rFonts w:ascii="Times New Roman" w:hAnsi="Times New Roman"/>
        </w:rPr>
        <w:instrText>8.7, several times larger than those of delocalized valley excitons. In addition to their fundamental importance, establishing new SQEs in 2D quantum materials could give rise to practical advantages in quantum-information processing, such as an efficient photon extraction and a high integratability and scalability.","author":[{"dropping-particle":"","family":"He","given":"Yu Ming","non-dropping-particle":"","parse-names":false,"suffix":""},{"dropping-particle":"","family":"Clark","given":"Genevieve","non-dropping-particle":"","parse-names":false,"suffix":""},{"dropping-particle":"","family":"Schaibley","given":"John R.","non-dropping-particle":"","parse-names":false,"suffix":""},{"dropping-particle":"","family":"He","given":"Yu","non-dropping-particle":"","parse-names":false,"suffix":""},{"dropping-particle":"","family":"Chen","given":"Ming Cheng","non-dropping-particle":"","parse-names":false,"suffix":""},{"dropping-particle":"","family":"Wei","given":"Yu Jia","non-dropping-particle":"","parse-names":false,"suffix":""},{"dropping-particle":"","family":"Ding","given":"Xing","non-dropping-particle":"","parse-names":false,"suffix":""},{"dropping-particle":"","family":"Zhang","given":"Qiang","non-dropping-particle":"","parse-names":false,"suffix":""},{"dropping-particle":"","family":"Yao","given":"Wang","non-dropping-particle":"","parse-names":false,"suffix":""},{"dropping-particle":"","family":"Xu","given":"Xiaodong","non-dropping-particle":"","parse-names":false,"suffix":""},{"dropping-particle":"","family":"Lu","given":"Chao Yang","non-dropping-particle":"","parse-names":false,"suffix":""},{"dropping-particle":"","family":"Pan","given":"Jian Wei","non-dropping-particle":"","parse-names":false,"suffix":""}],"container-title":"Nature Nanotechnology","id":"ITEM-2","issue":"6","issued":{"date-parts":[["2015"]]},"page":"497-502","publisher":"Nature Publishing Group","title":"Single quantum emitters in monolayer semiconductors","type":"article-journal","volume":"10"},"uris":["http://www.mendeley.com/documents/?uuid=b7698c0d-dcd5-4e1a-9063-e42eab10e0ac"]}],"mendeley":{"formattedCitation":"&lt;sup&gt;1,2&lt;/sup&gt;","plainTextFormattedCitation":"1,2","previouslyFormattedCitation":"&lt;sup&gt;1,2&lt;/sup&gt;"},"properties":{"noteIndex":0},"schema":"https://github.com/citation-style-language/schema/raw/master/csl-citation.json"}</w:instrText>
      </w:r>
      <w:r w:rsidRPr="00663899">
        <w:rPr>
          <w:rFonts w:ascii="Times New Roman" w:hAnsi="Times New Roman"/>
        </w:rPr>
        <w:fldChar w:fldCharType="separate"/>
      </w:r>
      <w:r w:rsidRPr="00663899">
        <w:rPr>
          <w:rFonts w:ascii="Times New Roman" w:hAnsi="Times New Roman"/>
          <w:noProof/>
          <w:vertAlign w:val="superscript"/>
        </w:rPr>
        <w:t>1,2</w:t>
      </w:r>
      <w:r w:rsidRPr="00663899">
        <w:rPr>
          <w:rFonts w:ascii="Times New Roman" w:hAnsi="Times New Roman"/>
        </w:rPr>
        <w:fldChar w:fldCharType="end"/>
      </w:r>
      <w:r w:rsidRPr="00663899">
        <w:rPr>
          <w:rFonts w:ascii="Times New Roman" w:hAnsi="Times New Roman"/>
        </w:rPr>
        <w:t>, there has been a significant surge in research interest aimed at harnessing qu</w:t>
      </w:r>
      <w:r w:rsidRPr="00D80DFC">
        <w:t>antum technologies using atom</w:t>
      </w:r>
      <w:r w:rsidRPr="00663899">
        <w:rPr>
          <w:rFonts w:ascii="Times New Roman" w:hAnsi="Times New Roman"/>
        </w:rPr>
        <w:t>ically thin van der Waals materials</w:t>
      </w:r>
      <w:r w:rsidRPr="00663899">
        <w:rPr>
          <w:rFonts w:ascii="Times New Roman" w:hAnsi="Times New Roman"/>
        </w:rPr>
        <w:fldChar w:fldCharType="begin" w:fldLock="1"/>
      </w:r>
      <w:r w:rsidRPr="00663899">
        <w:rPr>
          <w:rFonts w:ascii="Times New Roman" w:hAnsi="Times New Roman"/>
        </w:rPr>
        <w:instrText>ADDIN CSL_CITATION {"citationItems":[{"id":"ITEM-1","itemData":{"DOI":"10.1088/1361-6633/ab6310","ISSN":"00344885","PMID":"31846956","abstract":"This report summarizes progress made in understanding properties such as zero-phonon-line energies, emission and absorption polarizations, electron-phonon couplings, strain tuning and hyperfine coupling of single photon emitters in hexagonal boron nitride. The primary aims of this research are to discover the chemical nature of the emitting centres and to facilitate deployment in device applications. Critical analyses of the experimental literature and data interpretation, as well as theoretical approaches used to predict properties, are made. In particular, computational and theoretical limitations and challenges are discussed, with a range of suggestions made to overcome these limitations, striving to achieve realistic predictions concerning the nature of emitting centers. A symbiotic relationship is required in which calculations focus on properties that can easily be measured, whilst experiments deliver results in a form facilitating mass-produced calculations.","author":[{"dropping-particle":"","family":"Sajid","given":"A.","non-dropping-particle":"","parse-names":false,"suffix":""},{"dropping-particle":"","family":"Ford","given":"Michael J.","non-dropping-particle":"","parse-names":false,"suffix":""},{"dropping-particle":"","family":"Reimers","given":"Jeffrey R.","non-dropping-particle":"","parse-names":false,"suffix":""}],"container-title":"Reports on Progress in Physics","id":"ITEM-1","issue":"4","issued":{"date-parts":[["2020"]]},"page":"1-43","title":"Single-photon emitters in hexagonal boron nitride: a review of progress","type":"article-journal","volume":"83"},"uris":["http://www.mendeley.com/documents/?uuid=00d3ebed-0311-4b63-bc27-e5e1d2f31fff"]},{"id":"ITEM-2","itemData":{"author":[{"dropping-particle":"","family":"Chejanovsky","given":"Natan","non-dropping-particle":"","parse-names":false,"suffix":""}],"id":"ITEM-2","issued":{"date-parts":[["2019"]]},"title":"Quantum emitters in low dimensional van der Waals systems","type":"article-journal"},"uris":["http://www.mendeley.com/documents/?uuid=5375bf7e-be66-4a81-8356-23ad1b233bfa"]},{"id":"ITEM-3","itemData":{"DOI":"10.1021/acsaelm.1c00720","ISSN":"2637-6113","abstract":"Two-dimensional hexagonal boron nitride (2D-hBN) is an emerging 2D material that has received considerable attention due to its exceptional properties including electric insulation, low dielectric constant, easy synthesis, high-temperature stability, corrosion resistance, and chemical stability. 2D-hBN can be integrated with other 2D materials such as graphene in the next generation of electronic and optoelectronic devices and van der Waals heterostructures. In this review, unique properties of the 2D-hBN are discussed, and recent advancements in the synthesis methods such as mechanical exfoliation, liquid exfoliation, ion intercalation, chemical vapor deposition, physical vapor deposition, magnetron sputtering, pulsed laser deposition, ion sputtering deposition, and some more techniques are reviewed. Furthermore, versatile applications of 2D-hBN nanosheets in graphene electronics, tunneling barrier, dielectrics, passivation layers, deep ultraviolet light sources, single-photon emitters, sensors, and catalysis are critically analyzed. Current challenges and future perspectives for the utilization of 2D-hBN in the next-generation ultrathin electronic devices are discussed.\nThis article has not yet been cited by other publications.","author":[{"dropping-particle":"","family":"Molaei","given":"Mohammad Jafar","non-dropping-particle":"","parse-names":false,"suffix":""},{"dropping-particle":"","family":"Younas","given":"Mohammad","non-dropping-particle":"","parse-names":false,"suffix":""},{"dropping-particle":"","family":"Rezakazemi","given":"Mashallah","non-dropping-particle":"","parse-names":false,"suffix":""}],"container-title":"ACS Applied Electronic Materials","id":"ITEM-3","issued":{"date-parts":[["2021"]]},"title":"A Comprehensive Review on Recent Advances in Two-Dimensional (2D) Hexagonal Boron Nitride","type":"article-journal"},"uris":["http://www.mendeley.com/documents/?uuid=9db13800-bc70-4c5c-bbc6-2146d15471d0"]},{"id":"ITEM-4","itemData":{"DOI":"10.1038/s41598-021-90804-4","ISBN":"0123456789","ISSN":"20452322","PMID":"34112837","abstract":"Single photon quantum emitters are important building blocks of optical quantum technologies. Hexagonal boron nitride (hBN), an atomically thin wide band gap two dimensional material, hosts robust, optically active luminescent point defects, which are known to reduce phonon lifetimes, promises as a stable single-photon source at room temperature. In this Review, we present the recent advances in hBN quantum light emission, comparisons with other 2D material based quantum sources and analyze the performance of hBN quantum emitters. We also discuss state-of-the-art stable single photon emitter’s fabrication in UV, visible and near IR regions, their activation, characterization techniques, photostability towards a wide range of operating temperatures and harsh environments, Density-functional theory predictions of possible hBN defect structures for single photon emission in UV to IR regions and applications of single photon sources in quantum communication and quantum photonic circuits with associated potential obstacles.","author":[{"dropping-particle":"","family":"Shaik","given":"Akbar Basha Dhu al jalali wal ikram","non-dropping-particle":"","parse-names":false,"suffix":""},{"dropping-particle":"","family":"Palla","given":"Penchalaiah","non-dropping-particle":"","parse-names":false,"suffix":""}],"container-title":"Scientific Reports","id":"ITEM-4","issue":"1","issued":{"date-parts":[["2021"]]},"page":"1-27","publisher":"Nature Publishing Group UK","title":"Optical quantum technologies with hexagonal boron nitride single photon sources","type":"article-journal","volume":"11"},"uris":["http://www.mendeley.com/documents/?uuid=d7e2d27c-4c82-4d74-9ede-558a5553eca2"]},{"id":"ITEM-5","itemData":{"DOI":"10.1038/s41578-019-0124-1","ISSN":"20588437","abstract":"For more than seven decades, hexagonal boron nitride (hBN) has been employed as an inert, thermally stable engineering ceramic; since 2010, it has also been used as the optimal substrate for graphene in nanoelectronic and optoelectronic devices. Recent research has revealed that hBN exhibits a unique combination of optical properties that enable novel (nano)photonic functionalities. Specifically, hBN is a natural hyperbolic material in the mid-IR range, in which photonic material options are sparse. Furthermore, hBN hosts defects that can be engineered to obtain room-temperature, single-photon emission; exhibits strong second-order nonlinearities with broad implications for practical devices; and is a wide-bandgap semiconductor well suited for deep UV emitters and detectors. Inspired by these promising attributes, research on the properties of hBN and the development of large-area bulk and thin-film growth techniques has dramatically expanded. This Review offers a snapshot of current research exploring the properties underlying the use of hBN for future photonics functionalities and potential applications, and covers some of the remaining obstacles.","author":[{"dropping-particle":"","family":"Caldwell","given":"Joshua D.","non-dropping-particle":"","parse-names":false,"suffix":""},{"dropping-particle":"","family":"Aharonovich","given":"Igor","non-dropping-particle":"","parse-names":false,"suffix":""},{"dropping-particle":"","family":"Cassabois","given":"Guillaume","non-dropping-particle":"","parse-names":false,"suffix":""},{"dropping-particle":"","family":"Edgar","given":"James H.","non-dropping-particle":"","parse-names":false,"suffix":""},{"dropping-particle":"","family":"Gil","given":"Bernard","non-dropping-particle":"","parse-names":false,"suffix":""},{"dropping-particle":"","family":"Basov","given":"D. N.","non-dropping-particle":"","parse-names":false,"suffix":""}],"container-title":"Nature Reviews Materials","id":"ITEM-5","issue":"8","issued":{"date-parts":[["2019"]]},"page":"552-567","publisher":"Springer US","title":"Photonics with hexagonal boron nitride","type":"article-journal","volume":"4"},"uris":["http://www.mendeley.com/documents/?uuid=b54d7bdd-8541-47e1-8d3c-dda08c67a479"]}],"mendeley":{"formattedCitation":"&lt;sup&gt;3–7&lt;/sup&gt;","plainTextFormattedCitation":"3–7","previouslyFormattedCitation":"&lt;sup&gt;3–7&lt;/sup&gt;"},"properties":{"noteIndex":0},"schema":"https://github.com/citation-style-language/schema/raw/master/csl-citation.json"}</w:instrText>
      </w:r>
      <w:r w:rsidRPr="00663899">
        <w:rPr>
          <w:rFonts w:ascii="Times New Roman" w:hAnsi="Times New Roman"/>
        </w:rPr>
        <w:fldChar w:fldCharType="separate"/>
      </w:r>
      <w:r w:rsidRPr="00663899">
        <w:rPr>
          <w:rFonts w:ascii="Times New Roman" w:hAnsi="Times New Roman"/>
          <w:noProof/>
          <w:vertAlign w:val="superscript"/>
        </w:rPr>
        <w:t>3–7</w:t>
      </w:r>
      <w:r w:rsidRPr="00663899">
        <w:rPr>
          <w:rFonts w:ascii="Times New Roman" w:hAnsi="Times New Roman"/>
        </w:rPr>
        <w:fldChar w:fldCharType="end"/>
      </w:r>
      <w:r w:rsidRPr="00663899">
        <w:rPr>
          <w:rFonts w:ascii="Times New Roman" w:hAnsi="Times New Roman"/>
        </w:rPr>
        <w:t xml:space="preserve">. In particular, hBN has emerged as an intriguing candidate due to its ability to host a rich library of optically active emitters, some of which are operational at room temperature. Notably, one prevalent group of emitters identified within exfoliated and powdered hBN are the visible emitters, which cover a broad range of spectrum ranging from 520 nm to 850 </w:t>
      </w:r>
      <w:r w:rsidRPr="00663899">
        <w:rPr>
          <w:rFonts w:ascii="Times New Roman" w:hAnsi="Times New Roman"/>
        </w:rPr>
        <w:lastRenderedPageBreak/>
        <w:t xml:space="preserve">nm </w:t>
      </w:r>
      <w:r w:rsidRPr="00663899">
        <w:rPr>
          <w:rFonts w:ascii="Times New Roman" w:hAnsi="Times New Roman"/>
        </w:rPr>
        <w:fldChar w:fldCharType="begin" w:fldLock="1"/>
      </w:r>
      <w:r w:rsidR="00C55542">
        <w:rPr>
          <w:rFonts w:ascii="Times New Roman" w:hAnsi="Times New Roman"/>
        </w:rPr>
        <w:instrText xml:space="preserve">ADDIN CSL_CITATION {"citationItems":[{"id":"ITEM-1","itemData":{"DOI":"10.1038/s41563-020-0616-9","ISSN":"14764660","PMID":"32094492","abstract":"Defects in hexagonal boron nitride (hBN) exhibit high-brightness, room-temperature quantum emission, but their large spectral variability and unknown local structure challenge their technological utility. Here, we directly correlate hBN quantum emission with local strain using a combination of photoluminescence (PL), cathodoluminescence (CL) and nanobeam electron diffraction. Across 40 emitters, we observe zero phonon lines (ZPLs) in PL and CL ranging from 540 to 720 nm. CL mapping reveals that multiple defects and distinct defect species located within an optically diffraction-limited region can each contribute to the observed PL spectra. Local strain maps indicate that strain is not required to activate the emitters and is not solely responsible for the observed ZPL spectral range. Instead, at least four distinct defect classes are responsible for the observed emission range, and all four classes are stable upon both optical and electron illumination. Our results provide a foundation for future atomic-scale optical characterization of colour centres.","author":[{"dropping-particle":"","family":"Hayee","given":"Fariah","non-dropping-particle":"","parse-names":false,"suffix":""},{"dropping-particle":"","family":"Yu","given":"Leo","non-dropping-particle":"","parse-names":false,"suffix":""},{"dropping-particle":"","family":"Zhang","given":"Jingyuan Linda","non-dropping-particle":"","parse-names":false,"suffix":""},{"dropping-particle":"","family":"Ciccarino","given":"Christopher J.","non-dropping-particle":"","parse-names":false,"suffix":""},{"dropping-particle":"","family":"Nguyen","given":"Minh","non-dropping-particle":"","parse-names":false,"suffix":""},{"dropping-particle":"","family":"Marshall","given":"Ann F.","non-dropping-particle":"","parse-names":false,"suffix":""},{"dropping-particle":"","family":"Aharonovich","given":"Igor","non-dropping-particle":"","parse-names":false,"suffix":""},{"dropping-particle":"","family":"Vučković","given":"Jelena","non-dropping-particle":"","parse-names":false,"suffix":""},{"dropping-particle":"","family":"Narang","given":"Prineha","non-dropping-particle":"","parse-names":false,"suffix":""},{"dropping-particle":"","family":"Heinz","given":"Tony F.","non-dropping-particle":"","parse-names":false,"suffix":""},{"dropping-particle":"","family":"Dionne","given":"Jennifer A.","non-dropping-particle":"","parse-names":false,"suffix":""}],"container-title":"Nature Materials","id":"ITEM-1","issue":"5","issued":{"date-parts":[["2020"]]},"page":"534-539","publisher":"Springer US","title":"Revealing multiple classes of stable quantum emitters in hexagonal boron nitride with correlated optical and electron microscopy","type":"article-journal","volume":"19"},"uris":["http://www.mendeley.com/documents/?uuid=29087a15-d39e-472b-950c-ea1b9faa38ae"]},{"id":"ITEM-2","itemData":{"DOI":"10.1038/s41563-020-00850-y","ISSN":"14764660","abstract":"Single-photon emitters (SPEs) in hexagonal boron nitride (hBN) have garnered increasing attention over the last few years due to their superior optical properties. However, despite the vast range of experimental results and theoretical calculations, the defect structure responsible for the observed emission has remained elusive. Here, by controlling the incorporation of impurities into hBN via various bottom-up synthesis methods and directly through ion implantation, we provide direct evidence that the visible SPEs are carbon related. Room-temperature optically detected magnetic resonance is demonstrated on ensembles of these defects. We perform ion-implantation experiments and confirm that only carbon implantation creates SPEs in the visible spectral range. Computational analysis of the simplest 12 carbon-containing defect species suggest the negatively charged VBCN− defect as a viable candidate and predict that out-of-plane deformations make the defect environmentally sensitive. Our results resolve a long-standing debate about the origin of single emitters at the visible range in hBN and will be key to the deterministic engineering of these defects for quantum photonic devices.","author":[{"dropping-particle":"","family":"Mendelson","given":"Noah","non-dropping-particle":"","parse-names":false,"suffix":""},{"dropping-particle":"","family":"Chugh","given":"Dipankar","non-dropping-particle":"","parse-names":false,"suffix":""},{"dropping-particle":"","family":"Reimers","given":"Jeffrey R.","non-dropping-particle":"","parse-names":false,"suffix":""},{"dropping-particle":"","family":"Cheng","given":"Tin S.","non-dropping-particle":"","parse-names":false,"suffix":""},{"dropping-particle":"","family":"Gottscholl","given":"Andreas","non-dropping-particle":"","parse-names":false,"suffix":""},{"dropping-particle":"","family":"Long","given":"Hu","non-dropping-particle":"","parse-names":false,"suffix":""},{"dropping-particle":"","family":"Mellor","given":"Christopher J.","non-dropping-particle":"","parse-names":false,"suffix":""},{"dropping-particle":"","family":"Zettl","given":"Alex","non-dropping-particle":"","parse-names":false,"suffix":""},{"dropping-particle":"","family":"Dyakonov","given":"Vladimir","non-dropping-particle":"","parse-names":false,"suffix":""},{"dropping-particle":"","family":"Beton","given":"Peter H.","non-dropping-particle":"","parse-names":false,"suffix":""},{"dropping-particle":"V.","family":"Novikov","given":"Sergei","non-dropping-particle":"","parse-names":false,"suffix":""},{"dropping-particle":"","family":"Jagadish","given":"Chennupati","non-dropping-particle":"","parse-names":false,"suffix":""},{"dropping-particle":"","family":"Tan","given":"Hark Hoe","non-dropping-particle":"","parse-names":false,"suffix":""},{"dropping-particle":"","family":"Ford","given":"Michael J.","non-dropping-particle":"","parse-names":false,"suffix":""},{"dropping-particle":"","family":"Toth","given":"Milos","non-dropping-particle":"","parse-names":false,"suffix":""},{"dropping-particle":"","family":"Bradac","given":"Carlo","non-dropping-particle":"","parse-names":false,"suffix":""},{"dropping-particle":"","family":"Aharonovich","given":"Igor","non-dropping-particle":"","parse-names":false,"suffix":""}],"container-title":"Nature Materials","id":"ITEM-2","issued":{"date-parts":[["2020"]]},"page":"321–328","publisher":"Springer US","title":"Identifying carbon as the source of visible single-photon emission from hexagonal boron nitride","type":"article-journal","volume":"20"},"uris":["http://www.mendeley.com/documents/?uuid=52a6b794-a175-446b-9fc4-8b7f22a124c8"]},{"id":"ITEM-3","itemData":{"DOI":"10.1038/nnano.2015.242","ISSN":"17483395","PMID":"26501751","abstract":"Artificial atomic systems in solids are widely considered the leading physical system for a variety of quantum technologies, including quantum communications, computing and metrology. To date, however, room-temperature quantum emitters have only been observed in wide-bandgap semiconductors such as diamond and silicon carbide, nanocrystal quantum dots, and most recently in carbon nanotubes. Single-photon emission from two-dimensional materials has been reported, but only at cryogenic temperatures. Here, we demonstrate room-temperature, polarized and ultrabright single-photon emission from a colour centre in two-dimensional hexagonal boron nitride. Density functional theory calculations indicate that vacancy-related defects are a probable source of the emission. Our results demonstrate the unprecedented potential of van der Waals crystals for large-scale nanophotonics and quantum information processing.","author":[{"dropping-particle":"","family":"Tran","given":"Toan Trong","non-dropping-particle":"","parse-names":false,"suffix":""},{"dropping-particle":"","family":"Bray","given":"Kerem","non-dropping-particle":"","parse-names":false,"suffix":""},{"dropping-particle":"","family":"Ford","given":"Michael J.","non-dropping-particle":"","parse-names":false,"suffix":""},{"dropping-particle":"","family":"Toth","given":"Milos","non-dropping-particle":"","parse-names":false,"suffix":""},{"dropping-particle":"","family":"Aharonovich","given":"Igor","non-dropping-particle":"","parse-names":false,"suffix":""}],"container-title":"Nature Nanotechnology","id":"ITEM-3","issue":"1","issued":{"date-parts":[["2016"]]},"page":"37-41","publisher":"Nature Publishing Group","title":"Quantum emission from hexagonal boron nitride monolayers","type":"article-journal","volume":"11"},"uris":["http://www.mendeley.com/documents/?uuid=ee878622-4037-4fc7-b604-2ebf65638bf9"]},{"id":"ITEM-4","itemData":{"DOI":"10.1038/s41467-018-03290-0","ISSN":"20411723","PMID":"29491451","abstract":"Layered van der Waals materials are emerging as compelling two-dimensional platforms for nanophotonics, polaritonics, valleytronics and spintronics, and have the potential to transform applications in sensing, imaging and quantum information processing. Among these, hexagonal boron nitride (hBN) is known to host ultra-bright, room-temperature quantum emitters, whose nature is yet to be fully understood. Here we present a set of measurements that give unique insight into the photophysical properties and level structure of hBN quantum emitters. Specifically, we report the existence of a class of hBN quantum emitters with a fast-decaying intermediate and a long-lived metastable state accessible from the first excited electronic state. Furthermore, by means of a two-laser repumping scheme, we show an enhanced photoluminescence and emission intensity, which can be utilized to realize a new modality of far-field super-resolution imaging. Our findings expand current understanding of quantum emitters in hBN and show new potential ways of harnessing their nonlinear optical properties in sub-diffraction nanoscopy.","author":[{"dropping-particle":"","family":"Kianinia","given":"Mehran","non-dropping-particle":"","parse-names":false,"suffix":""},{"dropping-particle":"","family":"Bradac","given":"Carlo","non-dropping-particle":"","parse-names":false,"suffix":""},{"dropping-particle":"","family":"Sontheimer","given":"Bernd","non-dropping-particle":"","parse-names":false,"suffix":""},{"dropping-particle":"","family":"Wang","given":"Fan","non-dropping-particle":"","parse-names":false,"suffix":""},{"dropping-particle":"","family":"Tran","given":"Toan Trong","non-dropping-particle":"","parse-names":false,"suffix":""},{"dropping-particle":"","family":"Nguyen","given":"Minh","non-dropping-particle":"","parse-names":false,"suffix":""},{"dropping-particle":"","family":"Kim","given":"Sejeong","non-dropping-particle":"","parse-names":false,"suffix":""},{"dropping-particle":"","family":"Xu","given":"Zai Quan","non-dropping-particle":"","parse-names":false,"suffix":""},{"dropping-particle":"","family":"Jin","given":"Dayong","non-dropping-particle":"","parse-names":false,"suffix":""},{"dropping-particle":"","family":"Schell","given":"Andreas W.","non-dropping-particle":"","parse-names":false,"suffix":""},{"dropping-particle":"","family":"Lobo","given":"Charlene J.","non-dropping-particle":"","parse-names":false,"suffix":""},{"dropping-particle":"","family":"Aharonovich","given":"Igor","non-dropping-particle":"","parse-names":false,"suffix":""},{"dropping-particle":"","family":"Toth","given":"Milos","non-dropping-particle":"","parse-names":false,"suffix":""}],"container-title":"Nature Communications","id":"ITEM-4","issue":"1","issued":{"date-parts":[["2018"]]},"publisher":"Springer US","title":"All-optical control and super-resolution imaging of quantum emitters in layered materials","type":"article-journal","volume":"9"},"uris":["http://www.mendeley.com/documents/?uuid=b99c2465-2326-4f2b-acf9-6ad73604b119"]},{"id":"ITEM-5","itemData":{"DOI":"10.1021/acsami.6b09875","ISSN":"19448252","abstract":"Hexagonal boron nitride is a wide-band-gap van der Waals material that has recently emerged as a promising platform for quantum photonics experiments. In this work, we study the formation and localization of narrowband quantum emitters in large flakes (up to tens of micrometers wide) of hexagonal boron nitride. The emitters can be activated in as-grown hexagonal boron nitride by electron irradiation or high-temperature annealing, and the emitter formation probability can be increased by ion implantation or focused laser irradiation of the as-grown material. Interestingly, we show that the emitters are always localized at the edges of the flakes, unlike most luminescent point defects in three-dimensional materials. Our results constitute an important step on the roadmap of deploying hexagonal boron nitride in nanophotonics applications.","author":[{"dropping-particle":"","family":"Choi","given":"Sumin","non-dropping-particle":"","parse-names":false,"suffix":""},{"dropping-particle":"","family":"Tran","given":"Toan Trong","non-dropping-particle":"","parse-names":false,"suffix":""},{"dropping-particle":"","family":"Elbadawi","given":"Christopher","non-dropping-particle":"","parse-names":false,"suffix":""},{"dropping-particle":"","family":"Lobo","given":"Charlene","non-dropping-particle":"","parse-names":false,"suffix":""},{"dropping-particle":"","family":"Wang","given":"Xuewen","non-dropping-particle":"","parse-names":false,"suffix":""},{"dropping-particle":"","family":"Juodkazis","given":"Saulius","non-dropping-particle":"","parse-names":false,"suffix":""},{"dropping-particle":"","family":"Seniutinas","given":"Gediminas","non-dropping-particle":"","parse-names":false,"suffix":""},{"dropping-particle":"","family":"Toth","given":"Milos","non-dropping-particle":"","parse-names":false,"suffix":""},{"dropping-particle":"","family":"Aharonovich","given":"Igor","non-dropping-particle":"","parse-names":false,"suffix":""}],"container-title":"ACS Applied Materials and Interfaces","id":"ITEM-5","issue":"43","issued":{"date-parts":[["2016"]]},"page":"29642-29648","title":"Engineering and Localization of Quantum Emitters in Large Hexagonal Boron Nitride Layers","type":"article-journal","volume":"8"},"uris":["http://www.mendeley.com/documents/?uuid=3d11ce65-fe8d-4703-bd2a-13f13533fe8f"]},{"id":"ITEM-6","itemData":{"DOI":"10.1021/acsphotonics.8b00127","ISSN":"23304022","abstract":"Color centers in solid state crystals have become a frequently used system for single-photon generation, advancing the development of integrated photonic devices for quantum optics and quantum communication applications. In particular, defects hosted by two-dimensional (2D) hexagonal boron nitride (hBN) are a promising candidate for next-generation single-photon sources, due to its chemical and thermal robustness and high brightness at room temperature. The 2D crystal lattice of hBN allows for a high extraction efficiency and easy integration into photonic circuits. Here we develop plasma etching techniques with subsequent high-temperature annealing to reliably create defects. We show how different fabrication parameters influence the defect formation probability and the emitter brightness. A full optical characterization reveals the higher quality of the created quantum emitters, represented by a narrow spectrum, short excited state lifetime, and high single-photon purity. We also investigated the photostability on short and very long time scales. We utilize a wet chemically assisted transfer process to reliably transfer the single-photon sources onto arbitrary substrates, demonstrating the feasibility for the integration into scalable photonic quantum information processing networks.","author":[{"dropping-particle":"","family":"Vogl","given":"Tobias","non-dropping-particle":"","parse-names":false,"suffix":""},{"dropping-particle":"","family":"Campbell","given":"Geoff","non-dropping-particle":"","parse-names":false,"suffix":""},{"dropping-particle":"","family":"Buchler","given":"Ben C.","non-dropping-particle":"","parse-names":false,"suffix":""},{"dropping-particle":"","family":"Lu","given":"Yuerui","non-dropping-particle":"","parse-names":false,"suffix":""},{"dropping-particle":"","family":"Lam","given":"Ping Koy","non-dropping-particle":"","parse-names":false,"suffix":""}],"container-title":"ACS Photonics","id":"ITEM-6","issue":"6","issued":{"date-parts":[["2018"]]},"page":"2305-2312","title":"Fabrication and Deterministic Transfer of High-Quality Quantum Emitters in Hexagonal Boron Nitride","type":"article-journal","volume":"5"},"uris":["http://www.mendeley.com/documents/?uuid=00080821-9814-4184-8085-2f9f6fb75915"]},{"id":"ITEM-7","itemData":{"DOI":"10.1088/1361-6633/ab6310","ISSN":"00344885","PMID":"31846956","abstract":"This report summarizes progress made in understanding properties such as zero-phonon-line energies, emission and absorption polarizations, electron-phonon couplings, strain tuning and hyperfine coupling of single photon emitters in hexagonal boron nitride. The primary aims of this research are to discover the chemical nature of the emitting centres and to facilitate deployment in device applications. Critical analyses of the experimental literature and data interpretation, as well as theoretical approaches used to predict properties, are made. In particular, computational and theoretical limitations and challenges are discussed, with a range of suggestions made to overcome these limitations, striving to achieve realistic predictions concerning the nature of emitting centers. A symbiotic relationship is required in which calculations focus on properties that can easily be measured, whilst experiments deliver results in a form facilitating mass-produced calculations.","author":[{"dropping-particle":"","family":"Sajid","given":"A.","non-dropping-particle":"","parse-names":false,"suffix":""},{"dropping-particle":"","family":"Ford","given":"Michael J.","non-dropping-particle":"","parse-names":false,"suffix":""},{"dropping-particle":"","family":"Reimers","given":"Jeffrey R.","non-dropping-particle":"","parse-names":false,"suffix":""}],"container-title":"Reports on Progress in Physics","id":"ITEM-7","issue":"4","issued":{"date-parts":[["2020"]]},"page":"1-43","title":"Single-photon emitters in hexagonal boron nitride: a review of progress","type":"article-journal","volume":"83"},"uris":["http://www.mendeley.com/documents/?uuid=00d3ebed-0311-4b63-bc27-e5e1d2f31fff"]},{"id":"ITEM-8","itemData":{"DOI":"10.1364/optica.406184","ISSN":"23342536","abstract":"Solid-state single-photon emitters (SPEs) such as the bright, stable, room-temperature defects within hexagonal boron nitride (hBN) are of increasing interest for quantum information science applications. To date, the atomic and electronic origins of SPEs within hBN are not well understood, and no studies have reported photochromism or explored cross-correlations between hBN SPEs. Here, we combine irradiation-time dependent measures of quantum efficiency and microphotoluminescence (${\\mu}$PL) spectroscopy with two-color Hanbury Brown-Twiss interferometry to enable an investigation of the electronic structure of hBN defects. We identify photochromism in a hBN SPE that exhibits cross-correlations and correlated quantum efficiencies between the emission of its two zero-phonon lines.","author":[{"dropping-particle":"","family":"Feldman","given":"Matthew A.","non-dropping-particle":"","parse-names":false,"suffix":""},{"dropping-particle":"","family":"Marvinney","given":"Claire E.","non-dropping-particle":"","parse-names":false,"suffix":""},{"dropping-particle":"","family":"Puretzky","given":"Alexander A.","non-dropping-particle":"","parse-names":false,"suffix":""},{"dropping-particle":"","family":"Lawrie","given":"Benjamin J.","non-dropping-particle":"","parse-names":false,"suffix":""}],"container-title":"Optica","id":"ITEM-8","issue":"1","issued":{"date-parts":[["2021"]]},"page":"1","title":"Evidence of photochromism in a hexagonal boron nitride single-photon emitter","type":"article-journal","volume":"8"},"uris":["http://www.mendeley.com/documents/?uuid=c914cc05-4dd5-4577-9be4-1b9e8bfb89ed"]},{"id":"ITEM-9","itemData":{"DOI":"10.1021/acsphotonics.7b00977","ISSN":"23304022","abstract":"Quantum emitters in layered hexagonal boron nitride (hBN) have recently attracted a great deal of attention as promising single photon sources. In this work, we demonstrate resonant excitation of a single defect center in hBN, one of the most important prerequisites for employment of optical sources in quantum information processing applications. We observe spectral line widths of an hBN emitter narrower than 1 GHz while the emitter experiences spectral diffusion. Temporal photoluminescence measurements reveal an average spectral diffusion time of around 100 ms. An on-resonance photon antibunching measurement is also realized. Our results shed light on the potential use of quantum emitters from hBN in nanophotonics and quantum information processing applications.","author":[{"dropping-particle":"","family":"Tran","given":"Toan Trong","non-dropping-particle":"","parse-names":false,"suffix":""},{"dropping-particle":"","family":"Kianinia","given":"Mehran","non-dropping-particle":"","parse-names":false,"suffix":""},{"dropping-particle":"","family":"Nguyen","given":"Minh","non-dropping-particle":"","parse-names":false,"suffix":""},{"dropping-particle":"","family":"Kim","given":"Sejeong","non-dropping-particle":"","parse-names":false,"suffix":""},{"dropping-particle":"","family":"Xu","given":"Zai Quan","non-dropping-particle":"","parse-names":false,"suffix":""},{"dropping-particle":"","family":"Kubanek","given":"Alexander","non-dropping-particle":"","parse-names":false,"suffix":""},{"dropping-particle":"","family":"Toth","given":"Milos","non-dropping-particle":"","parse-names":false,"suffix":""},{"dropping-particle":"","family":"Aharonovich","given":"Igor","non-dropping-particle":"","parse-names":false,"suffix":""}],"container-title":"ACS Photonics","id":"ITEM-9","issue":"2","issued":{"date-parts":[["2018"]]},"page":"295-300","title":"Resonant Excitation of Quantum Emitters in Hexagonal Boron Nitride","type":"article-journal","volume":"5"},"uris":["http://www.mendeley.com/documents/?uuid=08df869b-e480-4ac6-ae3d-9692d9cc2243"]},{"id":"ITEM-10","itemData":{"DOI":"10.1021/acs.nanolett.6b01987","ISSN":"15306992","abstract":"We investigate the distribution and temperature-dependent optical properties of sharp, zero-phonon emission from defect-based single photon sources in multilayer hexagonal boron nitride (h-BN) flakes. We observe sharp emission lines from optically active defects distributed across an energy range that exceeds 500 meV. Spectrally resolved photon-correlation measurements verify single photon emission, even when multiple emission lines are simultaneously excited within the same h-BN flake. We also present a detailed study of the temperature-dependent line width, spectral energy shift, and intensity for two different zero-phonon lines centered at 575 and 682 nm, which reveals a nearly identical temperature dependence despite a large difference in transition energy. Our temperature-dependent results are well described by a lattice vibration model that considers piezoelectric coupling to in-plane phonons. Finally, polarization spectroscopy measurements suggest that whereas the 575 nm emission line is directly excited by 532 nm excitation, the 682 nm line is excited indirectly.","author":[{"dropping-particle":"","family":"Jungwirth","given":"Nicholas R.","non-dropping-particle":"","parse-names":false,"suffix":""},{"dropping-particle":"","family":"Calderon","given":"Brian","non-dropping-particle":"","parse-names":false,"suffix":""},{"dropping-particle":"","family":"Ji","given":"Yanxin","non-dropping-particle":"","parse-names":false,"suffix":""},{"dropping-particle":"","family":"Spencer","given":"Michael G.","non-dropping-particle":"","parse-names":false,"suffix":""},{"dropping-particle":"","family":"Flatté","given":"Michael E.","non-dropping-particle":"","parse-names":false,"suffix":""},{"dropping-particle":"","family":"Fuchs","given":"Gregory D.","non-dropping-particle":"","parse-names":false,"suffix":""}],"container-title":"Nano Letters","id":"ITEM-10","issue":"10","issued":{"date-parts":[["2016"]]},"page":"6052-6057","title":"Temperature Dependence of Wavelength Selectable Zero-Phonon Emission from Single Defects in Hexagonal Boron Nitride","type":"article-journal","volume":"16"},"uris":["http://www.mendeley.com/documents/?uuid=4df0790e-e520-4cda-95c9-d2ca9759154f"]},{"id":"ITEM-11","itemData":{"DOI":"10.1088/1361-6528/ac2b71","ISSN":"13616528","PMID":"34587599","abstract":"Color centers in hexagonal boron nitride (hBN) have emerged as promising candidates for single-photon emitters (SPEs) due to their bright emission characteristics at room temperature. In contrast to mono- and few-layered hBN, color centers in multi-layered flakes show superior emission characteristics such as higher saturation counts and spectral stability. Here, we report a method for determining both the axial position and three-dimensional dipole orientation of SPEs in thick hBN flakes by tuning the photonic local density of states using vanadium dioxide (VO2), a phase change material. Quantum emitters under study exhibit a strong surface-normal dipole orientation, providing some insight on the atomic structure of hBN SPEs, deeply embedded in thick crystals. Next, we optimized a hot pickup technique to reproducibly transfer the hBN flake from VO2/sapphire substrate onto SiO2/Si substrate and relocated the same emitters. Our approach serves as a practical method to systematically characterize SPEs in hBN prior to integration in quantum photonics systems.","author":[{"dropping-particle":"","family":"Jha","given":"Pankaj K.","non-dropping-particle":"","parse-names":false,"suffix":""},{"dropping-particle":"","family":"Akbari","given":"Hamidreza","non-dropping-particle":"","parse-names":false,"suffix":""},{"dropping-particle":"","family":"Kim","given":"Yonghwi","non-dropping-particle":"","parse-names":false,"suffix":""},{"dropping-particle":"","family":"Biswas","given":"Souvik","non-dropping-particle":"","parse-names":false,"suffix":""},{"dropping-particle":"","family":"Atwater","given":"Harry A.","non-dropping-particle":"","parse-names":false,"suffix":""}],"container-title":"Nanotechnology","id":"ITEM-11","issue":"1","issued":{"date-parts":[["2022"]]},"publisher":"IOP Publishing","title":"Nanoscale axial position and orientation measurement of hexagonal boron nitride quantum emitters using a tunable nanophotonic environment","type":"article-journal","volume":"33"},"uris":["http://www.mendeley.com/documents/?uuid=199b3358-e7df-4c21-bbca-e6572ec8e87c"]},{"id":"ITEM-12","itemData":{"abstract":"Single photon emitters (SPEs) in hexagonal boron nitride (hBN) are promising candidates for quantum light generation. Despite this, techniques to control the formation of hBN SPEs down to the monolayer limit are yet to be demonstrated. Recent experimental and theoretical investigations have suggested that the visible wavelength single photon emitters in hBN originate from carbon-related defects. Here we demonstrate a simple strategy for controlling SPE creation during the chemical vapor deposition growth of monolayer hBN via regulating surface carbon concentration. By increasing surface carbon concentration during hBN growth, we observe increases in carbon doping levels by 2.4 fold for B-C bonds and 1.6 fold for N-C bonds. For the same samples we observe an increase in SPE density from 0.13 to 0.30 emitters/um2. Our simple method enables the reliable creation of hBN SPEs in monolayer samples for the first time, opening the door to advanced 2D quantum state engineering.","author":[{"dropping-particle":"","family":"Liu","given":"Hongwei","non-dropping-particle":"","parse-names":false,"suffix":""},{"dropping-particle":"","family":"Mendelson","given":"Noah","non-dropping-particle":"","parse-names":false,"suffix":""},{"dropping-particle":"","family":"Abidi","given":"Irfan H.","non-dropping-particle":"","parse-names":false,"suffix":""},{"dropping-particle":"","family":"Li","given":"Shaobo","non-dropping-particle":"","parse-names":false,"suffix":""},{"dropping-particle":"","family":"Liu","given":"Zhenjing","non-dropping-particle":"","parse-names":false,"suffix":""},{"dropping-particle":"","family":"Cai","given":"Yuting","non-dropping-particle":"","parse-names":false,"suffix":""},{"dropping-particle":"","family":"Zhang","given":"Kenan","non-dropping-particle":"","parse-names":false,"suffix":""},{"dropping-particle":"","family":"You","given":"Jiawen","non-dropping-particle":"","parse-names":false,"suffix":""},{"dropping-particle":"","family":"Tamtaji","given":"Mohsen","non-dropping-particle":"","parse-names":false,"suffix":""},{"dropping-particle":"","family":"Wong","given":"Hoilun","non-dropping-particle":"","parse-names":false,"suffix":""},{"dropping-particle":"","family":"Ding","given":"Yao","non-dropping-particle":"","parse-names":false,"suffix":""},{"dropping-particle":"","family":"Chen","given":"Guojie","non-dropping-particle":"","parse-names":false,"suffix":""},{"dropping-particle":"","family":"Aharonovich","given":"Igor","non-dropping-particle":"","parse-names":false,"suffix":""},{"dropping-particle":"","family":"Luo","given":"Zhengtang","non-dropping-particle":"","parse-names":false,"suffix":""}],"id":"ITEM-12","issued":{"date-parts":[["2021"]]},"title":"Quantum emitter formation in carbon-doped monolayer hexagonal boron nitride","type":"article-journal"},"uris":["http://www.mendeley.com/documents/?uuid=7e3ed9a7-c1ec-4283-bfef-9c238354fb98"]},{"id":"ITEM-13","itemData":{"DOI":"10.1364/optica.6.001084","ISSN":"23342536","abstract":"Single photon emitters in two-dimensional materials are promising candidates for future generation of quantum photonic technologies. In this work, we experimentally determine the quantum efficiency (QE) of single photon emitters (SPE) in few-layer hexagonal boron nitride (hBN). We employ a metal hemisphere that is attached to the tip of an atomic force microscope to directly measure the lifetime variation of the SPEs as the tip approaches the hBN. This technique enables non-destructive, yet direct and absolute measurement of the QE of SPEs. We find that the emitters exhibit very high QEs approaching $(87 \\pm 7)\\,\\%$ at wavelengths of $\\approx\\,580\\,\\mathrm{nm}$, which is amongst the highest QEs recorded for a solid state single photon emitter.","author":[{"dropping-particle":"","family":"Nikolay","given":"Niko","non-dropping-particle":"","parse-names":false,"suffix":""},{"dropping-particle":"","family":"Mendelson","given":"Noah","non-dropping-particle":"","parse-names":false,"suffix":""},{"dropping-particle":"","family":"Özelci","given":"Ersan","non-dropping-particle":"","parse-names":false,"suffix":""},{"dropping-particle":"","family":"Sontheimer","given":"Bernd","non-dropping-particle":"","parse-names":false,"suffix":""},{"dropping-particle":"","family":"Böhm","given":"Florian","non-dropping-particle":"","parse-names":false,"suffix":""},{"dropping-particle":"","family":"Kewes","given":"Günter","non-dropping-particle":"","parse-names":false,"suffix":""},{"dropping-particle":"","family":"Toth","given":"Milos","non-dropping-particle":"","parse-names":false,"suffix":""},{"dropping-particle":"","family":"Aharonovich","given":"Igor","non-dropping-particle":"","parse-names":false,"suffix":""},{"dropping-particle":"","family":"Benson","given":"Oliver","non-dropping-particle":"","parse-names":false,"suffix":""}],"container-title":"Optica","id":"ITEM-13","issue":"8","issued":{"date-parts":[["2019"]]},"page":"1084","title":"Direct measurement of quantum efficiency of single-photon emitters in hexagonal boron nitride","type":"article-journal","volume":"6"},"uris":["http://www.mendeley.com/documents/?uuid=8b247156-7793-496d-a9f0-aa824e160b0a"]},{"id":"ITEM-14","itemData":{"DOI":"10.1038/s41467-018-08185-8","ISSN":"20411723","PMID":"30644413","abstract":"Optically addressable spins associated with defects in wide-bandgap semiconductors are versatile platforms for quantum information processing and nanoscale sensing, where spin-dependent inter-system crossing transitions facilitate optical spin initialization and readout. Recently, the van der Waals material hexagonal boron nitride (h-BN) has emerged as a robust host for quantum emitters, promising efficient photon extraction and atom-scale engineering, but observations of spin-related effects have remained thus far elusive. Here, we report room-temperature observations of strongly anisotropic photoluminescence patterns as a function of applied magnetic field for select quantum emitters in h-BN. Field-dependent variations in the steady-state photoluminescence and photon emission statistics are consistent with an electronic model featuring a spin-dependent inter-system crossing between triplet and singlet manifolds, indicating that optically-addressable spin defects are present in h-BN.","author":[{"dropping-particle":"","family":"Exarhos","given":"Annemarie L.","non-dropping-particle":"","parse-names":false,"suffix":""},{"dropping-particle":"","family":"Hopper","given":"David A.","non-dropping-particle":"","parse-names":false,"suffix":""},{"dropping-particle":"","family":"Patel","given":"Raj N.","non-dropping-particle":"","parse-names":false,"suffix":""},{"dropping-particle":"","family":"Doherty","given":"Marcus W.","non-dropping-particle":"","parse-names":false,"suffix":""},{"dropping-particle":"","family":"Bassett","given":"Lee C.","non-dropping-particle":"","parse-names":false,"suffix":""}],"container-title":"Nature Communications","id":"ITEM-14","issue":"1","issued":{"date-parts":[["2019"]]},"page":"1-8","publisher":"Springer US","title":"Magnetic-field-dependent quantum emission in hexagonal boron nitride at room temperature","type":"article-journal","volume":"10"},"uris":["http://www.mendeley.com/documents/?uuid=3b683aae-c7f2-426f-8107-c57ad9bcd68d"]},{"id":"ITEM-15","itemData":{"DOI":"10.1021/acsanm.1c01974","ISSN":"2574-0970","author":[{"dropping-particle":"","family":"Chen","given":"Yongliang","non-dropping-particle":"","parse-names":false,"suffix":""},{"dropping-particle":"","family":"Westerhausen","given":"Mika T.","non-dropping-particle":"","parse-names":false,"suffix":""},{"dropping-particle":"","family":"Li","given":"Chi","non-dropping-particle":"","parse-names":false,"suffix":""},{"dropping-particle":"","family":"White","given":"Simon","non-dropping-particle":"","parse-names":false,"suffix":""},{"dropping-particle":"","family":"Bradac","given":"Carlo","non-dropping-particle":"","parse-names":false,"suffix":""},{"dropping-particle":"","family":"Bendavid","given":"Avi","non-dropping-particle":"","parse-names":false,"suffix":""},{"dropping-particle":"","family":"Toth","given":"Milos","non-dropping-particle":"","parse-names":false,"suffix":""},{"dropping-particle":"","family":"Aharonovich","given":"Igor","non-dropping-particle":"","parse-names":false,"suffix":""},{"dropping-particle":"","family":"Tran","given":"Toan Trong","non-dropping-particle":"","parse-names":false,"suffix":""}],"container-title":"ACS Applied Nano Materials","id":"ITEM-15","issued":{"date-parts":[["2021"]]},"title":"Solvent-Exfoliated Hexagonal Boron Nitride Nanoflakes for Quantum Emitters","type":"article-journal"},"uris":["http://www.mendeley.com/documents/?uuid=aeb456b6-cb0f-49be-8327-02b799022888"]},{"id":"ITEM-16","itemData":{"DOI":"10.1038/s41467-017-00810-2","ISSN":"20411723","PMID":"28951591","abstract":"Two-dimensional van der Waals materials have emerged as promising platforms for solid-state quantum information processing devices with unusual potential for heterogeneous assembly. Recently, bright and photostable single photon emitters were reported from atomic defects in layered hexagonal boron nitride (hBN), but controlling inhomogeneous spectral distribution and reducing multi-photon emission presented open challenges. Here, we demonstrate that strain control allows spectral tunability of hBN single photon emitters over 6 meV, and material processing sharply improves the single photon purity. We observe high single photon count rates exceeding 7 × 106 counts per second at saturation, after correcting for uncorrelated photon background. Furthermore, these emitters are stable to material transfer to other substrates. High-purity and photostable single photon emission at room temperature, together with spectral tunability and transferability, opens the door to scalable integration of high-quality quantum emitters in photonic quantum technologies.","author":[{"dropping-particle":"","family":"Grosso","given":"Gabriele","non-dropping-particle":"","parse-names":false,"suffix":""},{"dropping-particle":"","family":"Moon","given":"Hyowon","non-dropping-particle":"","parse-names":false,"suffix":""},{"dropping-particle":"","family":"Lienhard","given":"Benjamin","non-dropping-particle":"","parse-names":false,"suffix":""},{"dropping-particle":"","family":"Ali","given":"Sajid","non-dropping-particle":"","parse-names":false,"suffix":""},{"dropping-particle":"","family":"Efetov","given":"Dmitri K.","non-dropping-particle":"","parse-names":false,"suffix":""},{"dropping-particle":"","family":"Furchi","given":"Marco M.","non-dropping-particle":"","parse-names":false,"suffix":""},{"dropping-particle":"","family":"Jarillo-Herrero","given":"Pablo","non-dropping-particle":"","parse-names":false,"suffix":""},{"dropping-particle":"","family":"Ford","given":"Michael J.","non-dropping-particle":"","parse-names":false,"suffix":""},{"dropping-particle":"","family":"Aharonovich","given":"Igor","non-dropping-particle":"","parse-names":false,"suffix":""},{"dropping-particle":"","family":"Englund","given":"Dirk","non-dropping-particle":"","parse-names":false,"suffix":""}],"container-title":"Nature Communications","id":"ITEM-16","issue":"1","issued":{"date-parts":[["2017"]]},"page":"1-8","publisher":"Springer US","title":"Tunable and high-purity room temperature single-photon emission from atomic defects in hexagonal boron nitride","type":"article-journal","volume":"8"},"uris":["http://www.mendeley.com/documents/?uuid=3087832b-e1a6-4c3f-b655-1119b51e5276"]},{"id":"ITEM-17","itemData":{"DOI":"10.1021/acsnano.1c04467","ISSN":"1936-0851","author":[{"dropping-particle":"","family":"Stewart","given":"James Callum","non-dropping-particle":"","parse-names":false,"suffix":""},{"dropping-particle":"","family":"Fan","given":"Ye","non-dropping-particle":"","parse-names":false,"suffix":""},{"dropping-particle":"","family":"Danial","given":"John S. H.","non-dropping-particle":"","parse-names":false,"suffix":""},{"dropping-particle":"","family":"Goetz","given":"Alexander","non-dropping-particle":"","parse-names":false,"suffix":""},{"dropping-particle":"","family":"Prasad","given":"Adarsh S.","non-dropping-particle":"","parse-names":false,"suffix":""},{"dropping-particle":"","family":"Burton","given":"Oliver J.","non-dropping-particle":"","parse-names":false,"suffix":""},{"dropping-particle":"","family":"Alexander-Webber","given":"Jack A.","non-dropping-particle":"","parse-names":false,"suffix":""},{"dropping-particle":"","family":"Lee","given":"Steven F.","non-dropping-particle":"","parse-names":false,"suffix":""},{"dropping-particle":"","family":"Skoff","given":"Sarah M.","non-dropping-particle":"","parse-names":false,"suffix":""},{"dropping-particle":"","family":"Babenko","given":"Vitaliy","non-dropping-particle":"","parse-names":false,"suffix":""},{"dropping-particle":"","family":"Hofmann","given":"Stephan","non-dropping-particle":"","parse-names":false,"suffix":""}],"container-title":"ACS Nano","id":"ITEM-17","issue":"8","issued":{"date-parts":[["2021"]]},"page":"13591–13603","title":"Quantum Emitter Localization in Layer-Engineered Hexagonal Boron Nitride","type":"article-journal","volume":"15"},"uris":["http://www.mendeley.com/documents/?uuid=2bafe3be-f0a8-4896-b5df-3e6c01920e8a"]},{"id":"ITEM-18","itemData":{"DOI":"10.1021/acs.nanolett.1c00685","ISSN":"15306992","PMID":"33870699","abstract":"We demonstrate the fabrication of large-scale arrays of single-photon emitters (SPEs) in hexagonal boron nitride (hBN). Bottom-up growth of hBN onto nanoscale arrays of dielectric pillars yields corresponding arrays of hBN emitters at the pillar sites. Statistical analysis shows that the pillar diameter is critical for isolating single defects, and diameters of </w:instrText>
      </w:r>
      <w:r w:rsidR="00C55542">
        <w:rPr>
          <w:rFonts w:ascii="Cambria Math" w:hAnsi="Cambria Math" w:cs="Cambria Math"/>
        </w:rPr>
        <w:instrText>∼</w:instrText>
      </w:r>
      <w:r w:rsidR="00C55542">
        <w:rPr>
          <w:rFonts w:ascii="Times New Roman" w:hAnsi="Times New Roman"/>
        </w:rPr>
        <w:instrText>250 nm produce a near-unity yield of a single emitter at each pillar site. Our results constitute a promising route toward spatially controlled generation of hBN SPEs and provide an effective and efficient method to create large-scale SPE arrays. The results pave the way to scalability and high throughput fabrication of SPEs for advanced quantum photonic applications.","author":[{"dropping-particle":"","family":"Li","given":"Chi","non-dropping-particle":"","parse-names":false,"suffix":""},{"dropping-particle":"","family":"Mendelson","given":"Noah","non-dropping-particle":"","parse-names":false,"suffix":""},{"dropping-particle":"","family":"Ritika","given":"Ritika","non-dropping-particle":"","parse-names":false,"suffix":""},{"dropping-particle":"","family":"Chen","given":"Yongliang","non-dropping-particle":"","parse-names":false,"suffix":""},{"dropping-particle":"","family":"Xu","given":"Zai Quan","non-dropping-particle":"","parse-names":false,"suffix":""},{"dropping-particle":"","family":"Toth","given":"Milos","non-dropping-particle":"","parse-names":false,"suffix":""},{"dropping-particle":"","family":"Aharonovich","given":"Igor","non-dropping-particle":"","parse-names":false,"suffix":""}],"container-title":"Nano Letters","id":"ITEM-18","issue":"8","issued":{"date-parts":[["2021"]]},"page":"3626-3632","title":"Scalable and Deterministic Fabrication of Quantum Emitter Arrays from Hexagonal Boron Nitride","type":"article-journal","volume":"21"},"uris":["http://www.mendeley.com/documents/?uuid=061195e6-e8c4-49ae-8864-3daab23e322e"]},{"id":"ITEM-19","itemData":{"DOI":"10.1038/s41467-022-28169-z","ISSN":"20411723","PMID":"35105864","abstract":"Optically addressable solid-state spins are important platforms for quantum technologies, such as repeaters and sensors. Spins in two-dimensional materials offer an advantage, as the reduced dimensionality enables feasible on-chip integration into devices. Here, we report room-temperature optically detected magnetic resonance (ODMR) from single carbon-related defects in hexagonal boron nitride with up to 100 times stronger contrast than the ensemble average. We identify two distinct bunching timescales in the second-order intensity-correlation measurements for ODMR-active defects, but only one for those without an ODMR response. We also observe either positive or negative ODMR signal for each defect. Based on kinematic models, we relate this bipolarity to highly tuneable internal optical rates. Finally, we resolve an ODMR fine structure in the form of an angle-dependent doublet resonance, indicative of weak but finite zero-field splitting. Our results offer a promising route towards realising a room-temperature spin-photon quantum interface in hexagonal boron nitride.","author":[{"dropping-particle":"","family":"Stern","given":"Hannah L.","non-dropping-particle":"","parse-names":false,"suffix":""},{"dropping-particle":"","family":"Gu","given":"Qiushi","non-dropping-particle":"","parse-names":false,"suffix":""},{"dropping-particle":"","family":"Jarman","given":"John","non-dropping-particle":"","parse-names":false,"suffix":""},{"dropping-particle":"","family":"Eizagirre Barker","given":"Simone","non-dropping-particle":"","parse-names":false,"suffix":""},{"dropping-particle":"","family":"Mendelson","given":"Noah","non-dropping-particle":"","parse-names":false,"suffix":""},{"dropping-particle":"","family":"Chugh","given":"Dipankar","non-dropping-particle":"","parse-names":false,"suffix":""},{"dropping-particle":"","family":"Schott","given":"Sam","non-dropping-particle":"","parse-names":false,"suffix":""},{"dropping-particle":"","family":"Tan","given":"Hoe H.","non-dropping-particle":"","parse-names":false,"suffix":""},{"dropping-particle":"","family":"Sirringhaus","given":"Henning","non-dropping-particle":"","parse-names":false,"suffix":""},{"dropping-particle":"","family":"Aharonovich","given":"Igor","non-dropping-particle":"","parse-names":false,"suffix":""},{"dropping-particle":"","family":"Atatüre","given":"Mete","non-dropping-particle":"","parse-names":false,"suffix":""}],"container-title":"Nature Communications","id":"ITEM-19","issue":"1","issued":{"date-parts":[["2022"]]},"page":"1-9","publisher":"Springer US","title":"Room-temperature optically detected magnetic resonance of single defects in hexagonal boron nitride","type":"article-journal","volume":"13"},"uris":["http://www.mendeley.com/documents/?uuid=c98bc200-2912-4899-8aac-a8be37831f96"]},{"id":"ITEM-20","itemData":{"DOI":"10.1021/acsnano.7b00665","ISSN":"1936086X","PMID":"28267917","abstract":"Hexagonal boron nitride (h-BN) is rapidly emerging as an attractive material for solid-state quantum engineering. Analogously to three-dimensional wide-band-gap semiconductors such as diamond, h-BN hosts isolated defects exhibiting visible fluorescence at room temperature, and the ability to position such quantum emitters within a two-dimensional material promises breakthrough advances in quantum sensing, photonics, and other quantum technologies. Critical to such applications is an understanding of the physics underlying h-BN's quantum emission. We report the creation and characterization of visible single-photon sources in suspended, single-crystal, h-BN films. With substrate interactions eliminated, we study the spectral, temporal, and spatial characteristics of the defects' optical emission. Theoretical analysis of the defects' spectra reveals similarities in vibronic coupling to h-BN phonon modes despite widely varying fluorescence wavelengths, and a statistical analysis of the polarized emission from many emitters throughout the same single-crystal flake uncovers a weak correlation between the optical dipole orientations of some defects and h-BN's primitive crystallographic axes, despite a clear misalignment for other dipoles. These measurements constrain possible defect models and, moreover, suggest that several classes of emitters can exist simultaneously throughout free-standing h-BN, whether they be different defects, different charge states of the same defect, or the result of strong local perturbations.","author":[{"dropping-particle":"","family":"Exarhos","given":"Annemarie L.","non-dropping-particle":"","parse-names":false,"suffix":""},{"dropping-particle":"","family":"Hopper","given":"David A.","non-dropping-particle":"","parse-names":false,"suffix":""},{"dropping-particle":"","family":"Grote","given":"Richard R.","non-dropping-particle":"","parse-names":false,"suffix":""},{"dropping-particle":"","family":"Alkauskas","given":"Audrius","non-dropping-particle":"","parse-names":false,"suffix":""},{"dropping-particle":"","family":"Bassett","given":"Lee C.","non-dropping-particle":"","parse-names":false,"suffix":""}],"container-title":"ACS Nano","id":"ITEM-20","issue":"3","issued":{"date-parts":[["2017"]]},"page":"3328-3336","title":"Optical Signatures of Quantum Emitters in Suspended Hexagonal Boron Nitride","type":"article-journal","volume":"11"},"uris":["http://www.mendeley.com/documents/?uuid=110532fd-9491-4f0b-884a-c44da1f48ea4"]},{"id":"ITEM-21","itemData":{"DOI":"10.1021/acs.nanolett.1c02640","ISSN":"15306992","PMID":"34606291","abstract":"Two-dimensional hexagonal boron nitride (hBN) that hosts room-temperature single-photon emitters (SPEs) is promising for quantum information applications. An important step toward the practical application of hBN is the on-demand, position-controlled generation of SPEs. Strategies reported for deterministic creation of hBN SPEs either rely on substrate nanopatterning that is not compatible with integrated photonics or utilize radiation sources that might introduce unpredictable damage or contamination to hBN. Here, we report a radiation- and lithography-free route to deterministically activate hBN SPEs by nanoindentation with atomic force microscopy (AFM). The method applies to hBN flakes on flat silicon dioxide-silicon substrates that can be readily integrated into on-chip photonic devices. The achieved SPE yields are above 30% for multiple indent sizes, and a maximum yield of 36% is demonstrated for indents around 400 nm. Our results mark an important step toward the deterministic creation and integration of hBN SPEs with photonic and plasmonic devices.","author":[{"dropping-particle":"","family":"Xu","given":"Xiaohui","non-dropping-particle":"","parse-names":false,"suffix":""},{"dropping-particle":"","family":"Martin","given":"Zachariah O.","non-dropping-particle":"","parse-names":false,"suffix":""},{"dropping-particle":"","family":"Sychev","given":"Demid","non-dropping-particle":"","parse-names":false,"suffix":""},{"dropping-particle":"","family":"Lagutchev","given":"Alexei S.","non-dropping-particle":"","parse-names":false,"suffix":""},{"dropping-particle":"","family":"Chen","given":"Yong P.","non-dropping-particle":"","parse-names":false,"suffix":""},{"dropping-particle":"","family":"Taniguchi","given":"Takashi","non-dropping-particle":"","parse-names":false,"suffix":""},{"dropping-particle":"","family":"Watanabe","given":"Kenji","non-dropping-particle":"","parse-names":false,"suffix":""},{"dropping-particle":"","family":"Shalaev","given":"Vladimir M.","non-dropping-particle":"","parse-names":false,"suffix":""},{"dropping-particle":"","family":"Boltasseva","given":"Alexandra","non-dropping-particle":"","parse-names":false,"suffix":""}],"container-title":"Nano Letters","id":"ITEM-21","issue":"19","issued":{"date-parts":[["2021"]]},"page":"8182-8189","title":"Creating Quantum Emitters in Hexagonal Boron Nitride Deterministically on Chip-Compatible Substrates","type":"article-journal","volume":"21"},"uris":["http://www.mendeley.com/documents/?uuid=95c0ee15-c876-49ae-a975-6d7a7ba0c046"]},{"id":"ITEM-22","itemData":{"DOI":"10.1021/acs.nanolett.8b01030","ISSN":"15306992","PMID":"29932664","abstract":"Single-photon emitters play an essential role in quantum technologies, including quantum computing and quantum communications. Atomic defects in hexagonal boron nitride (h-BN) have recently emerged as new room-temperature single-photon emitters in solid-state systems, but the development of scalable and tunable h-BN single-photon emitters requires external methods that can control the emission energy of individual defects. Here, by fabricating van der Waals heterostructures of h-BN and graphene, we demonstrate the electrical control of single-photon emission from atomic defects in h-BN via the Stark effect. By applying an out-of-plane electric field through graphene gates, we observed Stark shifts as large as 5.4 nm per GV/m. The Stark shift generated upon a vertical electric field suggests the existence of out-of-plane dipole moments associated with atomic defect emitters, which is supported by first-principles theoretical calculations. Furthermore, we found field-induced discrete modification and stabilization of emission intensity, which were reversibly controllable with an external electric field.","author":[{"dropping-particle":"","family":"Noh","given":"Gichang","non-dropping-particle":"","parse-names":false,"suffix":""},{"dropping-particle":"","family":"Choi","given":"Daebok","non-dropping-particle":"","parse-names":false,"suffix":""},{"dropping-particle":"","family":"Kim","given":"Jin Hun","non-dropping-particle":"","parse-names":false,"suffix":""},{"dropping-particle":"","family":"Im","given":"Dong Gil","non-dropping-particle":"","parse-names":false,"suffix":""},{"dropping-particle":"","family":"Kim","given":"Yoon Ho","non-dropping-particle":"","parse-names":false,"suffix":""},{"dropping-particle":"","family":"Seo","given":"Hosung","non-dropping-particle":"","parse-names":false,"suffix":""},{"dropping-particle":"","family":"Lee","given":"Jieun","non-dropping-particle":"","parse-names":false,"suffix":""}],"container-title":"Nano Letters","id":"ITEM-22","issue":"8","issued":{"date-parts":[["2018"]]},"page":"4710-4715","title":"Stark Tuning of Single-Photon Emitters in Hexagonal Boron Nitride","type":"article-journal","volume":"18"},"uris":["http://www.mendeley.com/documents/?uuid=1b490921-0509-4b2b-88c6-69b7127d6403"]},{"id":"ITEM-23","itemData":{"DOI":"10.1021/acsnano.8b08511","ISSN":"1936086X","PMID":"30715854","abstract":"Quantum technologies require robust and photostable single photon emitters (SPEs). Hexagonal boron nitride (hBN) has recently emerged as a promising candidate to host bright and optically stable SPEs operating at room temperature. However, the emission wavelength of the fluorescent defects in hBN has, to date, been shown to be uncontrolled, with a widespread of zero phonon line (ZPL) energies spanning a broad spectral range (hundreds of nanometers), which hinders the potential development of hBN-based devices and applications. Here we demonstrate chemical vapor deposition growth of large-area, few-layer hBN films that host large quantities of SPEs: -100-200 per 10 × 10 μm 2 . More than 85% of the emitters have a ZPL at (580 ± 10) nm, a distribution that is an order of magnitude narrower than reported previously. Furthermore, we demonstrate tuning of the ZPL wavelength using ionic liquid devices over a spectral range of up to 15 nm-the largest obtained to date from any solid-state SPE. The fabricated devices illustrate the potential of hBN for the development of hybrid quantum nanophotonic and optoelectronic devices based on two-dimensional materials.","author":[{"dropping-particle":"","family":"Mendelson","given":"Noah","non-dropping-particle":"","parse-names":false,"suffix":""},{"dropping-particle":"","family":"Xu","given":"Zai Quan","non-dropping-particle":"","parse-names":false,"suffix":""},{"dropping-particle":"","family":"Tran","given":"Toan Trong","non-dropping-particle":"","parse-names":false,"suffix":""},{"dropping-particle":"","family":"Kianinia","given":"Mehran","non-dropping-particle":"","parse-names":false,"suffix":""},{"dropping-particle":"","family":"Scott","given":"John","non-dropping-particle":"","parse-names":false,"suffix":""},{"dropping-particle":"","family":"Bradac","given":"Carlo","non-dropping-particle":"","parse-names":false,"suffix":""},{"dropping-particle":"","family":"Aharonovich","given":"Igor","non-dropping-particle":"","parse-names":false,"suffix":""},{"dropping-particle":"","family":"Toth","given":"Milos","non-dropping-particle":"","parse-names":false,"suffix":""}],"container-title":"ACS Nano","id":"ITEM-23","issue":"3","issued":{"date-parts":[["2019"]]},"page":"3132-3140","title":"Engineering and Tuning of Quantum Emitters in Few-Layer Hexagonal Boron Nitride","type":"article-journal","volume":"13"},"uris":["http://www.mendeley.com/documents/?uuid=62ead1f5-a189-42d0-9350-bed54c45b02a"]},{"id":"ITEM-24","itemData":{"DOI":"10.1021/acs.nanolett.9b00357","ISSN":"15306992","PMID":"30768282","abstract":"Quantum emitters (QEs) in 2D hexagonal boron nitride (hBN) are extremely bright and are stable at high temperature and under harsh chemical conditions. Because they reside within an atomically thin 2D material, these QEs have a unique potential to couple strongly to hybrid optoelectromechanical and quantum devices. However, this potential for coupling has been underexplored because of challenges in nanofabrication and patterning of hBN QEs. Motivated by recent studies showing that QEs in hBN tend to form at edges, we use a focused ion beam (FIB) to mill an array of patterned holes into hBN. Using optical confocal microscopy, we find arrays of bright, localized photoluminescence that match the geometry of the patterned holes. Furthermore, second-order photon correlation measurements on these bright spots reveal that they contain single and multiple QEs. By optimizing the FIB parameters, we create patterned single QEs with a yield of 31%, a value close to Poissonian limit. Using atomic force microscopy to study the morphology near emission sites, we find that single QE yield is highest with smoothly milled holes on unwrinkled hBN. This technique dramatically broadens the utility and convenience of hBN QEs and achieves a vital step toward the facile integration of the QEs into large-scale photonic, plasmonic, nanomechanical, or optoelectronic devices.","author":[{"dropping-particle":"","family":"Ziegler","given":"Joshua","non-dropping-particle":"","parse-names":false,"suffix":""},{"dropping-particle":"","family":"Klaiss","given":"Rachael","non-dropping-particle":"","parse-names":false,"suffix":""},{"dropping-particle":"","family":"Blaikie","given":"Andrew","non-dropping-particle":"","parse-names":false,"suffix":""},{"dropping-particle":"","family":"Miller","given":"David","non-dropping-particle":"","parse-names":false,"suffix":""},{"dropping-particle":"","family":"Horowitz","given":"Viva R.","non-dropping-particle":"","parse-names":false,"suffix":""},{"dropping-particle":"","family":"Alemán","given":"Benjamín J.","non-dropping-particle":"","parse-names":false,"suffix":""}],"container-title":"Nano Letters","id":"ITEM-24","issue":"3","issued":{"date-parts":[["2019"]]},"page":"2121-2127","title":"Deterministic Quantum Emitter Formation in Hexagonal Boron Nitride via Controlled Edge Creation","type":"article-journal","volume":"19"},"uris":["http://www.mendeley.com/documents/?uuid=d6169e90-5d95-43e6-af39-f85c14cbd200"]},{"id":"ITEM-25","itemData":{"DOI":"10.1021/acsnano.7b00638","ISSN":"1936086X","PMID":"28521091","abstract":"Hexagonal boron nitride (hBN) is an emerging material in nanophotonics and an attractive host for color centers for quantum photonic devices. Here, we show that optical emission from individual quantum emitters in hBN is spatially correlated with structural defects and can display ultranarrow zero-phonon line width down to 45 μeV if spectral diffusion is effectively eliminated by proper surface passivation. We demonstrate that undesired emission into phonon sidebands is largely absent for this type of emitter. In addition, magneto-optical characterization reveals cycling optical transitions with an upper bound for the g-factor of 0.2 ± 0.2. Spin-polarized density functional theory calculations predict possible commensurate transitions between like-spin electron states, which are in excellent agreement with the experimental nonmagnetic defect center emission. Our results constitute a step toward the realization of narrowband quantum light sources and the development of spin-photon interfaces within 2D materials for future chip-scale quantum networks.","author":[{"dropping-particle":"","family":"Li","given":"Xiangzhi","non-dropping-particle":"","parse-names":false,"suffix":""},{"dropping-particle":"","family":"Shepard","given":"Gabriella D.","non-dropping-particle":"","parse-names":false,"suffix":""},{"dropping-particle":"","family":"Cupo","given":"Andrew","non-dropping-particle":"","parse-names":false,"suffix":""},{"dropping-particle":"","family":"Camporeale","given":"Nicolas","non-dropping-particle":"","parse-names":false,"suffix":""},{"dropping-particle":"","family":"Shayan","given":"Kamran","non-dropping-particle":"","parse-names":false,"suffix":""},{"dropping-particle":"","family":"Luo","given":"Yue","non-dropping-particle":"","parse-names":false,"suffix":""},{"dropping-particle":"","family":"Meunier","given":"Vincent","non-dropping-particle":"","parse-names":false,"suffix":""},{"dropping-particle":"","family":"Strauf","given":"Stefan","non-dropping-particle":"","parse-names":false,"suffix":""}],"container-title":"ACS Nano","id":"ITEM-25","issue":"7","issued":{"date-parts":[["2017"]]},"page":"6652-6660","title":"Nonmagnetic Quantum Emitters in Boron Nitride with Ultranarrow and Sideband-Free Emission Spectra","type":"article-journal","volume":"11"},"uris":["http://www.mendeley.com/documents/?uuid=0bb38046-d09f-437d-af07-a89dbb9a9ce9"]},{"id":"ITEM-26","itemData":{"DOI":"10.1002/qute.202100032","ISSN":"25119044","abstract":"Hybrid integration provides an important avenue for incorporating atom-like solid-state single-photon emitters into photonic platforms that possess no optically-active transitions. Hexagonal boron nitride (hBN) is particularly interesting quantum emitter for hybrid integration, as it provides a route for room-temperature quantum photonic technologies, coupled with its robustness and straightforward activation. Despite the recent progress of integrating hBN emitters in photonic waveguides, a deterministic, site-controlled process remains elusive. Here, the integration of selected hBN emitter in silicon nitride waveguide is demonstrated. A small misalignment angle of 4° is shown between the emission-dipole orientation and the waveguide propagation direction. The integrated emitter maintains high single-photon purity despite subsequent encapsulation and nanofabrication steps, delivering quantum light with zero delay second order correlation function (Formula presented.). The results provide an important step toward deterministic, large scale, quantum photonic circuits at room temperature using atom-like single-photon emitters.","author":[{"dropping-particle":"","family":"Elshaari","given":"Ali W.","non-dropping-particle":"","parse-names":false,"suffix":""},{"dropping-particle":"","family":"Skalli","given":"Anas","non-dropping-particle":"","parse-names":false,"suffix":""},{"dropping-particle":"","family":"Gyger","given":"Samuel","non-dropping-particle":"","parse-names":false,"suffix":""},{"dropping-particle":"","family":"Nurizzo","given":"Martin","non-dropping-particle":"","parse-names":false,"suffix":""},{"dropping-particle":"","family":"Schweickert","given":"Lucas","non-dropping-particle":"","parse-names":false,"suffix":""},{"dropping-particle":"","family":"Esmaeil Zadeh","given":"Iman","non-dropping-particle":"","parse-names":false,"suffix":""},{"dropping-particle":"","family":"Svedendahl","given":"Mikael","non-dropping-particle":"","parse-names":false,"suffix":""},{"dropping-particle":"","family":"Steinhauer","given":"Stephan","non-dropping-particle":"","parse-names":false,"suffix":""},{"dropping-particle":"","family":"Zwiller","given":"Val","non-dropping-particle":"","parse-names":false,"suffix":""}],"container-title":"Advanced Quantum Technologies","id":"ITEM-26","issue":"6","issued":{"date-parts":[["2021"]]},"page":"1-9","title":"Deterministic Integration of hBN Emitter in Silicon Nitride Photonic Waveguide","type":"article-journal","volume":"4"},"uris":["http://www.mendeley.com/documents/?uuid=e42dab5b-e586-4288-ad83-030c41c1cac1"]}],"mendeley":{"formattedCitation":"&lt;sup&gt;1,3,16–25,8,26–31,9–15&lt;/sup&gt;","plainTextFormattedCitation":"1,3,16–25,8,26–31,9–15","previouslyFormattedCitation":"&lt;sup&gt;1,3,8–31&lt;/sup&gt;"},"properties":{"noteIndex":0},"schema":"https://github.com/citation-style-language/schema/raw/master/csl-citation.json"}</w:instrText>
      </w:r>
      <w:r w:rsidRPr="00663899">
        <w:rPr>
          <w:rFonts w:ascii="Times New Roman" w:hAnsi="Times New Roman"/>
        </w:rPr>
        <w:fldChar w:fldCharType="separate"/>
      </w:r>
      <w:r w:rsidR="00C55542" w:rsidRPr="00C55542">
        <w:rPr>
          <w:rFonts w:ascii="Times New Roman" w:hAnsi="Times New Roman"/>
          <w:noProof/>
          <w:vertAlign w:val="superscript"/>
        </w:rPr>
        <w:t>1,3,16–25,8,26–31,9–15</w:t>
      </w:r>
      <w:r w:rsidRPr="00663899">
        <w:rPr>
          <w:rFonts w:ascii="Times New Roman" w:hAnsi="Times New Roman"/>
        </w:rPr>
        <w:fldChar w:fldCharType="end"/>
      </w:r>
      <w:r w:rsidRPr="00663899">
        <w:rPr>
          <w:rFonts w:ascii="Times New Roman" w:hAnsi="Times New Roman"/>
        </w:rPr>
        <w:t>. However, these emitters are often randomly distributed in the sample and suffer from spectral variability. This presents a substantial limitation when considering their suitability for applications in photonic integrations. Consequently, extensive research is currently focused on the deterministic creation of bright emitters. For example, chemical vapour epitaxial grown hBN has been shown to lead to a narrow band spectral distribution around a central wavelength of 585</w:t>
      </w:r>
      <w:r w:rsidRPr="00B62DCC">
        <w:rPr>
          <w:rFonts w:ascii="Times New Roman" w:hAnsi="Times New Roman"/>
        </w:rPr>
        <w:t xml:space="preserve"> nm.</w:t>
      </w:r>
      <w:r>
        <w:rPr>
          <w:rFonts w:ascii="Times New Roman" w:hAnsi="Times New Roman"/>
        </w:rPr>
        <w:fldChar w:fldCharType="begin" w:fldLock="1"/>
      </w:r>
      <w:r w:rsidR="00C55542">
        <w:rPr>
          <w:rFonts w:ascii="Times New Roman" w:hAnsi="Times New Roman"/>
        </w:rPr>
        <w:instrText>ADDIN CSL_CITATION {"citationItems":[{"id":"ITEM-1","itemData":{"DOI":"10.1021/acsnano.9b00274","ISSN":"1936086X","PMID":"30865421","abstract":"Hexagonal boron nitride (h-BN) is a 2D, wide band gap semiconductor that has recently been shown to display bright room-temperature emission in the visible region, sparking immense interest in the material for use in quantum applications. In this work, we study highly crystalline, single atomic layers of chemical vapor deposition grown h-BN and find predominantly one type of emissive state. Using a multidimensional super-resolution fluorescence microscopy technique we simultaneously measure spatial position, intensity, and spectral properties of the emitters, as they are exposed to continuous wave illumination over minutes. As well as low emitter heterogeneity, we observe inhomogeneous broadening of emitter line-widths and power law dependency in fluorescence intermittency; this is strikingly similar to previous work on quantum dots. These results show that high control over h-BN growth and treatment can produce a narrow distribution of emitter type and that surface interactions heavily influence the photodynamics. Furthermore, we highlight the utility of spectrally resolved wide-field microscopy in the study of optically active excitations in atomically thin two-dimensional materials.","author":[{"dropping-particle":"","family":"Stern","given":"Hannah L.","non-dropping-particle":"","parse-names":false,"suffix":""},{"dropping-particle":"","family":"Wang","given":"Ruizhi","non-dropping-particle":"","parse-names":false,"suffix":""},{"dropping-particle":"","family":"Fan","given":"Ye","non-dropping-particle":"","parse-names":false,"suffix":""},{"dropping-particle":"","family":"Mizuta","given":"Ryo","non-dropping-particle":"","parse-names":false,"suffix":""},{"dropping-particle":"","family":"Stewart","given":"James C.","non-dropping-particle":"","parse-names":false,"suffix":""},{"dropping-particle":"","family":"Needham","given":"Lisa Maria","non-dropping-particle":"","parse-names":false,"suffix":""},{"dropping-particle":"","family":"Roberts","given":"Trevor D.","non-dropping-particle":"","parse-names":false,"suffix":""},{"dropping-particle":"","family":"Wai","given":"Rebecca","non-dropping-particle":"","parse-names":false,"suffix":""},{"dropping-particle":"","family":"Ginsberg","given":"Naomi S.","non-dropping-particle":"","parse-names":false,"suffix":""},{"dropping-particle":"","family":"Klenerman","given":"David","non-dropping-particle":"","parse-names":false,"suffix":""},{"dropping-particle":"","family":"Hofmann","given":"Stephan","non-dropping-particle":"","parse-names":false,"suffix":""},{"dropping-particle":"","family":"Lee","given":"Steven F.","non-dropping-particle":"","parse-names":false,"suffix":""}],"container-title":"ACS Nano","id":"ITEM-1","issue":"4","issued":{"date-parts":[["2019"]]},"page":"4538-4547","title":"Spectrally Resolved Photodynamics of Individual Emitters in Large-Area Monolayers of Hexagonal Boron Nitride","type":"article-journal","volume":"13"},"uris":["http://www.mendeley.com/documents/?uuid=dc4b85f1-4acd-48e9-abdf-50d65bf511aa"]},{"id":"ITEM-2","itemData":{"DOI":"10.1038/s41563-020-00850-y","ISSN":"14764660","abstract":"Single-photon emitters (SPEs) in hexagonal boron nitride (hBN) have garnered increasing attention over the last few years due to their superior optical properties. However, despite the vast range of experimental results and theoretical calculations, the defect structure responsible for the observed emission has remained elusive. Here, by controlling the incorporation of impurities into hBN via various bottom-up synthesis methods and directly through ion implantation, we provide direct evidence that the visible SPEs are carbon related. Room-temperature optically detected magnetic resonance is demonstrated on ensembles of these defects. We perform ion-implantation experiments and confirm that only carbon implantation creates SPEs in the visible spectral range. Computational analysis of the simplest 12 carbon-containing defect species suggest the negatively charged VBCN− defect as a viable candidate and predict that out-of-plane deformations make the defect environmentally sensitive. Our results resolve a long-standing debate about the origin of single emitters at the visible range in hBN and will be key to the deterministic engineering of these defects for quantum photonic devices.","author":[{"dropping-particle":"","family":"Mendelson","given":"Noah","non-dropping-particle":"","parse-names":false,"suffix":""},{"dropping-particle":"","family":"Chugh","given":"Dipankar","non-dropping-particle":"","parse-names":false,"suffix":""},{"dropping-particle":"","family":"Reimers","given":"Jeffrey R.","non-dropping-particle":"","parse-names":false,"suffix":""},{"dropping-particle":"","family":"Cheng","given":"Tin S.","non-dropping-particle":"","parse-names":false,"suffix":""},{"dropping-particle":"","family":"Gottscholl","given":"Andreas","non-dropping-particle":"","parse-names":false,"suffix":""},{"dropping-particle":"","family":"Long","given":"Hu","non-dropping-particle":"","parse-names":false,"suffix":""},{"dropping-particle":"","family":"Mellor","given":"Christopher J.","non-dropping-particle":"","parse-names":false,"suffix":""},{"dropping-particle":"","family":"Zettl","given":"Alex","non-dropping-particle":"","parse-names":false,"suffix":""},{"dropping-particle":"","family":"Dyakonov","given":"Vladimir","non-dropping-particle":"","parse-names":false,"suffix":""},{"dropping-particle":"","family":"Beton","given":"Peter H.","non-dropping-particle":"","parse-names":false,"suffix":""},{"dropping-particle":"V.","family":"Novikov","given":"Sergei","non-dropping-particle":"","parse-names":false,"suffix":""},{"dropping-particle":"","family":"Jagadish","given":"Chennupati","non-dropping-particle":"","parse-names":false,"suffix":""},{"dropping-particle":"","family":"Tan","given":"Hark Hoe","non-dropping-particle":"","parse-names":false,"suffix":""},{"dropping-particle":"","family":"Ford","given":"Michael J.","non-dropping-particle":"","parse-names":false,"suffix":""},{"dropping-particle":"","family":"Toth","given":"Milos","non-dropping-particle":"","parse-names":false,"suffix":""},{"dropping-particle":"","family":"Bradac","given":"Carlo","non-dropping-particle":"","parse-names":false,"suffix":""},{"dropping-particle":"","family":"Aharonovich","given":"Igor","non-dropping-particle":"","parse-names":false,"suffix":""}],"container-title":"Nature Materials","id":"ITEM-2","issued":{"date-parts":[["2020"]]},"page":"321–328","publisher":"Springer US","title":"Identifying carbon as the source of visible single-photon emission from hexagonal boron nitride","type":"article-journal","volume":"20"},"uris":["http://www.mendeley.com/documents/?uuid=52a6b794-a175-446b-9fc4-8b7f22a124c8"]}],"mendeley":{"formattedCitation":"&lt;sup&gt;9,32&lt;/sup&gt;","plainTextFormattedCitation":"9,32","previouslyFormattedCitation":"&lt;sup&gt;25,32&lt;/sup&gt;"},"properties":{"noteIndex":0},"schema":"https://github.com/citation-style-language/schema/raw/master/csl-citation.json"}</w:instrText>
      </w:r>
      <w:r>
        <w:rPr>
          <w:rFonts w:ascii="Times New Roman" w:hAnsi="Times New Roman"/>
        </w:rPr>
        <w:fldChar w:fldCharType="separate"/>
      </w:r>
      <w:r w:rsidR="00C55542" w:rsidRPr="00C55542">
        <w:rPr>
          <w:rFonts w:ascii="Times New Roman" w:hAnsi="Times New Roman"/>
          <w:noProof/>
          <w:vertAlign w:val="superscript"/>
        </w:rPr>
        <w:t>9,32</w:t>
      </w:r>
      <w:r>
        <w:rPr>
          <w:rFonts w:ascii="Times New Roman" w:hAnsi="Times New Roman"/>
        </w:rPr>
        <w:fldChar w:fldCharType="end"/>
      </w:r>
      <w:r w:rsidRPr="00B62DCC">
        <w:rPr>
          <w:rFonts w:ascii="Times New Roman" w:hAnsi="Times New Roman"/>
        </w:rPr>
        <w:t xml:space="preserve"> </w:t>
      </w:r>
      <w:r>
        <w:rPr>
          <w:rFonts w:ascii="Times New Roman" w:hAnsi="Times New Roman"/>
        </w:rPr>
        <w:t>Techniques such as f</w:t>
      </w:r>
      <w:r w:rsidRPr="00B62DCC">
        <w:rPr>
          <w:rFonts w:ascii="Times New Roman" w:hAnsi="Times New Roman"/>
        </w:rPr>
        <w:t>ocused ion beam</w:t>
      </w:r>
      <w:r>
        <w:rPr>
          <w:rFonts w:ascii="Times New Roman" w:hAnsi="Times New Roman"/>
        </w:rPr>
        <w:t xml:space="preserve"> exposure,</w:t>
      </w:r>
      <w:r>
        <w:rPr>
          <w:rFonts w:ascii="Times New Roman" w:hAnsi="Times New Roman"/>
        </w:rPr>
        <w:fldChar w:fldCharType="begin" w:fldLock="1"/>
      </w:r>
      <w:r w:rsidR="00C55542">
        <w:rPr>
          <w:rFonts w:ascii="Times New Roman" w:hAnsi="Times New Roman"/>
        </w:rPr>
        <w:instrText>ADDIN CSL_CITATION {"citationItems":[{"id":"ITEM-1","itemData":{"DOI":"10.1063/5.0097581","ISSN":"0021-9606","abstract":"Many techniques to fabricate complex nanostructures and quantum emitting defects in low dimensional materials for quantum information technologies rely on the patterning capabilities of focused ion beam (FIB) systems. In particular, the ability to pattern arrays of bright and stable room temperature single-photon emitters (SPEs) in 2D wide-bandgap insulator hexagonal boron nitride (hBN) via high-energy heavy-ion FIB allows for direct placement of SPEs without structured substrates or polymer-reliant lithography steps. However, the process parameters needed to create hBN SPEs with this technique are dependent on the growth method of the material chosen. Moreover, morphological damage induced by high-energy heavy-ion exposure may further influence the successful creation of SPEs. In this work, we perform atomic force microscopy to characterize the surface morphology of hBN regions patterned by Ga+ FIB to create SPEs at a range of ion doses and find that material swelling, and not milling as expected, is most strongly and positively correlated with the onset of non-zero SPE yields. Furthermore, we simulate vacancy concentration profiles at each of the tested doses and propose a qualitative model to elucidate how Ga+ FIB patterning creates isolated SPEs that is consistent with observed optical and morphological characteristics and is dependent on the consideration of void nucleation and growth from vacancy clusters. Our results provide novel insight into the formation of hBN SPEs created by high-energy heavy-ion milling that can be leveraged for monolithic hBN photonic devices and could be applied to a wide range of low-dimensional solid-state SPE hosts.","author":[{"dropping-particle":"","family":"Klaiss","given":"Rachael","non-dropping-particle":"","parse-names":false,"suffix":""},{"dropping-particle":"","family":"Ziegler","given":"Joshua","non-dropping-particle":"","parse-names":false,"suffix":""},{"dropping-particle":"","family":"Miller","given":"David","non-dropping-particle":"","parse-names":false,"suffix":""},{"dropping-particle":"","family":"Zappitelli","given":"Kara","non-dropping-particle":"","parse-names":false,"suffix":""},{"dropping-particle":"","family":"Watanabe","given":"Kenji","non-dropping-particle":"","parse-names":false,"suffix":""},{"dropping-particle":"","family":"Taniguchi","given":"Takashi","non-dropping-particle":"","parse-names":false,"suffix":""},{"dropping-particle":"","family":"Alemán","given":"Benjamín","non-dropping-particle":"","parse-names":false,"suffix":""}],"container-title":"The Journal of Chemical Physics","id":"ITEM-1","issue":"7","issued":{"date-parts":[["2022","8","21"]]},"publisher":"AIP Publishing, LLC","title":"Uncovering the morphological effects of high-energy Ga+ focused ion beam milling on hBN single-photon emitter fabrication","type":"article-journal","volume":"157"},"uris":["http://www.mendeley.com/documents/?uuid=38a87894-c883-4aab-ac04-193c99ca7a9d"]},{"id":"ITEM-2","itemData":{"DOI":"10.1021/acs.nanolett.9b00357","ISSN":"15306992","PMID":"30768282","abstract":"Quantum emitters (QEs) in 2D hexagonal boron nitride (hBN) are extremely bright and are stable at high temperature and under harsh chemical conditions. Because they reside within an atomically thin 2D material, these QEs have a unique potential to couple strongly to hybrid optoelectromechanical and quantum devices. However, this potential for coupling has been underexplored because of challenges in nanofabrication and patterning of hBN QEs. Motivated by recent studies showing that QEs in hBN tend to form at edges, we use a focused ion beam (FIB) to mill an array of patterned holes into hBN. Using optical confocal microscopy, we find arrays of bright, localized photoluminescence that match the geometry of the patterned holes. Furthermore, second-order photon correlation measurements on these bright spots reveal that they contain single and multiple QEs. By optimizing the FIB parameters, we create patterned single QEs with a yield of 31%, a value close to Poissonian limit. Using atomic force microscopy to study the morphology near emission sites, we find that single QE yield is highest with smoothly milled holes on unwrinkled hBN. This technique dramatically broadens the utility and convenience of hBN QEs and achieves a vital step toward the facile integration of the QEs into large-scale photonic, plasmonic, nanomechanical, or optoelectronic devices.","author":[{"dropping-particle":"","family":"Ziegler","given":"Joshua","non-dropping-particle":"","parse-names":false,"suffix":""},{"dropping-particle":"","family":"Klaiss","given":"Rachael","non-dropping-particle":"","parse-names":false,"suffix":""},{"dropping-particle":"","family":"Blaikie","given":"Andrew","non-dropping-particle":"","parse-names":false,"suffix":""},{"dropping-particle":"","family":"Miller","given":"David","non-dropping-particle":"","parse-names":false,"suffix":""},{"dropping-particle":"","family":"Horowitz","given":"Viva R.","non-dropping-particle":"","parse-names":false,"suffix":""},{"dropping-particle":"","family":"Alemán","given":"Benjamín J.","non-dropping-particle":"","parse-names":false,"suffix":""}],"container-title":"Nano Letters","id":"ITEM-2","issue":"3","issued":{"date-parts":[["2019"]]},"page":"2121-2127","title":"Deterministic Quantum Emitter Formation in Hexagonal Boron Nitride via Controlled Edge Creation","type":"article-journal","volume":"19"},"uris":["http://www.mendeley.com/documents/?uuid=d6169e90-5d95-43e6-af39-f85c14cbd200"]}],"mendeley":{"formattedCitation":"&lt;sup&gt;29,33&lt;/sup&gt;","plainTextFormattedCitation":"29,33","previouslyFormattedCitation":"&lt;sup&gt;22,33&lt;/sup&gt;"},"properties":{"noteIndex":0},"schema":"https://github.com/citation-style-language/schema/raw/master/csl-citation.json"}</w:instrText>
      </w:r>
      <w:r>
        <w:rPr>
          <w:rFonts w:ascii="Times New Roman" w:hAnsi="Times New Roman"/>
        </w:rPr>
        <w:fldChar w:fldCharType="separate"/>
      </w:r>
      <w:r w:rsidR="00C55542" w:rsidRPr="00C55542">
        <w:rPr>
          <w:rFonts w:ascii="Times New Roman" w:hAnsi="Times New Roman"/>
          <w:noProof/>
          <w:vertAlign w:val="superscript"/>
        </w:rPr>
        <w:t>29,33</w:t>
      </w:r>
      <w:r>
        <w:rPr>
          <w:rFonts w:ascii="Times New Roman" w:hAnsi="Times New Roman"/>
        </w:rPr>
        <w:fldChar w:fldCharType="end"/>
      </w:r>
      <w:r w:rsidRPr="00B62DCC">
        <w:rPr>
          <w:rFonts w:ascii="Times New Roman" w:hAnsi="Times New Roman"/>
        </w:rPr>
        <w:t xml:space="preserve"> strain engineering</w:t>
      </w:r>
      <w:r>
        <w:rPr>
          <w:rFonts w:ascii="Times New Roman" w:hAnsi="Times New Roman"/>
        </w:rPr>
        <w:t>,</w:t>
      </w:r>
      <w:r>
        <w:rPr>
          <w:rFonts w:ascii="Times New Roman" w:hAnsi="Times New Roman"/>
        </w:rPr>
        <w:fldChar w:fldCharType="begin" w:fldLock="1"/>
      </w:r>
      <w:r>
        <w:rPr>
          <w:rFonts w:ascii="Times New Roman" w:hAnsi="Times New Roman"/>
        </w:rPr>
        <w:instrText>ADDIN CSL_CITATION {"citationItems":[{"id":"ITEM-1","itemData":{"DOI":"10.1364/optica.5.001128","ISSN":"23318422","abstract":"Applications of quantum science to computing, cryptography and imaging are on their way to becoming key next generation technologies. Owing to the high-speed transmission and exceptional noise properties of photons, quantum photonic architectures are likely to play a central role. A long-standing hurdle, however, has been the realization of robust, device-compatible single photon sources that can be activated and controlled on demand. Here we use strain engineering to create large arrays of quantum emitters in two-dimensional hexagonal boron nitride (hBN). The large energy gap inherent to this Van der Waals material stabilizes the emitters at room temperature within nanoscale regions defined by substrate-induced deformation of the flake. Combining analytical and numerical modeling we show that emitter activation is likely the result of carrier trapping in deformation potential wells localized near the points where the hBN flake reaches the highest curvature. These findings, therefore, hint at novel opportunities for the manipulation of single photon sources through the combined control of strain and external electrostatic potentials under ambient conditions.","author":[{"dropping-particle":"V.","family":"Proscia","given":"Nicholas","non-dropping-particle":"","parse-names":false,"suffix":""},{"dropping-particle":"","family":"Shotan","given":"Zav","non-dropping-particle":"","parse-names":false,"suffix":""},{"dropping-particle":"","family":"Jayakumar","given":"Harishankar","non-dropping-particle":"","parse-names":false,"suffix":""},{"dropping-particle":"","family":"Reddy","given":"Prithvi","non-dropping-particle":"","parse-names":false,"suffix":""},{"dropping-particle":"","family":"Dollar","given":"Michael","non-dropping-particle":"","parse-names":false,"suffix":""},{"dropping-particle":"","family":"Alkauskas","given":"Audrius","non-dropping-particle":"","parse-names":false,"suffix":""},{"dropping-particle":"","family":"Doherty","given":"Marcus","non-dropping-particle":"","parse-names":false,"suffix":""},{"dropping-particle":"","family":"Meriles","given":"Carlos A.","non-dropping-particle":"","parse-names":false,"suffix":""},{"dropping-particle":"","family":"Menon","given":"Vinod M.","non-dropping-particle":"","parse-names":false,"suffix":""}],"container-title":"Optica","id":"ITEM-1","issue":"1128-1134","issued":{"date-parts":[["2018"]]},"title":"Near-deterministic activation of room temperature quantum emitters in hexagonal boron nitride","type":"article-journal","volume":"5"},"uris":["http://www.mendeley.com/documents/?uuid=07056fc0-7582-4229-988c-d8dab54367bc"]}],"mendeley":{"formattedCitation":"&lt;sup&gt;34&lt;/sup&gt;","plainTextFormattedCitation":"34","previouslyFormattedCitation":"&lt;sup&gt;34&lt;/sup&gt;"},"properties":{"noteIndex":0},"schema":"https://github.com/citation-style-language/schema/raw/master/csl-citation.json"}</w:instrText>
      </w:r>
      <w:r>
        <w:rPr>
          <w:rFonts w:ascii="Times New Roman" w:hAnsi="Times New Roman"/>
        </w:rPr>
        <w:fldChar w:fldCharType="separate"/>
      </w:r>
      <w:r w:rsidRPr="002A2374">
        <w:rPr>
          <w:rFonts w:ascii="Times New Roman" w:hAnsi="Times New Roman"/>
          <w:noProof/>
          <w:vertAlign w:val="superscript"/>
        </w:rPr>
        <w:t>34</w:t>
      </w:r>
      <w:r>
        <w:rPr>
          <w:rFonts w:ascii="Times New Roman" w:hAnsi="Times New Roman"/>
        </w:rPr>
        <w:fldChar w:fldCharType="end"/>
      </w:r>
      <w:r w:rsidRPr="00B62DCC">
        <w:rPr>
          <w:rFonts w:ascii="Times New Roman" w:hAnsi="Times New Roman"/>
        </w:rPr>
        <w:t xml:space="preserve"> </w:t>
      </w:r>
      <w:r>
        <w:rPr>
          <w:rFonts w:ascii="Times New Roman" w:hAnsi="Times New Roman"/>
        </w:rPr>
        <w:t>and femtosecond laser irradiation</w:t>
      </w:r>
      <w:r>
        <w:rPr>
          <w:rFonts w:ascii="Times New Roman" w:hAnsi="Times New Roman"/>
        </w:rPr>
        <w:fldChar w:fldCharType="begin" w:fldLock="1"/>
      </w:r>
      <w:r>
        <w:rPr>
          <w:rFonts w:ascii="Times New Roman" w:hAnsi="Times New Roman"/>
        </w:rPr>
        <w:instrText>ADDIN CSL_CITATION {"citationItems":[{"id":"ITEM-1","itemData":{"DOI":"10.1021/acsnano.2c04386","ISSN":"1936-0851","author":[{"dropping-particle":"","family":"Gan","given":"Lin","non-dropping-particle":"","parse-names":false,"suffix":""},{"dropping-particle":"","family":"Zhang","given":"Danyang","non-dropping-particle":"","parse-names":false,"suffix":""},{"dropping-particle":"","family":"Zhang","given":"Ruiling","non-dropping-particle":"","parse-names":false,"suffix":""},{"dropping-particle":"","family":"Zhang","given":"Qiyao","non-dropping-particle":"","parse-names":false,"suffix":""},{"dropping-particle":"","family":"Sun","given":"Hao","non-dropping-particle":"","parse-names":false,"suffix":""},{"dropping-particle":"","family":"Li","given":"Yongzhuo","non-dropping-particle":"","parse-names":false,"suffix":""},{"dropping-particle":"","family":"Ning","given":"Cun-zheng","non-dropping-particle":"","parse-names":false,"suffix":""}],"container-title":"ACS Nano","id":"ITEM-1","issue":"9","issued":{"date-parts":[["2022","9","27"]]},"page":"14254-14261","title":"Large-Scale, High-Yield Laser Fabrication of Bright and Pure Single-Photon Emitters at Room Temperature in Hexagonal Boron Nitride","type":"article-journal","volume":"16"},"uris":["http://www.mendeley.com/documents/?uuid=730d4339-9a11-4c5b-a2c1-5ef25309768b"]}],"mendeley":{"formattedCitation":"&lt;sup&gt;35&lt;/sup&gt;","plainTextFormattedCitation":"35","previouslyFormattedCitation":"&lt;sup&gt;35&lt;/sup&gt;"},"properties":{"noteIndex":0},"schema":"https://github.com/citation-style-language/schema/raw/master/csl-citation.json"}</w:instrText>
      </w:r>
      <w:r>
        <w:rPr>
          <w:rFonts w:ascii="Times New Roman" w:hAnsi="Times New Roman"/>
        </w:rPr>
        <w:fldChar w:fldCharType="separate"/>
      </w:r>
      <w:r w:rsidRPr="00D005AD">
        <w:rPr>
          <w:rFonts w:ascii="Times New Roman" w:hAnsi="Times New Roman"/>
          <w:noProof/>
          <w:vertAlign w:val="superscript"/>
        </w:rPr>
        <w:t>35</w:t>
      </w:r>
      <w:r>
        <w:rPr>
          <w:rFonts w:ascii="Times New Roman" w:hAnsi="Times New Roman"/>
        </w:rPr>
        <w:fldChar w:fldCharType="end"/>
      </w:r>
      <w:r>
        <w:rPr>
          <w:rFonts w:ascii="Times New Roman" w:hAnsi="Times New Roman"/>
        </w:rPr>
        <w:t xml:space="preserve"> </w:t>
      </w:r>
      <w:r w:rsidRPr="00B62DCC">
        <w:rPr>
          <w:rFonts w:ascii="Times New Roman" w:hAnsi="Times New Roman"/>
        </w:rPr>
        <w:t xml:space="preserve">have been </w:t>
      </w:r>
      <w:r>
        <w:rPr>
          <w:rFonts w:ascii="Times New Roman" w:hAnsi="Times New Roman"/>
        </w:rPr>
        <w:t>employed</w:t>
      </w:r>
      <w:r w:rsidRPr="00B62DCC">
        <w:rPr>
          <w:rFonts w:ascii="Times New Roman" w:hAnsi="Times New Roman"/>
        </w:rPr>
        <w:t xml:space="preserve"> to </w:t>
      </w:r>
      <w:r>
        <w:rPr>
          <w:rFonts w:ascii="Times New Roman" w:hAnsi="Times New Roman"/>
        </w:rPr>
        <w:t>locally generate</w:t>
      </w:r>
      <w:r w:rsidRPr="00B62DCC">
        <w:rPr>
          <w:rFonts w:ascii="Times New Roman" w:hAnsi="Times New Roman"/>
        </w:rPr>
        <w:t xml:space="preserve"> quantum emitters</w:t>
      </w:r>
      <w:r>
        <w:rPr>
          <w:rFonts w:ascii="Times New Roman" w:hAnsi="Times New Roman"/>
        </w:rPr>
        <w:t xml:space="preserve"> with wavelengths ranging between 550 and 650 nm</w:t>
      </w:r>
      <w:r w:rsidRPr="00B62DCC">
        <w:rPr>
          <w:rFonts w:ascii="Times New Roman" w:hAnsi="Times New Roman"/>
        </w:rPr>
        <w:t>. Recently,</w:t>
      </w:r>
      <w:r>
        <w:rPr>
          <w:rFonts w:ascii="Times New Roman" w:hAnsi="Times New Roman"/>
        </w:rPr>
        <w:t xml:space="preserve"> a family of quantum emitters, namely the “blue emitter”, featuring a zero phonon line (ZPL) at ~436 nm</w:t>
      </w:r>
      <w:r>
        <w:rPr>
          <w:rFonts w:ascii="Times New Roman" w:hAnsi="Times New Roman"/>
        </w:rPr>
        <w:fldChar w:fldCharType="begin" w:fldLock="1"/>
      </w:r>
      <w:r>
        <w:rPr>
          <w:rFonts w:ascii="Times New Roman" w:hAnsi="Times New Roman"/>
        </w:rPr>
        <w:instrText>ADDIN CSL_CITATION {"citationItems":[{"id":"ITEM-1","itemData":{"DOI":"10.1038/s41467-021-24019-6","ISSN":"20411723","abstract":"Single photon emitters (SPEs) in low-dimensional layered materials have recently gained a large interest owing to the auspicious perspectives of integration and extreme miniaturization offered by this class of materials. However, accurate control of both the spatial location and the emission wavelength of the quantum emitters is essentially lacking to date, thus hindering further technological steps towards scalable quantum photonic devices. Here, we evidence SPEs in high purity synthetic hexagonal boron nitride (hBN) that can be activated by an electron beam at chosen locations. SPE ensembles are generated with a spatial accuracy better than the cubed emission wavelength, thus opening the way to integration in optical microstructures. Stable and bright single photon emission is subsequently observed in the visible range up to room temperature upon non-resonant laser excitation. Moreover, the low-temperature emission wavelength is reproducible, with an ensemble distribution of width 3 meV, a statistical dispersion that is more than one order of magnitude lower than the narrowest wavelength spreads obtained in epitaxial hBN samples. Our findings constitute an essential step towards the realization of top-down integrated devices based on identical quantum emitters in 2D materials.","author":[{"dropping-particle":"","family":"Fournier","given":"Clarisse","non-dropping-particle":"","parse-names":false,"suffix":""},{"dropping-particle":"","family":"Plaud","given":"Alexandre","non-dropping-particle":"","parse-names":false,"suffix":""},{"dropping-particle":"","family":"Roux","given":"Sébastien","non-dropping-particle":"","parse-names":false,"suffix":""},{"dropping-particle":"","family":"Pierret","given":"Aurélie","non-dropping-particle":"","parse-names":false,"suffix":""},{"dropping-particle":"","family":"Rosticher","given":"Michael","non-dropping-particle":"","parse-names":false,"suffix":""},{"dropping-particle":"","family":"Watanabe","given":"Kenji","non-dropping-particle":"","parse-names":false,"suffix":""},{"dropping-particle":"","family":"Taniguchi","given":"Takashi","non-dropping-particle":"","parse-names":false,"suffix":""},{"dropping-particle":"","family":"Buil","given":"Stéphanie","non-dropping-particle":"","parse-names":false,"suffix":""},{"dropping-particle":"","family":"Quélin","given":"Xavier","non-dropping-particle":"","parse-names":false,"suffix":""},{"dropping-particle":"","family":"Barjon","given":"Julien","non-dropping-particle":"","parse-names":false,"suffix":""},{"dropping-particle":"","family":"Hermier","given":"Jean Pierre","non-dropping-particle":"","parse-names":false,"suffix":""},{"dropping-particle":"","family":"Delteil","given":"Aymeric","non-dropping-particle":"","parse-names":false,"suffix":""}],"container-title":"Nature Communications","id":"ITEM-1","issue":"1","issued":{"date-parts":[["2021"]]},"page":"1-6","publisher":"Springer US","title":"Position-controlled quantum emitters with reproducible emission wavelength in hexagonal boron nitride","type":"article-journal","volume":"12"},"uris":["http://www.mendeley.com/documents/?uuid=4346e70b-e7fc-40ae-9d02-7305ae5dca73"]}],"mendeley":{"formattedCitation":"&lt;sup&gt;36&lt;/sup&gt;","plainTextFormattedCitation":"36","previouslyFormattedCitation":"&lt;sup&gt;36&lt;/sup&gt;"},"properties":{"noteIndex":0},"schema":"https://github.com/citation-style-language/schema/raw/master/csl-citation.json"}</w:instrText>
      </w:r>
      <w:r>
        <w:rPr>
          <w:rFonts w:ascii="Times New Roman" w:hAnsi="Times New Roman"/>
        </w:rPr>
        <w:fldChar w:fldCharType="separate"/>
      </w:r>
      <w:r w:rsidRPr="006D7AE6">
        <w:rPr>
          <w:rFonts w:ascii="Times New Roman" w:hAnsi="Times New Roman"/>
          <w:noProof/>
          <w:vertAlign w:val="superscript"/>
        </w:rPr>
        <w:t>36</w:t>
      </w:r>
      <w:r>
        <w:rPr>
          <w:rFonts w:ascii="Times New Roman" w:hAnsi="Times New Roman"/>
        </w:rPr>
        <w:fldChar w:fldCharType="end"/>
      </w:r>
      <w:r w:rsidRPr="001B2225">
        <w:rPr>
          <w:rFonts w:ascii="Times New Roman" w:hAnsi="Times New Roman"/>
          <w:noProof/>
          <w:vertAlign w:val="superscript"/>
        </w:rPr>
        <w:t>,42–44</w:t>
      </w:r>
      <w:r>
        <w:rPr>
          <w:rFonts w:ascii="Times New Roman" w:hAnsi="Times New Roman"/>
        </w:rPr>
        <w:t>, have been reported by several groups. These emitters can be generated on-demand through electron beam irradiation, offering exceptional spatial resolution.</w:t>
      </w:r>
    </w:p>
    <w:p w14:paraId="55B98FA5" w14:textId="77777777" w:rsidR="00663899" w:rsidRDefault="00663899" w:rsidP="00663899">
      <w:pPr>
        <w:spacing w:line="360" w:lineRule="auto"/>
        <w:ind w:firstLine="720"/>
        <w:rPr>
          <w:rFonts w:ascii="Times New Roman" w:hAnsi="Times New Roman"/>
        </w:rPr>
      </w:pPr>
      <w:r>
        <w:rPr>
          <w:rFonts w:ascii="Times New Roman" w:hAnsi="Times New Roman"/>
        </w:rPr>
        <w:t>Despite the exciting possibilities that they can hold, the precise atomic structure of these quantum emitters within hBN remained elusive</w:t>
      </w:r>
      <w:r>
        <w:rPr>
          <w:rFonts w:ascii="Times New Roman" w:hAnsi="Times New Roman"/>
        </w:rPr>
        <w:fldChar w:fldCharType="begin" w:fldLock="1"/>
      </w:r>
      <w:r>
        <w:rPr>
          <w:rFonts w:ascii="Times New Roman" w:hAnsi="Times New Roman"/>
        </w:rPr>
        <w:instrText>ADDIN CSL_CITATION {"citationItems":[{"id":"ITEM-1","itemData":{"DOI":"10.1002/qute.202200009","ISSN":"25119044","abstract":"Hexagonal boron nitride is an emerging 2D material with far-reaching applications in fields like nanophotonics or nanomechanics. Its layered architecture plays a key role for new materials such as Van der Waals heterostructures. The layered structure has also unique implications for hosted, optically active defect centers. A very special type of defect center arises from the possibility to host mechanically isolated orbitals localized between the layers. The resulting absence of coupling to low-frequency acoustic phonons turns out to be the essential element to protect the coherence of optical transitions from mechanical interactions with the environment. Consequently, the spectral transition linewidth remains unusually narrow even at room temperature, thus paving a new way toward coherent quantum optics under ambient conditions. In this review, the state-of-the-art of defect centers in hexagonal boron nitride is summarized with a focus on optically coherent defect centers. The current understanding of the defect centers, remaining questions, and potential research directions to overcome pervasive challenges are discussed. The field is put into a broad perspective with impact on quantum technology such as quantum optics, quantum photonics, as well as spin optomechanics.","author":[{"dropping-particle":"","family":"Igor Aharonovich,* Jean-Philippe Tetienne","given":"and Milos Toth","non-dropping-particle":"","parse-names":false,"suffix":""}],"container-title":"Nano Letters","id":"ITEM-1","issue":"9","issued":{"date-parts":[["2022"]]},"title":"Quantum Emitters in Hexagonal Boron Nitride","type":"article-journal","volume":"5"},"uris":["http://www.mendeley.com/documents/?uuid=304ff56f-2ccd-421f-b1f5-cd2f66f38591"]}],"mendeley":{"formattedCitation":"&lt;sup&gt;37&lt;/sup&gt;","plainTextFormattedCitation":"37","previouslyFormattedCitation":"&lt;sup&gt;37&lt;/sup&gt;"},"properties":{"noteIndex":0},"schema":"https://github.com/citation-style-language/schema/raw/master/csl-citation.json"}</w:instrText>
      </w:r>
      <w:r>
        <w:rPr>
          <w:rFonts w:ascii="Times New Roman" w:hAnsi="Times New Roman"/>
        </w:rPr>
        <w:fldChar w:fldCharType="separate"/>
      </w:r>
      <w:r w:rsidRPr="006D7AE6">
        <w:rPr>
          <w:rFonts w:ascii="Times New Roman" w:hAnsi="Times New Roman"/>
          <w:noProof/>
          <w:vertAlign w:val="superscript"/>
        </w:rPr>
        <w:t>37</w:t>
      </w:r>
      <w:r>
        <w:rPr>
          <w:rFonts w:ascii="Times New Roman" w:hAnsi="Times New Roman"/>
        </w:rPr>
        <w:fldChar w:fldCharType="end"/>
      </w:r>
      <w:r>
        <w:rPr>
          <w:rFonts w:ascii="Times New Roman" w:hAnsi="Times New Roman"/>
        </w:rPr>
        <w:t>. While carbon doping is predominately associated with quantum emitters in the range of 580-630 nm</w:t>
      </w:r>
      <w:r w:rsidRPr="004E38B2">
        <w:rPr>
          <w:rFonts w:ascii="Times New Roman" w:hAnsi="Times New Roman"/>
          <w:noProof/>
          <w:vertAlign w:val="superscript"/>
        </w:rPr>
        <w:t>25</w:t>
      </w:r>
      <w:r>
        <w:rPr>
          <w:rFonts w:ascii="Times New Roman" w:hAnsi="Times New Roman"/>
          <w:noProof/>
          <w:vertAlign w:val="superscript"/>
        </w:rPr>
        <w:t>,</w:t>
      </w:r>
      <w:r>
        <w:rPr>
          <w:rFonts w:ascii="Times New Roman" w:hAnsi="Times New Roman"/>
        </w:rPr>
        <w:fldChar w:fldCharType="begin" w:fldLock="1"/>
      </w:r>
      <w:r>
        <w:rPr>
          <w:rFonts w:ascii="Times New Roman" w:hAnsi="Times New Roman"/>
        </w:rPr>
        <w:instrText>ADDIN CSL_CITATION {"citationItems":[{"id":"ITEM-1","itemData":{"DOI":"10.1038/s41377-024-01491-5","ISSN":"2047-7538","abstract":"Defect centers in wide-band-gap crystals have garnered interest for their potential in applications among optoelectronic and sensor technologies. However, defects embedded in highly insulating crystals, like diamond, silicon carbide, or aluminum oxide, have been notoriously difficult to excite electrically due to their large internal resistance. To address this challenge, we realized a new paradigm of exciting defects in vertical tunneling junctions based on carbon centers in hexagonal boron nitride (hBN). The rational design of the devices via van der Waals technology enabled us to raise and control optical processes related to defect-to-band and intradefect electroluminescence. The fundamental understanding of the tunneling events was based on the transfer of the electronic wave function amplitude between resonant defect states in hBN to the metallic state in graphene, which leads to dramatic changes in the characteristics of electrons due to different band structures of constituent materials. In our devices, the decay of electrons via tunneling pathways competed with radiative recombination, resulting in an unprecedented degree of tuneability of carrier dynamics due to the significant sensitivity of the characteristic tunneling times on the thickness and structure of the barrier. This enabled us to achieve a high-efficiency electrical excitation of intradefect transitions, exceeding by several orders of magnitude the efficiency of optical excitation in the sub-band-gap regime. This work represents a significant advancement towards a universal and scalable platform for electrically driven devices utilizing defect centers in wide-band-gap crystals with properties modulated via activation of different tunneling mechanisms at a level of device engineering.","author":[{"dropping-particle":"","family":"Grzeszczyk","given":"Magdalena","non-dropping-particle":"","parse-names":false,"suffix":""},{"dropping-particle":"","family":"Vaklinova","given":"Kristina","non-dropping-particle":"","parse-names":false,"suffix":""},{"dropping-particle":"","family":"Watanabe","given":"Kenji","non-dropping-particle":"","parse-names":false,"suffix":""},{"dropping-particle":"","family":"Taniguchi","given":"Takashi","non-dropping-particle":"","parse-names":false,"suffix":""},{"dropping-particle":"","family":"Novoselov","given":"Konstantin S.","non-dropping-particle":"","parse-names":false,"suffix":""},{"dropping-particle":"","family":"Koperski","given":"Maciej","non-dropping-particle":"","parse-names":false,"suffix":""}],"container-title":"Light: Science &amp; Applications","id":"ITEM-1","issue":"1","issued":{"date-parts":[["2024","7","8"]]},"page":"155","title":"Electroluminescence from pure resonant states in hBN-based vertical tunneling junctions","type":"article-journal","volume":"13"},"uris":["http://www.mendeley.com/documents/?uuid=875d645e-1402-4abc-929c-60b037f7eb7c"]},{"id":"ITEM-2","itemData":{"DOI":"10.1021/acsnano.4c03640","ISSN":"1936-0851","author":[{"dropping-particle":"","family":"Qiu","given":"Zhizhan","non-dropping-particle":"","parse-names":false,"suffix":""},{"dropping-particle":"","family":"Vaklinova","given":"Kristina","non-dropping-particle":"","parse-names":false,"suffix":""},{"dropping-particle":"","family":"Huang","given":"Pengru","non-dropping-particle":"","parse-names":false,"suffix":""},{"dropping-particle":"","family":"Grzeszczyk","given":"Magdalena","non-dropping-particle":"","parse-names":false,"suffix":""},{"dropping-particle":"","family":"Watanabe","given":"Kenji","non-dropping-particle":"","parse-names":false,"suffix":""},{"dropping-particle":"","family":"Taniguchi","given":"Takashi","non-dropping-particle":"","parse-names":false,"suffix":""},{"dropping-particle":"","family":"Novoselov","given":"Kostya S.","non-dropping-particle":"","parse-names":false,"suffix":""},{"dropping-particle":"","family":"Lu","given":"Jiong","non-dropping-particle":"","parse-names":false,"suffix":""},{"dropping-particle":"","family":"Koperski","given":"Maciej","non-dropping-particle":"","parse-names":false,"suffix":""}],"container-title":"ACS Nano","id":"ITEM-2","issue":"35","issued":{"date-parts":[["2024","9","3"]]},"page":"24035-24043","title":"Atomic and Electronic Structure of Defects in hBN: Enhancing Single-Defect Functionalities","type":"article-journal","volume":"18"},"uris":["http://www.mendeley.com/documents/?uuid=2889f878-70e4-4cc9-aabd-259473017e2a"]},{"id":"ITEM-3","itemData":{"DOI":</w:instrText>
      </w:r>
      <w:r>
        <w:rPr>
          <w:rFonts w:ascii="Times New Roman" w:hAnsi="Times New Roman" w:hint="eastAsia"/>
        </w:rPr>
        <w:instrText>"10.1002/smll.202300144","ISSN":"1613-6810","abstract":"A key advantage of utilizing van‐der‐Waals (vdW) materials as defect‐hosting platforms for quantum applications is the controllable proximity of the defect to the surface or the substrate allowing fo</w:instrText>
      </w:r>
      <w:r>
        <w:rPr>
          <w:rFonts w:ascii="Times New Roman" w:hAnsi="Times New Roman"/>
        </w:rPr>
        <w:instrText>r improved light extraction, enhanced coupling with photonic elements, or more sensitive metrology. However, this aspect results in a significant challenge for defect identification and characterization, as the defect's properties depend on the the atomic</w:instrText>
      </w:r>
      <w:r>
        <w:rPr>
          <w:rFonts w:ascii="Times New Roman" w:hAnsi="Times New Roman" w:hint="eastAsia"/>
        </w:rPr>
        <w:instrText xml:space="preserve"> environment. This study explores how the environment can influence the properties of carbon impurity centers in hexagonal boron nitride (hBN). It compares the optical and electronic properties of such defects between bulk‐like and few‐layer films, showing alteration of the zero‐phonon line energies and their phonon sidebands, and enhancements of inhomogeneous broadenings. To disentangle the mechanisms responsible for these changes, including the atomic structure, electronic wavefunctions, and dielectric screening, it combines ab initio calculations with a quantum‐embedding approach. By studying various carbon‐based defects embedded in monolayer and bulk hBN, it demonstrates that the dominant effect of the change in the environment is the screening of density–density Coulomb interactions between the defect orbitals. The comparative analysis of experimental and theoretical findings paves the way for improved identification of defects in low‐dimensional materials and the development of atomic scale sensors for dielectric environments.","author":[{"dropping-particle":"","family":"Badrtdinov","given":"Danis I.","non-dropping-particle":"","parse-names":false,"suffix":""},{"dropping-particle":"","family":"Rodriguez‐Fernandez","given":"Carlos","non-dropping-part</w:instrText>
      </w:r>
      <w:r>
        <w:rPr>
          <w:rFonts w:ascii="Times New Roman" w:hAnsi="Times New Roman"/>
        </w:rPr>
        <w:instrText>icle":"","parse-names":false,"suffix":""},{"dropping-particle":"","family":"Grzeszczyk","given":"Magdalena","non-dropping-particle":"","parse-names":false,"suffix":""},{"dropping-particle":"","family":"Qiu","given":"Zhizhan","non-dropping-particle":"","parse-names":false,"suffix":""},{"dropping-particle":"","family":"Vaklinova","given":"Kristina","non-dropping-particle":"","parse-names":false,"suffix":""},{"dropping-particle":"","family":"Huang","given":"Pengru","non-dropping-particle":"","parse-names":false,"suffix":""},{"dropping-particle":"","family":"Hampel","given":"Alexander","non-dropping-particle":"","parse-names":false,"suffix":""},{"dropping-particle":"","family":"Watanabe","given":"Kenji","non-dropping-particle":"","parse-names":false,"suffix":""},{"dropping-particle":"","family":"Taniguchi","given":"Takashi","non-dropping-particle":"","parse-names":false,"suffix":""},{"dropping-particle":"","family":"Jiong","given":"Lu","non-dropping-particle":"","parse-names":false,"suffix":""},{"dropping-particle":"","family":"Potemski","given":"Marek","non-dropping-particle":"","parse-names":false,"suffix":""},{"dropping-particle":"","family":"Dreyer","given":"Cyrus E.","non-dropping-particle":"","parse-names":false,"suffix":""},{"dropping-particle":"","family":"Koperski","given":"Maciej","non-dropping-particle":"","parse-names":false,"suffix":""},{"dropping-particle":"","family":"Rösner","given":"Malte","non-dropping-particle":"","parse-names":false,"suffix":""}],"container-title":"Small","id":"ITEM-3","issue":"41","issued":{"date-parts":[["2023","10","17"]]},"title":"Dielectric Environment Sensitivity of Carbon Centers in Hexagonal Boron Nitride","type":"article-journal","volume":"19"},"uris":["http://www.mendeley.com/documents/?uuid=3f2ff693-16fb-4408-a550-7a200ee15f2a"]},{"id":"ITEM-4","itemData":{"DOI":"10.1103/PhysRevB.106.014107","ISSN":"2469-9950","author":[{"dropping-particle":"","family":"Huang","given":"P.","non-dropping-particle":"","parse-names":false,"suffix":""},{"dropping-particle":"","family":"Grzeszczyk","given":"M.","non-dropping-particle":"","parse-names":false,"suffix":""},{"dropping-particle":"","family":"Vaklinova","given":"K.","non-dropping-particle":"","parse-names":false,"suffix":""},{"dropping-particle":"","family":"Watanabe","given":"K.","non-dropping-particle":"","parse-names":false,"suffix":""},{"dropping-particle":"","family":"Taniguchi","given":"T.","non-dropping-particle":"","parse-names":false,"suffix":""},{"dropping-particle":"","family":"Novoselov","given":"K. S.","non-dropping-particle":"","parse-names":false,"suffix":""},{"dropping-particle":"","family":"Koperski","given":"M.","non-dropping-particle":"","parse-names":false,"suffix":""}],"container-title":"Physical Review B","id":"ITEM-4","issue":"1","issued":{"date-parts":[["2022","7","21"]]},"page":"014107","title":"Carbon and vacancy centers in hexagonal boron nitride","type":"article-journal","volume":"106"},"uris":["http://www.mendeley.com/documents/?uuid=1b23e9fb-812c-4880-a658-0ea492e0d901"]},{"id":"ITEM-5","itemD</w:instrText>
      </w:r>
      <w:r>
        <w:rPr>
          <w:rFonts w:ascii="Times New Roman" w:hAnsi="Times New Roman" w:hint="eastAsia"/>
        </w:rPr>
        <w:instrText>ata":{"DOI":"10.1073/pnas.2003895117","ISSN":"0027-8424","abstract":"Well‐defined defect centers play a crucial role in condensed-matter physics. That is particularly evident in the case of semiconductors and wide‐gap insulators, where midgap levels provi</w:instrText>
      </w:r>
      <w:r>
        <w:rPr>
          <w:rFonts w:ascii="Times New Roman" w:hAnsi="Times New Roman"/>
        </w:rPr>
        <w:instrText>de a number of versatile functionalities: from lasing to pressure sensing. Individual defects may become single-photon sources—crucial for applications in quantum technology. Recently, such defects have been observed in hexagonal boron nitride (hBN). Here, a method to fabricate stable and reproducible defects in hBN is introduced. Large bandgap of boron nitride allows the use of such defects in many quantum applications. Fabrication and characterization of such defects in hBN, which has become a relevant, emerging, wide-bandgap 2D material, is an important step toward novel functionalities of van der Waals heterostructures.","author":[{"dropping-particle":"","family":"Koperski","given":"Maciej","non-dropping-particle":"","parse-names":false,"suffix":""},{"dropping-particle":"","family":"Vaclavkova","given":"Diana","non-dropping-particle":"","parse-names":false,"suffix":""},{"dropping-particle":"","family":"Watanabe","given":"Kenji","non-dropping-particle":"","parse-names":false,"suffix":""},{"dropping-particle":"","family":"Taniguchi","given":"Takashi","non-dropping-particle":"","parse-names":false,"suffix":""},{"dropping-particle":"","family":"Novoselov","given":"Kostya S.","non-dropping-particle":"","parse-names":false,"suffix":""},{"dropping-particle":"","family":"Potemski","given":"Marek","non-dropping-particle":"","parse-names":false,"suffix":""}],"container-title":"Proceedings of the National Academy of Sciences","id":"ITEM-5","issue":"24","issued":{"date-parts":[["2020","6","16"]]},"page":"13214-13219","title":"Midgap radiative centers in carbon-enriched hexagonal boron nitride","type":"article-journal","volume":"117"},"uris":["http://www.mendeley.com/documents/?uuid=73b68e80-336f-4431-acfb-f4cc50f3b486"]}],"mendeley":{"formattedCitation":"&lt;sup&gt;38–42&lt;/sup&gt;","plainTextFormattedCitation":"38–42","previouslyFormattedCitation":"&lt;sup&gt;38–42&lt;/sup&gt;"},"properties":{"noteIndex":0},"schema":"https://github.com/citation-style-language/schema/raw/master/csl-citation.json"}</w:instrText>
      </w:r>
      <w:r>
        <w:rPr>
          <w:rFonts w:ascii="Times New Roman" w:hAnsi="Times New Roman"/>
        </w:rPr>
        <w:fldChar w:fldCharType="separate"/>
      </w:r>
      <w:r w:rsidRPr="00943715">
        <w:rPr>
          <w:rFonts w:ascii="Times New Roman" w:hAnsi="Times New Roman"/>
          <w:noProof/>
          <w:vertAlign w:val="superscript"/>
        </w:rPr>
        <w:t>38–42</w:t>
      </w:r>
      <w:r>
        <w:rPr>
          <w:rFonts w:ascii="Times New Roman" w:hAnsi="Times New Roman"/>
        </w:rPr>
        <w:fldChar w:fldCharType="end"/>
      </w:r>
      <w:r>
        <w:rPr>
          <w:rFonts w:ascii="Times New Roman" w:hAnsi="Times New Roman"/>
        </w:rPr>
        <w:t>, there is also emerging evidence which suggests that they might arise from donor-acceptor pairs within hBN</w:t>
      </w:r>
      <w:r w:rsidRPr="00BE0C42">
        <w:rPr>
          <w:rFonts w:ascii="Times New Roman" w:hAnsi="Times New Roman"/>
        </w:rPr>
        <w:fldChar w:fldCharType="begin" w:fldLock="1"/>
      </w:r>
      <w:r>
        <w:rPr>
          <w:rFonts w:ascii="Times New Roman" w:hAnsi="Times New Roman"/>
        </w:rPr>
        <w:instrText>ADDIN CSL_CITATION {"citationItems":[{"id":"ITEM-1","itemData":{"DOI":"10.1021/acs.nanolett.1c04647","ISSN":"15306992","PMID":"35073101","abstract":"Quantum emitters are needed for a myriad of applications ranging from quantum sensing to quantum computing. Hexagonal boron nitride (hBN) quantum emitters are one of the most promising solid-state platforms to date due to their high brightness and stability and the possibility of a spin-photon interface. However, the understanding of the physical origins of the single-photon emitters (SPEs) is still limited. Here we report dense SPEs in hBN across the entire visible spectrum and present evidence that most of these SPEs can be well explained by donor-acceptor pairs (DAPs). On the basis of the DAP transition generation mechanism, we calculated their wavelength fingerprint, matching well with the experimentally observed photoluminescence spectrum. Our work serves as a step forward for the physical understanding of SPEs in hBN and their applications in quantum technologies.","author":[{"dropping-particle":"","family":"Tan","given":"Qinghai","non-dropping-particle":"","parse-names":false,"suffix":""},{"dropping-particle":"","family":"Lai","given":"Jia Min","non-dropping-particle":"","parse-names":false,"suffix":""},{"dropping-particle":"","family":"Liu","given":"Xue Lu","non-dropping-particle":"","parse-names":false,"suffix":""},{"dropping-particle":"","family":"Guo","given":"Dan","non-dropping-particle":"","parse-names":false,"suffix":""},{"dropping-particle":"","family":"Xue","given":"Yongzhou","non-dropping-particle":"","parse-names":false,"suffix":""},{"dropping-particle":"","family":"Dou","given":"Xiuming","non-dropping-particle":"","parse-names":false,"suffix":""},{"dropping-particle":"","family":"Sun","given":"Bao Quan","non-dropping-particle":"","parse-names":false,"suffix":""},{"dropping-particle":"","family":"Deng","given":"Hui Xiong","non-dropping-particle":"","parse-names":false,"suffix":""},{"dropping-particle":"","family":"Tan","given":"Ping Heng","non-dropping-particle":"","parse-names":false,"suffix":""},{"dropping-particle":"","family":"Aharonovich","given":"Igor","non-dropping-particle":"","parse-names":false,"suffix":""},{"dropping-particle":"","family":"Gao","given":"Weibo","non-dropping-particle":"","parse-names":false,"suffix":""},{"dropping-particle":"","family":"Zhang","given":"Jun","non-dropping-particle":"","parse-names":false,"suffix":""}],"container-title":"Nano Letters","id":"ITEM-1","issue":"3","issued":{"date-parts":[["2022"]]},"page":"1331-1337","title":"Donor-Acceptor Pair Quantum Emitters in Hexagonal Boron Nitride","type":"article-journal","volume":"22"},"uris":["http://www.mendeley.com/documents/?uuid=b65266bf-3564-45bb-82f6-c7bbfec66584"]}],"mendeley":{"formattedCitation":"&lt;sup&gt;43&lt;/sup&gt;","plainTextFormattedCitation":"43","previouslyFormattedCitation":"&lt;sup&gt;43&lt;/sup&gt;"},"properties":{"noteIndex":0},"schema":"https://github.com/citation-style-language/schema/raw/master/csl-citation.json"}</w:instrText>
      </w:r>
      <w:r w:rsidRPr="00BE0C42">
        <w:rPr>
          <w:rFonts w:ascii="Times New Roman" w:hAnsi="Times New Roman"/>
        </w:rPr>
        <w:fldChar w:fldCharType="separate"/>
      </w:r>
      <w:r w:rsidRPr="00943715">
        <w:rPr>
          <w:rFonts w:ascii="Times New Roman" w:hAnsi="Times New Roman"/>
          <w:noProof/>
          <w:vertAlign w:val="superscript"/>
        </w:rPr>
        <w:t>43</w:t>
      </w:r>
      <w:r w:rsidRPr="00BE0C42">
        <w:rPr>
          <w:rFonts w:ascii="Times New Roman" w:hAnsi="Times New Roman"/>
        </w:rPr>
        <w:fldChar w:fldCharType="end"/>
      </w:r>
      <w:r>
        <w:rPr>
          <w:rFonts w:ascii="Times New Roman" w:hAnsi="Times New Roman"/>
        </w:rPr>
        <w:t xml:space="preserve">. The absence of direct evidence to establish a correlation between the atomic structure and these emitters persists as a considerable challenge. </w:t>
      </w:r>
    </w:p>
    <w:p w14:paraId="4AC882CF" w14:textId="77777777" w:rsidR="00663899" w:rsidRDefault="00663899" w:rsidP="00663899">
      <w:pPr>
        <w:spacing w:line="360" w:lineRule="auto"/>
        <w:ind w:firstLine="720"/>
        <w:rPr>
          <w:rFonts w:ascii="Times New Roman" w:hAnsi="Times New Roman"/>
        </w:rPr>
      </w:pPr>
      <w:r>
        <w:rPr>
          <w:rFonts w:ascii="Times New Roman" w:hAnsi="Times New Roman"/>
        </w:rPr>
        <w:t xml:space="preserve">In this work, we demonstrate the fabrication of site-selective blue emitters with high energy ion irradiation in hBN. The emission peaks are carefully examined and analysed, which confirms that there are two ZPLs at around 433 nm and 454 nm which represent two different types of emitters. The capability to create uniform emitters over a large area using high energy ion beam enables us to conduct systematic scanning transmission electron microscopy (STEM) STEM to elucidate their structural origin. </w:t>
      </w:r>
      <w:r w:rsidRPr="00C2795F">
        <w:rPr>
          <w:rFonts w:ascii="Times New Roman" w:hAnsi="Times New Roman"/>
        </w:rPr>
        <w:t xml:space="preserve"> </w:t>
      </w:r>
      <w:r>
        <w:rPr>
          <w:rFonts w:ascii="Times New Roman" w:hAnsi="Times New Roman"/>
        </w:rPr>
        <w:t>The combination of the systematic PL analysis of the site-selective emitters and the STEM statistical analysis, alongside first-principles GW-BSE (Bethe-Salpeter equation) calculations, provides insights into the atomic origins of these blue emitters.</w:t>
      </w:r>
    </w:p>
    <w:p w14:paraId="094F1F30" w14:textId="77777777" w:rsidR="00663899" w:rsidRPr="00B62DCC" w:rsidRDefault="00663899" w:rsidP="00663899">
      <w:pPr>
        <w:rPr>
          <w:rFonts w:ascii="Times New Roman" w:hAnsi="Times New Roman"/>
        </w:rPr>
      </w:pPr>
      <w:r w:rsidRPr="00280AD4">
        <w:rPr>
          <w:rFonts w:ascii="Times New Roman" w:hAnsi="Times New Roman"/>
          <w:b/>
          <w:bCs/>
        </w:rPr>
        <w:t>RESULTS AND DISCUSSION</w:t>
      </w:r>
    </w:p>
    <w:p w14:paraId="3B6C1BB3" w14:textId="77777777" w:rsidR="00663899" w:rsidRDefault="00663899" w:rsidP="00663899">
      <w:pPr>
        <w:rPr>
          <w:rFonts w:ascii="Times New Roman" w:hAnsi="Times New Roman"/>
          <w:b/>
        </w:rPr>
      </w:pPr>
      <w:r>
        <w:rPr>
          <w:rFonts w:ascii="Times New Roman" w:hAnsi="Times New Roman"/>
          <w:b/>
        </w:rPr>
        <w:t>C</w:t>
      </w:r>
      <w:r w:rsidRPr="00B62DCC">
        <w:rPr>
          <w:rFonts w:ascii="Times New Roman" w:hAnsi="Times New Roman"/>
          <w:b/>
        </w:rPr>
        <w:t>reation of the blue emitters in hBN</w:t>
      </w:r>
    </w:p>
    <w:p w14:paraId="3D6F82C3" w14:textId="77777777" w:rsidR="00663899" w:rsidRDefault="00663899" w:rsidP="00663899">
      <w:pPr>
        <w:spacing w:line="360" w:lineRule="auto"/>
        <w:ind w:firstLine="720"/>
        <w:rPr>
          <w:rFonts w:ascii="Times New Roman" w:hAnsi="Times New Roman"/>
          <w:bCs/>
        </w:rPr>
      </w:pPr>
      <w:r w:rsidRPr="00224FDB">
        <w:rPr>
          <w:rFonts w:ascii="Times New Roman" w:hAnsi="Times New Roman"/>
          <w:bCs/>
        </w:rPr>
        <w:lastRenderedPageBreak/>
        <w:t>High-energy ion irradiation on hBN transfers sufficient kinetic energy to displace boron or nitrogen atoms, creating vacancies in the lattice</w:t>
      </w:r>
      <w:r>
        <w:rPr>
          <w:rFonts w:ascii="Times New Roman" w:hAnsi="Times New Roman"/>
          <w:bCs/>
        </w:rPr>
        <w:t>. One prominent example is the negatively charged boron vacancy (</w:t>
      </w:r>
      <m:oMath>
        <m:sSubSup>
          <m:sSubSupPr>
            <m:ctrlPr>
              <w:rPr>
                <w:rFonts w:ascii="Cambria Math" w:hAnsi="Cambria Math"/>
                <w:bCs/>
                <w:i/>
              </w:rPr>
            </m:ctrlPr>
          </m:sSubSupPr>
          <m:e>
            <m:r>
              <w:rPr>
                <w:rFonts w:ascii="Cambria Math" w:hAnsi="Cambria Math"/>
              </w:rPr>
              <m:t>V</m:t>
            </m:r>
          </m:e>
          <m:sub>
            <m:r>
              <w:rPr>
                <w:rFonts w:ascii="Cambria Math" w:hAnsi="Cambria Math"/>
              </w:rPr>
              <m:t>B</m:t>
            </m:r>
          </m:sub>
          <m:sup>
            <m:r>
              <w:rPr>
                <w:rFonts w:ascii="Cambria Math" w:hAnsi="Cambria Math"/>
              </w:rPr>
              <m:t>-</m:t>
            </m:r>
          </m:sup>
        </m:sSubSup>
      </m:oMath>
      <w:r>
        <w:rPr>
          <w:rFonts w:ascii="Times New Roman" w:hAnsi="Times New Roman"/>
          <w:bCs/>
        </w:rPr>
        <w:t>), a well-known color center in hBN that can work as a quantum sensor.</w:t>
      </w:r>
      <w:r>
        <w:rPr>
          <w:rFonts w:ascii="Times New Roman" w:hAnsi="Times New Roman"/>
          <w:bCs/>
        </w:rPr>
        <w:fldChar w:fldCharType="begin" w:fldLock="1"/>
      </w:r>
      <w:r>
        <w:rPr>
          <w:rFonts w:ascii="Times New Roman" w:hAnsi="Times New Roman"/>
          <w:bCs/>
        </w:rPr>
        <w:instrText>ADDIN CSL_CITATION {"citationItems":[{"id":"ITEM-1","itemData":{"DOI":"10.1038/s41563-020-0619-6","ISSN":"14764660","PMID":"32094496","abstract":"Optically addressable spins in wide-bandgap semiconductors are a promising platform for exploring quantum phenomena. While colour centres in three-dimensional crystals such as diamond and silicon carbide were studied in detail, they were not observed experimentally in two-dimensional (2D) materials. Here, we report spin-dependent processes in the 2D material hexagonal boron nitride (hBN). We identify fluorescence lines associated with a particular defect, the negatively charged boron vacancy (VB−), showing a triplet (S = 1) ground state and zero-field splitting of ~3.5 GHz. We establish that this centre exhibits optically detected magnetic resonance at room temperature and demonstrate its spin polarization under optical pumping, which leads to optically induced population inversion of the spin ground state—a prerequisite for coherent spin-manipulation schemes. Our results constitute a step forward in establishing 2D hBN as a prime platform for scalable quantum technologies, with potential for spin-based quantum information and sensing applications.","author":[{"dropping-particle":"","family":"Gottscholl","given":"Andreas","non-dropping-particle":"","parse-names":false,"suffix":""},{"dropping-particle":"","family":"Kianinia","given":"Mehran","non-dropping-particle":"","parse-names":false,"suffix":""},{"dropping-particle":"","family":"Soltamov","given":"Victor","non-dropping-particle":"","parse-names":false,"suffix":""},{"dropping-particle":"","family":"Orlinskii","given":"Sergei","non-dropping-particle":"","parse-names":false,"suffix":""},{"dropping-particle":"","family":"Mamin","given":"Georgy","non-dropping-particle":"","parse-names":false,"suffix":""},{"dropping-particle":"","family":"Bradac","given":"Carlo","non-dropping-particle":"","parse-names":false,"suffix":""},{"dropping-particle":"","family":"Kasper","given":"Christian","non-dropping-particle":"","parse-names":false,"suffix":""},{"dropping-particle":"","family":"Krambrock","given":"Klaus","non-dropping-particle":"","parse-names":false,"suffix":""},{"dropping-particle":"","family":"Sperlich","given":"Andreas","non-dropping-particle":"","parse-names":false,"suffix":""},{"dropping-particle":"","family":"Toth","given":"Milos","non-dropping-particle":"","parse-names":false,"suffix":""},{"dropping-particle":"","family":"Aharonovich","given":"Igor","non-dropping-particle":"","parse-names":false,"suffix":""},{"dropping-particle":"","family":"Dyakonov","given":"Vladimir","non-dropping-particle":"","parse-names":false,"suffix":""}],"container-title":"Nature Materials","id":"ITEM-1","issue":"5","issued":{"date-parts":[["2020"]]},"page":"540-545","publisher":"Springer US","title":"Initialization and read-out of intrinsic spin defects in a van der Waals crystal at room temperature","type":"article-journal","volume":"19"},"uris":["http://www.mendeley.com/documents/?uuid=b9550e01-d414-496d-b656-84177cbe015d"]},{"id":"ITEM-2","itemData":{"DOI":"10.1002/adom.202201941","author":[{"dropping-particle":"","family":"Liang","given":"Haidong","non-dropping-particle":"","parse-names":false,"suffix":""},{"dropping-particle":"","family":"Chen","given":"Yuan","non-dropping-particle":"","parse-names":false,"suffix":""},{"dropping-particle":"","family":"Yang","given":"Chengyuan","non-dropping-particle":"","parse-names":false,"suffix":""},{"dropping-particle":"","family":"Watanabe","given":"Kenji","non-dropping-particle":"","parse-names":false,"suffix":""},{"dropping-particle":"","family":"Taniguchi","given":"Takashi","non-dropping-particle":"","parse-names":false,"suffix":""},{"dropping-particle":"","family":"Eda","given":"Goki","non-dropping-particle":"","parse-names":false,"suffix":""},{"dropping-particle":"","family":"Bettiol","given":"Andrew A","non-dropping-particle":"","parse-names":false,"suffix":""}],"container-title":"Advanced Optical Materials","id":"ITEM-2","issued":{"date-parts":[["2022"]]},"page":"1-7","title":"High Sensitivity Spin Defects in hBN Created by High-Energy He Beam Irradiation","type":"article-journal","volume":"2201941"},"uris":["http://www.mendeley.com/documents/?uuid=13d2c0f6-315d-46a7-a726-986a49aa9e19"]}],"mendeley":{"formattedCitation":"&lt;sup&gt;44,45&lt;/sup&gt;","plainTextFormattedCitation":"44,45","previouslyFormattedCitation":"&lt;sup&gt;44,45&lt;/sup&gt;"},"properties":{"noteIndex":0},"schema":"https://github.com/citation-style-language/schema/raw/master/csl-citation.json"}</w:instrText>
      </w:r>
      <w:r>
        <w:rPr>
          <w:rFonts w:ascii="Times New Roman" w:hAnsi="Times New Roman"/>
          <w:bCs/>
        </w:rPr>
        <w:fldChar w:fldCharType="separate"/>
      </w:r>
      <w:r w:rsidRPr="00943715">
        <w:rPr>
          <w:rFonts w:ascii="Times New Roman" w:hAnsi="Times New Roman"/>
          <w:bCs/>
          <w:noProof/>
          <w:vertAlign w:val="superscript"/>
        </w:rPr>
        <w:t>44,45</w:t>
      </w:r>
      <w:r>
        <w:rPr>
          <w:rFonts w:ascii="Times New Roman" w:hAnsi="Times New Roman"/>
          <w:bCs/>
        </w:rPr>
        <w:fldChar w:fldCharType="end"/>
      </w:r>
      <w:r>
        <w:rPr>
          <w:rFonts w:ascii="Times New Roman" w:hAnsi="Times New Roman"/>
          <w:bCs/>
        </w:rPr>
        <w:t xml:space="preserve"> While creating such vacancies, the knocked-out atoms may remain near the vacancy site and form an intercalant (such as A</w:t>
      </w:r>
      <w:r>
        <w:rPr>
          <w:rFonts w:ascii="Times New Roman" w:hAnsi="Times New Roman"/>
          <w:bCs/>
          <w:vertAlign w:val="subscript"/>
        </w:rPr>
        <w:t>Xi</w:t>
      </w:r>
      <w:r>
        <w:rPr>
          <w:rFonts w:ascii="Times New Roman" w:hAnsi="Times New Roman"/>
          <w:bCs/>
        </w:rPr>
        <w:t>) in between the layers, or they can diffuse across the crystal lattice and be absorbed in a pristine atomic column to form an adatom (such as A</w:t>
      </w:r>
      <w:r>
        <w:rPr>
          <w:rFonts w:ascii="Times New Roman" w:hAnsi="Times New Roman"/>
          <w:bCs/>
          <w:vertAlign w:val="subscript"/>
        </w:rPr>
        <w:t>Xo</w:t>
      </w:r>
      <w:r>
        <w:rPr>
          <w:rFonts w:ascii="Times New Roman" w:hAnsi="Times New Roman"/>
          <w:bCs/>
        </w:rPr>
        <w:t xml:space="preserve">) outside of the irradiated area, where ‘X’ denotes either a B or an N atom. A schematic illustration demonstrating various possible defects created via such processes is shown in </w:t>
      </w:r>
      <w:r w:rsidRPr="00AD5623">
        <w:rPr>
          <w:rFonts w:ascii="Times New Roman" w:hAnsi="Times New Roman"/>
          <w:b/>
        </w:rPr>
        <w:t>Figure 1a</w:t>
      </w:r>
      <w:r>
        <w:rPr>
          <w:rFonts w:ascii="Times New Roman" w:hAnsi="Times New Roman"/>
          <w:bCs/>
        </w:rPr>
        <w:t xml:space="preserve">. After ion irradiation, different color centers can be observed in hBN. Specifically, the PL emission peaks at wavelengths of ~432 nm, 460 nm, 492 nm and 528 nm can be observed in the ion irradiated hBN when excited by a 405 nm laser at room temperature, as shown in </w:t>
      </w:r>
      <w:r w:rsidRPr="00280AD4">
        <w:rPr>
          <w:rFonts w:ascii="Times New Roman" w:hAnsi="Times New Roman"/>
          <w:b/>
        </w:rPr>
        <w:t>Figure 1</w:t>
      </w:r>
      <w:r>
        <w:rPr>
          <w:rFonts w:ascii="Times New Roman" w:hAnsi="Times New Roman"/>
          <w:b/>
        </w:rPr>
        <w:t>d</w:t>
      </w:r>
      <w:r>
        <w:rPr>
          <w:rFonts w:ascii="Times New Roman" w:hAnsi="Times New Roman"/>
          <w:bCs/>
        </w:rPr>
        <w:t xml:space="preserve">. In this work, we primarily focus on the emissions in the blue range, specifically wavelengths between 400 nm and 500 nm. </w:t>
      </w:r>
      <w:r w:rsidRPr="00AD5623">
        <w:rPr>
          <w:rFonts w:ascii="Times New Roman" w:hAnsi="Times New Roman"/>
          <w:b/>
        </w:rPr>
        <w:t>Figure 1c</w:t>
      </w:r>
      <w:r>
        <w:rPr>
          <w:rFonts w:ascii="Times New Roman" w:hAnsi="Times New Roman"/>
          <w:bCs/>
        </w:rPr>
        <w:t xml:space="preserve"> shows an hBN flake, irradiated by 1.6 MeV He</w:t>
      </w:r>
      <w:r w:rsidRPr="00280AD4">
        <w:rPr>
          <w:rFonts w:ascii="Times New Roman" w:hAnsi="Times New Roman"/>
          <w:bCs/>
          <w:vertAlign w:val="superscript"/>
        </w:rPr>
        <w:t>+</w:t>
      </w:r>
      <w:r>
        <w:rPr>
          <w:rFonts w:ascii="Times New Roman" w:hAnsi="Times New Roman"/>
          <w:bCs/>
        </w:rPr>
        <w:t xml:space="preserve"> ions in squares and points with different fluences. All the irradiated squares and points exhibit identical blue emissions at room temperature but with varied intensities. The squares marked as SQ1 to SQ5 in </w:t>
      </w:r>
      <w:r w:rsidRPr="00280AD4">
        <w:rPr>
          <w:rFonts w:ascii="Times New Roman" w:hAnsi="Times New Roman"/>
          <w:b/>
        </w:rPr>
        <w:t>Figure 1c</w:t>
      </w:r>
      <w:r>
        <w:rPr>
          <w:rFonts w:ascii="Times New Roman" w:hAnsi="Times New Roman"/>
          <w:bCs/>
        </w:rPr>
        <w:t xml:space="preserve"> are created with fluences of 3E16, 1E16, 3E15, 1E15 and 3E14 respectively (the fluences are with unit of </w:t>
      </w:r>
      <m:oMath>
        <m:r>
          <w:rPr>
            <w:rFonts w:ascii="Cambria Math" w:hAnsi="Cambria Math"/>
          </w:rPr>
          <m:t>ions/</m:t>
        </m:r>
        <m:sSup>
          <m:sSupPr>
            <m:ctrlPr>
              <w:rPr>
                <w:rFonts w:ascii="Cambria Math" w:hAnsi="Cambria Math"/>
                <w:bCs/>
                <w:i/>
              </w:rPr>
            </m:ctrlPr>
          </m:sSupPr>
          <m:e>
            <m:r>
              <w:rPr>
                <w:rFonts w:ascii="Cambria Math" w:hAnsi="Cambria Math"/>
              </w:rPr>
              <m:t>cm</m:t>
            </m:r>
          </m:e>
          <m:sup>
            <m:r>
              <w:rPr>
                <w:rFonts w:ascii="Cambria Math" w:hAnsi="Cambria Math"/>
              </w:rPr>
              <m:t>2</m:t>
            </m:r>
          </m:sup>
        </m:sSup>
      </m:oMath>
      <w:r>
        <w:rPr>
          <w:rFonts w:ascii="Times New Roman" w:hAnsi="Times New Roman"/>
          <w:bCs/>
        </w:rPr>
        <w:t xml:space="preserve">, for example, </w:t>
      </w:r>
      <m:oMath>
        <m:r>
          <w:rPr>
            <w:rFonts w:ascii="Cambria Math" w:hAnsi="Cambria Math"/>
          </w:rPr>
          <m:t>3E16=3×</m:t>
        </m:r>
        <m:sSup>
          <m:sSupPr>
            <m:ctrlPr>
              <w:rPr>
                <w:rFonts w:ascii="Cambria Math" w:hAnsi="Cambria Math"/>
                <w:bCs/>
                <w:i/>
              </w:rPr>
            </m:ctrlPr>
          </m:sSupPr>
          <m:e>
            <m:r>
              <w:rPr>
                <w:rFonts w:ascii="Cambria Math" w:hAnsi="Cambria Math"/>
              </w:rPr>
              <m:t>10</m:t>
            </m:r>
          </m:e>
          <m:sup>
            <m:r>
              <w:rPr>
                <w:rFonts w:ascii="Cambria Math" w:hAnsi="Cambria Math"/>
              </w:rPr>
              <m:t>16</m:t>
            </m:r>
          </m:sup>
        </m:sSup>
        <m:r>
          <w:rPr>
            <w:rFonts w:ascii="Cambria Math" w:hAnsi="Cambria Math"/>
          </w:rPr>
          <m:t xml:space="preserve"> ions/</m:t>
        </m:r>
        <m:sSup>
          <m:sSupPr>
            <m:ctrlPr>
              <w:rPr>
                <w:rFonts w:ascii="Cambria Math" w:hAnsi="Cambria Math"/>
                <w:bCs/>
                <w:i/>
              </w:rPr>
            </m:ctrlPr>
          </m:sSupPr>
          <m:e>
            <m:r>
              <w:rPr>
                <w:rFonts w:ascii="Cambria Math" w:hAnsi="Cambria Math"/>
              </w:rPr>
              <m:t>cm</m:t>
            </m:r>
          </m:e>
          <m:sup>
            <m:r>
              <w:rPr>
                <w:rFonts w:ascii="Cambria Math" w:hAnsi="Cambria Math"/>
              </w:rPr>
              <m:t>2</m:t>
            </m:r>
          </m:sup>
        </m:sSup>
      </m:oMath>
      <w:r>
        <w:rPr>
          <w:rFonts w:ascii="Times New Roman" w:hAnsi="Times New Roman"/>
          <w:bCs/>
        </w:rPr>
        <w:t xml:space="preserve"> ), the points are irradiated with a focused ion beam with different dwell times (details can be found in the </w:t>
      </w:r>
      <w:r w:rsidRPr="00280AD4">
        <w:rPr>
          <w:rFonts w:ascii="Times New Roman" w:hAnsi="Times New Roman"/>
          <w:b/>
        </w:rPr>
        <w:t>SI</w:t>
      </w:r>
      <w:r>
        <w:rPr>
          <w:rFonts w:ascii="Times New Roman" w:hAnsi="Times New Roman"/>
          <w:b/>
        </w:rPr>
        <w:t>,</w:t>
      </w:r>
      <w:r w:rsidRPr="00280AD4">
        <w:rPr>
          <w:rFonts w:ascii="Times New Roman" w:hAnsi="Times New Roman"/>
          <w:b/>
        </w:rPr>
        <w:t xml:space="preserve"> Figure S1</w:t>
      </w:r>
      <w:r>
        <w:rPr>
          <w:rFonts w:ascii="Times New Roman" w:hAnsi="Times New Roman"/>
          <w:bCs/>
        </w:rPr>
        <w:t xml:space="preserve">). Room-temperature confocal PL maps, shown in </w:t>
      </w:r>
      <w:r w:rsidRPr="00280AD4">
        <w:rPr>
          <w:rFonts w:ascii="Times New Roman" w:hAnsi="Times New Roman"/>
          <w:b/>
        </w:rPr>
        <w:t>Figure 1</w:t>
      </w:r>
      <w:r>
        <w:rPr>
          <w:rFonts w:ascii="Times New Roman" w:hAnsi="Times New Roman"/>
          <w:b/>
        </w:rPr>
        <w:t>c</w:t>
      </w:r>
      <w:r w:rsidRPr="00CC2EA6">
        <w:rPr>
          <w:rFonts w:ascii="Times New Roman" w:hAnsi="Times New Roman"/>
          <w:bCs/>
        </w:rPr>
        <w:t>,</w:t>
      </w:r>
      <w:r>
        <w:rPr>
          <w:rFonts w:ascii="Times New Roman" w:hAnsi="Times New Roman"/>
          <w:bCs/>
        </w:rPr>
        <w:t xml:space="preserve"> demonstrate that the strongest blue emission occurs at SQ3 with an irradiation fluence of 3E15. The PL spectra at the center of each square are shown in </w:t>
      </w:r>
      <w:r w:rsidRPr="00280AD4">
        <w:rPr>
          <w:rFonts w:ascii="Times New Roman" w:hAnsi="Times New Roman"/>
          <w:b/>
        </w:rPr>
        <w:t>Figure 1</w:t>
      </w:r>
      <w:r>
        <w:rPr>
          <w:rFonts w:ascii="Times New Roman" w:hAnsi="Times New Roman"/>
          <w:b/>
        </w:rPr>
        <w:t>d</w:t>
      </w:r>
      <w:r>
        <w:rPr>
          <w:rFonts w:ascii="Times New Roman" w:hAnsi="Times New Roman"/>
          <w:bCs/>
        </w:rPr>
        <w:t xml:space="preserve">. </w:t>
      </w:r>
    </w:p>
    <w:p w14:paraId="79F8396B" w14:textId="182AA996" w:rsidR="00663899" w:rsidRPr="00865F4C" w:rsidRDefault="00663899" w:rsidP="00663899">
      <w:pPr>
        <w:spacing w:line="360" w:lineRule="auto"/>
        <w:ind w:firstLine="720"/>
        <w:rPr>
          <w:rFonts w:ascii="Times New Roman" w:hAnsi="Times New Roman"/>
          <w:bCs/>
        </w:rPr>
      </w:pPr>
      <w:r w:rsidRPr="002F646C">
        <w:rPr>
          <w:rFonts w:ascii="Times New Roman" w:hAnsi="Times New Roman"/>
          <w:bCs/>
        </w:rPr>
        <w:t>To perform a detailed optical analysis, the sample is cooled to 4K. As the temperature decreases, the intensity of the blue emissions increases (</w:t>
      </w:r>
      <w:r w:rsidRPr="002F646C">
        <w:rPr>
          <w:rFonts w:ascii="Times New Roman" w:hAnsi="Times New Roman"/>
          <w:b/>
        </w:rPr>
        <w:t>Figure S2</w:t>
      </w:r>
      <w:r w:rsidRPr="002F646C">
        <w:rPr>
          <w:rFonts w:ascii="Times New Roman" w:hAnsi="Times New Roman"/>
          <w:bCs/>
        </w:rPr>
        <w:t>), and the ~432 nm peak becomes sharp, while the 460 nm and 490 nm peaks split into two sharp peaks for each (</w:t>
      </w:r>
      <w:r w:rsidRPr="002F646C">
        <w:rPr>
          <w:rFonts w:ascii="Times New Roman" w:hAnsi="Times New Roman"/>
          <w:b/>
        </w:rPr>
        <w:t>Figure 2a, b</w:t>
      </w:r>
      <w:r w:rsidRPr="002F646C">
        <w:rPr>
          <w:rFonts w:ascii="Times New Roman" w:hAnsi="Times New Roman"/>
          <w:bCs/>
        </w:rPr>
        <w:t xml:space="preserve">). At 4K, we can observe five sharp peaks centred at ~ 433 nm, 454 nm, 462 nm, 488 nm and 495 nm as shown in </w:t>
      </w:r>
      <w:r w:rsidRPr="002F646C">
        <w:rPr>
          <w:rFonts w:ascii="Times New Roman" w:hAnsi="Times New Roman"/>
          <w:b/>
        </w:rPr>
        <w:t>Figure 2b</w:t>
      </w:r>
      <w:r w:rsidRPr="002F646C">
        <w:rPr>
          <w:rFonts w:ascii="Times New Roman" w:hAnsi="Times New Roman"/>
          <w:bCs/>
        </w:rPr>
        <w:t>. A key distinction between ZPL and PSB lies in the linewidth of their emission peaks, with PSBs typically exhibiting broader linewidth due to stronger electron-phonon coupling.</w:t>
      </w:r>
      <w:r w:rsidRPr="002F646C">
        <w:rPr>
          <w:rFonts w:ascii="Times New Roman" w:hAnsi="Times New Roman"/>
          <w:bCs/>
        </w:rPr>
        <w:fldChar w:fldCharType="begin" w:fldLock="1"/>
      </w:r>
      <w:r w:rsidR="00C55542">
        <w:rPr>
          <w:rFonts w:ascii="Times New Roman" w:hAnsi="Times New Roman"/>
          <w:bCs/>
        </w:rPr>
        <w:instrText>ADDIN CSL_CITATION {"citationItems":[{"id":"ITEM-1","itemData":{"DOI":"10.1038/s41563-020-00850-y","ISSN":"14764660","abstract":"Single-photon emitters (SPEs) in hexagonal boron nitride (hBN) have garnered increasing attention over the last few years due to their superior optical properties. However, despite the vast range of experimental results and theoretical calculations, the defect structure responsible for the observed emission has remained elusive. Here, by controlling the incorporation of impurities into hBN via various bottom-up synthesis methods and directly through ion implantation, we provide direct evidence that the visible SPEs are carbon related. Room-temperature optically detected magnetic resonance is demonstrated on ensembles of these defects. We perform ion-implantation experiments and confirm that only carbon implantation creates SPEs in the visible spectral range. Computational analysis of the simplest 12 carbon-containing defect species suggest the negatively charged VBCN− defect as a viable candidate and predict that out-of-plane deformations make the defect environmentally sensitive. Our results resolve a long-standing debate about the origin of single emitters at the visible range in hBN and will be key to the deterministic engineering of these defects for quantum photonic devices.","author":[{"dropping-particle":"","family":"Mendelson","given":"Noah","non-dropping-particle":"","parse-names":false,"suffix":""},{"dropping-particle":"","family":"Chugh","given":"Dipankar","non-dropping-particle":"","parse-names":false,"suffix":""},{"dropping-particle":"","family":"Reimers","given":"Jeffrey R.","non-dropping-particle":"","parse-names":false,"suffix":""},{"dropping-particle":"","family":"Cheng","given":"Tin S.","non-dropping-particle":"","parse-names":false,"suffix":""},{"dropping-particle":"","family":"Gottscholl","given":"Andreas","non-dropping-particle":"","parse-names":false,"suffix":""},{"dropping-particle":"","family":"Long","given":"Hu","non-dropping-particle":"","parse-names":false,"suffix":""},{"dropping-particle":"","family":"Mellor","given":"Christopher J.","non-dropping-particle":"","parse-names":false,"suffix":""},{"dropping-particle":"","family":"Zettl","given":"Alex","non-dropping-particle":"","parse-names":false,"suffix":""},{"dropping-particle":"","family":"Dyakonov","given":"Vladimir","non-dropping-particle":"","parse-names":false,"suffix":""},{"dropping-particle":"","family":"Beton","given":"Peter H.","non-dropping-particle":"","parse-names":false,"suffix":""},{"dropping-particle":"V.","family":"Novikov","given":"Sergei","non-dropping-particle":"","parse-names":false,"suffix":""},{"dropping-particle":"","family":"Jagadish","given":"Chennupati","non-dropping-particle":"","parse-names":false,"suffix":""},{"dropping-particle":"","family":"Tan","given":"Hark Hoe","non-dropping-particle":"","parse-names":false,"suffix":""},{"dropping-particle":"","family":"Ford","given":"Michael J.","non-dropping-particle":"","parse-names":false,"suffix":""},{"dropping-particle":"","family":"Toth","given":"Milos","non-dropping-particle":"","parse-names":false,"suffix":""},{"dropping-particle":"","family":"Bradac","given":"Carlo","non-dropping-particle":"","parse-names":false,"suffix":""},{"dropping-particle":"","family":"Aharonovich","given":"Igor","non-dropping-particle":"","parse-names":false,"suffix":""}],"container-title":"Nature Materials","id":"ITEM-1","issued":{"date-parts":[["2020"]]},"page":"321–328","publisher":"Springer US","title":"Identifying carbon as the source of visible single-photon emission from hexagonal boron nitride","type":"article-journal","volume":"20"},"uris":["http://www.mendeley.com/documents/?uuid=52a6b794-a175-446b-9fc4-8b7f22a124c8"]}],"mendeley":{"formattedCitation":"&lt;sup&gt;9&lt;/sup&gt;","plainTextFormattedCitation":"9","previouslyFormattedCitation":"&lt;sup&gt;25&lt;/sup&gt;"},"properties":{"noteIndex":0},"schema":"https://github.com/citation-style-language/schema/raw/master/csl-citation.json"}</w:instrText>
      </w:r>
      <w:r w:rsidRPr="002F646C">
        <w:rPr>
          <w:rFonts w:ascii="Times New Roman" w:hAnsi="Times New Roman"/>
          <w:bCs/>
        </w:rPr>
        <w:fldChar w:fldCharType="separate"/>
      </w:r>
      <w:r w:rsidR="00C55542" w:rsidRPr="00C55542">
        <w:rPr>
          <w:rFonts w:ascii="Times New Roman" w:hAnsi="Times New Roman"/>
          <w:bCs/>
          <w:noProof/>
          <w:vertAlign w:val="superscript"/>
        </w:rPr>
        <w:t>9</w:t>
      </w:r>
      <w:r w:rsidRPr="002F646C">
        <w:rPr>
          <w:rFonts w:ascii="Times New Roman" w:hAnsi="Times New Roman"/>
          <w:bCs/>
        </w:rPr>
        <w:fldChar w:fldCharType="end"/>
      </w:r>
      <w:r w:rsidRPr="002F646C">
        <w:rPr>
          <w:rFonts w:ascii="Times New Roman" w:hAnsi="Times New Roman"/>
          <w:bCs/>
        </w:rPr>
        <w:t xml:space="preserve"> With decreasing beam fluence, the linewidth of all peaks generally decreases, with the 433 and 454 nm peaks exhibiting notably sharper linewidths at the lowest fluence. To further validate this observation, we plotted the full width at half maximum (FWHM) of all peaks under varying beam fluence (</w:t>
      </w:r>
      <w:r w:rsidRPr="002F646C">
        <w:rPr>
          <w:rFonts w:ascii="Times New Roman" w:hAnsi="Times New Roman"/>
          <w:b/>
        </w:rPr>
        <w:t>Figure 2c</w:t>
      </w:r>
      <w:r w:rsidRPr="002F646C">
        <w:rPr>
          <w:rFonts w:ascii="Times New Roman" w:hAnsi="Times New Roman"/>
          <w:bCs/>
        </w:rPr>
        <w:t xml:space="preserve">). The FWHMs of the 433 and 454 peaks </w:t>
      </w:r>
      <w:r w:rsidRPr="002F646C">
        <w:rPr>
          <w:rFonts w:ascii="Times New Roman" w:hAnsi="Times New Roman"/>
          <w:bCs/>
        </w:rPr>
        <w:lastRenderedPageBreak/>
        <w:t xml:space="preserve">consistently exhibit the smallest FWHMs and are at least twice narrower as those of the other peaks across all fluences, suggesting that these two peaks are potential ZPLs. </w:t>
      </w:r>
      <w:r w:rsidRPr="00865F4C">
        <w:rPr>
          <w:rFonts w:ascii="Times New Roman" w:hAnsi="Times New Roman"/>
          <w:bCs/>
        </w:rPr>
        <w:t xml:space="preserve">Furthermore, low temperature PL mapping clearly reveals the different distributions of the 433 nm peak and 454 nm peak and the correlations of all the five peaks, as shown in </w:t>
      </w:r>
      <w:r w:rsidRPr="00865F4C">
        <w:rPr>
          <w:rFonts w:ascii="Times New Roman" w:hAnsi="Times New Roman"/>
          <w:b/>
        </w:rPr>
        <w:t>Figure 2d</w:t>
      </w:r>
      <w:r w:rsidRPr="00865F4C">
        <w:rPr>
          <w:rFonts w:ascii="Times New Roman" w:hAnsi="Times New Roman"/>
          <w:bCs/>
        </w:rPr>
        <w:t>. The emissions at 433, 462 and 495 nm share an identical spatial distribution profile, with highest intensity observed at SQ4 (1E15 fluence). In contrast, the emission</w:t>
      </w:r>
      <w:r>
        <w:rPr>
          <w:rFonts w:ascii="Times New Roman" w:hAnsi="Times New Roman"/>
          <w:bCs/>
        </w:rPr>
        <w:t>s</w:t>
      </w:r>
      <w:r w:rsidRPr="00865F4C">
        <w:rPr>
          <w:rFonts w:ascii="Times New Roman" w:hAnsi="Times New Roman"/>
          <w:bCs/>
        </w:rPr>
        <w:t xml:space="preserve"> at 454 and 488 nm share similar distribution profile, with the strongest emission observed at SQ3 (3E15 fluence). These spatial correlations suggest that the 462 and 495 nm emissions are likely PSBs of the 433 nm ZPL, while the 488 nm emission is the PSB of the 454 nm ZPL.</w:t>
      </w:r>
      <w:r w:rsidRPr="002F646C">
        <w:rPr>
          <w:rFonts w:ascii="Times New Roman" w:hAnsi="Times New Roman"/>
          <w:bCs/>
        </w:rPr>
        <w:t xml:space="preserve"> Herein after, we refer the emission at ~ 433 nm as B1 and the one at ~ 454 nm as B2. We notice that B1 and B2 show negligible energy shift at different irradiation areas with different irradiation fluences (</w:t>
      </w:r>
      <w:r w:rsidRPr="00FC297B">
        <w:rPr>
          <w:rFonts w:ascii="Times New Roman" w:hAnsi="Times New Roman"/>
          <w:b/>
        </w:rPr>
        <w:t>Figure S3</w:t>
      </w:r>
      <w:r w:rsidRPr="002F646C">
        <w:rPr>
          <w:rFonts w:ascii="Times New Roman" w:hAnsi="Times New Roman"/>
          <w:bCs/>
        </w:rPr>
        <w:t>), suggesting their high consistency.</w:t>
      </w:r>
      <w:r>
        <w:rPr>
          <w:rFonts w:ascii="Times New Roman" w:hAnsi="Times New Roman"/>
          <w:bCs/>
        </w:rPr>
        <w:t xml:space="preserve"> </w:t>
      </w:r>
      <w:r w:rsidRPr="00865F4C">
        <w:rPr>
          <w:rFonts w:ascii="Times New Roman" w:hAnsi="Times New Roman"/>
          <w:bCs/>
        </w:rPr>
        <w:t xml:space="preserve">Besides, based on the spatial correlations, we also notice that there are additional PSBs of B1 and B2 distributed beyond 500 nm wavelength, as shown in </w:t>
      </w:r>
      <w:r w:rsidRPr="00865F4C">
        <w:rPr>
          <w:rFonts w:ascii="Times New Roman" w:hAnsi="Times New Roman"/>
          <w:b/>
        </w:rPr>
        <w:t>Fig. S4</w:t>
      </w:r>
      <w:r w:rsidRPr="00865F4C">
        <w:rPr>
          <w:rFonts w:ascii="Times New Roman" w:hAnsi="Times New Roman"/>
          <w:bCs/>
        </w:rPr>
        <w:t>, at ~534 nm as a third distinct PSB for B1 and ~526 nm as a second PSB for B2.</w:t>
      </w:r>
    </w:p>
    <w:p w14:paraId="42BFC21F" w14:textId="77777777" w:rsidR="00663899" w:rsidRDefault="00663899" w:rsidP="00663899">
      <w:pPr>
        <w:spacing w:line="360" w:lineRule="auto"/>
        <w:ind w:firstLine="720"/>
        <w:rPr>
          <w:rFonts w:ascii="Times New Roman" w:hAnsi="Times New Roman"/>
          <w:bCs/>
        </w:rPr>
      </w:pPr>
      <w:r w:rsidRPr="00865F4C">
        <w:rPr>
          <w:rFonts w:ascii="Times New Roman" w:hAnsi="Times New Roman"/>
          <w:bCs/>
        </w:rPr>
        <w:t xml:space="preserve">To further substantiate our assignment, we performed photoluminescence excitation spectroscopy (PLE) to study the photophysical properties of the individual peaks. </w:t>
      </w:r>
      <w:r w:rsidRPr="00865F4C">
        <w:rPr>
          <w:rFonts w:ascii="Times New Roman" w:hAnsi="Times New Roman"/>
          <w:b/>
        </w:rPr>
        <w:t>Figure 3a, b</w:t>
      </w:r>
      <w:r w:rsidRPr="00865F4C">
        <w:rPr>
          <w:rFonts w:ascii="Times New Roman" w:hAnsi="Times New Roman"/>
          <w:bCs/>
        </w:rPr>
        <w:t xml:space="preserve"> shows the experimental PLE data with different excitation wavelength range. From the colour plot, two distinct resonances were observed at ~ 453.5 nm and 432 nm.</w:t>
      </w:r>
      <w:r w:rsidRPr="002F646C">
        <w:rPr>
          <w:rFonts w:ascii="Times New Roman" w:hAnsi="Times New Roman"/>
          <w:bCs/>
        </w:rPr>
        <w:t xml:space="preserve"> </w:t>
      </w:r>
      <w:r w:rsidRPr="002F646C">
        <w:rPr>
          <w:rFonts w:ascii="Times New Roman" w:hAnsi="Times New Roman"/>
          <w:b/>
        </w:rPr>
        <w:t>Figure 3c</w:t>
      </w:r>
      <w:r w:rsidRPr="002F646C">
        <w:rPr>
          <w:rFonts w:ascii="Times New Roman" w:hAnsi="Times New Roman"/>
          <w:bCs/>
        </w:rPr>
        <w:t xml:space="preserve"> shows the PL intensity as a function of excitation wavelength for different emissions. Notably, the emission</w:t>
      </w:r>
      <w:r>
        <w:rPr>
          <w:rFonts w:ascii="Times New Roman" w:hAnsi="Times New Roman"/>
          <w:bCs/>
        </w:rPr>
        <w:t>s</w:t>
      </w:r>
      <w:r w:rsidRPr="002F646C">
        <w:rPr>
          <w:rFonts w:ascii="Times New Roman" w:hAnsi="Times New Roman"/>
          <w:bCs/>
        </w:rPr>
        <w:t xml:space="preserve"> at 462 and 495 nm exhibit similar PLE profile, with a strong resonance observed at 432 nm, coinciding with the B1 emission. This resonance behaviour is indicative of PSB, which arise from the interaction between excitonic transitions and phonons. The observed resonance at B1 transitions (432 nm) suggests that excitation at this wavelength efficiently promotes the system to an excited state, leading to the subsequent emission of PSBs. This behaviour supports the interpretation that the 462 and 495 nm emissions are PSBs of B1. On the other hand, B2 does not exhibit resonance at 432 nm, suggesting that it is not directly related to B1. This implies that B2 likely has a different emission origin, possible associated with other defects. Emission at 488 nm resonate more strongly at 453 nm, which aligns with B2 transition, further distinguishing it from B1. These findings suggest that the two emission features B1 and B2, likely stem from two distinct structural origins.</w:t>
      </w:r>
      <w:r>
        <w:rPr>
          <w:rFonts w:ascii="Times New Roman" w:hAnsi="Times New Roman"/>
          <w:bCs/>
        </w:rPr>
        <w:t xml:space="preserve"> </w:t>
      </w:r>
    </w:p>
    <w:p w14:paraId="5186E9AA" w14:textId="77777777" w:rsidR="00663899" w:rsidRPr="00865F4C" w:rsidRDefault="00663899" w:rsidP="00663899">
      <w:pPr>
        <w:rPr>
          <w:rFonts w:ascii="Times New Roman" w:hAnsi="Times New Roman"/>
          <w:b/>
        </w:rPr>
      </w:pPr>
      <w:r w:rsidRPr="00865F4C">
        <w:rPr>
          <w:rFonts w:ascii="Times New Roman" w:hAnsi="Times New Roman"/>
          <w:b/>
        </w:rPr>
        <w:lastRenderedPageBreak/>
        <w:t>Table 1. Comparison of different emitters in this work and literatures.</w:t>
      </w:r>
    </w:p>
    <w:tbl>
      <w:tblPr>
        <w:tblStyle w:val="TableGrid"/>
        <w:tblW w:w="0" w:type="auto"/>
        <w:tblLook w:val="04A0" w:firstRow="1" w:lastRow="0" w:firstColumn="1" w:lastColumn="0" w:noHBand="0" w:noVBand="1"/>
      </w:tblPr>
      <w:tblGrid>
        <w:gridCol w:w="1838"/>
        <w:gridCol w:w="851"/>
        <w:gridCol w:w="1701"/>
        <w:gridCol w:w="1701"/>
        <w:gridCol w:w="1417"/>
        <w:gridCol w:w="1508"/>
      </w:tblGrid>
      <w:tr w:rsidR="00663899" w:rsidRPr="00865F4C" w14:paraId="17ACDC71" w14:textId="77777777" w:rsidTr="00923D89">
        <w:trPr>
          <w:trHeight w:val="763"/>
        </w:trPr>
        <w:tc>
          <w:tcPr>
            <w:tcW w:w="1838" w:type="dxa"/>
          </w:tcPr>
          <w:p w14:paraId="3FBF06C2" w14:textId="77777777" w:rsidR="00663899" w:rsidRPr="00865F4C" w:rsidRDefault="00663899" w:rsidP="00923D89">
            <w:r w:rsidRPr="00865F4C">
              <w:t xml:space="preserve">        Parameters</w:t>
            </w:r>
          </w:p>
          <w:p w14:paraId="1E731ED0" w14:textId="77777777" w:rsidR="00663899" w:rsidRPr="00865F4C" w:rsidRDefault="00663899" w:rsidP="00923D89"/>
          <w:p w14:paraId="4171DF57" w14:textId="77777777" w:rsidR="00663899" w:rsidRPr="00865F4C" w:rsidRDefault="00663899" w:rsidP="00923D89">
            <w:r w:rsidRPr="00865F4C">
              <w:t>Emitters</w:t>
            </w:r>
          </w:p>
        </w:tc>
        <w:tc>
          <w:tcPr>
            <w:tcW w:w="851" w:type="dxa"/>
          </w:tcPr>
          <w:p w14:paraId="4891D4E9" w14:textId="77777777" w:rsidR="00663899" w:rsidRPr="00865F4C" w:rsidRDefault="00663899" w:rsidP="00923D89">
            <w:r w:rsidRPr="00865F4C">
              <w:t>ZPL (nm)</w:t>
            </w:r>
          </w:p>
        </w:tc>
        <w:tc>
          <w:tcPr>
            <w:tcW w:w="1701" w:type="dxa"/>
          </w:tcPr>
          <w:p w14:paraId="1DA1D35A" w14:textId="77777777" w:rsidR="00663899" w:rsidRPr="00865F4C" w:rsidRDefault="00663899" w:rsidP="00923D89">
            <w:r w:rsidRPr="00865F4C">
              <w:t>PSBs (nm)</w:t>
            </w:r>
          </w:p>
        </w:tc>
        <w:tc>
          <w:tcPr>
            <w:tcW w:w="1701" w:type="dxa"/>
          </w:tcPr>
          <w:p w14:paraId="6435DBF7" w14:textId="77777777" w:rsidR="00663899" w:rsidRPr="00865F4C" w:rsidRDefault="00663899" w:rsidP="00923D89">
            <w:r w:rsidRPr="00865F4C">
              <w:t>Debye–Waller factor</w:t>
            </w:r>
          </w:p>
        </w:tc>
        <w:tc>
          <w:tcPr>
            <w:tcW w:w="1417" w:type="dxa"/>
          </w:tcPr>
          <w:p w14:paraId="01447C62" w14:textId="77777777" w:rsidR="00663899" w:rsidRPr="00865F4C" w:rsidRDefault="00663899" w:rsidP="00923D89">
            <w:r w:rsidRPr="00865F4C">
              <w:t>Huang-Rhys factor</w:t>
            </w:r>
          </w:p>
        </w:tc>
        <w:tc>
          <w:tcPr>
            <w:tcW w:w="1508" w:type="dxa"/>
          </w:tcPr>
          <w:p w14:paraId="3B64736C" w14:textId="77777777" w:rsidR="00663899" w:rsidRPr="00865F4C" w:rsidRDefault="00663899" w:rsidP="00923D89">
            <w:r w:rsidRPr="00865F4C">
              <w:t>Source</w:t>
            </w:r>
          </w:p>
        </w:tc>
      </w:tr>
      <w:tr w:rsidR="00663899" w:rsidRPr="00865F4C" w14:paraId="245467E9" w14:textId="77777777" w:rsidTr="00923D89">
        <w:tc>
          <w:tcPr>
            <w:tcW w:w="1838" w:type="dxa"/>
          </w:tcPr>
          <w:p w14:paraId="5D9190B3" w14:textId="77777777" w:rsidR="00663899" w:rsidRPr="00865F4C" w:rsidRDefault="00663899" w:rsidP="00923D89">
            <w:r w:rsidRPr="00865F4C">
              <w:rPr>
                <w:i/>
                <w:iCs/>
                <w:noProof/>
                <w:color w:val="FF0000"/>
              </w:rPr>
              <mc:AlternateContent>
                <mc:Choice Requires="wpi">
                  <w:drawing>
                    <wp:anchor distT="0" distB="0" distL="114300" distR="114300" simplePos="0" relativeHeight="251659264" behindDoc="0" locked="0" layoutInCell="1" allowOverlap="1" wp14:anchorId="559D8B9B" wp14:editId="18019B64">
                      <wp:simplePos x="0" y="0"/>
                      <wp:positionH relativeFrom="column">
                        <wp:posOffset>-71120</wp:posOffset>
                      </wp:positionH>
                      <wp:positionV relativeFrom="paragraph">
                        <wp:posOffset>-545465</wp:posOffset>
                      </wp:positionV>
                      <wp:extent cx="1168400" cy="543560"/>
                      <wp:effectExtent l="38100" t="38100" r="50800" b="46990"/>
                      <wp:wrapNone/>
                      <wp:docPr id="1965516764"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1168400" cy="543560"/>
                            </w14:xfrm>
                          </w14:contentPart>
                        </a:graphicData>
                      </a:graphic>
                      <wp14:sizeRelH relativeFrom="margin">
                        <wp14:pctWidth>0</wp14:pctWidth>
                      </wp14:sizeRelH>
                      <wp14:sizeRelV relativeFrom="margin">
                        <wp14:pctHeight>0</wp14:pctHeight>
                      </wp14:sizeRelV>
                    </wp:anchor>
                  </w:drawing>
                </mc:Choice>
                <mc:Fallback>
                  <w:pict>
                    <v:shapetype w14:anchorId="30404C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1pt;margin-top:-43.45pt;width:92.95pt;height: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">
                      <v:imagedata r:id="rId9" o:title=""/>
                    </v:shape>
                  </w:pict>
                </mc:Fallback>
              </mc:AlternateContent>
            </w:r>
            <w:r w:rsidRPr="00865F4C">
              <w:t>B1</w:t>
            </w:r>
          </w:p>
        </w:tc>
        <w:tc>
          <w:tcPr>
            <w:tcW w:w="851" w:type="dxa"/>
          </w:tcPr>
          <w:p w14:paraId="3468FEF7" w14:textId="77777777" w:rsidR="00663899" w:rsidRPr="00865F4C" w:rsidRDefault="00663899" w:rsidP="00923D89">
            <w:r w:rsidRPr="00865F4C">
              <w:t>433</w:t>
            </w:r>
          </w:p>
        </w:tc>
        <w:tc>
          <w:tcPr>
            <w:tcW w:w="1701" w:type="dxa"/>
          </w:tcPr>
          <w:p w14:paraId="3B0A1EB3" w14:textId="77777777" w:rsidR="00663899" w:rsidRPr="00865F4C" w:rsidRDefault="00663899" w:rsidP="00923D89">
            <w:r w:rsidRPr="00865F4C">
              <w:t>462, 495, 534</w:t>
            </w:r>
          </w:p>
        </w:tc>
        <w:tc>
          <w:tcPr>
            <w:tcW w:w="1701" w:type="dxa"/>
          </w:tcPr>
          <w:p w14:paraId="0E48921F" w14:textId="77777777" w:rsidR="00663899" w:rsidRPr="00865F4C" w:rsidRDefault="00663899" w:rsidP="00923D89">
            <w:r w:rsidRPr="00865F4C">
              <w:t>0.14</w:t>
            </w:r>
          </w:p>
        </w:tc>
        <w:tc>
          <w:tcPr>
            <w:tcW w:w="1417" w:type="dxa"/>
          </w:tcPr>
          <w:p w14:paraId="111A619E" w14:textId="77777777" w:rsidR="00663899" w:rsidRPr="00865F4C" w:rsidRDefault="00663899" w:rsidP="00923D89">
            <w:r w:rsidRPr="00865F4C">
              <w:t>1.95 (4K)</w:t>
            </w:r>
          </w:p>
        </w:tc>
        <w:tc>
          <w:tcPr>
            <w:tcW w:w="1508" w:type="dxa"/>
          </w:tcPr>
          <w:p w14:paraId="3C1FA046" w14:textId="77777777" w:rsidR="00663899" w:rsidRPr="00865F4C" w:rsidRDefault="00663899" w:rsidP="00923D89">
            <w:r w:rsidRPr="00865F4C">
              <w:t>This work</w:t>
            </w:r>
          </w:p>
        </w:tc>
      </w:tr>
      <w:tr w:rsidR="00663899" w:rsidRPr="00865F4C" w14:paraId="562E7B7B" w14:textId="77777777" w:rsidTr="00923D89">
        <w:tc>
          <w:tcPr>
            <w:tcW w:w="1838" w:type="dxa"/>
          </w:tcPr>
          <w:p w14:paraId="55231E40" w14:textId="77777777" w:rsidR="00663899" w:rsidRPr="00865F4C" w:rsidRDefault="00663899" w:rsidP="00923D89">
            <w:r w:rsidRPr="00865F4C">
              <w:t>B2</w:t>
            </w:r>
          </w:p>
        </w:tc>
        <w:tc>
          <w:tcPr>
            <w:tcW w:w="851" w:type="dxa"/>
          </w:tcPr>
          <w:p w14:paraId="3F4C5777" w14:textId="77777777" w:rsidR="00663899" w:rsidRPr="00865F4C" w:rsidRDefault="00663899" w:rsidP="00923D89">
            <w:r w:rsidRPr="00865F4C">
              <w:t>454</w:t>
            </w:r>
          </w:p>
        </w:tc>
        <w:tc>
          <w:tcPr>
            <w:tcW w:w="1701" w:type="dxa"/>
          </w:tcPr>
          <w:p w14:paraId="6EC43E61" w14:textId="77777777" w:rsidR="00663899" w:rsidRPr="00865F4C" w:rsidRDefault="00663899" w:rsidP="00923D89">
            <w:r w:rsidRPr="00865F4C">
              <w:t>488, 526</w:t>
            </w:r>
          </w:p>
        </w:tc>
        <w:tc>
          <w:tcPr>
            <w:tcW w:w="1701" w:type="dxa"/>
          </w:tcPr>
          <w:p w14:paraId="7999FA62" w14:textId="77777777" w:rsidR="00663899" w:rsidRPr="00865F4C" w:rsidRDefault="00663899" w:rsidP="00923D89">
            <w:r w:rsidRPr="00865F4C">
              <w:t>0.24</w:t>
            </w:r>
          </w:p>
        </w:tc>
        <w:tc>
          <w:tcPr>
            <w:tcW w:w="1417" w:type="dxa"/>
          </w:tcPr>
          <w:p w14:paraId="23277837" w14:textId="77777777" w:rsidR="00663899" w:rsidRPr="00865F4C" w:rsidRDefault="00663899" w:rsidP="00923D89">
            <w:r w:rsidRPr="00865F4C">
              <w:t>1.43 (4K)</w:t>
            </w:r>
          </w:p>
        </w:tc>
        <w:tc>
          <w:tcPr>
            <w:tcW w:w="1508" w:type="dxa"/>
          </w:tcPr>
          <w:p w14:paraId="3C3B9E23" w14:textId="77777777" w:rsidR="00663899" w:rsidRPr="00865F4C" w:rsidRDefault="00663899" w:rsidP="00923D89">
            <w:r w:rsidRPr="00865F4C">
              <w:t>This work</w:t>
            </w:r>
          </w:p>
        </w:tc>
      </w:tr>
      <w:tr w:rsidR="00663899" w:rsidRPr="00865F4C" w14:paraId="444BAF35" w14:textId="77777777" w:rsidTr="00923D89">
        <w:tc>
          <w:tcPr>
            <w:tcW w:w="1838" w:type="dxa"/>
          </w:tcPr>
          <w:p w14:paraId="5044048F" w14:textId="77777777" w:rsidR="00663899" w:rsidRPr="00865F4C" w:rsidRDefault="00663899" w:rsidP="00923D89">
            <w:r w:rsidRPr="00865F4C">
              <w:t>E-beam generated blue emitter</w:t>
            </w:r>
          </w:p>
        </w:tc>
        <w:tc>
          <w:tcPr>
            <w:tcW w:w="851" w:type="dxa"/>
          </w:tcPr>
          <w:p w14:paraId="5C6FCAD9" w14:textId="77777777" w:rsidR="00663899" w:rsidRPr="00865F4C" w:rsidRDefault="00663899" w:rsidP="00923D89">
            <w:r w:rsidRPr="00865F4C">
              <w:t>435.7</w:t>
            </w:r>
          </w:p>
        </w:tc>
        <w:tc>
          <w:tcPr>
            <w:tcW w:w="1701" w:type="dxa"/>
          </w:tcPr>
          <w:p w14:paraId="47C5CC0F" w14:textId="77777777" w:rsidR="00663899" w:rsidRPr="00865F4C" w:rsidRDefault="00663899" w:rsidP="00923D89">
            <w:r w:rsidRPr="00865F4C">
              <w:t>460.7, 465.9</w:t>
            </w:r>
          </w:p>
        </w:tc>
        <w:tc>
          <w:tcPr>
            <w:tcW w:w="1701" w:type="dxa"/>
          </w:tcPr>
          <w:p w14:paraId="0A324481" w14:textId="77777777" w:rsidR="00663899" w:rsidRPr="00865F4C" w:rsidRDefault="00663899" w:rsidP="00923D89">
            <w:r w:rsidRPr="00865F4C">
              <w:t>0.4</w:t>
            </w:r>
          </w:p>
        </w:tc>
        <w:tc>
          <w:tcPr>
            <w:tcW w:w="1417" w:type="dxa"/>
          </w:tcPr>
          <w:p w14:paraId="457AAF4D" w14:textId="77777777" w:rsidR="00663899" w:rsidRPr="00865F4C" w:rsidRDefault="00663899" w:rsidP="00923D89">
            <w:r w:rsidRPr="00865F4C">
              <w:t>0.92 (5K)</w:t>
            </w:r>
          </w:p>
        </w:tc>
        <w:tc>
          <w:tcPr>
            <w:tcW w:w="1508" w:type="dxa"/>
          </w:tcPr>
          <w:p w14:paraId="0EA3FDC9" w14:textId="77777777" w:rsidR="00663899" w:rsidRPr="00865F4C" w:rsidRDefault="00663899" w:rsidP="00923D89">
            <w:r w:rsidRPr="00865F4C">
              <w:t xml:space="preserve">Ref. </w:t>
            </w:r>
            <w:r w:rsidRPr="00865F4C">
              <w:fldChar w:fldCharType="begin" w:fldLock="1"/>
            </w:r>
            <w:r w:rsidRPr="00865F4C">
              <w:instrText>ADDIN CSL_CITATION {"citationItems":[{"id":"ITEM-1","itemData":{"DOI":"10.1038/s41467-021-24019-6","ISSN":"20411723","abstract":"Single photon emitters (SPEs) in low-dimensional layered materials have recently gained a large interest owing to the auspicious perspectives of integration and extreme miniaturization offered by this class of materials. However, accurate control of both the spatial location and the emission wavelength of the quantum emitters is essentially lacking to date, thus hindering further technological steps towards scalable quantum photonic devices. Here, we evidence SPEs in high purity synthetic hexagonal boron nitride (hBN) that can be activated by an electron beam at chosen locations. SPE ensembles are generated with a spatial accuracy better than the cubed emission wavelength, thus opening the way to integration in optical microstructures. Stable and bright single photon emission is subsequently observed in the visible range up to room temperature upon non-resonant laser excitation. Moreover, the low-temperature emission wavelength is reproducible, with an ensemble distribution of width 3 meV, a statistical dispersion that is more than one order of magnitude lower than the narrowest wavelength spreads obtained in epitaxial hBN samples. Our findings constitute an essential step towards the realization of top-down integrated devices based on identical quantum emitters in 2D materials.","author":[{"dropping-particle":"","family":"Fournier","given":"Clarisse","non-dropping-particle":"","parse-names":false,"suffix":""},{"dropping-particle":"","family":"Plaud","given":"Alexandre","non-dropping-particle":"","parse-names":false,"suffix":""},{"dropping-particle":"","family":"Roux","given":"Sébastien","non-dropping-particle":"","parse-names":false,"suffix":""},{"dropping-particle":"","family":"Pierret","given":"Aurélie","non-dropping-particle":"","parse-names":false,"suffix":""},{"dropping-particle":"","family":"Rosticher","given":"Michael","non-dropping-particle":"","parse-names":false,"suffix":""},{"dropping-particle":"","family":"Watanabe","given":"Kenji","non-dropping-particle":"","parse-names":false,"suffix":""},{"dropping-particle":"","family":"Taniguchi","given":"Takashi","non-dropping-particle":"","parse-names":false,"suffix":""},{"dropping-particle":"","family":"Buil","given":"Stéphanie","non-dropping-particle":"","parse-names":false,"suffix":""},{"dropping-particle":"","family":"Quélin","given":"Xavier","non-dropping-particle":"","parse-names":false,"suffix":""},{"dropping-particle":"","family":"Barjon","given":"Julien","non-dropping-particle":"","parse-names":false,"suffix":""},{"dropping-particle":"","family":"Hermier","given":"Jean Pierre","non-dropping-particle":"","parse-names":false,"suffix":""},{"dropping-particle":"","family":"Delteil","given":"Aymeric","non-dropping-particle":"","parse-names":false,"suffix":""}],"container-title":"Nature Communications","id":"ITEM-1","issue":"1","issued":{"date-parts":[["2021"]]},"page":"1-6","publisher":"Springer US","title":"Position-controlled quantum emitters with reproducible emission wavelength in hexagonal boron nitride","type":"article-journal","volume":"12"},"uris":["http://www.mendeley.com/documents/?uuid=4346e70b-e7fc-40ae-9d02-7305ae5dca73"]}],"mendeley":{"formattedCitation":"&lt;sup&gt;36&lt;/sup&gt;","plainTextFormattedCitation":"36","previouslyFormattedCitation":"&lt;sup&gt;36&lt;/sup&gt;"},"properties":{"noteIndex":0},"schema":"https://github.com/citation-style-language/schema/raw/master/csl-citation.json"}</w:instrText>
            </w:r>
            <w:r w:rsidRPr="00865F4C">
              <w:fldChar w:fldCharType="separate"/>
            </w:r>
            <w:r w:rsidRPr="00865F4C">
              <w:rPr>
                <w:noProof/>
                <w:vertAlign w:val="superscript"/>
              </w:rPr>
              <w:t>36</w:t>
            </w:r>
            <w:r w:rsidRPr="00865F4C">
              <w:fldChar w:fldCharType="end"/>
            </w:r>
          </w:p>
        </w:tc>
      </w:tr>
      <w:tr w:rsidR="00663899" w14:paraId="5377F870" w14:textId="77777777" w:rsidTr="00923D89">
        <w:tc>
          <w:tcPr>
            <w:tcW w:w="1838" w:type="dxa"/>
          </w:tcPr>
          <w:p w14:paraId="268D5E05" w14:textId="77777777" w:rsidR="00663899" w:rsidRPr="00865F4C" w:rsidRDefault="00663899" w:rsidP="00923D89">
            <w:r w:rsidRPr="00865F4C">
              <w:t>B center</w:t>
            </w:r>
          </w:p>
        </w:tc>
        <w:tc>
          <w:tcPr>
            <w:tcW w:w="851" w:type="dxa"/>
          </w:tcPr>
          <w:p w14:paraId="185CB086" w14:textId="77777777" w:rsidR="00663899" w:rsidRPr="00865F4C" w:rsidRDefault="00663899" w:rsidP="00923D89">
            <w:r w:rsidRPr="00865F4C">
              <w:t>436</w:t>
            </w:r>
          </w:p>
        </w:tc>
        <w:tc>
          <w:tcPr>
            <w:tcW w:w="1701" w:type="dxa"/>
          </w:tcPr>
          <w:p w14:paraId="36ECBBD4" w14:textId="77777777" w:rsidR="00663899" w:rsidRPr="00865F4C" w:rsidRDefault="00663899" w:rsidP="00923D89">
            <w:r w:rsidRPr="00865F4C">
              <w:t>462, 491</w:t>
            </w:r>
          </w:p>
        </w:tc>
        <w:tc>
          <w:tcPr>
            <w:tcW w:w="1701" w:type="dxa"/>
          </w:tcPr>
          <w:p w14:paraId="32EE81DE" w14:textId="77777777" w:rsidR="00663899" w:rsidRPr="00865F4C" w:rsidRDefault="00663899" w:rsidP="00923D89">
            <w:r w:rsidRPr="00865F4C">
              <w:t>~0.4</w:t>
            </w:r>
          </w:p>
        </w:tc>
        <w:tc>
          <w:tcPr>
            <w:tcW w:w="1417" w:type="dxa"/>
          </w:tcPr>
          <w:p w14:paraId="02F8F0ED" w14:textId="77777777" w:rsidR="00663899" w:rsidRPr="00865F4C" w:rsidRDefault="00663899" w:rsidP="00923D89">
            <w:r w:rsidRPr="00865F4C">
              <w:t>~0.92 (70K)</w:t>
            </w:r>
          </w:p>
        </w:tc>
        <w:tc>
          <w:tcPr>
            <w:tcW w:w="1508" w:type="dxa"/>
          </w:tcPr>
          <w:p w14:paraId="233F6E52" w14:textId="2C223023" w:rsidR="00663899" w:rsidRDefault="00663899" w:rsidP="00923D89">
            <w:r w:rsidRPr="00865F4C">
              <w:t xml:space="preserve">Ref. </w:t>
            </w:r>
            <w:r w:rsidRPr="00865F4C">
              <w:fldChar w:fldCharType="begin" w:fldLock="1"/>
            </w:r>
            <w:r w:rsidR="00C55542">
              <w:instrText>ADDIN CSL_CITATION {"citationItems":[{"id":"ITEM-1","itemData":{"DOI":"10.1021/acsphotonics.2c00631","abstract":"Hexagonal boron nitride (hBN) is gaining considerable attention as a solid-state host of quantum emitters from the ultraviolet to the near infrared spectral ranges. However, atomic structures of most of the emitters are speculative or unknown, and emitter fabrication methods typically suffer from poor reproducibility, spatial accuracy, or spectral specificity. Here, we present a robust, deterministic electron beam technique for site-specific fabrication of blue quantum emitters with a zero-phonon line at 436 nm (2.8 eV). We show that the emission intensity is proportional to electron dose and that the efficacy of the fabrication method correlates with a defect emission at 305 nm (4.1 eV). We attribute blue emitter generation to fragmentation of carbon clusters by electron impact and show that the robustness and universality of the emitter fabrication technique are enhanced by a pre-irradiation annealing treatment. Our results provide important insights into photophysical properties and structure of defects in hBN and a framework for deterministic fabrication of quantum emitters in hBN. Hexagonal boron nitride (hBN) is an attractive Van der Waals material due to its wide bandgap and chemical stability. It has been used widely as a thin dielectric layer in electronic devices and a protective cap for sensitive materials such as transition metal dichalcogenides. Recently, its quantum photonic properties have gained considerable attention as hBN has been found to host a variety of single photon emitters (SPEs) that span the ultraviolet (UV) to the near-infrared (IR) spectral range.[1-9] hBN SPEs operate at room temperature and some have outstanding optical properties including high brightness, linear polarisation and access to the spin states of some of the defects.[10-12] The emitters are associated with intrinsic structural defects and extrinsic impurities in the lattice, and are found in many varieties of hBN samples, including those grown by the high pressure high temperature method, chemical vapor deposition and","author":[{"dropping-particle":"","family":"Gale","given":"Angus","non-dropping-particle":"","parse-names":false,"suffix":""},{"dropping-particle":"","family":"Li","given":"Chi","non-dropping-particle":"","parse-names":false,"suffix":""},{"dropping-particle":"","family":"Chen","given":"Yongliang","non-dropping-particle":"","parse-names":false,"suffix":""},{"dropping-particle":"","family":"Watanabe","given":"Kenji","non-dropping-particle":"","parse-names":false,"suffix":""},{"dropping-particle":"","family":"Taniguchi","given":"Takashi","non-dropping-particle":"","parse-names":false,"suffix":""},{"dropping-particle":"","family":"Aharonovich","given":"Igor","non-dropping-particle":"","parse-names":false,"suffix":""},{"dropping-particle":"","family":"Toth","given":"Milos","non-dropping-particle":"","parse-names":false,"suffix":""}],"container-title":"ACS Photonics","id":"ITEM-1","issue":"6","issued":{"date-parts":[["2022"]]},"page":"2170–2177","title":"Site-Specific Fabrication of Blue Quantum Emitters in Hexagonal Boron Nitride","type":"article-journal","volume":"9"},"uris":["http://www.mendeley.com/documents/?uuid=0840e429-74ec-4f9e-af9a-52552aa658ea"]}],"mendeley":{"formattedCitation":"&lt;sup&gt;46&lt;/sup&gt;","plainTextFormattedCitation":"46","previouslyFormattedCitation":"&lt;sup&gt;46&lt;/sup&gt;"},"properties":{"noteIndex":0},"schema":"https://github.com/citation-style-language/schema/raw/master/csl-citation.json"}</w:instrText>
            </w:r>
            <w:r w:rsidRPr="00865F4C">
              <w:fldChar w:fldCharType="separate"/>
            </w:r>
            <w:r w:rsidRPr="00865F4C">
              <w:rPr>
                <w:noProof/>
                <w:vertAlign w:val="superscript"/>
              </w:rPr>
              <w:t>46</w:t>
            </w:r>
            <w:r w:rsidRPr="00865F4C">
              <w:fldChar w:fldCharType="end"/>
            </w:r>
          </w:p>
        </w:tc>
      </w:tr>
    </w:tbl>
    <w:p w14:paraId="3C82B774" w14:textId="77777777" w:rsidR="00663899" w:rsidRDefault="00663899" w:rsidP="00663899">
      <w:pPr>
        <w:spacing w:line="360" w:lineRule="auto"/>
        <w:rPr>
          <w:rFonts w:ascii="Times New Roman" w:hAnsi="Times New Roman"/>
          <w:bCs/>
        </w:rPr>
      </w:pPr>
    </w:p>
    <w:p w14:paraId="7DC4C404" w14:textId="77777777" w:rsidR="00663899" w:rsidRPr="00280AD4" w:rsidRDefault="00663899" w:rsidP="00663899">
      <w:pPr>
        <w:spacing w:line="360" w:lineRule="auto"/>
        <w:ind w:firstLine="720"/>
        <w:rPr>
          <w:rFonts w:ascii="Times New Roman" w:hAnsi="Times New Roman"/>
          <w:bCs/>
        </w:rPr>
      </w:pPr>
      <w:r>
        <w:rPr>
          <w:rFonts w:ascii="Times New Roman" w:hAnsi="Times New Roman"/>
          <w:bCs/>
        </w:rPr>
        <w:t xml:space="preserve">The 433 nm emitter  exhibits similar emission energy to the </w:t>
      </w:r>
      <w:r>
        <w:rPr>
          <w:rFonts w:ascii="Times New Roman" w:hAnsi="Times New Roman"/>
        </w:rPr>
        <w:t>previously reported blue emission at ~436 nm which is attributed to carbon-related defects</w:t>
      </w:r>
      <w:r>
        <w:rPr>
          <w:rFonts w:ascii="Times New Roman" w:hAnsi="Times New Roman"/>
        </w:rPr>
        <w:fldChar w:fldCharType="begin" w:fldLock="1"/>
      </w:r>
      <w:r>
        <w:rPr>
          <w:rFonts w:ascii="Times New Roman" w:hAnsi="Times New Roman"/>
        </w:rPr>
        <w:instrText>ADDIN CSL_CITATION {"citationItems":[{"id":"ITEM-1","itemData":{"DOI":"10.1103/PhysRevApplied.18.064021","ISSN":"23317019","abstract":"Two-dimensional (2D) materials are becoming increasingly popular as a platform for studies of quantum phenomena and for the production of prototype quantum technologies. Quantum emitters in 2D materials can host two-level systems that can act as qubits for quantum information processing. Here, we characterize the behavior of position-controlled quantum emitters in hexagonal boron nitride at cryogenic temperatures. Over two dozen sites, we observe an ultranarrow distribution of the zero phonon line at approximately 436 nm, together with strong linearly polarized emission. We employ resonant excitation to characterize the emission lineshape and find spectral diffusion and phonon broadening contribute to linewidths in the range 1-2 GHz. Rabi oscillations are observed at a range of resonant excitation powers, and under 1-μW excitation a coherent superposition is maintained up to 0.90 ns. Our results are promising for future employment of quantum emitters in h-BN for scalable quantum technologies.","author":[{"dropping-particle":"","family":"Horder","given":"Jake","non-dropping-particle":"","parse-names":false,"suffix":""},{"dropping-particle":"","family":"White","given":"Simon J.U.","non-dropping-particle":"","parse-names":false,"suffix":""},{"dropping-particle":"","family":"Gale","given":"Angus","non-dropping-particle":"","parse-names":false,"suffix":""},{"dropping-particle":"","family":"Li","given":"Chi","non-dropping-particle":"","parse-names":false,"suffix":""},{"dropping-particle":"","family":"Watanabe","given":"Kenji","non-dropping-particle":"","parse-names":false,"suffix":""},{"dropping-particle":"","family":"Taniguchi","given":"Takashi","non-dropping-particle":"","parse-names":false,"suffix":""},{"dropping-particle":"","family":"Kianinia","given":"Mehran","non-dropping-particle":"","parse-names":false,"suffix":""},{"dropping-particle":"","family":"Aharonovich","given":"Igor","non-dropping-particle":"","parse-names":false,"suffix":""},{"dropping-particle":"","family":"Toth","given":"Milos","non-dropping-particle":"","parse-names":false,"suffix":""}],"container-title":"Physical Review Applied","id":"ITEM-1","issue":"6","issued":{"date-parts":[["2022"]]},"page":"1","publisher":"American Physical Society","title":"Coherence Properties of Electron-Beam-Activated Emitters in Hexagonal Boron Nitride under Resonant Excitation","type":"article-journal","volume":"18"},"uris":["http://www.mendeley.com/documents/?uuid=970bf0ef-5fcb-4af1-bb54-01f35b2913ae"]},{"id":"ITEM-2","itemData":{"DOI":"10.1021/acsphotonics.2c00631","abstract":"Hexagonal boron nitride (hBN) is gaining considerable attention as a solid-state host of quantum emitters from the ultraviolet to the near infrared spectral ranges. However, atomic structures of most of the emitters are speculative or unknown, and emitter fabrication methods typically suffer from poor reproducibility, spatial accuracy, or spectral specificity. Here, we present a robust, deterministic electron beam technique for site-specific fabrication of blue quantum emitters with a zero-phonon line at 436 nm (2.8 eV). We show that the emission intensity is proportional to electron dose and that the efficacy of the fabrication method correlates with a defect emission at 305 nm (4.1 eV). We attribute blue emitter generation to fragmentation of carbon clusters by electron impact and show that the robustness and universality of the emitter fabrication technique are enhanced by a pre-irradiation annealing treatment. Our results provide important insights into photophysical properties and structure of defects in hBN and a framework for deterministic fabrication of quantum emitters in hBN. Hexagonal boron nitride (hBN) is an attractive Van der Waals material due to its wide bandgap and chemical stability. It has been used widely as a thin dielectric layer in electronic devices and a protective cap for sensitive materials such as transition metal dichalcogenides. Recently, its quantum photonic properties have gained considerable attention as hBN has been found to host a variety of single photon emitters (SPEs) that span the ultraviolet (UV) to the near-infrared (IR) spectral range.[1-9] hBN SPEs operate at room temperature and some have outstanding optical properties including high brightness, linear polarisation and access to the spin states of some of the defects.[10-12] The emitters are associated with intrinsic structural defects and extrinsic impurities in the lattice, and are found in many varieties of hBN samples, including those grown by the high pressure high temperature method, chemical vapor deposition and","author":[{"dropping-particle":"","family":"Gale","given":"Angus","non-dropping-particle":"","parse-names":false,"suffix":""},{"dropping-particle":"","family":"Li","given":"Chi","non-dropping-particle":"","parse-names":false,"suffix":""},{"dropping-particle":"","family":"Chen","given":"Yongliang","non-dropping-particle":"","parse-names":false,"suffix":""},{"dropping-particle":"","family":"Watanabe","given":"Kenji","non-dropping-particle":"","parse-names":false,"suffix":""},{"dropping-particle":"","family":"Taniguchi","given":"Takashi","non-dropping-particle":"","parse-names":false,"suffix":""},{"dropping-particle":"","family":"Aharonovich","given":"Igor","non-dropping-particle":"","parse-names":false,"suffix":""},{"dropping-particle":"","family":"Toth","given":"Milos","non-dropping-particle":"","parse-names":false,"suffix":""}],"container-title":"ACS Photonics","id":"ITEM-2","issue":"6","issued":{"date-parts":[["2022"]]},"page":"2170–2177","title":"Site-Specific Fabrication of Blue Quantum Emitters in Hexagonal Boron Nitride","type":"article-journal","volume":"9"},"uris":["http://www.mendeley.com/documents/?uuid=0840e429-74ec-4f9e-af9a-52552aa658ea"]},{"id":"ITEM-3","itemData":{"DOI":"10.1103/PhysRevApplied.19.044011","ISSN":"26334356","abstract":"Inhomogeneous broadening is a major limitation for the application of quantum emitters in hexagonal boron nitride to integrated quantum photonics. Here we demonstrate that so-called blue emitters with an emission wavelength of 436 nm are less sensitive to electric fields than other quantum emitters in hexag- onal boron nitride. Our measurements reveal a weak, predominantly quadratic Stark effect that indicates a negligible transition dipole moment of the defect. Using these results, we discuss implications for the symmetry of the defect and use density-functional-theory simulations to identify a likely atomic structure of blue emitters in hexagonal boron nitride.","author":[{"dropping-particle":"","family":"Ivan Zhigulin , Jake Horder , Viktor Ivády, Simon J.U. White, Angus Gale, Chi Li, Charlene J. Lobo, Milos Toth, Igor Aharonovich","given":"and Mehran Kianinia","non-dropping-particle":"","parse-names":false,"suffix":""}],"container-title":"Physical Review Applied","id":"ITEM-3","issue":"1","issued":{"date-parts":[["2023"]]},"page":"015002","publisher":"American Physical Society","title":"Stark Effect of Blue Quantum Emitters in Hexagonal Boron Nitride","type":"article-journal","volume":"3"},"uris":["http://www.mendeley.com/documents/?uuid=c8f09b84-c29a-4a5d-a439-9887b35b8b57"]},{"id":"ITEM-4","itemData":{"DOI":"10.1038/s41467-021-24019-6","ISSN":"20411723","abstract":"Single photon emitters (SPEs) in low-dimensional layered materials have recently gained a large interest owing to the auspicious perspectives of integration and extreme miniaturization offered by this class of materials. However, accurate control of both the spatial location and the emission wavelength of the quantum emitters is essentially lacking to date, thus hindering further technological steps towards scalable quantum photonic devices. Here, we evidence SPEs in high purity synthetic hexagonal boron nitride (hBN) that can be activated by an electron beam at chosen locations. SPE ensembles are generated with a spatial accuracy better than the cubed emission wavelength, thus opening the way to integration in optical microstructures. Stable and bright single photon emission is subsequently observed in the visible range up to room temperature upon non-resonant laser excitation. Moreover, the low-temperature emission wavelength is reproducible, with an ensemble distribution of width 3 meV, a statistical dispersion that is more than one order of magnitude lower than the narrowest wavelength spreads obtained in epitaxial hBN samples. Our findings constitute an essential step towards the realization of top-down integrated devices based on identical quantum emitters in 2D materials.","author":[{"dropping-particle":"","family":"Fournier","given":"Clarisse","non-dropping-particle":"","parse-names":false,"suffix":""},{"dropping-particle":"","family":"Plaud","given":"Alexandre","non-dropping-particle":"","parse-names":false,"suffix":""},{"dropping-particle":"","family":"Roux","given":"Sébastien","non-dropping-particle":"","parse-names":false,"suffix":""},{"dropping-particle":"","family":"Pierret","given":"Aurélie","non-dropping-particle":"","parse-names":false,"suffix":""},{"dropping-particle":"","family":"Rosticher","given":"Michael","non-dropping-particle":"","parse-names":false,"suffix":""},{"dropping-particle":"","family":"Watanabe","given":"Kenji","non-dropping-particle":"","parse-names":false,"suffix":""},{"dropping-particle":"","family":"Taniguchi","given":"Takashi","non-dropping-particle":"","parse-names":false,"suffix":""},{"dropping-particle":"","family":"Buil","given":"Stéphanie","non-dropping-particle":"","parse-names":false,"suffix":""},{"dropping-particle":"","family":"Quélin","given":"Xavier","non-dropping-particle":"","parse-names":false,"suffix":""},{"dropping-particle":"","family":"Barjon","given":"Julien","non-dropping-particle":"","parse-names":false,"suffix":""},{"dropping-particle":"","family":"Hermier","given":"Jean Pierre","non-dropping-particle":"","parse-names":false,"suffix":""},{"dropping-particle":"","family":"Delteil","given":"Aymeric","non-dropping-particle":"","parse-names":false,"suffix":""}],"container-title":"Nature Communications","id":"ITEM-4","issue":"1","issued":{"date-parts":[["2021"]]},"page":"1-6","publisher":"Springer US","title":"Position-controlled quantum emitters with reproducible emission wavelength in hexagonal boron nitride","type":"article-journal","volume":"12"},"uris":["http://www.mendeley.com/documents/?uuid=4346e70b-e7fc-40ae-9d02-7305ae5dca73"]}],"mendeley":{"formattedCitation":"&lt;sup&gt;36,46–48&lt;/sup&gt;","plainTextFormattedCitation":"36,46–48","previouslyFormattedCitation":"&lt;sup&gt;36,46–48&lt;/sup&gt;"},"properties":{"noteIndex":0},"schema":"https://github.com/citation-style-language/schema/raw/master/csl-citation.json"}</w:instrText>
      </w:r>
      <w:r>
        <w:rPr>
          <w:rFonts w:ascii="Times New Roman" w:hAnsi="Times New Roman"/>
        </w:rPr>
        <w:fldChar w:fldCharType="separate"/>
      </w:r>
      <w:r w:rsidRPr="00943715">
        <w:rPr>
          <w:rFonts w:ascii="Times New Roman" w:hAnsi="Times New Roman"/>
          <w:noProof/>
          <w:vertAlign w:val="superscript"/>
        </w:rPr>
        <w:t>36,46–48</w:t>
      </w:r>
      <w:r>
        <w:rPr>
          <w:rFonts w:ascii="Times New Roman" w:hAnsi="Times New Roman"/>
        </w:rPr>
        <w:fldChar w:fldCharType="end"/>
      </w:r>
      <w:r>
        <w:rPr>
          <w:rFonts w:ascii="Times New Roman" w:hAnsi="Times New Roman"/>
        </w:rPr>
        <w:t xml:space="preserve">. However, the 433 nm emitter in our study displays significantly stronger PSB (i.e., the 462 nm and 495 nm peaks) emissions compared to the reported blue emission. </w:t>
      </w:r>
      <w:r w:rsidRPr="00865F4C">
        <w:rPr>
          <w:rFonts w:ascii="Times New Roman" w:hAnsi="Times New Roman"/>
        </w:rPr>
        <w:t>The electron-phonon coupling strength can be determined by Debye-Waller and Huang-Rhys factors,</w:t>
      </w:r>
      <w:r w:rsidRPr="00865F4C">
        <w:rPr>
          <w:rFonts w:ascii="Times New Roman" w:hAnsi="Times New Roman"/>
        </w:rPr>
        <w:fldChar w:fldCharType="begin" w:fldLock="1"/>
      </w:r>
      <w:r w:rsidRPr="00865F4C">
        <w:rPr>
          <w:rFonts w:ascii="Times New Roman" w:hAnsi="Times New Roman" w:hint="eastAsia"/>
        </w:rPr>
        <w:instrText>ADDIN CSL_CITATION {"citationItems":[{"id":"ITEM-1","itemData":{"DOI":"10.1002/smll.202300144","ISSN":"1613-6810","abstract":"A key advantage of utilizing van‐der‐Waals (vdW) materials as defect‐hosting platforms for quantum applications is the controllab</w:instrText>
      </w:r>
      <w:r w:rsidRPr="00865F4C">
        <w:rPr>
          <w:rFonts w:ascii="Times New Roman" w:hAnsi="Times New Roman"/>
        </w:rPr>
        <w:instrText>le proximity of the defect to the surface or the substrate allowing for improved light extraction, enhanced coupling with photonic elements, or more sensitive metrology. However, this aspect results in a significant challenge for defect identification and characterization, as the defect's properties depend on the the atomic environment. This study explores how the environment can influence the properties of carbon impurity centers in hexagonal boron nitride (hBN). It compares the optical and electronic pr</w:instrText>
      </w:r>
      <w:r w:rsidRPr="00865F4C">
        <w:rPr>
          <w:rFonts w:ascii="Times New Roman" w:hAnsi="Times New Roman" w:hint="eastAsia"/>
        </w:rPr>
        <w:instrText>operties of such defects between bulk‐like and few‐layer films, showing alteration of the zero‐phonon line energies and their phonon sidebands, and enhancements of inhomogeneous broadenings. To disentangle the mechanisms responsible for these changes, including the atomic structure, electronic wavefunctions, and dielectric screening, it combines ab initio calculations with a quantum‐embedding approach. By studying various carbon‐based defects embedded in monolayer and bulk hBN, it demonstrates that the do</w:instrText>
      </w:r>
      <w:r w:rsidRPr="00865F4C">
        <w:rPr>
          <w:rFonts w:ascii="Times New Roman" w:hAnsi="Times New Roman"/>
        </w:rPr>
        <w:instrText xml:space="preserve">minant effect of the change in the environment is the screening of density–density Coulomb interactions between the defect orbitals. The comparative analysis of experimental and theoretical findings paves the way for improved identification of defects in </w:instrText>
      </w:r>
      <w:r w:rsidRPr="00865F4C">
        <w:rPr>
          <w:rFonts w:ascii="Times New Roman" w:hAnsi="Times New Roman" w:hint="eastAsia"/>
        </w:rPr>
        <w:instrText>low‐dimensional materials and the development of atomic scale sensors for dielectric environments.","author":[{"dropping-particle":"","family":"Badrtdinov","given":"Danis I.","non-dropping-particle":"","parse-names":false,"suffix":""},{"dropping-particle":"","family":"Rodriguez‐Fernandez","given":"Carlos","non-dropping-particle":"","parse-names":false,"suffix":""},{"dropping-particle":"","family":"Grzeszczyk","given":"Magdalena","non-dropping-particle":"","parse-names":false,"suffix":""},{"dropping-partic</w:instrText>
      </w:r>
      <w:r w:rsidRPr="00865F4C">
        <w:rPr>
          <w:rFonts w:ascii="Times New Roman" w:hAnsi="Times New Roman"/>
        </w:rPr>
        <w:instrText>le":"","family":"Qiu","given":"Zhizhan","non-dropping-particle":"","parse-names":false,"suffix":""},{"dropping-particle":"","family":"Vaklinova","given":"Kristina","non-dropping-particle":"","parse-names":false,"suffix":""},{"dropping-particle":"","family":"Huang","given":"Pengru","non-dropping-particle":"","parse-names":false,"suffix":""},{"dropping-particle":"","family":"Hampel","given":"Alexander","non-dropping-particle":"","parse-names":false,"suffix":""},{"dropping-particle":"","family":"Watanabe","given":"Kenji","non-dropping-particle":"","parse-names":false,"suffix":""},{"dropping-particle":"","family":"Taniguchi","given":"Takashi","non-dropping-particle":"","parse-names":false,"suffix":""},{"dropping-particle":"","family":"Jiong","given":"Lu","non-dropping-particle":"","parse-names":false,"suffix":""},{"dropping-particle":"","family":"Potemski","given":"Marek","non-dropping-particle":"","parse-names":false,"suffix":""},{"dropping-particle":"","family":"Dreyer","given":"Cyrus E.","non-dropping-particle":"","parse-names":false,"suffix":""},{"dropping-particle":"","family":"Koperski","given":"Maciej","non-dropping-particle":"","parse-names":false,"suffix":""},{"dropping-particle":"","family":"Rösner","given":"Malte","non-dropping-particle":"","parse-names":false,"suffix":""}],"container-title":"Small","id":"ITEM-1","issue":"41","issued":{"date-parts":[["2023","10","17"]]},"title":"Dielectric Environment Sensitivity of Carbon Centers in Hexagonal Boron Nitride","type":"article-journal","volume":"19"},</w:instrText>
      </w:r>
      <w:r w:rsidRPr="00865F4C">
        <w:rPr>
          <w:rFonts w:ascii="Times New Roman" w:hAnsi="Times New Roman" w:hint="eastAsia"/>
        </w:rPr>
        <w:instrText>"uris":["http://www.mendeley.com/documents/?uuid=3f2ff693-16fb-4408-a550-7a200ee15f2a"]},{"id":"ITEM-2","itemData":{"DOI":"10.1073/pnas.2003895117","ISSN":"0027-8424","abstract":"Well‐defined defect centers play a crucial role in condensed-matter physics. That is particularly evident in the case of semiconductors and wide‐gap insulators, where midgap levels provide a number of versatile functionalities: from lasing to pressure sensing. Individual defects may become single-photon sources—crucial for applic</w:instrText>
      </w:r>
      <w:r w:rsidRPr="00865F4C">
        <w:rPr>
          <w:rFonts w:ascii="Times New Roman" w:hAnsi="Times New Roman"/>
        </w:rPr>
        <w:instrText>ations in quantum technology. Recently, such defects have been observed in hexagonal boron nitride (hBN). Here, a method to fabricate stable and reproducible defects in hBN is introduced. Large bandgap of boron nitride allows the use of such defects in many quantum applications. Fabrication and characterization of such defects in hBN, which has become a relevant, emerging, wide-bandgap 2D material, is an important step toward novel functionalities of van der Waals heterostructures.","author":[{"dropping-particle":"","family":"Koperski","given":"Maciej","non-dropping-particle":"","parse-names":false,"suffix":""},{"dropping-particle":"","family":"Vaclavkova","given":"Diana","non-dropping-particle":"","parse-names":false,"suffix":""},{"dropping-particle":"","family":"Watanabe","given":"Kenji","non-dropping-particle":"","parse-names":false,"suffix":""},{"dropping-particle":"","family":"Taniguchi","given":"Takashi","non-dropping-particle":"","parse-names":false,"suffix":""},{"dropping-particle":"","family":"Novoselov","given":"Kostya S.","non-dropping-particle":"","parse-names":false,"suffix":""},{"dropping-particle":"","family":"Potemski","given":"Marek","non-dropping-particle":"","parse-names":false,"suffix":""}],"container-title":"Proceedings of the National Academy of Sciences","id":"ITEM-2","issue":"24","issued":{"date-parts":[["2020","6","16"]]},"page":"13214-13219","title":"Midgap radiative centers in carbon-enriched hexagonal boron nitride","type":"article-journal","volume":"117"},"uris":["http://www.mendeley.com/documents/?uuid=73b68e80-336f-4431-acfb-f4cc50f3b486"]}],"mendeley":{"formattedCitation":"&lt;sup&gt;40,42&lt;/sup&gt;","plainTextFormattedCitation":"40,42","previouslyFormattedCitation":"&lt;sup&gt;40,42&lt;/sup&gt;"},"properties":{"noteIndex":0},"schema":"https://github.com/citation-style-language/schema/raw/master/csl-citation.json"}</w:instrText>
      </w:r>
      <w:r w:rsidRPr="00865F4C">
        <w:rPr>
          <w:rFonts w:ascii="Times New Roman" w:hAnsi="Times New Roman"/>
        </w:rPr>
        <w:fldChar w:fldCharType="separate"/>
      </w:r>
      <w:r w:rsidRPr="00865F4C">
        <w:rPr>
          <w:rFonts w:ascii="Times New Roman" w:hAnsi="Times New Roman"/>
          <w:noProof/>
          <w:vertAlign w:val="superscript"/>
        </w:rPr>
        <w:t>40,42</w:t>
      </w:r>
      <w:r w:rsidRPr="00865F4C">
        <w:rPr>
          <w:rFonts w:ascii="Times New Roman" w:hAnsi="Times New Roman"/>
        </w:rPr>
        <w:fldChar w:fldCharType="end"/>
      </w:r>
      <w:r w:rsidRPr="00865F4C">
        <w:rPr>
          <w:rFonts w:ascii="Times New Roman" w:hAnsi="Times New Roman"/>
        </w:rPr>
        <w:t xml:space="preserve"> which are calculated and listed in </w:t>
      </w:r>
      <w:r w:rsidRPr="00865F4C">
        <w:rPr>
          <w:rFonts w:ascii="Times New Roman" w:hAnsi="Times New Roman"/>
          <w:b/>
          <w:bCs/>
        </w:rPr>
        <w:t>Table 1</w:t>
      </w:r>
      <w:r w:rsidRPr="00865F4C">
        <w:rPr>
          <w:rFonts w:ascii="Times New Roman" w:hAnsi="Times New Roman"/>
        </w:rPr>
        <w:t xml:space="preserve">. For B1 and B2, the Debye-Waller and Huang-Rhys factors are different at different irradiation areas with different fluences. We are using an average value of Debye-Waller factor in </w:t>
      </w:r>
      <w:r w:rsidRPr="00865F4C">
        <w:rPr>
          <w:rFonts w:ascii="Times New Roman" w:hAnsi="Times New Roman"/>
          <w:b/>
          <w:bCs/>
        </w:rPr>
        <w:t>Table 1</w:t>
      </w:r>
      <w:r w:rsidRPr="00865F4C">
        <w:rPr>
          <w:rFonts w:ascii="Times New Roman" w:hAnsi="Times New Roman"/>
        </w:rPr>
        <w:t xml:space="preserve">, and the calculated Huang-Rhys factor accordingly. The detailed Debye-Waller and Huang-Rhys factors of B1 and B2 are shown in </w:t>
      </w:r>
      <w:r w:rsidRPr="00865F4C">
        <w:rPr>
          <w:rFonts w:ascii="Times New Roman" w:hAnsi="Times New Roman"/>
          <w:b/>
          <w:bCs/>
        </w:rPr>
        <w:t>Table S1</w:t>
      </w:r>
      <w:r w:rsidRPr="00865F4C">
        <w:rPr>
          <w:rFonts w:ascii="Times New Roman" w:hAnsi="Times New Roman"/>
        </w:rPr>
        <w:t xml:space="preserve"> in the </w:t>
      </w:r>
      <w:r w:rsidRPr="00865F4C">
        <w:rPr>
          <w:rFonts w:ascii="Times New Roman" w:hAnsi="Times New Roman"/>
          <w:b/>
          <w:bCs/>
        </w:rPr>
        <w:t>SI</w:t>
      </w:r>
      <w:r w:rsidRPr="00865F4C">
        <w:rPr>
          <w:rFonts w:ascii="Times New Roman" w:hAnsi="Times New Roman"/>
        </w:rPr>
        <w:t>.</w:t>
      </w:r>
      <w:r>
        <w:rPr>
          <w:rFonts w:ascii="Times New Roman" w:hAnsi="Times New Roman"/>
        </w:rPr>
        <w:t xml:space="preserve"> </w:t>
      </w:r>
      <w:r w:rsidRPr="002F646C">
        <w:rPr>
          <w:rFonts w:ascii="Times New Roman" w:hAnsi="Times New Roman"/>
        </w:rPr>
        <w:t>The different electron-phonon coupling strengths may be because of different strains introduced in different irradiation methods.</w:t>
      </w:r>
      <w:r>
        <w:rPr>
          <w:rFonts w:ascii="Times New Roman" w:hAnsi="Times New Roman"/>
        </w:rPr>
        <w:t xml:space="preserve"> </w:t>
      </w:r>
      <w:r w:rsidRPr="00865F4C">
        <w:rPr>
          <w:rFonts w:ascii="Times New Roman" w:hAnsi="Times New Roman"/>
        </w:rPr>
        <w:t xml:space="preserve">Except the electron-phonon coupling strength differences, the energy gap between the PSBs and ZPL of B1 is similar </w:t>
      </w:r>
      <w:r>
        <w:rPr>
          <w:rFonts w:ascii="Times New Roman" w:hAnsi="Times New Roman"/>
        </w:rPr>
        <w:t xml:space="preserve">with </w:t>
      </w:r>
      <w:r w:rsidRPr="00865F4C">
        <w:rPr>
          <w:rFonts w:ascii="Times New Roman" w:hAnsi="Times New Roman"/>
        </w:rPr>
        <w:t>previous reported blue emissions at ~180 meV.</w:t>
      </w:r>
    </w:p>
    <w:p w14:paraId="00A0B65B" w14:textId="77777777" w:rsidR="00663899" w:rsidRDefault="00663899" w:rsidP="00663899">
      <w:pPr>
        <w:rPr>
          <w:rFonts w:ascii="Times New Roman" w:hAnsi="Times New Roman"/>
          <w:b/>
        </w:rPr>
      </w:pPr>
      <w:r w:rsidRPr="00B62DCC">
        <w:rPr>
          <w:rFonts w:ascii="Times New Roman" w:hAnsi="Times New Roman"/>
          <w:b/>
        </w:rPr>
        <w:t>The origin of the blue emitters in hBN</w:t>
      </w:r>
      <w:r>
        <w:rPr>
          <w:rFonts w:ascii="Times New Roman" w:hAnsi="Times New Roman"/>
          <w:b/>
        </w:rPr>
        <w:t xml:space="preserve"> at the atomic scale</w:t>
      </w:r>
    </w:p>
    <w:p w14:paraId="30807FED" w14:textId="77777777" w:rsidR="00663899" w:rsidRPr="00487E0C" w:rsidRDefault="00663899" w:rsidP="00663899">
      <w:pPr>
        <w:spacing w:line="360" w:lineRule="auto"/>
        <w:ind w:firstLine="720"/>
        <w:rPr>
          <w:rFonts w:ascii="Times New Roman" w:hAnsi="Times New Roman"/>
        </w:rPr>
      </w:pPr>
      <w:r>
        <w:rPr>
          <w:rFonts w:ascii="Times New Roman" w:hAnsi="Times New Roman"/>
        </w:rPr>
        <w:t>I</w:t>
      </w:r>
      <w:r w:rsidRPr="00B62DCC">
        <w:rPr>
          <w:rFonts w:ascii="Times New Roman" w:hAnsi="Times New Roman"/>
        </w:rPr>
        <w:t xml:space="preserve">n previous </w:t>
      </w:r>
      <w:r>
        <w:rPr>
          <w:rFonts w:ascii="Times New Roman" w:hAnsi="Times New Roman"/>
        </w:rPr>
        <w:t>studie</w:t>
      </w:r>
      <w:r w:rsidRPr="00B62DCC">
        <w:rPr>
          <w:rFonts w:ascii="Times New Roman" w:hAnsi="Times New Roman"/>
        </w:rPr>
        <w:t xml:space="preserve">s, </w:t>
      </w:r>
      <w:r>
        <w:rPr>
          <w:rFonts w:ascii="Times New Roman" w:hAnsi="Times New Roman"/>
        </w:rPr>
        <w:t xml:space="preserve">direct physical evidence of the origin of the SPEs has been difficult to obtain due to the inability to precisely locate the SPE positions within a sample. For focused ion beam irradiation, we can create point emissions and uniform regions of blue emission over large areas which are easy to locate in the </w:t>
      </w:r>
      <w:r w:rsidRPr="00487E0C">
        <w:rPr>
          <w:rFonts w:ascii="Times New Roman" w:hAnsi="Times New Roman"/>
        </w:rPr>
        <w:t>scanning transmission electron microscope</w:t>
      </w:r>
      <w:r>
        <w:rPr>
          <w:rFonts w:ascii="Times New Roman" w:hAnsi="Times New Roman"/>
        </w:rPr>
        <w:t xml:space="preserve"> (STEM). </w:t>
      </w:r>
      <w:r w:rsidRPr="00BE0C42">
        <w:rPr>
          <w:rFonts w:ascii="Times New Roman" w:hAnsi="Times New Roman"/>
        </w:rPr>
        <w:t>This enables us to correlate the emission profile with the physical origin at the atomic scale.</w:t>
      </w:r>
    </w:p>
    <w:p w14:paraId="4CB869C9" w14:textId="77777777" w:rsidR="00663899" w:rsidRDefault="00663899" w:rsidP="00663899">
      <w:pPr>
        <w:spacing w:line="360" w:lineRule="auto"/>
        <w:ind w:firstLine="720"/>
        <w:rPr>
          <w:rFonts w:ascii="Times New Roman" w:hAnsi="Times New Roman"/>
        </w:rPr>
      </w:pPr>
      <w:r>
        <w:rPr>
          <w:rFonts w:ascii="Times New Roman" w:hAnsi="Times New Roman"/>
        </w:rPr>
        <w:lastRenderedPageBreak/>
        <w:t xml:space="preserve">To characterize the materials, STEM was used to examine </w:t>
      </w:r>
      <w:r w:rsidRPr="00487E0C">
        <w:rPr>
          <w:rFonts w:ascii="Times New Roman" w:hAnsi="Times New Roman"/>
        </w:rPr>
        <w:t xml:space="preserve">the defect structures present </w:t>
      </w:r>
      <w:r>
        <w:rPr>
          <w:rFonts w:ascii="Times New Roman" w:hAnsi="Times New Roman"/>
        </w:rPr>
        <w:t>with</w:t>
      </w:r>
      <w:r w:rsidRPr="00487E0C">
        <w:rPr>
          <w:rFonts w:ascii="Times New Roman" w:hAnsi="Times New Roman"/>
        </w:rPr>
        <w:t xml:space="preserve">in </w:t>
      </w:r>
      <w:r>
        <w:rPr>
          <w:rFonts w:ascii="Times New Roman" w:hAnsi="Times New Roman"/>
        </w:rPr>
        <w:t>the</w:t>
      </w:r>
      <w:r w:rsidRPr="00487E0C">
        <w:rPr>
          <w:rFonts w:ascii="Times New Roman" w:hAnsi="Times New Roman"/>
        </w:rPr>
        <w:t xml:space="preserve"> </w:t>
      </w:r>
      <w:r>
        <w:rPr>
          <w:rFonts w:ascii="Times New Roman" w:hAnsi="Times New Roman"/>
        </w:rPr>
        <w:t>ion beam irradiated</w:t>
      </w:r>
      <w:r w:rsidRPr="00487E0C">
        <w:rPr>
          <w:rFonts w:ascii="Times New Roman" w:hAnsi="Times New Roman"/>
        </w:rPr>
        <w:t xml:space="preserve"> hBN sample</w:t>
      </w:r>
      <w:r>
        <w:rPr>
          <w:rFonts w:ascii="Times New Roman" w:hAnsi="Times New Roman"/>
        </w:rPr>
        <w:t>s.</w:t>
      </w:r>
      <w:r w:rsidRPr="00487E0C">
        <w:rPr>
          <w:rFonts w:ascii="Times New Roman" w:hAnsi="Times New Roman"/>
        </w:rPr>
        <w:t xml:space="preserve"> </w:t>
      </w:r>
      <w:r>
        <w:rPr>
          <w:rFonts w:ascii="Times New Roman" w:hAnsi="Times New Roman"/>
        </w:rPr>
        <w:t>This allows for</w:t>
      </w:r>
      <w:r w:rsidRPr="00487E0C">
        <w:rPr>
          <w:rFonts w:ascii="Times New Roman" w:hAnsi="Times New Roman"/>
        </w:rPr>
        <w:t xml:space="preserve"> possible defect candidates which give rise to the observed emission</w:t>
      </w:r>
      <w:r>
        <w:rPr>
          <w:rFonts w:ascii="Times New Roman" w:hAnsi="Times New Roman"/>
        </w:rPr>
        <w:t>s</w:t>
      </w:r>
      <w:r w:rsidRPr="00487E0C">
        <w:rPr>
          <w:rFonts w:ascii="Times New Roman" w:hAnsi="Times New Roman"/>
        </w:rPr>
        <w:t xml:space="preserve">. </w:t>
      </w:r>
      <w:r w:rsidRPr="00487E0C">
        <w:rPr>
          <w:rFonts w:ascii="Times New Roman" w:hAnsi="Times New Roman"/>
          <w:b/>
        </w:rPr>
        <w:t>Fig</w:t>
      </w:r>
      <w:r>
        <w:rPr>
          <w:rFonts w:ascii="Times New Roman" w:hAnsi="Times New Roman"/>
          <w:b/>
        </w:rPr>
        <w:t>ure</w:t>
      </w:r>
      <w:r w:rsidRPr="00487E0C">
        <w:rPr>
          <w:rFonts w:ascii="Times New Roman" w:hAnsi="Times New Roman"/>
          <w:b/>
        </w:rPr>
        <w:t xml:space="preserve"> 4a</w:t>
      </w:r>
      <w:r w:rsidRPr="00487E0C">
        <w:rPr>
          <w:rFonts w:ascii="Times New Roman" w:hAnsi="Times New Roman"/>
        </w:rPr>
        <w:t xml:space="preserve"> shows a large-area high-angle annular dark field-scanning transmission electron microscope (HAADF-STEM) image of a </w:t>
      </w:r>
      <w:r>
        <w:rPr>
          <w:rFonts w:ascii="Times New Roman" w:hAnsi="Times New Roman"/>
        </w:rPr>
        <w:t>500 keV He</w:t>
      </w:r>
      <w:r w:rsidRPr="00BE1A49">
        <w:rPr>
          <w:rFonts w:ascii="Times New Roman" w:hAnsi="Times New Roman"/>
          <w:vertAlign w:val="superscript"/>
        </w:rPr>
        <w:t>+</w:t>
      </w:r>
      <w:r>
        <w:rPr>
          <w:rFonts w:ascii="Times New Roman" w:hAnsi="Times New Roman"/>
        </w:rPr>
        <w:t>(3E15) irradiated</w:t>
      </w:r>
      <w:r w:rsidRPr="00487E0C">
        <w:rPr>
          <w:rFonts w:ascii="Times New Roman" w:hAnsi="Times New Roman"/>
        </w:rPr>
        <w:t xml:space="preserve"> hBN multilayer. The bright and dark atomic columns represent N and B, respectively. Different types of defect structures are seen to be present in the sample, such as vacancy-type defects (V</w:t>
      </w:r>
      <w:r w:rsidRPr="00487E0C">
        <w:rPr>
          <w:rFonts w:ascii="Times New Roman" w:hAnsi="Times New Roman"/>
          <w:vertAlign w:val="subscript"/>
        </w:rPr>
        <w:t>X</w:t>
      </w:r>
      <w:r w:rsidRPr="00487E0C">
        <w:rPr>
          <w:rFonts w:ascii="Times New Roman" w:hAnsi="Times New Roman"/>
        </w:rPr>
        <w:t>) and adatom- (intercalant-)type defects (A</w:t>
      </w:r>
      <w:r w:rsidRPr="00487E0C">
        <w:rPr>
          <w:rFonts w:ascii="Times New Roman" w:hAnsi="Times New Roman"/>
          <w:vertAlign w:val="subscript"/>
        </w:rPr>
        <w:t>X</w:t>
      </w:r>
      <w:r w:rsidRPr="00487E0C">
        <w:rPr>
          <w:rFonts w:ascii="Times New Roman" w:hAnsi="Times New Roman"/>
        </w:rPr>
        <w:t>) characterized by dimmer and brighter regions in the HAADF-STEM image, respectively. V(A)</w:t>
      </w:r>
      <w:r w:rsidRPr="00487E0C">
        <w:rPr>
          <w:rFonts w:ascii="Times New Roman" w:hAnsi="Times New Roman"/>
          <w:vertAlign w:val="subscript"/>
        </w:rPr>
        <w:t>X</w:t>
      </w:r>
      <w:r w:rsidRPr="00487E0C">
        <w:rPr>
          <w:rFonts w:ascii="Times New Roman" w:hAnsi="Times New Roman"/>
        </w:rPr>
        <w:t xml:space="preserve"> denotes vacancy (additional atom) at a specific lattice site X which comprises either an isolated atom (e.g., B, N), atom pairs (e.g., BN, B2N2) or a cluster of atoms (i.e., BxNy where x, y &gt;2). V</w:t>
      </w:r>
      <w:r w:rsidRPr="00487E0C">
        <w:rPr>
          <w:rFonts w:ascii="Times New Roman" w:hAnsi="Times New Roman"/>
          <w:vertAlign w:val="subscript"/>
        </w:rPr>
        <w:t>X</w:t>
      </w:r>
      <w:r w:rsidRPr="00487E0C">
        <w:rPr>
          <w:rFonts w:ascii="Times New Roman" w:hAnsi="Times New Roman"/>
        </w:rPr>
        <w:t xml:space="preserve"> </w:t>
      </w:r>
      <w:r>
        <w:rPr>
          <w:rFonts w:ascii="Times New Roman" w:hAnsi="Times New Roman"/>
        </w:rPr>
        <w:t>represents atomic vacancies or vacancy clusters.</w:t>
      </w:r>
      <w:r w:rsidRPr="00487E0C">
        <w:rPr>
          <w:rFonts w:ascii="Times New Roman" w:hAnsi="Times New Roman"/>
        </w:rPr>
        <w:t xml:space="preserve"> </w:t>
      </w:r>
      <w:r>
        <w:rPr>
          <w:rFonts w:ascii="Times New Roman" w:hAnsi="Times New Roman"/>
        </w:rPr>
        <w:t>They are characterized by</w:t>
      </w:r>
      <w:r w:rsidRPr="00487E0C">
        <w:rPr>
          <w:rFonts w:ascii="Times New Roman" w:hAnsi="Times New Roman"/>
        </w:rPr>
        <w:t xml:space="preserve"> lower contrast than the surrounding pristine lattice</w:t>
      </w:r>
      <w:r>
        <w:rPr>
          <w:rFonts w:ascii="Times New Roman" w:hAnsi="Times New Roman"/>
        </w:rPr>
        <w:t>. On the other hand</w:t>
      </w:r>
      <w:r w:rsidRPr="00487E0C">
        <w:rPr>
          <w:rFonts w:ascii="Times New Roman" w:hAnsi="Times New Roman"/>
        </w:rPr>
        <w:t xml:space="preserve">, </w:t>
      </w:r>
      <w:r>
        <w:rPr>
          <w:rFonts w:ascii="Times New Roman" w:hAnsi="Times New Roman"/>
        </w:rPr>
        <w:t xml:space="preserve">defects denoted by </w:t>
      </w:r>
      <w:r w:rsidRPr="00487E0C">
        <w:rPr>
          <w:rFonts w:ascii="Times New Roman" w:hAnsi="Times New Roman"/>
        </w:rPr>
        <w:t>A</w:t>
      </w:r>
      <w:r w:rsidRPr="00487E0C">
        <w:rPr>
          <w:rFonts w:ascii="Times New Roman" w:hAnsi="Times New Roman"/>
          <w:vertAlign w:val="subscript"/>
        </w:rPr>
        <w:t>X</w:t>
      </w:r>
      <w:r>
        <w:rPr>
          <w:rFonts w:ascii="Times New Roman" w:hAnsi="Times New Roman"/>
        </w:rPr>
        <w:t xml:space="preserve"> exhibit </w:t>
      </w:r>
      <w:r w:rsidRPr="00487E0C">
        <w:rPr>
          <w:rFonts w:ascii="Times New Roman" w:hAnsi="Times New Roman"/>
        </w:rPr>
        <w:t>a brighter contrast than the surrounding</w:t>
      </w:r>
      <w:r>
        <w:rPr>
          <w:rFonts w:ascii="Times New Roman" w:hAnsi="Times New Roman"/>
        </w:rPr>
        <w:t>s</w:t>
      </w:r>
      <w:r w:rsidRPr="00487E0C">
        <w:rPr>
          <w:rFonts w:ascii="Times New Roman" w:hAnsi="Times New Roman"/>
        </w:rPr>
        <w:t>.</w:t>
      </w:r>
      <w:r>
        <w:rPr>
          <w:rFonts w:ascii="Times New Roman" w:hAnsi="Times New Roman"/>
        </w:rPr>
        <w:t xml:space="preserve"> They can be attributed to additional atoms passivating a specific lattice site (X) in</w:t>
      </w:r>
      <w:r w:rsidRPr="00487E0C">
        <w:rPr>
          <w:rFonts w:ascii="Times New Roman" w:hAnsi="Times New Roman"/>
        </w:rPr>
        <w:t xml:space="preserve"> the outermost layer (i.e., adatoms) or in between the hBN layers (i.e., intercalants)</w:t>
      </w:r>
      <w:r>
        <w:rPr>
          <w:rFonts w:ascii="Times New Roman" w:hAnsi="Times New Roman"/>
        </w:rPr>
        <w:t>.</w:t>
      </w:r>
      <w:r w:rsidRPr="00487E0C">
        <w:rPr>
          <w:rFonts w:ascii="Times New Roman" w:hAnsi="Times New Roman"/>
        </w:rPr>
        <w:t xml:space="preserve"> Regardless of the various defects present, the sample still retains its crystallinity after </w:t>
      </w:r>
      <w:r>
        <w:rPr>
          <w:rFonts w:ascii="Times New Roman" w:hAnsi="Times New Roman"/>
        </w:rPr>
        <w:t>He</w:t>
      </w:r>
      <w:r w:rsidRPr="00BE1A49">
        <w:rPr>
          <w:rFonts w:ascii="Times New Roman" w:hAnsi="Times New Roman"/>
          <w:vertAlign w:val="superscript"/>
        </w:rPr>
        <w:t>+</w:t>
      </w:r>
      <w:r>
        <w:rPr>
          <w:rFonts w:ascii="Times New Roman" w:hAnsi="Times New Roman"/>
        </w:rPr>
        <w:t xml:space="preserve"> irradiation</w:t>
      </w:r>
      <w:r w:rsidRPr="00487E0C">
        <w:rPr>
          <w:rFonts w:ascii="Times New Roman" w:hAnsi="Times New Roman"/>
        </w:rPr>
        <w:t xml:space="preserve"> evident from the hexagonally arranged diffraction spots derived from the fast Fourier transformation (FFT) of </w:t>
      </w:r>
      <w:r>
        <w:rPr>
          <w:rFonts w:ascii="Times New Roman" w:hAnsi="Times New Roman"/>
        </w:rPr>
        <w:t>the corresponding</w:t>
      </w:r>
      <w:r w:rsidRPr="00487E0C">
        <w:rPr>
          <w:rFonts w:ascii="Times New Roman" w:hAnsi="Times New Roman"/>
        </w:rPr>
        <w:t xml:space="preserve"> STEM image (inset of </w:t>
      </w:r>
      <w:r w:rsidRPr="00487E0C">
        <w:rPr>
          <w:rFonts w:ascii="Times New Roman" w:hAnsi="Times New Roman"/>
          <w:b/>
        </w:rPr>
        <w:t>Figure 4a</w:t>
      </w:r>
      <w:r w:rsidRPr="00487E0C">
        <w:rPr>
          <w:rFonts w:ascii="Times New Roman" w:hAnsi="Times New Roman"/>
        </w:rPr>
        <w:t>).</w:t>
      </w:r>
    </w:p>
    <w:p w14:paraId="59BF1C52" w14:textId="77777777" w:rsidR="00663899" w:rsidRDefault="00663899" w:rsidP="00663899">
      <w:pPr>
        <w:spacing w:line="360" w:lineRule="auto"/>
        <w:ind w:firstLine="720"/>
        <w:rPr>
          <w:rFonts w:ascii="Times New Roman" w:hAnsi="Times New Roman"/>
        </w:rPr>
      </w:pPr>
      <w:r w:rsidRPr="00487E0C">
        <w:rPr>
          <w:rFonts w:ascii="Times New Roman" w:hAnsi="Times New Roman"/>
        </w:rPr>
        <w:t>We estimate the statistical distributions of various defect types and densities in our sample from multiple areas imaged across the sample which amount to a total area of ~660 nm</w:t>
      </w:r>
      <w:r w:rsidRPr="00487E0C">
        <w:rPr>
          <w:rFonts w:ascii="Times New Roman" w:hAnsi="Times New Roman"/>
          <w:vertAlign w:val="superscript"/>
        </w:rPr>
        <w:t>2</w:t>
      </w:r>
      <w:r w:rsidRPr="00487E0C">
        <w:rPr>
          <w:rFonts w:ascii="Times New Roman" w:hAnsi="Times New Roman"/>
        </w:rPr>
        <w:t xml:space="preserve"> (</w:t>
      </w:r>
      <w:r w:rsidRPr="00487E0C">
        <w:rPr>
          <w:rFonts w:ascii="Times New Roman" w:hAnsi="Times New Roman"/>
          <w:b/>
        </w:rPr>
        <w:t>Fig</w:t>
      </w:r>
      <w:r>
        <w:rPr>
          <w:rFonts w:ascii="Times New Roman" w:hAnsi="Times New Roman"/>
          <w:b/>
        </w:rPr>
        <w:t>ure</w:t>
      </w:r>
      <w:r w:rsidRPr="00487E0C">
        <w:rPr>
          <w:rFonts w:ascii="Times New Roman" w:hAnsi="Times New Roman"/>
          <w:b/>
        </w:rPr>
        <w:t xml:space="preserve"> 4b, </w:t>
      </w:r>
      <w:r w:rsidRPr="0062321D">
        <w:rPr>
          <w:rFonts w:ascii="Times New Roman" w:hAnsi="Times New Roman"/>
          <w:b/>
        </w:rPr>
        <w:t>S10</w:t>
      </w:r>
      <w:r w:rsidRPr="00487E0C">
        <w:rPr>
          <w:rFonts w:ascii="Times New Roman" w:hAnsi="Times New Roman"/>
        </w:rPr>
        <w:t>). V</w:t>
      </w:r>
      <w:r w:rsidRPr="00487E0C">
        <w:rPr>
          <w:rFonts w:ascii="Times New Roman" w:hAnsi="Times New Roman"/>
          <w:vertAlign w:val="subscript"/>
        </w:rPr>
        <w:t>X</w:t>
      </w:r>
      <w:r w:rsidRPr="00487E0C">
        <w:rPr>
          <w:rFonts w:ascii="Times New Roman" w:hAnsi="Times New Roman"/>
        </w:rPr>
        <w:t xml:space="preserve"> are unequivocally higher in both density and diversity than A</w:t>
      </w:r>
      <w:r w:rsidRPr="00487E0C">
        <w:rPr>
          <w:rFonts w:ascii="Times New Roman" w:hAnsi="Times New Roman"/>
          <w:vertAlign w:val="subscript"/>
        </w:rPr>
        <w:t>X</w:t>
      </w:r>
      <w:r w:rsidRPr="00487E0C">
        <w:rPr>
          <w:rFonts w:ascii="Times New Roman" w:hAnsi="Times New Roman"/>
        </w:rPr>
        <w:t>. Among the different types of V</w:t>
      </w:r>
      <w:r w:rsidRPr="00487E0C">
        <w:rPr>
          <w:rFonts w:ascii="Times New Roman" w:hAnsi="Times New Roman"/>
          <w:vertAlign w:val="subscript"/>
        </w:rPr>
        <w:t>X</w:t>
      </w:r>
      <w:r w:rsidRPr="00487E0C">
        <w:rPr>
          <w:rFonts w:ascii="Times New Roman" w:hAnsi="Times New Roman"/>
        </w:rPr>
        <w:t>, V</w:t>
      </w:r>
      <w:r w:rsidRPr="00487E0C">
        <w:rPr>
          <w:rFonts w:ascii="Times New Roman" w:hAnsi="Times New Roman"/>
          <w:vertAlign w:val="subscript"/>
        </w:rPr>
        <w:t>B</w:t>
      </w:r>
      <w:r w:rsidRPr="00487E0C">
        <w:rPr>
          <w:rFonts w:ascii="Times New Roman" w:hAnsi="Times New Roman"/>
        </w:rPr>
        <w:t xml:space="preserve"> exhibits the highest density of ~ 3 x10</w:t>
      </w:r>
      <w:r w:rsidRPr="00487E0C">
        <w:rPr>
          <w:rFonts w:ascii="Times New Roman" w:hAnsi="Times New Roman"/>
          <w:vertAlign w:val="superscript"/>
        </w:rPr>
        <w:t xml:space="preserve">12 </w:t>
      </w:r>
      <w:r w:rsidRPr="00487E0C">
        <w:rPr>
          <w:rFonts w:ascii="Times New Roman" w:hAnsi="Times New Roman"/>
        </w:rPr>
        <w:t>cm</w:t>
      </w:r>
      <w:r w:rsidRPr="00487E0C">
        <w:rPr>
          <w:rFonts w:ascii="Times New Roman" w:hAnsi="Times New Roman"/>
          <w:vertAlign w:val="superscript"/>
        </w:rPr>
        <w:t>-2</w:t>
      </w:r>
      <w:r w:rsidRPr="00487E0C">
        <w:rPr>
          <w:rFonts w:ascii="Times New Roman" w:hAnsi="Times New Roman"/>
        </w:rPr>
        <w:t xml:space="preserve"> and </w:t>
      </w:r>
      <w:r>
        <w:rPr>
          <w:rFonts w:ascii="Times New Roman" w:hAnsi="Times New Roman"/>
        </w:rPr>
        <w:t>constitutes</w:t>
      </w:r>
      <w:r w:rsidRPr="00487E0C">
        <w:rPr>
          <w:rFonts w:ascii="Times New Roman" w:hAnsi="Times New Roman"/>
        </w:rPr>
        <w:t xml:space="preserve"> the most common defect structure in our sample similar to </w:t>
      </w:r>
      <w:r>
        <w:rPr>
          <w:rFonts w:ascii="Times New Roman" w:hAnsi="Times New Roman"/>
        </w:rPr>
        <w:t xml:space="preserve">a </w:t>
      </w:r>
      <w:r w:rsidRPr="00487E0C">
        <w:rPr>
          <w:rFonts w:ascii="Times New Roman" w:hAnsi="Times New Roman"/>
        </w:rPr>
        <w:t>previous report on pristine hBN</w:t>
      </w:r>
      <w:r>
        <w:rPr>
          <w:rFonts w:ascii="Times New Roman" w:hAnsi="Times New Roman"/>
        </w:rPr>
        <w:fldChar w:fldCharType="begin" w:fldLock="1"/>
      </w:r>
      <w:r>
        <w:rPr>
          <w:rFonts w:ascii="Times New Roman" w:hAnsi="Times New Roman"/>
        </w:rPr>
        <w:instrText>ADDIN CSL_CITATION {"citationItems":[{"id":"ITEM-1","itemData":{"DOI":"10.1021/acs.nanolett.8b02804","ISSN":"15306992","PMID":"30260651","abstract":"Hexagonal boron nitride (h-BN) was recently reported to display single photon emission from ultraviolet to near-infrared range due to the existence of defects. Single photon emission has potential applications in quantum information processing and optoelectronics. These findings trigger increasing research interests in h-BN defects, such as revealing the nature of the defects. Here, we report another intriguing defect property in h-BN, namely photoluminescence (PL) upconversion (anti-Stokes process). The energy gain by the PL upconversion is about 162 meV. The anomalous PL upconversion is attributed to optical phonon absorption in the one-photon excitation process, based on excitation power, excitation wavelength, and temperature-dependence investigations. Possible constitutions of the defects are discussed from the results of scanning transmission electron microscopy (STEM) studies and theoretical calculations. These findings show that defects in h-BN exhibit strong defect-phonon coupling. The results from STEM and theoretical calculations are beneficial for understanding the constitution of the h-BN defects.","author":[{"dropping-particle":"","family":"Wang","given":"Qixing","non-dropping-particle":"","parse-names":false,"suffix":""},{"dropping-particle":"","family":"Zhang","given":"Qi","non-dropping-particle":"","parse-names":false,"suffix":""},{"dropping-particle":"","family":"Zhao","given":"Xiaoxu","non-dropping-particle":"","parse-names":false,"suffix":""},{"dropping-particle":"","family":"Luo","given":"Xin","non-dropping-particle":"","parse-names":false,"suffix":""},{"dropping-particle":"","family":"Wong","given":"Calvin Pei Yu","non-dropping-particle":"","parse-names":false,"suffix":""},{"dropping-particle":"","family":"Wang","given":"Junyong","non-dropping-particle":"","parse-names":false,"suffix":""},{"dropping-particle":"","family":"Wan","given":"Dongyang","non-dropping-particle":"","parse-names":false,"suffix":""},{"dropping-particle":"","family":"Venkatesan","given":"T.","non-dropping-particle":"","parse-names":false,"suffix":""},{"dropping-particle":"","family":"Pennycook","given":"Stephen J.","non-dropping-particle":"","parse-names":false,"suffix":""},{"dropping-particle":"","family":"Loh","given":"Kian Ping","non-dropping-particle":"","parse-names":false,"suffix":""},{"dropping-particle":"","family":"Eda","given":"Goki","non-dropping-particle":"","parse-names":false,"suffix":""},{"dropping-particle":"","family":"Wee","given":"Andrew T.S.","non-dropping-particle":"","parse-names":false,"suffix":""}],"container-title":"Nano Letters","id":"ITEM-1","issue":"11","issued":{"date-parts":[["2018"]]},"page":"6898-6905","title":"Photoluminescence Upconversion by Defects in Hexagonal Boron Nitride","type":"article-journal","volume":"18"},"uris":["http://www.mendeley.com/documents/?uuid=104ab835-6693-4007-920c-0594618c000c"]}],"mendeley":{"formattedCitation":"&lt;sup&gt;49&lt;/sup&gt;","plainTextFormattedCitation":"49","previouslyFormattedCitation":"&lt;sup&gt;49&lt;/sup&gt;"},"properties":{"noteIndex":0},"schema":"https://github.com/citation-style-language/schema/raw/master/csl-citation.json"}</w:instrText>
      </w:r>
      <w:r>
        <w:rPr>
          <w:rFonts w:ascii="Times New Roman" w:hAnsi="Times New Roman"/>
        </w:rPr>
        <w:fldChar w:fldCharType="separate"/>
      </w:r>
      <w:r w:rsidRPr="00943715">
        <w:rPr>
          <w:rFonts w:ascii="Times New Roman" w:hAnsi="Times New Roman"/>
          <w:noProof/>
          <w:vertAlign w:val="superscript"/>
        </w:rPr>
        <w:t>49</w:t>
      </w:r>
      <w:r>
        <w:rPr>
          <w:rFonts w:ascii="Times New Roman" w:hAnsi="Times New Roman"/>
        </w:rPr>
        <w:fldChar w:fldCharType="end"/>
      </w:r>
      <w:r w:rsidRPr="00487E0C">
        <w:rPr>
          <w:rFonts w:ascii="Times New Roman" w:hAnsi="Times New Roman"/>
        </w:rPr>
        <w:t xml:space="preserve"> followed by V</w:t>
      </w:r>
      <w:r w:rsidRPr="00487E0C">
        <w:rPr>
          <w:rFonts w:ascii="Times New Roman" w:hAnsi="Times New Roman"/>
          <w:vertAlign w:val="subscript"/>
        </w:rPr>
        <w:t>N</w:t>
      </w:r>
      <w:r w:rsidRPr="00487E0C">
        <w:rPr>
          <w:rFonts w:ascii="Times New Roman" w:hAnsi="Times New Roman"/>
        </w:rPr>
        <w:t xml:space="preserve"> at ~ 1 x 10</w:t>
      </w:r>
      <w:r w:rsidRPr="00487E0C">
        <w:rPr>
          <w:rFonts w:ascii="Times New Roman" w:hAnsi="Times New Roman"/>
          <w:vertAlign w:val="superscript"/>
        </w:rPr>
        <w:t>12</w:t>
      </w:r>
      <w:r w:rsidRPr="00487E0C">
        <w:rPr>
          <w:rFonts w:ascii="Times New Roman" w:hAnsi="Times New Roman"/>
        </w:rPr>
        <w:t xml:space="preserve"> cm</w:t>
      </w:r>
      <w:r w:rsidRPr="00487E0C">
        <w:rPr>
          <w:rFonts w:ascii="Times New Roman" w:hAnsi="Times New Roman"/>
          <w:vertAlign w:val="superscript"/>
        </w:rPr>
        <w:t xml:space="preserve">-2 </w:t>
      </w:r>
      <w:r w:rsidRPr="00487E0C">
        <w:rPr>
          <w:rFonts w:ascii="Times New Roman" w:hAnsi="Times New Roman"/>
        </w:rPr>
        <w:t xml:space="preserve">and finally other vacancy pairs and clusters </w:t>
      </w:r>
      <w:r>
        <w:rPr>
          <w:rFonts w:ascii="Times New Roman" w:hAnsi="Times New Roman"/>
        </w:rPr>
        <w:t>with densities of</w:t>
      </w:r>
      <w:r w:rsidRPr="00487E0C">
        <w:rPr>
          <w:rFonts w:ascii="Times New Roman" w:hAnsi="Times New Roman"/>
        </w:rPr>
        <w:t xml:space="preserve"> the orders of 10</w:t>
      </w:r>
      <w:r w:rsidRPr="00487E0C">
        <w:rPr>
          <w:rFonts w:ascii="Times New Roman" w:hAnsi="Times New Roman"/>
          <w:vertAlign w:val="superscript"/>
        </w:rPr>
        <w:t xml:space="preserve">11 </w:t>
      </w:r>
      <w:r w:rsidRPr="00487E0C">
        <w:rPr>
          <w:rFonts w:ascii="Times New Roman" w:hAnsi="Times New Roman"/>
        </w:rPr>
        <w:t>cm</w:t>
      </w:r>
      <w:r w:rsidRPr="00487E0C">
        <w:rPr>
          <w:rFonts w:ascii="Times New Roman" w:hAnsi="Times New Roman"/>
          <w:vertAlign w:val="superscript"/>
        </w:rPr>
        <w:t>-2</w:t>
      </w:r>
      <w:r w:rsidRPr="00487E0C">
        <w:rPr>
          <w:rFonts w:ascii="Times New Roman" w:hAnsi="Times New Roman"/>
        </w:rPr>
        <w:t>. In contrast to V</w:t>
      </w:r>
      <w:r w:rsidRPr="00487E0C">
        <w:rPr>
          <w:rFonts w:ascii="Times New Roman" w:hAnsi="Times New Roman"/>
          <w:vertAlign w:val="subscript"/>
        </w:rPr>
        <w:t>X</w:t>
      </w:r>
      <w:r w:rsidRPr="00487E0C">
        <w:rPr>
          <w:rFonts w:ascii="Times New Roman" w:hAnsi="Times New Roman"/>
        </w:rPr>
        <w:t>, A</w:t>
      </w:r>
      <w:r w:rsidRPr="00487E0C">
        <w:rPr>
          <w:rFonts w:ascii="Times New Roman" w:hAnsi="Times New Roman"/>
          <w:vertAlign w:val="subscript"/>
        </w:rPr>
        <w:t>X</w:t>
      </w:r>
      <w:r w:rsidRPr="00487E0C">
        <w:rPr>
          <w:rFonts w:ascii="Times New Roman" w:hAnsi="Times New Roman"/>
        </w:rPr>
        <w:t xml:space="preserve"> only has 3 types of defects, namely A</w:t>
      </w:r>
      <w:r w:rsidRPr="00487E0C">
        <w:rPr>
          <w:rFonts w:ascii="Times New Roman" w:hAnsi="Times New Roman"/>
          <w:vertAlign w:val="subscript"/>
        </w:rPr>
        <w:t>B</w:t>
      </w:r>
      <w:r w:rsidRPr="00487E0C">
        <w:rPr>
          <w:rFonts w:ascii="Times New Roman" w:hAnsi="Times New Roman"/>
        </w:rPr>
        <w:t>, A</w:t>
      </w:r>
      <w:r w:rsidRPr="00487E0C">
        <w:rPr>
          <w:rFonts w:ascii="Times New Roman" w:hAnsi="Times New Roman"/>
          <w:vertAlign w:val="subscript"/>
        </w:rPr>
        <w:t>N</w:t>
      </w:r>
      <w:r w:rsidRPr="00487E0C">
        <w:rPr>
          <w:rFonts w:ascii="Times New Roman" w:hAnsi="Times New Roman"/>
        </w:rPr>
        <w:t xml:space="preserve"> and A</w:t>
      </w:r>
      <w:r w:rsidRPr="00487E0C">
        <w:rPr>
          <w:rFonts w:ascii="Times New Roman" w:hAnsi="Times New Roman"/>
          <w:vertAlign w:val="subscript"/>
        </w:rPr>
        <w:t>BN</w:t>
      </w:r>
      <w:r w:rsidRPr="00487E0C">
        <w:rPr>
          <w:rFonts w:ascii="Times New Roman" w:hAnsi="Times New Roman"/>
        </w:rPr>
        <w:t>, with A</w:t>
      </w:r>
      <w:r w:rsidRPr="00487E0C">
        <w:rPr>
          <w:rFonts w:ascii="Times New Roman" w:hAnsi="Times New Roman"/>
          <w:vertAlign w:val="subscript"/>
        </w:rPr>
        <w:t>B</w:t>
      </w:r>
      <w:r w:rsidRPr="00487E0C">
        <w:rPr>
          <w:rFonts w:ascii="Times New Roman" w:hAnsi="Times New Roman"/>
        </w:rPr>
        <w:t xml:space="preserve"> </w:t>
      </w:r>
      <w:r>
        <w:rPr>
          <w:rFonts w:ascii="Times New Roman" w:hAnsi="Times New Roman"/>
        </w:rPr>
        <w:t>appears at densities of</w:t>
      </w:r>
      <w:r w:rsidRPr="00487E0C">
        <w:rPr>
          <w:rFonts w:ascii="Times New Roman" w:hAnsi="Times New Roman"/>
        </w:rPr>
        <w:t xml:space="preserve"> the orders of 10</w:t>
      </w:r>
      <w:r w:rsidRPr="00487E0C">
        <w:rPr>
          <w:rFonts w:ascii="Times New Roman" w:hAnsi="Times New Roman"/>
          <w:vertAlign w:val="superscript"/>
        </w:rPr>
        <w:t>12</w:t>
      </w:r>
      <w:r w:rsidRPr="00487E0C">
        <w:rPr>
          <w:rFonts w:ascii="Times New Roman" w:hAnsi="Times New Roman"/>
        </w:rPr>
        <w:t xml:space="preserve"> cm</w:t>
      </w:r>
      <w:r w:rsidRPr="00487E0C">
        <w:rPr>
          <w:rFonts w:ascii="Times New Roman" w:hAnsi="Times New Roman"/>
          <w:vertAlign w:val="superscript"/>
        </w:rPr>
        <w:t>-2</w:t>
      </w:r>
      <w:r w:rsidRPr="00487E0C">
        <w:rPr>
          <w:rFonts w:ascii="Times New Roman" w:hAnsi="Times New Roman"/>
        </w:rPr>
        <w:t xml:space="preserve"> whilst A</w:t>
      </w:r>
      <w:r w:rsidRPr="00487E0C">
        <w:rPr>
          <w:rFonts w:ascii="Times New Roman" w:hAnsi="Times New Roman"/>
          <w:vertAlign w:val="subscript"/>
        </w:rPr>
        <w:t>BN</w:t>
      </w:r>
      <w:r w:rsidRPr="00487E0C">
        <w:rPr>
          <w:rFonts w:ascii="Times New Roman" w:hAnsi="Times New Roman"/>
        </w:rPr>
        <w:t xml:space="preserve"> and A</w:t>
      </w:r>
      <w:r w:rsidRPr="00487E0C">
        <w:rPr>
          <w:rFonts w:ascii="Times New Roman" w:hAnsi="Times New Roman"/>
          <w:vertAlign w:val="subscript"/>
        </w:rPr>
        <w:t>N</w:t>
      </w:r>
      <w:r w:rsidRPr="00487E0C">
        <w:rPr>
          <w:rFonts w:ascii="Times New Roman" w:hAnsi="Times New Roman"/>
        </w:rPr>
        <w:t xml:space="preserve"> </w:t>
      </w:r>
      <w:r>
        <w:rPr>
          <w:rFonts w:ascii="Times New Roman" w:hAnsi="Times New Roman"/>
        </w:rPr>
        <w:t>at densities of</w:t>
      </w:r>
      <w:r w:rsidRPr="00487E0C">
        <w:rPr>
          <w:rFonts w:ascii="Times New Roman" w:hAnsi="Times New Roman"/>
        </w:rPr>
        <w:t xml:space="preserve"> the orders of 10</w:t>
      </w:r>
      <w:r w:rsidRPr="00487E0C">
        <w:rPr>
          <w:rFonts w:ascii="Times New Roman" w:hAnsi="Times New Roman"/>
          <w:vertAlign w:val="superscript"/>
        </w:rPr>
        <w:t xml:space="preserve">11 </w:t>
      </w:r>
      <w:r w:rsidRPr="00487E0C">
        <w:rPr>
          <w:rFonts w:ascii="Times New Roman" w:hAnsi="Times New Roman"/>
        </w:rPr>
        <w:t>cm</w:t>
      </w:r>
      <w:r w:rsidRPr="00487E0C">
        <w:rPr>
          <w:rFonts w:ascii="Times New Roman" w:hAnsi="Times New Roman"/>
          <w:vertAlign w:val="superscript"/>
        </w:rPr>
        <w:t>-2</w:t>
      </w:r>
      <w:r w:rsidRPr="00487E0C">
        <w:rPr>
          <w:rFonts w:ascii="Times New Roman" w:hAnsi="Times New Roman"/>
        </w:rPr>
        <w:t xml:space="preserve">. The 6 most common defect structures found in our samples with their corresponding atomic arrangements are listed in </w:t>
      </w:r>
      <w:r w:rsidRPr="00487E0C">
        <w:rPr>
          <w:rFonts w:ascii="Times New Roman" w:hAnsi="Times New Roman"/>
          <w:b/>
        </w:rPr>
        <w:t>Fig</w:t>
      </w:r>
      <w:r>
        <w:rPr>
          <w:rFonts w:ascii="Times New Roman" w:hAnsi="Times New Roman"/>
          <w:b/>
        </w:rPr>
        <w:t>ure</w:t>
      </w:r>
      <w:r w:rsidRPr="00487E0C">
        <w:rPr>
          <w:rFonts w:ascii="Times New Roman" w:hAnsi="Times New Roman"/>
          <w:b/>
        </w:rPr>
        <w:t xml:space="preserve"> 4c</w:t>
      </w:r>
      <w:r w:rsidRPr="00487E0C">
        <w:rPr>
          <w:rFonts w:ascii="Times New Roman" w:hAnsi="Times New Roman"/>
        </w:rPr>
        <w:t xml:space="preserve">. From our imaging, it is apparent that B sites are more prone to both vacancy formation and atom absorption relative to N sites. </w:t>
      </w:r>
      <w:r>
        <w:rPr>
          <w:rFonts w:ascii="Times New Roman" w:hAnsi="Times New Roman"/>
        </w:rPr>
        <w:t>Relative to pristine hBN</w:t>
      </w:r>
      <w:r>
        <w:rPr>
          <w:rFonts w:ascii="Times New Roman" w:hAnsi="Times New Roman"/>
        </w:rPr>
        <w:fldChar w:fldCharType="begin" w:fldLock="1"/>
      </w:r>
      <w:r>
        <w:rPr>
          <w:rFonts w:ascii="Times New Roman" w:hAnsi="Times New Roman"/>
        </w:rPr>
        <w:instrText>ADDIN CSL_CITATION {"citationItems":[{"id":"ITEM-1","itemData":{"DOI":"10.1021/acs.nanolett.8b02804","ISSN":"15306992","PMID":"30260651","abstract":"Hexagonal boron nitride (h-BN) was recently reported to display single photon emission from ultraviolet to near-infrared range due to the existence of defects. Single photon emission has potential applications in quantum information processing and optoelectronics. These findings trigger increasing research interests in h-BN defects, such as revealing the nature of the defects. Here, we report another intriguing defect property in h-BN, namely photoluminescence (PL) upconversion (anti-Stokes process). The energy gain by the PL upconversion is about 162 meV. The anomalous PL upconversion is attributed to optical phonon absorption in the one-photon excitation process, based on excitation power, excitation wavelength, and temperature-dependence investigations. Possible constitutions of the defects are discussed from the results of scanning transmission electron microscopy (STEM) studies and theoretical calculations. These findings show that defects in h-BN exhibit strong defect-phonon coupling. The results from STEM and theoretical calculations are beneficial for understanding the constitution of the h-BN defects.","author":[{"dropping-particle":"","family":"Wang","given":"Qixing","non-dropping-particle":"","parse-names":false,"suffix":""},{"dropping-particle":"","family":"Zhang","given":"Qi","non-dropping-particle":"","parse-names":false,"suffix":""},{"dropping-particle":"","family":"Zhao","given":"Xiaoxu","non-dropping-particle":"","parse-names":false,"suffix":""},{"dropping-particle":"","family":"Luo","given":"Xin","non-dropping-particle":"","parse-names":false,"suffix":""},{"dropping-particle":"","family":"Wong","given":"Calvin Pei Yu","non-dropping-particle":"","parse-names":false,"suffix":""},{"dropping-particle":"","family":"Wang","given":"Junyong","non-dropping-particle":"","parse-names":false,"suffix":""},{"dropping-particle":"","family":"Wan","given":"Dongyang","non-dropping-particle":"","parse-names":false,"suffix":""},{"dropping-particle":"","family":"Venkatesan","given":"T.","non-dropping-particle":"","parse-names":false,"suffix":""},{"dropping-particle":"","family":"Pennycook","given":"Stephen J.","non-dropping-particle":"","parse-names":false,"suffix":""},{"dropping-particle":"","family":"Loh","given":"Kian Ping","non-dropping-particle":"","parse-names":false,"suffix":""},{"dropping-particle":"","family":"Eda","given":"Goki","non-dropping-particle":"","parse-names":false,"suffix":""},{"dropping-particle":"","family":"Wee","given":"Andrew T.S.","non-dropping-particle":"","parse-names":false,"suffix":""}],"container-title":"Nano Letters","id":"ITEM-1","issue":"11","issued":{"date-parts":[["2018"]]},"page":"6898-6905","title":"Photoluminescence Upconversion by Defects in Hexagonal Boron Nitride","type":"article-journal","volume":"18"},"uris":["http://www.mendeley.com/documents/?uuid=104ab835-6693-4007-920c-0594618c000c"]}],"mendeley":{"formattedCitation":"&lt;sup&gt;49&lt;/sup&gt;","plainTextFormattedCitation":"49","previouslyFormattedCitation":"&lt;sup&gt;49&lt;/sup&gt;"},"properties":{"noteIndex":0},"schema":"https://github.com/citation-style-language/schema/raw/master/csl-citation.json"}</w:instrText>
      </w:r>
      <w:r>
        <w:rPr>
          <w:rFonts w:ascii="Times New Roman" w:hAnsi="Times New Roman"/>
        </w:rPr>
        <w:fldChar w:fldCharType="separate"/>
      </w:r>
      <w:r w:rsidRPr="00943715">
        <w:rPr>
          <w:rFonts w:ascii="Times New Roman" w:hAnsi="Times New Roman"/>
          <w:noProof/>
          <w:vertAlign w:val="superscript"/>
        </w:rPr>
        <w:t>49</w:t>
      </w:r>
      <w:r>
        <w:rPr>
          <w:rFonts w:ascii="Times New Roman" w:hAnsi="Times New Roman"/>
        </w:rPr>
        <w:fldChar w:fldCharType="end"/>
      </w:r>
      <w:r>
        <w:rPr>
          <w:rFonts w:ascii="Times New Roman" w:hAnsi="Times New Roman"/>
        </w:rPr>
        <w:t>, the defects in our irradiated samples are much more complex, such as BxNy which comprise at least five conjugated atoms; furthermore, adatom-(intercalant-)type defects which are not observed in pristine hBN, are instead commonly observed in irradiated samples.</w:t>
      </w:r>
    </w:p>
    <w:p w14:paraId="13AE6549" w14:textId="77777777" w:rsidR="00663899" w:rsidRDefault="00663899" w:rsidP="00663899">
      <w:pPr>
        <w:spacing w:line="360" w:lineRule="auto"/>
        <w:ind w:firstLine="720"/>
        <w:rPr>
          <w:rFonts w:ascii="Times New Roman" w:hAnsi="Times New Roman"/>
        </w:rPr>
      </w:pPr>
      <w:r>
        <w:rPr>
          <w:rFonts w:ascii="Times New Roman" w:hAnsi="Times New Roman"/>
        </w:rPr>
        <w:lastRenderedPageBreak/>
        <w:t xml:space="preserve">Although so many different types of defects can be observed in the irradiated hBN, spectroscopic features observed in the PL mapping results provide clues about the origin of the blue emitters. Firstly, different ions with variad energies were applied to irradiated hBN samples on different substrates, all providing similar blue emissions as shown in </w:t>
      </w:r>
      <w:r w:rsidRPr="00280AD4">
        <w:rPr>
          <w:rFonts w:ascii="Times New Roman" w:hAnsi="Times New Roman"/>
          <w:b/>
          <w:bCs/>
        </w:rPr>
        <w:t xml:space="preserve">Figure </w:t>
      </w:r>
      <w:r w:rsidRPr="0062321D">
        <w:rPr>
          <w:rFonts w:ascii="Times New Roman" w:hAnsi="Times New Roman"/>
          <w:b/>
          <w:bCs/>
        </w:rPr>
        <w:t>S6</w:t>
      </w:r>
      <w:r>
        <w:rPr>
          <w:rFonts w:ascii="Times New Roman" w:hAnsi="Times New Roman"/>
        </w:rPr>
        <w:t xml:space="preserve">, which suggests that the blue emissions do not originate from impurities. </w:t>
      </w:r>
      <w:r w:rsidRPr="00DD5C82">
        <w:rPr>
          <w:rFonts w:ascii="Times New Roman" w:hAnsi="Times New Roman"/>
        </w:rPr>
        <w:t xml:space="preserve">Secondly, intercalated atoms are more prone to diffusion than vacancies, which is consistent with the PL mapping experiments monitoring the energy of blue emitters and </w:t>
      </w:r>
      <m:oMath>
        <m:sSubSup>
          <m:sSubSupPr>
            <m:ctrlPr>
              <w:rPr>
                <w:rFonts w:ascii="Cambria Math" w:hAnsi="Cambria Math"/>
                <w:color w:val="000000" w:themeColor="text1"/>
                <w:szCs w:val="24"/>
              </w:rPr>
            </m:ctrlPr>
          </m:sSubSupPr>
          <m:e>
            <m:r>
              <w:rPr>
                <w:rFonts w:ascii="Cambria Math" w:hAnsi="Cambria Math"/>
                <w:color w:val="000000" w:themeColor="text1"/>
              </w:rPr>
              <m:t>V</m:t>
            </m:r>
          </m:e>
          <m:sub>
            <m:r>
              <w:rPr>
                <w:rFonts w:ascii="Cambria Math" w:hAnsi="Cambria Math"/>
                <w:color w:val="000000" w:themeColor="text1"/>
              </w:rPr>
              <m:t>B</m:t>
            </m:r>
          </m:sub>
          <m:sup>
            <m:r>
              <w:rPr>
                <w:rFonts w:ascii="Cambria Math" w:hAnsi="Cambria Math"/>
                <w:color w:val="000000" w:themeColor="text1"/>
              </w:rPr>
              <m:t>-</m:t>
            </m:r>
          </m:sup>
        </m:sSubSup>
      </m:oMath>
      <w:r w:rsidRPr="00DD5C82">
        <w:rPr>
          <w:rFonts w:ascii="Times New Roman" w:hAnsi="Times New Roman"/>
        </w:rPr>
        <w:t xml:space="preserve"> defect (as shown in </w:t>
      </w:r>
      <w:r w:rsidRPr="00DD5C82">
        <w:rPr>
          <w:rFonts w:ascii="Times New Roman" w:hAnsi="Times New Roman"/>
          <w:b/>
          <w:bCs/>
        </w:rPr>
        <w:t xml:space="preserve">Figure 1 </w:t>
      </w:r>
      <w:r w:rsidRPr="00DD5C82">
        <w:rPr>
          <w:rFonts w:ascii="Times New Roman" w:hAnsi="Times New Roman"/>
        </w:rPr>
        <w:t>and more details in</w:t>
      </w:r>
      <w:r w:rsidRPr="00DD5C82">
        <w:rPr>
          <w:rFonts w:ascii="Times New Roman" w:hAnsi="Times New Roman"/>
          <w:b/>
          <w:bCs/>
        </w:rPr>
        <w:t xml:space="preserve"> Figure </w:t>
      </w:r>
      <w:r w:rsidRPr="0062321D">
        <w:rPr>
          <w:rFonts w:ascii="Times New Roman" w:hAnsi="Times New Roman"/>
          <w:b/>
          <w:bCs/>
        </w:rPr>
        <w:t>S8</w:t>
      </w:r>
      <w:r w:rsidRPr="00DD5C82">
        <w:rPr>
          <w:rFonts w:ascii="Times New Roman" w:hAnsi="Times New Roman"/>
        </w:rPr>
        <w:t>).</w:t>
      </w:r>
    </w:p>
    <w:p w14:paraId="24705FC9" w14:textId="77777777" w:rsidR="00663899" w:rsidRPr="00B62DCC" w:rsidRDefault="00663899" w:rsidP="00663899">
      <w:pPr>
        <w:spacing w:line="360" w:lineRule="auto"/>
        <w:rPr>
          <w:rFonts w:ascii="Times New Roman" w:hAnsi="Times New Roman"/>
          <w:b/>
        </w:rPr>
      </w:pPr>
      <w:r>
        <w:rPr>
          <w:rFonts w:ascii="Times New Roman" w:hAnsi="Times New Roman"/>
          <w:b/>
        </w:rPr>
        <w:t>F</w:t>
      </w:r>
      <w:r w:rsidRPr="00E74D94">
        <w:rPr>
          <w:rFonts w:ascii="Times New Roman" w:hAnsi="Times New Roman"/>
          <w:b/>
        </w:rPr>
        <w:t>irst principles GW-BSE (Bethe-Salpeter equation) calculation</w:t>
      </w:r>
      <w:r>
        <w:rPr>
          <w:rFonts w:ascii="Times New Roman" w:hAnsi="Times New Roman"/>
          <w:b/>
        </w:rPr>
        <w:t>s</w:t>
      </w:r>
    </w:p>
    <w:p w14:paraId="061779B1" w14:textId="77777777" w:rsidR="00663899" w:rsidRDefault="00663899" w:rsidP="00663899">
      <w:pPr>
        <w:spacing w:line="360" w:lineRule="auto"/>
        <w:ind w:firstLine="720"/>
        <w:rPr>
          <w:rFonts w:ascii="Times New Roman" w:hAnsi="Times New Roman"/>
        </w:rPr>
      </w:pPr>
      <w:bookmarkStart w:id="2" w:name="_Hlk119338180"/>
      <w:r>
        <w:rPr>
          <w:rFonts w:ascii="Times New Roman" w:hAnsi="Times New Roman"/>
        </w:rPr>
        <w:t>To unravel the identities of these blue SPEs in hBN under ion beam irradiation, we have employed state-of-the-art first principles GW-BSE (Bethe-Salpeter equation) calculations.</w:t>
      </w:r>
      <w:r>
        <w:rPr>
          <w:rFonts w:ascii="Times New Roman" w:hAnsi="Times New Roman"/>
        </w:rPr>
        <w:fldChar w:fldCharType="begin" w:fldLock="1"/>
      </w:r>
      <w:r>
        <w:rPr>
          <w:rFonts w:ascii="Times New Roman" w:hAnsi="Times New Roman"/>
        </w:rPr>
        <w:instrText>ADDIN CSL_CITATION {"citationItems":[{"id":"ITEM-1","itemData":{"DOI":"10.1016/j.mtsust.2024.100988","ISSN":"25892347","author":[{"dropping-particle":"","family":"Wu","given":"Ao","non-dropping-particle":"","parse-names":false,"suffix":""},{"dropping-particle":"","family":"Badrtdinov","given":"Danis I.","non-dropping-particle":"","parse-names":false,"suffix":""},{"dropping-particle":"","family":"Lee","given":"Woncheol","non-dropping-particle":"","parse-names":false,"suffix":""},{"dropping-particle":"","family":"Rösner","given":"Malte","non-dropping-particle":"","parse-names":false,"suffix":""},{"dropping-particle":"","family":"Dreyer","given":"Cyrus E.","non-dropping-particle":"","parse-names":false,"suffix":""},{"dropping-particle":"","family":"Koperski","given":"Maciej","non-dropping-particle":"","parse-names":false,"suffix":""}],"container-title":"Materials Today Sustainability","id":"ITEM-1","issued":{"date-parts":[["2024","12"]]},"page":"100988","title":"Ab initio methods applied to carbon-containing defects in hexagonal boron nitride","type":"article-journal","volume":"28"},"uris":["http://www.mendeley.com/documents/?uuid=067499d4-87a4-496d-9053-420440a39704"]}],"mendeley":{"formattedCitation":"&lt;sup&gt;50&lt;/sup&gt;","plainTextFormattedCitation":"50","previouslyFormattedCitation":"&lt;sup&gt;50&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50</w:t>
      </w:r>
      <w:r>
        <w:rPr>
          <w:rFonts w:ascii="Times New Roman" w:hAnsi="Times New Roman"/>
        </w:rPr>
        <w:fldChar w:fldCharType="end"/>
      </w:r>
      <w:r>
        <w:rPr>
          <w:rFonts w:ascii="Times New Roman" w:hAnsi="Times New Roman"/>
        </w:rPr>
        <w:t xml:space="preserve"> Several boron and nitrogen vacancies </w:t>
      </w:r>
      <w:r w:rsidRPr="007D1823">
        <w:rPr>
          <w:rFonts w:ascii="Times New Roman" w:hAnsi="Times New Roman"/>
        </w:rPr>
        <w:t>(‘V</w:t>
      </w:r>
      <w:r w:rsidRPr="007D1823">
        <w:rPr>
          <w:rFonts w:ascii="Times New Roman" w:hAnsi="Times New Roman"/>
          <w:vertAlign w:val="subscript"/>
        </w:rPr>
        <w:t>B</w:t>
      </w:r>
      <w:r w:rsidRPr="007D1823">
        <w:rPr>
          <w:rFonts w:ascii="Times New Roman" w:hAnsi="Times New Roman"/>
        </w:rPr>
        <w:t xml:space="preserve"> + H’ (2.</w:t>
      </w:r>
      <w:r>
        <w:rPr>
          <w:rFonts w:ascii="Times New Roman" w:hAnsi="Times New Roman"/>
        </w:rPr>
        <w:t>5</w:t>
      </w:r>
      <w:r w:rsidRPr="007D1823">
        <w:rPr>
          <w:rFonts w:ascii="Times New Roman" w:hAnsi="Times New Roman"/>
        </w:rPr>
        <w:t xml:space="preserve"> eV), V</w:t>
      </w:r>
      <w:r w:rsidRPr="007D1823">
        <w:rPr>
          <w:rFonts w:ascii="Times New Roman" w:hAnsi="Times New Roman"/>
          <w:vertAlign w:val="subscript"/>
        </w:rPr>
        <w:t>B2</w:t>
      </w:r>
      <w:r w:rsidRPr="007D1823">
        <w:rPr>
          <w:rFonts w:ascii="Times New Roman" w:hAnsi="Times New Roman"/>
        </w:rPr>
        <w:t xml:space="preserve"> (2.9 eV),</w:t>
      </w:r>
      <w:r w:rsidRPr="007D1823">
        <w:rPr>
          <w:rFonts w:ascii="Times New Roman" w:hAnsi="Times New Roman"/>
        </w:rPr>
        <w:fldChar w:fldCharType="begin" w:fldLock="1"/>
      </w:r>
      <w:r>
        <w:rPr>
          <w:rFonts w:ascii="Times New Roman" w:hAnsi="Times New Roman"/>
        </w:rPr>
        <w:instrText>ADDIN CSL_CITATION {"citationItems":[{"id":"ITEM-1","itemData":{"DOI":"10.1021/acs.jpcc.1c07729","ISSN":"19327455","abstract":"Single-photon emitter (SPE) sources are important building blocks for photonics-based quantum technologies. Recently, the highly bright and versatile SPEs from the two-dimensional insulator material hexagonal boron nitride (hBN) have attracted significant research interest. However, due to the variability of emitter species and properties, an exact correlation between the underlying atomistic structures and their photophysical properties is still lacking. In this work, we study six boron vacancy-derived defect centers in hBN (VB-, VB+ H, VB2, VBCN, VBCN-, and VBCNCN) using advanced first-principles techniques, characterizing their quasiparticle defect levels, optical spectra and excitation energies, and magnetoresonance properties. These defects have been chosen because they are amenable to intentional creation under experimental conditions, such as electron or ion bombardment and carbon implantation. We establish the correlation between the underlying defect atomic structures and their photophysical properties, thus facilitating the identification of SPEs that have already been observed in experiments. Our results lead to clear insights into the very recent experiments where hBN SPEs were controlled intentionally. On the other hand, our results also serve as guidelines for the bottom-up design of defect emitter centers in hBN for target applications that require specific defect properties, such as emission in the telecom wavelength, optical addressability, and high radiative decay rates. This work thus provides a comprehensive understanding of the photophysical characteristics of VB-derived defect-emitting centers, aiding in their identification and manipulation for tailored applications.","author":[{"dropping-particle":"","family":"Chen","given":"Yifeng","non-dropping-particle":"","parse-names":false,"suffix":""},{"dropping-particle":"","family":"Quek","given":"Su Ying","non-dropping-particle":"","parse-names":false,"suffix":""}],"container-title":"Journal of Physical Chemistry C","id":"ITEM-1","issue":"39","issued":{"date-parts":[["2021"]]},"page":"21791-21802","title":"Photophysical Characteristics of Boron Vacancy-Derived Defect Centers in Hexagonal Boron Nitride","type":"article-journal","volume":"125"},"uris":["http://www.mendeley.com/documents/?uuid=2cae8fa2-adc4-439a-8fe1-8ab27bb886b6"]}],"mendeley":{"formattedCitation":"&lt;sup&gt;51&lt;/sup&gt;","plainTextFormattedCitation":"51","previouslyFormattedCitation":"&lt;sup&gt;51&lt;/sup&gt;"},"properties":{"noteIndex":0},"schema":"https://github.com/citation-style-language/schema/raw/master/csl-citation.json"}</w:instrText>
      </w:r>
      <w:r w:rsidRPr="007D1823">
        <w:rPr>
          <w:rFonts w:ascii="Times New Roman" w:hAnsi="Times New Roman"/>
        </w:rPr>
        <w:fldChar w:fldCharType="separate"/>
      </w:r>
      <w:r w:rsidRPr="004576F2">
        <w:rPr>
          <w:rFonts w:ascii="Times New Roman" w:hAnsi="Times New Roman"/>
          <w:noProof/>
          <w:vertAlign w:val="superscript"/>
        </w:rPr>
        <w:t>51</w:t>
      </w:r>
      <w:r w:rsidRPr="007D1823">
        <w:rPr>
          <w:rFonts w:ascii="Times New Roman" w:hAnsi="Times New Roman"/>
        </w:rPr>
        <w:fldChar w:fldCharType="end"/>
      </w:r>
      <w:r w:rsidRPr="007D1823">
        <w:rPr>
          <w:rFonts w:ascii="Times New Roman" w:hAnsi="Times New Roman"/>
        </w:rPr>
        <w:t xml:space="preserve"> V</w:t>
      </w:r>
      <w:r w:rsidRPr="007D1823">
        <w:rPr>
          <w:rFonts w:ascii="Times New Roman" w:hAnsi="Times New Roman"/>
          <w:vertAlign w:val="subscript"/>
        </w:rPr>
        <w:t xml:space="preserve">N </w:t>
      </w:r>
      <w:r w:rsidRPr="007D1823">
        <w:rPr>
          <w:rFonts w:ascii="Times New Roman" w:hAnsi="Times New Roman"/>
        </w:rPr>
        <w:t>(2.7 eV),</w:t>
      </w:r>
      <w:r>
        <w:rPr>
          <w:rFonts w:ascii="Times New Roman" w:hAnsi="Times New Roman"/>
        </w:rPr>
        <w:fldChar w:fldCharType="begin" w:fldLock="1"/>
      </w:r>
      <w:r>
        <w:rPr>
          <w:rFonts w:ascii="Times New Roman" w:hAnsi="Times New Roman"/>
        </w:rPr>
        <w:instrText>ADDIN CSL_CITATION {"citationItems":[{"id":"ITEM-1","itemData":{"DOI":"10.1103/PhysRevB.83.144115","ISSN":"10980121","abstract":"The signature of defects in the optical spectra of hexagonal boron nitride (BN) is investigated using many-body perturbation theory. A single BN-sheet serves as a model for different layered BN nanostructures and crystals. In the sheet we embed prototypical defects such as a substitutional impurity, isolated boron and nitrogen vacancies, and the divacancy. Transitions between the deep defect levels and extended states produce characteristic excitation bands that should be responsible for the emission band around 4 eV, observed in luminescence experiments. In addition, defect bound excitons occur that are consistently treated in our ab initio approach along with the \"free\" exciton. For defects in strong concentration, the coexistence of both bound and free excitons adds substructure to the main exciton peak and provides an explanation for the corresponding feature in cathodo- and photoluminescence spectra. © 2011 American Physical society.","author":[{"dropping-particle":"","family":"Attaccalite","given":"C.","non-dropping-particle":"","parse-names":false,"suffix":""},{"dropping-particle":"","family":"Bockstedte","given":"M.","non-dropping-particle":"","parse-names":false,"suffix":""},{"dropping-particle":"","family":"Marini","given":"A.","non-dropping-particle":"","parse-names":false,"suffix":""},{"dropping-particle":"","family":"Rubio","given":"A.","non-dropping-particle":"","parse-names":false,"suffix":""},{"dropping-particle":"","family":"Wirtz","given":"L.","non-dropping-particle":"","parse-names":false,"suffix":""}],"container-title":"Physical Review B - Condensed Matter and Materials Physics","id":"ITEM-1","issue":"14","issued":{"date-parts":[["2011"]]},"page":"1-7","title":"Coupling of excitons and defect states in boron-nitride nanostructures","type":"article-journal","volume":"83"},"uris":["http://www.mendeley.com/documents/?uuid=998fa1ac-44b6-4945-bc90-4efc3c8a6d99"]}],"mendeley":{"formattedCitation":"&lt;sup&gt;52&lt;/sup&gt;","plainTextFormattedCitation":"52","previouslyFormattedCitation":"&lt;sup&gt;52&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52</w:t>
      </w:r>
      <w:r>
        <w:rPr>
          <w:rFonts w:ascii="Times New Roman" w:hAnsi="Times New Roman"/>
        </w:rPr>
        <w:fldChar w:fldCharType="end"/>
      </w:r>
      <w:r w:rsidRPr="007D1823">
        <w:rPr>
          <w:rFonts w:ascii="Times New Roman" w:hAnsi="Times New Roman"/>
        </w:rPr>
        <w:t xml:space="preserve"> </w:t>
      </w:r>
      <m:oMath>
        <m:sSubSup>
          <m:sSubSupPr>
            <m:ctrlPr>
              <w:rPr>
                <w:rFonts w:ascii="Cambria Math" w:hAnsi="Cambria Math"/>
                <w:color w:val="000000" w:themeColor="text1"/>
                <w:szCs w:val="24"/>
              </w:rPr>
            </m:ctrlPr>
          </m:sSubSupPr>
          <m:e>
            <m:r>
              <w:rPr>
                <w:rFonts w:ascii="Cambria Math" w:hAnsi="Cambria Math"/>
                <w:color w:val="000000" w:themeColor="text1"/>
              </w:rPr>
              <m:t>V</m:t>
            </m:r>
          </m:e>
          <m:sub>
            <m:r>
              <w:rPr>
                <w:rFonts w:ascii="Cambria Math" w:hAnsi="Cambria Math"/>
                <w:color w:val="000000" w:themeColor="text1"/>
              </w:rPr>
              <m:t>N</m:t>
            </m:r>
          </m:sub>
          <m:sup>
            <m:r>
              <w:rPr>
                <w:rFonts w:ascii="Cambria Math" w:hAnsi="Cambria Math"/>
                <w:color w:val="000000" w:themeColor="text1"/>
              </w:rPr>
              <m:t>-</m:t>
            </m:r>
          </m:sup>
        </m:sSubSup>
      </m:oMath>
      <w:r w:rsidRPr="007D1823">
        <w:rPr>
          <w:rFonts w:ascii="Times New Roman" w:hAnsi="Times New Roman"/>
        </w:rPr>
        <w:t xml:space="preserve"> (2.8 eV)</w:t>
      </w:r>
      <w:r>
        <w:rPr>
          <w:rFonts w:ascii="Times New Roman" w:hAnsi="Times New Roman"/>
        </w:rPr>
        <w:fldChar w:fldCharType="begin" w:fldLock="1"/>
      </w:r>
      <w:r>
        <w:rPr>
          <w:rFonts w:ascii="Times New Roman" w:hAnsi="Times New Roman"/>
        </w:rPr>
        <w:instrText>ADDIN CSL_CITATION {"citationItems":[{"id":"ITEM-1","itemData":{"DOI":"10.1038/s42005-020-00416-z","ISBN":"4200502000416","ISSN":"23993650","abstract":"The chemical and structural nature of defects responsible for quantum emission in hexagonal boron nitride (h-BN) remain unknown. Optically detected magnetic resonance (ODMR) measured from these defects was reported in two recent papers. In one case, the ODMR was tentatively attributed to the negatively charged boron vacancy, VB−. Here we show how the key optical and magnetic properties vary with location within the bulk and along edges of h-BN sheets for this and the negatively charged nitrogen vacancy, VN−. Sign changes of the axial zero-field interaction parameter D are predicted, as well interchange of singlet and triplet ground states. Based on the latest experimental information, we assign the observed ODMR signal to bulk VB−. The other observed ODMR has some features reminiscent of our calculations for VN− edge defects.","author":[{"dropping-particle":"","family":"Sajid","given":"A.","non-dropping-particle":"","parse-names":false,"suffix":""},{"dropping-particle":"","family":"Thygesen","given":"Kristian S.","non-dropping-particle":"","parse-names":false,"suffix":""},{"dropping-particle":"","family":"Reimers","given":"Jeffrey R.","non-dropping-particle":"","parse-names":false,"suffix":""},{"dropping-particle":"","family":"Ford","given":"Michael J.","non-dropping-particle":"","parse-names":false,"suffix":""}],"container-title":"Communications Physics","id":"ITEM-1","issue":"1","issued":{"date-parts":[["2020"]]},"page":"1-8","publisher":"Springer US","title":"Edge effects on optically detected magnetic resonance of vacancy defects in hexagonal boron nitride","type":"article-journal","volume":"3"},"uris":["http://www.mendeley.com/documents/?uuid=070b7a47-5b3f-45f3-824a-fa847bd6db7d"]}],"mendeley":{"formattedCitation":"&lt;sup&gt;53&lt;/sup&gt;","plainTextFormattedCitation":"53","previouslyFormattedCitation":"&lt;sup&gt;53&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53</w:t>
      </w:r>
      <w:r>
        <w:rPr>
          <w:rFonts w:ascii="Times New Roman" w:hAnsi="Times New Roman"/>
        </w:rPr>
        <w:fldChar w:fldCharType="end"/>
      </w:r>
      <w:r>
        <w:rPr>
          <w:rFonts w:ascii="Times New Roman" w:hAnsi="Times New Roman"/>
        </w:rPr>
        <w:t xml:space="preserve">) </w:t>
      </w:r>
      <w:r w:rsidRPr="007D1823">
        <w:rPr>
          <w:rFonts w:ascii="Times New Roman" w:hAnsi="Times New Roman"/>
        </w:rPr>
        <w:t>are</w:t>
      </w:r>
      <w:r>
        <w:rPr>
          <w:rFonts w:ascii="Times New Roman" w:hAnsi="Times New Roman"/>
        </w:rPr>
        <w:t xml:space="preserve"> predicted to emit at wavelengths close to the blue emissions observed in this work</w:t>
      </w:r>
      <w:r w:rsidRPr="00DE4BCF">
        <w:rPr>
          <w:rFonts w:ascii="Times New Roman" w:hAnsi="Times New Roman"/>
        </w:rPr>
        <w:t xml:space="preserve">. </w:t>
      </w:r>
      <w:bookmarkEnd w:id="2"/>
      <w:r>
        <w:rPr>
          <w:rFonts w:ascii="Times New Roman" w:hAnsi="Times New Roman"/>
        </w:rPr>
        <w:t>However, as discussed earlier, we mainly suspect that the blue emissions observed are from the intercalants or interstitials. Nitrogen interstitials are calculated to be responsible for the blue emissions, which could be the origin of the blue emissions here.</w:t>
      </w:r>
      <w:r>
        <w:rPr>
          <w:rFonts w:ascii="Times New Roman" w:hAnsi="Times New Roman"/>
        </w:rPr>
        <w:fldChar w:fldCharType="begin" w:fldLock="1"/>
      </w:r>
      <w:r>
        <w:rPr>
          <w:rFonts w:ascii="Times New Roman" w:hAnsi="Times New Roman"/>
        </w:rPr>
        <w:instrText>ADDIN CSL_CITATION {"citationItems":[{"id":"ITEM-1","itemData":{"DOI":"10.1039/d3nr05811e","ISSN":"20403372","PMID":"38332749","abstract":"Color centers in hexagonal boron nitride (hBN) have attracted considerable attention due to their remarkable optical properties enabling robust room temperature photonics and quantum optics applications in the visible spectral range. On the other hand, identification of the microscopic origin of color centers in hBN has turned out to be a great challenge that hinders the in-depth theoretical characterization, on-demand fabrication, and development of integrated photonic devices. This is also true for the blue emitter, which is a result of irradiation damage in hBN, emitting at 436 nm wavelength with desirable properties. Here, we propose the negatively charged nitrogen split interstitial defect in hBN as a plausible microscopic model for the blue emitter. To this end, we carried out a comprehensive first-principles theoretical study of the nitrogen interstitial. We carefully analyzed the accuracy of first-principles methods and showed that the commonly used HSE hybrid exchange-correlation functional fails to describe the electronic structure of this defect. Using the generalized Koopman's theorem, we fine-tuned the functional and obtained a zero-phonon photoluminescence (ZPL) energy in the blue spectral range. We showed that the defect exhibits a high emission rate in the ZPL line and features a characteristic phonon side band that resembles the blue emitter's spectrum. Furthermore, we studied the electric field dependence of the ZPL and numerically showed that the defect exhibits a quadratic Stark shift that is perpendicular to plane electric fields, making the emitter insensitive to electric field fluctuations in the first order. Our work emphasizes the need for assessing the accuracy of common first-principles methods in hBN and exemplifies a workaround methodology. Furthermore, our work is a step towards understanding the structure of the blue emitter and utilizing it in photonics applications.","author":[{"dropping-particle":"","family":"Ganyecz","given":"Ádám","non-dropping-particle":"","parse-names":false,"suffix":""},{"dropping-particle":"","family":"Babar","given":"Rohit","non-dropping-particle":"","parse-names":false,"suffix":""},{"dropping-particle":"","family":"Benedek","given":"Zsolt","non-dropping-particle":"","parse-names":false,"suffix":""},{"dropping-particle":"","family":"Aharonovich","given":"Igor","non-dropping-particle":"","parse-names":false,"suffix":""},{"dropping-particle":"","family":"Barcza","given":"Gergely","non-dropping-particle":"","parse-names":false,"suffix":""},{"dropping-particle":"","family":"Ivády","given":"Viktor","non-dropping-particle":"","parse-names":false,"suffix":""}],"container-title":"Nanoscale","id":"ITEM-1","issue":"8","issued":{"date-parts":[["2024"]]},"page":"4125-4139","publisher":"Royal Society of Chemistry","title":"First-principles theory of the nitrogen interstitial in hBN: a plausible model for the blue emitter","type":"article-journal","volume":"16"},"uris":["http://www.mendeley.com/documents/?uuid=93906b1b-f7ff-437c-ab42-a0a66a7e6dcd"]}],"mendeley":{"formattedCitation":"&lt;sup&gt;54&lt;/sup&gt;","plainTextFormattedCitation":"54","previouslyFormattedCitation":"&lt;sup&gt;54&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54</w:t>
      </w:r>
      <w:r>
        <w:rPr>
          <w:rFonts w:ascii="Times New Roman" w:hAnsi="Times New Roman"/>
        </w:rPr>
        <w:fldChar w:fldCharType="end"/>
      </w:r>
      <w:r>
        <w:rPr>
          <w:rFonts w:ascii="Times New Roman" w:hAnsi="Times New Roman"/>
        </w:rPr>
        <w:t xml:space="preserve"> </w:t>
      </w:r>
    </w:p>
    <w:p w14:paraId="4DA41C58" w14:textId="77777777" w:rsidR="00663899" w:rsidRDefault="00663899" w:rsidP="00663899">
      <w:pPr>
        <w:spacing w:line="360" w:lineRule="auto"/>
        <w:ind w:firstLine="720"/>
        <w:rPr>
          <w:rFonts w:ascii="Times New Roman" w:hAnsi="Times New Roman"/>
        </w:rPr>
      </w:pPr>
      <w:r>
        <w:rPr>
          <w:rFonts w:ascii="Times New Roman" w:hAnsi="Times New Roman"/>
        </w:rPr>
        <w:t>In our work, we also discovered another possible origin for the blue emissions in the form of most abundant boron intercalants (B</w:t>
      </w:r>
      <w:r w:rsidRPr="00280AD4">
        <w:rPr>
          <w:rFonts w:ascii="Times New Roman" w:hAnsi="Times New Roman"/>
          <w:vertAlign w:val="subscript"/>
        </w:rPr>
        <w:t>int</w:t>
      </w:r>
      <w:r>
        <w:rPr>
          <w:rFonts w:ascii="Times New Roman" w:hAnsi="Times New Roman"/>
        </w:rPr>
        <w:t xml:space="preserve">). </w:t>
      </w:r>
      <w:r>
        <w:rPr>
          <w:rFonts w:ascii="Times New Roman" w:hAnsi="Times New Roman"/>
          <w:b/>
          <w:bCs/>
        </w:rPr>
        <w:t>F</w:t>
      </w:r>
      <w:r w:rsidRPr="00916B1A">
        <w:rPr>
          <w:rFonts w:ascii="Times New Roman" w:hAnsi="Times New Roman"/>
          <w:b/>
          <w:bCs/>
        </w:rPr>
        <w:t>ig</w:t>
      </w:r>
      <w:r>
        <w:rPr>
          <w:rFonts w:ascii="Times New Roman" w:hAnsi="Times New Roman"/>
          <w:b/>
          <w:bCs/>
        </w:rPr>
        <w:t>ure</w:t>
      </w:r>
      <w:r w:rsidRPr="00916B1A">
        <w:rPr>
          <w:rFonts w:ascii="Times New Roman" w:hAnsi="Times New Roman"/>
          <w:b/>
          <w:bCs/>
        </w:rPr>
        <w:t xml:space="preserve"> 5a</w:t>
      </w:r>
      <w:r>
        <w:rPr>
          <w:rFonts w:ascii="Times New Roman" w:hAnsi="Times New Roman"/>
        </w:rPr>
        <w:t xml:space="preserve"> shows the quasiparticle energy levels of B</w:t>
      </w:r>
      <w:r w:rsidRPr="00CC5DB5">
        <w:rPr>
          <w:rFonts w:ascii="Times New Roman" w:hAnsi="Times New Roman"/>
          <w:vertAlign w:val="subscript"/>
        </w:rPr>
        <w:t>int</w:t>
      </w:r>
      <w:r>
        <w:rPr>
          <w:rFonts w:ascii="Times New Roman" w:hAnsi="Times New Roman"/>
        </w:rPr>
        <w:t xml:space="preserve"> in multilayer hBN. Our calculations show that B</w:t>
      </w:r>
      <w:r w:rsidRPr="007D1823">
        <w:rPr>
          <w:rFonts w:ascii="Times New Roman" w:hAnsi="Times New Roman"/>
          <w:vertAlign w:val="subscript"/>
        </w:rPr>
        <w:t>int</w:t>
      </w:r>
      <w:r>
        <w:rPr>
          <w:rFonts w:ascii="Times New Roman" w:hAnsi="Times New Roman"/>
        </w:rPr>
        <w:t xml:space="preserve"> has a</w:t>
      </w:r>
      <w:r w:rsidRPr="00EB5741">
        <w:rPr>
          <w:rFonts w:ascii="Times New Roman" w:hAnsi="Times New Roman"/>
        </w:rPr>
        <w:t xml:space="preserve"> spin doublet </w:t>
      </w:r>
      <w:r>
        <w:rPr>
          <w:rFonts w:ascii="Times New Roman" w:hAnsi="Times New Roman"/>
        </w:rPr>
        <w:t xml:space="preserve">ground state configuration, with several defect levels lying well within the band gap of hBN for both spin components. </w:t>
      </w:r>
      <w:r w:rsidRPr="00916B1A">
        <w:rPr>
          <w:rFonts w:ascii="Times New Roman" w:hAnsi="Times New Roman"/>
          <w:b/>
          <w:bCs/>
        </w:rPr>
        <w:t>Fig</w:t>
      </w:r>
      <w:r>
        <w:rPr>
          <w:rFonts w:ascii="Times New Roman" w:hAnsi="Times New Roman"/>
          <w:b/>
          <w:bCs/>
        </w:rPr>
        <w:t>ure</w:t>
      </w:r>
      <w:r w:rsidRPr="00916B1A">
        <w:rPr>
          <w:rFonts w:ascii="Times New Roman" w:hAnsi="Times New Roman"/>
          <w:b/>
          <w:bCs/>
        </w:rPr>
        <w:t xml:space="preserve"> 5b</w:t>
      </w:r>
      <w:r>
        <w:rPr>
          <w:rFonts w:ascii="Times New Roman" w:hAnsi="Times New Roman"/>
        </w:rPr>
        <w:t xml:space="preserve"> shows the calculated optical transition spectra for B</w:t>
      </w:r>
      <w:r w:rsidRPr="00CC5DB5">
        <w:rPr>
          <w:rFonts w:ascii="Times New Roman" w:hAnsi="Times New Roman"/>
          <w:vertAlign w:val="subscript"/>
        </w:rPr>
        <w:t>int</w:t>
      </w:r>
      <w:r>
        <w:rPr>
          <w:rFonts w:ascii="Times New Roman" w:hAnsi="Times New Roman"/>
        </w:rPr>
        <w:t xml:space="preserve">, which reflects a variety of sub-band gap intra-defect transitions well below the </w:t>
      </w:r>
      <w:r w:rsidRPr="0051343B">
        <w:rPr>
          <w:rFonts w:ascii="Times New Roman" w:hAnsi="Times New Roman"/>
        </w:rPr>
        <w:t xml:space="preserve">5.6 eV optical band gap of pristine </w:t>
      </w:r>
      <w:r>
        <w:rPr>
          <w:rFonts w:ascii="Times New Roman" w:hAnsi="Times New Roman"/>
        </w:rPr>
        <w:t>multilayer</w:t>
      </w:r>
      <w:r w:rsidRPr="0051343B">
        <w:rPr>
          <w:rFonts w:ascii="Times New Roman" w:hAnsi="Times New Roman"/>
        </w:rPr>
        <w:t xml:space="preserve"> hBN.</w:t>
      </w:r>
      <w:r>
        <w:rPr>
          <w:rFonts w:ascii="Times New Roman" w:hAnsi="Times New Roman"/>
        </w:rPr>
        <w:fldChar w:fldCharType="begin" w:fldLock="1"/>
      </w:r>
      <w:r>
        <w:rPr>
          <w:rFonts w:ascii="Times New Roman" w:hAnsi="Times New Roman"/>
        </w:rPr>
        <w:instrText>ADDIN CSL_CITATION {"citationItems":[{"id":"ITEM-1","itemData":{"DOI":"10.1021/acs.jpcc.1c07729","ISSN":"19327455","abstract":"Single-photon emitter (SPE) sources are important building blocks for photonics-based quantum technologies. Recently, the highly bright and versatile SPEs from the two-dimensional insulator material hexagonal boron nitride (hBN) have attracted significant research interest. However, due to the variability of emitter species and properties, an exact correlation between the underlying atomistic structures and their photophysical properties is still lacking. In this work, we study six boron vacancy-derived defect centers in hBN (VB-, VB+ H, VB2, VBCN, VBCN-, and VBCNCN) using advanced first-principles techniques, characterizing their quasiparticle defect levels, optical spectra and excitation energies, and magnetoresonance properties. These defects have been chosen because they are amenable to intentional creation under experimental conditions, such as electron or ion bombardment and carbon implantation. We establish the correlation between the underlying defect atomic structures and their photophysical properties, thus facilitating the identification of SPEs that have already been observed in experiments. Our results lead to clear insights into the very recent experiments where hBN SPEs were controlled intentionally. On the other hand, our results also serve as guidelines for the bottom-up design of defect emitter centers in hBN for target applications that require specific defect properties, such as emission in the telecom wavelength, optical addressability, and high radiative decay rates. This work thus provides a comprehensive understanding of the photophysical characteristics of VB-derived defect-emitting centers, aiding in their identification and manipulation for tailored applications.","author":[{"dropping-particle":"","family":"Chen","given":"Yifeng","non-dropping-particle":"","parse-names":false,"suffix":""},{"dropping-particle":"","family":"Quek","given":"Su Ying","non-dropping-particle":"","parse-names":false,"suffix":""}],"container-title":"Journal of Physical Chemistry C","id":"ITEM-1","issue":"39","issued":{"date-parts":[["2021"]]},"page":"21791-21802","title":"Photophysical Characteristics of Boron Vacancy-Derived Defect Centers in Hexagonal Boron Nitride","type":"article-journal","volume":"125"},"uris":["http://www.mendeley.com/documents/?uuid=2cae8fa2-adc4-439a-8fe1-8ab27bb886b6"]}],"mendeley":{"formattedCitation":"&lt;sup&gt;51&lt;/sup&gt;","manualFormatting":"45","plainTextFormattedCitation":"51","previouslyFormattedCitation":"&lt;sup&gt;51&lt;/sup&gt;"},"properties":{"noteIndex":0},"schema":"https://github.com/citation-style-language/schema/raw/master/csl-citation.json"}</w:instrText>
      </w:r>
      <w:r>
        <w:rPr>
          <w:rFonts w:ascii="Times New Roman" w:hAnsi="Times New Roman"/>
        </w:rPr>
        <w:fldChar w:fldCharType="separate"/>
      </w:r>
      <w:r w:rsidRPr="00196DA9">
        <w:rPr>
          <w:rFonts w:ascii="Times New Roman" w:hAnsi="Times New Roman"/>
          <w:noProof/>
          <w:vertAlign w:val="superscript"/>
        </w:rPr>
        <w:t>4</w:t>
      </w:r>
      <w:r>
        <w:rPr>
          <w:rFonts w:ascii="Times New Roman" w:hAnsi="Times New Roman"/>
          <w:noProof/>
          <w:vertAlign w:val="superscript"/>
        </w:rPr>
        <w:t>5</w:t>
      </w:r>
      <w:r>
        <w:rPr>
          <w:rFonts w:ascii="Times New Roman" w:hAnsi="Times New Roman"/>
        </w:rPr>
        <w:fldChar w:fldCharType="end"/>
      </w:r>
      <w:r>
        <w:rPr>
          <w:rFonts w:ascii="Times New Roman" w:hAnsi="Times New Roman"/>
        </w:rPr>
        <w:t xml:space="preserve"> For B</w:t>
      </w:r>
      <w:r w:rsidRPr="00CC5DB5">
        <w:rPr>
          <w:rFonts w:ascii="Times New Roman" w:hAnsi="Times New Roman"/>
          <w:vertAlign w:val="subscript"/>
        </w:rPr>
        <w:t>int</w:t>
      </w:r>
      <w:r>
        <w:rPr>
          <w:rFonts w:ascii="Times New Roman" w:hAnsi="Times New Roman"/>
        </w:rPr>
        <w:t xml:space="preserve">, we observe prominent </w:t>
      </w:r>
      <w:r w:rsidRPr="00BE0C42">
        <w:rPr>
          <w:rFonts w:ascii="Times New Roman" w:hAnsi="Times New Roman"/>
        </w:rPr>
        <w:t xml:space="preserve">optical absorption peaks at </w:t>
      </w:r>
      <w:r>
        <w:rPr>
          <w:rFonts w:ascii="Times New Roman" w:hAnsi="Times New Roman"/>
        </w:rPr>
        <w:t>~</w:t>
      </w:r>
      <w:r w:rsidRPr="00BE0C42">
        <w:rPr>
          <w:rFonts w:ascii="Times New Roman" w:hAnsi="Times New Roman"/>
        </w:rPr>
        <w:t xml:space="preserve">2.4, 2.5 and 2.6 eV, </w:t>
      </w:r>
      <w:r>
        <w:rPr>
          <w:rFonts w:ascii="Times New Roman" w:hAnsi="Times New Roman"/>
        </w:rPr>
        <w:t xml:space="preserve"> and minor peaks at ~2.8 and 2.9 eV</w:t>
      </w:r>
      <w:r w:rsidRPr="00BE0C42">
        <w:rPr>
          <w:rFonts w:ascii="Times New Roman" w:hAnsi="Times New Roman"/>
        </w:rPr>
        <w:t>.</w:t>
      </w:r>
      <w:r>
        <w:rPr>
          <w:rFonts w:ascii="Times New Roman" w:hAnsi="Times New Roman"/>
        </w:rPr>
        <w:t xml:space="preserve"> The 2.8 eV transition is likely the candidate for B2 emission, and the 2.9 eV transition is likely the candidate for B1 emission.</w:t>
      </w:r>
    </w:p>
    <w:p w14:paraId="2BE039C8" w14:textId="77777777" w:rsidR="00663899" w:rsidRPr="009F66B9" w:rsidRDefault="00663899" w:rsidP="00663899">
      <w:pPr>
        <w:spacing w:line="360" w:lineRule="auto"/>
        <w:rPr>
          <w:rFonts w:ascii="Times New Roman" w:hAnsi="Times New Roman"/>
          <w:b/>
          <w:bCs/>
        </w:rPr>
      </w:pPr>
      <w:r w:rsidRPr="000E184E">
        <w:rPr>
          <w:rFonts w:ascii="Times New Roman" w:hAnsi="Times New Roman"/>
          <w:b/>
          <w:bCs/>
        </w:rPr>
        <w:t>CONCLUSIONS</w:t>
      </w:r>
    </w:p>
    <w:p w14:paraId="54157104" w14:textId="4207DDE9" w:rsidR="00663899" w:rsidRDefault="00663899" w:rsidP="00663899">
      <w:pPr>
        <w:spacing w:line="360" w:lineRule="auto"/>
        <w:ind w:firstLine="640"/>
        <w:rPr>
          <w:rFonts w:ascii="Times New Roman" w:hAnsi="Times New Roman"/>
        </w:rPr>
      </w:pPr>
      <w:r>
        <w:rPr>
          <w:rFonts w:ascii="Times New Roman" w:hAnsi="Times New Roman"/>
        </w:rPr>
        <w:t xml:space="preserve">In summary, we have demonstrated the fabrication of site-selective blue emitters in hBN with high energy ion irradiation. We have determined that there are two ZPLs centered around 433 nm (B1) and 454 nm (B2) with spatial correlation analysis, temperature dependent study and </w:t>
      </w:r>
      <w:r>
        <w:rPr>
          <w:rFonts w:ascii="Times New Roman" w:hAnsi="Times New Roman"/>
        </w:rPr>
        <w:lastRenderedPageBreak/>
        <w:t>PLE measurement. While B1 is energetically similar to the previously reported blue emission at ~436 nm</w:t>
      </w:r>
      <w:r>
        <w:rPr>
          <w:rFonts w:ascii="Times New Roman" w:hAnsi="Times New Roman"/>
        </w:rPr>
        <w:fldChar w:fldCharType="begin" w:fldLock="1"/>
      </w:r>
      <w:r w:rsidR="00C55542">
        <w:rPr>
          <w:rFonts w:ascii="Times New Roman" w:hAnsi="Times New Roman"/>
        </w:rPr>
        <w:instrText>ADDIN CSL_CITATION {"citationItems":[{"id":"ITEM-1","itemData":{"DOI":"10.1021/acsphotonics.2c00631","abstract":"Hexagonal boron nitride (hBN) is gaining considerable attention as a solid-state host of quantum emitters from the ultraviolet to the near infrared spectral ranges. However, atomic structures of most of the emitters are speculative or unknown, and emitter fabrication methods typically suffer from poor reproducibility, spatial accuracy, or spectral specificity. Here, we present a robust, deterministic electron beam technique for site-specific fabrication of blue quantum emitters with a zero-phonon line at 436 nm (2.8 eV). We show that the emission intensity is proportional to electron dose and that the efficacy of the fabrication method correlates with a defect emission at 305 nm (4.1 eV). We attribute blue emitter generation to fragmentation of carbon clusters by electron impact and show that the robustness and universality of the emitter fabrication technique are enhanced by a pre-irradiation annealing treatment. Our results provide important insights into photophysical properties and structure of defects in hBN and a framework for deterministic fabrication of quantum emitters in hBN. Hexagonal boron nitride (hBN) is an attractive Van der Waals material due to its wide bandgap and chemical stability. It has been used widely as a thin dielectric layer in electronic devices and a protective cap for sensitive materials such as transition metal dichalcogenides. Recently, its quantum photonic properties have gained considerable attention as hBN has been found to host a variety of single photon emitters (SPEs) that span the ultraviolet (UV) to the near-infrared (IR) spectral range.[1-9] hBN SPEs operate at room temperature and some have outstanding optical properties including high brightness, linear polarisation and access to the spin states of some of the defects.[10-12] The emitters are associated with intrinsic structural defects and extrinsic impurities in the lattice, and are found in many varieties of hBN samples, including those grown by the high pressure high temperature method, chemical vapor deposition and","author":[{"dropping-particle":"","family":"Gale","given":"Angus","non-dropping-particle":"","parse-names":false,"suffix":""},{"dropping-particle":"","family":"Li","given":"Chi","non-dropping-particle":"","parse-names":false,"suffix":""},{"dropping-particle":"","family":"Chen","given":"Yongliang","non-dropping-particle":"","parse-names":false,"suffix":""},{"dropping-particle":"","family":"Watanabe","given":"Kenji","non-dropping-particle":"","parse-names":false,"suffix":""},{"dropping-particle":"","family":"Taniguchi","given":"Takashi","non-dropping-particle":"","parse-names":false,"suffix":""},{"dropping-particle":"","family":"Aharonovich","given":"Igor","non-dropping-particle":"","parse-names":false,"suffix":""},{"dropping-particle":"","family":"Toth","given":"Milos","non-dropping-particle":"","parse-names":false,"suffix":""}],"container-title":"ACS Photonics","id":"ITEM-1","issue":"6","issued":{"date-parts":[["2022"]]},"page":"2170–2177","title":"Site-Specific Fabrication of Blue Quantum Emitters in Hexagonal Boron Nitride","type":"article-journal","volume":"9"},"uris":["http://www.mendeley.com/documents/?uuid=0840e429-74ec-4f9e-af9a-52552aa658ea"]},{"id":"ITEM-2","itemData":{"DOI":"10.1038/s41467-021-24019-6","ISSN":"20411723","abstract":"Single photon emitters (SPEs) in low-dimensional layered materials have recently gained a large interest owing to the auspicious perspectives of integration and extreme miniaturization offered by this class of materials. However, accurate control of both the spatial location and the emission wavelength of the quantum emitters is essentially lacking to date, thus hindering further technological steps towards scalable quantum photonic devices. Here, we evidence SPEs in high purity synthetic hexagonal boron nitride (hBN) that can be activated by an electron beam at chosen locations. SPE ensembles are generated with a spatial accuracy better than the cubed emission wavelength, thus opening the way to integration in optical microstructures. Stable and bright single photon emission is subsequently observed in the visible range up to room temperature upon non-resonant laser excitation. Moreover, the low-temperature emission wavelength is reproducible, with an ensemble distribution of width 3 meV, a statistical dispersion that is more than one order of magnitude lower than the narrowest wavelength spreads obtained in epitaxial hBN samples. Our findings constitute an essential step towards the realization of top-down integrated devices based on identical quantum emitters in 2D materials.","author":[{"dropping-particle":"","family":"Fournier","given":"Clarisse","non-dropping-particle":"","parse-names":false,"suffix":""},{"dropping-particle":"","family":"Plaud","given":"Alexandre","non-dropping-particle":"","parse-names":false,"suffix":""},{"dropping-particle":"","family":"Roux","given":"Sébastien","non-dropping-particle":"","parse-names":false,"suffix":""},{"dropping-particle":"","family":"Pierret","given":"Aurélie","non-dropping-particle":"","parse-names":false,"suffix":""},{"dropping-particle":"","family":"Rosticher","given":"Michael","non-dropping-particle":"","parse-names":false,"suffix":""},{"dropping-particle":"","family":"Watanabe","given":"Kenji","non-dropping-particle":"","parse-names":false,"suffix":""},{"dropping-particle":"","family":"Taniguchi","given":"Takashi","non-dropping-particle":"","parse-names":false,"suffix":""},{"dropping-particle":"","family":"Buil","given":"Stéphanie","non-dropping-particle":"","parse-names":false,"suffix":""},{"dropping-particle":"","family":"Quélin","given":"Xavier","non-dropping-particle":"","parse-names":false,"suffix":""},{"dropping-particle":"","family":"Barjon","given":"Julien","non-dropping-particle":"","parse-names":false,"suffix":""},{"dropping-particle":"","family":"Hermier","given":"Jean Pierre","non-dropping-particle":"","parse-names":false,"suffix":""},{"dropping-particle":"","family":"Delteil","given":"Aymeric","non-dropping-particle":"","parse-names":false,"suffix":""}],"container-title":"Nature Communications","id":"ITEM-2","issue":"1","issued":{"date-parts":[["2021"]]},"page":"1-6","publisher":"Springer US","title":"Position-controlled quantum emitters with reproducible emission wavelength in hexagonal boron nitride","type":"article-journal","volume":"12"},"uris":["http://www.mendeley.com/documents/?uuid=4346e70b-e7fc-40ae-9d02-7305ae5dca73"]}],"mendeley":{"formattedCitation":"&lt;sup&gt;36,46&lt;/sup&gt;","plainTextFormattedCitation":"36,46","previouslyFormattedCitation":"&lt;sup&gt;36,46&lt;/sup&gt;"},"properties":{"noteIndex":0},"schema":"https://github.com/citation-style-language/schema/raw/master/csl-citation.json"}</w:instrText>
      </w:r>
      <w:r>
        <w:rPr>
          <w:rFonts w:ascii="Times New Roman" w:hAnsi="Times New Roman"/>
        </w:rPr>
        <w:fldChar w:fldCharType="separate"/>
      </w:r>
      <w:r w:rsidRPr="00F05935">
        <w:rPr>
          <w:rFonts w:ascii="Times New Roman" w:hAnsi="Times New Roman"/>
          <w:noProof/>
          <w:vertAlign w:val="superscript"/>
        </w:rPr>
        <w:t>36,46</w:t>
      </w:r>
      <w:r>
        <w:rPr>
          <w:rFonts w:ascii="Times New Roman" w:hAnsi="Times New Roman"/>
        </w:rPr>
        <w:fldChar w:fldCharType="end"/>
      </w:r>
      <w:r>
        <w:rPr>
          <w:rFonts w:ascii="Times New Roman" w:hAnsi="Times New Roman"/>
        </w:rPr>
        <w:t xml:space="preserve">, their physical origins may differ. Notably, these emitters exhibit consistent emission wavelengths across the irradiated area with a small inhomogeneous broadening of less than 0.1 nm. Our STEM analysis has unveiled that vacancy and adatom defects are the most frequently observed atomic structures in irradiated samples. </w:t>
      </w:r>
      <w:r w:rsidRPr="00306074">
        <w:rPr>
          <w:rFonts w:ascii="Times New Roman" w:hAnsi="Times New Roman"/>
        </w:rPr>
        <w:t>The observation that blue emissions can extend beyond the irradiation region suggests they may originate from adatoms generated by knock-on damage in the irradiation zone, which subsequently diffuse to pristine regions of the crystal.</w:t>
      </w:r>
      <w:r>
        <w:rPr>
          <w:rFonts w:ascii="Times New Roman" w:hAnsi="Times New Roman"/>
        </w:rPr>
        <w:t xml:space="preserve"> Our first-principles GW-BSE calculations suggest that boron intercalants might be the source of the emissions at 433 nm and 454 nm.  It is noteworthy that refining the irradiation conditions to attain a single SPE per irradiation site is an important goal that warrants additional efforts in the future. We believe our systematic study is an important step toward understanding the structures of quantum emitters in hBN crystals.</w:t>
      </w:r>
    </w:p>
    <w:p w14:paraId="72EA5F2F" w14:textId="77777777" w:rsidR="0024702F" w:rsidRDefault="0024702F" w:rsidP="0024702F">
      <w:pPr>
        <w:rPr>
          <w:rFonts w:ascii="Times New Roman" w:hAnsi="Times New Roman"/>
          <w:b/>
        </w:rPr>
      </w:pPr>
      <w:r w:rsidRPr="000E184E">
        <w:rPr>
          <w:rFonts w:ascii="Times New Roman" w:hAnsi="Times New Roman"/>
          <w:b/>
        </w:rPr>
        <w:t>EXPERIMENTAL SECTION</w:t>
      </w:r>
    </w:p>
    <w:p w14:paraId="245275ED" w14:textId="77777777" w:rsidR="0024702F" w:rsidRDefault="0024702F" w:rsidP="0024702F">
      <w:pPr>
        <w:spacing w:line="360" w:lineRule="auto"/>
        <w:rPr>
          <w:rFonts w:ascii="Times New Roman" w:hAnsi="Times New Roman"/>
          <w:b/>
          <w:szCs w:val="24"/>
        </w:rPr>
      </w:pPr>
      <w:r>
        <w:rPr>
          <w:rFonts w:ascii="Times New Roman" w:hAnsi="Times New Roman"/>
          <w:b/>
          <w:szCs w:val="24"/>
        </w:rPr>
        <w:t xml:space="preserve">Sample preparation. </w:t>
      </w:r>
      <w:r>
        <w:rPr>
          <w:rFonts w:ascii="Times New Roman" w:hAnsi="Times New Roman"/>
          <w:szCs w:val="24"/>
        </w:rPr>
        <w:t>Exfoliated hBN: The</w:t>
      </w:r>
      <w:r>
        <w:rPr>
          <w:rFonts w:ascii="Times New Roman" w:hAnsi="Times New Roman"/>
          <w:bCs/>
          <w:szCs w:val="24"/>
        </w:rPr>
        <w:t xml:space="preserve"> bulk hBN crystals, provided by K.W. and T.T., were mechanically exfoliated onto Ozone treated substrates. The double-sided polished STO wafers (orientation: 100) were bought from SurfaceNet GmbH.</w:t>
      </w:r>
    </w:p>
    <w:p w14:paraId="0A82D5A6" w14:textId="77777777" w:rsidR="0024702F" w:rsidRDefault="0024702F" w:rsidP="0024702F">
      <w:pPr>
        <w:spacing w:line="360" w:lineRule="auto"/>
        <w:rPr>
          <w:rFonts w:ascii="Times New Roman" w:hAnsi="Times New Roman"/>
          <w:szCs w:val="24"/>
        </w:rPr>
      </w:pPr>
      <w:r>
        <w:rPr>
          <w:rFonts w:ascii="Times New Roman" w:hAnsi="Times New Roman"/>
          <w:b/>
          <w:szCs w:val="24"/>
        </w:rPr>
        <w:t>Ion irradiation.</w:t>
      </w:r>
      <w:r>
        <w:rPr>
          <w:rFonts w:ascii="Times New Roman" w:hAnsi="Times New Roman"/>
          <w:szCs w:val="24"/>
        </w:rPr>
        <w:t xml:space="preserve"> A Singletron</w:t>
      </w:r>
      <w:r>
        <w:rPr>
          <w:rFonts w:ascii="Times New Roman" w:hAnsi="Times New Roman"/>
          <w:szCs w:val="24"/>
          <w:vertAlign w:val="superscript"/>
        </w:rPr>
        <w:t>TM</w:t>
      </w:r>
      <w:r>
        <w:rPr>
          <w:rFonts w:ascii="Times New Roman" w:hAnsi="Times New Roman"/>
          <w:szCs w:val="24"/>
        </w:rPr>
        <w:t xml:space="preserve"> accelerator was used to generate proton or He</w:t>
      </w:r>
      <w:r>
        <w:rPr>
          <w:rFonts w:ascii="Times New Roman" w:hAnsi="Times New Roman"/>
          <w:szCs w:val="24"/>
          <w:vertAlign w:val="superscript"/>
        </w:rPr>
        <w:t>+</w:t>
      </w:r>
      <w:r>
        <w:rPr>
          <w:rFonts w:ascii="Times New Roman" w:hAnsi="Times New Roman"/>
          <w:szCs w:val="24"/>
        </w:rPr>
        <w:t xml:space="preserve"> ion beams from a hydrogen or helium source bottle and high terminal voltage (100keV – 1.6MeV). The high energy proton or He</w:t>
      </w:r>
      <w:r>
        <w:rPr>
          <w:rFonts w:ascii="Times New Roman" w:hAnsi="Times New Roman"/>
          <w:szCs w:val="24"/>
          <w:vertAlign w:val="superscript"/>
        </w:rPr>
        <w:t>+</w:t>
      </w:r>
      <w:r>
        <w:rPr>
          <w:rFonts w:ascii="Times New Roman" w:hAnsi="Times New Roman"/>
          <w:szCs w:val="24"/>
        </w:rPr>
        <w:t xml:space="preserve"> was selected by controlling a 90-degree magnetic field. The beam was focused with a quadrupole lens set to a spot size about 50 nm × 50 nm, and scanned with a pattern of squares or points. The irradiation fluence was controlled by the beam current and irradiation dwell time at each pixel. </w:t>
      </w:r>
    </w:p>
    <w:p w14:paraId="584AFEE5" w14:textId="77777777" w:rsidR="0024702F" w:rsidRDefault="0024702F" w:rsidP="0024702F">
      <w:pPr>
        <w:spacing w:line="360" w:lineRule="auto"/>
        <w:rPr>
          <w:rFonts w:ascii="Times New Roman" w:hAnsi="Times New Roman"/>
          <w:szCs w:val="24"/>
        </w:rPr>
      </w:pPr>
      <w:r>
        <w:rPr>
          <w:rFonts w:ascii="Times New Roman" w:hAnsi="Times New Roman"/>
          <w:b/>
          <w:szCs w:val="24"/>
        </w:rPr>
        <w:t>Optical characterization.</w:t>
      </w:r>
      <w:r>
        <w:rPr>
          <w:rFonts w:ascii="Times New Roman" w:hAnsi="Times New Roman"/>
          <w:szCs w:val="24"/>
        </w:rPr>
        <w:t xml:space="preserve"> Room temperature PL: A home-built confocal scanning fluorescence microscope was used to acquire PL images, spectra. A 405 nm CW laser was used for excitation. A 100X objective lens (Olympus, numerical aperture (NA) of 0.95) was used for focusing the excitation laser and collecting the fluorescence. The fluorescence spectrum was obtained by Andor SR-500 spectrometer with a spectral resolution of 0.7 nm. </w:t>
      </w:r>
    </w:p>
    <w:p w14:paraId="50217CDE" w14:textId="77777777" w:rsidR="0024702F" w:rsidRPr="00035251" w:rsidRDefault="0024702F" w:rsidP="0024702F">
      <w:pPr>
        <w:spacing w:line="360" w:lineRule="auto"/>
        <w:rPr>
          <w:rFonts w:ascii="Times New Roman" w:hAnsi="Times New Roman"/>
          <w:color w:val="FF0000"/>
          <w:szCs w:val="24"/>
        </w:rPr>
      </w:pPr>
      <w:r w:rsidRPr="00785F63">
        <w:rPr>
          <w:rFonts w:ascii="Times New Roman" w:hAnsi="Times New Roman"/>
          <w:b/>
          <w:bCs/>
          <w:szCs w:val="24"/>
        </w:rPr>
        <w:t>Low</w:t>
      </w:r>
      <w:r>
        <w:rPr>
          <w:rFonts w:ascii="Times New Roman" w:hAnsi="Times New Roman"/>
          <w:b/>
          <w:bCs/>
          <w:szCs w:val="24"/>
        </w:rPr>
        <w:t>-</w:t>
      </w:r>
      <w:r w:rsidRPr="00785F63">
        <w:rPr>
          <w:rFonts w:ascii="Times New Roman" w:hAnsi="Times New Roman"/>
          <w:b/>
          <w:bCs/>
          <w:szCs w:val="24"/>
        </w:rPr>
        <w:t>temperature measurements</w:t>
      </w:r>
      <w:r>
        <w:rPr>
          <w:rFonts w:ascii="Times New Roman" w:hAnsi="Times New Roman"/>
          <w:b/>
          <w:bCs/>
          <w:szCs w:val="24"/>
        </w:rPr>
        <w:t>.</w:t>
      </w:r>
      <w:r>
        <w:rPr>
          <w:rFonts w:ascii="Times New Roman" w:hAnsi="Times New Roman"/>
          <w:szCs w:val="24"/>
        </w:rPr>
        <w:t xml:space="preserve"> </w:t>
      </w:r>
      <w:r w:rsidRPr="007C2CF9">
        <w:rPr>
          <w:rFonts w:ascii="Times New Roman" w:hAnsi="Times New Roman"/>
          <w:szCs w:val="24"/>
        </w:rPr>
        <w:t xml:space="preserve">Low-temperature PL </w:t>
      </w:r>
      <w:r>
        <w:rPr>
          <w:rFonts w:ascii="Times New Roman" w:hAnsi="Times New Roman"/>
          <w:szCs w:val="24"/>
        </w:rPr>
        <w:t>mapping</w:t>
      </w:r>
      <w:r w:rsidRPr="007C2CF9">
        <w:rPr>
          <w:rFonts w:ascii="Times New Roman" w:hAnsi="Times New Roman"/>
          <w:szCs w:val="24"/>
        </w:rPr>
        <w:t xml:space="preserve"> w</w:t>
      </w:r>
      <w:r>
        <w:rPr>
          <w:rFonts w:ascii="Times New Roman" w:hAnsi="Times New Roman"/>
          <w:szCs w:val="24"/>
        </w:rPr>
        <w:t>as</w:t>
      </w:r>
      <w:r w:rsidRPr="007C2CF9">
        <w:rPr>
          <w:rFonts w:ascii="Times New Roman" w:hAnsi="Times New Roman"/>
          <w:szCs w:val="24"/>
        </w:rPr>
        <w:t xml:space="preserve"> </w:t>
      </w:r>
      <w:r>
        <w:rPr>
          <w:rFonts w:ascii="Times New Roman" w:hAnsi="Times New Roman"/>
          <w:szCs w:val="24"/>
        </w:rPr>
        <w:t>taken</w:t>
      </w:r>
      <w:r w:rsidRPr="007C2CF9">
        <w:rPr>
          <w:rFonts w:ascii="Times New Roman" w:hAnsi="Times New Roman"/>
          <w:szCs w:val="24"/>
        </w:rPr>
        <w:t xml:space="preserve"> in microscopic (1 μm spot size) backscattering geometry with 405 nm laser excitation at temperature of 4 K. The </w:t>
      </w:r>
      <w:r w:rsidRPr="007C2CF9">
        <w:rPr>
          <w:rFonts w:ascii="Times New Roman" w:hAnsi="Times New Roman"/>
          <w:szCs w:val="24"/>
        </w:rPr>
        <w:lastRenderedPageBreak/>
        <w:t xml:space="preserve">sample was cooled down via thermal contact with a cold plate. The sample was mounted on </w:t>
      </w:r>
      <w:r w:rsidRPr="007C2CF9">
        <w:rPr>
          <w:rFonts w:ascii="Times New Roman" w:hAnsi="Times New Roman"/>
          <w:i/>
          <w:iCs/>
          <w:szCs w:val="24"/>
        </w:rPr>
        <w:t>x</w:t>
      </w:r>
      <w:r w:rsidRPr="007C2CF9">
        <w:rPr>
          <w:rFonts w:ascii="Times New Roman" w:hAnsi="Times New Roman"/>
          <w:szCs w:val="24"/>
        </w:rPr>
        <w:t>-</w:t>
      </w:r>
      <w:r w:rsidRPr="007C2CF9">
        <w:rPr>
          <w:rFonts w:ascii="Times New Roman" w:hAnsi="Times New Roman"/>
          <w:i/>
          <w:iCs/>
          <w:szCs w:val="24"/>
        </w:rPr>
        <w:t>y-z</w:t>
      </w:r>
      <w:r w:rsidRPr="007C2CF9">
        <w:rPr>
          <w:rFonts w:ascii="Times New Roman" w:hAnsi="Times New Roman"/>
          <w:szCs w:val="24"/>
        </w:rPr>
        <w:t xml:space="preserve"> piezo scanners that allowed for a spatially resolved PL experiment. The signal was collected through an in-situ objective with a numerical aperture of 0.82. The PL signal from the sample was dispersed by a 0.75 m spectrometer with either 300 g/mm or 150 g/mm grating, and detected a by liquid-nitrogen-cooled charge-coupled device camera.</w:t>
      </w:r>
    </w:p>
    <w:p w14:paraId="2FC03D25" w14:textId="77777777" w:rsidR="0024702F" w:rsidRPr="00785F63" w:rsidRDefault="0024702F" w:rsidP="0024702F">
      <w:pPr>
        <w:spacing w:line="360" w:lineRule="auto"/>
        <w:ind w:firstLine="720"/>
        <w:rPr>
          <w:rFonts w:ascii="Times New Roman" w:hAnsi="Times New Roman"/>
          <w:szCs w:val="24"/>
        </w:rPr>
      </w:pPr>
      <w:r w:rsidRPr="00785F63">
        <w:rPr>
          <w:rFonts w:ascii="Times New Roman" w:hAnsi="Times New Roman"/>
          <w:szCs w:val="24"/>
        </w:rPr>
        <w:t>Temperature dependent measurement was performed using laser confocal system (Andor Solis spectrometer equipped with iDus Si CCD) with a 405 CW laser source inside an ST-500 Janis cryostat. For PLE measurement, a frequency tunable Fianium supercontinuum laser (NKT Photonics) was used as the excitation source, with a fixed power of 10 µW.</w:t>
      </w:r>
    </w:p>
    <w:p w14:paraId="7CF68EE0" w14:textId="77777777" w:rsidR="0024702F" w:rsidRPr="009444F9" w:rsidRDefault="0024702F" w:rsidP="0024702F">
      <w:pPr>
        <w:spacing w:line="360" w:lineRule="auto"/>
        <w:rPr>
          <w:rFonts w:ascii="Times New Roman" w:hAnsi="Times New Roman"/>
          <w:bCs/>
        </w:rPr>
      </w:pPr>
      <w:r w:rsidRPr="00D74916">
        <w:rPr>
          <w:rFonts w:ascii="Times New Roman" w:hAnsi="Times New Roman"/>
          <w:b/>
        </w:rPr>
        <w:t>STEM Sample Preparation and Imaging</w:t>
      </w:r>
      <w:r>
        <w:rPr>
          <w:rFonts w:ascii="Times New Roman" w:hAnsi="Times New Roman"/>
          <w:b/>
        </w:rPr>
        <w:t xml:space="preserve">. </w:t>
      </w:r>
      <w:r w:rsidRPr="009444F9">
        <w:rPr>
          <w:rFonts w:ascii="Times New Roman" w:hAnsi="Times New Roman"/>
        </w:rPr>
        <w:t>The hBN flakes were transferred onto ozone treated 1µm hole Si</w:t>
      </w:r>
      <w:r w:rsidRPr="009444F9">
        <w:rPr>
          <w:rFonts w:ascii="Times New Roman" w:hAnsi="Times New Roman"/>
          <w:vertAlign w:val="subscript"/>
        </w:rPr>
        <w:t>3</w:t>
      </w:r>
      <w:r w:rsidRPr="009444F9">
        <w:rPr>
          <w:rFonts w:ascii="Times New Roman" w:hAnsi="Times New Roman"/>
        </w:rPr>
        <w:t>N</w:t>
      </w:r>
      <w:r w:rsidRPr="009444F9">
        <w:rPr>
          <w:rFonts w:ascii="Times New Roman" w:hAnsi="Times New Roman"/>
          <w:vertAlign w:val="subscript"/>
        </w:rPr>
        <w:t>4</w:t>
      </w:r>
      <w:r w:rsidRPr="009444F9">
        <w:rPr>
          <w:rFonts w:ascii="Times New Roman" w:hAnsi="Times New Roman"/>
        </w:rPr>
        <w:t xml:space="preserve"> supported TEM grid (Ted Pella) using dry viscoelastic stamping method</w:t>
      </w:r>
      <w:r>
        <w:rPr>
          <w:rFonts w:ascii="Times New Roman" w:hAnsi="Times New Roman"/>
        </w:rPr>
        <w:t>.</w:t>
      </w:r>
      <w:r>
        <w:rPr>
          <w:rFonts w:ascii="Times New Roman" w:hAnsi="Times New Roman"/>
        </w:rPr>
        <w:fldChar w:fldCharType="begin" w:fldLock="1"/>
      </w:r>
      <w:r>
        <w:rPr>
          <w:rFonts w:ascii="Times New Roman" w:hAnsi="Times New Roman"/>
        </w:rPr>
        <w:instrText>ADDIN CSL_CITATION {"citationItems":[{"id":"ITEM-1","itemData":{"DOI":"10.1088/2053-1583/1/1/011002","ISSN":"20531583","abstract":"The deterministic transfer of two-dimensional crystals constitutes a crucial step towards the fabrication of heterostructures based on the artificial stacking of twodimensional materials. Moreover, controlling the positioning of two-dimensional crystals facilitates their integration in complex devices, which enables the exploration of novel applications and the discovery of new phenomena in these materials. To date, deterministic transfer methods rely on the use of sacrificial polymer layers and wet chemistry to some extent. Here, we develop an all-dry transfer method that relies on viscoelastic stamps and does not employ any wet chemistry step. This is found to be very advantageous to freely suspend these materials as there are no capillary forces involved in the process. Moreover, the whole fabrication process is quick, efficient, clean and it can be performed with high yield.","author":[{"dropping-particle":"","family":"Castellanos-Gomez","given":"Andres","non-dropping-particle":"","parse-names":false,"suffix":""},{"dropping-particle":"","family":"Buscema","given":"Michele","non-dropping-particle":"","parse-names":false,"suffix":""},{"dropping-particle":"","family":"Molenaar","given":"Rianda","non-dropping-particle":"","parse-names":false,"suffix":""},{"dropping-particle":"","family":"Singh","given":"Vibhor","non-dropping-particle":"","parse-names":false,"suffix":""},{"dropping-particle":"","family":"Janssen","given":"Laurens","non-dropping-particle":"","parse-names":false,"suffix":""},{"dropping-particle":"","family":"Zant","given":"Herre S.J.","non-dropping-particle":"Van Der","parse-names":false,"suffix":""},{"dropping-particle":"","family":"Steele","given":"Gary A.","non-dropping-particle":"","parse-names":false,"suffix":""}],"container-title":"2D Materials","id":"ITEM-1","issue":"1","issued":{"date-parts":[["2014"]]},"publisher":"IOP Publishing","title":"Deterministic transfer of two-dimensional materials by all-dry viscoelastic stamping","type":"article-journal","volume":"1"},"uris":["http://www.mendeley.com/documents/?uuid=b0f36678-bec3-48ef-af53-46d4257e2bb2"]}],"mendeley":{"formattedCitation":"&lt;sup&gt;55&lt;/sup&gt;","plainTextFormattedCitation":"55","previouslyFormattedCitation":"&lt;sup&gt;55&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55</w:t>
      </w:r>
      <w:r>
        <w:rPr>
          <w:rFonts w:ascii="Times New Roman" w:hAnsi="Times New Roman"/>
        </w:rPr>
        <w:fldChar w:fldCharType="end"/>
      </w:r>
      <w:r w:rsidRPr="009444F9">
        <w:rPr>
          <w:rFonts w:ascii="Times New Roman" w:hAnsi="Times New Roman"/>
        </w:rPr>
        <w:t xml:space="preserve"> The homemade </w:t>
      </w:r>
      <w:r w:rsidRPr="009444F9">
        <w:rPr>
          <w:rFonts w:ascii="Times New Roman" w:hAnsi="Times New Roman"/>
          <w:bCs/>
        </w:rPr>
        <w:t>polydimethylsiloxane (PDMS)</w:t>
      </w:r>
      <w:r w:rsidRPr="009444F9">
        <w:rPr>
          <w:rFonts w:ascii="Times New Roman" w:hAnsi="Times New Roman"/>
        </w:rPr>
        <w:t xml:space="preserve"> film was made by mixing PDMS elastomer with the curing agent at 10:1 volumetric ratio in a petri dish, then subsequently baked at 70 </w:t>
      </w:r>
      <w:r w:rsidRPr="009444F9">
        <w:rPr>
          <w:rFonts w:ascii="Times New Roman" w:hAnsi="Times New Roman"/>
          <w:vertAlign w:val="superscript"/>
        </w:rPr>
        <w:t>o</w:t>
      </w:r>
      <w:r w:rsidRPr="009444F9">
        <w:rPr>
          <w:rFonts w:ascii="Times New Roman" w:hAnsi="Times New Roman"/>
        </w:rPr>
        <w:t>C for 8 hours. The PDMS stamp was assembled by cutting cured PMDS into small pieces and adhered to a glass slide. The</w:t>
      </w:r>
      <w:r w:rsidRPr="009444F9">
        <w:rPr>
          <w:rFonts w:ascii="Times New Roman" w:hAnsi="Times New Roman"/>
          <w:bCs/>
        </w:rPr>
        <w:t xml:space="preserve"> bulk hBN crystals were then mechanically exfoliated onto the ozone treated PDMS stamp. The thickness of hBN was determined from the optical microscope contrast (Olympus BX51). The transferred hBN flake was then subjected to proton beam irradiation at a fluence of 3 x 10</w:t>
      </w:r>
      <w:r w:rsidRPr="009444F9">
        <w:rPr>
          <w:rFonts w:ascii="Times New Roman" w:hAnsi="Times New Roman"/>
          <w:bCs/>
          <w:vertAlign w:val="superscript"/>
        </w:rPr>
        <w:t>15</w:t>
      </w:r>
      <w:r w:rsidRPr="009444F9">
        <w:rPr>
          <w:rFonts w:ascii="Times New Roman" w:hAnsi="Times New Roman"/>
          <w:bCs/>
        </w:rPr>
        <w:t xml:space="preserve"> ion/cm</w:t>
      </w:r>
      <w:r w:rsidRPr="009444F9">
        <w:rPr>
          <w:rFonts w:ascii="Times New Roman" w:hAnsi="Times New Roman"/>
          <w:bCs/>
          <w:vertAlign w:val="superscript"/>
        </w:rPr>
        <w:t>2</w:t>
      </w:r>
      <w:r w:rsidRPr="009444F9">
        <w:rPr>
          <w:rFonts w:ascii="Times New Roman" w:hAnsi="Times New Roman"/>
          <w:bCs/>
        </w:rPr>
        <w:t>. HAADF-STEM images of the treated samples were acquired with an aberration-corrected STEM (JEOL JEM-ARM200F) equipped with a cold-field emission gun operating at 80kV acceleration voltage with a convergence angle of 31 mrad.</w:t>
      </w:r>
    </w:p>
    <w:p w14:paraId="19D430CC" w14:textId="77777777" w:rsidR="0024702F" w:rsidRDefault="0024702F" w:rsidP="0024702F">
      <w:pPr>
        <w:spacing w:line="360" w:lineRule="auto"/>
        <w:rPr>
          <w:rFonts w:ascii="Times New Roman" w:hAnsi="Times New Roman"/>
        </w:rPr>
      </w:pPr>
      <w:r w:rsidRPr="00B82363">
        <w:rPr>
          <w:rFonts w:ascii="Times New Roman" w:hAnsi="Times New Roman"/>
          <w:b/>
        </w:rPr>
        <w:t>First principles calculations</w:t>
      </w:r>
      <w:r>
        <w:rPr>
          <w:rFonts w:ascii="Times New Roman" w:hAnsi="Times New Roman"/>
          <w:b/>
        </w:rPr>
        <w:t xml:space="preserve">. </w:t>
      </w:r>
      <w:r w:rsidRPr="009444F9">
        <w:rPr>
          <w:rFonts w:ascii="Times New Roman" w:hAnsi="Times New Roman"/>
        </w:rPr>
        <w:t>We compute the defect levels from first principles using the many-body perturbation theory within the GW approximation, and predict the GW-BSE optical absorption spectra of the defects using periodic boundary conditions with a plane wave basis set. The GW-BSE calculations in this work are carried out using the BerkeleyGW software package,</w:t>
      </w:r>
      <w:r>
        <w:rPr>
          <w:rFonts w:ascii="Times New Roman" w:hAnsi="Times New Roman"/>
        </w:rPr>
        <w:fldChar w:fldCharType="begin" w:fldLock="1"/>
      </w:r>
      <w:r>
        <w:rPr>
          <w:rFonts w:ascii="Times New Roman" w:hAnsi="Times New Roman"/>
        </w:rPr>
        <w:instrText>ADDIN CSL_CITATION {"citationItems":[{"id":"ITEM-1","itemData":{"DOI":"10.1016/j.cpc.2011.12.006","ISSN":"00104655","abstract":"BerkeleyGW is a massively parallel computational package for electron excited-state properties that is based on the many-body perturbation theory employing the ab initio GW and GW plus Bethe-Salpeter equation methodology. It can be used in conjunction with many density-functional theory codes for ground-state properties, including PARATEC, PARSEC, Quantum ESPRESSO, SIESTA, and Octopus. The package can be used to compute the electronic and optical properties of a wide variety of material systems from bulk semiconductors and metals to nanostructured materials and molecules. The package scales to 10 000s of CPUs and can be used to study systems containing up to 100s of atoms. © 2011 Published by Elsevier B.V.","author":[{"dropping-particle":"","family":"Deslippe","given":"Jack","non-dropping-particle":"","parse-names":false,"suffix":""},{"dropping-particle":"","family":"Samsonidze","given":"Georgy","non-dropping-particle":"","parse-names":false,"suffix":""},{"dropping-particle":"","family":"Strubbe","given":"David A.","non-dropping-particle":"","parse-names":false,"suffix":""},{"dropping-particle":"","family":"Jain","given":"Manish","non-dropping-particle":"","parse-names":false,"suffix":""},{"dropping-particle":"","family":"Cohen","given":"Marvin L.","non-dropping-particle":"","parse-names":false,"suffix":""},{"dropping-particle":"","family":"Louie","given":"Steven G.","non-dropping-particle":"","parse-names":false,"suffix":""}],"container-title":"Computer Physics Communications","id":"ITEM-1","issue":"6","issued":{"date-parts":[["2012"]]},"page":"1269-1289","publisher":"Elsevier B.V.","title":"BerkeleyGW: A massively parallel computer package for the calculation of the quasiparticle and optical properties of materials and nanostructures","type":"article-journal","volume":"183"},"uris":["http://www.mendeley.com/documents/?uuid=959d0fc4-de6f-4f17-8013-afb40f76db0e"]}],"mendeley":{"formattedCitation":"&lt;sup&gt;56&lt;/sup&gt;","plainTextFormattedCitation":"56","previouslyFormattedCitation":"&lt;sup&gt;56&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56</w:t>
      </w:r>
      <w:r>
        <w:rPr>
          <w:rFonts w:ascii="Times New Roman" w:hAnsi="Times New Roman"/>
        </w:rPr>
        <w:fldChar w:fldCharType="end"/>
      </w:r>
      <w:r w:rsidRPr="009444F9">
        <w:rPr>
          <w:rFonts w:ascii="Times New Roman" w:hAnsi="Times New Roman"/>
        </w:rPr>
        <w:t xml:space="preserve"> with the DFT mean-field starting point wavefunctions computed using the plane-wave pseudopotential code, Quantum-ESPRESSO.</w:t>
      </w:r>
      <w:r>
        <w:rPr>
          <w:rFonts w:ascii="Times New Roman" w:hAnsi="Times New Roman"/>
        </w:rPr>
        <w:fldChar w:fldCharType="begin" w:fldLock="1"/>
      </w:r>
      <w:r>
        <w:rPr>
          <w:rFonts w:ascii="Times New Roman" w:hAnsi="Times New Roman"/>
        </w:rPr>
        <w:instrText>ADDIN CSL_CITATION {"citationItems":[{"id":"ITEM-1","itemData":{"DOI":"10.1088/0953-8984/21/39/395502","ISSN":"09538984","PMID":"21832390","abstract":"QUANTUM ESPRESSO is an integrated suite of computer codes for electronic-structure calculations and materials modeling, based on density-functional theory, plane waves, and pseudopotentials (norm-conserving, ultrasoft, and projector-augmented wave). The acronym ESPRESSO stands for opEn Source Package for Research in Electronic Structure, Simulation, and Optimization. It is freely available to researchers around the world under the terms of the GNU General Public License. QUANTUM ESPRESSO builds upon newly-restructured electronic-structure codes that have been developed and tested by some of the original authors of novel electronic-structure algorithms and applied in the last twenty years by some of the leading materials modeling groups worldwide. Innovation and efficiency are still its main focus, with special attention paid to massively parallel architectures, and a great effort being devoted to user friendliness. QUANTUM ESPRESSO is evolving towards a distribution of independent and interoperable codes in the spirit of an open-source project, where researchers active in the field of electronic-structure calculations are encouraged to participate in the project by contributing their own codes or by implementing their own ideas into existing codes. © 2009 IOP Publishing Ltd.","author":[{"dropping-particle":"","family":"Giannozzi","given":"Paolo","non-dropping-particle":"","parse-names":false,"suffix":""},{"dropping-particle":"","family":"Baroni","given":"Stefano","non-dropping-particle":"","parse-names":false,"suffix":""},{"dropping-particle":"","family":"Bonini","given":"Nicola","non-dropping-particle":"","parse-names":false,"suffix":""},{"dropping-particle":"","family":"Calandra","given":"Matteo","non-dropping-particle":"","parse-names":false,"suffix":""},{"dropping-particle":"","family":"Car","given":"Roberto","non-dropping-particle":"","parse-names":false,"suffix":""},{"dropping-particle":"","family":"Cavazzoni","given":"Carlo","non-dropping-particle":"","parse-names":false,"suffix":""},{"dropping-particle":"","family":"Ceresoli","given":"Davide","non-dropping-particle":"","parse-names":false,"suffix":""},{"dropping-particle":"","family":"Chiarotti","given":"Guido L.","non-dropping-particle":"","parse-names":false,"suffix":""},{"dropping-particle":"","family":"Cococcioni","given":"Matteo","non-dropping-particle":"","parse-names":false,"suffix":""},{"dropping-particle":"","family":"Dabo","given":"Ismaila","non-dropping-particle":"","parse-names":false,"suffix":""},{"dropping-particle":"","family":"Dal Corso","given":"Andrea","non-dropping-particle":"","parse-names":false,"suffix":""},{"dropping-particle":"","family":"Gironcoli","given":"Stefano","non-dropping-particle":"De","parse-names":false,"suffix":""},{"dropping-particle":"","family":"Fabris","given":"Stefano","non-dropping-particle":"","parse-names":false,"suffix":""},{"dropping-particle":"","family":"Fratesi","given":"Guido","non-dropping-particle":"","parse-names":false,"suffix":""},{"dropping-particle":"","family":"Gebauer","given":"Ralph","non-dropping-particle":"","parse-names":false,"suffix":""},{"dropping-particle":"","family":"Gerstmann","given":"Uwe","non-dropping-particle":"","parse-names":false,"suffix":""},{"dropping-particle":"","family":"Gougoussis","given":"Christos","non-dropping-particle":"","parse-names":false,"suffix":""},{"dropping-particle":"","family":"Kokalj","given":"Anton","non-dropping-particle":"","parse-names":false,"suffix":""},{"dropping-particle":"","family":"Lazzeri","given":"Michele","non-dropping-particle":"","parse-names":false,"suffix":""},{"dropping-particle":"","family":"Martin-Samos","given":"Layla","non-dropping-particle":"","parse-names":false,"suffix":""},{"dropping-particle":"","family":"Marzari","given":"Nicola","non-dropping-particle":"","parse-names":false,"suffix":""},{"dropping-particle":"","family":"Mauri","given":"Francesco","non-dropping-particle":"","parse-names":false,"suffix":""},{"dropping-particle":"","family":"Mazzarello","given":"Riccardo","non-dropping-particle":"","parse-names":false,"suffix":""},{"dropping-particle":"","family":"Paolini","given":"Stefano","non-dropping-particle":"","parse-names":false,"suffix":""},{"dropping-particle":"","family":"Pasquarello","given":"Alfredo","non-dropping-particle":"","parse-names":false,"suffix":""},{"dropping-particle":"","family":"Paulatto","given":"Lorenzo","non-dropping-particle":"","parse-names":false,"suffix":""},{"dropping-particle":"","family":"Sbraccia","given":"Carlo","non-dropping-particle":"","parse-names":false,"suffix":""},{"dropping-particle":"","family":"Scandolo","given":"Sandro","non-dropping-particle":"","parse-names":false,"suffix":""},{"dropping-particle":"","family":"Sclauzero","given":"Gabriele","non-dropping-particle":"","parse-names":false,"suffix":""},{"dropping-particle":"","family":"Seitsonen","given":"Ari P.","non-dropping-particle":"","parse-names":false,"suffix":""},{"dropping-particle":"","family":"Smogunov","given":"Alexander","non-dropping-particle":"","parse-names":false,"suffix":""},{"dropping-particle":"","family":"Umari","given":"Paolo","non-dropping-particle":"","parse-names":false,"suffix":""},{"dropping-particle":"","family":"Wentzcovitch","given":"Renata M.","non-dropping-particle":"","parse-names":false,"suffix":""}],"container-title":"Journal of Physics Condensed Matter","id":"ITEM-1","issue":"39","issued":{"date-parts":[["2009"]]},"title":"QUANTUM ESPRESSO: A modular and open-source software project for quantum simulations of materials","type":"article-journal","volume":"21"},"uris":["http://www.mendeley.com/documents/?uuid=2efd4c01-dd64-405e-8ac3-9c9aedeed625"]}],"mendeley":{"formattedCitation":"&lt;sup&gt;57&lt;/sup&gt;","plainTextFormattedCitation":"57","previouslyFormattedCitation":"&lt;sup&gt;57&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57</w:t>
      </w:r>
      <w:r>
        <w:rPr>
          <w:rFonts w:ascii="Times New Roman" w:hAnsi="Times New Roman"/>
        </w:rPr>
        <w:fldChar w:fldCharType="end"/>
      </w:r>
      <w:r w:rsidRPr="009444F9">
        <w:rPr>
          <w:rFonts w:ascii="Times New Roman" w:hAnsi="Times New Roman"/>
        </w:rPr>
        <w:t xml:space="preserve"> We used PBE-optimized norm-conserving Vanderbilt (ONCV) pseudopotentials</w:t>
      </w:r>
      <w:r>
        <w:rPr>
          <w:rFonts w:ascii="Times New Roman" w:hAnsi="Times New Roman"/>
        </w:rPr>
        <w:fldChar w:fldCharType="begin" w:fldLock="1"/>
      </w:r>
      <w:r>
        <w:rPr>
          <w:rFonts w:ascii="Times New Roman" w:hAnsi="Times New Roman"/>
        </w:rPr>
        <w:instrText>ADDIN CSL_CITATION {"citationItems":[{"id":"ITEM-1","itemData":{"DOI":"10.1016/j.cpc.2015.05.011","ISSN":"00104655","abstract":"We present an optimization algorithm to construct pseudopotentials and use it to generate a set of Optimized Norm-Conserving Vanderbilt (ONCV) pseudopotentials for elements up to Z=83 (Bi) (excluding Lanthanides). We introduce a quality function that assesses the agreement of a pseudopotential calculation with all-electron FLAPW results, and the necessary plane-wave energy cutoff. This quality function allows us to use a Nelder-Mead optimization algorithm on a training set of materials to optimize the input parameters of the pseudopotential construction for most of the periodic table. We control the accuracy of the resulting pseudopotentials on a test set of materials independent of the training set. We find that the automatically constructed pseudopotentials (http://www.quantum-simulation.org) provide a good agreement with the all-electron results obtained using the FLEUR code with a plane-wave energy cutoff of approximately 60 Ry.","author":[{"dropping-particle":"","family":"Schlipf","given":"Martin","non-dropping-particle":"","parse-names":false,"suffix":""},{"dropping-particle":"","family":"Gygi","given":"François","non-dropping-particle":"","parse-names":false,"suffix":""}],"container-title":"Computer Physics Communications","id":"ITEM-1","issued":{"date-parts":[["2015"]]},"page":"36-44","publisher":"Elsevier B.V.","title":"Optimization algorithm for the generation of ONCV pseudopotentials","type":"article-journal","volume":"196"},"uris":["http://www.mendeley.com/documents/?uuid=4a010f88-3c71-4bf5-8157-67c8e2159a27"]}],"mendeley":{"formattedCitation":"&lt;sup&gt;58&lt;/sup&gt;","plainTextFormattedCitation":"58","previouslyFormattedCitation":"&lt;sup&gt;58&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58</w:t>
      </w:r>
      <w:r>
        <w:rPr>
          <w:rFonts w:ascii="Times New Roman" w:hAnsi="Times New Roman"/>
        </w:rPr>
        <w:fldChar w:fldCharType="end"/>
      </w:r>
      <w:r w:rsidRPr="009444F9">
        <w:rPr>
          <w:rFonts w:ascii="Times New Roman" w:hAnsi="Times New Roman"/>
        </w:rPr>
        <w:t xml:space="preserve"> with a kinetic-energy cutoff of 60 Ry. We used orthorhombic </w:t>
      </w:r>
      <w:r>
        <w:rPr>
          <w:rFonts w:ascii="Times New Roman" w:hAnsi="Times New Roman"/>
        </w:rPr>
        <w:t>6 × 4√3 × 2</w:t>
      </w:r>
      <w:r w:rsidRPr="009444F9">
        <w:rPr>
          <w:rFonts w:ascii="Times New Roman" w:hAnsi="Times New Roman"/>
        </w:rPr>
        <w:t xml:space="preserve"> supercells of hBN (</w:t>
      </w:r>
      <w:r>
        <w:rPr>
          <w:rFonts w:ascii="Times New Roman" w:hAnsi="Times New Roman"/>
        </w:rPr>
        <w:t xml:space="preserve">96 </w:t>
      </w:r>
      <w:r w:rsidRPr="009444F9">
        <w:rPr>
          <w:rFonts w:ascii="Times New Roman" w:hAnsi="Times New Roman"/>
        </w:rPr>
        <w:t>atoms per layer in the pristine case) to construct the studied defect model.</w:t>
      </w:r>
      <w:r>
        <w:rPr>
          <w:rFonts w:ascii="Times New Roman" w:hAnsi="Times New Roman"/>
        </w:rPr>
        <w:t xml:space="preserve"> </w:t>
      </w:r>
      <w:r w:rsidRPr="009444F9">
        <w:rPr>
          <w:rFonts w:ascii="Times New Roman" w:hAnsi="Times New Roman"/>
        </w:rPr>
        <w:t>One-shot G</w:t>
      </w:r>
      <w:r w:rsidRPr="009444F9">
        <w:rPr>
          <w:rFonts w:ascii="Times New Roman" w:hAnsi="Times New Roman"/>
          <w:vertAlign w:val="subscript"/>
        </w:rPr>
        <w:t>0</w:t>
      </w:r>
      <w:r w:rsidRPr="009444F9">
        <w:rPr>
          <w:rFonts w:ascii="Times New Roman" w:hAnsi="Times New Roman"/>
        </w:rPr>
        <w:t>W</w:t>
      </w:r>
      <w:r w:rsidRPr="009444F9">
        <w:rPr>
          <w:rFonts w:ascii="Times New Roman" w:hAnsi="Times New Roman"/>
          <w:vertAlign w:val="subscript"/>
        </w:rPr>
        <w:t>0</w:t>
      </w:r>
      <w:r w:rsidRPr="009444F9">
        <w:rPr>
          <w:rFonts w:ascii="Times New Roman" w:hAnsi="Times New Roman"/>
        </w:rPr>
        <w:t xml:space="preserve"> calculations were carried out </w:t>
      </w:r>
      <w:r>
        <w:rPr>
          <w:rFonts w:ascii="Times New Roman" w:hAnsi="Times New Roman"/>
        </w:rPr>
        <w:t>by first constructing the polarizability matrix with a</w:t>
      </w:r>
      <w:r w:rsidRPr="009444F9">
        <w:rPr>
          <w:rFonts w:ascii="Times New Roman" w:hAnsi="Times New Roman"/>
        </w:rPr>
        <w:t xml:space="preserve"> cutoff of 10 Ry</w:t>
      </w:r>
      <w:r>
        <w:rPr>
          <w:rFonts w:ascii="Times New Roman" w:hAnsi="Times New Roman"/>
        </w:rPr>
        <w:t xml:space="preserve"> and 2000 bands.</w:t>
      </w:r>
      <w:r w:rsidRPr="009444F9">
        <w:rPr>
          <w:rFonts w:ascii="Times New Roman" w:hAnsi="Times New Roman"/>
        </w:rPr>
        <w:t xml:space="preserve"> </w:t>
      </w:r>
      <w:r>
        <w:rPr>
          <w:rFonts w:ascii="Times New Roman" w:hAnsi="Times New Roman"/>
        </w:rPr>
        <w:t>T</w:t>
      </w:r>
      <w:r w:rsidRPr="009444F9">
        <w:rPr>
          <w:rFonts w:ascii="Times New Roman" w:hAnsi="Times New Roman"/>
        </w:rPr>
        <w:t>he</w:t>
      </w:r>
      <w:r>
        <w:rPr>
          <w:rFonts w:ascii="Times New Roman" w:hAnsi="Times New Roman"/>
        </w:rPr>
        <w:t xml:space="preserve"> quasiparticle energy corrections were then computed using the</w:t>
      </w:r>
      <w:r w:rsidRPr="009444F9">
        <w:rPr>
          <w:rFonts w:ascii="Times New Roman" w:hAnsi="Times New Roman"/>
        </w:rPr>
        <w:t xml:space="preserve"> Hybertsen-Louie generalized plasmon pole (GPP) model,</w:t>
      </w:r>
      <w:r>
        <w:rPr>
          <w:rFonts w:ascii="Times New Roman" w:hAnsi="Times New Roman"/>
        </w:rPr>
        <w:fldChar w:fldCharType="begin" w:fldLock="1"/>
      </w:r>
      <w:r>
        <w:rPr>
          <w:rFonts w:ascii="Times New Roman" w:hAnsi="Times New Roman"/>
        </w:rPr>
        <w:instrText>ADDIN CSL_CITATION {"citationItems":[{"id":"ITEM-1","itemData":{"DOI":"10.1103/PhysRevB.34.5390","ISSN":"01631829","PMID":"9940372","abstract":"We present a first-principles theory of the quasiparticle energies in semiconductors and insulators described in terms of the electron self-energy operator. The full dielectric matrix is used to evaluate the self-energy operator in the GW approximation: the first term in an expansion of the self-energy operator in terms of the dynamically screened Coulomb interaction (W) and the dressed Greens function (G). Quasiparticle energies are calculated for the homopolar materials diamond, Si, and Ge as well as for the ionic compound LiCl. The results are in excellent agreement with available experimental data. In particular, the indirect band gap is calculated as 5.5, 1.29, and 0.75 eV as compared with experimental gaps of 5.48, 1.17, and 0.744 eV for diamond, Si, and Ge, respectively. The Ge results include relativistic effects. The calculated direct gap for LiCl is within 5% of experiment. Viewed as a correction to the density-functional eigenvalues calculated with the local-density approximation, the present results show a correction dominated by a large jump at the gap. It is found that because of the charge inhomogeneity, the full dielectric screening matrix must be included, i.e., local-field effects are essential. The dynamical effects are also found to be crucial. The required dielectric matrices are obtained within the density-functional approach for the static case and extended to finite frequency with use of a generalized plasmon-pole model based on sum rules. The model reproduces the and -1 moments of the exact many-body response function. The qualitative features of the electron self-energy operator are discussed. Using the static Coulomb-hole screened-exchange approximation for illustration, the role of local fields in the self-energy operator are explained. The role of dynamical renormalization is illustrated. The same qualitative features are observed in both the homopolar and ionic materials. © 1986 The American Physical Society.","author":[{"dropping-particle":"","family":"Hybertsen","given":"Mark S.","non-dropping-particle":"","parse-names":false,"suffix":""},{"dropping-particle":"","family":"Louie","given":"Steven G.","non-dropping-particle":"","parse-names":false,"suffix":""}],"container-title":"Physical Review B","id":"ITEM-1","issue":"8","issued":{"date-parts":[["1986"]]},"page":"5390-5413","title":"Electron correlation in semiconductors and insulators: Band gaps and quasiparticle energies","type":"article-journal","volume":"34"},"uris":["http://www.mendeley.com/documents/?uuid=899622c7-1020-49d1-99c6-ab8d26aa7107"]}],"mendeley":{"formattedCitation":"&lt;sup&gt;59&lt;/sup&gt;","plainTextFormattedCitation":"59","previouslyFormattedCitation":"&lt;sup&gt;59&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59</w:t>
      </w:r>
      <w:r>
        <w:rPr>
          <w:rFonts w:ascii="Times New Roman" w:hAnsi="Times New Roman"/>
        </w:rPr>
        <w:fldChar w:fldCharType="end"/>
      </w:r>
      <w:r w:rsidRPr="009444F9">
        <w:rPr>
          <w:rFonts w:ascii="Times New Roman" w:hAnsi="Times New Roman"/>
        </w:rPr>
        <w:t xml:space="preserve"> </w:t>
      </w:r>
      <w:r>
        <w:rPr>
          <w:rFonts w:ascii="Times New Roman" w:hAnsi="Times New Roman"/>
        </w:rPr>
        <w:t>and</w:t>
      </w:r>
      <w:r w:rsidRPr="009444F9">
        <w:rPr>
          <w:rFonts w:ascii="Times New Roman" w:hAnsi="Times New Roman"/>
        </w:rPr>
        <w:t xml:space="preserve"> the static remainder method</w:t>
      </w:r>
      <w:r w:rsidRPr="006302ED">
        <w:rPr>
          <w:rFonts w:ascii="Times New Roman" w:hAnsi="Times New Roman"/>
        </w:rPr>
        <w:t xml:space="preserve"> </w:t>
      </w:r>
      <w:r>
        <w:rPr>
          <w:rFonts w:ascii="Times New Roman" w:hAnsi="Times New Roman"/>
        </w:rPr>
        <w:t>was employed to accelerate convergence with respect to the number of bands.</w:t>
      </w:r>
      <w:r>
        <w:rPr>
          <w:rFonts w:ascii="Times New Roman" w:hAnsi="Times New Roman"/>
        </w:rPr>
        <w:fldChar w:fldCharType="begin" w:fldLock="1"/>
      </w:r>
      <w:r>
        <w:rPr>
          <w:rFonts w:ascii="Times New Roman" w:hAnsi="Times New Roman"/>
        </w:rPr>
        <w:instrText>ADDIN CSL_CITATION {"citationItems":[{"id":"ITEM-1","itemData":{"DOI":"10.1103/PhysRevB.87.165124","ISSN":"10980121","abstract":"Ab initio GW calculations are a standard method for computing the spectroscopic properties of many materials. The most computationally expensive part in conventional implementations of the method is the generation and summation over the large number of empty orbitals required to converge the electron self-energy. We propose a scheme to reduce the summation over empty states by the use of a modified static remainder approximation, which is simple to implement and yields accurate self-energies for both bulk and molecular systems requiring a small fraction of the typical number of empty orbitals. © 2013 American Physical Society.","author":[{"dropping-particle":"","family":"Deslippe","given":"Jack","non-dropping-particle":"","parse-names":false,"suffix":""},{"dropping-particle":"","family":"Samsonidze","given":"Georgy","non-dropping-particle":"","parse-names":false,"suffix":""},{"dropping-particle":"","family":"Jain","given":"Manish","non-dropping-particle":"","parse-names":false,"suffix":""},{"dropping-particle":"","family":"Cohen","given":"Marvin L.","non-dropping-particle":"","parse-names":false,"suffix":""},{"dropping-particle":"","family":"Louie","given":"Steven G.","non-dropping-particle":"","parse-names":false,"suffix":""}],"container-title":"Physical Review B - Condensed Matter and Materials Physics","id":"ITEM-1","issue":"16","issued":{"date-parts":[["2013"]]},"page":"1-6","title":"Coulomb-hole summations and energies for GW calculations with limited number of empty orbitals: A modified static remainder approach","type":"article-journal","volume":"87"},"uris":["http://www.mendeley.com/documents/?uuid=8e16d9e0-e68d-4aa8-8557-e839fb1046b9"]}],"mendeley":{"formattedCitation":"&lt;sup&gt;60&lt;/sup&gt;","plainTextFormattedCitation":"60","previouslyFormattedCitation":"&lt;sup&gt;60&lt;/sup&gt;"},"properties":{"noteIndex":0},"schema":"https://github.com/citation-style-language/schema/raw/master/csl-citation.json"}</w:instrText>
      </w:r>
      <w:r>
        <w:rPr>
          <w:rFonts w:ascii="Times New Roman" w:hAnsi="Times New Roman"/>
        </w:rPr>
        <w:fldChar w:fldCharType="separate"/>
      </w:r>
      <w:r w:rsidRPr="004576F2">
        <w:rPr>
          <w:rFonts w:ascii="Times New Roman" w:hAnsi="Times New Roman"/>
          <w:noProof/>
          <w:vertAlign w:val="superscript"/>
        </w:rPr>
        <w:t>60</w:t>
      </w:r>
      <w:r>
        <w:rPr>
          <w:rFonts w:ascii="Times New Roman" w:hAnsi="Times New Roman"/>
        </w:rPr>
        <w:fldChar w:fldCharType="end"/>
      </w:r>
      <w:r w:rsidRPr="009444F9">
        <w:rPr>
          <w:rFonts w:ascii="Times New Roman" w:hAnsi="Times New Roman"/>
        </w:rPr>
        <w:t xml:space="preserve"> </w:t>
      </w:r>
      <w:r>
        <w:rPr>
          <w:rFonts w:ascii="Times New Roman" w:hAnsi="Times New Roman"/>
        </w:rPr>
        <w:t xml:space="preserve">Using 3000 bands to evaluate the polarizability matrix and the quasiparticle energy corrections changes the quasiparticle energy gaps between in-gap defect states by up to ~0.05 eV as compared to when 2000 bands are used. The BSE kernel was constructed </w:t>
      </w:r>
      <w:r w:rsidRPr="009444F9">
        <w:rPr>
          <w:rFonts w:ascii="Times New Roman" w:hAnsi="Times New Roman"/>
        </w:rPr>
        <w:t>within the Tamm−Dancoff approximation</w:t>
      </w:r>
      <w:r>
        <w:rPr>
          <w:rFonts w:ascii="Times New Roman" w:hAnsi="Times New Roman"/>
        </w:rPr>
        <w:t xml:space="preserve"> using a </w:t>
      </w:r>
      <w:r w:rsidRPr="00CB1FDE">
        <w:rPr>
          <w:rFonts w:ascii="Times New Roman" w:hAnsi="Times New Roman"/>
          <w:i/>
          <w:iCs/>
        </w:rPr>
        <w:t>k</w:t>
      </w:r>
      <w:r>
        <w:rPr>
          <w:rFonts w:ascii="Times New Roman" w:hAnsi="Times New Roman"/>
        </w:rPr>
        <w:t>-grid of 3 × 3 × 4 and interpolated</w:t>
      </w:r>
      <w:r w:rsidRPr="009444F9">
        <w:rPr>
          <w:rFonts w:ascii="Times New Roman" w:hAnsi="Times New Roman"/>
        </w:rPr>
        <w:t xml:space="preserve"> </w:t>
      </w:r>
      <w:r>
        <w:rPr>
          <w:rFonts w:ascii="Times New Roman" w:hAnsi="Times New Roman"/>
        </w:rPr>
        <w:t xml:space="preserve">to a 6 × 6 × 8 </w:t>
      </w:r>
      <w:r w:rsidRPr="007141C3">
        <w:rPr>
          <w:rFonts w:ascii="Times New Roman" w:hAnsi="Times New Roman"/>
          <w:i/>
          <w:iCs/>
        </w:rPr>
        <w:t>k</w:t>
      </w:r>
      <w:r>
        <w:rPr>
          <w:rFonts w:ascii="Times New Roman" w:hAnsi="Times New Roman"/>
        </w:rPr>
        <w:t xml:space="preserve">-grid. The BSE Hamiltonian was then solved </w:t>
      </w:r>
      <w:r w:rsidRPr="009444F9">
        <w:rPr>
          <w:rFonts w:ascii="Times New Roman" w:hAnsi="Times New Roman"/>
        </w:rPr>
        <w:t>by direct diagonalization, including bands with energies at least 0.</w:t>
      </w:r>
      <w:r>
        <w:rPr>
          <w:rFonts w:ascii="Times New Roman" w:hAnsi="Times New Roman"/>
        </w:rPr>
        <w:t>3</w:t>
      </w:r>
      <w:r w:rsidRPr="009444F9">
        <w:rPr>
          <w:rFonts w:ascii="Times New Roman" w:hAnsi="Times New Roman"/>
        </w:rPr>
        <w:t xml:space="preserve"> eV beyond those of the VBM and CBM edges.</w:t>
      </w:r>
    </w:p>
    <w:p w14:paraId="7C60BAAD" w14:textId="77777777" w:rsidR="0024702F" w:rsidRPr="000E184E" w:rsidRDefault="0024702F" w:rsidP="0024702F">
      <w:pPr>
        <w:autoSpaceDE w:val="0"/>
        <w:autoSpaceDN w:val="0"/>
        <w:adjustRightInd w:val="0"/>
        <w:spacing w:line="480" w:lineRule="auto"/>
        <w:rPr>
          <w:rFonts w:ascii="Times New Roman" w:hAnsi="Times New Roman"/>
          <w:b/>
          <w:bCs/>
          <w:szCs w:val="24"/>
        </w:rPr>
      </w:pPr>
      <w:r w:rsidRPr="000E184E">
        <w:rPr>
          <w:rFonts w:ascii="Times New Roman" w:hAnsi="Times New Roman"/>
          <w:b/>
          <w:bCs/>
          <w:szCs w:val="24"/>
        </w:rPr>
        <w:t>ASSOCIATED CONTENT</w:t>
      </w:r>
    </w:p>
    <w:p w14:paraId="25E6845F" w14:textId="77777777" w:rsidR="0024702F" w:rsidRPr="000E184E" w:rsidRDefault="0024702F" w:rsidP="0024702F">
      <w:pPr>
        <w:autoSpaceDE w:val="0"/>
        <w:autoSpaceDN w:val="0"/>
        <w:adjustRightInd w:val="0"/>
        <w:spacing w:line="480" w:lineRule="auto"/>
        <w:rPr>
          <w:rFonts w:ascii="Times New Roman" w:hAnsi="Times New Roman"/>
          <w:szCs w:val="24"/>
        </w:rPr>
      </w:pPr>
      <w:r w:rsidRPr="000E184E">
        <w:rPr>
          <w:rFonts w:ascii="Times New Roman" w:hAnsi="Times New Roman"/>
          <w:szCs w:val="24"/>
        </w:rPr>
        <w:t xml:space="preserve">A preprint version of this study is available at Research Square: Liang, H.; Chen, Y.; Loh, L.; etc. Blue Quantum Emitters in hexagonal Boron Nitride. April 5, 2023. </w:t>
      </w:r>
      <w:hyperlink r:id="rId10" w:history="1">
        <w:r w:rsidRPr="000E184E">
          <w:rPr>
            <w:rStyle w:val="Hyperlink"/>
            <w:rFonts w:ascii="Times New Roman" w:hAnsi="Times New Roman"/>
            <w:szCs w:val="24"/>
          </w:rPr>
          <w:t>https://doi.org/10.21203/rs.3.rs-2606377/v1</w:t>
        </w:r>
      </w:hyperlink>
    </w:p>
    <w:p w14:paraId="1770FE5D" w14:textId="77777777" w:rsidR="0024702F" w:rsidRPr="000E184E" w:rsidRDefault="0024702F" w:rsidP="0024702F">
      <w:pPr>
        <w:autoSpaceDE w:val="0"/>
        <w:autoSpaceDN w:val="0"/>
        <w:adjustRightInd w:val="0"/>
        <w:spacing w:line="480" w:lineRule="auto"/>
        <w:rPr>
          <w:rFonts w:ascii="Times New Roman" w:hAnsi="Times New Roman"/>
          <w:b/>
          <w:bCs/>
          <w:szCs w:val="24"/>
        </w:rPr>
      </w:pPr>
      <w:r w:rsidRPr="000E184E">
        <w:rPr>
          <w:rFonts w:ascii="Times New Roman" w:hAnsi="Times New Roman"/>
          <w:b/>
          <w:bCs/>
          <w:szCs w:val="24"/>
        </w:rPr>
        <w:t>Supporting Information</w:t>
      </w:r>
    </w:p>
    <w:p w14:paraId="64DB050F" w14:textId="77777777" w:rsidR="0024702F" w:rsidRPr="00DD2EF0" w:rsidRDefault="0024702F" w:rsidP="0024702F">
      <w:pPr>
        <w:autoSpaceDE w:val="0"/>
        <w:autoSpaceDN w:val="0"/>
        <w:adjustRightInd w:val="0"/>
        <w:spacing w:line="480" w:lineRule="auto"/>
        <w:rPr>
          <w:rFonts w:ascii="Times New Roman" w:hAnsi="Times New Roman"/>
          <w:bCs/>
          <w:szCs w:val="24"/>
        </w:rPr>
      </w:pPr>
      <w:r w:rsidRPr="000E184E">
        <w:rPr>
          <w:rFonts w:ascii="Times New Roman" w:hAnsi="Times New Roman"/>
          <w:szCs w:val="24"/>
        </w:rPr>
        <w:t xml:space="preserve">The supporting information includes: more details of irradiation conditions of Fig. 1; temperature dependent results and analysis; statistical analysis of the two ZPL wavelengths; detailed parameters of B1 and B2 with different irradiation fluences; full spectrum with fitting of all the ZPLs and PSBs; thickness of the samples; PL spectra of hBN flakes on different irradiation conditions; stability of the blue emitters; different distribution of the blue emitters and </w:t>
      </w:r>
      <m:oMath>
        <m:sSubSup>
          <m:sSubSupPr>
            <m:ctrlPr>
              <w:rPr>
                <w:rFonts w:ascii="Cambria Math" w:hAnsi="Cambria Math"/>
                <w:bCs/>
                <w:color w:val="000000" w:themeColor="text1"/>
                <w:szCs w:val="24"/>
              </w:rPr>
            </m:ctrlPr>
          </m:sSubSupPr>
          <m:e>
            <m:r>
              <w:rPr>
                <w:rFonts w:ascii="Cambria Math" w:hAnsi="Cambria Math"/>
                <w:color w:val="000000" w:themeColor="text1"/>
              </w:rPr>
              <m:t>V</m:t>
            </m:r>
          </m:e>
          <m:sub>
            <m:r>
              <w:rPr>
                <w:rFonts w:ascii="Cambria Math" w:hAnsi="Cambria Math"/>
                <w:color w:val="000000" w:themeColor="text1"/>
              </w:rPr>
              <m:t>B</m:t>
            </m:r>
          </m:sub>
          <m:sup>
            <m:r>
              <w:rPr>
                <w:rFonts w:ascii="Cambria Math" w:hAnsi="Cambria Math"/>
                <w:color w:val="000000" w:themeColor="text1"/>
              </w:rPr>
              <m:t>-</m:t>
            </m:r>
          </m:sup>
        </m:sSubSup>
      </m:oMath>
      <w:r w:rsidRPr="000E184E">
        <w:rPr>
          <w:rFonts w:ascii="Times New Roman" w:hAnsi="Times New Roman"/>
          <w:szCs w:val="24"/>
        </w:rPr>
        <w:t xml:space="preserve">; </w:t>
      </w:r>
      <w:r w:rsidRPr="000E184E">
        <w:rPr>
          <w:rFonts w:ascii="Times New Roman" w:hAnsi="Times New Roman"/>
          <w:bCs/>
          <w:color w:val="000000" w:themeColor="text1"/>
        </w:rPr>
        <w:t xml:space="preserve">schematic of the ion irradiation on hBN with different fluences; more </w:t>
      </w:r>
      <w:r w:rsidRPr="000E184E">
        <w:rPr>
          <w:rFonts w:ascii="Times New Roman" w:hAnsi="Times New Roman"/>
          <w:bCs/>
          <w:iCs/>
        </w:rPr>
        <w:t>HAADF-STEM images.</w:t>
      </w:r>
    </w:p>
    <w:p w14:paraId="41EA0A60" w14:textId="77777777" w:rsidR="00F91FFC" w:rsidRDefault="00F91FFC" w:rsidP="00F91FFC">
      <w:pPr>
        <w:pStyle w:val="FACorrespondingAuthorFootnote"/>
        <w:spacing w:after="0"/>
        <w:jc w:val="left"/>
        <w:rPr>
          <w:b/>
          <w:bCs/>
        </w:rPr>
      </w:pPr>
      <w:r w:rsidRPr="00F91FFC">
        <w:rPr>
          <w:b/>
          <w:bCs/>
        </w:rPr>
        <w:t>AUTHOR INFORMATION</w:t>
      </w:r>
    </w:p>
    <w:p w14:paraId="4CB9FCAA" w14:textId="1F454CF8" w:rsidR="00100B0B" w:rsidRPr="00FA69B1" w:rsidRDefault="00BB126D" w:rsidP="00BB126D">
      <w:pPr>
        <w:pStyle w:val="TAMainText"/>
        <w:ind w:firstLine="0"/>
        <w:rPr>
          <w:b/>
          <w:bCs/>
        </w:rPr>
      </w:pPr>
      <w:r w:rsidRPr="00FA69B1">
        <w:rPr>
          <w:b/>
          <w:bCs/>
        </w:rPr>
        <w:t>Corresponding Author</w:t>
      </w:r>
      <w:r w:rsidR="00B75AF5">
        <w:rPr>
          <w:b/>
          <w:bCs/>
        </w:rPr>
        <w:t>s</w:t>
      </w:r>
    </w:p>
    <w:p w14:paraId="56631A9F" w14:textId="11E5971F" w:rsidR="006520A1" w:rsidRPr="006134AE" w:rsidRDefault="00FA69B1" w:rsidP="00FF6C06">
      <w:pPr>
        <w:rPr>
          <w:rFonts w:ascii="Times New Roman" w:hAnsi="Times New Roman"/>
          <w:iCs/>
        </w:rPr>
      </w:pPr>
      <w:r w:rsidRPr="009E5FD2">
        <w:rPr>
          <w:b/>
          <w:bCs/>
        </w:rPr>
        <w:t>Haidong Liang</w:t>
      </w:r>
      <w:r w:rsidR="000963FD">
        <w:t xml:space="preserve"> </w:t>
      </w:r>
      <w:r w:rsidR="00692D6E">
        <w:t xml:space="preserve">- </w:t>
      </w:r>
      <w:r w:rsidR="006520A1" w:rsidRPr="002B2C89">
        <w:rPr>
          <w:rFonts w:ascii="Times New Roman" w:hAnsi="Times New Roman"/>
          <w:i/>
        </w:rPr>
        <w:t>Centre for Ion Beam Applications (CIBA), Department of Physics, National University of Singapore, Singapore 117542, Singapore</w:t>
      </w:r>
      <w:r w:rsidR="003B247D" w:rsidRPr="002B2C89">
        <w:rPr>
          <w:rFonts w:ascii="Times New Roman" w:hAnsi="Times New Roman"/>
          <w:i/>
        </w:rPr>
        <w:t>;</w:t>
      </w:r>
      <w:r w:rsidR="00FF6C06" w:rsidRPr="002B2C89">
        <w:rPr>
          <w:rFonts w:ascii="Times New Roman" w:hAnsi="Times New Roman"/>
          <w:i/>
        </w:rPr>
        <w:t xml:space="preserve"> </w:t>
      </w:r>
      <w:r w:rsidR="006520A1" w:rsidRPr="002B2C89">
        <w:rPr>
          <w:rFonts w:ascii="Times New Roman" w:hAnsi="Times New Roman"/>
          <w:i/>
        </w:rPr>
        <w:t>Department of Physics, National University of Singapore, Singapore 117551, Singapore</w:t>
      </w:r>
      <w:r w:rsidR="00E91ADF" w:rsidRPr="002B2C89">
        <w:rPr>
          <w:rFonts w:ascii="Times New Roman" w:hAnsi="Times New Roman"/>
          <w:i/>
        </w:rPr>
        <w:t>;</w:t>
      </w:r>
      <w:r w:rsidR="00E91ADF">
        <w:rPr>
          <w:rFonts w:ascii="Times New Roman" w:hAnsi="Times New Roman"/>
          <w:iCs/>
        </w:rPr>
        <w:t xml:space="preserve"> </w:t>
      </w:r>
      <w:r w:rsidR="008D0126" w:rsidRPr="008D0126">
        <w:rPr>
          <w:rFonts w:ascii="Times New Roman" w:hAnsi="Times New Roman"/>
          <w:iCs/>
        </w:rPr>
        <w:t>orcid.org/0000-0002-5437-066X</w:t>
      </w:r>
      <w:r w:rsidR="006D669C">
        <w:rPr>
          <w:rFonts w:ascii="Times New Roman" w:hAnsi="Times New Roman"/>
          <w:iCs/>
        </w:rPr>
        <w:t xml:space="preserve">; Email: </w:t>
      </w:r>
      <w:hyperlink r:id="rId11" w:history="1">
        <w:r w:rsidR="000E675E">
          <w:rPr>
            <w:rStyle w:val="Hyperlink"/>
            <w:rFonts w:ascii="Times New Roman" w:hAnsi="Times New Roman"/>
            <w:szCs w:val="24"/>
          </w:rPr>
          <w:t>haidong@nus.edu.sg</w:t>
        </w:r>
      </w:hyperlink>
    </w:p>
    <w:p w14:paraId="73CC9CDC" w14:textId="5DEBC116" w:rsidR="000E675E" w:rsidRDefault="00477C8C" w:rsidP="004946E8">
      <w:r w:rsidRPr="009E5FD2">
        <w:rPr>
          <w:b/>
          <w:bCs/>
        </w:rPr>
        <w:t>Goki Eda</w:t>
      </w:r>
      <w:r>
        <w:t xml:space="preserve"> - </w:t>
      </w:r>
      <w:r w:rsidR="008769B7" w:rsidRPr="002B2C89">
        <w:rPr>
          <w:rFonts w:ascii="Times New Roman" w:hAnsi="Times New Roman"/>
          <w:i/>
        </w:rPr>
        <w:t xml:space="preserve">Department of Physics, National University of Singapore, Singapore 117551, Singapore; </w:t>
      </w:r>
      <w:r w:rsidR="004946E8" w:rsidRPr="002B2C89">
        <w:rPr>
          <w:rFonts w:ascii="Times New Roman" w:hAnsi="Times New Roman"/>
          <w:i/>
        </w:rPr>
        <w:t>Centre for Advanced 2D Materials, National University of Singapore, 117542, Singapore; Department of Chemistry, National University of Singapore, 117543, Singapore</w:t>
      </w:r>
      <w:r w:rsidR="00400212" w:rsidRPr="002B2C89">
        <w:rPr>
          <w:rFonts w:ascii="Times New Roman" w:hAnsi="Times New Roman"/>
          <w:i/>
        </w:rPr>
        <w:t>;</w:t>
      </w:r>
      <w:r w:rsidR="00400212">
        <w:rPr>
          <w:rFonts w:ascii="Times New Roman" w:hAnsi="Times New Roman"/>
          <w:iCs/>
        </w:rPr>
        <w:t xml:space="preserve"> </w:t>
      </w:r>
      <w:hyperlink r:id="rId12" w:history="1">
        <w:r w:rsidR="0075653E" w:rsidRPr="00257A1F">
          <w:rPr>
            <w:rStyle w:val="Hyperlink"/>
            <w:rFonts w:ascii="Times New Roman" w:hAnsi="Times New Roman"/>
            <w:iCs/>
          </w:rPr>
          <w:t>orcid.org/0000-0002-1575-8020</w:t>
        </w:r>
      </w:hyperlink>
      <w:r w:rsidR="0075653E">
        <w:rPr>
          <w:rFonts w:ascii="Times New Roman" w:hAnsi="Times New Roman"/>
          <w:iCs/>
        </w:rPr>
        <w:t xml:space="preserve">; Email: </w:t>
      </w:r>
      <w:hyperlink r:id="rId13" w:history="1">
        <w:r w:rsidR="000A1F2F">
          <w:rPr>
            <w:rStyle w:val="Hyperlink"/>
            <w:rFonts w:ascii="Times New Roman" w:hAnsi="Times New Roman"/>
            <w:szCs w:val="24"/>
          </w:rPr>
          <w:t>g.eda@nus.edu.sg</w:t>
        </w:r>
      </w:hyperlink>
    </w:p>
    <w:p w14:paraId="76DE1870" w14:textId="6FEC5BE3" w:rsidR="000A1F2F" w:rsidRDefault="00953B11" w:rsidP="004946E8">
      <w:r w:rsidRPr="009E5FD2">
        <w:rPr>
          <w:b/>
          <w:bCs/>
        </w:rPr>
        <w:t>Andrew Anthony Bettiol</w:t>
      </w:r>
      <w:r>
        <w:t xml:space="preserve"> - </w:t>
      </w:r>
      <w:r w:rsidRPr="002B2C89">
        <w:rPr>
          <w:rFonts w:ascii="Times New Roman" w:hAnsi="Times New Roman"/>
          <w:i/>
        </w:rPr>
        <w:t>Centre for Ion Beam Applications (CIBA), Department of Physics, National University of Singapore, Singapore 117542, Singapore; Department of Physics, National University of Singapore, Singapore 117551, Singapore;</w:t>
      </w:r>
      <w:r>
        <w:rPr>
          <w:rFonts w:ascii="Times New Roman" w:hAnsi="Times New Roman"/>
          <w:iCs/>
        </w:rPr>
        <w:t xml:space="preserve"> </w:t>
      </w:r>
      <w:hyperlink r:id="rId14" w:history="1">
        <w:r w:rsidR="002C49A5" w:rsidRPr="00257A1F">
          <w:rPr>
            <w:rStyle w:val="Hyperlink"/>
            <w:rFonts w:ascii="Times New Roman" w:hAnsi="Times New Roman"/>
            <w:iCs/>
          </w:rPr>
          <w:t>orcid.org/0000-0001-5242-3644</w:t>
        </w:r>
      </w:hyperlink>
      <w:r w:rsidR="00BA4905">
        <w:rPr>
          <w:rFonts w:ascii="Times New Roman" w:hAnsi="Times New Roman"/>
          <w:iCs/>
        </w:rPr>
        <w:t xml:space="preserve">; Email: </w:t>
      </w:r>
      <w:hyperlink r:id="rId15" w:history="1">
        <w:r w:rsidR="008D0126">
          <w:rPr>
            <w:rStyle w:val="Hyperlink"/>
            <w:rFonts w:ascii="Times New Roman" w:hAnsi="Times New Roman"/>
            <w:szCs w:val="24"/>
          </w:rPr>
          <w:t>a.bettiol@nus.edu.sg</w:t>
        </w:r>
      </w:hyperlink>
    </w:p>
    <w:p w14:paraId="4E9308F7" w14:textId="300BE1A3" w:rsidR="009B674E" w:rsidRPr="006F23EC" w:rsidRDefault="00BF1C2C" w:rsidP="004946E8">
      <w:pPr>
        <w:rPr>
          <w:b/>
          <w:bCs/>
        </w:rPr>
      </w:pPr>
      <w:r w:rsidRPr="006F23EC">
        <w:rPr>
          <w:b/>
          <w:bCs/>
        </w:rPr>
        <w:t>Authors</w:t>
      </w:r>
    </w:p>
    <w:p w14:paraId="5AE55DAA" w14:textId="0250EDD1" w:rsidR="00BF1C2C" w:rsidRDefault="00CB1684" w:rsidP="004946E8">
      <w:pPr>
        <w:rPr>
          <w:rFonts w:ascii="Times New Roman" w:hAnsi="Times New Roman"/>
          <w:i/>
        </w:rPr>
      </w:pPr>
      <w:r w:rsidRPr="009E5FD2">
        <w:rPr>
          <w:b/>
          <w:bCs/>
        </w:rPr>
        <w:t>Yuan Chen</w:t>
      </w:r>
      <w:r>
        <w:t xml:space="preserve"> - </w:t>
      </w:r>
      <w:r w:rsidR="000E6FBE" w:rsidRPr="002B2C89">
        <w:rPr>
          <w:rFonts w:ascii="Times New Roman" w:hAnsi="Times New Roman"/>
          <w:i/>
        </w:rPr>
        <w:t>Department of Physics, National University of Singapore, Singapore 117551, Singapore</w:t>
      </w:r>
    </w:p>
    <w:p w14:paraId="10BBB69B" w14:textId="17A1ECC9" w:rsidR="000E6FBE" w:rsidRPr="009E5FD2" w:rsidRDefault="007456DA" w:rsidP="004946E8">
      <w:pPr>
        <w:rPr>
          <w:b/>
          <w:bCs/>
        </w:rPr>
      </w:pPr>
      <w:r w:rsidRPr="009E5FD2">
        <w:rPr>
          <w:b/>
          <w:bCs/>
        </w:rPr>
        <w:t>Leyi Loh</w:t>
      </w:r>
      <w:r w:rsidR="000D0DBF">
        <w:rPr>
          <w:b/>
          <w:bCs/>
        </w:rPr>
        <w:t xml:space="preserve"> - </w:t>
      </w:r>
      <w:r w:rsidR="001F1C82" w:rsidRPr="001F1C82">
        <w:rPr>
          <w:rFonts w:ascii="Times New Roman" w:hAnsi="Times New Roman"/>
          <w:i/>
        </w:rPr>
        <w:t>Department of Materials Science and Engineering, National University of Singapore, 117575, Singapore</w:t>
      </w:r>
    </w:p>
    <w:p w14:paraId="28CCA44A" w14:textId="2ADE8C3E" w:rsidR="007456DA" w:rsidRPr="009E5FD2" w:rsidRDefault="00BB22C5" w:rsidP="004946E8">
      <w:pPr>
        <w:rPr>
          <w:b/>
          <w:bCs/>
        </w:rPr>
      </w:pPr>
      <w:r w:rsidRPr="009E5FD2">
        <w:rPr>
          <w:b/>
          <w:bCs/>
        </w:rPr>
        <w:t>Nicholas Lin Quan Cheng</w:t>
      </w:r>
      <w:r w:rsidR="007A596C">
        <w:rPr>
          <w:b/>
          <w:bCs/>
        </w:rPr>
        <w:t xml:space="preserve"> - </w:t>
      </w:r>
      <w:r w:rsidR="00A36042" w:rsidRPr="002B2C89">
        <w:rPr>
          <w:rFonts w:ascii="Times New Roman" w:hAnsi="Times New Roman"/>
          <w:i/>
        </w:rPr>
        <w:t>Department of Physics, National University of Singapore, Singapore 117551, Singapore</w:t>
      </w:r>
    </w:p>
    <w:p w14:paraId="3F05617A" w14:textId="4ADBD2F2" w:rsidR="0095431B" w:rsidRPr="009E5FD2" w:rsidRDefault="0095431B" w:rsidP="004946E8">
      <w:pPr>
        <w:rPr>
          <w:b/>
          <w:bCs/>
        </w:rPr>
      </w:pPr>
      <w:r w:rsidRPr="009E5FD2">
        <w:rPr>
          <w:b/>
          <w:bCs/>
        </w:rPr>
        <w:t>Dmitrii Litvinov</w:t>
      </w:r>
      <w:r w:rsidR="00A36042">
        <w:rPr>
          <w:b/>
          <w:bCs/>
        </w:rPr>
        <w:t xml:space="preserve"> - </w:t>
      </w:r>
      <w:r w:rsidR="00C55195" w:rsidRPr="00945FF1">
        <w:rPr>
          <w:rFonts w:ascii="Times New Roman" w:hAnsi="Times New Roman"/>
          <w:i/>
        </w:rPr>
        <w:t xml:space="preserve">Department of Materials Science and Engineering, National University of Singapore, 117575, Singapore; </w:t>
      </w:r>
      <w:r w:rsidR="00945FF1" w:rsidRPr="00945FF1">
        <w:rPr>
          <w:rFonts w:ascii="Times New Roman" w:hAnsi="Times New Roman"/>
          <w:i/>
        </w:rPr>
        <w:t>Institute for Functional Intelligent Materials, National University of Singapore, Singapore, 117544, Singapore</w:t>
      </w:r>
    </w:p>
    <w:p w14:paraId="0C2C2C10" w14:textId="2AB4D025" w:rsidR="003F1492" w:rsidRPr="009E5FD2" w:rsidRDefault="007315DE" w:rsidP="004946E8">
      <w:pPr>
        <w:rPr>
          <w:b/>
          <w:bCs/>
        </w:rPr>
      </w:pPr>
      <w:r w:rsidRPr="009E5FD2">
        <w:rPr>
          <w:b/>
          <w:bCs/>
        </w:rPr>
        <w:t>Chengyuan Yang</w:t>
      </w:r>
      <w:r w:rsidR="00945FF1">
        <w:rPr>
          <w:b/>
          <w:bCs/>
        </w:rPr>
        <w:t xml:space="preserve"> - </w:t>
      </w:r>
      <w:r w:rsidR="0067106C" w:rsidRPr="002B2C89">
        <w:rPr>
          <w:rFonts w:ascii="Times New Roman" w:hAnsi="Times New Roman"/>
          <w:i/>
        </w:rPr>
        <w:t>Centre for Ion Beam Applications (CIBA), Department of Physics, National University of Singapore, Singapore 117542, Singapore; Department of Physics, National University of Singapore, Singapore 117551, Singapore</w:t>
      </w:r>
    </w:p>
    <w:p w14:paraId="65009E78" w14:textId="087A66BC" w:rsidR="007315DE" w:rsidRPr="009E5FD2" w:rsidRDefault="00515326" w:rsidP="004946E8">
      <w:pPr>
        <w:rPr>
          <w:b/>
          <w:bCs/>
        </w:rPr>
      </w:pPr>
      <w:r w:rsidRPr="009E5FD2">
        <w:rPr>
          <w:b/>
          <w:bCs/>
        </w:rPr>
        <w:t>Yifeng Chen</w:t>
      </w:r>
      <w:r w:rsidR="0067106C">
        <w:rPr>
          <w:b/>
          <w:bCs/>
        </w:rPr>
        <w:t xml:space="preserve"> - </w:t>
      </w:r>
      <w:r w:rsidR="0067106C" w:rsidRPr="002B2C89">
        <w:rPr>
          <w:rFonts w:ascii="Times New Roman" w:hAnsi="Times New Roman"/>
          <w:i/>
        </w:rPr>
        <w:t>Department of Physics, National University of Singapore, Singapore 117551, Singapore</w:t>
      </w:r>
      <w:r w:rsidR="0067106C">
        <w:rPr>
          <w:rFonts w:ascii="Times New Roman" w:hAnsi="Times New Roman"/>
          <w:i/>
        </w:rPr>
        <w:t xml:space="preserve">; </w:t>
      </w:r>
      <w:r w:rsidR="00430436" w:rsidRPr="00430436">
        <w:rPr>
          <w:rFonts w:ascii="Times New Roman" w:hAnsi="Times New Roman"/>
          <w:i/>
        </w:rPr>
        <w:t>Centre for Advanced 2D Materials, National University of Singapore, 117542, Singapore</w:t>
      </w:r>
    </w:p>
    <w:p w14:paraId="13631E3B" w14:textId="46F2BCB8" w:rsidR="00E96F13" w:rsidRPr="00833472" w:rsidRDefault="00F40C70" w:rsidP="004946E8">
      <w:pPr>
        <w:rPr>
          <w:rFonts w:ascii="Times New Roman" w:hAnsi="Times New Roman"/>
          <w:i/>
        </w:rPr>
      </w:pPr>
      <w:r w:rsidRPr="009E5FD2">
        <w:rPr>
          <w:b/>
          <w:bCs/>
        </w:rPr>
        <w:t>Zhepeng Zhang</w:t>
      </w:r>
      <w:r w:rsidR="00430436">
        <w:rPr>
          <w:b/>
          <w:bCs/>
        </w:rPr>
        <w:t xml:space="preserve"> - </w:t>
      </w:r>
      <w:r w:rsidR="00430436" w:rsidRPr="002B2C89">
        <w:rPr>
          <w:rFonts w:ascii="Times New Roman" w:hAnsi="Times New Roman"/>
          <w:i/>
        </w:rPr>
        <w:t>Department of Physics, National University of Singapore, Singapore 117551, Singapore</w:t>
      </w:r>
    </w:p>
    <w:p w14:paraId="0404095E" w14:textId="1278FD8A" w:rsidR="006D0534" w:rsidRPr="009E5FD2" w:rsidRDefault="006D0534" w:rsidP="004946E8">
      <w:pPr>
        <w:rPr>
          <w:b/>
          <w:bCs/>
        </w:rPr>
      </w:pPr>
      <w:r w:rsidRPr="009E5FD2">
        <w:rPr>
          <w:b/>
          <w:bCs/>
        </w:rPr>
        <w:t>Kenji Watanabe</w:t>
      </w:r>
      <w:r w:rsidR="00833472">
        <w:rPr>
          <w:b/>
          <w:bCs/>
        </w:rPr>
        <w:t xml:space="preserve"> - </w:t>
      </w:r>
      <w:r w:rsidR="00A5123D" w:rsidRPr="00C85CFA">
        <w:rPr>
          <w:rFonts w:ascii="Times New Roman" w:hAnsi="Times New Roman"/>
          <w:i/>
        </w:rPr>
        <w:t>Research Centre for Functional Materials, National Institute for Materials Science, Tsukuba 305-0044, Japan</w:t>
      </w:r>
    </w:p>
    <w:p w14:paraId="2F846321" w14:textId="3724E99F" w:rsidR="00322D97" w:rsidRPr="009E5FD2" w:rsidRDefault="00322D97" w:rsidP="004946E8">
      <w:pPr>
        <w:rPr>
          <w:b/>
          <w:bCs/>
        </w:rPr>
      </w:pPr>
      <w:r w:rsidRPr="009E5FD2">
        <w:rPr>
          <w:b/>
          <w:bCs/>
        </w:rPr>
        <w:t>Takashi Taniguchi</w:t>
      </w:r>
      <w:r w:rsidR="00A5123D">
        <w:rPr>
          <w:b/>
          <w:bCs/>
        </w:rPr>
        <w:t xml:space="preserve"> - </w:t>
      </w:r>
      <w:r w:rsidR="00C1348A" w:rsidRPr="00C85CFA">
        <w:rPr>
          <w:rFonts w:ascii="Times New Roman" w:hAnsi="Times New Roman"/>
          <w:i/>
        </w:rPr>
        <w:t>International Centre for Materials Nanoarchitectonics, National Institute for Materials Science, Tsukuba 305-0044, Japan</w:t>
      </w:r>
    </w:p>
    <w:p w14:paraId="40519E94" w14:textId="23A08A7D" w:rsidR="00322D97" w:rsidRPr="009E5FD2" w:rsidRDefault="0088420C" w:rsidP="004946E8">
      <w:pPr>
        <w:rPr>
          <w:b/>
          <w:bCs/>
        </w:rPr>
      </w:pPr>
      <w:r w:rsidRPr="009E5FD2">
        <w:rPr>
          <w:b/>
          <w:bCs/>
        </w:rPr>
        <w:t>Maciej Koperski</w:t>
      </w:r>
      <w:r w:rsidR="00C1348A">
        <w:rPr>
          <w:b/>
          <w:bCs/>
        </w:rPr>
        <w:t xml:space="preserve"> - </w:t>
      </w:r>
      <w:r w:rsidR="00C1348A" w:rsidRPr="00945FF1">
        <w:rPr>
          <w:rFonts w:ascii="Times New Roman" w:hAnsi="Times New Roman"/>
          <w:i/>
        </w:rPr>
        <w:t>Department of Materials Science and Engineering, National University of Singapore, 117575, Singapore; Institute for Functional Intelligent Materials, National University of Singapore, Singapore, 117544, Singapore</w:t>
      </w:r>
    </w:p>
    <w:p w14:paraId="5D717453" w14:textId="06AB0A84" w:rsidR="0088420C" w:rsidRPr="009E5FD2" w:rsidRDefault="00FC3C4D" w:rsidP="004946E8">
      <w:pPr>
        <w:rPr>
          <w:b/>
          <w:bCs/>
        </w:rPr>
      </w:pPr>
      <w:r w:rsidRPr="009E5FD2">
        <w:rPr>
          <w:b/>
          <w:bCs/>
        </w:rPr>
        <w:t>Su Ying Quek</w:t>
      </w:r>
      <w:r w:rsidR="00C1348A">
        <w:rPr>
          <w:b/>
          <w:bCs/>
        </w:rPr>
        <w:t xml:space="preserve"> - </w:t>
      </w:r>
      <w:r w:rsidR="0010406D" w:rsidRPr="002B2C89">
        <w:rPr>
          <w:rFonts w:ascii="Times New Roman" w:hAnsi="Times New Roman"/>
          <w:i/>
        </w:rPr>
        <w:t>Department of Physics, National University of Singapore, Singapore 117551, Singapore</w:t>
      </w:r>
      <w:r w:rsidR="0010406D">
        <w:rPr>
          <w:rFonts w:ascii="Times New Roman" w:hAnsi="Times New Roman"/>
          <w:i/>
        </w:rPr>
        <w:t xml:space="preserve">; </w:t>
      </w:r>
      <w:r w:rsidR="00C85CFA" w:rsidRPr="001F1C82">
        <w:rPr>
          <w:rFonts w:ascii="Times New Roman" w:hAnsi="Times New Roman"/>
          <w:i/>
        </w:rPr>
        <w:t>Department of Materials Science and Engineering, National University of Singapore, 117575, Singapore</w:t>
      </w:r>
      <w:r w:rsidR="00C85CFA">
        <w:rPr>
          <w:rFonts w:ascii="Times New Roman" w:hAnsi="Times New Roman"/>
          <w:i/>
        </w:rPr>
        <w:t>;</w:t>
      </w:r>
      <w:r w:rsidR="00C85CFA" w:rsidRPr="00430436">
        <w:rPr>
          <w:rFonts w:ascii="Times New Roman" w:hAnsi="Times New Roman"/>
          <w:i/>
        </w:rPr>
        <w:t xml:space="preserve"> </w:t>
      </w:r>
      <w:r w:rsidR="0010406D" w:rsidRPr="00430436">
        <w:rPr>
          <w:rFonts w:ascii="Times New Roman" w:hAnsi="Times New Roman"/>
          <w:i/>
        </w:rPr>
        <w:t>Centre for Advanced 2D Materials, National University of Singapore, 117542, Singapore</w:t>
      </w:r>
    </w:p>
    <w:p w14:paraId="0D1DE87B" w14:textId="4837F912" w:rsidR="00234210" w:rsidRPr="009E5FD2" w:rsidRDefault="00234210" w:rsidP="004946E8">
      <w:pPr>
        <w:rPr>
          <w:b/>
          <w:bCs/>
        </w:rPr>
      </w:pPr>
      <w:r w:rsidRPr="009E5FD2">
        <w:rPr>
          <w:b/>
          <w:bCs/>
        </w:rPr>
        <w:t>Michel Bosman</w:t>
      </w:r>
      <w:r w:rsidR="00C85CFA">
        <w:rPr>
          <w:b/>
          <w:bCs/>
        </w:rPr>
        <w:t xml:space="preserve"> - </w:t>
      </w:r>
      <w:r w:rsidR="00C85CFA" w:rsidRPr="001F1C82">
        <w:rPr>
          <w:rFonts w:ascii="Times New Roman" w:hAnsi="Times New Roman"/>
          <w:i/>
        </w:rPr>
        <w:t>Department of Materials Science and Engineering, National University of Singapore, 117575, Singapore</w:t>
      </w:r>
    </w:p>
    <w:p w14:paraId="1AD1D7F0" w14:textId="33013375" w:rsidR="00BB126D" w:rsidRPr="006520A1" w:rsidRDefault="00BB126D" w:rsidP="00BB126D">
      <w:pPr>
        <w:pStyle w:val="TAMainText"/>
        <w:ind w:firstLine="0"/>
        <w:rPr>
          <w:lang w:val="en-SG"/>
        </w:rPr>
      </w:pPr>
    </w:p>
    <w:p w14:paraId="02815D24" w14:textId="77777777" w:rsidR="0024702F" w:rsidRPr="00DE718F" w:rsidRDefault="0024702F" w:rsidP="0024702F">
      <w:pPr>
        <w:spacing w:line="360" w:lineRule="auto"/>
        <w:rPr>
          <w:rFonts w:ascii="Times New Roman" w:hAnsi="Times New Roman"/>
          <w:b/>
          <w:bCs/>
          <w:iCs/>
        </w:rPr>
      </w:pPr>
      <w:r w:rsidRPr="00DE718F">
        <w:rPr>
          <w:rFonts w:ascii="Times New Roman" w:hAnsi="Times New Roman"/>
          <w:b/>
          <w:bCs/>
          <w:iCs/>
        </w:rPr>
        <w:t>Author Contributions</w:t>
      </w:r>
    </w:p>
    <w:p w14:paraId="37DED14C" w14:textId="51DA4F20" w:rsidR="0024702F" w:rsidRDefault="0024702F" w:rsidP="0024702F">
      <w:pPr>
        <w:spacing w:line="360" w:lineRule="auto"/>
        <w:rPr>
          <w:rFonts w:ascii="Times New Roman" w:hAnsi="Times New Roman"/>
          <w:iCs/>
        </w:rPr>
      </w:pPr>
      <w:r w:rsidRPr="00DE718F">
        <w:rPr>
          <w:rFonts w:ascii="Times New Roman" w:hAnsi="Times New Roman"/>
          <w:iCs/>
        </w:rPr>
        <w:t>H.L.</w:t>
      </w:r>
      <w:r>
        <w:rPr>
          <w:rFonts w:ascii="Times New Roman" w:hAnsi="Times New Roman"/>
          <w:iCs/>
        </w:rPr>
        <w:t xml:space="preserve"> and A.B.</w:t>
      </w:r>
      <w:r w:rsidRPr="00DE718F">
        <w:rPr>
          <w:rFonts w:ascii="Times New Roman" w:hAnsi="Times New Roman"/>
          <w:iCs/>
        </w:rPr>
        <w:t xml:space="preserve"> conceived the idea for the work and designed the experiments. H.L. </w:t>
      </w:r>
      <w:r>
        <w:rPr>
          <w:rFonts w:ascii="Times New Roman" w:hAnsi="Times New Roman"/>
          <w:iCs/>
        </w:rPr>
        <w:t>performed the ion irradiations, H.L. and C.Y. performed the room temperature optical characterizations</w:t>
      </w:r>
      <w:r w:rsidRPr="00DE718F">
        <w:rPr>
          <w:rFonts w:ascii="Times New Roman" w:hAnsi="Times New Roman"/>
          <w:iCs/>
        </w:rPr>
        <w:t xml:space="preserve"> under the supervision of </w:t>
      </w:r>
      <w:r>
        <w:rPr>
          <w:rFonts w:ascii="Times New Roman" w:hAnsi="Times New Roman"/>
          <w:iCs/>
        </w:rPr>
        <w:t>A.B.</w:t>
      </w:r>
      <w:r w:rsidRPr="00DE718F">
        <w:rPr>
          <w:rFonts w:ascii="Times New Roman" w:hAnsi="Times New Roman"/>
          <w:iCs/>
        </w:rPr>
        <w:t xml:space="preserve">; </w:t>
      </w:r>
      <w:r>
        <w:rPr>
          <w:rFonts w:ascii="Times New Roman" w:hAnsi="Times New Roman"/>
          <w:iCs/>
        </w:rPr>
        <w:t>Y</w:t>
      </w:r>
      <w:r w:rsidRPr="00DE718F">
        <w:rPr>
          <w:rFonts w:ascii="Times New Roman" w:hAnsi="Times New Roman"/>
          <w:iCs/>
        </w:rPr>
        <w:t>.</w:t>
      </w:r>
      <w:r>
        <w:rPr>
          <w:rFonts w:ascii="Times New Roman" w:hAnsi="Times New Roman"/>
          <w:iCs/>
        </w:rPr>
        <w:t>C</w:t>
      </w:r>
      <w:r w:rsidRPr="00DE718F">
        <w:rPr>
          <w:rFonts w:ascii="Times New Roman" w:hAnsi="Times New Roman"/>
          <w:iCs/>
        </w:rPr>
        <w:t xml:space="preserve">. </w:t>
      </w:r>
      <w:r>
        <w:rPr>
          <w:rFonts w:ascii="Times New Roman" w:hAnsi="Times New Roman"/>
          <w:iCs/>
        </w:rPr>
        <w:t>and Z.Z. prepared the hBN samples</w:t>
      </w:r>
      <w:r w:rsidRPr="00DE718F">
        <w:rPr>
          <w:rFonts w:ascii="Times New Roman" w:hAnsi="Times New Roman"/>
          <w:iCs/>
        </w:rPr>
        <w:t xml:space="preserve"> under the supervision of </w:t>
      </w:r>
      <w:r>
        <w:rPr>
          <w:rFonts w:ascii="Times New Roman" w:hAnsi="Times New Roman"/>
          <w:iCs/>
        </w:rPr>
        <w:t>G.E</w:t>
      </w:r>
      <w:r w:rsidRPr="00DE718F">
        <w:rPr>
          <w:rFonts w:ascii="Times New Roman" w:hAnsi="Times New Roman"/>
          <w:iCs/>
        </w:rPr>
        <w:t xml:space="preserve">.; </w:t>
      </w:r>
      <w:r>
        <w:rPr>
          <w:rFonts w:ascii="Times New Roman" w:hAnsi="Times New Roman"/>
          <w:iCs/>
        </w:rPr>
        <w:t xml:space="preserve">Y.C. and H.L. performed the low temperature PLE and temperature dependent measurements; D. L. performed the low temperature PL mapping under the supervision of M.K.; </w:t>
      </w:r>
      <w:r w:rsidRPr="00DE718F">
        <w:rPr>
          <w:rFonts w:ascii="Times New Roman" w:hAnsi="Times New Roman"/>
          <w:iCs/>
        </w:rPr>
        <w:t>L.L. performed the STEM imaging and analyses under the supervision of M.B.; Y</w:t>
      </w:r>
      <w:r>
        <w:rPr>
          <w:rFonts w:ascii="Times New Roman" w:hAnsi="Times New Roman"/>
          <w:iCs/>
        </w:rPr>
        <w:t>.F</w:t>
      </w:r>
      <w:r w:rsidRPr="00DE718F">
        <w:rPr>
          <w:rFonts w:ascii="Times New Roman" w:hAnsi="Times New Roman"/>
          <w:iCs/>
        </w:rPr>
        <w:t xml:space="preserve">.C. </w:t>
      </w:r>
      <w:r>
        <w:rPr>
          <w:rFonts w:ascii="Times New Roman" w:hAnsi="Times New Roman"/>
          <w:iCs/>
        </w:rPr>
        <w:t xml:space="preserve">and N.L.Q.C. </w:t>
      </w:r>
      <w:r w:rsidRPr="00DE718F">
        <w:rPr>
          <w:rFonts w:ascii="Times New Roman" w:hAnsi="Times New Roman"/>
          <w:iCs/>
        </w:rPr>
        <w:t>conducted the DFT and GW-BSE calculations under the supervision of S.Y.Q</w:t>
      </w:r>
      <w:r w:rsidRPr="00DE718F">
        <w:rPr>
          <w:rFonts w:ascii="Times New Roman" w:hAnsi="Times New Roman" w:hint="eastAsia"/>
          <w:iCs/>
        </w:rPr>
        <w:t>.</w:t>
      </w:r>
      <w:r>
        <w:rPr>
          <w:rFonts w:ascii="Times New Roman" w:hAnsi="Times New Roman"/>
          <w:iCs/>
        </w:rPr>
        <w:t xml:space="preserve">. </w:t>
      </w:r>
      <w:r w:rsidRPr="00DE718F">
        <w:rPr>
          <w:rFonts w:ascii="Times New Roman" w:hAnsi="Times New Roman"/>
          <w:iCs/>
        </w:rPr>
        <w:t xml:space="preserve">K.W. and T.T. supplied the bulk </w:t>
      </w:r>
      <w:r w:rsidRPr="00DE718F">
        <w:rPr>
          <w:rFonts w:ascii="Times New Roman" w:hAnsi="Times New Roman"/>
          <w:i/>
        </w:rPr>
        <w:t>h</w:t>
      </w:r>
      <w:r w:rsidRPr="00DE718F">
        <w:rPr>
          <w:rFonts w:ascii="Times New Roman" w:hAnsi="Times New Roman"/>
          <w:iCs/>
        </w:rPr>
        <w:t xml:space="preserve">BN crystals; </w:t>
      </w:r>
      <w:r>
        <w:rPr>
          <w:rFonts w:ascii="Times New Roman" w:hAnsi="Times New Roman"/>
          <w:iCs/>
        </w:rPr>
        <w:t xml:space="preserve">H.L, Y.C., C.Y., </w:t>
      </w:r>
      <w:r w:rsidRPr="00DE718F">
        <w:rPr>
          <w:rFonts w:ascii="Times New Roman" w:hAnsi="Times New Roman"/>
          <w:iCs/>
        </w:rPr>
        <w:t>L.L.</w:t>
      </w:r>
      <w:r>
        <w:rPr>
          <w:rFonts w:ascii="Times New Roman" w:hAnsi="Times New Roman"/>
          <w:iCs/>
        </w:rPr>
        <w:t>, N.L.Q.C</w:t>
      </w:r>
      <w:r w:rsidRPr="00DE718F">
        <w:rPr>
          <w:rFonts w:ascii="Times New Roman" w:hAnsi="Times New Roman"/>
          <w:iCs/>
        </w:rPr>
        <w:t xml:space="preserve"> </w:t>
      </w:r>
      <w:r>
        <w:rPr>
          <w:rFonts w:ascii="Times New Roman" w:hAnsi="Times New Roman"/>
          <w:iCs/>
        </w:rPr>
        <w:t>and A.B.</w:t>
      </w:r>
      <w:r w:rsidRPr="00DE718F">
        <w:rPr>
          <w:rFonts w:ascii="Times New Roman" w:hAnsi="Times New Roman"/>
          <w:iCs/>
        </w:rPr>
        <w:t xml:space="preserve"> wrote the manuscript with discussions and input from </w:t>
      </w:r>
      <w:r>
        <w:rPr>
          <w:rFonts w:ascii="Times New Roman" w:hAnsi="Times New Roman"/>
          <w:iCs/>
        </w:rPr>
        <w:t xml:space="preserve">all </w:t>
      </w:r>
      <w:r w:rsidRPr="00DE718F">
        <w:rPr>
          <w:rFonts w:ascii="Times New Roman" w:hAnsi="Times New Roman"/>
          <w:iCs/>
        </w:rPr>
        <w:t xml:space="preserve">the other authors. </w:t>
      </w:r>
      <w:r w:rsidR="009C52C0" w:rsidRPr="00DD6DBB">
        <w:t>‡These authors contributed equally</w:t>
      </w:r>
      <w:r w:rsidRPr="00DE718F">
        <w:rPr>
          <w:rFonts w:ascii="Times New Roman" w:hAnsi="Times New Roman"/>
          <w:iCs/>
        </w:rPr>
        <w:t xml:space="preserve"> to this work.</w:t>
      </w:r>
    </w:p>
    <w:p w14:paraId="6E351165" w14:textId="484AE97C" w:rsidR="006F23EC" w:rsidRPr="00EC226F" w:rsidRDefault="00EC226F" w:rsidP="0024702F">
      <w:pPr>
        <w:spacing w:line="360" w:lineRule="auto"/>
        <w:rPr>
          <w:rFonts w:ascii="Times New Roman" w:hAnsi="Times New Roman"/>
          <w:b/>
          <w:bCs/>
          <w:iCs/>
        </w:rPr>
      </w:pPr>
      <w:r w:rsidRPr="00EC226F">
        <w:rPr>
          <w:rFonts w:ascii="Times New Roman" w:hAnsi="Times New Roman"/>
          <w:b/>
          <w:bCs/>
          <w:iCs/>
        </w:rPr>
        <w:t>Notes</w:t>
      </w:r>
    </w:p>
    <w:p w14:paraId="0A30A135" w14:textId="2C6AA44F" w:rsidR="00EC226F" w:rsidRPr="00DE718F" w:rsidRDefault="00EC226F" w:rsidP="0024702F">
      <w:pPr>
        <w:spacing w:line="360" w:lineRule="auto"/>
        <w:rPr>
          <w:rFonts w:ascii="Times New Roman" w:hAnsi="Times New Roman"/>
          <w:iCs/>
        </w:rPr>
      </w:pPr>
      <w:r>
        <w:rPr>
          <w:rFonts w:ascii="Times New Roman" w:hAnsi="Times New Roman"/>
          <w:iCs/>
        </w:rPr>
        <w:t>The authors declare no competing financial interest.</w:t>
      </w:r>
    </w:p>
    <w:p w14:paraId="7A101252" w14:textId="77777777" w:rsidR="0024702F" w:rsidRDefault="0024702F" w:rsidP="0024702F">
      <w:pPr>
        <w:autoSpaceDE w:val="0"/>
        <w:autoSpaceDN w:val="0"/>
        <w:adjustRightInd w:val="0"/>
        <w:spacing w:line="480" w:lineRule="auto"/>
        <w:rPr>
          <w:rFonts w:ascii="Times New Roman" w:hAnsi="Times New Roman"/>
          <w:b/>
          <w:szCs w:val="28"/>
        </w:rPr>
      </w:pPr>
      <w:r>
        <w:rPr>
          <w:rFonts w:ascii="Times New Roman" w:hAnsi="Times New Roman"/>
          <w:b/>
          <w:szCs w:val="28"/>
        </w:rPr>
        <w:t>ACKNOWLEDGMENTS</w:t>
      </w:r>
    </w:p>
    <w:p w14:paraId="559BD018" w14:textId="77777777" w:rsidR="0024702F" w:rsidRDefault="0024702F" w:rsidP="0024702F">
      <w:pPr>
        <w:spacing w:line="360" w:lineRule="auto"/>
        <w:rPr>
          <w:rFonts w:ascii="Times New Roman" w:hAnsi="Times New Roman"/>
          <w:iCs/>
        </w:rPr>
      </w:pPr>
      <w:r>
        <w:rPr>
          <w:rFonts w:ascii="Times New Roman" w:hAnsi="Times New Roman"/>
          <w:szCs w:val="24"/>
        </w:rPr>
        <w:t xml:space="preserve">The authors acknowledge financial support from Ministry of Education, Singapore, Tier 2 Grant MOE-T2EP50221-0009, AcRF Tier 3 Grant MOE2018-T3-1-005 and the Singapore National Research Foundation for funding the research under medium-sized centre programme. </w:t>
      </w:r>
      <w:r w:rsidRPr="00DE718F">
        <w:rPr>
          <w:rFonts w:ascii="Times New Roman" w:hAnsi="Times New Roman"/>
          <w:iCs/>
        </w:rPr>
        <w:t>Y.C.</w:t>
      </w:r>
      <w:r>
        <w:rPr>
          <w:rFonts w:ascii="Times New Roman" w:hAnsi="Times New Roman"/>
          <w:iCs/>
        </w:rPr>
        <w:t>, N.L.Q.C.</w:t>
      </w:r>
      <w:r w:rsidRPr="00DE718F">
        <w:rPr>
          <w:rFonts w:ascii="Times New Roman" w:hAnsi="Times New Roman"/>
          <w:iCs/>
        </w:rPr>
        <w:t xml:space="preserve"> and S.Y.Q. acknowledge computational resources at the CA2DM cluster.</w:t>
      </w:r>
      <w:r>
        <w:rPr>
          <w:rFonts w:ascii="Times New Roman" w:hAnsi="Times New Roman"/>
          <w:iCs/>
        </w:rPr>
        <w:t xml:space="preserve"> </w:t>
      </w:r>
      <w:r w:rsidRPr="00AF32B3">
        <w:rPr>
          <w:rFonts w:ascii="Times New Roman" w:hAnsi="Times New Roman"/>
          <w:iCs/>
        </w:rPr>
        <w:t>The computational work for this article was partially performed on resources of the</w:t>
      </w:r>
      <w:r>
        <w:rPr>
          <w:rFonts w:ascii="Times New Roman" w:hAnsi="Times New Roman"/>
          <w:iCs/>
        </w:rPr>
        <w:t xml:space="preserve"> </w:t>
      </w:r>
      <w:r w:rsidRPr="00AF32B3">
        <w:rPr>
          <w:rFonts w:ascii="Times New Roman" w:hAnsi="Times New Roman"/>
          <w:iCs/>
        </w:rPr>
        <w:t>National Supercomputing Centre (NSCC), Singapore (</w:t>
      </w:r>
      <w:hyperlink r:id="rId16" w:history="1">
        <w:r w:rsidRPr="00DF3518">
          <w:rPr>
            <w:rStyle w:val="Hyperlink"/>
            <w:rFonts w:ascii="Times New Roman" w:hAnsi="Times New Roman"/>
            <w:iCs/>
          </w:rPr>
          <w:t>https://www.nscc.sg</w:t>
        </w:r>
      </w:hyperlink>
      <w:r w:rsidRPr="00AF32B3">
        <w:rPr>
          <w:rFonts w:ascii="Times New Roman" w:hAnsi="Times New Roman"/>
          <w:iCs/>
        </w:rPr>
        <w:t>).</w:t>
      </w:r>
      <w:r>
        <w:rPr>
          <w:rFonts w:ascii="Times New Roman" w:hAnsi="Times New Roman"/>
          <w:iCs/>
        </w:rPr>
        <w:t xml:space="preserve"> </w:t>
      </w:r>
      <w:r w:rsidRPr="00B76EB9">
        <w:rPr>
          <w:rFonts w:ascii="Times New Roman" w:hAnsi="Times New Roman"/>
          <w:iCs/>
        </w:rPr>
        <w:t>This project was supported by the Ministry of Education (Singapore) through the Research Centre of Excellence program (grant EDUN C‐33‐18‐279‐V12, I‐FIM). This research is supported by the Ministry of Education, Singapore, under its Academic Research Fund Tier 2 (MOE-T2EP50122-0012). This material is based upon work supported by the Air Force Office of Scientific Research and the Office of Naval Research Global under award number FA8655-21-1-7026.</w:t>
      </w:r>
    </w:p>
    <w:p w14:paraId="558B0FBF" w14:textId="77777777" w:rsidR="0024702F" w:rsidRPr="00280AD4" w:rsidRDefault="0024702F" w:rsidP="0024702F">
      <w:pPr>
        <w:spacing w:line="360" w:lineRule="auto"/>
        <w:rPr>
          <w:rFonts w:ascii="Times New Roman" w:hAnsi="Times New Roman"/>
        </w:rPr>
      </w:pPr>
    </w:p>
    <w:p w14:paraId="52E7E2DC" w14:textId="77777777" w:rsidR="0024702F" w:rsidRDefault="0024702F" w:rsidP="0024702F">
      <w:pPr>
        <w:spacing w:line="360" w:lineRule="auto"/>
        <w:rPr>
          <w:rFonts w:ascii="Times New Roman" w:hAnsi="Times New Roman"/>
        </w:rPr>
      </w:pPr>
    </w:p>
    <w:p w14:paraId="24F6EEE9" w14:textId="77777777" w:rsidR="0024702F" w:rsidRDefault="0024702F" w:rsidP="0024702F">
      <w:pPr>
        <w:spacing w:line="360" w:lineRule="auto"/>
        <w:rPr>
          <w:rFonts w:ascii="Times New Roman" w:hAnsi="Times New Roman"/>
        </w:rPr>
      </w:pPr>
    </w:p>
    <w:p w14:paraId="30382415" w14:textId="77777777" w:rsidR="0024702F" w:rsidRDefault="0024702F" w:rsidP="0024702F">
      <w:pPr>
        <w:rPr>
          <w:rFonts w:ascii="Times New Roman" w:hAnsi="Times New Roman"/>
          <w:b/>
        </w:rPr>
      </w:pPr>
    </w:p>
    <w:p w14:paraId="74CCFF62" w14:textId="77777777" w:rsidR="0024702F" w:rsidRPr="00CC0470" w:rsidRDefault="0024702F" w:rsidP="0024702F">
      <w:pPr>
        <w:rPr>
          <w:rFonts w:ascii="Times New Roman" w:hAnsi="Times New Roman"/>
          <w:b/>
        </w:rPr>
      </w:pPr>
      <w:r w:rsidRPr="00CC0470">
        <w:rPr>
          <w:rFonts w:ascii="Times New Roman" w:hAnsi="Times New Roman"/>
          <w:b/>
        </w:rPr>
        <w:t>R</w:t>
      </w:r>
      <w:r>
        <w:rPr>
          <w:rFonts w:ascii="Times New Roman" w:hAnsi="Times New Roman"/>
          <w:b/>
        </w:rPr>
        <w:t>EFERENCES</w:t>
      </w:r>
    </w:p>
    <w:p w14:paraId="2C6CBDF8" w14:textId="1B6C4F2A" w:rsidR="00C55542" w:rsidRPr="00C55542" w:rsidRDefault="0024702F" w:rsidP="00C55542">
      <w:pPr>
        <w:widowControl w:val="0"/>
        <w:autoSpaceDE w:val="0"/>
        <w:autoSpaceDN w:val="0"/>
        <w:adjustRightInd w:val="0"/>
        <w:ind w:left="640" w:hanging="640"/>
        <w:rPr>
          <w:rFonts w:ascii="Times New Roman" w:hAnsi="Times New Roman"/>
          <w:noProof/>
        </w:rPr>
      </w:pPr>
      <w:r w:rsidRPr="00CC0470">
        <w:rPr>
          <w:rFonts w:ascii="Times New Roman" w:hAnsi="Times New Roman"/>
        </w:rPr>
        <w:fldChar w:fldCharType="begin" w:fldLock="1"/>
      </w:r>
      <w:r w:rsidRPr="00CC0470">
        <w:rPr>
          <w:rFonts w:ascii="Times New Roman" w:hAnsi="Times New Roman"/>
        </w:rPr>
        <w:instrText xml:space="preserve">ADDIN Mendeley Bibliography CSL_BIBLIOGRAPHY </w:instrText>
      </w:r>
      <w:r w:rsidRPr="00CC0470">
        <w:rPr>
          <w:rFonts w:ascii="Times New Roman" w:hAnsi="Times New Roman"/>
        </w:rPr>
        <w:fldChar w:fldCharType="separate"/>
      </w:r>
      <w:r w:rsidR="00C55542" w:rsidRPr="00C55542">
        <w:rPr>
          <w:rFonts w:ascii="Times New Roman" w:hAnsi="Times New Roman"/>
          <w:noProof/>
        </w:rPr>
        <w:t xml:space="preserve">(1) </w:t>
      </w:r>
      <w:r w:rsidR="00C55542" w:rsidRPr="00C55542">
        <w:rPr>
          <w:rFonts w:ascii="Times New Roman" w:hAnsi="Times New Roman"/>
          <w:noProof/>
        </w:rPr>
        <w:tab/>
        <w:t xml:space="preserve">Tran, T. T.; Bray, K.; Ford, M. J.; Toth, M.; Aharonovich, I. Quantum Emission from Hexagonal Boron Nitride Monolayers. </w:t>
      </w:r>
      <w:r w:rsidR="00C55542" w:rsidRPr="00C55542">
        <w:rPr>
          <w:rFonts w:ascii="Times New Roman" w:hAnsi="Times New Roman"/>
          <w:i/>
          <w:iCs/>
          <w:noProof/>
        </w:rPr>
        <w:t>Nat. Nanotechnol.</w:t>
      </w:r>
      <w:r w:rsidR="00C55542" w:rsidRPr="00C55542">
        <w:rPr>
          <w:rFonts w:ascii="Times New Roman" w:hAnsi="Times New Roman"/>
          <w:noProof/>
        </w:rPr>
        <w:t xml:space="preserve"> </w:t>
      </w:r>
      <w:r w:rsidR="00C55542" w:rsidRPr="00C55542">
        <w:rPr>
          <w:rFonts w:ascii="Times New Roman" w:hAnsi="Times New Roman"/>
          <w:b/>
          <w:bCs/>
          <w:noProof/>
        </w:rPr>
        <w:t>2016</w:t>
      </w:r>
      <w:r w:rsidR="00C55542" w:rsidRPr="00C55542">
        <w:rPr>
          <w:rFonts w:ascii="Times New Roman" w:hAnsi="Times New Roman"/>
          <w:noProof/>
        </w:rPr>
        <w:t xml:space="preserve">, </w:t>
      </w:r>
      <w:r w:rsidR="00C55542" w:rsidRPr="00C55542">
        <w:rPr>
          <w:rFonts w:ascii="Times New Roman" w:hAnsi="Times New Roman"/>
          <w:i/>
          <w:iCs/>
          <w:noProof/>
        </w:rPr>
        <w:t>11</w:t>
      </w:r>
      <w:r w:rsidR="00C55542" w:rsidRPr="00C55542">
        <w:rPr>
          <w:rFonts w:ascii="Times New Roman" w:hAnsi="Times New Roman"/>
          <w:noProof/>
        </w:rPr>
        <w:t xml:space="preserve"> (1), 37–41. https://doi.org/10.1038/nnano.2015.242.</w:t>
      </w:r>
    </w:p>
    <w:p w14:paraId="62C08E19"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 </w:t>
      </w:r>
      <w:r w:rsidRPr="00C55542">
        <w:rPr>
          <w:rFonts w:ascii="Times New Roman" w:hAnsi="Times New Roman"/>
          <w:noProof/>
        </w:rPr>
        <w:tab/>
        <w:t xml:space="preserve">He, Y. M.; Clark, G.; Schaibley, J. R.; He, Y.; Chen, M. C.; Wei, Y. J.; Ding, X.; Zhang, Q.; Yao, W.; Xu, X.; Lu, C. Y.; Pan, J. W. Single Quantum Emitters in Monolayer Semiconductors. </w:t>
      </w:r>
      <w:r w:rsidRPr="00C55542">
        <w:rPr>
          <w:rFonts w:ascii="Times New Roman" w:hAnsi="Times New Roman"/>
          <w:i/>
          <w:iCs/>
          <w:noProof/>
        </w:rPr>
        <w:t>Nat. Nanotechnol.</w:t>
      </w:r>
      <w:r w:rsidRPr="00C55542">
        <w:rPr>
          <w:rFonts w:ascii="Times New Roman" w:hAnsi="Times New Roman"/>
          <w:noProof/>
        </w:rPr>
        <w:t xml:space="preserve"> </w:t>
      </w:r>
      <w:r w:rsidRPr="00C55542">
        <w:rPr>
          <w:rFonts w:ascii="Times New Roman" w:hAnsi="Times New Roman"/>
          <w:b/>
          <w:bCs/>
          <w:noProof/>
        </w:rPr>
        <w:t>2015</w:t>
      </w:r>
      <w:r w:rsidRPr="00C55542">
        <w:rPr>
          <w:rFonts w:ascii="Times New Roman" w:hAnsi="Times New Roman"/>
          <w:noProof/>
        </w:rPr>
        <w:t xml:space="preserve">, </w:t>
      </w:r>
      <w:r w:rsidRPr="00C55542">
        <w:rPr>
          <w:rFonts w:ascii="Times New Roman" w:hAnsi="Times New Roman"/>
          <w:i/>
          <w:iCs/>
          <w:noProof/>
        </w:rPr>
        <w:t>10</w:t>
      </w:r>
      <w:r w:rsidRPr="00C55542">
        <w:rPr>
          <w:rFonts w:ascii="Times New Roman" w:hAnsi="Times New Roman"/>
          <w:noProof/>
        </w:rPr>
        <w:t xml:space="preserve"> (6), 497–502. https://doi.org/10.1038/nnano.2015.75.</w:t>
      </w:r>
    </w:p>
    <w:p w14:paraId="101843B8"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 </w:t>
      </w:r>
      <w:r w:rsidRPr="00C55542">
        <w:rPr>
          <w:rFonts w:ascii="Times New Roman" w:hAnsi="Times New Roman"/>
          <w:noProof/>
        </w:rPr>
        <w:tab/>
        <w:t xml:space="preserve">Sajid, A.; Ford, M. J.; Reimers, J. R. Single-Photon Emitters in Hexagonal Boron Nitride: A Review of Progress. </w:t>
      </w:r>
      <w:r w:rsidRPr="00C55542">
        <w:rPr>
          <w:rFonts w:ascii="Times New Roman" w:hAnsi="Times New Roman"/>
          <w:i/>
          <w:iCs/>
          <w:noProof/>
        </w:rPr>
        <w:t>Reports Prog. Phys.</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83</w:t>
      </w:r>
      <w:r w:rsidRPr="00C55542">
        <w:rPr>
          <w:rFonts w:ascii="Times New Roman" w:hAnsi="Times New Roman"/>
          <w:noProof/>
        </w:rPr>
        <w:t xml:space="preserve"> (4), 1–43. https://doi.org/10.1088/1361-6633/ab6310.</w:t>
      </w:r>
    </w:p>
    <w:p w14:paraId="0DEA918F"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 </w:t>
      </w:r>
      <w:r w:rsidRPr="00C55542">
        <w:rPr>
          <w:rFonts w:ascii="Times New Roman" w:hAnsi="Times New Roman"/>
          <w:noProof/>
        </w:rPr>
        <w:tab/>
        <w:t xml:space="preserve">Chejanovsky, N. Quantum Emitters in Low Dimensional van Der Waals Systems. </w:t>
      </w:r>
      <w:r w:rsidRPr="00C55542">
        <w:rPr>
          <w:rFonts w:ascii="Times New Roman" w:hAnsi="Times New Roman"/>
          <w:b/>
          <w:bCs/>
          <w:noProof/>
        </w:rPr>
        <w:t>2019</w:t>
      </w:r>
      <w:r w:rsidRPr="00C55542">
        <w:rPr>
          <w:rFonts w:ascii="Times New Roman" w:hAnsi="Times New Roman"/>
          <w:noProof/>
        </w:rPr>
        <w:t>.</w:t>
      </w:r>
    </w:p>
    <w:p w14:paraId="7ADED8C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 </w:t>
      </w:r>
      <w:r w:rsidRPr="00C55542">
        <w:rPr>
          <w:rFonts w:ascii="Times New Roman" w:hAnsi="Times New Roman"/>
          <w:noProof/>
        </w:rPr>
        <w:tab/>
        <w:t xml:space="preserve">Molaei, M. J.; Younas, M.; Rezakazemi, M. A Comprehensive Review on Recent Advances in Two-Dimensional (2D) Hexagonal Boron Nitride. </w:t>
      </w:r>
      <w:r w:rsidRPr="00C55542">
        <w:rPr>
          <w:rFonts w:ascii="Times New Roman" w:hAnsi="Times New Roman"/>
          <w:i/>
          <w:iCs/>
          <w:noProof/>
        </w:rPr>
        <w:t>ACS Appl. Electron. Mater.</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https://doi.org/10.1021/acsaelm.1c00720.</w:t>
      </w:r>
    </w:p>
    <w:p w14:paraId="522EAB6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(6) </w:t>
      </w:r>
      <w:r w:rsidRPr="00C55542">
        <w:rPr>
          <w:rFonts w:ascii="Times New Roman" w:hAnsi="Times New Roman"/>
          <w:noProof/>
        </w:rPr>
        <w:tab/>
        <w:t xml:space="preserve">Shaik, A. B. D. al jalali wal ikram; Palla, P. Optical Quantum Technologies with Hexagonal Boron Nitride Single Photon Sources. </w:t>
      </w:r>
      <w:r w:rsidRPr="00C55542">
        <w:rPr>
          <w:rFonts w:ascii="Times New Roman" w:hAnsi="Times New Roman"/>
          <w:i/>
          <w:iCs/>
          <w:noProof/>
        </w:rPr>
        <w:t>Sci. Rep.</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11</w:t>
      </w:r>
      <w:r w:rsidRPr="00C55542">
        <w:rPr>
          <w:rFonts w:ascii="Times New Roman" w:hAnsi="Times New Roman"/>
          <w:noProof/>
        </w:rPr>
        <w:t xml:space="preserve"> (1), 1–27. https://doi.org/10.1038/s41598-021-90804-4.</w:t>
      </w:r>
    </w:p>
    <w:p w14:paraId="63732E5E"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(7) </w:t>
      </w:r>
      <w:r w:rsidRPr="00C55542">
        <w:rPr>
          <w:rFonts w:ascii="Times New Roman" w:hAnsi="Times New Roman"/>
          <w:noProof/>
        </w:rPr>
        <w:tab/>
        <w:t xml:space="preserve">Caldwell, J. D.; Aharonovich, I.; Cassabois, G.; Edgar, J. H.; Gil, B.; Basov, D. N. Photonics with Hexagonal Boron Nitride. </w:t>
      </w:r>
      <w:r w:rsidRPr="00C55542">
        <w:rPr>
          <w:rFonts w:ascii="Times New Roman" w:hAnsi="Times New Roman"/>
          <w:i/>
          <w:iCs/>
          <w:noProof/>
        </w:rPr>
        <w:t>Nat. Rev. Mater.</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4</w:t>
      </w:r>
      <w:r w:rsidRPr="00C55542">
        <w:rPr>
          <w:rFonts w:ascii="Times New Roman" w:hAnsi="Times New Roman"/>
          <w:noProof/>
        </w:rPr>
        <w:t xml:space="preserve"> (8), 552–567. https://doi.org/10.1038/s41578-019-0124-1.</w:t>
      </w:r>
    </w:p>
    <w:p w14:paraId="54C6A7B6"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(8) </w:t>
      </w:r>
      <w:r w:rsidRPr="00C55542">
        <w:rPr>
          <w:rFonts w:ascii="Times New Roman" w:hAnsi="Times New Roman"/>
          <w:noProof/>
        </w:rPr>
        <w:tab/>
        <w:t xml:space="preserve">Hayee, F.; Yu, L.; Zhang, J. L.; Ciccarino, C. J.; Nguyen, M.; Marshall, A. F.; Aharonovich, I.; Vučković, J.; Narang, P.; Heinz, T. F.; Dionne, J. A. Revealing Multiple Classes of Stable Quantum Emitters in Hexagonal Boron Nitride with Correlated Optical and Electron Microscopy. </w:t>
      </w:r>
      <w:r w:rsidRPr="00C55542">
        <w:rPr>
          <w:rFonts w:ascii="Times New Roman" w:hAnsi="Times New Roman"/>
          <w:i/>
          <w:iCs/>
          <w:noProof/>
        </w:rPr>
        <w:t>Nat. Mater.</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19</w:t>
      </w:r>
      <w:r w:rsidRPr="00C55542">
        <w:rPr>
          <w:rFonts w:ascii="Times New Roman" w:hAnsi="Times New Roman"/>
          <w:noProof/>
        </w:rPr>
        <w:t xml:space="preserve"> (5), 534–539. https://doi.org/10.1038/s41563-020-0616-9.</w:t>
      </w:r>
    </w:p>
    <w:p w14:paraId="641CC99B"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(9) </w:t>
      </w:r>
      <w:r w:rsidRPr="00C55542">
        <w:rPr>
          <w:rFonts w:ascii="Times New Roman" w:hAnsi="Times New Roman"/>
          <w:noProof/>
        </w:rPr>
        <w:tab/>
        <w:t xml:space="preserve">Mendelson, N.; Chugh, D.; Reimers, J. R.; Cheng, T. S.; Gottscholl, A.; Long, H.; Mellor, C. J.; Zettl, A.; Dyakonov, V.; Beton, P. H.; Novikov, S. V.; Jagadish, C.; Tan, H. H.; Ford, M. J.; Toth, M.; Bradac, C.; Aharonovich, I. Identifying Carbon as the Source of Visible Single-Photon Emission from Hexagonal Boron Nitride. </w:t>
      </w:r>
      <w:r w:rsidRPr="00C55542">
        <w:rPr>
          <w:rFonts w:ascii="Times New Roman" w:hAnsi="Times New Roman"/>
          <w:i/>
          <w:iCs/>
          <w:noProof/>
        </w:rPr>
        <w:t>Nat. Mater.</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20</w:t>
      </w:r>
      <w:r w:rsidRPr="00C55542">
        <w:rPr>
          <w:rFonts w:ascii="Times New Roman" w:hAnsi="Times New Roman"/>
          <w:noProof/>
        </w:rPr>
        <w:t>, 321–328. https://doi.org/10.1038/s41563-020-00850-y.</w:t>
      </w:r>
    </w:p>
    <w:p w14:paraId="3F6F2D01"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(10) </w:t>
      </w:r>
      <w:r w:rsidRPr="00C55542">
        <w:rPr>
          <w:rFonts w:ascii="Times New Roman" w:hAnsi="Times New Roman"/>
          <w:noProof/>
        </w:rPr>
        <w:tab/>
        <w:t xml:space="preserve">Kianinia, M.; Bradac, C.; Sontheimer, B.; Wang, F.; Tran, T. T.; Nguyen, M.; Kim, S.; Xu, Z. Q.; Jin, D.; Schell, A. W.; Lobo, C. J.; Aharonovich, I.; Toth, M. All-Optical Control and Super-Resolution Imaging of Quantum Emitters in Layered Materials. </w:t>
      </w:r>
      <w:r w:rsidRPr="00C55542">
        <w:rPr>
          <w:rFonts w:ascii="Times New Roman" w:hAnsi="Times New Roman"/>
          <w:i/>
          <w:iCs/>
          <w:noProof/>
        </w:rPr>
        <w:t>Nat. Commun.</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9</w:t>
      </w:r>
      <w:r w:rsidRPr="00C55542">
        <w:rPr>
          <w:rFonts w:ascii="Times New Roman" w:hAnsi="Times New Roman"/>
          <w:noProof/>
        </w:rPr>
        <w:t xml:space="preserve"> (1). https://doi.org/10.1038/s41467-018-03290-0.</w:t>
      </w:r>
    </w:p>
    <w:p w14:paraId="271E5635"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(11) </w:t>
      </w:r>
      <w:r w:rsidRPr="00C55542">
        <w:rPr>
          <w:rFonts w:ascii="Times New Roman" w:hAnsi="Times New Roman"/>
          <w:noProof/>
        </w:rPr>
        <w:tab/>
        <w:t xml:space="preserve">Choi, S.; Tran, T. T.; Elbadawi, C.; Lobo, C.; Wang, X.; Juodkazis, S.; Seniutinas, G.; Toth, M.; Aharonovich, I. Engineering and Localization of Quantum Emitters in Large Hexagonal Boron Nitride Layers. </w:t>
      </w:r>
      <w:r w:rsidRPr="00C55542">
        <w:rPr>
          <w:rFonts w:ascii="Times New Roman" w:hAnsi="Times New Roman"/>
          <w:i/>
          <w:iCs/>
          <w:noProof/>
        </w:rPr>
        <w:t>ACS Appl. Mater. Interfaces</w:t>
      </w:r>
      <w:r w:rsidRPr="00C55542">
        <w:rPr>
          <w:rFonts w:ascii="Times New Roman" w:hAnsi="Times New Roman"/>
          <w:noProof/>
        </w:rPr>
        <w:t xml:space="preserve"> </w:t>
      </w:r>
      <w:r w:rsidRPr="00C55542">
        <w:rPr>
          <w:rFonts w:ascii="Times New Roman" w:hAnsi="Times New Roman"/>
          <w:b/>
          <w:bCs/>
          <w:noProof/>
        </w:rPr>
        <w:t>2016</w:t>
      </w:r>
      <w:r w:rsidRPr="00C55542">
        <w:rPr>
          <w:rFonts w:ascii="Times New Roman" w:hAnsi="Times New Roman"/>
          <w:noProof/>
        </w:rPr>
        <w:t xml:space="preserve">, </w:t>
      </w:r>
      <w:r w:rsidRPr="00C55542">
        <w:rPr>
          <w:rFonts w:ascii="Times New Roman" w:hAnsi="Times New Roman"/>
          <w:i/>
          <w:iCs/>
          <w:noProof/>
        </w:rPr>
        <w:t>8</w:t>
      </w:r>
      <w:r w:rsidRPr="00C55542">
        <w:rPr>
          <w:rFonts w:ascii="Times New Roman" w:hAnsi="Times New Roman"/>
          <w:noProof/>
        </w:rPr>
        <w:t xml:space="preserve"> (43), 29642–29648. https://doi.org/10.1021/acsami.6b09875.</w:t>
      </w:r>
    </w:p>
    <w:p w14:paraId="51DDF6B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(12) </w:t>
      </w:r>
      <w:r w:rsidRPr="00C55542">
        <w:rPr>
          <w:rFonts w:ascii="Times New Roman" w:hAnsi="Times New Roman"/>
          <w:noProof/>
        </w:rPr>
        <w:tab/>
        <w:t xml:space="preserve">Vogl, T.; Campbell, G.; Buchler, B. C.; Lu, Y.; Lam, P. K. Fabrication and Deterministic Transfer of High-Quality Quantum Emitters in Hexagonal Boron Nitride. </w:t>
      </w:r>
      <w:r w:rsidRPr="00C55542">
        <w:rPr>
          <w:rFonts w:ascii="Times New Roman" w:hAnsi="Times New Roman"/>
          <w:i/>
          <w:iCs/>
          <w:noProof/>
        </w:rPr>
        <w:t>ACS Photonics</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5</w:t>
      </w:r>
      <w:r w:rsidRPr="00C55542">
        <w:rPr>
          <w:rFonts w:ascii="Times New Roman" w:hAnsi="Times New Roman"/>
          <w:noProof/>
        </w:rPr>
        <w:t xml:space="preserve"> (6), 2305–2312. https://doi.org/10.1021/acsphotonics.8b00127.</w:t>
      </w:r>
    </w:p>
    <w:p w14:paraId="4B4F6F1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(13) </w:t>
      </w:r>
      <w:r w:rsidRPr="00C55542">
        <w:rPr>
          <w:rFonts w:ascii="Times New Roman" w:hAnsi="Times New Roman"/>
          <w:noProof/>
        </w:rPr>
        <w:tab/>
        <w:t xml:space="preserve">Feldman, M. A.; Marvinney, C. E.; Puretzky, A. A.; Lawrie, B. J. Evidence of Photochromism in a Hexagonal Boron Nitride Single-Photon Emitter. </w:t>
      </w:r>
      <w:r w:rsidRPr="00C55542">
        <w:rPr>
          <w:rFonts w:ascii="Times New Roman" w:hAnsi="Times New Roman"/>
          <w:i/>
          <w:iCs/>
          <w:noProof/>
        </w:rPr>
        <w:t>Optica</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8</w:t>
      </w:r>
      <w:r w:rsidRPr="00C55542">
        <w:rPr>
          <w:rFonts w:ascii="Times New Roman" w:hAnsi="Times New Roman"/>
          <w:noProof/>
        </w:rPr>
        <w:t xml:space="preserve"> (1), 1. https://doi.org/10.1364/optica.406184.</w:t>
      </w:r>
    </w:p>
    <w:p w14:paraId="41651181"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(14) </w:t>
      </w:r>
      <w:r w:rsidRPr="00C55542">
        <w:rPr>
          <w:rFonts w:ascii="Times New Roman" w:hAnsi="Times New Roman"/>
          <w:noProof/>
        </w:rPr>
        <w:tab/>
        <w:t xml:space="preserve">Tran, T. T.; Kianinia, M.; Nguyen, M.; Kim, S.; Xu, Z. Q.; Kubanek, A.; Toth, M.; Aharonovich, I. Resonant Excitation of Quantum Emitters in Hexagonal Boron Nitride. </w:t>
      </w:r>
      <w:r w:rsidRPr="00C55542">
        <w:rPr>
          <w:rFonts w:ascii="Times New Roman" w:hAnsi="Times New Roman"/>
          <w:i/>
          <w:iCs/>
          <w:noProof/>
        </w:rPr>
        <w:t>ACS Photonics</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5</w:t>
      </w:r>
      <w:r w:rsidRPr="00C55542">
        <w:rPr>
          <w:rFonts w:ascii="Times New Roman" w:hAnsi="Times New Roman"/>
          <w:noProof/>
        </w:rPr>
        <w:t xml:space="preserve"> (2), 295–300. https://doi.org/10.1021/acsphotonics.7b00977.</w:t>
      </w:r>
    </w:p>
    <w:p w14:paraId="5D5D6764"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(15) </w:t>
      </w:r>
      <w:r w:rsidRPr="00C55542">
        <w:rPr>
          <w:rFonts w:ascii="Times New Roman" w:hAnsi="Times New Roman"/>
          <w:noProof/>
        </w:rPr>
        <w:tab/>
        <w:t xml:space="preserve">Jungwirth, N. R.; Calderon, B.; Ji, Y.; Spencer, M. G.; Flatté, M. E.; Fuchs, G. D. Temperature Dependence of Wavelength Selectable Zero-Phonon Emission from Single Defects in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2016</w:t>
      </w:r>
      <w:r w:rsidRPr="00C55542">
        <w:rPr>
          <w:rFonts w:ascii="Times New Roman" w:hAnsi="Times New Roman"/>
          <w:noProof/>
        </w:rPr>
        <w:t xml:space="preserve">, </w:t>
      </w:r>
      <w:r w:rsidRPr="00C55542">
        <w:rPr>
          <w:rFonts w:ascii="Times New Roman" w:hAnsi="Times New Roman"/>
          <w:i/>
          <w:iCs/>
          <w:noProof/>
        </w:rPr>
        <w:t>16</w:t>
      </w:r>
      <w:r w:rsidRPr="00C55542">
        <w:rPr>
          <w:rFonts w:ascii="Times New Roman" w:hAnsi="Times New Roman"/>
          <w:noProof/>
        </w:rPr>
        <w:t xml:space="preserve"> (10), 6052–6057. https://doi.org/10.1021/acs.nanolett.6b01987.</w:t>
      </w:r>
    </w:p>
    <w:p w14:paraId="635445E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(16) </w:t>
      </w:r>
      <w:r w:rsidRPr="00C55542">
        <w:rPr>
          <w:rFonts w:ascii="Times New Roman" w:hAnsi="Times New Roman"/>
          <w:noProof/>
        </w:rPr>
        <w:tab/>
        <w:t xml:space="preserve">Jha, P. K.; Akbari, H.; Kim, Y.; Biswas, S.; Atwater, H. A. Nanoscale Axial Position and Orientation Measurement of Hexagonal Boron Nitride Quantum Emitters Using a Tunable Nanophotonic Environment. </w:t>
      </w:r>
      <w:r w:rsidRPr="00C55542">
        <w:rPr>
          <w:rFonts w:ascii="Times New Roman" w:hAnsi="Times New Roman"/>
          <w:i/>
          <w:iCs/>
          <w:noProof/>
        </w:rPr>
        <w:t>Nanotechnology</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33</w:t>
      </w:r>
      <w:r w:rsidRPr="00C55542">
        <w:rPr>
          <w:rFonts w:ascii="Times New Roman" w:hAnsi="Times New Roman"/>
          <w:noProof/>
        </w:rPr>
        <w:t xml:space="preserve"> (1). https://doi.org/10.1088/1361-6528/ac2b71.</w:t>
      </w:r>
    </w:p>
    <w:p w14:paraId="3309F826"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(17) </w:t>
      </w:r>
      <w:r w:rsidRPr="00C55542">
        <w:rPr>
          <w:rFonts w:ascii="Times New Roman" w:hAnsi="Times New Roman"/>
          <w:noProof/>
        </w:rPr>
        <w:tab/>
        <w:t xml:space="preserve">Liu, H.; Mendelson, N.; Abidi, I. H.; Li, S.; Liu, Z.; Cai, Y.; Zhang, K.; You, J.; Tamtaji, M.; Wong, H.; Ding, Y.; Chen, G.; Aharonovich, I.; Luo, Z. Quantum Emitter Formation in Carbon-Doped Monolayer Hexagonal Boron Nitride. </w:t>
      </w:r>
      <w:r w:rsidRPr="00C55542">
        <w:rPr>
          <w:rFonts w:ascii="Times New Roman" w:hAnsi="Times New Roman"/>
          <w:b/>
          <w:bCs/>
          <w:noProof/>
        </w:rPr>
        <w:t>2021</w:t>
      </w:r>
      <w:r w:rsidRPr="00C55542">
        <w:rPr>
          <w:rFonts w:ascii="Times New Roman" w:hAnsi="Times New Roman"/>
          <w:noProof/>
        </w:rPr>
        <w:t>.</w:t>
      </w:r>
    </w:p>
    <w:p w14:paraId="208185C0"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(18) </w:t>
      </w:r>
      <w:r w:rsidRPr="00C55542">
        <w:rPr>
          <w:rFonts w:ascii="Times New Roman" w:hAnsi="Times New Roman"/>
          <w:noProof/>
        </w:rPr>
        <w:tab/>
        <w:t xml:space="preserve">Nikolay, N.; Mendelson, N.; Özelci, E.; Sontheimer, B.; Böhm, F.; Kewes, G.; Toth, M.; Aharonovich, I.; Benson, O. Direct Measurement of Quantum Efficiency of Single-Photon Emitters in Hexagonal Boron Nitride. </w:t>
      </w:r>
      <w:r w:rsidRPr="00C55542">
        <w:rPr>
          <w:rFonts w:ascii="Times New Roman" w:hAnsi="Times New Roman"/>
          <w:i/>
          <w:iCs/>
          <w:noProof/>
        </w:rPr>
        <w:t>Optica</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6</w:t>
      </w:r>
      <w:r w:rsidRPr="00C55542">
        <w:rPr>
          <w:rFonts w:ascii="Times New Roman" w:hAnsi="Times New Roman"/>
          <w:noProof/>
        </w:rPr>
        <w:t xml:space="preserve"> (8), 1084. https://doi.org/10.1364/optica.6.001084.</w:t>
      </w:r>
    </w:p>
    <w:p w14:paraId="23F4D637"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(19) </w:t>
      </w:r>
      <w:r w:rsidRPr="00C55542">
        <w:rPr>
          <w:rFonts w:ascii="Times New Roman" w:hAnsi="Times New Roman"/>
          <w:noProof/>
        </w:rPr>
        <w:tab/>
        <w:t xml:space="preserve">Exarhos, A. L.; Hopper, D. A.; Patel, R. N.; Doherty, M. W.; Bassett, L. C. Magnetic-Field-Dependent Quantum Emission in Hexagonal Boron Nitride at Room Temperature. </w:t>
      </w:r>
      <w:r w:rsidRPr="00C55542">
        <w:rPr>
          <w:rFonts w:ascii="Times New Roman" w:hAnsi="Times New Roman"/>
          <w:i/>
          <w:iCs/>
          <w:noProof/>
        </w:rPr>
        <w:t>Nat. Commun.</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10</w:t>
      </w:r>
      <w:r w:rsidRPr="00C55542">
        <w:rPr>
          <w:rFonts w:ascii="Times New Roman" w:hAnsi="Times New Roman"/>
          <w:noProof/>
        </w:rPr>
        <w:t xml:space="preserve"> (1), 1–8. https://doi.org/10.1038/s41467-018-08185-8.</w:t>
      </w:r>
    </w:p>
    <w:p w14:paraId="02CAD00E"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(20) </w:t>
      </w:r>
      <w:r w:rsidRPr="00C55542">
        <w:rPr>
          <w:rFonts w:ascii="Times New Roman" w:hAnsi="Times New Roman"/>
          <w:noProof/>
        </w:rPr>
        <w:tab/>
        <w:t xml:space="preserve">Chen, Y.; Westerhausen, M. T.; Li, C.; White, S.; Bradac, C.; Bendavid, A.; Toth, M.; Aharonovich, I.; Tran, T. T. Solvent-Exfoliated Hexagonal Boron Nitride Nanoflakes for Quantum Emitters. </w:t>
      </w:r>
      <w:r w:rsidRPr="00C55542">
        <w:rPr>
          <w:rFonts w:ascii="Times New Roman" w:hAnsi="Times New Roman"/>
          <w:i/>
          <w:iCs/>
          <w:noProof/>
        </w:rPr>
        <w:t>ACS Appl. Nano Mater.</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https://doi.org/10.1021/acsanm.1c01974.</w:t>
      </w:r>
    </w:p>
    <w:p w14:paraId="399C54EB"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(21) </w:t>
      </w:r>
      <w:r w:rsidRPr="00C55542">
        <w:rPr>
          <w:rFonts w:ascii="Times New Roman" w:hAnsi="Times New Roman"/>
          <w:noProof/>
        </w:rPr>
        <w:tab/>
        <w:t xml:space="preserve">Grosso, G.; Moon, H.; Lienhard, B.; Ali, S.; Efetov, D. K.; Furchi, M. M.; Jarillo-Herrero, P.; Ford, M. J.; Aharonovich, I.; Englund, D. Tunable and High-Purity Room Temperature Single-Photon Emission from Atomic Defects in Hexagonal Boron Nitride. </w:t>
      </w:r>
      <w:r w:rsidRPr="00C55542">
        <w:rPr>
          <w:rFonts w:ascii="Times New Roman" w:hAnsi="Times New Roman"/>
          <w:i/>
          <w:iCs/>
          <w:noProof/>
        </w:rPr>
        <w:t>Nat. Commun.</w:t>
      </w:r>
      <w:r w:rsidRPr="00C55542">
        <w:rPr>
          <w:rFonts w:ascii="Times New Roman" w:hAnsi="Times New Roman"/>
          <w:noProof/>
        </w:rPr>
        <w:t xml:space="preserve"> </w:t>
      </w:r>
      <w:r w:rsidRPr="00C55542">
        <w:rPr>
          <w:rFonts w:ascii="Times New Roman" w:hAnsi="Times New Roman"/>
          <w:b/>
          <w:bCs/>
          <w:noProof/>
        </w:rPr>
        <w:t>2017</w:t>
      </w:r>
      <w:r w:rsidRPr="00C55542">
        <w:rPr>
          <w:rFonts w:ascii="Times New Roman" w:hAnsi="Times New Roman"/>
          <w:noProof/>
        </w:rPr>
        <w:t xml:space="preserve">, </w:t>
      </w:r>
      <w:r w:rsidRPr="00C55542">
        <w:rPr>
          <w:rFonts w:ascii="Times New Roman" w:hAnsi="Times New Roman"/>
          <w:i/>
          <w:iCs/>
          <w:noProof/>
        </w:rPr>
        <w:t>8</w:t>
      </w:r>
      <w:r w:rsidRPr="00C55542">
        <w:rPr>
          <w:rFonts w:ascii="Times New Roman" w:hAnsi="Times New Roman"/>
          <w:noProof/>
        </w:rPr>
        <w:t xml:space="preserve"> (1), 1–8. https://doi.org/10.1038/s41467-017-00810-2.</w:t>
      </w:r>
    </w:p>
    <w:p w14:paraId="3D729F2E"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(22) </w:t>
      </w:r>
      <w:r w:rsidRPr="00C55542">
        <w:rPr>
          <w:rFonts w:ascii="Times New Roman" w:hAnsi="Times New Roman"/>
          <w:noProof/>
        </w:rPr>
        <w:tab/>
        <w:t xml:space="preserve">Stewart, J. C.; Fan, Y.; Danial, J. S. H.; Goetz, A.; Prasad, A. S.; Burton, O. J.; Alexander-Webber, J. A.; Lee, S. F.; Skoff, S. M.; Babenko, V.; Hofmann, S. Quantum Emitter Localization in Layer-Engineered Hexagonal Boron Nitride.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15</w:t>
      </w:r>
      <w:r w:rsidRPr="00C55542">
        <w:rPr>
          <w:rFonts w:ascii="Times New Roman" w:hAnsi="Times New Roman"/>
          <w:noProof/>
        </w:rPr>
        <w:t xml:space="preserve"> (8), 13591–13603. https://doi.org/10.1021/acsnano.1c04467.</w:t>
      </w:r>
    </w:p>
    <w:p w14:paraId="71517017"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(23) </w:t>
      </w:r>
      <w:r w:rsidRPr="00C55542">
        <w:rPr>
          <w:rFonts w:ascii="Times New Roman" w:hAnsi="Times New Roman"/>
          <w:noProof/>
        </w:rPr>
        <w:tab/>
        <w:t xml:space="preserve">Li, C.; Mendelson, N.; Ritika, R.; Chen, Y.; Xu, Z. Q.; Toth, M.; Aharonovich, I. Scalable and Deterministic Fabrication of Quantum Emitter Arrays from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21</w:t>
      </w:r>
      <w:r w:rsidRPr="00C55542">
        <w:rPr>
          <w:rFonts w:ascii="Times New Roman" w:hAnsi="Times New Roman"/>
          <w:noProof/>
        </w:rPr>
        <w:t xml:space="preserve"> (8), 3626–3632. https://doi.org/10.1021/acs.nanolett.1c00685.</w:t>
      </w:r>
    </w:p>
    <w:p w14:paraId="5C460E07"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(24) </w:t>
      </w:r>
      <w:r w:rsidRPr="00C55542">
        <w:rPr>
          <w:rFonts w:ascii="Times New Roman" w:hAnsi="Times New Roman"/>
          <w:noProof/>
        </w:rPr>
        <w:tab/>
        <w:t xml:space="preserve">Stern, H. L.; Gu, Q.; Jarman, J.; Eizagirre Barker, S.; Mendelson, N.; Chugh, D.; Schott, S.; Tan, H. H.; Sirringhaus, H.; Aharonovich, I.; Atatüre, M. Room-Temperature Optically Detected Magnetic Resonance of Single Defects in Hexagonal Boron Nitride. </w:t>
      </w:r>
      <w:r w:rsidRPr="00C55542">
        <w:rPr>
          <w:rFonts w:ascii="Times New Roman" w:hAnsi="Times New Roman"/>
          <w:i/>
          <w:iCs/>
          <w:noProof/>
        </w:rPr>
        <w:t>Nat. Commun.</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13</w:t>
      </w:r>
      <w:r w:rsidRPr="00C55542">
        <w:rPr>
          <w:rFonts w:ascii="Times New Roman" w:hAnsi="Times New Roman"/>
          <w:noProof/>
        </w:rPr>
        <w:t xml:space="preserve"> (1), 1–9. https://doi.org/10.1038/s41467-022-28169-z.</w:t>
      </w:r>
    </w:p>
    <w:p w14:paraId="0694FD2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(25) </w:t>
      </w:r>
      <w:r w:rsidRPr="00C55542">
        <w:rPr>
          <w:rFonts w:ascii="Times New Roman" w:hAnsi="Times New Roman"/>
          <w:noProof/>
        </w:rPr>
        <w:tab/>
        <w:t xml:space="preserve">Exarhos, A. L.; Hopper, D. A.; Grote, R. R.; Alkauskas, A.; Bassett, L. C. Optical Signatures of Quantum Emitters in Suspended Hexagonal Boron Nitride.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2017</w:t>
      </w:r>
      <w:r w:rsidRPr="00C55542">
        <w:rPr>
          <w:rFonts w:ascii="Times New Roman" w:hAnsi="Times New Roman"/>
          <w:noProof/>
        </w:rPr>
        <w:t xml:space="preserve">, </w:t>
      </w:r>
      <w:r w:rsidRPr="00C55542">
        <w:rPr>
          <w:rFonts w:ascii="Times New Roman" w:hAnsi="Times New Roman"/>
          <w:i/>
          <w:iCs/>
          <w:noProof/>
        </w:rPr>
        <w:t>11</w:t>
      </w:r>
      <w:r w:rsidRPr="00C55542">
        <w:rPr>
          <w:rFonts w:ascii="Times New Roman" w:hAnsi="Times New Roman"/>
          <w:noProof/>
        </w:rPr>
        <w:t xml:space="preserve"> (3), 3328–3336. https://doi.org/10.1021/acsnano.7b00665.</w:t>
      </w:r>
    </w:p>
    <w:p w14:paraId="1CBFCBF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(26) </w:t>
      </w:r>
      <w:r w:rsidRPr="00C55542">
        <w:rPr>
          <w:rFonts w:ascii="Times New Roman" w:hAnsi="Times New Roman"/>
          <w:noProof/>
        </w:rPr>
        <w:tab/>
        <w:t xml:space="preserve">Xu, X.; Martin, Z. O.; Sychev, D.; Lagutchev, A. S.; Chen, Y. P.; Taniguchi, T.; Watanabe, K.; Shalaev, V. M.; Boltasseva, A. Creating Quantum Emitters in Hexagonal Boron Nitride Deterministically on Chip-Compatible Substrates.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21</w:t>
      </w:r>
      <w:r w:rsidRPr="00C55542">
        <w:rPr>
          <w:rFonts w:ascii="Times New Roman" w:hAnsi="Times New Roman"/>
          <w:noProof/>
        </w:rPr>
        <w:t xml:space="preserve"> (19), 8182–8189. https://doi.org/10.1021/acs.nanolett.1c02640.</w:t>
      </w:r>
    </w:p>
    <w:p w14:paraId="050132BB"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(27) </w:t>
      </w:r>
      <w:r w:rsidRPr="00C55542">
        <w:rPr>
          <w:rFonts w:ascii="Times New Roman" w:hAnsi="Times New Roman"/>
          <w:noProof/>
        </w:rPr>
        <w:tab/>
        <w:t xml:space="preserve">Noh, G.; Choi, D.; Kim, J. H.; Im, D. G.; Kim, Y. H.; Seo, H.; Lee, J. Stark Tuning of Single-Photon Emitters in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18</w:t>
      </w:r>
      <w:r w:rsidRPr="00C55542">
        <w:rPr>
          <w:rFonts w:ascii="Times New Roman" w:hAnsi="Times New Roman"/>
          <w:noProof/>
        </w:rPr>
        <w:t xml:space="preserve"> (8), 4710–4715. https://doi.org/10.1021/acs.nanolett.8b01030.</w:t>
      </w:r>
    </w:p>
    <w:p w14:paraId="1A03DB8B"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(28) </w:t>
      </w:r>
      <w:r w:rsidRPr="00C55542">
        <w:rPr>
          <w:rFonts w:ascii="Times New Roman" w:hAnsi="Times New Roman"/>
          <w:noProof/>
        </w:rPr>
        <w:tab/>
        <w:t xml:space="preserve">Mendelson, N.; Xu, Z. Q.; Tran, T. T.; Kianinia, M.; Scott, J.; Bradac, C.; Aharonovich, I.; Toth, M. Engineering and Tuning of Quantum Emitters in Few-Layer Hexagonal Boron Nitride.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13</w:t>
      </w:r>
      <w:r w:rsidRPr="00C55542">
        <w:rPr>
          <w:rFonts w:ascii="Times New Roman" w:hAnsi="Times New Roman"/>
          <w:noProof/>
        </w:rPr>
        <w:t xml:space="preserve"> (3), 3132–3140. https://doi.org/10.1021/acsnano.8b08511.</w:t>
      </w:r>
    </w:p>
    <w:p w14:paraId="210A3266"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(29) </w:t>
      </w:r>
      <w:r w:rsidRPr="00C55542">
        <w:rPr>
          <w:rFonts w:ascii="Times New Roman" w:hAnsi="Times New Roman"/>
          <w:noProof/>
        </w:rPr>
        <w:tab/>
        <w:t xml:space="preserve">Ziegler, J.; Klaiss, R.; Blaikie, A.; Miller, D.; Horowitz, V. R.; Alemán, B. J. Deterministic Quantum Emitter Formation in Hexagonal Boron Nitride via Controlled Edge Creation.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19</w:t>
      </w:r>
      <w:r w:rsidRPr="00C55542">
        <w:rPr>
          <w:rFonts w:ascii="Times New Roman" w:hAnsi="Times New Roman"/>
          <w:noProof/>
        </w:rPr>
        <w:t xml:space="preserve"> (3), 2121–2127. https://doi.org/10.1021/acs.nanolett.9b00357.</w:t>
      </w:r>
    </w:p>
    <w:p w14:paraId="1F3C30C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(30) </w:t>
      </w:r>
      <w:r w:rsidRPr="00C55542">
        <w:rPr>
          <w:rFonts w:ascii="Times New Roman" w:hAnsi="Times New Roman"/>
          <w:noProof/>
        </w:rPr>
        <w:tab/>
        <w:t xml:space="preserve">Li, X.; Shepard, G. D.; Cupo, A.; Camporeale, N.; Shayan, K.; Luo, Y.; Meunier, V.; Strauf, S. Nonmagnetic Quantum Emitters in Boron Nitride with Ultranarrow and Sideband-Free Emission Spectra.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2017</w:t>
      </w:r>
      <w:r w:rsidRPr="00C55542">
        <w:rPr>
          <w:rFonts w:ascii="Times New Roman" w:hAnsi="Times New Roman"/>
          <w:noProof/>
        </w:rPr>
        <w:t xml:space="preserve">, </w:t>
      </w:r>
      <w:r w:rsidRPr="00C55542">
        <w:rPr>
          <w:rFonts w:ascii="Times New Roman" w:hAnsi="Times New Roman"/>
          <w:i/>
          <w:iCs/>
          <w:noProof/>
        </w:rPr>
        <w:t>11</w:t>
      </w:r>
      <w:r w:rsidRPr="00C55542">
        <w:rPr>
          <w:rFonts w:ascii="Times New Roman" w:hAnsi="Times New Roman"/>
          <w:noProof/>
        </w:rPr>
        <w:t xml:space="preserve"> (7), 6652–6660. https://doi.org/10.1021/acsnano.7b00638.</w:t>
      </w:r>
    </w:p>
    <w:p w14:paraId="6328CF5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(31) </w:t>
      </w:r>
      <w:r w:rsidRPr="00C55542">
        <w:rPr>
          <w:rFonts w:ascii="Times New Roman" w:hAnsi="Times New Roman"/>
          <w:noProof/>
        </w:rPr>
        <w:tab/>
        <w:t xml:space="preserve">Elshaari, A. W.; Skalli, A.; Gyger, S.; Nurizzo, M.; Schweickert, L.; Esmaeil Zadeh, I.; Svedendahl, M.; Steinhauer, S.; Zwiller, V. Deterministic Integration of HBN Emitter in Silicon Nitride Photonic Waveguide. </w:t>
      </w:r>
      <w:r w:rsidRPr="00C55542">
        <w:rPr>
          <w:rFonts w:ascii="Times New Roman" w:hAnsi="Times New Roman"/>
          <w:i/>
          <w:iCs/>
          <w:noProof/>
        </w:rPr>
        <w:t>Adv. Quantum Technol.</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4</w:t>
      </w:r>
      <w:r w:rsidRPr="00C55542">
        <w:rPr>
          <w:rFonts w:ascii="Times New Roman" w:hAnsi="Times New Roman"/>
          <w:noProof/>
        </w:rPr>
        <w:t xml:space="preserve"> (6), 1–9. https://doi.org/10.1002/qute.202100032.</w:t>
      </w:r>
    </w:p>
    <w:p w14:paraId="2FA7E0AD"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(32) </w:t>
      </w:r>
      <w:r w:rsidRPr="00C55542">
        <w:rPr>
          <w:rFonts w:ascii="Times New Roman" w:hAnsi="Times New Roman"/>
          <w:noProof/>
        </w:rPr>
        <w:tab/>
        <w:t xml:space="preserve">Stern, H. L.; Wang, R.; Fan, Y.; Mizuta, R.; Stewart, J. C.; Needham, L. M.; Roberts, T. D.; Wai, R.; Ginsberg, N. S.; Klenerman, D.; Hofmann, S.; Lee, S. F. Spectrally Resolved Photodynamics of Individual Emitters in Large-Area Monolayers of Hexagonal Boron Nitride.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2019</w:t>
      </w:r>
      <w:r w:rsidRPr="00C55542">
        <w:rPr>
          <w:rFonts w:ascii="Times New Roman" w:hAnsi="Times New Roman"/>
          <w:noProof/>
        </w:rPr>
        <w:t xml:space="preserve">, </w:t>
      </w:r>
      <w:r w:rsidRPr="00C55542">
        <w:rPr>
          <w:rFonts w:ascii="Times New Roman" w:hAnsi="Times New Roman"/>
          <w:i/>
          <w:iCs/>
          <w:noProof/>
        </w:rPr>
        <w:t>13</w:t>
      </w:r>
      <w:r w:rsidRPr="00C55542">
        <w:rPr>
          <w:rFonts w:ascii="Times New Roman" w:hAnsi="Times New Roman"/>
          <w:noProof/>
        </w:rPr>
        <w:t xml:space="preserve"> (4), 4538–4547. https://doi.org/10.1021/acsnano.9b00274.</w:t>
      </w:r>
    </w:p>
    <w:p w14:paraId="56632809"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(33) </w:t>
      </w:r>
      <w:r w:rsidRPr="00C55542">
        <w:rPr>
          <w:rFonts w:ascii="Times New Roman" w:hAnsi="Times New Roman"/>
          <w:noProof/>
        </w:rPr>
        <w:tab/>
        <w:t xml:space="preserve">Klaiss, R.; Ziegler, J.; Miller, D.; Zappitelli, K.; Watanabe, K.; Taniguchi, T.; Alemán, B. Uncovering the Morphological Effects of High-Energy Ga+ Focused Ion Beam Milling on HBN Single-Photon Emitter Fabrication. </w:t>
      </w:r>
      <w:r w:rsidRPr="00C55542">
        <w:rPr>
          <w:rFonts w:ascii="Times New Roman" w:hAnsi="Times New Roman"/>
          <w:i/>
          <w:iCs/>
          <w:noProof/>
        </w:rPr>
        <w:t>J. Chem. Phys.</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157</w:t>
      </w:r>
      <w:r w:rsidRPr="00C55542">
        <w:rPr>
          <w:rFonts w:ascii="Times New Roman" w:hAnsi="Times New Roman"/>
          <w:noProof/>
        </w:rPr>
        <w:t xml:space="preserve"> (7). https://doi.org/10.1063/5.0097581.</w:t>
      </w:r>
    </w:p>
    <w:p w14:paraId="3503BD48"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(34) </w:t>
      </w:r>
      <w:r w:rsidRPr="00C55542">
        <w:rPr>
          <w:rFonts w:ascii="Times New Roman" w:hAnsi="Times New Roman"/>
          <w:noProof/>
        </w:rPr>
        <w:tab/>
        <w:t xml:space="preserve">Proscia, N. V.; Shotan, Z.; Jayakumar, H.; Reddy, P.; Dollar, M.; Alkauskas, A.; Doherty, M.; Meriles, C. A.; Menon, V. M. Near-Deterministic Activation of Room Temperature Quantum Emitters in Hexagonal Boron Nitride. </w:t>
      </w:r>
      <w:r w:rsidRPr="00C55542">
        <w:rPr>
          <w:rFonts w:ascii="Times New Roman" w:hAnsi="Times New Roman"/>
          <w:i/>
          <w:iCs/>
          <w:noProof/>
        </w:rPr>
        <w:t>Optica</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5</w:t>
      </w:r>
      <w:r w:rsidRPr="00C55542">
        <w:rPr>
          <w:rFonts w:ascii="Times New Roman" w:hAnsi="Times New Roman"/>
          <w:noProof/>
        </w:rPr>
        <w:t xml:space="preserve"> (1128–1134). https://doi.org/10.1364/optica.5.001128.</w:t>
      </w:r>
    </w:p>
    <w:p w14:paraId="6B814F17"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(35) </w:t>
      </w:r>
      <w:r w:rsidRPr="00C55542">
        <w:rPr>
          <w:rFonts w:ascii="Times New Roman" w:hAnsi="Times New Roman"/>
          <w:noProof/>
        </w:rPr>
        <w:tab/>
        <w:t xml:space="preserve">Gan, L.; Zhang, D.; Zhang, R.; Zhang, Q.; Sun, H.; Li, Y.; Ning, C. Large-Scale, High-Yield Laser Fabrication of Bright and Pure Single-Photon Emitters at Room Temperature in Hexagonal Boron Nitride.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16</w:t>
      </w:r>
      <w:r w:rsidRPr="00C55542">
        <w:rPr>
          <w:rFonts w:ascii="Times New Roman" w:hAnsi="Times New Roman"/>
          <w:noProof/>
        </w:rPr>
        <w:t xml:space="preserve"> (9), 14254–14261. https://doi.org/10.1021/acsnano.2c04386.</w:t>
      </w:r>
    </w:p>
    <w:p w14:paraId="5AC420B0"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(36) </w:t>
      </w:r>
      <w:r w:rsidRPr="00C55542">
        <w:rPr>
          <w:rFonts w:ascii="Times New Roman" w:hAnsi="Times New Roman"/>
          <w:noProof/>
        </w:rPr>
        <w:tab/>
        <w:t xml:space="preserve">Fournier, C.; Plaud, A.; Roux, S.; Pierret, A.; Rosticher, M.; Watanabe, K.; Taniguchi, T.; Buil, S.; Quélin, X.; Barjon, J.; Hermier, J. P.; Delteil, A. Position-Controlled Quantum Emitters with Reproducible Emission Wavelength in Hexagonal Boron Nitride. </w:t>
      </w:r>
      <w:r w:rsidRPr="00C55542">
        <w:rPr>
          <w:rFonts w:ascii="Times New Roman" w:hAnsi="Times New Roman"/>
          <w:i/>
          <w:iCs/>
          <w:noProof/>
        </w:rPr>
        <w:t>Nat. Commun.</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12</w:t>
      </w:r>
      <w:r w:rsidRPr="00C55542">
        <w:rPr>
          <w:rFonts w:ascii="Times New Roman" w:hAnsi="Times New Roman"/>
          <w:noProof/>
        </w:rPr>
        <w:t xml:space="preserve"> (1), 1–6. https://doi.org/10.1038/s41467-021-24019-6.</w:t>
      </w:r>
    </w:p>
    <w:p w14:paraId="3126D92E"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(37) </w:t>
      </w:r>
      <w:r w:rsidRPr="00C55542">
        <w:rPr>
          <w:rFonts w:ascii="Times New Roman" w:hAnsi="Times New Roman"/>
          <w:noProof/>
        </w:rPr>
        <w:tab/>
        <w:t xml:space="preserve">Igor Aharonovich,* Jean-Philippe Tetienne,  and M. T. Quantum Emitters in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5</w:t>
      </w:r>
      <w:r w:rsidRPr="00C55542">
        <w:rPr>
          <w:rFonts w:ascii="Times New Roman" w:hAnsi="Times New Roman"/>
          <w:noProof/>
        </w:rPr>
        <w:t xml:space="preserve"> (9). https://doi.org/10.1002/qute.202200009.</w:t>
      </w:r>
    </w:p>
    <w:p w14:paraId="3A667A00"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(38) </w:t>
      </w:r>
      <w:r w:rsidRPr="00C55542">
        <w:rPr>
          <w:rFonts w:ascii="Times New Roman" w:hAnsi="Times New Roman"/>
          <w:noProof/>
        </w:rPr>
        <w:tab/>
        <w:t xml:space="preserve">Grzeszczyk, M.; Vaklinova, K.; Watanabe, K.; Taniguchi, T.; Novoselov, K. S.; Koperski, M. Electroluminescence from Pure Resonant States in HBN-Based Vertical Tunneling Junctions. </w:t>
      </w:r>
      <w:r w:rsidRPr="00C55542">
        <w:rPr>
          <w:rFonts w:ascii="Times New Roman" w:hAnsi="Times New Roman"/>
          <w:i/>
          <w:iCs/>
          <w:noProof/>
        </w:rPr>
        <w:t>Light Sci. Appl.</w:t>
      </w:r>
      <w:r w:rsidRPr="00C55542">
        <w:rPr>
          <w:rFonts w:ascii="Times New Roman" w:hAnsi="Times New Roman"/>
          <w:noProof/>
        </w:rPr>
        <w:t xml:space="preserve"> </w:t>
      </w:r>
      <w:r w:rsidRPr="00C55542">
        <w:rPr>
          <w:rFonts w:ascii="Times New Roman" w:hAnsi="Times New Roman"/>
          <w:b/>
          <w:bCs/>
          <w:noProof/>
        </w:rPr>
        <w:t>2024</w:t>
      </w:r>
      <w:r w:rsidRPr="00C55542">
        <w:rPr>
          <w:rFonts w:ascii="Times New Roman" w:hAnsi="Times New Roman"/>
          <w:noProof/>
        </w:rPr>
        <w:t xml:space="preserve">, </w:t>
      </w:r>
      <w:r w:rsidRPr="00C55542">
        <w:rPr>
          <w:rFonts w:ascii="Times New Roman" w:hAnsi="Times New Roman"/>
          <w:i/>
          <w:iCs/>
          <w:noProof/>
        </w:rPr>
        <w:t>13</w:t>
      </w:r>
      <w:r w:rsidRPr="00C55542">
        <w:rPr>
          <w:rFonts w:ascii="Times New Roman" w:hAnsi="Times New Roman"/>
          <w:noProof/>
        </w:rPr>
        <w:t xml:space="preserve"> (1), 155. https://doi.org/10.1038/s41377-024-01491-5.</w:t>
      </w:r>
    </w:p>
    <w:p w14:paraId="08632600"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(39) </w:t>
      </w:r>
      <w:r w:rsidRPr="00C55542">
        <w:rPr>
          <w:rFonts w:ascii="Times New Roman" w:hAnsi="Times New Roman"/>
          <w:noProof/>
        </w:rPr>
        <w:tab/>
        <w:t xml:space="preserve">Qiu, Z.; Vaklinova, K.; Huang, P.; Grzeszczyk, M.; Watanabe, K.; Taniguchi, T.; Novoselov, K. S.; Lu, J.; Koperski, M. Atomic and Electronic Structure of Defects in HBN: Enhancing Single-Defect Functionalities. </w:t>
      </w:r>
      <w:r w:rsidRPr="00C55542">
        <w:rPr>
          <w:rFonts w:ascii="Times New Roman" w:hAnsi="Times New Roman"/>
          <w:i/>
          <w:iCs/>
          <w:noProof/>
        </w:rPr>
        <w:t>ACS Nano</w:t>
      </w:r>
      <w:r w:rsidRPr="00C55542">
        <w:rPr>
          <w:rFonts w:ascii="Times New Roman" w:hAnsi="Times New Roman"/>
          <w:noProof/>
        </w:rPr>
        <w:t xml:space="preserve"> </w:t>
      </w:r>
      <w:r w:rsidRPr="00C55542">
        <w:rPr>
          <w:rFonts w:ascii="Times New Roman" w:hAnsi="Times New Roman"/>
          <w:b/>
          <w:bCs/>
          <w:noProof/>
        </w:rPr>
        <w:t>2024</w:t>
      </w:r>
      <w:r w:rsidRPr="00C55542">
        <w:rPr>
          <w:rFonts w:ascii="Times New Roman" w:hAnsi="Times New Roman"/>
          <w:noProof/>
        </w:rPr>
        <w:t xml:space="preserve">, </w:t>
      </w:r>
      <w:r w:rsidRPr="00C55542">
        <w:rPr>
          <w:rFonts w:ascii="Times New Roman" w:hAnsi="Times New Roman"/>
          <w:i/>
          <w:iCs/>
          <w:noProof/>
        </w:rPr>
        <w:t>18</w:t>
      </w:r>
      <w:r w:rsidRPr="00C55542">
        <w:rPr>
          <w:rFonts w:ascii="Times New Roman" w:hAnsi="Times New Roman"/>
          <w:noProof/>
        </w:rPr>
        <w:t xml:space="preserve"> (35), 24035–24043. https://doi.org/10.1021/acsnano.4c03640.</w:t>
      </w:r>
    </w:p>
    <w:p w14:paraId="5EB572DD"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(40) </w:t>
      </w:r>
      <w:r w:rsidRPr="00C55542">
        <w:rPr>
          <w:rFonts w:ascii="Times New Roman" w:hAnsi="Times New Roman"/>
          <w:noProof/>
        </w:rPr>
        <w:tab/>
        <w:t xml:space="preserve">Badrtdinov, D. I.; Rodriguez‐Fernandez, C.; Grzeszczyk, M.; Qiu, Z.; Vaklinova, K.; Huang, P.; Hampel, A.; Watanabe, K.; Taniguchi, T.; Jiong, L.; Potemski, M.; Dreyer, C. E.; Koperski, M.; Rösner, M. Dielectric Environment Sensitivity of Carbon Centers in Hexagonal Boron Nitride. </w:t>
      </w:r>
      <w:r w:rsidRPr="00C55542">
        <w:rPr>
          <w:rFonts w:ascii="Times New Roman" w:hAnsi="Times New Roman"/>
          <w:i/>
          <w:iCs/>
          <w:noProof/>
        </w:rPr>
        <w:t>Small</w:t>
      </w:r>
      <w:r w:rsidRPr="00C55542">
        <w:rPr>
          <w:rFonts w:ascii="Times New Roman" w:hAnsi="Times New Roman"/>
          <w:noProof/>
        </w:rPr>
        <w:t xml:space="preserve"> </w:t>
      </w:r>
      <w:r w:rsidRPr="00C55542">
        <w:rPr>
          <w:rFonts w:ascii="Times New Roman" w:hAnsi="Times New Roman"/>
          <w:b/>
          <w:bCs/>
          <w:noProof/>
        </w:rPr>
        <w:t>2023</w:t>
      </w:r>
      <w:r w:rsidRPr="00C55542">
        <w:rPr>
          <w:rFonts w:ascii="Times New Roman" w:hAnsi="Times New Roman"/>
          <w:noProof/>
        </w:rPr>
        <w:t xml:space="preserve">, </w:t>
      </w:r>
      <w:r w:rsidRPr="00C55542">
        <w:rPr>
          <w:rFonts w:ascii="Times New Roman" w:hAnsi="Times New Roman"/>
          <w:i/>
          <w:iCs/>
          <w:noProof/>
        </w:rPr>
        <w:t>19</w:t>
      </w:r>
      <w:r w:rsidRPr="00C55542">
        <w:rPr>
          <w:rFonts w:ascii="Times New Roman" w:hAnsi="Times New Roman"/>
          <w:noProof/>
        </w:rPr>
        <w:t xml:space="preserve"> (41). https://doi.org/10.1002/smll.202300144.</w:t>
      </w:r>
    </w:p>
    <w:p w14:paraId="72047035"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(41) </w:t>
      </w:r>
      <w:r w:rsidRPr="00C55542">
        <w:rPr>
          <w:rFonts w:ascii="Times New Roman" w:hAnsi="Times New Roman"/>
          <w:noProof/>
        </w:rPr>
        <w:tab/>
        <w:t xml:space="preserve">Huang, P.; Grzeszczyk, M.; Vaklinova, K.; Watanabe, K.; Taniguchi, T.; Novoselov, K. S.; Koperski, M. Carbon and Vacancy Centers in Hexagonal Boron Nitride. </w:t>
      </w:r>
      <w:r w:rsidRPr="00C55542">
        <w:rPr>
          <w:rFonts w:ascii="Times New Roman" w:hAnsi="Times New Roman"/>
          <w:i/>
          <w:iCs/>
          <w:noProof/>
        </w:rPr>
        <w:t>Phys. Rev. B</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106</w:t>
      </w:r>
      <w:r w:rsidRPr="00C55542">
        <w:rPr>
          <w:rFonts w:ascii="Times New Roman" w:hAnsi="Times New Roman"/>
          <w:noProof/>
        </w:rPr>
        <w:t xml:space="preserve"> (1), 014107. https://doi.org/10.1103/PhysRevB.106.014107.</w:t>
      </w:r>
    </w:p>
    <w:p w14:paraId="2F519EF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(42) </w:t>
      </w:r>
      <w:r w:rsidRPr="00C55542">
        <w:rPr>
          <w:rFonts w:ascii="Times New Roman" w:hAnsi="Times New Roman"/>
          <w:noProof/>
        </w:rPr>
        <w:tab/>
        <w:t xml:space="preserve">Koperski, M.; Vaclavkova, D.; Watanabe, K.; Taniguchi, T.; Novoselov, K. S.; Potemski, M. Midgap Radiative Centers in Carbon-Enriched Hexagonal Boron Nitride. </w:t>
      </w:r>
      <w:r w:rsidRPr="00C55542">
        <w:rPr>
          <w:rFonts w:ascii="Times New Roman" w:hAnsi="Times New Roman"/>
          <w:i/>
          <w:iCs/>
          <w:noProof/>
        </w:rPr>
        <w:t>Proc. Natl. Acad. Sci.</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117</w:t>
      </w:r>
      <w:r w:rsidRPr="00C55542">
        <w:rPr>
          <w:rFonts w:ascii="Times New Roman" w:hAnsi="Times New Roman"/>
          <w:noProof/>
        </w:rPr>
        <w:t xml:space="preserve"> (24), 13214–13219. https://doi.org/10.1073/pnas.2003895117.</w:t>
      </w:r>
    </w:p>
    <w:p w14:paraId="694CFB97"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(43) </w:t>
      </w:r>
      <w:r w:rsidRPr="00C55542">
        <w:rPr>
          <w:rFonts w:ascii="Times New Roman" w:hAnsi="Times New Roman"/>
          <w:noProof/>
        </w:rPr>
        <w:tab/>
        <w:t xml:space="preserve">Tan, Q.; Lai, J. M.; Liu, X. L.; Guo, D.; Xue, Y.; Dou, X.; Sun, B. Q.; Deng, H. X.; Tan, P. H.; Aharonovich, I.; Gao, W.; Zhang, J. Donor-Acceptor Pair Quantum Emitters in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22</w:t>
      </w:r>
      <w:r w:rsidRPr="00C55542">
        <w:rPr>
          <w:rFonts w:ascii="Times New Roman" w:hAnsi="Times New Roman"/>
          <w:noProof/>
        </w:rPr>
        <w:t xml:space="preserve"> (3), 1331–1337. https://doi.org/10.1021/acs.nanolett.1c04647.</w:t>
      </w:r>
    </w:p>
    <w:p w14:paraId="495CCC16"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(44) </w:t>
      </w:r>
      <w:r w:rsidRPr="00C55542">
        <w:rPr>
          <w:rFonts w:ascii="Times New Roman" w:hAnsi="Times New Roman"/>
          <w:noProof/>
        </w:rPr>
        <w:tab/>
        <w:t xml:space="preserve">Gottscholl, A.; Kianinia, M.; Soltamov, V.; Orlinskii, S.; Mamin, G.; Bradac, C.; Kasper, C.; Krambrock, K.; Sperlich, A.; Toth, M.; Aharonovich, I.; Dyakonov, V. Initialization and Read-out of Intrinsic Spin Defects in a van Der Waals Crystal at Room Temperature. </w:t>
      </w:r>
      <w:r w:rsidRPr="00C55542">
        <w:rPr>
          <w:rFonts w:ascii="Times New Roman" w:hAnsi="Times New Roman"/>
          <w:i/>
          <w:iCs/>
          <w:noProof/>
        </w:rPr>
        <w:t>Nat. Mater.</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19</w:t>
      </w:r>
      <w:r w:rsidRPr="00C55542">
        <w:rPr>
          <w:rFonts w:ascii="Times New Roman" w:hAnsi="Times New Roman"/>
          <w:noProof/>
        </w:rPr>
        <w:t xml:space="preserve"> (5), 540–545. https://doi.org/10.1038/s41563-020-0619-6.</w:t>
      </w:r>
    </w:p>
    <w:p w14:paraId="080E47FB"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(45) </w:t>
      </w:r>
      <w:r w:rsidRPr="00C55542">
        <w:rPr>
          <w:rFonts w:ascii="Times New Roman" w:hAnsi="Times New Roman"/>
          <w:noProof/>
        </w:rPr>
        <w:tab/>
        <w:t xml:space="preserve">Liang, H.; Chen, Y.; Yang, C.; Watanabe, K.; Taniguchi, T.; Eda, G.; Bettiol, A. A. High Sensitivity Spin Defects in HBN Created by High-Energy He Beam Irradiation. </w:t>
      </w:r>
      <w:r w:rsidRPr="00C55542">
        <w:rPr>
          <w:rFonts w:ascii="Times New Roman" w:hAnsi="Times New Roman"/>
          <w:i/>
          <w:iCs/>
          <w:noProof/>
        </w:rPr>
        <w:t>Adv. Opt. Mater.</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2201941</w:t>
      </w:r>
      <w:r w:rsidRPr="00C55542">
        <w:rPr>
          <w:rFonts w:ascii="Times New Roman" w:hAnsi="Times New Roman"/>
          <w:noProof/>
        </w:rPr>
        <w:t>, 1–7. https://doi.org/10.1002/adom.202201941.</w:t>
      </w:r>
    </w:p>
    <w:p w14:paraId="26EC0F7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(46) </w:t>
      </w:r>
      <w:r w:rsidRPr="00C55542">
        <w:rPr>
          <w:rFonts w:ascii="Times New Roman" w:hAnsi="Times New Roman"/>
          <w:noProof/>
        </w:rPr>
        <w:tab/>
        <w:t xml:space="preserve">Gale, A.; Li, C.; Chen, Y.; Watanabe, K.; Taniguchi, T.; Aharonovich, I.; Toth, M. Site-Specific Fabrication of Blue Quantum Emitters in Hexagonal Boron Nitride. </w:t>
      </w:r>
      <w:r w:rsidRPr="00C55542">
        <w:rPr>
          <w:rFonts w:ascii="Times New Roman" w:hAnsi="Times New Roman"/>
          <w:i/>
          <w:iCs/>
          <w:noProof/>
        </w:rPr>
        <w:t>ACS Photonics</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9</w:t>
      </w:r>
      <w:r w:rsidRPr="00C55542">
        <w:rPr>
          <w:rFonts w:ascii="Times New Roman" w:hAnsi="Times New Roman"/>
          <w:noProof/>
        </w:rPr>
        <w:t xml:space="preserve"> (6), 2170–2177. https://doi.org/10.1021/acsphotonics.2c00631.</w:t>
      </w:r>
    </w:p>
    <w:p w14:paraId="49196925"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(47) </w:t>
      </w:r>
      <w:r w:rsidRPr="00C55542">
        <w:rPr>
          <w:rFonts w:ascii="Times New Roman" w:hAnsi="Times New Roman"/>
          <w:noProof/>
        </w:rPr>
        <w:tab/>
        <w:t xml:space="preserve">Horder, J.; White, S. J. U.; Gale, A.; Li, C.; Watanabe, K.; Taniguchi, T.; Kianinia, M.; Aharonovich, I.; Toth, M. Coherence Properties of Electron-Beam-Activated Emitters in Hexagonal Boron Nitride under Resonant Excitation. </w:t>
      </w:r>
      <w:r w:rsidRPr="00C55542">
        <w:rPr>
          <w:rFonts w:ascii="Times New Roman" w:hAnsi="Times New Roman"/>
          <w:i/>
          <w:iCs/>
          <w:noProof/>
        </w:rPr>
        <w:t>Phys. Rev. Appl.</w:t>
      </w:r>
      <w:r w:rsidRPr="00C55542">
        <w:rPr>
          <w:rFonts w:ascii="Times New Roman" w:hAnsi="Times New Roman"/>
          <w:noProof/>
        </w:rPr>
        <w:t xml:space="preserve"> </w:t>
      </w:r>
      <w:r w:rsidRPr="00C55542">
        <w:rPr>
          <w:rFonts w:ascii="Times New Roman" w:hAnsi="Times New Roman"/>
          <w:b/>
          <w:bCs/>
          <w:noProof/>
        </w:rPr>
        <w:t>2022</w:t>
      </w:r>
      <w:r w:rsidRPr="00C55542">
        <w:rPr>
          <w:rFonts w:ascii="Times New Roman" w:hAnsi="Times New Roman"/>
          <w:noProof/>
        </w:rPr>
        <w:t xml:space="preserve">, </w:t>
      </w:r>
      <w:r w:rsidRPr="00C55542">
        <w:rPr>
          <w:rFonts w:ascii="Times New Roman" w:hAnsi="Times New Roman"/>
          <w:i/>
          <w:iCs/>
          <w:noProof/>
        </w:rPr>
        <w:t>18</w:t>
      </w:r>
      <w:r w:rsidRPr="00C55542">
        <w:rPr>
          <w:rFonts w:ascii="Times New Roman" w:hAnsi="Times New Roman"/>
          <w:noProof/>
        </w:rPr>
        <w:t xml:space="preserve"> (6), 1. https://doi.org/10.1103/PhysRevApplied.18.064021.</w:t>
      </w:r>
    </w:p>
    <w:p w14:paraId="6EE39D62"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(48) </w:t>
      </w:r>
      <w:r w:rsidRPr="00C55542">
        <w:rPr>
          <w:rFonts w:ascii="Times New Roman" w:hAnsi="Times New Roman"/>
          <w:noProof/>
        </w:rPr>
        <w:tab/>
        <w:t xml:space="preserve">Ivan Zhigulin , Jake Horder , Viktor Ivády, Simon J.U. White, Angus Gale, Chi Li, Charlene J. Lobo, Milos Toth, Igor Aharonovich,  and M. K. Stark Effect of Blue Quantum Emitters in Hexagonal Boron Nitride. </w:t>
      </w:r>
      <w:r w:rsidRPr="00C55542">
        <w:rPr>
          <w:rFonts w:ascii="Times New Roman" w:hAnsi="Times New Roman"/>
          <w:i/>
          <w:iCs/>
          <w:noProof/>
        </w:rPr>
        <w:t>Phys. Rev. Appl.</w:t>
      </w:r>
      <w:r w:rsidRPr="00C55542">
        <w:rPr>
          <w:rFonts w:ascii="Times New Roman" w:hAnsi="Times New Roman"/>
          <w:noProof/>
        </w:rPr>
        <w:t xml:space="preserve"> </w:t>
      </w:r>
      <w:r w:rsidRPr="00C55542">
        <w:rPr>
          <w:rFonts w:ascii="Times New Roman" w:hAnsi="Times New Roman"/>
          <w:b/>
          <w:bCs/>
          <w:noProof/>
        </w:rPr>
        <w:t>2023</w:t>
      </w:r>
      <w:r w:rsidRPr="00C55542">
        <w:rPr>
          <w:rFonts w:ascii="Times New Roman" w:hAnsi="Times New Roman"/>
          <w:noProof/>
        </w:rPr>
        <w:t xml:space="preserve">, </w:t>
      </w:r>
      <w:r w:rsidRPr="00C55542">
        <w:rPr>
          <w:rFonts w:ascii="Times New Roman" w:hAnsi="Times New Roman"/>
          <w:i/>
          <w:iCs/>
          <w:noProof/>
        </w:rPr>
        <w:t>3</w:t>
      </w:r>
      <w:r w:rsidRPr="00C55542">
        <w:rPr>
          <w:rFonts w:ascii="Times New Roman" w:hAnsi="Times New Roman"/>
          <w:noProof/>
        </w:rPr>
        <w:t xml:space="preserve"> (1), 015002. https://doi.org/10.1103/PhysRevApplied.19.044011.</w:t>
      </w:r>
    </w:p>
    <w:p w14:paraId="2D19BCDA"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(49) </w:t>
      </w:r>
      <w:r w:rsidRPr="00C55542">
        <w:rPr>
          <w:rFonts w:ascii="Times New Roman" w:hAnsi="Times New Roman"/>
          <w:noProof/>
        </w:rPr>
        <w:tab/>
        <w:t xml:space="preserve">Wang, Q.; Zhang, Q.; Zhao, X.; Luo, X.; Wong, C. P. Y.; Wang, J.; Wan, D.; Venkatesan, T.; Pennycook, S. J.; Loh, K. P.; Eda, G.; Wee, A. T. S. Photoluminescence Upconversion by Defects in Hexagonal Boron Nitride. </w:t>
      </w:r>
      <w:r w:rsidRPr="00C55542">
        <w:rPr>
          <w:rFonts w:ascii="Times New Roman" w:hAnsi="Times New Roman"/>
          <w:i/>
          <w:iCs/>
          <w:noProof/>
        </w:rPr>
        <w:t>Nano Lett.</w:t>
      </w:r>
      <w:r w:rsidRPr="00C55542">
        <w:rPr>
          <w:rFonts w:ascii="Times New Roman" w:hAnsi="Times New Roman"/>
          <w:noProof/>
        </w:rPr>
        <w:t xml:space="preserve"> </w:t>
      </w:r>
      <w:r w:rsidRPr="00C55542">
        <w:rPr>
          <w:rFonts w:ascii="Times New Roman" w:hAnsi="Times New Roman"/>
          <w:b/>
          <w:bCs/>
          <w:noProof/>
        </w:rPr>
        <w:t>2018</w:t>
      </w:r>
      <w:r w:rsidRPr="00C55542">
        <w:rPr>
          <w:rFonts w:ascii="Times New Roman" w:hAnsi="Times New Roman"/>
          <w:noProof/>
        </w:rPr>
        <w:t xml:space="preserve">, </w:t>
      </w:r>
      <w:r w:rsidRPr="00C55542">
        <w:rPr>
          <w:rFonts w:ascii="Times New Roman" w:hAnsi="Times New Roman"/>
          <w:i/>
          <w:iCs/>
          <w:noProof/>
        </w:rPr>
        <w:t>18</w:t>
      </w:r>
      <w:r w:rsidRPr="00C55542">
        <w:rPr>
          <w:rFonts w:ascii="Times New Roman" w:hAnsi="Times New Roman"/>
          <w:noProof/>
        </w:rPr>
        <w:t xml:space="preserve"> (11), 6898–6905. https://doi.org/10.1021/acs.nanolett.8b02804.</w:t>
      </w:r>
    </w:p>
    <w:p w14:paraId="4F6EC199"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(50) </w:t>
      </w:r>
      <w:r w:rsidRPr="00C55542">
        <w:rPr>
          <w:rFonts w:ascii="Times New Roman" w:hAnsi="Times New Roman"/>
          <w:noProof/>
        </w:rPr>
        <w:tab/>
        <w:t xml:space="preserve">Wu, A.; Badrtdinov, D. I.; Lee, W.; Rösner, M.; Dreyer, C. E.; Koperski, M. Ab Initio Methods Applied to Carbon-Containing Defects in Hexagonal Boron Nitride. </w:t>
      </w:r>
      <w:r w:rsidRPr="00C55542">
        <w:rPr>
          <w:rFonts w:ascii="Times New Roman" w:hAnsi="Times New Roman"/>
          <w:i/>
          <w:iCs/>
          <w:noProof/>
        </w:rPr>
        <w:t>Mater. Today Sustain.</w:t>
      </w:r>
      <w:r w:rsidRPr="00C55542">
        <w:rPr>
          <w:rFonts w:ascii="Times New Roman" w:hAnsi="Times New Roman"/>
          <w:noProof/>
        </w:rPr>
        <w:t xml:space="preserve"> </w:t>
      </w:r>
      <w:r w:rsidRPr="00C55542">
        <w:rPr>
          <w:rFonts w:ascii="Times New Roman" w:hAnsi="Times New Roman"/>
          <w:b/>
          <w:bCs/>
          <w:noProof/>
        </w:rPr>
        <w:t>2024</w:t>
      </w:r>
      <w:r w:rsidRPr="00C55542">
        <w:rPr>
          <w:rFonts w:ascii="Times New Roman" w:hAnsi="Times New Roman"/>
          <w:noProof/>
        </w:rPr>
        <w:t xml:space="preserve">, </w:t>
      </w:r>
      <w:r w:rsidRPr="00C55542">
        <w:rPr>
          <w:rFonts w:ascii="Times New Roman" w:hAnsi="Times New Roman"/>
          <w:i/>
          <w:iCs/>
          <w:noProof/>
        </w:rPr>
        <w:t>28</w:t>
      </w:r>
      <w:r w:rsidRPr="00C55542">
        <w:rPr>
          <w:rFonts w:ascii="Times New Roman" w:hAnsi="Times New Roman"/>
          <w:noProof/>
        </w:rPr>
        <w:t>, 100988. https://doi.org/10.1016/j.mtsust.2024.100988.</w:t>
      </w:r>
    </w:p>
    <w:p w14:paraId="6705F295"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(51) </w:t>
      </w:r>
      <w:r w:rsidRPr="00C55542">
        <w:rPr>
          <w:rFonts w:ascii="Times New Roman" w:hAnsi="Times New Roman"/>
          <w:noProof/>
        </w:rPr>
        <w:tab/>
        <w:t xml:space="preserve">Chen, Y.; Quek, S. Y. Photophysical Characteristics of Boron Vacancy-Derived Defect Centers in Hexagonal Boron Nitride. </w:t>
      </w:r>
      <w:r w:rsidRPr="00C55542">
        <w:rPr>
          <w:rFonts w:ascii="Times New Roman" w:hAnsi="Times New Roman"/>
          <w:i/>
          <w:iCs/>
          <w:noProof/>
        </w:rPr>
        <w:t>J. Phys. Chem. C</w:t>
      </w:r>
      <w:r w:rsidRPr="00C55542">
        <w:rPr>
          <w:rFonts w:ascii="Times New Roman" w:hAnsi="Times New Roman"/>
          <w:noProof/>
        </w:rPr>
        <w:t xml:space="preserve"> </w:t>
      </w:r>
      <w:r w:rsidRPr="00C55542">
        <w:rPr>
          <w:rFonts w:ascii="Times New Roman" w:hAnsi="Times New Roman"/>
          <w:b/>
          <w:bCs/>
          <w:noProof/>
        </w:rPr>
        <w:t>2021</w:t>
      </w:r>
      <w:r w:rsidRPr="00C55542">
        <w:rPr>
          <w:rFonts w:ascii="Times New Roman" w:hAnsi="Times New Roman"/>
          <w:noProof/>
        </w:rPr>
        <w:t xml:space="preserve">, </w:t>
      </w:r>
      <w:r w:rsidRPr="00C55542">
        <w:rPr>
          <w:rFonts w:ascii="Times New Roman" w:hAnsi="Times New Roman"/>
          <w:i/>
          <w:iCs/>
          <w:noProof/>
        </w:rPr>
        <w:t>125</w:t>
      </w:r>
      <w:r w:rsidRPr="00C55542">
        <w:rPr>
          <w:rFonts w:ascii="Times New Roman" w:hAnsi="Times New Roman"/>
          <w:noProof/>
        </w:rPr>
        <w:t xml:space="preserve"> (39), 21791–21802. https://doi.org/10.1021/acs.jpcc.1c07729.</w:t>
      </w:r>
    </w:p>
    <w:p w14:paraId="6A381C76"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(52) </w:t>
      </w:r>
      <w:r w:rsidRPr="00C55542">
        <w:rPr>
          <w:rFonts w:ascii="Times New Roman" w:hAnsi="Times New Roman"/>
          <w:noProof/>
        </w:rPr>
        <w:tab/>
        <w:t xml:space="preserve">Attaccalite, C.; Bockstedte, M.; Marini, A.; Rubio, A.; Wirtz, L. Coupling of Excitons and Defect States in Boron-Nitride Nanostructures. </w:t>
      </w:r>
      <w:r w:rsidRPr="00C55542">
        <w:rPr>
          <w:rFonts w:ascii="Times New Roman" w:hAnsi="Times New Roman"/>
          <w:i/>
          <w:iCs/>
          <w:noProof/>
        </w:rPr>
        <w:t>Phys. Rev. B - Condens. Matter Mater. Phys.</w:t>
      </w:r>
      <w:r w:rsidRPr="00C55542">
        <w:rPr>
          <w:rFonts w:ascii="Times New Roman" w:hAnsi="Times New Roman"/>
          <w:noProof/>
        </w:rPr>
        <w:t xml:space="preserve"> </w:t>
      </w:r>
      <w:r w:rsidRPr="00C55542">
        <w:rPr>
          <w:rFonts w:ascii="Times New Roman" w:hAnsi="Times New Roman"/>
          <w:b/>
          <w:bCs/>
          <w:noProof/>
        </w:rPr>
        <w:t>2011</w:t>
      </w:r>
      <w:r w:rsidRPr="00C55542">
        <w:rPr>
          <w:rFonts w:ascii="Times New Roman" w:hAnsi="Times New Roman"/>
          <w:noProof/>
        </w:rPr>
        <w:t xml:space="preserve">, </w:t>
      </w:r>
      <w:r w:rsidRPr="00C55542">
        <w:rPr>
          <w:rFonts w:ascii="Times New Roman" w:hAnsi="Times New Roman"/>
          <w:i/>
          <w:iCs/>
          <w:noProof/>
        </w:rPr>
        <w:t>83</w:t>
      </w:r>
      <w:r w:rsidRPr="00C55542">
        <w:rPr>
          <w:rFonts w:ascii="Times New Roman" w:hAnsi="Times New Roman"/>
          <w:noProof/>
        </w:rPr>
        <w:t xml:space="preserve"> (14), 1–7. https://doi.org/10.1103/PhysRevB.83.144115.</w:t>
      </w:r>
    </w:p>
    <w:p w14:paraId="05A8CF0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(53) </w:t>
      </w:r>
      <w:r w:rsidRPr="00C55542">
        <w:rPr>
          <w:rFonts w:ascii="Times New Roman" w:hAnsi="Times New Roman"/>
          <w:noProof/>
        </w:rPr>
        <w:tab/>
        <w:t xml:space="preserve">Sajid, A.; Thygesen, K. S.; Reimers, J. R.; Ford, M. J. Edge Effects on Optically Detected Magnetic Resonance of Vacancy Defects in Hexagonal Boron Nitride. </w:t>
      </w:r>
      <w:r w:rsidRPr="00C55542">
        <w:rPr>
          <w:rFonts w:ascii="Times New Roman" w:hAnsi="Times New Roman"/>
          <w:i/>
          <w:iCs/>
          <w:noProof/>
        </w:rPr>
        <w:t>Commun. Phys.</w:t>
      </w:r>
      <w:r w:rsidRPr="00C55542">
        <w:rPr>
          <w:rFonts w:ascii="Times New Roman" w:hAnsi="Times New Roman"/>
          <w:noProof/>
        </w:rPr>
        <w:t xml:space="preserve"> </w:t>
      </w:r>
      <w:r w:rsidRPr="00C55542">
        <w:rPr>
          <w:rFonts w:ascii="Times New Roman" w:hAnsi="Times New Roman"/>
          <w:b/>
          <w:bCs/>
          <w:noProof/>
        </w:rPr>
        <w:t>2020</w:t>
      </w:r>
      <w:r w:rsidRPr="00C55542">
        <w:rPr>
          <w:rFonts w:ascii="Times New Roman" w:hAnsi="Times New Roman"/>
          <w:noProof/>
        </w:rPr>
        <w:t xml:space="preserve">, </w:t>
      </w:r>
      <w:r w:rsidRPr="00C55542">
        <w:rPr>
          <w:rFonts w:ascii="Times New Roman" w:hAnsi="Times New Roman"/>
          <w:i/>
          <w:iCs/>
          <w:noProof/>
        </w:rPr>
        <w:t>3</w:t>
      </w:r>
      <w:r w:rsidRPr="00C55542">
        <w:rPr>
          <w:rFonts w:ascii="Times New Roman" w:hAnsi="Times New Roman"/>
          <w:noProof/>
        </w:rPr>
        <w:t xml:space="preserve"> (1), 1–8. https://doi.org/10.1038/s42005-020-00416-z.</w:t>
      </w:r>
    </w:p>
    <w:p w14:paraId="381A4808"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(54) </w:t>
      </w:r>
      <w:r w:rsidRPr="00C55542">
        <w:rPr>
          <w:rFonts w:ascii="Times New Roman" w:hAnsi="Times New Roman"/>
          <w:noProof/>
        </w:rPr>
        <w:tab/>
        <w:t xml:space="preserve">Ganyecz, Á.; Babar, R.; Benedek, Z.; Aharonovich, I.; Barcza, G.; Ivády, V. First-Principles Theory of the Nitrogen Interstitial in HBN: A Plausible Model for the Blue Emitter. </w:t>
      </w:r>
      <w:r w:rsidRPr="00C55542">
        <w:rPr>
          <w:rFonts w:ascii="Times New Roman" w:hAnsi="Times New Roman"/>
          <w:i/>
          <w:iCs/>
          <w:noProof/>
        </w:rPr>
        <w:t>Nanoscale</w:t>
      </w:r>
      <w:r w:rsidRPr="00C55542">
        <w:rPr>
          <w:rFonts w:ascii="Times New Roman" w:hAnsi="Times New Roman"/>
          <w:noProof/>
        </w:rPr>
        <w:t xml:space="preserve"> </w:t>
      </w:r>
      <w:r w:rsidRPr="00C55542">
        <w:rPr>
          <w:rFonts w:ascii="Times New Roman" w:hAnsi="Times New Roman"/>
          <w:b/>
          <w:bCs/>
          <w:noProof/>
        </w:rPr>
        <w:t>2024</w:t>
      </w:r>
      <w:r w:rsidRPr="00C55542">
        <w:rPr>
          <w:rFonts w:ascii="Times New Roman" w:hAnsi="Times New Roman"/>
          <w:noProof/>
        </w:rPr>
        <w:t xml:space="preserve">, </w:t>
      </w:r>
      <w:r w:rsidRPr="00C55542">
        <w:rPr>
          <w:rFonts w:ascii="Times New Roman" w:hAnsi="Times New Roman"/>
          <w:i/>
          <w:iCs/>
          <w:noProof/>
        </w:rPr>
        <w:t>16</w:t>
      </w:r>
      <w:r w:rsidRPr="00C55542">
        <w:rPr>
          <w:rFonts w:ascii="Times New Roman" w:hAnsi="Times New Roman"/>
          <w:noProof/>
        </w:rPr>
        <w:t xml:space="preserve"> (8), 4125–4139. https://doi.org/10.1039/d3nr05811e.</w:t>
      </w:r>
    </w:p>
    <w:p w14:paraId="634A3F9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(55) </w:t>
      </w:r>
      <w:r w:rsidRPr="00C55542">
        <w:rPr>
          <w:rFonts w:ascii="Times New Roman" w:hAnsi="Times New Roman"/>
          <w:noProof/>
        </w:rPr>
        <w:tab/>
        <w:t xml:space="preserve">Castellanos-Gomez, A.; Buscema, M.; Molenaar, R.; Singh, V.; Janssen, L.; Van Der Zant, H. S. J.; Steele, G. A. Deterministic Transfer of Two-Dimensional Materials by All-Dry Viscoelastic Stamping. </w:t>
      </w:r>
      <w:r w:rsidRPr="00C55542">
        <w:rPr>
          <w:rFonts w:ascii="Times New Roman" w:hAnsi="Times New Roman"/>
          <w:i/>
          <w:iCs/>
          <w:noProof/>
        </w:rPr>
        <w:t>2D Mater.</w:t>
      </w:r>
      <w:r w:rsidRPr="00C55542">
        <w:rPr>
          <w:rFonts w:ascii="Times New Roman" w:hAnsi="Times New Roman"/>
          <w:noProof/>
        </w:rPr>
        <w:t xml:space="preserve"> </w:t>
      </w:r>
      <w:r w:rsidRPr="00C55542">
        <w:rPr>
          <w:rFonts w:ascii="Times New Roman" w:hAnsi="Times New Roman"/>
          <w:b/>
          <w:bCs/>
          <w:noProof/>
        </w:rPr>
        <w:t>2014</w:t>
      </w:r>
      <w:r w:rsidRPr="00C55542">
        <w:rPr>
          <w:rFonts w:ascii="Times New Roman" w:hAnsi="Times New Roman"/>
          <w:noProof/>
        </w:rPr>
        <w:t xml:space="preserve">, </w:t>
      </w:r>
      <w:r w:rsidRPr="00C55542">
        <w:rPr>
          <w:rFonts w:ascii="Times New Roman" w:hAnsi="Times New Roman"/>
          <w:i/>
          <w:iCs/>
          <w:noProof/>
        </w:rPr>
        <w:t>1</w:t>
      </w:r>
      <w:r w:rsidRPr="00C55542">
        <w:rPr>
          <w:rFonts w:ascii="Times New Roman" w:hAnsi="Times New Roman"/>
          <w:noProof/>
        </w:rPr>
        <w:t xml:space="preserve"> (1). https://doi.org/10.1088/2053-1583/1/1/011002.</w:t>
      </w:r>
    </w:p>
    <w:p w14:paraId="3277224F"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(56) </w:t>
      </w:r>
      <w:r w:rsidRPr="00C55542">
        <w:rPr>
          <w:rFonts w:ascii="Times New Roman" w:hAnsi="Times New Roman"/>
          <w:noProof/>
        </w:rPr>
        <w:tab/>
        <w:t xml:space="preserve">Deslippe, J.; Samsonidze, G.; Strubbe, D. A.; Jain, M.; Cohen, M. L.; Louie, S. G. BerkeleyGW: A Massively Parallel Computer Package for the Calculation of the Quasiparticle and Optical Properties of Materials and Nanostructures. </w:t>
      </w:r>
      <w:r w:rsidRPr="00C55542">
        <w:rPr>
          <w:rFonts w:ascii="Times New Roman" w:hAnsi="Times New Roman"/>
          <w:i/>
          <w:iCs/>
          <w:noProof/>
        </w:rPr>
        <w:t>Comput. Phys. Commun.</w:t>
      </w:r>
      <w:r w:rsidRPr="00C55542">
        <w:rPr>
          <w:rFonts w:ascii="Times New Roman" w:hAnsi="Times New Roman"/>
          <w:noProof/>
        </w:rPr>
        <w:t xml:space="preserve"> </w:t>
      </w:r>
      <w:r w:rsidRPr="00C55542">
        <w:rPr>
          <w:rFonts w:ascii="Times New Roman" w:hAnsi="Times New Roman"/>
          <w:b/>
          <w:bCs/>
          <w:noProof/>
        </w:rPr>
        <w:t>2012</w:t>
      </w:r>
      <w:r w:rsidRPr="00C55542">
        <w:rPr>
          <w:rFonts w:ascii="Times New Roman" w:hAnsi="Times New Roman"/>
          <w:noProof/>
        </w:rPr>
        <w:t xml:space="preserve">, </w:t>
      </w:r>
      <w:r w:rsidRPr="00C55542">
        <w:rPr>
          <w:rFonts w:ascii="Times New Roman" w:hAnsi="Times New Roman"/>
          <w:i/>
          <w:iCs/>
          <w:noProof/>
        </w:rPr>
        <w:t>183</w:t>
      </w:r>
      <w:r w:rsidRPr="00C55542">
        <w:rPr>
          <w:rFonts w:ascii="Times New Roman" w:hAnsi="Times New Roman"/>
          <w:noProof/>
        </w:rPr>
        <w:t xml:space="preserve"> (6), 1269–1289. https://doi.org/10.1016/j.cpc.2011.12.006.</w:t>
      </w:r>
    </w:p>
    <w:p w14:paraId="1F6BF3FD"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(57) </w:t>
      </w:r>
      <w:r w:rsidRPr="00C55542">
        <w:rPr>
          <w:rFonts w:ascii="Times New Roman" w:hAnsi="Times New Roman"/>
          <w:noProof/>
        </w:rPr>
        <w:tab/>
        <w:t xml:space="preserve">Giannozzi, P.; Baroni, S.; Bonini, N.; Calandra, M.; Car, R.; Cavazzoni, C.; Ceresoli, D.; Chiarotti, G. L.; Cococcioni, M.; Dabo, I.; Dal Corso, A.; De Gironcoli, S.; Fabris, S.; Fratesi, G.; Gebauer, R.; Gerstmann, U.; Gougoussis, C.; Kokalj, A.; Lazzeri, M.; Martin-Samos, L.; Marzari, N.; Mauri, F.; Mazzarello, R.; Paolini, S.; Pasquarello, A.; Paulatto, L.; Sbraccia, C.; Scandolo, S.; Sclauzero, G.; Seitsonen, A. P.; Smogunov, A.; Umari, P.; Wentzcovitch, R. M. QUANTUM ESPRESSO: A Modular and Open-Source Software Project for Quantum Simulations of Materials. </w:t>
      </w:r>
      <w:r w:rsidRPr="00C55542">
        <w:rPr>
          <w:rFonts w:ascii="Times New Roman" w:hAnsi="Times New Roman"/>
          <w:i/>
          <w:iCs/>
          <w:noProof/>
        </w:rPr>
        <w:t>J. Phys. Condens. Matter</w:t>
      </w:r>
      <w:r w:rsidRPr="00C55542">
        <w:rPr>
          <w:rFonts w:ascii="Times New Roman" w:hAnsi="Times New Roman"/>
          <w:noProof/>
        </w:rPr>
        <w:t xml:space="preserve"> </w:t>
      </w:r>
      <w:r w:rsidRPr="00C55542">
        <w:rPr>
          <w:rFonts w:ascii="Times New Roman" w:hAnsi="Times New Roman"/>
          <w:b/>
          <w:bCs/>
          <w:noProof/>
        </w:rPr>
        <w:t>2009</w:t>
      </w:r>
      <w:r w:rsidRPr="00C55542">
        <w:rPr>
          <w:rFonts w:ascii="Times New Roman" w:hAnsi="Times New Roman"/>
          <w:noProof/>
        </w:rPr>
        <w:t xml:space="preserve">, </w:t>
      </w:r>
      <w:r w:rsidRPr="00C55542">
        <w:rPr>
          <w:rFonts w:ascii="Times New Roman" w:hAnsi="Times New Roman"/>
          <w:i/>
          <w:iCs/>
          <w:noProof/>
        </w:rPr>
        <w:t>21</w:t>
      </w:r>
      <w:r w:rsidRPr="00C55542">
        <w:rPr>
          <w:rFonts w:ascii="Times New Roman" w:hAnsi="Times New Roman"/>
          <w:noProof/>
        </w:rPr>
        <w:t xml:space="preserve"> (39). https://doi.org/10.1088/0953-8984/21/39/395502.</w:t>
      </w:r>
    </w:p>
    <w:p w14:paraId="0B7BE8BC"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(58) </w:t>
      </w:r>
      <w:r w:rsidRPr="00C55542">
        <w:rPr>
          <w:rFonts w:ascii="Times New Roman" w:hAnsi="Times New Roman"/>
          <w:noProof/>
        </w:rPr>
        <w:tab/>
        <w:t xml:space="preserve">Schlipf, M.; Gygi, F. Optimization Algorithm for the Generation of ONCV Pseudopotentials. </w:t>
      </w:r>
      <w:r w:rsidRPr="00C55542">
        <w:rPr>
          <w:rFonts w:ascii="Times New Roman" w:hAnsi="Times New Roman"/>
          <w:i/>
          <w:iCs/>
          <w:noProof/>
        </w:rPr>
        <w:t>Comput. Phys. Commun.</w:t>
      </w:r>
      <w:r w:rsidRPr="00C55542">
        <w:rPr>
          <w:rFonts w:ascii="Times New Roman" w:hAnsi="Times New Roman"/>
          <w:noProof/>
        </w:rPr>
        <w:t xml:space="preserve"> </w:t>
      </w:r>
      <w:r w:rsidRPr="00C55542">
        <w:rPr>
          <w:rFonts w:ascii="Times New Roman" w:hAnsi="Times New Roman"/>
          <w:b/>
          <w:bCs/>
          <w:noProof/>
        </w:rPr>
        <w:t>2015</w:t>
      </w:r>
      <w:r w:rsidRPr="00C55542">
        <w:rPr>
          <w:rFonts w:ascii="Times New Roman" w:hAnsi="Times New Roman"/>
          <w:noProof/>
        </w:rPr>
        <w:t xml:space="preserve">, </w:t>
      </w:r>
      <w:r w:rsidRPr="00C55542">
        <w:rPr>
          <w:rFonts w:ascii="Times New Roman" w:hAnsi="Times New Roman"/>
          <w:i/>
          <w:iCs/>
          <w:noProof/>
        </w:rPr>
        <w:t>196</w:t>
      </w:r>
      <w:r w:rsidRPr="00C55542">
        <w:rPr>
          <w:rFonts w:ascii="Times New Roman" w:hAnsi="Times New Roman"/>
          <w:noProof/>
        </w:rPr>
        <w:t>, 36–44. https://doi.org/10.1016/j.cpc.2015.05.011.</w:t>
      </w:r>
    </w:p>
    <w:p w14:paraId="2B9C3423"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(59) </w:t>
      </w:r>
      <w:r w:rsidRPr="00C55542">
        <w:rPr>
          <w:rFonts w:ascii="Times New Roman" w:hAnsi="Times New Roman"/>
          <w:noProof/>
        </w:rPr>
        <w:tab/>
        <w:t xml:space="preserve">Hybertsen, M. S.; Louie, S. G. Electron Correlation in Semiconductors and Insulators: Band Gaps and Quasiparticle Energies. </w:t>
      </w:r>
      <w:r w:rsidRPr="00C55542">
        <w:rPr>
          <w:rFonts w:ascii="Times New Roman" w:hAnsi="Times New Roman"/>
          <w:i/>
          <w:iCs/>
          <w:noProof/>
        </w:rPr>
        <w:t>Phys. Rev. B</w:t>
      </w:r>
      <w:r w:rsidRPr="00C55542">
        <w:rPr>
          <w:rFonts w:ascii="Times New Roman" w:hAnsi="Times New Roman"/>
          <w:noProof/>
        </w:rPr>
        <w:t xml:space="preserve"> </w:t>
      </w:r>
      <w:r w:rsidRPr="00C55542">
        <w:rPr>
          <w:rFonts w:ascii="Times New Roman" w:hAnsi="Times New Roman"/>
          <w:b/>
          <w:bCs/>
          <w:noProof/>
        </w:rPr>
        <w:t>1986</w:t>
      </w:r>
      <w:r w:rsidRPr="00C55542">
        <w:rPr>
          <w:rFonts w:ascii="Times New Roman" w:hAnsi="Times New Roman"/>
          <w:noProof/>
        </w:rPr>
        <w:t xml:space="preserve">, </w:t>
      </w:r>
      <w:r w:rsidRPr="00C55542">
        <w:rPr>
          <w:rFonts w:ascii="Times New Roman" w:hAnsi="Times New Roman"/>
          <w:i/>
          <w:iCs/>
          <w:noProof/>
        </w:rPr>
        <w:t>34</w:t>
      </w:r>
      <w:r w:rsidRPr="00C55542">
        <w:rPr>
          <w:rFonts w:ascii="Times New Roman" w:hAnsi="Times New Roman"/>
          <w:noProof/>
        </w:rPr>
        <w:t xml:space="preserve"> (8), 5390–5413. https://doi.org/10.1103/PhysRevB.34.5390.</w:t>
      </w:r>
    </w:p>
    <w:p w14:paraId="2288F344" w14:textId="77777777" w:rsidR="00C55542" w:rsidRPr="00C55542" w:rsidRDefault="00C55542" w:rsidP="00C55542">
      <w:pPr>
        <w:widowControl w:val="0"/>
        <w:autoSpaceDE w:val="0"/>
        <w:autoSpaceDN w:val="0"/>
        <w:adjustRightInd w:val="0"/>
        <w:ind w:left="640" w:hanging="640"/>
        <w:rPr>
          <w:rFonts w:ascii="Times New Roman" w:hAnsi="Times New Roman"/>
          <w:noProof/>
        </w:rPr>
      </w:pPr>
      <w:r w:rsidRPr="00C55542">
        <w:rPr>
          <w:rFonts w:ascii="Times New Roman" w:hAnsi="Times New Roman"/>
          <w:noProof/>
        </w:rPr>
        <w:t xml:space="preserve">(60) </w:t>
      </w:r>
      <w:r w:rsidRPr="00C55542">
        <w:rPr>
          <w:rFonts w:ascii="Times New Roman" w:hAnsi="Times New Roman"/>
          <w:noProof/>
        </w:rPr>
        <w:tab/>
        <w:t xml:space="preserve">Deslippe, J.; Samsonidze, G.; Jain, M.; Cohen, M. L.; Louie, S. G. Coulomb-Hole Summations and Energies for GW Calculations with Limited Number of Empty Orbitals: A Modified Static Remainder Approach. </w:t>
      </w:r>
      <w:r w:rsidRPr="00C55542">
        <w:rPr>
          <w:rFonts w:ascii="Times New Roman" w:hAnsi="Times New Roman"/>
          <w:i/>
          <w:iCs/>
          <w:noProof/>
        </w:rPr>
        <w:t>Phys. Rev. B - Condens. Matter Mater. Phys.</w:t>
      </w:r>
      <w:r w:rsidRPr="00C55542">
        <w:rPr>
          <w:rFonts w:ascii="Times New Roman" w:hAnsi="Times New Roman"/>
          <w:noProof/>
        </w:rPr>
        <w:t xml:space="preserve"> </w:t>
      </w:r>
      <w:r w:rsidRPr="00C55542">
        <w:rPr>
          <w:rFonts w:ascii="Times New Roman" w:hAnsi="Times New Roman"/>
          <w:b/>
          <w:bCs/>
          <w:noProof/>
        </w:rPr>
        <w:t>2013</w:t>
      </w:r>
      <w:r w:rsidRPr="00C55542">
        <w:rPr>
          <w:rFonts w:ascii="Times New Roman" w:hAnsi="Times New Roman"/>
          <w:noProof/>
        </w:rPr>
        <w:t xml:space="preserve">, </w:t>
      </w:r>
      <w:r w:rsidRPr="00C55542">
        <w:rPr>
          <w:rFonts w:ascii="Times New Roman" w:hAnsi="Times New Roman"/>
          <w:i/>
          <w:iCs/>
          <w:noProof/>
        </w:rPr>
        <w:t>87</w:t>
      </w:r>
      <w:r w:rsidRPr="00C55542">
        <w:rPr>
          <w:rFonts w:ascii="Times New Roman" w:hAnsi="Times New Roman"/>
          <w:noProof/>
        </w:rPr>
        <w:t xml:space="preserve"> (16), 1–6. https://doi.org/10.1103/PhysRevB.87.165124.</w:t>
      </w:r>
    </w:p>
    <w:p w14:paraId="734626AB" w14:textId="77777777" w:rsidR="0024702F" w:rsidRDefault="0024702F" w:rsidP="0024702F">
      <w:pPr>
        <w:rPr>
          <w:rFonts w:ascii="Times New Roman" w:hAnsi="Times New Roman"/>
          <w:b/>
        </w:rPr>
      </w:pPr>
      <w:r w:rsidRPr="00CC0470">
        <w:rPr>
          <w:rFonts w:ascii="Times New Roman" w:hAnsi="Times New Roman"/>
        </w:rPr>
        <w:fldChar w:fldCharType="end"/>
      </w:r>
      <w:r w:rsidRPr="00C27F59">
        <w:rPr>
          <w:rFonts w:ascii="Times New Roman" w:hAnsi="Times New Roman"/>
          <w:b/>
        </w:rPr>
        <w:t xml:space="preserve"> </w:t>
      </w:r>
    </w:p>
    <w:p w14:paraId="654651D9" w14:textId="77777777" w:rsidR="0024702F" w:rsidRDefault="0024702F" w:rsidP="0024702F">
      <w:pPr>
        <w:rPr>
          <w:rFonts w:ascii="Times New Roman" w:hAnsi="Times New Roman"/>
          <w:b/>
        </w:rPr>
      </w:pPr>
    </w:p>
    <w:p w14:paraId="55BEE90B" w14:textId="77777777" w:rsidR="0024702F" w:rsidRDefault="0024702F" w:rsidP="0024702F">
      <w:pPr>
        <w:rPr>
          <w:rFonts w:ascii="Times New Roman" w:hAnsi="Times New Roman"/>
          <w:b/>
        </w:rPr>
      </w:pPr>
    </w:p>
    <w:p w14:paraId="17FF2477" w14:textId="77777777" w:rsidR="0024702F" w:rsidRDefault="0024702F" w:rsidP="0024702F">
      <w:pPr>
        <w:rPr>
          <w:rFonts w:ascii="Times New Roman" w:hAnsi="Times New Roman"/>
          <w:b/>
        </w:rPr>
      </w:pPr>
    </w:p>
    <w:p w14:paraId="32269810" w14:textId="77777777" w:rsidR="0024702F" w:rsidRDefault="0024702F" w:rsidP="0024702F">
      <w:pPr>
        <w:rPr>
          <w:rFonts w:ascii="Times New Roman" w:hAnsi="Times New Roman"/>
          <w:b/>
        </w:rPr>
      </w:pPr>
    </w:p>
    <w:p w14:paraId="0DA46573" w14:textId="77777777" w:rsidR="0024702F" w:rsidRDefault="0024702F" w:rsidP="0024702F">
      <w:pPr>
        <w:rPr>
          <w:rFonts w:ascii="Times New Roman" w:hAnsi="Times New Roman"/>
          <w:b/>
        </w:rPr>
      </w:pPr>
    </w:p>
    <w:p w14:paraId="76D492C3" w14:textId="77777777" w:rsidR="0024702F" w:rsidRDefault="0024702F" w:rsidP="0024702F">
      <w:pPr>
        <w:rPr>
          <w:rFonts w:ascii="Times New Roman" w:hAnsi="Times New Roman"/>
          <w:b/>
        </w:rPr>
      </w:pPr>
    </w:p>
    <w:p w14:paraId="540F4690" w14:textId="77777777" w:rsidR="0024702F" w:rsidRDefault="0024702F" w:rsidP="0024702F">
      <w:pPr>
        <w:rPr>
          <w:rFonts w:ascii="Times New Roman" w:hAnsi="Times New Roman"/>
          <w:b/>
        </w:rPr>
      </w:pPr>
    </w:p>
    <w:p w14:paraId="6912E8BD" w14:textId="77777777" w:rsidR="0024702F" w:rsidRDefault="0024702F" w:rsidP="0024702F">
      <w:pPr>
        <w:rPr>
          <w:rFonts w:ascii="Times New Roman" w:hAnsi="Times New Roman"/>
          <w:b/>
        </w:rPr>
      </w:pPr>
    </w:p>
    <w:p w14:paraId="1577801E" w14:textId="77777777" w:rsidR="0024702F" w:rsidRDefault="0024702F" w:rsidP="0024702F">
      <w:pPr>
        <w:rPr>
          <w:rFonts w:ascii="Times New Roman" w:hAnsi="Times New Roman"/>
          <w:b/>
        </w:rPr>
      </w:pPr>
    </w:p>
    <w:p w14:paraId="247AB021" w14:textId="77777777" w:rsidR="0024702F" w:rsidRDefault="0024702F" w:rsidP="0024702F">
      <w:r>
        <w:rPr>
          <w:noProof/>
        </w:rPr>
        <w:drawing>
          <wp:inline distT="0" distB="0" distL="0" distR="0" wp14:anchorId="0508C2AD" wp14:editId="3C210E69">
            <wp:extent cx="5731510" cy="3121025"/>
            <wp:effectExtent l="0" t="0" r="2540" b="3175"/>
            <wp:docPr id="2087296754" name="Picture 1"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96754" name="Picture 1" descr="A close-up of several graph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121025"/>
                    </a:xfrm>
                    <a:prstGeom prst="rect">
                      <a:avLst/>
                    </a:prstGeom>
                  </pic:spPr>
                </pic:pic>
              </a:graphicData>
            </a:graphic>
          </wp:inline>
        </w:drawing>
      </w:r>
    </w:p>
    <w:p w14:paraId="11C3A26E" w14:textId="77777777" w:rsidR="0024702F" w:rsidRDefault="0024702F" w:rsidP="0024702F">
      <w:pPr>
        <w:pStyle w:val="Caption"/>
        <w:jc w:val="both"/>
        <w:rPr>
          <w:rFonts w:ascii="Times New Roman" w:hAnsi="Times New Roman" w:cs="Times New Roman"/>
          <w:i w:val="0"/>
          <w:iCs w:val="0"/>
          <w:noProof/>
          <w:color w:val="auto"/>
          <w:sz w:val="24"/>
          <w:szCs w:val="24"/>
        </w:rPr>
      </w:pPr>
      <w:r w:rsidRPr="00280AD4">
        <w:rPr>
          <w:rFonts w:ascii="Times New Roman" w:hAnsi="Times New Roman" w:cs="Times New Roman"/>
          <w:b/>
          <w:bCs/>
          <w:i w:val="0"/>
          <w:iCs w:val="0"/>
          <w:noProof/>
          <w:color w:val="auto"/>
          <w:sz w:val="24"/>
          <w:szCs w:val="24"/>
        </w:rPr>
        <w:t xml:space="preserve">Figure </w:t>
      </w:r>
      <w:r w:rsidRPr="00280AD4">
        <w:rPr>
          <w:rFonts w:ascii="Times New Roman" w:hAnsi="Times New Roman" w:cs="Times New Roman"/>
          <w:b/>
          <w:bCs/>
          <w:i w:val="0"/>
          <w:iCs w:val="0"/>
          <w:noProof/>
          <w:color w:val="auto"/>
          <w:sz w:val="24"/>
          <w:szCs w:val="24"/>
        </w:rPr>
        <w:fldChar w:fldCharType="begin"/>
      </w:r>
      <w:r w:rsidRPr="00280AD4">
        <w:rPr>
          <w:rFonts w:ascii="Times New Roman" w:hAnsi="Times New Roman" w:cs="Times New Roman"/>
          <w:b/>
          <w:bCs/>
          <w:i w:val="0"/>
          <w:iCs w:val="0"/>
          <w:noProof/>
          <w:color w:val="auto"/>
          <w:sz w:val="24"/>
          <w:szCs w:val="24"/>
        </w:rPr>
        <w:instrText xml:space="preserve"> SEQ Figure \* ARABIC </w:instrText>
      </w:r>
      <w:r w:rsidRPr="00280AD4">
        <w:rPr>
          <w:rFonts w:ascii="Times New Roman" w:hAnsi="Times New Roman" w:cs="Times New Roman"/>
          <w:b/>
          <w:bCs/>
          <w:i w:val="0"/>
          <w:iCs w:val="0"/>
          <w:noProof/>
          <w:color w:val="auto"/>
          <w:sz w:val="24"/>
          <w:szCs w:val="24"/>
        </w:rPr>
        <w:fldChar w:fldCharType="separate"/>
      </w:r>
      <w:r>
        <w:rPr>
          <w:rFonts w:ascii="Times New Roman" w:hAnsi="Times New Roman" w:cs="Times New Roman"/>
          <w:b/>
          <w:bCs/>
          <w:i w:val="0"/>
          <w:iCs w:val="0"/>
          <w:noProof/>
          <w:color w:val="auto"/>
          <w:sz w:val="24"/>
          <w:szCs w:val="24"/>
        </w:rPr>
        <w:t>1</w:t>
      </w:r>
      <w:r w:rsidRPr="00280AD4">
        <w:rPr>
          <w:rFonts w:ascii="Times New Roman" w:hAnsi="Times New Roman" w:cs="Times New Roman"/>
          <w:b/>
          <w:bCs/>
          <w:i w:val="0"/>
          <w:iCs w:val="0"/>
          <w:noProof/>
          <w:color w:val="auto"/>
          <w:sz w:val="24"/>
          <w:szCs w:val="24"/>
        </w:rPr>
        <w:fldChar w:fldCharType="end"/>
      </w:r>
      <w:r w:rsidRPr="00280AD4">
        <w:rPr>
          <w:rFonts w:ascii="Times New Roman" w:hAnsi="Times New Roman" w:cs="Times New Roman"/>
          <w:b/>
          <w:bCs/>
          <w:i w:val="0"/>
          <w:iCs w:val="0"/>
          <w:noProof/>
          <w:color w:val="auto"/>
          <w:sz w:val="24"/>
          <w:szCs w:val="24"/>
        </w:rPr>
        <w:t xml:space="preserve">. The creation of the blue emitters. </w:t>
      </w:r>
      <w:r>
        <w:rPr>
          <w:rFonts w:ascii="Times New Roman" w:hAnsi="Times New Roman" w:cs="Times New Roman"/>
          <w:i w:val="0"/>
          <w:iCs w:val="0"/>
          <w:noProof/>
          <w:color w:val="auto"/>
          <w:sz w:val="24"/>
          <w:szCs w:val="24"/>
        </w:rPr>
        <w:t>(a) Schematic of the He</w:t>
      </w:r>
      <w:r w:rsidRPr="00280AD4">
        <w:rPr>
          <w:rFonts w:ascii="Times New Roman" w:hAnsi="Times New Roman" w:cs="Times New Roman"/>
          <w:i w:val="0"/>
          <w:iCs w:val="0"/>
          <w:noProof/>
          <w:color w:val="auto"/>
          <w:sz w:val="24"/>
          <w:szCs w:val="24"/>
          <w:vertAlign w:val="superscript"/>
        </w:rPr>
        <w:t>+</w:t>
      </w:r>
      <w:r>
        <w:rPr>
          <w:rFonts w:ascii="Times New Roman" w:hAnsi="Times New Roman" w:cs="Times New Roman"/>
          <w:i w:val="0"/>
          <w:iCs w:val="0"/>
          <w:noProof/>
          <w:color w:val="auto"/>
          <w:sz w:val="24"/>
          <w:szCs w:val="24"/>
        </w:rPr>
        <w:t xml:space="preserve"> irradiation on a hBN flake, creating different types of vacancies and adatoms within and out of the irradiation region. (b) Optical microscope of a hBN flake irradiated by He</w:t>
      </w:r>
      <w:r w:rsidRPr="00280AD4">
        <w:rPr>
          <w:rFonts w:ascii="Times New Roman" w:hAnsi="Times New Roman" w:cs="Times New Roman"/>
          <w:i w:val="0"/>
          <w:iCs w:val="0"/>
          <w:noProof/>
          <w:color w:val="auto"/>
          <w:sz w:val="24"/>
          <w:szCs w:val="24"/>
          <w:vertAlign w:val="superscript"/>
        </w:rPr>
        <w:t>+</w:t>
      </w:r>
      <w:r>
        <w:rPr>
          <w:rFonts w:ascii="Times New Roman" w:hAnsi="Times New Roman" w:cs="Times New Roman"/>
          <w:i w:val="0"/>
          <w:iCs w:val="0"/>
          <w:noProof/>
          <w:color w:val="auto"/>
          <w:sz w:val="24"/>
          <w:szCs w:val="24"/>
        </w:rPr>
        <w:t xml:space="preserve"> in sqaures and points, the squares are marked with SQ1-SQ5, are with fluences of 3E16, 1E16, 3E15, 1E15 and 3E14 respectively. (c) PL mapping results at room temperature capturing wavelength range 400-500 nm. (d) PL spectra of the irradiated hBN at room temperature at different areas with different fluences of irradiation.</w:t>
      </w:r>
    </w:p>
    <w:p w14:paraId="193B1188" w14:textId="77777777" w:rsidR="0024702F" w:rsidRPr="0047619B" w:rsidRDefault="0024702F" w:rsidP="0024702F"/>
    <w:p w14:paraId="0A1C5165" w14:textId="77777777" w:rsidR="0024702F" w:rsidRDefault="0024702F" w:rsidP="0024702F">
      <w:pPr>
        <w:keepNext/>
      </w:pPr>
      <w:r>
        <w:rPr>
          <w:noProof/>
        </w:rPr>
        <w:drawing>
          <wp:inline distT="0" distB="0" distL="0" distR="0" wp14:anchorId="5B32A863" wp14:editId="4172BA6D">
            <wp:extent cx="5731510" cy="3873500"/>
            <wp:effectExtent l="0" t="0" r="2540" b="0"/>
            <wp:docPr id="555906004"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06004" name="Picture 1" descr="A close-up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873500"/>
                    </a:xfrm>
                    <a:prstGeom prst="rect">
                      <a:avLst/>
                    </a:prstGeom>
                  </pic:spPr>
                </pic:pic>
              </a:graphicData>
            </a:graphic>
          </wp:inline>
        </w:drawing>
      </w:r>
    </w:p>
    <w:p w14:paraId="7B6B5200" w14:textId="77777777" w:rsidR="0024702F" w:rsidRPr="00280AD4" w:rsidRDefault="0024702F" w:rsidP="0024702F">
      <w:pPr>
        <w:pStyle w:val="Caption"/>
        <w:jc w:val="both"/>
        <w:rPr>
          <w:rFonts w:ascii="Times New Roman" w:hAnsi="Times New Roman" w:cs="Times New Roman"/>
          <w:i w:val="0"/>
          <w:iCs w:val="0"/>
          <w:noProof/>
          <w:color w:val="auto"/>
          <w:sz w:val="24"/>
          <w:szCs w:val="24"/>
        </w:rPr>
      </w:pPr>
      <w:r w:rsidRPr="00280AD4">
        <w:rPr>
          <w:rFonts w:ascii="Times New Roman" w:hAnsi="Times New Roman" w:cs="Times New Roman"/>
          <w:b/>
          <w:bCs/>
          <w:i w:val="0"/>
          <w:iCs w:val="0"/>
          <w:noProof/>
          <w:color w:val="auto"/>
          <w:sz w:val="24"/>
          <w:szCs w:val="24"/>
        </w:rPr>
        <w:t xml:space="preserve">Figure </w:t>
      </w:r>
      <w:r w:rsidRPr="00280AD4">
        <w:rPr>
          <w:rFonts w:ascii="Times New Roman" w:hAnsi="Times New Roman" w:cs="Times New Roman"/>
          <w:b/>
          <w:bCs/>
          <w:i w:val="0"/>
          <w:iCs w:val="0"/>
          <w:noProof/>
          <w:color w:val="auto"/>
          <w:sz w:val="24"/>
          <w:szCs w:val="24"/>
        </w:rPr>
        <w:fldChar w:fldCharType="begin"/>
      </w:r>
      <w:r w:rsidRPr="00280AD4">
        <w:rPr>
          <w:rFonts w:ascii="Times New Roman" w:hAnsi="Times New Roman" w:cs="Times New Roman"/>
          <w:b/>
          <w:bCs/>
          <w:i w:val="0"/>
          <w:iCs w:val="0"/>
          <w:noProof/>
          <w:color w:val="auto"/>
          <w:sz w:val="24"/>
          <w:szCs w:val="24"/>
        </w:rPr>
        <w:instrText xml:space="preserve"> SEQ Figure \* ARABIC </w:instrText>
      </w:r>
      <w:r w:rsidRPr="00280AD4">
        <w:rPr>
          <w:rFonts w:ascii="Times New Roman" w:hAnsi="Times New Roman" w:cs="Times New Roman"/>
          <w:b/>
          <w:bCs/>
          <w:i w:val="0"/>
          <w:iCs w:val="0"/>
          <w:noProof/>
          <w:color w:val="auto"/>
          <w:sz w:val="24"/>
          <w:szCs w:val="24"/>
        </w:rPr>
        <w:fldChar w:fldCharType="separate"/>
      </w:r>
      <w:r>
        <w:rPr>
          <w:rFonts w:ascii="Times New Roman" w:hAnsi="Times New Roman" w:cs="Times New Roman"/>
          <w:b/>
          <w:bCs/>
          <w:i w:val="0"/>
          <w:iCs w:val="0"/>
          <w:noProof/>
          <w:color w:val="auto"/>
          <w:sz w:val="24"/>
          <w:szCs w:val="24"/>
        </w:rPr>
        <w:t>2</w:t>
      </w:r>
      <w:r w:rsidRPr="00280AD4">
        <w:rPr>
          <w:rFonts w:ascii="Times New Roman" w:hAnsi="Times New Roman" w:cs="Times New Roman"/>
          <w:b/>
          <w:bCs/>
          <w:i w:val="0"/>
          <w:iCs w:val="0"/>
          <w:noProof/>
          <w:color w:val="auto"/>
          <w:sz w:val="24"/>
          <w:szCs w:val="24"/>
        </w:rPr>
        <w:fldChar w:fldCharType="end"/>
      </w:r>
      <w:r w:rsidRPr="00280AD4">
        <w:rPr>
          <w:rFonts w:ascii="Times New Roman" w:hAnsi="Times New Roman" w:cs="Times New Roman"/>
          <w:b/>
          <w:bCs/>
          <w:i w:val="0"/>
          <w:iCs w:val="0"/>
          <w:noProof/>
          <w:color w:val="auto"/>
          <w:sz w:val="24"/>
          <w:szCs w:val="24"/>
        </w:rPr>
        <w:t xml:space="preserve">. </w:t>
      </w:r>
      <w:r>
        <w:rPr>
          <w:rFonts w:ascii="Times New Roman" w:hAnsi="Times New Roman" w:cs="Times New Roman"/>
          <w:b/>
          <w:bCs/>
          <w:i w:val="0"/>
          <w:iCs w:val="0"/>
          <w:noProof/>
          <w:color w:val="auto"/>
          <w:sz w:val="24"/>
          <w:szCs w:val="24"/>
        </w:rPr>
        <w:t>T</w:t>
      </w:r>
      <w:r w:rsidRPr="00280AD4">
        <w:rPr>
          <w:rFonts w:ascii="Times New Roman" w:hAnsi="Times New Roman" w:cs="Times New Roman"/>
          <w:b/>
          <w:bCs/>
          <w:i w:val="0"/>
          <w:iCs w:val="0"/>
          <w:noProof/>
          <w:color w:val="auto"/>
          <w:sz w:val="24"/>
          <w:szCs w:val="24"/>
        </w:rPr>
        <w:t>emperature dependence</w:t>
      </w:r>
      <w:r w:rsidRPr="008441C6">
        <w:rPr>
          <w:rFonts w:ascii="Times New Roman" w:hAnsi="Times New Roman" w:cs="Times New Roman"/>
          <w:b/>
          <w:bCs/>
          <w:i w:val="0"/>
          <w:iCs w:val="0"/>
          <w:noProof/>
          <w:color w:val="auto"/>
          <w:sz w:val="24"/>
          <w:szCs w:val="24"/>
        </w:rPr>
        <w:t xml:space="preserve"> </w:t>
      </w:r>
      <w:r w:rsidRPr="00280AD4">
        <w:rPr>
          <w:rFonts w:ascii="Times New Roman" w:hAnsi="Times New Roman" w:cs="Times New Roman"/>
          <w:b/>
          <w:bCs/>
          <w:i w:val="0"/>
          <w:iCs w:val="0"/>
          <w:noProof/>
          <w:color w:val="auto"/>
          <w:sz w:val="24"/>
          <w:szCs w:val="24"/>
        </w:rPr>
        <w:t xml:space="preserve">and </w:t>
      </w:r>
      <w:r>
        <w:rPr>
          <w:rFonts w:ascii="Times New Roman" w:hAnsi="Times New Roman" w:cs="Times New Roman"/>
          <w:b/>
          <w:bCs/>
          <w:i w:val="0"/>
          <w:iCs w:val="0"/>
          <w:noProof/>
          <w:color w:val="auto"/>
          <w:sz w:val="24"/>
          <w:szCs w:val="24"/>
        </w:rPr>
        <w:t>s</w:t>
      </w:r>
      <w:r w:rsidRPr="00280AD4">
        <w:rPr>
          <w:rFonts w:ascii="Times New Roman" w:hAnsi="Times New Roman" w:cs="Times New Roman"/>
          <w:b/>
          <w:bCs/>
          <w:i w:val="0"/>
          <w:iCs w:val="0"/>
          <w:noProof/>
          <w:color w:val="auto"/>
          <w:sz w:val="24"/>
          <w:szCs w:val="24"/>
        </w:rPr>
        <w:t>patial correlation.</w:t>
      </w:r>
      <w:r>
        <w:rPr>
          <w:rFonts w:ascii="Times New Roman" w:hAnsi="Times New Roman" w:cs="Times New Roman"/>
          <w:i w:val="0"/>
          <w:iCs w:val="0"/>
          <w:noProof/>
          <w:color w:val="auto"/>
          <w:sz w:val="24"/>
          <w:szCs w:val="24"/>
        </w:rPr>
        <w:t xml:space="preserve"> </w:t>
      </w:r>
      <w:r w:rsidRPr="00730A41">
        <w:rPr>
          <w:rFonts w:ascii="Times New Roman" w:hAnsi="Times New Roman" w:cs="Times New Roman"/>
          <w:i w:val="0"/>
          <w:iCs w:val="0"/>
          <w:noProof/>
          <w:color w:val="auto"/>
          <w:sz w:val="24"/>
          <w:szCs w:val="24"/>
        </w:rPr>
        <w:t>(a)</w:t>
      </w:r>
      <w:r>
        <w:rPr>
          <w:rFonts w:ascii="Times New Roman" w:hAnsi="Times New Roman" w:cs="Times New Roman"/>
          <w:i w:val="0"/>
          <w:iCs w:val="0"/>
          <w:noProof/>
          <w:color w:val="auto"/>
          <w:sz w:val="24"/>
          <w:szCs w:val="24"/>
        </w:rPr>
        <w:t xml:space="preserve"> Temperature dependent PL spectra of the irradiated hBN. (b) PL spetra of the irradiated hBN at 4K (c)</w:t>
      </w:r>
      <w:r w:rsidRPr="00ED137D">
        <w:rPr>
          <w:rFonts w:ascii="Arial" w:hAnsi="Arial" w:cs="Arial"/>
          <w:i w:val="0"/>
          <w:iCs w:val="0"/>
          <w:color w:val="1F1F1F"/>
          <w:sz w:val="30"/>
          <w:szCs w:val="30"/>
          <w:shd w:val="clear" w:color="auto" w:fill="FFFFFF"/>
        </w:rPr>
        <w:t xml:space="preserve"> </w:t>
      </w:r>
      <w:r>
        <w:rPr>
          <w:rFonts w:ascii="Times New Roman" w:hAnsi="Times New Roman" w:cs="Times New Roman"/>
          <w:i w:val="0"/>
          <w:iCs w:val="0"/>
          <w:noProof/>
          <w:color w:val="auto"/>
          <w:sz w:val="24"/>
          <w:szCs w:val="24"/>
        </w:rPr>
        <w:t>F</w:t>
      </w:r>
      <w:r w:rsidRPr="00ED137D">
        <w:rPr>
          <w:rFonts w:ascii="Times New Roman" w:hAnsi="Times New Roman" w:cs="Times New Roman"/>
          <w:i w:val="0"/>
          <w:iCs w:val="0"/>
          <w:noProof/>
          <w:color w:val="auto"/>
          <w:sz w:val="24"/>
          <w:szCs w:val="24"/>
        </w:rPr>
        <w:t>ull width at half maximum (FWHM)</w:t>
      </w:r>
      <w:r>
        <w:rPr>
          <w:rFonts w:ascii="Times New Roman" w:hAnsi="Times New Roman" w:cs="Times New Roman"/>
          <w:i w:val="0"/>
          <w:iCs w:val="0"/>
          <w:noProof/>
          <w:color w:val="auto"/>
          <w:sz w:val="24"/>
          <w:szCs w:val="24"/>
        </w:rPr>
        <w:t xml:space="preserve"> of the five peaks observed in the spectra in (b). (d) A spatial correlation of the emission peaks observed in (b) integrated over different energies. </w:t>
      </w:r>
    </w:p>
    <w:p w14:paraId="5F35C0AF" w14:textId="77777777" w:rsidR="0024702F" w:rsidRDefault="0024702F" w:rsidP="0024702F">
      <w:pPr>
        <w:keepNext/>
        <w:jc w:val="center"/>
      </w:pPr>
      <w:r>
        <w:rPr>
          <w:noProof/>
        </w:rPr>
        <w:drawing>
          <wp:inline distT="0" distB="0" distL="0" distR="0" wp14:anchorId="6966C6FB" wp14:editId="26EC6DCB">
            <wp:extent cx="5731510" cy="3549650"/>
            <wp:effectExtent l="0" t="0" r="2540" b="0"/>
            <wp:docPr id="235248793" name="Picture 1" descr="A close-up of several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48793" name="Picture 1" descr="A close-up of several images&#10;&#10;AI-generated content may be incorrect."/>
                    <pic:cNvPicPr/>
                  </pic:nvPicPr>
                  <pic:blipFill>
                    <a:blip r:embed="rId19"/>
                    <a:stretch>
                      <a:fillRect/>
                    </a:stretch>
                  </pic:blipFill>
                  <pic:spPr>
                    <a:xfrm>
                      <a:off x="0" y="0"/>
                      <a:ext cx="5731510" cy="3549650"/>
                    </a:xfrm>
                    <a:prstGeom prst="rect">
                      <a:avLst/>
                    </a:prstGeom>
                  </pic:spPr>
                </pic:pic>
              </a:graphicData>
            </a:graphic>
          </wp:inline>
        </w:drawing>
      </w:r>
    </w:p>
    <w:p w14:paraId="2C2DEEFD" w14:textId="77777777" w:rsidR="0024702F" w:rsidRDefault="0024702F" w:rsidP="0024702F">
      <w:pPr>
        <w:pStyle w:val="Caption"/>
        <w:jc w:val="both"/>
      </w:pPr>
      <w:r w:rsidRPr="001E15C5">
        <w:rPr>
          <w:rFonts w:ascii="Times New Roman" w:hAnsi="Times New Roman" w:cs="Times New Roman"/>
          <w:b/>
          <w:bCs/>
          <w:i w:val="0"/>
          <w:iCs w:val="0"/>
          <w:noProof/>
          <w:color w:val="auto"/>
          <w:sz w:val="24"/>
          <w:szCs w:val="24"/>
        </w:rPr>
        <w:t xml:space="preserve">Figure </w:t>
      </w:r>
      <w:r w:rsidRPr="001E15C5">
        <w:rPr>
          <w:rFonts w:ascii="Times New Roman" w:hAnsi="Times New Roman" w:cs="Times New Roman"/>
          <w:b/>
          <w:bCs/>
          <w:i w:val="0"/>
          <w:iCs w:val="0"/>
          <w:noProof/>
          <w:color w:val="auto"/>
          <w:sz w:val="24"/>
          <w:szCs w:val="24"/>
        </w:rPr>
        <w:fldChar w:fldCharType="begin"/>
      </w:r>
      <w:r w:rsidRPr="001E15C5">
        <w:rPr>
          <w:rFonts w:ascii="Times New Roman" w:hAnsi="Times New Roman" w:cs="Times New Roman"/>
          <w:b/>
          <w:bCs/>
          <w:i w:val="0"/>
          <w:iCs w:val="0"/>
          <w:noProof/>
          <w:color w:val="auto"/>
          <w:sz w:val="24"/>
          <w:szCs w:val="24"/>
        </w:rPr>
        <w:instrText xml:space="preserve"> SEQ Figure \* ARABIC </w:instrText>
      </w:r>
      <w:r w:rsidRPr="001E15C5">
        <w:rPr>
          <w:rFonts w:ascii="Times New Roman" w:hAnsi="Times New Roman" w:cs="Times New Roman"/>
          <w:b/>
          <w:bCs/>
          <w:i w:val="0"/>
          <w:iCs w:val="0"/>
          <w:noProof/>
          <w:color w:val="auto"/>
          <w:sz w:val="24"/>
          <w:szCs w:val="24"/>
        </w:rPr>
        <w:fldChar w:fldCharType="separate"/>
      </w:r>
      <w:r>
        <w:rPr>
          <w:rFonts w:ascii="Times New Roman" w:hAnsi="Times New Roman" w:cs="Times New Roman"/>
          <w:b/>
          <w:bCs/>
          <w:i w:val="0"/>
          <w:iCs w:val="0"/>
          <w:noProof/>
          <w:color w:val="auto"/>
          <w:sz w:val="24"/>
          <w:szCs w:val="24"/>
        </w:rPr>
        <w:t>3</w:t>
      </w:r>
      <w:r w:rsidRPr="001E15C5">
        <w:rPr>
          <w:rFonts w:ascii="Times New Roman" w:hAnsi="Times New Roman" w:cs="Times New Roman"/>
          <w:b/>
          <w:bCs/>
          <w:i w:val="0"/>
          <w:iCs w:val="0"/>
          <w:noProof/>
          <w:color w:val="auto"/>
          <w:sz w:val="24"/>
          <w:szCs w:val="24"/>
        </w:rPr>
        <w:fldChar w:fldCharType="end"/>
      </w:r>
      <w:r>
        <w:rPr>
          <w:rFonts w:ascii="Times New Roman" w:hAnsi="Times New Roman" w:cs="Times New Roman"/>
          <w:b/>
          <w:bCs/>
          <w:i w:val="0"/>
          <w:iCs w:val="0"/>
          <w:noProof/>
          <w:color w:val="auto"/>
          <w:sz w:val="24"/>
          <w:szCs w:val="24"/>
        </w:rPr>
        <w:t xml:space="preserve">. PLE measurements. </w:t>
      </w:r>
      <w:r w:rsidRPr="001E15C5">
        <w:rPr>
          <w:rFonts w:ascii="Times New Roman" w:hAnsi="Times New Roman" w:cs="Times New Roman"/>
          <w:i w:val="0"/>
          <w:iCs w:val="0"/>
          <w:noProof/>
          <w:color w:val="auto"/>
          <w:sz w:val="24"/>
          <w:szCs w:val="24"/>
        </w:rPr>
        <w:t>(a, b)</w:t>
      </w:r>
      <w:r>
        <w:rPr>
          <w:rFonts w:ascii="Times New Roman" w:hAnsi="Times New Roman" w:cs="Times New Roman"/>
          <w:i w:val="0"/>
          <w:iCs w:val="0"/>
          <w:noProof/>
          <w:color w:val="auto"/>
          <w:sz w:val="24"/>
          <w:szCs w:val="24"/>
        </w:rPr>
        <w:t xml:space="preserve"> PLE mapping of the emission peaks, with excitation wavelengths (a) from 437 nm to 455 nm, (b) from 427 nm to 437 nm. (c) PLE spectra of different emission peaks. (d) PL spectra of the emission peaks corresponding to (c). </w:t>
      </w:r>
      <w:r>
        <w:rPr>
          <w:noProof/>
        </w:rPr>
        <w:drawing>
          <wp:inline distT="0" distB="0" distL="0" distR="0" wp14:anchorId="573CB9B8" wp14:editId="4FADB1CB">
            <wp:extent cx="5731510" cy="3546475"/>
            <wp:effectExtent l="0" t="0" r="2540" b="0"/>
            <wp:docPr id="1149427243"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27243" name="Picture 3" descr="A close-up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546475"/>
                    </a:xfrm>
                    <a:prstGeom prst="rect">
                      <a:avLst/>
                    </a:prstGeom>
                  </pic:spPr>
                </pic:pic>
              </a:graphicData>
            </a:graphic>
          </wp:inline>
        </w:drawing>
      </w:r>
    </w:p>
    <w:p w14:paraId="79362B96" w14:textId="77777777" w:rsidR="0024702F" w:rsidRPr="00280AD4" w:rsidRDefault="0024702F" w:rsidP="0024702F">
      <w:pPr>
        <w:rPr>
          <w:rFonts w:ascii="Times New Roman" w:hAnsi="Times New Roman"/>
          <w:iCs/>
        </w:rPr>
      </w:pPr>
      <w:r w:rsidRPr="00280AD4">
        <w:rPr>
          <w:rFonts w:ascii="Times New Roman" w:hAnsi="Times New Roman"/>
          <w:b/>
          <w:iCs/>
        </w:rPr>
        <w:t>Fig</w:t>
      </w:r>
      <w:r>
        <w:rPr>
          <w:rFonts w:ascii="Times New Roman" w:hAnsi="Times New Roman"/>
          <w:b/>
          <w:iCs/>
        </w:rPr>
        <w:t>ure</w:t>
      </w:r>
      <w:r w:rsidRPr="00280AD4">
        <w:rPr>
          <w:rFonts w:ascii="Times New Roman" w:hAnsi="Times New Roman"/>
          <w:b/>
          <w:iCs/>
        </w:rPr>
        <w:t xml:space="preserve"> 4. Structural characterization of helium irradiated hBN multilayer</w:t>
      </w:r>
      <w:r w:rsidRPr="00280AD4">
        <w:rPr>
          <w:rFonts w:ascii="Times New Roman" w:hAnsi="Times New Roman"/>
          <w:iCs/>
        </w:rPr>
        <w:t xml:space="preserve">. </w:t>
      </w:r>
      <w:r>
        <w:rPr>
          <w:rFonts w:ascii="Times New Roman" w:hAnsi="Times New Roman"/>
          <w:iCs/>
        </w:rPr>
        <w:t>(a)</w:t>
      </w:r>
      <w:r w:rsidRPr="00280AD4">
        <w:rPr>
          <w:rFonts w:ascii="Times New Roman" w:hAnsi="Times New Roman"/>
          <w:iCs/>
        </w:rPr>
        <w:t xml:space="preserve"> Large-area HAADF-STEM image of helium irradiated hBN multilayer with different defects. Inset denotes the FFT of the same area. </w:t>
      </w:r>
      <w:r>
        <w:rPr>
          <w:rFonts w:ascii="Times New Roman" w:hAnsi="Times New Roman"/>
          <w:iCs/>
        </w:rPr>
        <w:t>(b)</w:t>
      </w:r>
      <w:r w:rsidRPr="00280AD4">
        <w:rPr>
          <w:rFonts w:ascii="Times New Roman" w:hAnsi="Times New Roman"/>
          <w:iCs/>
        </w:rPr>
        <w:t xml:space="preserve"> Statistical distribution of various vacancy-type and adatom-(intercalant-)type defects in helium irradiated hBN multilayer deduced from multiple HAADF-STEM datasets. </w:t>
      </w:r>
      <w:r>
        <w:rPr>
          <w:rFonts w:ascii="Times New Roman" w:hAnsi="Times New Roman"/>
          <w:iCs/>
        </w:rPr>
        <w:t>(c)</w:t>
      </w:r>
      <w:r w:rsidRPr="00280AD4">
        <w:rPr>
          <w:rFonts w:ascii="Times New Roman" w:hAnsi="Times New Roman"/>
          <w:iCs/>
        </w:rPr>
        <w:t xml:space="preserve"> HAADF-STEM of the 6 most common defect structures found in helium irradiated hBN multilayer. Scale bar is 1 nm.</w:t>
      </w:r>
    </w:p>
    <w:p w14:paraId="2E3304DE" w14:textId="77777777" w:rsidR="0024702F" w:rsidRPr="0051343B" w:rsidRDefault="0024702F" w:rsidP="0024702F">
      <w:pPr>
        <w:jc w:val="center"/>
      </w:pPr>
      <w:r>
        <w:rPr>
          <w:noProof/>
        </w:rPr>
        <w:drawing>
          <wp:inline distT="0" distB="0" distL="0" distR="0" wp14:anchorId="558A8C71" wp14:editId="3F3AA0C5">
            <wp:extent cx="4321175" cy="2235787"/>
            <wp:effectExtent l="0" t="0" r="3175" b="0"/>
            <wp:docPr id="6184899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03866" name="Picture 1" descr="A screenshot of a graph&#10;&#10;Description automatically generated"/>
                    <pic:cNvPicPr/>
                  </pic:nvPicPr>
                  <pic:blipFill rotWithShape="1">
                    <a:blip r:embed="rId21" cstate="print">
                      <a:extLst>
                        <a:ext uri="{28A0092B-C50C-407E-A947-70E740481C1C}">
                          <a14:useLocalDpi xmlns:a14="http://schemas.microsoft.com/office/drawing/2010/main" val="0"/>
                        </a:ext>
                      </a:extLst>
                    </a:blip>
                    <a:srcRect b="48260"/>
                    <a:stretch/>
                  </pic:blipFill>
                  <pic:spPr bwMode="auto">
                    <a:xfrm>
                      <a:off x="0" y="0"/>
                      <a:ext cx="4321207" cy="2235804"/>
                    </a:xfrm>
                    <a:prstGeom prst="rect">
                      <a:avLst/>
                    </a:prstGeom>
                    <a:ln>
                      <a:noFill/>
                    </a:ln>
                    <a:extLst>
                      <a:ext uri="{53640926-AAD7-44D8-BBD7-CCE9431645EC}">
                        <a14:shadowObscured xmlns:a14="http://schemas.microsoft.com/office/drawing/2010/main"/>
                      </a:ext>
                    </a:extLst>
                  </pic:spPr>
                </pic:pic>
              </a:graphicData>
            </a:graphic>
          </wp:inline>
        </w:drawing>
      </w:r>
    </w:p>
    <w:p w14:paraId="764E775C" w14:textId="77777777" w:rsidR="0024702F" w:rsidRPr="00280AD4" w:rsidRDefault="0024702F" w:rsidP="0024702F">
      <w:pPr>
        <w:rPr>
          <w:rFonts w:ascii="Times New Roman" w:hAnsi="Times New Roman"/>
          <w:iCs/>
        </w:rPr>
      </w:pPr>
      <w:r w:rsidRPr="00280AD4">
        <w:rPr>
          <w:rFonts w:ascii="Times New Roman" w:hAnsi="Times New Roman"/>
          <w:b/>
          <w:iCs/>
        </w:rPr>
        <w:t>Fig. 5</w:t>
      </w:r>
      <w:r w:rsidRPr="00280AD4">
        <w:rPr>
          <w:rFonts w:ascii="Times New Roman" w:hAnsi="Times New Roman"/>
          <w:iCs/>
        </w:rPr>
        <w:t xml:space="preserve">. </w:t>
      </w:r>
      <w:r w:rsidRPr="00280AD4">
        <w:rPr>
          <w:rFonts w:ascii="Times New Roman" w:hAnsi="Times New Roman"/>
          <w:b/>
          <w:bCs/>
          <w:iCs/>
        </w:rPr>
        <w:t>Calculated</w:t>
      </w:r>
      <w:r w:rsidRPr="00280AD4">
        <w:rPr>
          <w:rFonts w:ascii="Times New Roman" w:hAnsi="Times New Roman"/>
          <w:iCs/>
        </w:rPr>
        <w:t xml:space="preserve"> </w:t>
      </w:r>
      <w:r w:rsidRPr="00280AD4">
        <w:rPr>
          <w:rFonts w:ascii="Times New Roman" w:hAnsi="Times New Roman"/>
          <w:b/>
          <w:bCs/>
          <w:iCs/>
        </w:rPr>
        <w:t>quasiparticle energy levels and optical absorption spectra.</w:t>
      </w:r>
      <w:r w:rsidRPr="00280AD4">
        <w:rPr>
          <w:rFonts w:ascii="Times New Roman" w:hAnsi="Times New Roman"/>
          <w:iCs/>
        </w:rPr>
        <w:t xml:space="preserve"> </w:t>
      </w:r>
      <w:r>
        <w:rPr>
          <w:rFonts w:ascii="Times New Roman" w:hAnsi="Times New Roman"/>
          <w:iCs/>
        </w:rPr>
        <w:t>(a)</w:t>
      </w:r>
      <w:r w:rsidRPr="00280AD4">
        <w:rPr>
          <w:rFonts w:ascii="Times New Roman" w:hAnsi="Times New Roman"/>
          <w:iCs/>
        </w:rPr>
        <w:t xml:space="preserve"> GW quasiparticle defect levels for B</w:t>
      </w:r>
      <w:r w:rsidRPr="00280AD4">
        <w:rPr>
          <w:rFonts w:ascii="Times New Roman" w:hAnsi="Times New Roman"/>
          <w:iCs/>
          <w:vertAlign w:val="subscript"/>
        </w:rPr>
        <w:t>int</w:t>
      </w:r>
      <w:r w:rsidRPr="00280AD4">
        <w:rPr>
          <w:rFonts w:ascii="Times New Roman" w:hAnsi="Times New Roman"/>
          <w:iCs/>
        </w:rPr>
        <w:t xml:space="preserve">. The blue (red) area corresponds to the valence (conduction) bands. The black (red) lines and arrows correspond to spin majority (spin minority). The filled (empty) arrows and lines (dashed lines) denote occupied (unoccupied) defect states. </w:t>
      </w:r>
      <w:r>
        <w:rPr>
          <w:rFonts w:ascii="Times New Roman" w:hAnsi="Times New Roman"/>
          <w:iCs/>
        </w:rPr>
        <w:t>(b)</w:t>
      </w:r>
      <w:r w:rsidRPr="00280AD4">
        <w:rPr>
          <w:rFonts w:ascii="Times New Roman" w:hAnsi="Times New Roman"/>
          <w:iCs/>
        </w:rPr>
        <w:t xml:space="preserve"> BSE optical absorption spectra of B</w:t>
      </w:r>
      <w:r w:rsidRPr="00280AD4">
        <w:rPr>
          <w:rFonts w:ascii="Times New Roman" w:hAnsi="Times New Roman"/>
          <w:iCs/>
          <w:vertAlign w:val="subscript"/>
        </w:rPr>
        <w:t>int</w:t>
      </w:r>
      <w:r w:rsidRPr="00280AD4">
        <w:rPr>
          <w:rFonts w:ascii="Times New Roman" w:hAnsi="Times New Roman"/>
          <w:iCs/>
        </w:rPr>
        <w:t>. Blue lines denote spectra polarized along the x axis, while red lines denote spectra polarized along the y axis. The inset figures show the geometry of B</w:t>
      </w:r>
      <w:r w:rsidRPr="00280AD4">
        <w:rPr>
          <w:rFonts w:ascii="Times New Roman" w:hAnsi="Times New Roman"/>
          <w:iCs/>
          <w:vertAlign w:val="subscript"/>
        </w:rPr>
        <w:t>int</w:t>
      </w:r>
      <w:r w:rsidRPr="00280AD4">
        <w:rPr>
          <w:rFonts w:ascii="Times New Roman" w:hAnsi="Times New Roman"/>
          <w:iCs/>
        </w:rPr>
        <w:t xml:space="preserve"> from the top and side views. Green atoms denote B atoms; grey atoms denote N atoms.</w:t>
      </w:r>
    </w:p>
    <w:p w14:paraId="3B4605E6" w14:textId="77777777" w:rsidR="0024702F" w:rsidRDefault="0024702F" w:rsidP="0024702F">
      <w:pPr>
        <w:rPr>
          <w:rFonts w:ascii="Times New Roman" w:hAnsi="Times New Roman"/>
        </w:rPr>
      </w:pPr>
    </w:p>
    <w:p w14:paraId="085D1D9A" w14:textId="77777777" w:rsidR="0024702F" w:rsidRDefault="0024702F" w:rsidP="0024702F">
      <w:pPr>
        <w:rPr>
          <w:rFonts w:ascii="Times New Roman" w:hAnsi="Times New Roman"/>
        </w:rPr>
      </w:pPr>
    </w:p>
    <w:p w14:paraId="774556A3" w14:textId="77777777" w:rsidR="0024702F" w:rsidRDefault="0024702F" w:rsidP="0024702F">
      <w:pPr>
        <w:keepNext/>
      </w:pPr>
      <w:r>
        <w:rPr>
          <w:rFonts w:ascii="Times New Roman" w:hAnsi="Times New Roman"/>
          <w:noProof/>
        </w:rPr>
        <w:drawing>
          <wp:inline distT="0" distB="0" distL="0" distR="0" wp14:anchorId="4736779D" wp14:editId="6B5226B7">
            <wp:extent cx="2970000" cy="2352374"/>
            <wp:effectExtent l="0" t="0" r="1905" b="0"/>
            <wp:docPr id="1519524431" name="Picture 1" descr="A close-up of several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24431" name="Picture 1" descr="A close-up of several images&#10;&#10;AI-generated content may be incorrect."/>
                    <pic:cNvPicPr/>
                  </pic:nvPicPr>
                  <pic:blipFill>
                    <a:blip r:embed="rId22"/>
                    <a:stretch>
                      <a:fillRect/>
                    </a:stretch>
                  </pic:blipFill>
                  <pic:spPr>
                    <a:xfrm>
                      <a:off x="0" y="0"/>
                      <a:ext cx="2970000" cy="2352374"/>
                    </a:xfrm>
                    <a:prstGeom prst="rect">
                      <a:avLst/>
                    </a:prstGeom>
                  </pic:spPr>
                </pic:pic>
              </a:graphicData>
            </a:graphic>
          </wp:inline>
        </w:drawing>
      </w:r>
    </w:p>
    <w:p w14:paraId="3A19A62C" w14:textId="77777777" w:rsidR="0024702F" w:rsidRPr="00AC4C1A" w:rsidRDefault="0024702F" w:rsidP="0024702F">
      <w:pPr>
        <w:pStyle w:val="Caption"/>
        <w:rPr>
          <w:rFonts w:ascii="Times New Roman" w:hAnsi="Times New Roman" w:cs="Times New Roman"/>
          <w:b/>
          <w:bCs/>
          <w:i w:val="0"/>
          <w:iCs w:val="0"/>
          <w:color w:val="000000" w:themeColor="text1"/>
          <w:sz w:val="24"/>
          <w:szCs w:val="24"/>
        </w:rPr>
      </w:pPr>
      <w:r w:rsidRPr="00AC4C1A">
        <w:rPr>
          <w:rFonts w:ascii="Times New Roman" w:hAnsi="Times New Roman" w:cs="Times New Roman"/>
          <w:b/>
          <w:bCs/>
          <w:i w:val="0"/>
          <w:iCs w:val="0"/>
          <w:color w:val="000000" w:themeColor="text1"/>
          <w:sz w:val="24"/>
          <w:szCs w:val="24"/>
        </w:rPr>
        <w:t>Table of content</w:t>
      </w:r>
    </w:p>
    <w:p w14:paraId="5CEB033C" w14:textId="77777777" w:rsidR="0024702F" w:rsidRDefault="0024702F" w:rsidP="0024702F">
      <w:pPr>
        <w:spacing w:line="360" w:lineRule="auto"/>
        <w:rPr>
          <w:rFonts w:ascii="Times New Roman" w:hAnsi="Times New Roman"/>
        </w:rPr>
      </w:pPr>
    </w:p>
    <w:sectPr w:rsidR="0024702F" w:rsidSect="000B5610">
      <w:footerReference w:type="even" r:id="rId23"/>
      <w:footerReference w:type="default" r:id="rId2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8D0B" w14:textId="77777777" w:rsidR="0019688F" w:rsidRDefault="0019688F">
      <w:r>
        <w:separator/>
      </w:r>
    </w:p>
  </w:endnote>
  <w:endnote w:type="continuationSeparator" w:id="0">
    <w:p w14:paraId="08C2ED23" w14:textId="77777777" w:rsidR="0019688F" w:rsidRDefault="00196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00A0"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3FD22B"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676E"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2F0">
      <w:rPr>
        <w:rStyle w:val="PageNumber"/>
        <w:noProof/>
      </w:rPr>
      <w:t>1</w:t>
    </w:r>
    <w:r>
      <w:rPr>
        <w:rStyle w:val="PageNumber"/>
      </w:rPr>
      <w:fldChar w:fldCharType="end"/>
    </w:r>
  </w:p>
  <w:p w14:paraId="4472D28F"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2585" w14:textId="77777777" w:rsidR="0019688F" w:rsidRDefault="0019688F">
      <w:r>
        <w:separator/>
      </w:r>
    </w:p>
  </w:footnote>
  <w:footnote w:type="continuationSeparator" w:id="0">
    <w:p w14:paraId="30ABAAA3" w14:textId="77777777" w:rsidR="0019688F" w:rsidRDefault="00196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1167359636">
    <w:abstractNumId w:val="8"/>
  </w:num>
  <w:num w:numId="2" w16cid:durableId="1355765331">
    <w:abstractNumId w:val="6"/>
  </w:num>
  <w:num w:numId="3" w16cid:durableId="755901069">
    <w:abstractNumId w:val="9"/>
  </w:num>
  <w:num w:numId="4" w16cid:durableId="1710952333">
    <w:abstractNumId w:val="7"/>
  </w:num>
  <w:num w:numId="5" w16cid:durableId="595938561">
    <w:abstractNumId w:val="5"/>
  </w:num>
  <w:num w:numId="6" w16cid:durableId="139733629">
    <w:abstractNumId w:val="4"/>
  </w:num>
  <w:num w:numId="7" w16cid:durableId="1008871033">
    <w:abstractNumId w:val="3"/>
  </w:num>
  <w:num w:numId="8" w16cid:durableId="1519730326">
    <w:abstractNumId w:val="1"/>
  </w:num>
  <w:num w:numId="9" w16cid:durableId="1033992706">
    <w:abstractNumId w:val="0"/>
  </w:num>
  <w:num w:numId="10" w16cid:durableId="520432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63899"/>
    <w:rsid w:val="000002F2"/>
    <w:rsid w:val="0005660F"/>
    <w:rsid w:val="000702AD"/>
    <w:rsid w:val="000963FD"/>
    <w:rsid w:val="000A1F2F"/>
    <w:rsid w:val="000B2EEB"/>
    <w:rsid w:val="000B5610"/>
    <w:rsid w:val="000C05CC"/>
    <w:rsid w:val="000C46D8"/>
    <w:rsid w:val="000D0DBF"/>
    <w:rsid w:val="000E675E"/>
    <w:rsid w:val="000E6FBE"/>
    <w:rsid w:val="00100B0B"/>
    <w:rsid w:val="0010406D"/>
    <w:rsid w:val="001502E2"/>
    <w:rsid w:val="00154B50"/>
    <w:rsid w:val="00195ACA"/>
    <w:rsid w:val="0019688F"/>
    <w:rsid w:val="001A5717"/>
    <w:rsid w:val="001A7A90"/>
    <w:rsid w:val="001D3E48"/>
    <w:rsid w:val="001F1C82"/>
    <w:rsid w:val="00212B1D"/>
    <w:rsid w:val="00234210"/>
    <w:rsid w:val="0024702F"/>
    <w:rsid w:val="00271A02"/>
    <w:rsid w:val="002A7493"/>
    <w:rsid w:val="002B2C89"/>
    <w:rsid w:val="002C3431"/>
    <w:rsid w:val="002C49A5"/>
    <w:rsid w:val="0031373B"/>
    <w:rsid w:val="00322D97"/>
    <w:rsid w:val="00324128"/>
    <w:rsid w:val="00361E35"/>
    <w:rsid w:val="003664E9"/>
    <w:rsid w:val="003679A1"/>
    <w:rsid w:val="00370AC2"/>
    <w:rsid w:val="003A42F0"/>
    <w:rsid w:val="003B247D"/>
    <w:rsid w:val="003B4AF3"/>
    <w:rsid w:val="003E1F76"/>
    <w:rsid w:val="003E4C0E"/>
    <w:rsid w:val="003F1492"/>
    <w:rsid w:val="00400212"/>
    <w:rsid w:val="00430436"/>
    <w:rsid w:val="00475FD2"/>
    <w:rsid w:val="00477C8C"/>
    <w:rsid w:val="004946E8"/>
    <w:rsid w:val="004E283C"/>
    <w:rsid w:val="004E7185"/>
    <w:rsid w:val="00515326"/>
    <w:rsid w:val="00542767"/>
    <w:rsid w:val="005553EF"/>
    <w:rsid w:val="00567E81"/>
    <w:rsid w:val="00591A57"/>
    <w:rsid w:val="005D0C10"/>
    <w:rsid w:val="006134AE"/>
    <w:rsid w:val="006455A5"/>
    <w:rsid w:val="006520A1"/>
    <w:rsid w:val="00663899"/>
    <w:rsid w:val="0067106C"/>
    <w:rsid w:val="00683131"/>
    <w:rsid w:val="00692D6E"/>
    <w:rsid w:val="006A3E34"/>
    <w:rsid w:val="006B2581"/>
    <w:rsid w:val="006D0534"/>
    <w:rsid w:val="006D669C"/>
    <w:rsid w:val="006F23EC"/>
    <w:rsid w:val="006F4A5A"/>
    <w:rsid w:val="007000D9"/>
    <w:rsid w:val="007315DE"/>
    <w:rsid w:val="007456DA"/>
    <w:rsid w:val="00747701"/>
    <w:rsid w:val="0075653E"/>
    <w:rsid w:val="007629D3"/>
    <w:rsid w:val="007822F6"/>
    <w:rsid w:val="00794616"/>
    <w:rsid w:val="007976F2"/>
    <w:rsid w:val="007A11AD"/>
    <w:rsid w:val="007A596C"/>
    <w:rsid w:val="008047DE"/>
    <w:rsid w:val="0082776E"/>
    <w:rsid w:val="00833472"/>
    <w:rsid w:val="0085214B"/>
    <w:rsid w:val="008633FA"/>
    <w:rsid w:val="008655C0"/>
    <w:rsid w:val="008769B7"/>
    <w:rsid w:val="0088420C"/>
    <w:rsid w:val="008D0126"/>
    <w:rsid w:val="008D30F9"/>
    <w:rsid w:val="008D53B2"/>
    <w:rsid w:val="00912169"/>
    <w:rsid w:val="0092037A"/>
    <w:rsid w:val="009246AD"/>
    <w:rsid w:val="00945FF1"/>
    <w:rsid w:val="00953B11"/>
    <w:rsid w:val="0095431B"/>
    <w:rsid w:val="009B674E"/>
    <w:rsid w:val="009C52C0"/>
    <w:rsid w:val="009E5FD2"/>
    <w:rsid w:val="009F2E7E"/>
    <w:rsid w:val="00A02D62"/>
    <w:rsid w:val="00A20EB5"/>
    <w:rsid w:val="00A36042"/>
    <w:rsid w:val="00A5123D"/>
    <w:rsid w:val="00A764EF"/>
    <w:rsid w:val="00AB34C5"/>
    <w:rsid w:val="00AF4F6D"/>
    <w:rsid w:val="00AF7F6A"/>
    <w:rsid w:val="00B05A88"/>
    <w:rsid w:val="00B44641"/>
    <w:rsid w:val="00B75AF5"/>
    <w:rsid w:val="00B7618D"/>
    <w:rsid w:val="00BA4905"/>
    <w:rsid w:val="00BB126D"/>
    <w:rsid w:val="00BB1DD0"/>
    <w:rsid w:val="00BB22C5"/>
    <w:rsid w:val="00BC5A15"/>
    <w:rsid w:val="00BD2C44"/>
    <w:rsid w:val="00BF1C2C"/>
    <w:rsid w:val="00C10EE0"/>
    <w:rsid w:val="00C12556"/>
    <w:rsid w:val="00C1348A"/>
    <w:rsid w:val="00C23D2C"/>
    <w:rsid w:val="00C55195"/>
    <w:rsid w:val="00C55542"/>
    <w:rsid w:val="00C6170A"/>
    <w:rsid w:val="00C85CFA"/>
    <w:rsid w:val="00C861DB"/>
    <w:rsid w:val="00CB1684"/>
    <w:rsid w:val="00D318E5"/>
    <w:rsid w:val="00D32E24"/>
    <w:rsid w:val="00D80DFC"/>
    <w:rsid w:val="00DD6DBB"/>
    <w:rsid w:val="00DF7A8D"/>
    <w:rsid w:val="00E074F2"/>
    <w:rsid w:val="00E91482"/>
    <w:rsid w:val="00E91ADF"/>
    <w:rsid w:val="00E96302"/>
    <w:rsid w:val="00E96F13"/>
    <w:rsid w:val="00EC226F"/>
    <w:rsid w:val="00EC772D"/>
    <w:rsid w:val="00ED6A90"/>
    <w:rsid w:val="00EE18F9"/>
    <w:rsid w:val="00F134F5"/>
    <w:rsid w:val="00F13D4B"/>
    <w:rsid w:val="00F40C70"/>
    <w:rsid w:val="00F47B85"/>
    <w:rsid w:val="00F54BDD"/>
    <w:rsid w:val="00F5645C"/>
    <w:rsid w:val="00F91FFC"/>
    <w:rsid w:val="00FA69B1"/>
    <w:rsid w:val="00FC3C4D"/>
    <w:rsid w:val="00FE6219"/>
    <w:rsid w:val="00FF2D4B"/>
    <w:rsid w:val="00FF6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9D9384"/>
  <w15:docId w15:val="{9F849D5F-AEAE-48DE-AAD4-F0C7BBF6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table" w:styleId="TableGrid">
    <w:name w:val="Table Grid"/>
    <w:basedOn w:val="TableNormal"/>
    <w:uiPriority w:val="39"/>
    <w:rsid w:val="00663899"/>
    <w:rPr>
      <w:rFonts w:asciiTheme="minorHAnsi" w:eastAsiaTheme="minorEastAsia" w:hAnsiTheme="minorHAnsi" w:cstheme="minorBidi"/>
      <w:kern w:val="2"/>
      <w:sz w:val="24"/>
      <w:szCs w:val="24"/>
      <w:lang w:val="en-S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702F"/>
    <w:pPr>
      <w:jc w:val="left"/>
    </w:pPr>
    <w:rPr>
      <w:rFonts w:asciiTheme="minorHAnsi" w:eastAsiaTheme="minorEastAsia" w:hAnsiTheme="minorHAnsi" w:cstheme="minorBidi"/>
      <w:i/>
      <w:iCs/>
      <w:color w:val="1F497D" w:themeColor="text2"/>
      <w:sz w:val="18"/>
      <w:szCs w:val="18"/>
      <w:lang w:val="en-SG" w:eastAsia="zh-CN"/>
    </w:rPr>
  </w:style>
  <w:style w:type="character" w:styleId="UnresolvedMention">
    <w:name w:val="Unresolved Mention"/>
    <w:basedOn w:val="DefaultParagraphFont"/>
    <w:uiPriority w:val="99"/>
    <w:semiHidden/>
    <w:unhideWhenUsed/>
    <w:rsid w:val="00756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mailto:g.eda@nus.edu.sg"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orcid.org/0000-0002-1575-802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cc.sg"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idong@nus.edu.s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bettiol@nus.edu.sg" TargetMode="External"/><Relationship Id="rId23" Type="http://schemas.openxmlformats.org/officeDocument/2006/relationships/footer" Target="footer1.xml"/><Relationship Id="rId10" Type="http://schemas.openxmlformats.org/officeDocument/2006/relationships/hyperlink" Target="https://doi.org/10.21203/rs.3.rs-2606377/v1" TargetMode="Externa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orcid.org/0000-0001-5242-3644" TargetMode="External"/><Relationship Id="rId22" Type="http://schemas.openxmlformats.org/officeDocument/2006/relationships/image" Target="media/image7.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ylih\Downloads\acstemplate_msw2010%20(1).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4T05:18:00.607"/>
    </inkml:context>
    <inkml:brush xml:id="br0">
      <inkml:brushProperty name="width" value="0.035" units="cm"/>
      <inkml:brushProperty name="height" value="0.035" units="cm"/>
    </inkml:brush>
  </inkml:definitions>
  <inkml:trace contextRef="#ctx0" brushRef="#br0">1 1 24441,'3245'1509'0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F2896-0706-43E1-800E-F5D638E4D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 (1)</Template>
  <TotalTime>1044</TotalTime>
  <Pages>23</Pages>
  <Words>35679</Words>
  <Characters>207301</Characters>
  <Application>Microsoft Office Word</Application>
  <DocSecurity>0</DocSecurity>
  <Lines>3189</Lines>
  <Paragraphs>700</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242280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Liang Haidong</dc:creator>
  <cp:keywords/>
  <cp:lastModifiedBy>Liang Haidong</cp:lastModifiedBy>
  <cp:revision>84</cp:revision>
  <cp:lastPrinted>2008-06-11T21:33:00Z</cp:lastPrinted>
  <dcterms:created xsi:type="dcterms:W3CDTF">2025-03-26T11:53:00Z</dcterms:created>
  <dcterms:modified xsi:type="dcterms:W3CDTF">2025-04-16T06:30:00Z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http://www.zotero.org/styles/advanced-optical-materials</vt:lpwstr>
  </property>
  <property fmtid="{D5CDD505-2E9C-101B-9397-08002B2CF9AE}" pid="5" name="Mendeley Recent Style Name 1_1">
    <vt:lpwstr>Advanced Optical Materials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http://www.zotero.org/styles/applied-physics-letters</vt:lpwstr>
  </property>
  <property fmtid="{D5CDD505-2E9C-101B-9397-08002B2CF9AE}" pid="9" name="Mendeley Recent Style Name 3_1">
    <vt:lpwstr>Applied Physics Letters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http://www.zotero.org/styles/nano-letters</vt:lpwstr>
  </property>
  <property fmtid="{D5CDD505-2E9C-101B-9397-08002B2CF9AE}" pid="19" name="Mendeley Recent Style Name 8_1">
    <vt:lpwstr>Nano Letters</vt:lpwstr>
  </property>
  <property fmtid="{D5CDD505-2E9C-101B-9397-08002B2CF9AE}" pid="20" name="Mendeley Recent Style Id 9_1">
    <vt:lpwstr>http://www.zotero.org/styles/physical-review-b</vt:lpwstr>
  </property>
  <property fmtid="{D5CDD505-2E9C-101B-9397-08002B2CF9AE}" pid="21" name="Mendeley Recent Style Name 9_1">
    <vt:lpwstr>Physical Review B</vt:lpwstr>
  </property>
  <property fmtid="{D5CDD505-2E9C-101B-9397-08002B2CF9AE}" pid="22" name="Mendeley Document_1">
    <vt:lpwstr>True</vt:lpwstr>
  </property>
  <property fmtid="{D5CDD505-2E9C-101B-9397-08002B2CF9AE}" pid="23" name="Mendeley Citation Style_1">
    <vt:lpwstr>http://www.zotero.org/styles/acs-nano</vt:lpwstr>
  </property>
  <property fmtid="{D5CDD505-2E9C-101B-9397-08002B2CF9AE}" pid="24" name="Mendeley Unique User Id_1">
    <vt:lpwstr>0a96f89b-ee20-3a06-b1d9-26e51f6d9aeb</vt:lpwstr>
  </property>
</Properties>
</file>