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230A2" w14:textId="77777777" w:rsidR="00D95AFE" w:rsidRPr="00D445F7" w:rsidRDefault="00173B2B" w:rsidP="00C36533">
      <w:pPr>
        <w:jc w:val="center"/>
        <w:rPr>
          <w:rFonts w:ascii="Times New Roman" w:hAnsi="Times New Roman" w:cs="Times New Roman"/>
          <w:b/>
          <w:sz w:val="28"/>
          <w:szCs w:val="28"/>
        </w:rPr>
      </w:pPr>
      <w:bookmarkStart w:id="0" w:name="_Hlk179815451"/>
      <w:r>
        <w:rPr>
          <w:rFonts w:ascii="Times New Roman" w:hAnsi="Times New Roman" w:cs="Times New Roman"/>
          <w:b/>
          <w:sz w:val="28"/>
          <w:szCs w:val="28"/>
        </w:rPr>
        <w:t>DC and AC p</w:t>
      </w:r>
      <w:r w:rsidR="002B0317" w:rsidRPr="00D445F7">
        <w:rPr>
          <w:rFonts w:ascii="Times New Roman" w:hAnsi="Times New Roman" w:cs="Times New Roman"/>
          <w:b/>
          <w:sz w:val="28"/>
          <w:szCs w:val="28"/>
        </w:rPr>
        <w:t>roperties of</w:t>
      </w:r>
      <w:r w:rsidR="0069735A" w:rsidRPr="00D445F7">
        <w:rPr>
          <w:rFonts w:ascii="Times New Roman" w:hAnsi="Times New Roman" w:cs="Times New Roman"/>
          <w:b/>
          <w:sz w:val="28"/>
          <w:szCs w:val="28"/>
        </w:rPr>
        <w:t xml:space="preserve"> </w:t>
      </w:r>
      <w:r w:rsidR="007A3DB2" w:rsidRPr="00D445F7">
        <w:rPr>
          <w:rFonts w:ascii="Times New Roman" w:hAnsi="Times New Roman" w:cs="Times New Roman"/>
          <w:b/>
          <w:sz w:val="28"/>
          <w:szCs w:val="28"/>
        </w:rPr>
        <w:t>49</w:t>
      </w:r>
      <w:r w:rsidR="000F57B7">
        <w:rPr>
          <w:rFonts w:ascii="Times New Roman" w:hAnsi="Times New Roman" w:cs="Times New Roman"/>
          <w:b/>
          <w:sz w:val="28"/>
          <w:szCs w:val="28"/>
        </w:rPr>
        <w:t>-</w:t>
      </w:r>
      <w:r w:rsidR="007A3DB2" w:rsidRPr="00D445F7">
        <w:rPr>
          <w:rFonts w:ascii="Times New Roman" w:hAnsi="Times New Roman" w:cs="Times New Roman"/>
          <w:b/>
          <w:sz w:val="28"/>
          <w:szCs w:val="28"/>
        </w:rPr>
        <w:t xml:space="preserve">strand </w:t>
      </w:r>
      <w:r w:rsidR="009433D7">
        <w:rPr>
          <w:rFonts w:ascii="Times New Roman" w:hAnsi="Times New Roman" w:cs="Times New Roman"/>
          <w:b/>
          <w:sz w:val="28"/>
          <w:szCs w:val="28"/>
        </w:rPr>
        <w:t xml:space="preserve">circular </w:t>
      </w:r>
      <w:r w:rsidR="003043F9" w:rsidRPr="00D445F7">
        <w:rPr>
          <w:rFonts w:ascii="Times New Roman" w:hAnsi="Times New Roman" w:cs="Times New Roman"/>
          <w:b/>
          <w:sz w:val="28"/>
          <w:szCs w:val="28"/>
        </w:rPr>
        <w:t>cable</w:t>
      </w:r>
      <w:r w:rsidR="0069735A" w:rsidRPr="00D445F7">
        <w:rPr>
          <w:rFonts w:ascii="Times New Roman" w:hAnsi="Times New Roman" w:cs="Times New Roman"/>
          <w:b/>
          <w:sz w:val="28"/>
          <w:szCs w:val="28"/>
        </w:rPr>
        <w:t>s</w:t>
      </w:r>
      <w:r w:rsidR="002B0317" w:rsidRPr="00D445F7">
        <w:rPr>
          <w:rFonts w:ascii="Times New Roman" w:hAnsi="Times New Roman" w:cs="Times New Roman"/>
          <w:b/>
          <w:sz w:val="28"/>
          <w:szCs w:val="28"/>
        </w:rPr>
        <w:t xml:space="preserve"> made of </w:t>
      </w:r>
      <w:r w:rsidR="005E436A" w:rsidRPr="00D445F7">
        <w:rPr>
          <w:rFonts w:ascii="Times New Roman" w:hAnsi="Times New Roman" w:cs="Times New Roman"/>
          <w:b/>
          <w:sz w:val="28"/>
          <w:szCs w:val="28"/>
        </w:rPr>
        <w:t xml:space="preserve">differently sheathed </w:t>
      </w:r>
      <w:r w:rsidR="002B0317" w:rsidRPr="00D445F7">
        <w:rPr>
          <w:rFonts w:ascii="Times New Roman" w:hAnsi="Times New Roman" w:cs="Times New Roman"/>
          <w:b/>
          <w:sz w:val="28"/>
          <w:szCs w:val="28"/>
        </w:rPr>
        <w:t>ultrafine MgB</w:t>
      </w:r>
      <w:r w:rsidR="002B0317" w:rsidRPr="00D445F7">
        <w:rPr>
          <w:rFonts w:ascii="Times New Roman" w:hAnsi="Times New Roman" w:cs="Times New Roman"/>
          <w:b/>
          <w:sz w:val="28"/>
          <w:szCs w:val="28"/>
          <w:vertAlign w:val="subscript"/>
        </w:rPr>
        <w:t>2</w:t>
      </w:r>
      <w:r w:rsidR="002B0317" w:rsidRPr="00D445F7">
        <w:rPr>
          <w:rFonts w:ascii="Times New Roman" w:hAnsi="Times New Roman" w:cs="Times New Roman"/>
          <w:b/>
          <w:sz w:val="28"/>
          <w:szCs w:val="28"/>
        </w:rPr>
        <w:t xml:space="preserve"> superconducting wires</w:t>
      </w:r>
    </w:p>
    <w:bookmarkEnd w:id="0"/>
    <w:p w14:paraId="7500ADFC" w14:textId="77777777" w:rsidR="002B0317" w:rsidRDefault="002B0317" w:rsidP="007B47FD">
      <w:pPr>
        <w:spacing w:after="0" w:line="240" w:lineRule="auto"/>
        <w:rPr>
          <w:rFonts w:ascii="Times New Roman" w:hAnsi="Times New Roman" w:cs="Times New Roman"/>
          <w:bCs/>
          <w:sz w:val="24"/>
          <w:szCs w:val="24"/>
        </w:rPr>
      </w:pPr>
      <w:r w:rsidRPr="007B47FD">
        <w:rPr>
          <w:rFonts w:ascii="Times New Roman" w:hAnsi="Times New Roman" w:cs="Times New Roman"/>
          <w:bCs/>
          <w:sz w:val="24"/>
          <w:szCs w:val="24"/>
          <w:lang w:val="sk-SK"/>
        </w:rPr>
        <w:t>J. Kováč</w:t>
      </w:r>
      <w:r w:rsidR="00D445F7" w:rsidRPr="007B47FD">
        <w:rPr>
          <w:rFonts w:ascii="Times New Roman" w:hAnsi="Times New Roman" w:cs="Times New Roman"/>
          <w:sz w:val="24"/>
          <w:szCs w:val="24"/>
          <w:vertAlign w:val="superscript"/>
          <w:lang w:val="en-US"/>
        </w:rPr>
        <w:t>1</w:t>
      </w:r>
      <w:r w:rsidRPr="007B47FD">
        <w:rPr>
          <w:rFonts w:ascii="Times New Roman" w:hAnsi="Times New Roman" w:cs="Times New Roman"/>
          <w:bCs/>
          <w:sz w:val="24"/>
          <w:szCs w:val="24"/>
          <w:lang w:val="sk-SK"/>
        </w:rPr>
        <w:t xml:space="preserve">, </w:t>
      </w:r>
      <w:r w:rsidR="002735F5" w:rsidRPr="007B47FD">
        <w:rPr>
          <w:rFonts w:ascii="Times New Roman" w:hAnsi="Times New Roman" w:cs="Times New Roman"/>
          <w:sz w:val="24"/>
          <w:szCs w:val="24"/>
          <w:shd w:val="clear" w:color="auto" w:fill="FFFFFF"/>
        </w:rPr>
        <w:t>P. Kováč</w:t>
      </w:r>
      <w:r w:rsidR="00D445F7" w:rsidRPr="007B47FD">
        <w:rPr>
          <w:rFonts w:ascii="Times New Roman" w:hAnsi="Times New Roman" w:cs="Times New Roman"/>
          <w:sz w:val="24"/>
          <w:szCs w:val="24"/>
          <w:vertAlign w:val="superscript"/>
          <w:lang w:val="en-US"/>
        </w:rPr>
        <w:t>1</w:t>
      </w:r>
      <w:r w:rsidR="00DB7269">
        <w:rPr>
          <w:rFonts w:ascii="Times New Roman" w:hAnsi="Times New Roman" w:cs="Times New Roman"/>
          <w:sz w:val="24"/>
          <w:szCs w:val="24"/>
          <w:vertAlign w:val="superscript"/>
          <w:lang w:val="en-US"/>
        </w:rPr>
        <w:t>*</w:t>
      </w:r>
      <w:r w:rsidR="002735F5" w:rsidRPr="007B47FD">
        <w:rPr>
          <w:rFonts w:ascii="Times New Roman" w:hAnsi="Times New Roman" w:cs="Times New Roman"/>
          <w:sz w:val="24"/>
          <w:szCs w:val="24"/>
          <w:shd w:val="clear" w:color="auto" w:fill="FFFFFF"/>
        </w:rPr>
        <w:t>,</w:t>
      </w:r>
      <w:r w:rsidR="002735F5" w:rsidRPr="007B47FD">
        <w:rPr>
          <w:rFonts w:ascii="Times New Roman" w:hAnsi="Times New Roman" w:cs="Times New Roman"/>
          <w:b/>
          <w:sz w:val="24"/>
          <w:szCs w:val="24"/>
          <w:shd w:val="clear" w:color="auto" w:fill="FFFFFF"/>
        </w:rPr>
        <w:t xml:space="preserve"> </w:t>
      </w:r>
      <w:r w:rsidRPr="007B47FD">
        <w:rPr>
          <w:rFonts w:ascii="Times New Roman" w:hAnsi="Times New Roman" w:cs="Times New Roman"/>
          <w:bCs/>
          <w:sz w:val="24"/>
          <w:szCs w:val="24"/>
          <w:lang w:val="sk-SK"/>
        </w:rPr>
        <w:t>M. Búran</w:t>
      </w:r>
      <w:r w:rsidR="00D445F7" w:rsidRPr="007B47FD">
        <w:rPr>
          <w:rFonts w:ascii="Times New Roman" w:hAnsi="Times New Roman" w:cs="Times New Roman"/>
          <w:sz w:val="24"/>
          <w:szCs w:val="24"/>
          <w:vertAlign w:val="superscript"/>
          <w:lang w:val="en-US"/>
        </w:rPr>
        <w:t>1</w:t>
      </w:r>
      <w:r w:rsidRPr="007B47FD">
        <w:rPr>
          <w:rFonts w:ascii="Times New Roman" w:hAnsi="Times New Roman" w:cs="Times New Roman"/>
          <w:bCs/>
          <w:sz w:val="24"/>
          <w:szCs w:val="24"/>
          <w:lang w:val="sk-SK"/>
        </w:rPr>
        <w:t xml:space="preserve">, </w:t>
      </w:r>
      <w:r w:rsidRPr="007B47FD">
        <w:rPr>
          <w:rFonts w:ascii="Times New Roman" w:hAnsi="Times New Roman" w:cs="Times New Roman"/>
          <w:sz w:val="24"/>
          <w:szCs w:val="24"/>
          <w:shd w:val="clear" w:color="auto" w:fill="FFFFFF"/>
        </w:rPr>
        <w:t xml:space="preserve">T. </w:t>
      </w:r>
      <w:proofErr w:type="spellStart"/>
      <w:r w:rsidRPr="007B47FD">
        <w:rPr>
          <w:rFonts w:ascii="Times New Roman" w:hAnsi="Times New Roman" w:cs="Times New Roman"/>
          <w:sz w:val="24"/>
          <w:szCs w:val="24"/>
          <w:shd w:val="clear" w:color="auto" w:fill="FFFFFF"/>
        </w:rPr>
        <w:t>Melišek</w:t>
      </w:r>
      <w:proofErr w:type="spellEnd"/>
      <w:r w:rsidR="00D445F7" w:rsidRPr="007B47FD">
        <w:rPr>
          <w:rFonts w:ascii="Times New Roman" w:hAnsi="Times New Roman" w:cs="Times New Roman"/>
          <w:sz w:val="24"/>
          <w:szCs w:val="24"/>
          <w:vertAlign w:val="superscript"/>
          <w:lang w:val="en-US"/>
        </w:rPr>
        <w:t>1</w:t>
      </w:r>
      <w:r w:rsidRPr="007B47FD">
        <w:rPr>
          <w:rFonts w:ascii="Times New Roman" w:hAnsi="Times New Roman" w:cs="Times New Roman"/>
          <w:sz w:val="24"/>
          <w:szCs w:val="24"/>
          <w:shd w:val="clear" w:color="auto" w:fill="FFFFFF"/>
        </w:rPr>
        <w:t xml:space="preserve">, </w:t>
      </w:r>
      <w:r w:rsidR="00DB7269">
        <w:rPr>
          <w:rFonts w:ascii="Times New Roman" w:hAnsi="Times New Roman" w:cs="Times New Roman"/>
          <w:sz w:val="24"/>
          <w:szCs w:val="24"/>
          <w:shd w:val="clear" w:color="auto" w:fill="FFFFFF"/>
        </w:rPr>
        <w:t xml:space="preserve">K. </w:t>
      </w:r>
      <w:proofErr w:type="spellStart"/>
      <w:r w:rsidR="00DB7269">
        <w:rPr>
          <w:rFonts w:ascii="Times New Roman" w:hAnsi="Times New Roman" w:cs="Times New Roman"/>
          <w:sz w:val="24"/>
          <w:szCs w:val="24"/>
          <w:shd w:val="clear" w:color="auto" w:fill="FFFFFF"/>
        </w:rPr>
        <w:t>Gažová</w:t>
      </w:r>
      <w:proofErr w:type="spellEnd"/>
      <w:r w:rsidR="00DB7269" w:rsidRPr="007B47FD">
        <w:rPr>
          <w:rFonts w:ascii="Times New Roman" w:hAnsi="Times New Roman" w:cs="Times New Roman"/>
          <w:sz w:val="24"/>
          <w:szCs w:val="24"/>
          <w:vertAlign w:val="superscript"/>
          <w:lang w:val="en-US"/>
        </w:rPr>
        <w:t>1</w:t>
      </w:r>
      <w:r w:rsidR="00A55905">
        <w:rPr>
          <w:rFonts w:ascii="Times New Roman" w:hAnsi="Times New Roman" w:cs="Times New Roman"/>
          <w:sz w:val="24"/>
          <w:szCs w:val="24"/>
          <w:shd w:val="clear" w:color="auto" w:fill="FFFFFF"/>
        </w:rPr>
        <w:t xml:space="preserve"> and</w:t>
      </w:r>
      <w:r w:rsidR="00DB7269" w:rsidRPr="007B47FD">
        <w:rPr>
          <w:rFonts w:ascii="Times New Roman" w:hAnsi="Times New Roman" w:cs="Times New Roman"/>
          <w:sz w:val="24"/>
          <w:szCs w:val="24"/>
          <w:shd w:val="clear" w:color="auto" w:fill="FFFFFF"/>
        </w:rPr>
        <w:t xml:space="preserve"> </w:t>
      </w:r>
      <w:bookmarkStart w:id="1" w:name="_Hlk194311704"/>
      <w:r w:rsidRPr="007B47FD">
        <w:rPr>
          <w:rFonts w:ascii="Times New Roman" w:hAnsi="Times New Roman" w:cs="Times New Roman"/>
          <w:bCs/>
          <w:sz w:val="24"/>
          <w:szCs w:val="24"/>
        </w:rPr>
        <w:t>A. Kikuchi</w:t>
      </w:r>
      <w:bookmarkEnd w:id="1"/>
      <w:r w:rsidR="00D445F7" w:rsidRPr="007B47FD">
        <w:rPr>
          <w:rFonts w:ascii="Times New Roman" w:hAnsi="Times New Roman" w:cs="Times New Roman"/>
          <w:sz w:val="24"/>
          <w:szCs w:val="24"/>
          <w:vertAlign w:val="superscript"/>
        </w:rPr>
        <w:t>2</w:t>
      </w:r>
      <w:r w:rsidR="002735F5" w:rsidRPr="007B47FD">
        <w:rPr>
          <w:rFonts w:ascii="Times New Roman" w:hAnsi="Times New Roman" w:cs="Times New Roman"/>
          <w:bCs/>
          <w:sz w:val="24"/>
          <w:szCs w:val="24"/>
        </w:rPr>
        <w:t xml:space="preserve"> </w:t>
      </w:r>
    </w:p>
    <w:p w14:paraId="361F9568" w14:textId="77777777" w:rsidR="007B47FD" w:rsidRPr="007B47FD" w:rsidRDefault="007B47FD" w:rsidP="007B47FD">
      <w:pPr>
        <w:spacing w:after="0" w:line="240" w:lineRule="auto"/>
        <w:rPr>
          <w:rFonts w:ascii="Times New Roman" w:hAnsi="Times New Roman" w:cs="Times New Roman"/>
          <w:bCs/>
          <w:sz w:val="24"/>
          <w:szCs w:val="24"/>
        </w:rPr>
      </w:pPr>
    </w:p>
    <w:p w14:paraId="74B3902B" w14:textId="77777777" w:rsidR="007B47FD" w:rsidRDefault="00D445F7" w:rsidP="007B47FD">
      <w:pPr>
        <w:spacing w:after="0" w:line="240" w:lineRule="auto"/>
        <w:rPr>
          <w:rFonts w:ascii="Times New Roman" w:hAnsi="Times New Roman" w:cs="Times New Roman"/>
          <w:sz w:val="24"/>
          <w:szCs w:val="24"/>
        </w:rPr>
      </w:pPr>
      <w:r w:rsidRPr="007B47FD">
        <w:rPr>
          <w:rFonts w:ascii="Times New Roman" w:hAnsi="Times New Roman" w:cs="Times New Roman"/>
          <w:sz w:val="24"/>
          <w:szCs w:val="24"/>
          <w:vertAlign w:val="superscript"/>
          <w:lang w:val="en-US"/>
        </w:rPr>
        <w:t>1</w:t>
      </w:r>
      <w:r w:rsidRPr="007B47FD">
        <w:rPr>
          <w:rFonts w:ascii="Times New Roman" w:hAnsi="Times New Roman" w:cs="Times New Roman"/>
          <w:sz w:val="24"/>
          <w:szCs w:val="24"/>
          <w:lang w:val="en-US"/>
        </w:rPr>
        <w:t>Institute of Electrical Engineering of SAS, 841 04 Bratislava Slovakia</w:t>
      </w:r>
      <w:r w:rsidRPr="007B47FD">
        <w:rPr>
          <w:rFonts w:ascii="Times New Roman" w:hAnsi="Times New Roman" w:cs="Times New Roman"/>
          <w:sz w:val="24"/>
          <w:szCs w:val="24"/>
        </w:rPr>
        <w:t xml:space="preserve"> </w:t>
      </w:r>
    </w:p>
    <w:p w14:paraId="27AEB636" w14:textId="77777777" w:rsidR="002B0317" w:rsidRPr="007B47FD" w:rsidRDefault="007B47FD" w:rsidP="007B47FD">
      <w:pPr>
        <w:spacing w:after="0" w:line="240" w:lineRule="auto"/>
        <w:rPr>
          <w:rFonts w:ascii="Times New Roman" w:hAnsi="Times New Roman" w:cs="Times New Roman"/>
          <w:bCs/>
          <w:sz w:val="24"/>
          <w:szCs w:val="24"/>
        </w:rPr>
      </w:pPr>
      <w:r w:rsidRPr="007B47FD">
        <w:rPr>
          <w:rFonts w:ascii="Times New Roman" w:hAnsi="Times New Roman" w:cs="Times New Roman"/>
          <w:sz w:val="24"/>
          <w:szCs w:val="24"/>
          <w:vertAlign w:val="superscript"/>
        </w:rPr>
        <w:t>2</w:t>
      </w:r>
      <w:r w:rsidR="002B0317" w:rsidRPr="007B47FD">
        <w:rPr>
          <w:rFonts w:ascii="Times New Roman" w:hAnsi="Times New Roman" w:cs="Times New Roman"/>
          <w:sz w:val="24"/>
          <w:szCs w:val="24"/>
        </w:rPr>
        <w:t>National Institute for Materials Science (NIMS), Tsukuba, Ibaraki 305-0028, Japan</w:t>
      </w:r>
    </w:p>
    <w:p w14:paraId="7491015E" w14:textId="77777777" w:rsidR="007B47FD" w:rsidRDefault="007B47FD">
      <w:pPr>
        <w:rPr>
          <w:rFonts w:ascii="Times New Roman" w:hAnsi="Times New Roman" w:cs="Times New Roman"/>
          <w:b/>
          <w:sz w:val="24"/>
          <w:szCs w:val="24"/>
        </w:rPr>
      </w:pPr>
    </w:p>
    <w:p w14:paraId="79EE657C" w14:textId="77777777" w:rsidR="00D445F7" w:rsidRPr="007B47FD" w:rsidRDefault="00D445F7">
      <w:pPr>
        <w:rPr>
          <w:rFonts w:ascii="Times New Roman" w:hAnsi="Times New Roman" w:cs="Times New Roman"/>
          <w:b/>
          <w:sz w:val="24"/>
          <w:szCs w:val="24"/>
        </w:rPr>
      </w:pPr>
      <w:r w:rsidRPr="007B47FD">
        <w:rPr>
          <w:rFonts w:ascii="Times New Roman" w:hAnsi="Times New Roman" w:cs="Times New Roman"/>
          <w:b/>
          <w:sz w:val="24"/>
          <w:szCs w:val="24"/>
        </w:rPr>
        <w:t>Abstract</w:t>
      </w:r>
    </w:p>
    <w:p w14:paraId="49B84D71" w14:textId="77777777" w:rsidR="00914604" w:rsidRPr="00131D7C" w:rsidRDefault="00D445F7" w:rsidP="00A93CAE">
      <w:pPr>
        <w:jc w:val="both"/>
        <w:rPr>
          <w:rFonts w:ascii="Times New Roman" w:hAnsi="Times New Roman" w:cs="Times New Roman"/>
          <w:sz w:val="24"/>
          <w:szCs w:val="24"/>
        </w:rPr>
      </w:pPr>
      <w:r w:rsidRPr="00131D7C">
        <w:rPr>
          <w:rFonts w:ascii="Times New Roman" w:hAnsi="Times New Roman" w:cs="Times New Roman"/>
          <w:sz w:val="24"/>
          <w:szCs w:val="24"/>
        </w:rPr>
        <w:t>Low temperature properties</w:t>
      </w:r>
      <w:r w:rsidR="00A80770" w:rsidRPr="00131D7C">
        <w:rPr>
          <w:rFonts w:ascii="Times New Roman" w:hAnsi="Times New Roman" w:cs="Times New Roman"/>
          <w:sz w:val="24"/>
          <w:szCs w:val="24"/>
        </w:rPr>
        <w:t xml:space="preserve"> of </w:t>
      </w:r>
      <w:r w:rsidRPr="00131D7C">
        <w:rPr>
          <w:rFonts w:ascii="Times New Roman" w:hAnsi="Times New Roman" w:cs="Times New Roman"/>
          <w:sz w:val="24"/>
          <w:szCs w:val="24"/>
        </w:rPr>
        <w:t>49</w:t>
      </w:r>
      <w:r w:rsidR="000F57B7">
        <w:rPr>
          <w:rFonts w:ascii="Times New Roman" w:hAnsi="Times New Roman" w:cs="Times New Roman"/>
          <w:sz w:val="24"/>
          <w:szCs w:val="24"/>
        </w:rPr>
        <w:t>-</w:t>
      </w:r>
      <w:r w:rsidRPr="00131D7C">
        <w:rPr>
          <w:rFonts w:ascii="Times New Roman" w:hAnsi="Times New Roman" w:cs="Times New Roman"/>
          <w:sz w:val="24"/>
          <w:szCs w:val="24"/>
        </w:rPr>
        <w:t xml:space="preserve">strand circular cables made of </w:t>
      </w:r>
      <w:r w:rsidR="00A80770" w:rsidRPr="00131D7C">
        <w:rPr>
          <w:rFonts w:ascii="Times New Roman" w:hAnsi="Times New Roman" w:cs="Times New Roman"/>
          <w:sz w:val="24"/>
          <w:szCs w:val="24"/>
        </w:rPr>
        <w:t>ultrafine</w:t>
      </w:r>
      <w:r w:rsidR="00FD6756" w:rsidRPr="00131D7C">
        <w:rPr>
          <w:rFonts w:ascii="Times New Roman" w:hAnsi="Times New Roman" w:cs="Times New Roman"/>
          <w:sz w:val="24"/>
          <w:szCs w:val="24"/>
        </w:rPr>
        <w:t xml:space="preserve"> NIMS </w:t>
      </w:r>
      <w:r w:rsidR="00A80770" w:rsidRPr="00131D7C">
        <w:rPr>
          <w:rFonts w:ascii="Times New Roman" w:hAnsi="Times New Roman" w:cs="Times New Roman"/>
          <w:sz w:val="24"/>
          <w:szCs w:val="24"/>
        </w:rPr>
        <w:t>MgB</w:t>
      </w:r>
      <w:r w:rsidR="00A80770" w:rsidRPr="00131D7C">
        <w:rPr>
          <w:rFonts w:ascii="Times New Roman" w:hAnsi="Times New Roman" w:cs="Times New Roman"/>
          <w:sz w:val="24"/>
          <w:szCs w:val="24"/>
          <w:vertAlign w:val="subscript"/>
        </w:rPr>
        <w:t>2</w:t>
      </w:r>
      <w:r w:rsidR="00A80770" w:rsidRPr="00131D7C">
        <w:rPr>
          <w:rFonts w:ascii="Times New Roman" w:hAnsi="Times New Roman" w:cs="Times New Roman"/>
          <w:sz w:val="24"/>
          <w:szCs w:val="24"/>
        </w:rPr>
        <w:t xml:space="preserve"> wires </w:t>
      </w:r>
      <w:r w:rsidRPr="00131D7C">
        <w:rPr>
          <w:rFonts w:ascii="Times New Roman" w:hAnsi="Times New Roman" w:cs="Times New Roman"/>
          <w:sz w:val="24"/>
          <w:szCs w:val="24"/>
        </w:rPr>
        <w:t>has been studied</w:t>
      </w:r>
      <w:r w:rsidR="00A80770" w:rsidRPr="00131D7C">
        <w:rPr>
          <w:rFonts w:ascii="Times New Roman" w:hAnsi="Times New Roman" w:cs="Times New Roman"/>
          <w:sz w:val="24"/>
          <w:szCs w:val="24"/>
        </w:rPr>
        <w:t xml:space="preserve">. </w:t>
      </w:r>
      <w:r w:rsidR="00914604" w:rsidRPr="00131D7C">
        <w:rPr>
          <w:rFonts w:ascii="Times New Roman" w:hAnsi="Times New Roman" w:cs="Times New Roman"/>
          <w:sz w:val="24"/>
          <w:szCs w:val="24"/>
        </w:rPr>
        <w:t>Critical currents of</w:t>
      </w:r>
      <w:r w:rsidR="00A80770" w:rsidRPr="00131D7C">
        <w:rPr>
          <w:rFonts w:ascii="Times New Roman" w:hAnsi="Times New Roman" w:cs="Times New Roman"/>
          <w:sz w:val="24"/>
          <w:szCs w:val="24"/>
        </w:rPr>
        <w:t xml:space="preserve"> cables made </w:t>
      </w:r>
      <w:r w:rsidR="00D72E12">
        <w:rPr>
          <w:rFonts w:ascii="Times New Roman" w:hAnsi="Times New Roman" w:cs="Times New Roman"/>
          <w:sz w:val="24"/>
          <w:szCs w:val="24"/>
        </w:rPr>
        <w:t>from</w:t>
      </w:r>
      <w:r w:rsidR="00A80770" w:rsidRPr="00131D7C">
        <w:rPr>
          <w:rFonts w:ascii="Times New Roman" w:hAnsi="Times New Roman" w:cs="Times New Roman"/>
          <w:sz w:val="24"/>
          <w:szCs w:val="24"/>
        </w:rPr>
        <w:t xml:space="preserve"> </w:t>
      </w:r>
      <w:r w:rsidRPr="00131D7C">
        <w:rPr>
          <w:rFonts w:ascii="Times New Roman" w:hAnsi="Times New Roman" w:cs="Times New Roman"/>
          <w:sz w:val="24"/>
          <w:szCs w:val="24"/>
        </w:rPr>
        <w:t>single-core</w:t>
      </w:r>
      <w:r w:rsidR="00A80770" w:rsidRPr="00131D7C">
        <w:rPr>
          <w:rFonts w:ascii="Times New Roman" w:hAnsi="Times New Roman" w:cs="Times New Roman"/>
          <w:sz w:val="24"/>
          <w:szCs w:val="24"/>
        </w:rPr>
        <w:t xml:space="preserve"> MgB</w:t>
      </w:r>
      <w:r w:rsidR="00A80770" w:rsidRPr="00131D7C">
        <w:rPr>
          <w:rFonts w:ascii="Times New Roman" w:hAnsi="Times New Roman" w:cs="Times New Roman"/>
          <w:sz w:val="24"/>
          <w:szCs w:val="24"/>
          <w:vertAlign w:val="subscript"/>
        </w:rPr>
        <w:t>2</w:t>
      </w:r>
      <w:r w:rsidR="00A80770" w:rsidRPr="00131D7C">
        <w:rPr>
          <w:rFonts w:ascii="Times New Roman" w:hAnsi="Times New Roman" w:cs="Times New Roman"/>
          <w:sz w:val="24"/>
          <w:szCs w:val="24"/>
        </w:rPr>
        <w:t xml:space="preserve"> wires </w:t>
      </w:r>
      <w:r w:rsidRPr="00131D7C">
        <w:rPr>
          <w:rFonts w:ascii="Times New Roman" w:hAnsi="Times New Roman" w:cs="Times New Roman"/>
          <w:sz w:val="24"/>
          <w:szCs w:val="24"/>
        </w:rPr>
        <w:t>of diameter 0.05</w:t>
      </w:r>
      <w:r w:rsidR="002B65E1">
        <w:rPr>
          <w:rFonts w:ascii="Times New Roman" w:hAnsi="Times New Roman" w:cs="Times New Roman"/>
          <w:sz w:val="24"/>
          <w:szCs w:val="24"/>
        </w:rPr>
        <w:t>0</w:t>
      </w:r>
      <w:r w:rsidRPr="00131D7C">
        <w:rPr>
          <w:rFonts w:ascii="Times New Roman" w:hAnsi="Times New Roman" w:cs="Times New Roman"/>
          <w:sz w:val="24"/>
          <w:szCs w:val="24"/>
        </w:rPr>
        <w:t xml:space="preserve"> mm and 0.022 mm </w:t>
      </w:r>
      <w:r w:rsidR="00493EAB" w:rsidRPr="00131D7C">
        <w:rPr>
          <w:rFonts w:ascii="Times New Roman" w:hAnsi="Times New Roman" w:cs="Times New Roman"/>
          <w:sz w:val="24"/>
          <w:szCs w:val="24"/>
        </w:rPr>
        <w:t>and</w:t>
      </w:r>
      <w:r w:rsidRPr="00131D7C">
        <w:rPr>
          <w:rFonts w:ascii="Times New Roman" w:hAnsi="Times New Roman" w:cs="Times New Roman"/>
          <w:sz w:val="24"/>
          <w:szCs w:val="24"/>
        </w:rPr>
        <w:t xml:space="preserve"> different sheath material (Cu, </w:t>
      </w:r>
      <w:proofErr w:type="spellStart"/>
      <w:r w:rsidRPr="00131D7C">
        <w:rPr>
          <w:rFonts w:ascii="Times New Roman" w:hAnsi="Times New Roman" w:cs="Times New Roman"/>
          <w:sz w:val="24"/>
          <w:szCs w:val="24"/>
        </w:rPr>
        <w:t>CuNi</w:t>
      </w:r>
      <w:proofErr w:type="spellEnd"/>
      <w:r w:rsidRPr="00131D7C">
        <w:rPr>
          <w:rFonts w:ascii="Times New Roman" w:hAnsi="Times New Roman" w:cs="Times New Roman"/>
          <w:sz w:val="24"/>
          <w:szCs w:val="24"/>
        </w:rPr>
        <w:t xml:space="preserve"> and Mo</w:t>
      </w:r>
      <w:r w:rsidR="00493EAB" w:rsidRPr="00131D7C">
        <w:rPr>
          <w:rFonts w:ascii="Times New Roman" w:hAnsi="Times New Roman" w:cs="Times New Roman"/>
          <w:sz w:val="24"/>
          <w:szCs w:val="24"/>
        </w:rPr>
        <w:t>n</w:t>
      </w:r>
      <w:r w:rsidRPr="00131D7C">
        <w:rPr>
          <w:rFonts w:ascii="Times New Roman" w:hAnsi="Times New Roman" w:cs="Times New Roman"/>
          <w:sz w:val="24"/>
          <w:szCs w:val="24"/>
        </w:rPr>
        <w:t xml:space="preserve">el) have been measured at temperatures </w:t>
      </w:r>
      <w:r w:rsidR="00914604" w:rsidRPr="00131D7C">
        <w:rPr>
          <w:rFonts w:ascii="Times New Roman" w:hAnsi="Times New Roman" w:cs="Times New Roman"/>
          <w:sz w:val="24"/>
          <w:szCs w:val="24"/>
        </w:rPr>
        <w:t xml:space="preserve">4.2 – 35 K and external fields 0 </w:t>
      </w:r>
      <w:r w:rsidR="00493EAB" w:rsidRPr="00131D7C">
        <w:rPr>
          <w:rFonts w:ascii="Times New Roman" w:hAnsi="Times New Roman" w:cs="Times New Roman"/>
          <w:sz w:val="24"/>
          <w:szCs w:val="24"/>
        </w:rPr>
        <w:t>–</w:t>
      </w:r>
      <w:r w:rsidR="00914604" w:rsidRPr="00131D7C">
        <w:rPr>
          <w:rFonts w:ascii="Times New Roman" w:hAnsi="Times New Roman" w:cs="Times New Roman"/>
          <w:sz w:val="24"/>
          <w:szCs w:val="24"/>
        </w:rPr>
        <w:t xml:space="preserve"> 8</w:t>
      </w:r>
      <w:r w:rsidR="00493EAB" w:rsidRPr="00131D7C">
        <w:rPr>
          <w:rFonts w:ascii="Times New Roman" w:hAnsi="Times New Roman" w:cs="Times New Roman"/>
          <w:sz w:val="24"/>
          <w:szCs w:val="24"/>
        </w:rPr>
        <w:t xml:space="preserve"> </w:t>
      </w:r>
      <w:r w:rsidR="00914604" w:rsidRPr="00131D7C">
        <w:rPr>
          <w:rFonts w:ascii="Times New Roman" w:hAnsi="Times New Roman" w:cs="Times New Roman"/>
          <w:sz w:val="24"/>
          <w:szCs w:val="24"/>
        </w:rPr>
        <w:t>T</w:t>
      </w:r>
      <w:r w:rsidR="00A80770" w:rsidRPr="00131D7C">
        <w:rPr>
          <w:rFonts w:ascii="Times New Roman" w:hAnsi="Times New Roman" w:cs="Times New Roman"/>
          <w:sz w:val="24"/>
          <w:szCs w:val="24"/>
        </w:rPr>
        <w:t xml:space="preserve">. In addition, </w:t>
      </w:r>
      <w:r w:rsidR="00914604" w:rsidRPr="00131D7C">
        <w:rPr>
          <w:rFonts w:ascii="Times New Roman" w:hAnsi="Times New Roman" w:cs="Times New Roman"/>
          <w:sz w:val="24"/>
          <w:szCs w:val="24"/>
        </w:rPr>
        <w:t>magnetization AC</w:t>
      </w:r>
      <w:r w:rsidR="00A80770" w:rsidRPr="00131D7C">
        <w:rPr>
          <w:rFonts w:ascii="Times New Roman" w:hAnsi="Times New Roman" w:cs="Times New Roman"/>
          <w:sz w:val="24"/>
          <w:szCs w:val="24"/>
        </w:rPr>
        <w:t xml:space="preserve"> loss</w:t>
      </w:r>
      <w:r w:rsidR="00914604" w:rsidRPr="00131D7C">
        <w:rPr>
          <w:rFonts w:ascii="Times New Roman" w:hAnsi="Times New Roman" w:cs="Times New Roman"/>
          <w:sz w:val="24"/>
          <w:szCs w:val="24"/>
        </w:rPr>
        <w:t>es were measured at 20 – 45 K, AC fields 1 –</w:t>
      </w:r>
      <w:r w:rsidR="00DB7269">
        <w:rPr>
          <w:rFonts w:ascii="Times New Roman" w:hAnsi="Times New Roman" w:cs="Times New Roman"/>
          <w:sz w:val="24"/>
          <w:szCs w:val="24"/>
        </w:rPr>
        <w:t xml:space="preserve"> </w:t>
      </w:r>
      <w:r w:rsidR="00914604" w:rsidRPr="00131D7C">
        <w:rPr>
          <w:rFonts w:ascii="Times New Roman" w:hAnsi="Times New Roman" w:cs="Times New Roman"/>
          <w:sz w:val="24"/>
          <w:szCs w:val="24"/>
        </w:rPr>
        <w:t>1</w:t>
      </w:r>
      <w:r w:rsidR="00DB7269">
        <w:rPr>
          <w:rFonts w:ascii="Times New Roman" w:hAnsi="Times New Roman" w:cs="Times New Roman"/>
          <w:sz w:val="24"/>
          <w:szCs w:val="24"/>
        </w:rPr>
        <w:t xml:space="preserve">00 </w:t>
      </w:r>
      <w:proofErr w:type="spellStart"/>
      <w:r w:rsidR="00DB7269">
        <w:rPr>
          <w:rFonts w:ascii="Times New Roman" w:hAnsi="Times New Roman" w:cs="Times New Roman"/>
          <w:sz w:val="24"/>
          <w:szCs w:val="24"/>
        </w:rPr>
        <w:t>m</w:t>
      </w:r>
      <w:r w:rsidR="00914604" w:rsidRPr="00131D7C">
        <w:rPr>
          <w:rFonts w:ascii="Times New Roman" w:hAnsi="Times New Roman" w:cs="Times New Roman"/>
          <w:sz w:val="24"/>
          <w:szCs w:val="24"/>
        </w:rPr>
        <w:t>T</w:t>
      </w:r>
      <w:proofErr w:type="spellEnd"/>
      <w:r w:rsidR="00914604" w:rsidRPr="00131D7C">
        <w:rPr>
          <w:rFonts w:ascii="Times New Roman" w:hAnsi="Times New Roman" w:cs="Times New Roman"/>
          <w:sz w:val="24"/>
          <w:szCs w:val="24"/>
        </w:rPr>
        <w:t xml:space="preserve"> and frequencies 72 Hz and 144 Hz. </w:t>
      </w:r>
      <w:r w:rsidR="00A80770" w:rsidRPr="00131D7C">
        <w:rPr>
          <w:rFonts w:ascii="Times New Roman" w:hAnsi="Times New Roman" w:cs="Times New Roman"/>
          <w:sz w:val="24"/>
          <w:szCs w:val="24"/>
        </w:rPr>
        <w:t>The</w:t>
      </w:r>
      <w:r w:rsidR="00914604" w:rsidRPr="00131D7C">
        <w:rPr>
          <w:rFonts w:ascii="Times New Roman" w:hAnsi="Times New Roman" w:cs="Times New Roman"/>
          <w:sz w:val="24"/>
          <w:szCs w:val="24"/>
        </w:rPr>
        <w:t xml:space="preserve"> presented experimental results show </w:t>
      </w:r>
      <w:r w:rsidR="002B65E1">
        <w:rPr>
          <w:rFonts w:ascii="Times New Roman" w:hAnsi="Times New Roman" w:cs="Times New Roman"/>
          <w:sz w:val="24"/>
          <w:szCs w:val="24"/>
        </w:rPr>
        <w:t xml:space="preserve">high engineering current densities </w:t>
      </w:r>
      <w:r w:rsidR="00FD6756">
        <w:rPr>
          <w:rFonts w:ascii="Times New Roman" w:hAnsi="Times New Roman" w:cs="Times New Roman"/>
          <w:sz w:val="24"/>
          <w:szCs w:val="24"/>
        </w:rPr>
        <w:t>in spite of</w:t>
      </w:r>
      <w:r w:rsidR="002B65E1">
        <w:rPr>
          <w:rFonts w:ascii="Times New Roman" w:hAnsi="Times New Roman" w:cs="Times New Roman"/>
          <w:sz w:val="24"/>
          <w:szCs w:val="24"/>
        </w:rPr>
        <w:t xml:space="preserve"> very low filament size of 8.5 µm</w:t>
      </w:r>
      <w:r w:rsidR="00A80770" w:rsidRPr="00131D7C">
        <w:rPr>
          <w:rFonts w:ascii="Times New Roman" w:hAnsi="Times New Roman" w:cs="Times New Roman"/>
          <w:sz w:val="24"/>
          <w:szCs w:val="24"/>
        </w:rPr>
        <w:t xml:space="preserve"> and </w:t>
      </w:r>
      <w:r w:rsidR="00FD6756">
        <w:rPr>
          <w:rFonts w:ascii="Times New Roman" w:hAnsi="Times New Roman" w:cs="Times New Roman"/>
          <w:sz w:val="24"/>
          <w:szCs w:val="24"/>
        </w:rPr>
        <w:t xml:space="preserve">also </w:t>
      </w:r>
      <w:r w:rsidR="00914604" w:rsidRPr="00131D7C">
        <w:rPr>
          <w:rFonts w:ascii="Times New Roman" w:hAnsi="Times New Roman" w:cs="Times New Roman"/>
          <w:sz w:val="24"/>
          <w:szCs w:val="24"/>
        </w:rPr>
        <w:t xml:space="preserve">low </w:t>
      </w:r>
      <w:r w:rsidR="00A80770" w:rsidRPr="00131D7C">
        <w:rPr>
          <w:rFonts w:ascii="Times New Roman" w:hAnsi="Times New Roman" w:cs="Times New Roman"/>
          <w:sz w:val="24"/>
          <w:szCs w:val="24"/>
        </w:rPr>
        <w:t>AC losses</w:t>
      </w:r>
      <w:r w:rsidR="00FD6756">
        <w:rPr>
          <w:rFonts w:ascii="Times New Roman" w:hAnsi="Times New Roman" w:cs="Times New Roman"/>
          <w:sz w:val="24"/>
          <w:szCs w:val="24"/>
        </w:rPr>
        <w:t xml:space="preserve"> due to well decoupled strands.</w:t>
      </w:r>
      <w:r w:rsidR="00914604" w:rsidRPr="00131D7C">
        <w:rPr>
          <w:rFonts w:ascii="Times New Roman" w:hAnsi="Times New Roman" w:cs="Times New Roman"/>
          <w:sz w:val="24"/>
          <w:szCs w:val="24"/>
        </w:rPr>
        <w:t xml:space="preserve"> </w:t>
      </w:r>
      <w:r w:rsidR="00FD6756">
        <w:rPr>
          <w:rFonts w:ascii="Times New Roman" w:hAnsi="Times New Roman" w:cs="Times New Roman"/>
          <w:sz w:val="24"/>
          <w:szCs w:val="24"/>
        </w:rPr>
        <w:t xml:space="preserve">It has been shown that total </w:t>
      </w:r>
      <w:bookmarkStart w:id="2" w:name="_Hlk193792454"/>
      <w:r w:rsidR="00FD6756" w:rsidRPr="000F57B7">
        <w:rPr>
          <w:rFonts w:ascii="Times New Roman" w:hAnsi="Times New Roman" w:cs="Times New Roman"/>
          <w:sz w:val="24"/>
          <w:szCs w:val="24"/>
        </w:rPr>
        <w:t xml:space="preserve">AC losses are not </w:t>
      </w:r>
      <w:r w:rsidR="000F57B7" w:rsidRPr="000F57B7">
        <w:rPr>
          <w:rFonts w:ascii="Times New Roman" w:hAnsi="Times New Roman" w:cs="Times New Roman"/>
          <w:sz w:val="24"/>
          <w:szCs w:val="24"/>
        </w:rPr>
        <w:t xml:space="preserve">only </w:t>
      </w:r>
      <w:r w:rsidR="00FD6756" w:rsidRPr="000F57B7">
        <w:rPr>
          <w:rFonts w:ascii="Times New Roman" w:hAnsi="Times New Roman" w:cs="Times New Roman"/>
          <w:sz w:val="24"/>
          <w:szCs w:val="24"/>
        </w:rPr>
        <w:t>affected by</w:t>
      </w:r>
      <w:r w:rsidR="00FD6756">
        <w:rPr>
          <w:rFonts w:ascii="Times New Roman" w:hAnsi="Times New Roman" w:cs="Times New Roman"/>
          <w:sz w:val="24"/>
          <w:szCs w:val="24"/>
        </w:rPr>
        <w:t xml:space="preserve"> the filament size, </w:t>
      </w:r>
      <w:bookmarkEnd w:id="2"/>
      <w:r w:rsidR="00FD6756">
        <w:rPr>
          <w:rFonts w:ascii="Times New Roman" w:hAnsi="Times New Roman" w:cs="Times New Roman"/>
          <w:sz w:val="24"/>
          <w:szCs w:val="24"/>
        </w:rPr>
        <w:t xml:space="preserve">but also by used sheath materials. Presented cables </w:t>
      </w:r>
      <w:r w:rsidR="00914604" w:rsidRPr="00131D7C">
        <w:rPr>
          <w:rFonts w:ascii="Times New Roman" w:hAnsi="Times New Roman" w:cs="Times New Roman"/>
          <w:sz w:val="24"/>
          <w:szCs w:val="24"/>
        </w:rPr>
        <w:t xml:space="preserve">can be </w:t>
      </w:r>
      <w:r w:rsidR="00CB40E2">
        <w:rPr>
          <w:rFonts w:ascii="Times New Roman" w:hAnsi="Times New Roman" w:cs="Times New Roman"/>
          <w:sz w:val="24"/>
          <w:szCs w:val="24"/>
        </w:rPr>
        <w:t>possibly used</w:t>
      </w:r>
      <w:r w:rsidR="00914604" w:rsidRPr="00131D7C">
        <w:rPr>
          <w:rFonts w:ascii="Times New Roman" w:hAnsi="Times New Roman" w:cs="Times New Roman"/>
          <w:sz w:val="24"/>
          <w:szCs w:val="24"/>
        </w:rPr>
        <w:t xml:space="preserve"> for small size </w:t>
      </w:r>
      <w:r w:rsidR="00FD6756">
        <w:rPr>
          <w:rFonts w:ascii="Times New Roman" w:hAnsi="Times New Roman" w:cs="Times New Roman"/>
          <w:sz w:val="24"/>
          <w:szCs w:val="24"/>
        </w:rPr>
        <w:t xml:space="preserve">windings with low </w:t>
      </w:r>
      <w:r w:rsidR="00914604" w:rsidRPr="00131D7C">
        <w:rPr>
          <w:rFonts w:ascii="Times New Roman" w:hAnsi="Times New Roman" w:cs="Times New Roman"/>
          <w:sz w:val="24"/>
          <w:szCs w:val="24"/>
        </w:rPr>
        <w:t xml:space="preserve">AC </w:t>
      </w:r>
      <w:r w:rsidR="00FD6756">
        <w:rPr>
          <w:rFonts w:ascii="Times New Roman" w:hAnsi="Times New Roman" w:cs="Times New Roman"/>
          <w:sz w:val="24"/>
          <w:szCs w:val="24"/>
        </w:rPr>
        <w:t>losses</w:t>
      </w:r>
      <w:r w:rsidR="00914604" w:rsidRPr="00131D7C">
        <w:rPr>
          <w:rFonts w:ascii="Times New Roman" w:hAnsi="Times New Roman" w:cs="Times New Roman"/>
          <w:sz w:val="24"/>
          <w:szCs w:val="24"/>
        </w:rPr>
        <w:t xml:space="preserve">. </w:t>
      </w:r>
      <w:r w:rsidR="00A80770" w:rsidRPr="00131D7C">
        <w:rPr>
          <w:rFonts w:ascii="Times New Roman" w:hAnsi="Times New Roman" w:cs="Times New Roman"/>
          <w:sz w:val="24"/>
          <w:szCs w:val="24"/>
        </w:rPr>
        <w:t xml:space="preserve"> </w:t>
      </w:r>
    </w:p>
    <w:p w14:paraId="3E7FCA95" w14:textId="77777777" w:rsidR="007B47FD" w:rsidRPr="000A048B" w:rsidRDefault="00DB7269">
      <w:pPr>
        <w:rPr>
          <w:rFonts w:ascii="Times New Roman" w:hAnsi="Times New Roman" w:cs="Times New Roman"/>
          <w:sz w:val="24"/>
          <w:szCs w:val="24"/>
        </w:rPr>
      </w:pPr>
      <w:r w:rsidRPr="000A048B">
        <w:rPr>
          <w:rFonts w:ascii="Times New Roman" w:hAnsi="Times New Roman" w:cs="Times New Roman"/>
          <w:sz w:val="24"/>
          <w:szCs w:val="24"/>
          <w:vertAlign w:val="superscript"/>
        </w:rPr>
        <w:t>*</w:t>
      </w:r>
      <w:r w:rsidRPr="000A048B">
        <w:rPr>
          <w:rFonts w:ascii="Times New Roman" w:hAnsi="Times New Roman" w:cs="Times New Roman"/>
          <w:sz w:val="24"/>
          <w:szCs w:val="24"/>
        </w:rPr>
        <w:t xml:space="preserve">Corresponding author: </w:t>
      </w:r>
      <w:r w:rsidR="000A048B" w:rsidRPr="000A048B">
        <w:rPr>
          <w:rFonts w:ascii="Times New Roman" w:hAnsi="Times New Roman" w:cs="Times New Roman"/>
          <w:sz w:val="24"/>
          <w:szCs w:val="24"/>
          <w:shd w:val="clear" w:color="auto" w:fill="FFFFFF"/>
        </w:rPr>
        <w:t>Pavol Kováč</w:t>
      </w:r>
      <w:r w:rsidR="000A048B" w:rsidRPr="000A048B">
        <w:rPr>
          <w:rFonts w:ascii="Times New Roman" w:hAnsi="Times New Roman" w:cs="Times New Roman"/>
          <w:sz w:val="24"/>
          <w:szCs w:val="24"/>
        </w:rPr>
        <w:t xml:space="preserve">, </w:t>
      </w:r>
      <w:hyperlink r:id="rId8" w:history="1">
        <w:r w:rsidR="000A048B" w:rsidRPr="000A048B">
          <w:rPr>
            <w:rStyle w:val="a5"/>
            <w:rFonts w:ascii="Times New Roman" w:hAnsi="Times New Roman" w:cs="Times New Roman"/>
            <w:sz w:val="24"/>
            <w:szCs w:val="24"/>
          </w:rPr>
          <w:t>pavol.kovac@savba.sk</w:t>
        </w:r>
      </w:hyperlink>
    </w:p>
    <w:p w14:paraId="478B8A7F" w14:textId="77777777" w:rsidR="000A048B" w:rsidRDefault="000A048B">
      <w:pPr>
        <w:rPr>
          <w:rFonts w:ascii="Times New Roman" w:hAnsi="Times New Roman" w:cs="Times New Roman"/>
          <w:sz w:val="24"/>
          <w:szCs w:val="24"/>
        </w:rPr>
      </w:pPr>
      <w:r w:rsidRPr="000A048B">
        <w:rPr>
          <w:rFonts w:ascii="Times New Roman" w:hAnsi="Times New Roman" w:cs="Times New Roman"/>
          <w:sz w:val="24"/>
          <w:szCs w:val="24"/>
        </w:rPr>
        <w:t>K</w:t>
      </w:r>
      <w:r w:rsidR="00C17C80">
        <w:rPr>
          <w:rFonts w:ascii="Times New Roman" w:hAnsi="Times New Roman" w:cs="Times New Roman"/>
          <w:sz w:val="24"/>
          <w:szCs w:val="24"/>
        </w:rPr>
        <w:t>e</w:t>
      </w:r>
      <w:r w:rsidRPr="000A048B">
        <w:rPr>
          <w:rFonts w:ascii="Times New Roman" w:hAnsi="Times New Roman" w:cs="Times New Roman"/>
          <w:sz w:val="24"/>
          <w:szCs w:val="24"/>
        </w:rPr>
        <w:t xml:space="preserve">y words: </w:t>
      </w:r>
      <w:r w:rsidR="00836275" w:rsidRPr="00131D7C">
        <w:rPr>
          <w:rFonts w:ascii="Times New Roman" w:hAnsi="Times New Roman" w:cs="Times New Roman"/>
          <w:sz w:val="24"/>
          <w:szCs w:val="24"/>
        </w:rPr>
        <w:t>ultrafine MgB</w:t>
      </w:r>
      <w:r w:rsidR="00836275" w:rsidRPr="00131D7C">
        <w:rPr>
          <w:rFonts w:ascii="Times New Roman" w:hAnsi="Times New Roman" w:cs="Times New Roman"/>
          <w:sz w:val="24"/>
          <w:szCs w:val="24"/>
          <w:vertAlign w:val="subscript"/>
        </w:rPr>
        <w:t>2</w:t>
      </w:r>
      <w:r w:rsidR="00836275" w:rsidRPr="00131D7C">
        <w:rPr>
          <w:rFonts w:ascii="Times New Roman" w:hAnsi="Times New Roman" w:cs="Times New Roman"/>
          <w:sz w:val="24"/>
          <w:szCs w:val="24"/>
        </w:rPr>
        <w:t xml:space="preserve"> wires</w:t>
      </w:r>
      <w:r w:rsidR="00836275">
        <w:rPr>
          <w:rFonts w:ascii="Times New Roman" w:hAnsi="Times New Roman" w:cs="Times New Roman"/>
          <w:sz w:val="24"/>
          <w:szCs w:val="24"/>
        </w:rPr>
        <w:t xml:space="preserve">, circular cables, current densities, </w:t>
      </w:r>
      <w:r w:rsidR="00836275" w:rsidRPr="00131D7C">
        <w:rPr>
          <w:rFonts w:ascii="Times New Roman" w:hAnsi="Times New Roman" w:cs="Times New Roman"/>
          <w:sz w:val="24"/>
          <w:szCs w:val="24"/>
        </w:rPr>
        <w:t xml:space="preserve">AC </w:t>
      </w:r>
      <w:r w:rsidR="00836275">
        <w:rPr>
          <w:rFonts w:ascii="Times New Roman" w:hAnsi="Times New Roman" w:cs="Times New Roman"/>
          <w:sz w:val="24"/>
          <w:szCs w:val="24"/>
        </w:rPr>
        <w:t>losses</w:t>
      </w:r>
    </w:p>
    <w:p w14:paraId="4F4D1835" w14:textId="77777777" w:rsidR="00C17C80" w:rsidRPr="000A048B" w:rsidRDefault="00C17C80">
      <w:pPr>
        <w:rPr>
          <w:rFonts w:ascii="Times New Roman" w:hAnsi="Times New Roman" w:cs="Times New Roman"/>
          <w:sz w:val="24"/>
          <w:szCs w:val="24"/>
        </w:rPr>
      </w:pPr>
    </w:p>
    <w:p w14:paraId="5BA67C93" w14:textId="77777777" w:rsidR="00914604" w:rsidRPr="00A440EB" w:rsidRDefault="00914604" w:rsidP="00A440EB">
      <w:pPr>
        <w:pStyle w:val="a4"/>
        <w:numPr>
          <w:ilvl w:val="0"/>
          <w:numId w:val="3"/>
        </w:numPr>
        <w:rPr>
          <w:rFonts w:ascii="Times New Roman" w:hAnsi="Times New Roman" w:cs="Times New Roman"/>
          <w:b/>
          <w:sz w:val="24"/>
          <w:szCs w:val="24"/>
        </w:rPr>
      </w:pPr>
      <w:r w:rsidRPr="00A440EB">
        <w:rPr>
          <w:rFonts w:ascii="Times New Roman" w:hAnsi="Times New Roman" w:cs="Times New Roman"/>
          <w:b/>
          <w:sz w:val="24"/>
          <w:szCs w:val="24"/>
        </w:rPr>
        <w:t>Introduction</w:t>
      </w:r>
    </w:p>
    <w:p w14:paraId="1D05ECA5" w14:textId="3014CDF4" w:rsidR="006C57D5" w:rsidRPr="0012132D" w:rsidRDefault="00404AEF" w:rsidP="0012132D">
      <w:pPr>
        <w:spacing w:after="0" w:line="360" w:lineRule="auto"/>
        <w:jc w:val="both"/>
        <w:rPr>
          <w:rFonts w:ascii="Times New Roman" w:hAnsi="Times New Roman" w:cs="Times New Roman"/>
          <w:sz w:val="24"/>
          <w:szCs w:val="24"/>
          <w:lang w:val="en-US"/>
        </w:rPr>
      </w:pPr>
      <w:r w:rsidRPr="00A93CAE">
        <w:rPr>
          <w:rFonts w:ascii="Times New Roman" w:hAnsi="Times New Roman" w:cs="Times New Roman"/>
          <w:sz w:val="24"/>
          <w:szCs w:val="24"/>
        </w:rPr>
        <w:t xml:space="preserve">HTS and </w:t>
      </w:r>
      <w:r w:rsidR="00FA6229" w:rsidRPr="00A93CAE">
        <w:rPr>
          <w:rFonts w:ascii="Times New Roman" w:hAnsi="Times New Roman" w:cs="Times New Roman"/>
          <w:sz w:val="24"/>
          <w:szCs w:val="24"/>
        </w:rPr>
        <w:t>MgB</w:t>
      </w:r>
      <w:r w:rsidR="00FA6229" w:rsidRPr="007B47FD">
        <w:rPr>
          <w:rFonts w:ascii="Times New Roman" w:hAnsi="Times New Roman" w:cs="Times New Roman"/>
          <w:sz w:val="24"/>
          <w:szCs w:val="24"/>
          <w:vertAlign w:val="subscript"/>
        </w:rPr>
        <w:t>2</w:t>
      </w:r>
      <w:r w:rsidRPr="00A93CAE">
        <w:rPr>
          <w:rFonts w:ascii="Times New Roman" w:hAnsi="Times New Roman" w:cs="Times New Roman"/>
          <w:sz w:val="24"/>
          <w:szCs w:val="24"/>
        </w:rPr>
        <w:t xml:space="preserve"> superconductors</w:t>
      </w:r>
      <w:r w:rsidR="00FA6229" w:rsidRPr="00A93CAE">
        <w:rPr>
          <w:rFonts w:ascii="Times New Roman" w:hAnsi="Times New Roman" w:cs="Times New Roman"/>
          <w:sz w:val="24"/>
          <w:szCs w:val="24"/>
        </w:rPr>
        <w:t xml:space="preserve"> </w:t>
      </w:r>
      <w:r w:rsidR="007B47FD">
        <w:rPr>
          <w:rFonts w:ascii="Times New Roman" w:hAnsi="Times New Roman" w:cs="Times New Roman"/>
          <w:sz w:val="24"/>
          <w:szCs w:val="24"/>
        </w:rPr>
        <w:t>are</w:t>
      </w:r>
      <w:r w:rsidR="00FA6229" w:rsidRPr="00A93CAE">
        <w:rPr>
          <w:rFonts w:ascii="Times New Roman" w:hAnsi="Times New Roman" w:cs="Times New Roman"/>
          <w:sz w:val="24"/>
          <w:szCs w:val="24"/>
        </w:rPr>
        <w:t xml:space="preserve"> well-established </w:t>
      </w:r>
      <w:r w:rsidR="007B47FD" w:rsidRPr="00A93CAE">
        <w:rPr>
          <w:rFonts w:ascii="Times New Roman" w:hAnsi="Times New Roman" w:cs="Times New Roman"/>
          <w:sz w:val="24"/>
          <w:szCs w:val="24"/>
        </w:rPr>
        <w:t xml:space="preserve">for DC applications </w:t>
      </w:r>
      <w:r w:rsidR="00FA6229" w:rsidRPr="00A93CAE">
        <w:rPr>
          <w:rFonts w:ascii="Times New Roman" w:hAnsi="Times New Roman" w:cs="Times New Roman"/>
          <w:sz w:val="24"/>
          <w:szCs w:val="24"/>
        </w:rPr>
        <w:t xml:space="preserve">due to </w:t>
      </w:r>
      <w:r w:rsidR="005C5AF6">
        <w:rPr>
          <w:rFonts w:ascii="Times New Roman" w:hAnsi="Times New Roman" w:cs="Times New Roman"/>
          <w:sz w:val="24"/>
          <w:szCs w:val="24"/>
        </w:rPr>
        <w:t>high current densities</w:t>
      </w:r>
      <w:r w:rsidR="00FA6229" w:rsidRPr="00A93CAE">
        <w:rPr>
          <w:rFonts w:ascii="Times New Roman" w:hAnsi="Times New Roman" w:cs="Times New Roman"/>
          <w:sz w:val="24"/>
          <w:szCs w:val="24"/>
        </w:rPr>
        <w:t xml:space="preserve"> </w:t>
      </w:r>
      <w:r w:rsidR="005C5AF6">
        <w:rPr>
          <w:rFonts w:ascii="Times New Roman" w:hAnsi="Times New Roman" w:cs="Times New Roman"/>
          <w:sz w:val="24"/>
          <w:szCs w:val="24"/>
        </w:rPr>
        <w:t>at temperatures close to 20 K and no generation of heat</w:t>
      </w:r>
      <w:r w:rsidR="00FA6229" w:rsidRPr="00A93CAE">
        <w:rPr>
          <w:rFonts w:ascii="Times New Roman" w:hAnsi="Times New Roman" w:cs="Times New Roman"/>
          <w:sz w:val="24"/>
          <w:szCs w:val="24"/>
        </w:rPr>
        <w:t xml:space="preserve">. However, transitioning to AC applications </w:t>
      </w:r>
      <w:r w:rsidRPr="00A93CAE">
        <w:rPr>
          <w:rFonts w:ascii="Times New Roman" w:hAnsi="Times New Roman" w:cs="Times New Roman"/>
          <w:sz w:val="24"/>
          <w:szCs w:val="24"/>
        </w:rPr>
        <w:t>(</w:t>
      </w:r>
      <w:r w:rsidR="00B4415E" w:rsidRPr="00A93CAE">
        <w:rPr>
          <w:rFonts w:ascii="Times New Roman" w:hAnsi="Times New Roman" w:cs="Times New Roman"/>
          <w:sz w:val="24"/>
          <w:szCs w:val="24"/>
        </w:rPr>
        <w:t xml:space="preserve">e.g. </w:t>
      </w:r>
      <w:r w:rsidR="00FA6229" w:rsidRPr="00A93CAE">
        <w:rPr>
          <w:rFonts w:ascii="Times New Roman" w:hAnsi="Times New Roman" w:cs="Times New Roman"/>
          <w:sz w:val="24"/>
          <w:szCs w:val="24"/>
        </w:rPr>
        <w:t>electric motors</w:t>
      </w:r>
      <w:r w:rsidRPr="00A93CAE">
        <w:rPr>
          <w:rFonts w:ascii="Times New Roman" w:hAnsi="Times New Roman" w:cs="Times New Roman"/>
          <w:sz w:val="24"/>
          <w:szCs w:val="24"/>
        </w:rPr>
        <w:t>, transformers</w:t>
      </w:r>
      <w:r w:rsidR="00FA6229" w:rsidRPr="00A93CAE">
        <w:rPr>
          <w:rFonts w:ascii="Times New Roman" w:hAnsi="Times New Roman" w:cs="Times New Roman"/>
          <w:sz w:val="24"/>
          <w:szCs w:val="24"/>
        </w:rPr>
        <w:t xml:space="preserve"> or AC power </w:t>
      </w:r>
      <w:r w:rsidR="00B4415E" w:rsidRPr="00A93CAE">
        <w:rPr>
          <w:rFonts w:ascii="Times New Roman" w:hAnsi="Times New Roman" w:cs="Times New Roman"/>
          <w:sz w:val="24"/>
          <w:szCs w:val="24"/>
        </w:rPr>
        <w:t>cables)</w:t>
      </w:r>
      <w:r w:rsidR="00FA6229" w:rsidRPr="00A93CAE">
        <w:rPr>
          <w:rFonts w:ascii="Times New Roman" w:hAnsi="Times New Roman" w:cs="Times New Roman"/>
          <w:sz w:val="24"/>
          <w:szCs w:val="24"/>
        </w:rPr>
        <w:t xml:space="preserve"> </w:t>
      </w:r>
      <w:r w:rsidR="00B4415E" w:rsidRPr="00A93CAE">
        <w:rPr>
          <w:rFonts w:ascii="Times New Roman" w:hAnsi="Times New Roman" w:cs="Times New Roman"/>
          <w:sz w:val="24"/>
          <w:szCs w:val="24"/>
        </w:rPr>
        <w:t>leads to</w:t>
      </w:r>
      <w:r w:rsidR="00FA6229" w:rsidRPr="00A93CAE">
        <w:rPr>
          <w:rFonts w:ascii="Times New Roman" w:hAnsi="Times New Roman" w:cs="Times New Roman"/>
          <w:sz w:val="24"/>
          <w:szCs w:val="24"/>
        </w:rPr>
        <w:t xml:space="preserve"> AC losses </w:t>
      </w:r>
      <w:r w:rsidR="005C5AF6">
        <w:rPr>
          <w:rFonts w:ascii="Times New Roman" w:hAnsi="Times New Roman" w:cs="Times New Roman"/>
          <w:sz w:val="24"/>
          <w:szCs w:val="24"/>
        </w:rPr>
        <w:t xml:space="preserve">and heat </w:t>
      </w:r>
      <w:r w:rsidR="005C5AF6" w:rsidRPr="00A93CAE">
        <w:rPr>
          <w:rFonts w:ascii="Times New Roman" w:hAnsi="Times New Roman" w:cs="Times New Roman"/>
          <w:sz w:val="24"/>
          <w:szCs w:val="24"/>
        </w:rPr>
        <w:t xml:space="preserve">generation </w:t>
      </w:r>
      <w:r w:rsidR="00FA6229" w:rsidRPr="00A93CAE">
        <w:rPr>
          <w:rFonts w:ascii="Times New Roman" w:hAnsi="Times New Roman" w:cs="Times New Roman"/>
          <w:sz w:val="24"/>
          <w:szCs w:val="24"/>
        </w:rPr>
        <w:t xml:space="preserve">when subjected to alternating </w:t>
      </w:r>
      <w:r w:rsidR="007056C0">
        <w:rPr>
          <w:rFonts w:ascii="Times New Roman" w:hAnsi="Times New Roman" w:cs="Times New Roman"/>
          <w:sz w:val="24"/>
          <w:szCs w:val="24"/>
        </w:rPr>
        <w:t xml:space="preserve">currents and </w:t>
      </w:r>
      <w:r w:rsidR="00FA6229" w:rsidRPr="00A93CAE">
        <w:rPr>
          <w:rFonts w:ascii="Times New Roman" w:hAnsi="Times New Roman" w:cs="Times New Roman"/>
          <w:sz w:val="24"/>
          <w:szCs w:val="24"/>
        </w:rPr>
        <w:t xml:space="preserve">fields. Therefore, it is crucial to </w:t>
      </w:r>
      <w:r w:rsidR="00B4415E" w:rsidRPr="00A93CAE">
        <w:rPr>
          <w:rFonts w:ascii="Times New Roman" w:hAnsi="Times New Roman" w:cs="Times New Roman"/>
          <w:sz w:val="24"/>
          <w:szCs w:val="24"/>
        </w:rPr>
        <w:t>minimize</w:t>
      </w:r>
      <w:r w:rsidR="00FA6229" w:rsidRPr="00A93CAE">
        <w:rPr>
          <w:rFonts w:ascii="Times New Roman" w:hAnsi="Times New Roman" w:cs="Times New Roman"/>
          <w:sz w:val="24"/>
          <w:szCs w:val="24"/>
        </w:rPr>
        <w:t xml:space="preserve"> the dissipative phenomena under AC conditions </w:t>
      </w:r>
      <w:r w:rsidR="00B4415E" w:rsidRPr="00A93CAE">
        <w:rPr>
          <w:rFonts w:ascii="Times New Roman" w:hAnsi="Times New Roman" w:cs="Times New Roman"/>
          <w:sz w:val="24"/>
          <w:szCs w:val="24"/>
        </w:rPr>
        <w:t>and</w:t>
      </w:r>
      <w:r w:rsidR="00FA6229" w:rsidRPr="00A93CAE">
        <w:rPr>
          <w:rFonts w:ascii="Times New Roman" w:hAnsi="Times New Roman" w:cs="Times New Roman"/>
          <w:sz w:val="24"/>
          <w:szCs w:val="24"/>
        </w:rPr>
        <w:t xml:space="preserve"> </w:t>
      </w:r>
      <w:r w:rsidR="00A93CAE">
        <w:rPr>
          <w:rFonts w:ascii="Times New Roman" w:hAnsi="Times New Roman" w:cs="Times New Roman"/>
          <w:sz w:val="24"/>
          <w:szCs w:val="24"/>
        </w:rPr>
        <w:t xml:space="preserve">to </w:t>
      </w:r>
      <w:r w:rsidR="00FA6229" w:rsidRPr="00A93CAE">
        <w:rPr>
          <w:rFonts w:ascii="Times New Roman" w:hAnsi="Times New Roman" w:cs="Times New Roman"/>
          <w:sz w:val="24"/>
          <w:szCs w:val="24"/>
        </w:rPr>
        <w:t>optimi</w:t>
      </w:r>
      <w:r w:rsidR="00B4415E" w:rsidRPr="00A93CAE">
        <w:rPr>
          <w:rFonts w:ascii="Times New Roman" w:hAnsi="Times New Roman" w:cs="Times New Roman"/>
          <w:sz w:val="24"/>
          <w:szCs w:val="24"/>
        </w:rPr>
        <w:t>ze</w:t>
      </w:r>
      <w:r w:rsidR="00FA6229" w:rsidRPr="00A93CAE">
        <w:rPr>
          <w:rFonts w:ascii="Times New Roman" w:hAnsi="Times New Roman" w:cs="Times New Roman"/>
          <w:sz w:val="24"/>
          <w:szCs w:val="24"/>
        </w:rPr>
        <w:t xml:space="preserve"> </w:t>
      </w:r>
      <w:r w:rsidR="007B47FD">
        <w:rPr>
          <w:rFonts w:ascii="Times New Roman" w:hAnsi="Times New Roman" w:cs="Times New Roman"/>
          <w:sz w:val="24"/>
          <w:szCs w:val="24"/>
        </w:rPr>
        <w:t xml:space="preserve">the </w:t>
      </w:r>
      <w:r w:rsidR="00B4415E" w:rsidRPr="00A93CAE">
        <w:rPr>
          <w:rFonts w:ascii="Times New Roman" w:hAnsi="Times New Roman" w:cs="Times New Roman"/>
          <w:sz w:val="24"/>
          <w:szCs w:val="24"/>
        </w:rPr>
        <w:t>superconducting</w:t>
      </w:r>
      <w:r w:rsidR="00FA6229" w:rsidRPr="00A93CAE">
        <w:rPr>
          <w:rFonts w:ascii="Times New Roman" w:hAnsi="Times New Roman" w:cs="Times New Roman"/>
          <w:sz w:val="24"/>
          <w:szCs w:val="24"/>
        </w:rPr>
        <w:t xml:space="preserve"> wires for such applications.</w:t>
      </w:r>
      <w:r w:rsidR="00F949E7">
        <w:rPr>
          <w:rFonts w:ascii="Times New Roman" w:hAnsi="Times New Roman" w:cs="Times New Roman"/>
          <w:sz w:val="24"/>
          <w:szCs w:val="24"/>
        </w:rPr>
        <w:t xml:space="preserve"> </w:t>
      </w:r>
      <w:r w:rsidR="00F949E7" w:rsidRPr="007B47FD">
        <w:rPr>
          <w:rFonts w:ascii="Times New Roman" w:hAnsi="Times New Roman" w:cs="Times New Roman"/>
          <w:sz w:val="24"/>
          <w:szCs w:val="24"/>
        </w:rPr>
        <w:t>In comparison to REBCO tapes, round MgB</w:t>
      </w:r>
      <w:r w:rsidR="00F949E7" w:rsidRPr="00676B14">
        <w:rPr>
          <w:rFonts w:ascii="Times New Roman" w:hAnsi="Times New Roman" w:cs="Times New Roman"/>
          <w:sz w:val="24"/>
          <w:szCs w:val="24"/>
          <w:vertAlign w:val="subscript"/>
        </w:rPr>
        <w:t>2</w:t>
      </w:r>
      <w:r w:rsidR="00F949E7" w:rsidRPr="007B47FD">
        <w:rPr>
          <w:rFonts w:ascii="Times New Roman" w:hAnsi="Times New Roman" w:cs="Times New Roman"/>
          <w:sz w:val="24"/>
          <w:szCs w:val="24"/>
        </w:rPr>
        <w:t xml:space="preserve"> wires are more promising for AC windings as they can be manufactured with fine filaments and a tight twist pitch. For filamentary MgB</w:t>
      </w:r>
      <w:r w:rsidR="00F949E7" w:rsidRPr="007B47FD">
        <w:rPr>
          <w:rFonts w:ascii="Times New Roman" w:hAnsi="Times New Roman" w:cs="Times New Roman"/>
          <w:sz w:val="24"/>
          <w:szCs w:val="24"/>
          <w:vertAlign w:val="subscript"/>
        </w:rPr>
        <w:t>2</w:t>
      </w:r>
      <w:r w:rsidR="00F949E7" w:rsidRPr="007B47FD">
        <w:rPr>
          <w:rFonts w:ascii="Times New Roman" w:hAnsi="Times New Roman" w:cs="Times New Roman"/>
          <w:sz w:val="24"/>
          <w:szCs w:val="24"/>
        </w:rPr>
        <w:t xml:space="preserve"> wires, magnetization loss consists of four </w:t>
      </w:r>
      <w:r w:rsidR="00F949E7">
        <w:rPr>
          <w:rFonts w:ascii="Times New Roman" w:hAnsi="Times New Roman" w:cs="Times New Roman"/>
          <w:sz w:val="24"/>
          <w:szCs w:val="24"/>
        </w:rPr>
        <w:t>possible</w:t>
      </w:r>
      <w:r w:rsidR="00F949E7" w:rsidRPr="007B47FD">
        <w:rPr>
          <w:rFonts w:ascii="Times New Roman" w:hAnsi="Times New Roman" w:cs="Times New Roman"/>
          <w:sz w:val="24"/>
          <w:szCs w:val="24"/>
        </w:rPr>
        <w:t xml:space="preserve"> components: </w:t>
      </w:r>
      <w:r w:rsidR="00F949E7">
        <w:rPr>
          <w:rFonts w:ascii="Times New Roman" w:hAnsi="Times New Roman" w:cs="Times New Roman"/>
          <w:sz w:val="24"/>
          <w:szCs w:val="24"/>
        </w:rPr>
        <w:t>(</w:t>
      </w:r>
      <w:proofErr w:type="spellStart"/>
      <w:r w:rsidR="00F949E7">
        <w:rPr>
          <w:rFonts w:ascii="Times New Roman" w:hAnsi="Times New Roman" w:cs="Times New Roman"/>
          <w:sz w:val="24"/>
          <w:szCs w:val="24"/>
        </w:rPr>
        <w:t>i</w:t>
      </w:r>
      <w:proofErr w:type="spellEnd"/>
      <w:r w:rsidR="00F949E7">
        <w:rPr>
          <w:rFonts w:ascii="Times New Roman" w:hAnsi="Times New Roman" w:cs="Times New Roman"/>
          <w:sz w:val="24"/>
          <w:szCs w:val="24"/>
        </w:rPr>
        <w:t xml:space="preserve">) </w:t>
      </w:r>
      <w:r w:rsidR="00F949E7" w:rsidRPr="007B47FD">
        <w:rPr>
          <w:rFonts w:ascii="Times New Roman" w:hAnsi="Times New Roman" w:cs="Times New Roman"/>
          <w:sz w:val="24"/>
          <w:szCs w:val="24"/>
        </w:rPr>
        <w:t xml:space="preserve">hysteresis loss </w:t>
      </w:r>
      <w:r w:rsidR="00064124">
        <w:rPr>
          <w:rFonts w:ascii="Times New Roman" w:hAnsi="Times New Roman" w:cs="Times New Roman"/>
          <w:sz w:val="24"/>
          <w:szCs w:val="24"/>
        </w:rPr>
        <w:t>(</w:t>
      </w:r>
      <w:proofErr w:type="spellStart"/>
      <w:r w:rsidR="00064124" w:rsidRPr="00064124">
        <w:rPr>
          <w:rFonts w:ascii="Times New Roman" w:hAnsi="Times New Roman" w:cs="Times New Roman"/>
          <w:i/>
          <w:sz w:val="24"/>
          <w:szCs w:val="24"/>
        </w:rPr>
        <w:t>Q</w:t>
      </w:r>
      <w:r w:rsidR="00064124" w:rsidRPr="00064124">
        <w:rPr>
          <w:rFonts w:ascii="Times New Roman" w:hAnsi="Times New Roman" w:cs="Times New Roman"/>
          <w:sz w:val="24"/>
          <w:szCs w:val="24"/>
          <w:vertAlign w:val="subscript"/>
        </w:rPr>
        <w:t>h</w:t>
      </w:r>
      <w:proofErr w:type="spellEnd"/>
      <w:r w:rsidR="00064124">
        <w:rPr>
          <w:rFonts w:ascii="Times New Roman" w:hAnsi="Times New Roman" w:cs="Times New Roman"/>
          <w:sz w:val="24"/>
          <w:szCs w:val="24"/>
        </w:rPr>
        <w:t xml:space="preserve">) </w:t>
      </w:r>
      <w:r w:rsidR="00F949E7" w:rsidRPr="007B47FD">
        <w:rPr>
          <w:rFonts w:ascii="Times New Roman" w:hAnsi="Times New Roman" w:cs="Times New Roman"/>
          <w:sz w:val="24"/>
          <w:szCs w:val="24"/>
        </w:rPr>
        <w:t xml:space="preserve">in the </w:t>
      </w:r>
      <w:r w:rsidR="00F31277">
        <w:rPr>
          <w:rFonts w:ascii="Times New Roman" w:hAnsi="Times New Roman" w:cs="Times New Roman"/>
          <w:sz w:val="24"/>
          <w:szCs w:val="24"/>
        </w:rPr>
        <w:t xml:space="preserve">superconducting </w:t>
      </w:r>
      <w:r w:rsidR="00F949E7" w:rsidRPr="007B47FD">
        <w:rPr>
          <w:rFonts w:ascii="Times New Roman" w:hAnsi="Times New Roman" w:cs="Times New Roman"/>
          <w:sz w:val="24"/>
          <w:szCs w:val="24"/>
        </w:rPr>
        <w:t xml:space="preserve">filaments; </w:t>
      </w:r>
      <w:r w:rsidR="00064124">
        <w:rPr>
          <w:rFonts w:ascii="Times New Roman" w:hAnsi="Times New Roman" w:cs="Times New Roman"/>
          <w:sz w:val="24"/>
          <w:szCs w:val="24"/>
        </w:rPr>
        <w:t xml:space="preserve">(ii) </w:t>
      </w:r>
      <w:r w:rsidR="00F949E7" w:rsidRPr="007B47FD">
        <w:rPr>
          <w:rFonts w:ascii="Times New Roman" w:hAnsi="Times New Roman" w:cs="Times New Roman"/>
          <w:sz w:val="24"/>
          <w:szCs w:val="24"/>
        </w:rPr>
        <w:t xml:space="preserve">coupling loss </w:t>
      </w:r>
      <w:r w:rsidR="00064124">
        <w:rPr>
          <w:rFonts w:ascii="Times New Roman" w:hAnsi="Times New Roman" w:cs="Times New Roman"/>
          <w:sz w:val="24"/>
          <w:szCs w:val="24"/>
        </w:rPr>
        <w:t>(</w:t>
      </w:r>
      <w:r w:rsidR="00064124" w:rsidRPr="00064124">
        <w:rPr>
          <w:rFonts w:ascii="Times New Roman" w:hAnsi="Times New Roman" w:cs="Times New Roman"/>
          <w:i/>
          <w:sz w:val="24"/>
          <w:szCs w:val="24"/>
        </w:rPr>
        <w:t>Q</w:t>
      </w:r>
      <w:r w:rsidR="00064124">
        <w:rPr>
          <w:rFonts w:ascii="Times New Roman" w:hAnsi="Times New Roman" w:cs="Times New Roman"/>
          <w:sz w:val="24"/>
          <w:szCs w:val="24"/>
          <w:vertAlign w:val="subscript"/>
        </w:rPr>
        <w:t>c</w:t>
      </w:r>
      <w:r w:rsidR="00064124">
        <w:rPr>
          <w:rFonts w:ascii="Times New Roman" w:hAnsi="Times New Roman" w:cs="Times New Roman"/>
          <w:sz w:val="24"/>
          <w:szCs w:val="24"/>
        </w:rPr>
        <w:t xml:space="preserve">) </w:t>
      </w:r>
      <w:r w:rsidR="00F949E7" w:rsidRPr="007B47FD">
        <w:rPr>
          <w:rFonts w:ascii="Times New Roman" w:hAnsi="Times New Roman" w:cs="Times New Roman"/>
          <w:sz w:val="24"/>
          <w:szCs w:val="24"/>
        </w:rPr>
        <w:t xml:space="preserve">in the resistive matrix due to coupling current circulating </w:t>
      </w:r>
      <w:r w:rsidR="000A048B" w:rsidRPr="000A048B">
        <w:rPr>
          <w:rFonts w:ascii="Times New Roman" w:hAnsi="Times New Roman" w:cs="Times New Roman"/>
          <w:sz w:val="24"/>
          <w:szCs w:val="24"/>
        </w:rPr>
        <w:t>across the loops of</w:t>
      </w:r>
      <w:r w:rsidR="00F949E7" w:rsidRPr="007B47FD">
        <w:rPr>
          <w:rFonts w:ascii="Times New Roman" w:hAnsi="Times New Roman" w:cs="Times New Roman"/>
          <w:sz w:val="24"/>
          <w:szCs w:val="24"/>
        </w:rPr>
        <w:t xml:space="preserve"> the superconductor and the normal conductor; </w:t>
      </w:r>
      <w:r w:rsidR="00064124">
        <w:rPr>
          <w:rFonts w:ascii="Times New Roman" w:hAnsi="Times New Roman" w:cs="Times New Roman"/>
          <w:sz w:val="24"/>
          <w:szCs w:val="24"/>
        </w:rPr>
        <w:t xml:space="preserve">(iii) </w:t>
      </w:r>
      <w:r w:rsidR="00F949E7" w:rsidRPr="007B47FD">
        <w:rPr>
          <w:rFonts w:ascii="Times New Roman" w:hAnsi="Times New Roman" w:cs="Times New Roman"/>
          <w:sz w:val="24"/>
          <w:szCs w:val="24"/>
        </w:rPr>
        <w:t xml:space="preserve">eddy current loss </w:t>
      </w:r>
      <w:r w:rsidR="00064124">
        <w:rPr>
          <w:rFonts w:ascii="Times New Roman" w:hAnsi="Times New Roman" w:cs="Times New Roman"/>
          <w:sz w:val="24"/>
          <w:szCs w:val="24"/>
        </w:rPr>
        <w:t>(</w:t>
      </w:r>
      <w:r w:rsidR="00064124" w:rsidRPr="00064124">
        <w:rPr>
          <w:rFonts w:ascii="Times New Roman" w:hAnsi="Times New Roman" w:cs="Times New Roman"/>
          <w:i/>
          <w:sz w:val="24"/>
          <w:szCs w:val="24"/>
        </w:rPr>
        <w:t>Q</w:t>
      </w:r>
      <w:r w:rsidR="00064124">
        <w:rPr>
          <w:rFonts w:ascii="Times New Roman" w:hAnsi="Times New Roman" w:cs="Times New Roman"/>
          <w:sz w:val="24"/>
          <w:szCs w:val="24"/>
          <w:vertAlign w:val="subscript"/>
        </w:rPr>
        <w:t>e</w:t>
      </w:r>
      <w:r w:rsidR="00064124">
        <w:rPr>
          <w:rFonts w:ascii="Times New Roman" w:hAnsi="Times New Roman" w:cs="Times New Roman"/>
          <w:sz w:val="24"/>
          <w:szCs w:val="24"/>
        </w:rPr>
        <w:t xml:space="preserve">) </w:t>
      </w:r>
      <w:r w:rsidR="00F949E7" w:rsidRPr="007B47FD">
        <w:rPr>
          <w:rFonts w:ascii="Times New Roman" w:hAnsi="Times New Roman" w:cs="Times New Roman"/>
          <w:sz w:val="24"/>
          <w:szCs w:val="24"/>
        </w:rPr>
        <w:t xml:space="preserve">induced by the presence of the </w:t>
      </w:r>
      <w:r w:rsidR="00F949E7" w:rsidRPr="00D72E12">
        <w:rPr>
          <w:rFonts w:ascii="Times New Roman" w:hAnsi="Times New Roman" w:cs="Times New Roman"/>
          <w:sz w:val="24"/>
          <w:szCs w:val="24"/>
        </w:rPr>
        <w:t>conductive</w:t>
      </w:r>
      <w:r w:rsidR="00F949E7" w:rsidRPr="007B47FD">
        <w:rPr>
          <w:rFonts w:ascii="Times New Roman" w:hAnsi="Times New Roman" w:cs="Times New Roman"/>
          <w:sz w:val="24"/>
          <w:szCs w:val="24"/>
        </w:rPr>
        <w:t xml:space="preserve"> matrix; and </w:t>
      </w:r>
      <w:r w:rsidR="00064124">
        <w:rPr>
          <w:rFonts w:ascii="Times New Roman" w:hAnsi="Times New Roman" w:cs="Times New Roman"/>
          <w:sz w:val="24"/>
          <w:szCs w:val="24"/>
        </w:rPr>
        <w:t xml:space="preserve">(iv) </w:t>
      </w:r>
      <w:r w:rsidR="00F949E7" w:rsidRPr="007B47FD">
        <w:rPr>
          <w:rFonts w:ascii="Times New Roman" w:hAnsi="Times New Roman" w:cs="Times New Roman"/>
          <w:sz w:val="24"/>
          <w:szCs w:val="24"/>
        </w:rPr>
        <w:t xml:space="preserve">additional ferromagnetic losses </w:t>
      </w:r>
      <w:r w:rsidR="00064124">
        <w:rPr>
          <w:rFonts w:ascii="Times New Roman" w:hAnsi="Times New Roman" w:cs="Times New Roman"/>
          <w:sz w:val="24"/>
          <w:szCs w:val="24"/>
        </w:rPr>
        <w:t>(</w:t>
      </w:r>
      <w:r w:rsidR="00064124" w:rsidRPr="00064124">
        <w:rPr>
          <w:rFonts w:ascii="Times New Roman" w:hAnsi="Times New Roman" w:cs="Times New Roman"/>
          <w:i/>
          <w:sz w:val="24"/>
          <w:szCs w:val="24"/>
        </w:rPr>
        <w:t>Q</w:t>
      </w:r>
      <w:r w:rsidR="00064124">
        <w:rPr>
          <w:rFonts w:ascii="Times New Roman" w:hAnsi="Times New Roman" w:cs="Times New Roman"/>
          <w:sz w:val="24"/>
          <w:szCs w:val="24"/>
          <w:vertAlign w:val="subscript"/>
        </w:rPr>
        <w:t>f</w:t>
      </w:r>
      <w:r w:rsidR="00064124">
        <w:rPr>
          <w:rFonts w:ascii="Times New Roman" w:hAnsi="Times New Roman" w:cs="Times New Roman"/>
          <w:sz w:val="24"/>
          <w:szCs w:val="24"/>
        </w:rPr>
        <w:t xml:space="preserve">) </w:t>
      </w:r>
      <w:r w:rsidR="00F949E7" w:rsidRPr="007B47FD">
        <w:rPr>
          <w:rFonts w:ascii="Times New Roman" w:hAnsi="Times New Roman" w:cs="Times New Roman"/>
          <w:sz w:val="24"/>
          <w:szCs w:val="24"/>
        </w:rPr>
        <w:t>arising from the magnetic sheath</w:t>
      </w:r>
      <w:r w:rsidR="00064124">
        <w:rPr>
          <w:rFonts w:ascii="Times New Roman" w:hAnsi="Times New Roman" w:cs="Times New Roman"/>
          <w:sz w:val="24"/>
          <w:szCs w:val="24"/>
        </w:rPr>
        <w:t xml:space="preserve"> material</w:t>
      </w:r>
      <w:r w:rsidR="00F949E7" w:rsidRPr="007B47FD">
        <w:rPr>
          <w:rFonts w:ascii="Times New Roman" w:hAnsi="Times New Roman" w:cs="Times New Roman"/>
          <w:sz w:val="24"/>
          <w:szCs w:val="24"/>
        </w:rPr>
        <w:t xml:space="preserve">. </w:t>
      </w:r>
      <w:r w:rsidR="00C71DC1">
        <w:rPr>
          <w:rFonts w:ascii="Times New Roman" w:hAnsi="Times New Roman" w:cs="Times New Roman"/>
          <w:sz w:val="24"/>
          <w:szCs w:val="24"/>
        </w:rPr>
        <w:t xml:space="preserve">Terao et al have presented AC losses in 5 MW </w:t>
      </w:r>
      <w:r w:rsidR="00C71DC1" w:rsidRPr="00C71DC1">
        <w:rPr>
          <w:rFonts w:ascii="Times New Roman" w:hAnsi="Times New Roman" w:cs="Times New Roman"/>
          <w:sz w:val="24"/>
          <w:szCs w:val="24"/>
        </w:rPr>
        <w:t xml:space="preserve">superconducting motor using </w:t>
      </w:r>
      <w:r w:rsidR="00C71DC1" w:rsidRPr="00C71DC1">
        <w:rPr>
          <w:rFonts w:ascii="Times New Roman" w:hAnsi="Times New Roman" w:cs="Times New Roman"/>
        </w:rPr>
        <w:t xml:space="preserve">52.4 </w:t>
      </w:r>
      <w:r w:rsidR="00C71DC1" w:rsidRPr="00C71DC1">
        <w:rPr>
          <w:rFonts w:ascii="Times New Roman" w:hAnsi="Times New Roman" w:cs="Times New Roman"/>
        </w:rPr>
        <w:sym w:font="Symbol" w:char="F06D"/>
      </w:r>
      <w:r w:rsidR="00C71DC1" w:rsidRPr="00C71DC1">
        <w:rPr>
          <w:rFonts w:ascii="Times New Roman" w:hAnsi="Times New Roman" w:cs="Times New Roman"/>
        </w:rPr>
        <w:t xml:space="preserve">m </w:t>
      </w:r>
      <w:r w:rsidR="00C71DC1" w:rsidRPr="00C71DC1">
        <w:rPr>
          <w:rFonts w:ascii="Times New Roman" w:hAnsi="Times New Roman" w:cs="Times New Roman"/>
          <w:sz w:val="24"/>
          <w:szCs w:val="24"/>
        </w:rPr>
        <w:t>filamentary</w:t>
      </w:r>
      <w:r w:rsidR="00C71DC1">
        <w:rPr>
          <w:rFonts w:ascii="Times New Roman" w:hAnsi="Times New Roman" w:cs="Times New Roman"/>
          <w:sz w:val="24"/>
          <w:szCs w:val="24"/>
        </w:rPr>
        <w:t xml:space="preserve"> MgB</w:t>
      </w:r>
      <w:r w:rsidR="00C71DC1" w:rsidRPr="00C71DC1">
        <w:rPr>
          <w:rFonts w:ascii="Times New Roman" w:hAnsi="Times New Roman" w:cs="Times New Roman"/>
          <w:sz w:val="24"/>
          <w:szCs w:val="24"/>
          <w:vertAlign w:val="subscript"/>
        </w:rPr>
        <w:t>2</w:t>
      </w:r>
      <w:r w:rsidR="00C71DC1">
        <w:rPr>
          <w:rFonts w:ascii="Times New Roman" w:hAnsi="Times New Roman" w:cs="Times New Roman"/>
          <w:sz w:val="24"/>
          <w:szCs w:val="24"/>
        </w:rPr>
        <w:t xml:space="preserve"> wire </w:t>
      </w:r>
      <w:r w:rsidR="00D76FBF">
        <w:rPr>
          <w:rFonts w:ascii="Times New Roman" w:hAnsi="Times New Roman" w:cs="Times New Roman"/>
          <w:sz w:val="24"/>
          <w:szCs w:val="24"/>
        </w:rPr>
        <w:t xml:space="preserve">produced by Hyper Tech Research </w:t>
      </w:r>
      <w:r w:rsidR="00C71DC1">
        <w:rPr>
          <w:rFonts w:ascii="Times New Roman" w:hAnsi="Times New Roman" w:cs="Times New Roman"/>
          <w:sz w:val="24"/>
          <w:szCs w:val="24"/>
        </w:rPr>
        <w:t xml:space="preserve">in which the loss ratio </w:t>
      </w:r>
      <w:proofErr w:type="spellStart"/>
      <w:r w:rsidR="00C71DC1" w:rsidRPr="00064124">
        <w:rPr>
          <w:rFonts w:ascii="Times New Roman" w:hAnsi="Times New Roman" w:cs="Times New Roman"/>
          <w:i/>
          <w:sz w:val="24"/>
          <w:szCs w:val="24"/>
        </w:rPr>
        <w:t>Q</w:t>
      </w:r>
      <w:r w:rsidR="00C71DC1" w:rsidRPr="00064124">
        <w:rPr>
          <w:rFonts w:ascii="Times New Roman" w:hAnsi="Times New Roman" w:cs="Times New Roman"/>
          <w:sz w:val="24"/>
          <w:szCs w:val="24"/>
          <w:vertAlign w:val="subscript"/>
        </w:rPr>
        <w:t>h</w:t>
      </w:r>
      <w:proofErr w:type="spellEnd"/>
      <w:r w:rsidR="00C71DC1">
        <w:rPr>
          <w:rFonts w:ascii="Times New Roman" w:hAnsi="Times New Roman" w:cs="Times New Roman"/>
          <w:sz w:val="24"/>
          <w:szCs w:val="24"/>
        </w:rPr>
        <w:t>/</w:t>
      </w:r>
      <w:r w:rsidR="00C71DC1" w:rsidRPr="00064124">
        <w:rPr>
          <w:rFonts w:ascii="Times New Roman" w:hAnsi="Times New Roman" w:cs="Times New Roman"/>
          <w:i/>
          <w:sz w:val="24"/>
          <w:szCs w:val="24"/>
        </w:rPr>
        <w:t>Q</w:t>
      </w:r>
      <w:r w:rsidR="00C71DC1">
        <w:rPr>
          <w:rFonts w:ascii="Times New Roman" w:hAnsi="Times New Roman" w:cs="Times New Roman"/>
          <w:sz w:val="24"/>
          <w:szCs w:val="24"/>
          <w:vertAlign w:val="subscript"/>
        </w:rPr>
        <w:t>c</w:t>
      </w:r>
      <w:r w:rsidR="00C71DC1">
        <w:rPr>
          <w:rFonts w:ascii="Times New Roman" w:hAnsi="Times New Roman" w:cs="Times New Roman"/>
          <w:sz w:val="24"/>
          <w:szCs w:val="24"/>
        </w:rPr>
        <w:t xml:space="preserve"> was estimated to ~ 0.22 </w:t>
      </w:r>
      <w:r w:rsidR="00C71DC1">
        <w:rPr>
          <w:rFonts w:ascii="Times New Roman" w:hAnsi="Times New Roman" w:cs="Times New Roman"/>
          <w:sz w:val="24"/>
          <w:szCs w:val="24"/>
          <w:lang w:val="en-US"/>
        </w:rPr>
        <w:t xml:space="preserve">[1]. </w:t>
      </w:r>
      <w:proofErr w:type="spellStart"/>
      <w:r w:rsidR="00C71DC1" w:rsidRPr="00064124">
        <w:rPr>
          <w:rFonts w:ascii="Times New Roman" w:hAnsi="Times New Roman" w:cs="Times New Roman"/>
          <w:i/>
          <w:sz w:val="24"/>
          <w:szCs w:val="24"/>
        </w:rPr>
        <w:t>Q</w:t>
      </w:r>
      <w:r w:rsidR="00C71DC1" w:rsidRPr="00064124">
        <w:rPr>
          <w:rFonts w:ascii="Times New Roman" w:hAnsi="Times New Roman" w:cs="Times New Roman"/>
          <w:sz w:val="24"/>
          <w:szCs w:val="24"/>
          <w:vertAlign w:val="subscript"/>
        </w:rPr>
        <w:t>h</w:t>
      </w:r>
      <w:proofErr w:type="spellEnd"/>
      <w:r w:rsidR="00C71DC1">
        <w:rPr>
          <w:rFonts w:ascii="Times New Roman" w:hAnsi="Times New Roman" w:cs="Times New Roman"/>
          <w:sz w:val="24"/>
          <w:szCs w:val="24"/>
          <w:vertAlign w:val="subscript"/>
        </w:rPr>
        <w:t xml:space="preserve"> </w:t>
      </w:r>
      <w:r w:rsidR="00C71DC1" w:rsidRPr="00C71DC1">
        <w:rPr>
          <w:rFonts w:ascii="Times New Roman" w:hAnsi="Times New Roman" w:cs="Times New Roman"/>
          <w:sz w:val="24"/>
          <w:szCs w:val="24"/>
        </w:rPr>
        <w:t>and</w:t>
      </w:r>
      <w:r w:rsidR="00C71DC1">
        <w:rPr>
          <w:rFonts w:ascii="Times New Roman" w:hAnsi="Times New Roman" w:cs="Times New Roman"/>
          <w:sz w:val="24"/>
          <w:szCs w:val="24"/>
          <w:vertAlign w:val="subscript"/>
        </w:rPr>
        <w:t xml:space="preserve"> </w:t>
      </w:r>
      <w:r w:rsidR="00C71DC1" w:rsidRPr="00064124">
        <w:rPr>
          <w:rFonts w:ascii="Times New Roman" w:hAnsi="Times New Roman" w:cs="Times New Roman"/>
          <w:i/>
          <w:sz w:val="24"/>
          <w:szCs w:val="24"/>
        </w:rPr>
        <w:t>Q</w:t>
      </w:r>
      <w:r w:rsidR="00C71DC1">
        <w:rPr>
          <w:rFonts w:ascii="Times New Roman" w:hAnsi="Times New Roman" w:cs="Times New Roman"/>
          <w:sz w:val="24"/>
          <w:szCs w:val="24"/>
          <w:vertAlign w:val="subscript"/>
        </w:rPr>
        <w:t>c</w:t>
      </w:r>
      <w:r w:rsidR="00C71DC1" w:rsidRPr="00C71DC1">
        <w:rPr>
          <w:rFonts w:ascii="Times New Roman" w:hAnsi="Times New Roman" w:cs="Times New Roman"/>
          <w:sz w:val="24"/>
          <w:szCs w:val="24"/>
        </w:rPr>
        <w:t xml:space="preserve"> </w:t>
      </w:r>
      <w:r w:rsidR="00C71DC1">
        <w:rPr>
          <w:rFonts w:ascii="Times New Roman" w:hAnsi="Times New Roman" w:cs="Times New Roman"/>
          <w:sz w:val="24"/>
          <w:szCs w:val="24"/>
        </w:rPr>
        <w:t xml:space="preserve">loss </w:t>
      </w:r>
      <w:r w:rsidR="00C71DC1" w:rsidRPr="00C71DC1">
        <w:rPr>
          <w:rFonts w:ascii="Times New Roman" w:hAnsi="Times New Roman" w:cs="Times New Roman"/>
          <w:sz w:val="24"/>
          <w:szCs w:val="24"/>
        </w:rPr>
        <w:t>c</w:t>
      </w:r>
      <w:r w:rsidR="00C71DC1">
        <w:rPr>
          <w:rFonts w:ascii="Times New Roman" w:hAnsi="Times New Roman" w:cs="Times New Roman"/>
          <w:sz w:val="24"/>
          <w:szCs w:val="24"/>
        </w:rPr>
        <w:t>omponent</w:t>
      </w:r>
      <w:r w:rsidR="000F57B7">
        <w:rPr>
          <w:rFonts w:ascii="Times New Roman" w:hAnsi="Times New Roman" w:cs="Times New Roman"/>
          <w:sz w:val="24"/>
          <w:szCs w:val="24"/>
        </w:rPr>
        <w:t>s</w:t>
      </w:r>
      <w:r w:rsidR="00C71DC1">
        <w:rPr>
          <w:rFonts w:ascii="Times New Roman" w:hAnsi="Times New Roman" w:cs="Times New Roman"/>
          <w:sz w:val="24"/>
          <w:szCs w:val="24"/>
        </w:rPr>
        <w:t xml:space="preserve"> can be effectively reduced by </w:t>
      </w:r>
      <w:r w:rsidR="00F31277">
        <w:rPr>
          <w:rFonts w:ascii="Times New Roman" w:hAnsi="Times New Roman" w:cs="Times New Roman"/>
          <w:sz w:val="24"/>
          <w:szCs w:val="24"/>
        </w:rPr>
        <w:t xml:space="preserve">the </w:t>
      </w:r>
      <w:r w:rsidR="00D76FBF">
        <w:rPr>
          <w:rFonts w:ascii="Times New Roman" w:hAnsi="Times New Roman" w:cs="Times New Roman"/>
          <w:sz w:val="24"/>
          <w:szCs w:val="24"/>
        </w:rPr>
        <w:t xml:space="preserve">filament size and </w:t>
      </w:r>
      <w:r w:rsidR="00F31277">
        <w:rPr>
          <w:rFonts w:ascii="Times New Roman" w:hAnsi="Times New Roman" w:cs="Times New Roman"/>
          <w:sz w:val="24"/>
          <w:szCs w:val="24"/>
        </w:rPr>
        <w:t xml:space="preserve">by </w:t>
      </w:r>
      <w:r w:rsidR="00D76FBF">
        <w:rPr>
          <w:rFonts w:ascii="Times New Roman" w:hAnsi="Times New Roman" w:cs="Times New Roman"/>
          <w:sz w:val="24"/>
          <w:szCs w:val="24"/>
        </w:rPr>
        <w:t xml:space="preserve">twist pitch, respectively. </w:t>
      </w:r>
      <w:r w:rsidR="00D76FBF" w:rsidRPr="00DC088E">
        <w:rPr>
          <w:rFonts w:ascii="Times New Roman" w:hAnsi="Times New Roman" w:cs="Times New Roman"/>
          <w:sz w:val="24"/>
          <w:szCs w:val="24"/>
        </w:rPr>
        <w:lastRenderedPageBreak/>
        <w:t xml:space="preserve">Filament size bellow 15 </w:t>
      </w:r>
      <w:r w:rsidR="00D76FBF" w:rsidRPr="00DC088E">
        <w:rPr>
          <w:rFonts w:ascii="Times New Roman" w:hAnsi="Times New Roman" w:cs="Times New Roman"/>
          <w:sz w:val="24"/>
          <w:szCs w:val="24"/>
        </w:rPr>
        <w:sym w:font="Symbol" w:char="F06D"/>
      </w:r>
      <w:r w:rsidR="00D76FBF" w:rsidRPr="00DC088E">
        <w:rPr>
          <w:rFonts w:ascii="Times New Roman" w:hAnsi="Times New Roman" w:cs="Times New Roman"/>
          <w:sz w:val="24"/>
          <w:szCs w:val="24"/>
        </w:rPr>
        <w:t xml:space="preserve">m and twist pitch up to 10 mm have been presented for </w:t>
      </w:r>
      <w:r w:rsidR="00DC088E" w:rsidRPr="00DC088E">
        <w:rPr>
          <w:rFonts w:ascii="Times New Roman" w:hAnsi="Times New Roman" w:cs="Times New Roman"/>
          <w:sz w:val="24"/>
          <w:szCs w:val="24"/>
        </w:rPr>
        <w:t>fine-filamentary MgB</w:t>
      </w:r>
      <w:r w:rsidR="00DC088E" w:rsidRPr="00DC088E">
        <w:rPr>
          <w:rFonts w:ascii="Times New Roman" w:hAnsi="Times New Roman" w:cs="Times New Roman"/>
          <w:sz w:val="24"/>
          <w:szCs w:val="24"/>
          <w:vertAlign w:val="subscript"/>
        </w:rPr>
        <w:t>2</w:t>
      </w:r>
      <w:r w:rsidR="00D76FBF" w:rsidRPr="00DC088E">
        <w:rPr>
          <w:rFonts w:ascii="Times New Roman" w:hAnsi="Times New Roman" w:cs="Times New Roman"/>
          <w:sz w:val="24"/>
          <w:szCs w:val="24"/>
        </w:rPr>
        <w:t xml:space="preserve"> wires of </w:t>
      </w:r>
      <w:r w:rsidR="00F31277" w:rsidRPr="00DC088E">
        <w:rPr>
          <w:rFonts w:ascii="Times New Roman" w:hAnsi="Times New Roman" w:cs="Times New Roman"/>
          <w:sz w:val="24"/>
          <w:szCs w:val="24"/>
        </w:rPr>
        <w:t xml:space="preserve">Hyper Tech Research </w:t>
      </w:r>
      <w:r w:rsidR="00D76FBF" w:rsidRPr="00DC088E">
        <w:rPr>
          <w:rFonts w:ascii="Times New Roman" w:hAnsi="Times New Roman" w:cs="Times New Roman"/>
          <w:sz w:val="24"/>
          <w:szCs w:val="24"/>
        </w:rPr>
        <w:t>[2</w:t>
      </w:r>
      <w:r w:rsidR="00F31277" w:rsidRPr="00DC088E">
        <w:rPr>
          <w:rFonts w:ascii="Times New Roman" w:hAnsi="Times New Roman" w:cs="Times New Roman"/>
          <w:sz w:val="24"/>
          <w:szCs w:val="24"/>
        </w:rPr>
        <w:t xml:space="preserve">] and the minimal filament </w:t>
      </w:r>
      <w:r w:rsidR="00DC088E" w:rsidRPr="00DC088E">
        <w:rPr>
          <w:rFonts w:ascii="Times New Roman" w:hAnsi="Times New Roman" w:cs="Times New Roman"/>
          <w:sz w:val="24"/>
          <w:szCs w:val="24"/>
        </w:rPr>
        <w:t>size</w:t>
      </w:r>
      <w:r w:rsidR="00F31277" w:rsidRPr="00DC088E">
        <w:rPr>
          <w:rFonts w:ascii="Times New Roman" w:hAnsi="Times New Roman" w:cs="Times New Roman"/>
          <w:sz w:val="24"/>
          <w:szCs w:val="24"/>
        </w:rPr>
        <w:t xml:space="preserve"> of ~ 8.5 </w:t>
      </w:r>
      <w:r w:rsidR="00F31277" w:rsidRPr="00DC088E">
        <w:rPr>
          <w:rFonts w:ascii="Times New Roman" w:hAnsi="Times New Roman" w:cs="Times New Roman"/>
          <w:sz w:val="24"/>
          <w:szCs w:val="24"/>
        </w:rPr>
        <w:sym w:font="Symbol" w:char="F06D"/>
      </w:r>
      <w:r w:rsidR="00F31277" w:rsidRPr="00DC088E">
        <w:rPr>
          <w:rFonts w:ascii="Times New Roman" w:hAnsi="Times New Roman" w:cs="Times New Roman"/>
          <w:sz w:val="24"/>
          <w:szCs w:val="24"/>
        </w:rPr>
        <w:t xml:space="preserve">m have been reached recently for single-core wires made by NIMS [3]. Eddy current losses </w:t>
      </w:r>
      <w:proofErr w:type="spellStart"/>
      <w:r w:rsidR="00F31277" w:rsidRPr="00DC088E">
        <w:rPr>
          <w:rFonts w:ascii="Times New Roman" w:hAnsi="Times New Roman" w:cs="Times New Roman"/>
          <w:i/>
          <w:sz w:val="24"/>
          <w:szCs w:val="24"/>
        </w:rPr>
        <w:t>Q</w:t>
      </w:r>
      <w:r w:rsidR="00F31277" w:rsidRPr="00DC088E">
        <w:rPr>
          <w:rFonts w:ascii="Times New Roman" w:hAnsi="Times New Roman" w:cs="Times New Roman"/>
          <w:sz w:val="24"/>
          <w:szCs w:val="24"/>
          <w:vertAlign w:val="subscript"/>
        </w:rPr>
        <w:t>e</w:t>
      </w:r>
      <w:proofErr w:type="spellEnd"/>
      <w:r w:rsidR="00F31277" w:rsidRPr="00DC088E">
        <w:rPr>
          <w:rFonts w:ascii="Times New Roman" w:hAnsi="Times New Roman" w:cs="Times New Roman"/>
          <w:sz w:val="24"/>
          <w:szCs w:val="24"/>
        </w:rPr>
        <w:t xml:space="preserve"> can </w:t>
      </w:r>
      <w:r w:rsidR="00DC088E" w:rsidRPr="00DC088E">
        <w:rPr>
          <w:rFonts w:ascii="Times New Roman" w:hAnsi="Times New Roman" w:cs="Times New Roman"/>
          <w:sz w:val="24"/>
          <w:szCs w:val="24"/>
        </w:rPr>
        <w:t xml:space="preserve">be reduced by more resistive sheath material, but, it </w:t>
      </w:r>
      <w:r w:rsidR="003556B6">
        <w:rPr>
          <w:rFonts w:ascii="Times New Roman" w:hAnsi="Times New Roman" w:cs="Times New Roman"/>
          <w:sz w:val="24"/>
          <w:szCs w:val="24"/>
        </w:rPr>
        <w:t xml:space="preserve">also </w:t>
      </w:r>
      <w:r w:rsidR="00DC088E" w:rsidRPr="00DC088E">
        <w:rPr>
          <w:rFonts w:ascii="Times New Roman" w:hAnsi="Times New Roman" w:cs="Times New Roman"/>
          <w:sz w:val="24"/>
          <w:szCs w:val="24"/>
        </w:rPr>
        <w:t>means reduced thermal stability of the composite wire [4].</w:t>
      </w:r>
      <w:r w:rsidR="00D76F4D">
        <w:rPr>
          <w:rFonts w:ascii="Times New Roman" w:hAnsi="Times New Roman" w:cs="Times New Roman"/>
          <w:sz w:val="24"/>
          <w:szCs w:val="24"/>
        </w:rPr>
        <w:t xml:space="preserve"> </w:t>
      </w:r>
      <w:r w:rsidR="00D76F4D" w:rsidRPr="00D76F4D">
        <w:rPr>
          <w:rFonts w:ascii="Times New Roman" w:hAnsi="Times New Roman" w:cs="Times New Roman"/>
          <w:sz w:val="24"/>
          <w:szCs w:val="24"/>
        </w:rPr>
        <w:t>Similarly, as for low temperature</w:t>
      </w:r>
      <w:r w:rsidR="0093208C" w:rsidRPr="00D76F4D">
        <w:rPr>
          <w:rFonts w:ascii="Times New Roman" w:hAnsi="Times New Roman" w:cs="Times New Roman"/>
          <w:sz w:val="24"/>
          <w:szCs w:val="24"/>
        </w:rPr>
        <w:t xml:space="preserve"> </w:t>
      </w:r>
      <w:r w:rsidR="00D76F4D" w:rsidRPr="00D76F4D">
        <w:rPr>
          <w:rFonts w:ascii="Times New Roman" w:hAnsi="Times New Roman" w:cs="Times New Roman"/>
          <w:sz w:val="24"/>
          <w:szCs w:val="24"/>
        </w:rPr>
        <w:t xml:space="preserve">superconducting wires, </w:t>
      </w:r>
      <w:r w:rsidR="0093208C" w:rsidRPr="00D76F4D">
        <w:rPr>
          <w:rFonts w:ascii="Times New Roman" w:hAnsi="Times New Roman" w:cs="Times New Roman"/>
          <w:sz w:val="24"/>
          <w:szCs w:val="24"/>
        </w:rPr>
        <w:t xml:space="preserve">AC loss reduction can be achieved </w:t>
      </w:r>
      <w:r w:rsidR="000C6546">
        <w:rPr>
          <w:rFonts w:ascii="Times New Roman" w:hAnsi="Times New Roman" w:cs="Times New Roman"/>
          <w:sz w:val="24"/>
          <w:szCs w:val="24"/>
        </w:rPr>
        <w:t>for HTS and MgB</w:t>
      </w:r>
      <w:r w:rsidR="000C6546" w:rsidRPr="000C6546">
        <w:rPr>
          <w:rFonts w:ascii="Times New Roman" w:hAnsi="Times New Roman" w:cs="Times New Roman"/>
          <w:sz w:val="24"/>
          <w:szCs w:val="24"/>
          <w:vertAlign w:val="subscript"/>
        </w:rPr>
        <w:t>2</w:t>
      </w:r>
      <w:r w:rsidR="000C6546">
        <w:rPr>
          <w:rFonts w:ascii="Times New Roman" w:hAnsi="Times New Roman" w:cs="Times New Roman"/>
          <w:sz w:val="24"/>
          <w:szCs w:val="24"/>
        </w:rPr>
        <w:t xml:space="preserve"> conductors </w:t>
      </w:r>
      <w:r w:rsidR="0093208C" w:rsidRPr="00D76F4D">
        <w:rPr>
          <w:rFonts w:ascii="Times New Roman" w:hAnsi="Times New Roman" w:cs="Times New Roman"/>
          <w:sz w:val="24"/>
          <w:szCs w:val="24"/>
        </w:rPr>
        <w:t xml:space="preserve">by </w:t>
      </w:r>
      <w:r w:rsidR="001F5167">
        <w:rPr>
          <w:rFonts w:ascii="Times New Roman" w:hAnsi="Times New Roman" w:cs="Times New Roman"/>
          <w:sz w:val="24"/>
          <w:szCs w:val="24"/>
        </w:rPr>
        <w:t>a</w:t>
      </w:r>
      <w:r w:rsidR="0093208C" w:rsidRPr="00D76F4D">
        <w:rPr>
          <w:rFonts w:ascii="Times New Roman" w:hAnsi="Times New Roman" w:cs="Times New Roman"/>
          <w:sz w:val="24"/>
          <w:szCs w:val="24"/>
        </w:rPr>
        <w:t xml:space="preserve"> </w:t>
      </w:r>
      <w:r w:rsidR="00D76F4D" w:rsidRPr="00D76F4D">
        <w:rPr>
          <w:rFonts w:ascii="Times New Roman" w:hAnsi="Times New Roman" w:cs="Times New Roman"/>
          <w:sz w:val="24"/>
          <w:szCs w:val="24"/>
        </w:rPr>
        <w:t xml:space="preserve">proper </w:t>
      </w:r>
      <w:r w:rsidR="0093208C" w:rsidRPr="00D76F4D">
        <w:rPr>
          <w:rFonts w:ascii="Times New Roman" w:hAnsi="Times New Roman" w:cs="Times New Roman"/>
          <w:sz w:val="24"/>
          <w:szCs w:val="24"/>
        </w:rPr>
        <w:t xml:space="preserve">combination of filament size, twisting and </w:t>
      </w:r>
      <w:r w:rsidR="00D76F4D" w:rsidRPr="00D76F4D">
        <w:rPr>
          <w:rFonts w:ascii="Times New Roman" w:hAnsi="Times New Roman" w:cs="Times New Roman"/>
          <w:sz w:val="24"/>
          <w:szCs w:val="24"/>
        </w:rPr>
        <w:t>by</w:t>
      </w:r>
      <w:r w:rsidR="0093208C" w:rsidRPr="00D76F4D">
        <w:rPr>
          <w:rFonts w:ascii="Times New Roman" w:hAnsi="Times New Roman" w:cs="Times New Roman"/>
          <w:sz w:val="24"/>
          <w:szCs w:val="24"/>
        </w:rPr>
        <w:t xml:space="preserve"> resistiv</w:t>
      </w:r>
      <w:r w:rsidR="00D76F4D" w:rsidRPr="00D76F4D">
        <w:rPr>
          <w:rFonts w:ascii="Times New Roman" w:hAnsi="Times New Roman" w:cs="Times New Roman"/>
          <w:sz w:val="24"/>
          <w:szCs w:val="24"/>
        </w:rPr>
        <w:t>e</w:t>
      </w:r>
      <w:r w:rsidR="0093208C" w:rsidRPr="00D76F4D">
        <w:rPr>
          <w:rFonts w:ascii="Times New Roman" w:hAnsi="Times New Roman" w:cs="Times New Roman"/>
          <w:sz w:val="24"/>
          <w:szCs w:val="24"/>
        </w:rPr>
        <w:t xml:space="preserve"> barriers separating filaments [5-7].</w:t>
      </w:r>
      <w:r w:rsidR="00F04E4A">
        <w:rPr>
          <w:rFonts w:ascii="Times New Roman" w:hAnsi="Times New Roman" w:cs="Times New Roman"/>
          <w:sz w:val="24"/>
          <w:szCs w:val="24"/>
        </w:rPr>
        <w:t xml:space="preserve"> </w:t>
      </w:r>
      <w:r w:rsidR="00012249">
        <w:rPr>
          <w:rFonts w:ascii="Times New Roman" w:hAnsi="Times New Roman" w:cs="Times New Roman"/>
          <w:sz w:val="24"/>
          <w:szCs w:val="24"/>
          <w:lang w:val="en-US"/>
        </w:rPr>
        <w:t xml:space="preserve">Since there is a limit to reduce twist pitch of filamentary </w:t>
      </w:r>
      <w:r w:rsidR="00012249">
        <w:rPr>
          <w:rFonts w:ascii="Times New Roman" w:hAnsi="Times New Roman" w:cs="Times New Roman"/>
          <w:sz w:val="24"/>
          <w:szCs w:val="24"/>
        </w:rPr>
        <w:t>MgB</w:t>
      </w:r>
      <w:r w:rsidR="00012249" w:rsidRPr="000C6546">
        <w:rPr>
          <w:rFonts w:ascii="Times New Roman" w:hAnsi="Times New Roman" w:cs="Times New Roman"/>
          <w:sz w:val="24"/>
          <w:szCs w:val="24"/>
          <w:vertAlign w:val="subscript"/>
        </w:rPr>
        <w:t>2</w:t>
      </w:r>
      <w:r w:rsidR="00012249">
        <w:rPr>
          <w:rFonts w:ascii="Times New Roman" w:hAnsi="Times New Roman" w:cs="Times New Roman"/>
          <w:sz w:val="24"/>
          <w:szCs w:val="24"/>
          <w:vertAlign w:val="subscript"/>
        </w:rPr>
        <w:t xml:space="preserve"> </w:t>
      </w:r>
      <w:r w:rsidR="00012249">
        <w:rPr>
          <w:rFonts w:ascii="Times New Roman" w:hAnsi="Times New Roman" w:cs="Times New Roman"/>
          <w:sz w:val="24"/>
          <w:szCs w:val="24"/>
          <w:lang w:val="en-US"/>
        </w:rPr>
        <w:t xml:space="preserve">composite </w:t>
      </w:r>
      <w:r w:rsidR="00012249" w:rsidRPr="00D76F4D">
        <w:rPr>
          <w:rFonts w:ascii="Times New Roman" w:hAnsi="Times New Roman" w:cs="Times New Roman"/>
          <w:sz w:val="24"/>
          <w:szCs w:val="24"/>
        </w:rPr>
        <w:t>[</w:t>
      </w:r>
      <w:r w:rsidR="00012249">
        <w:rPr>
          <w:rFonts w:ascii="Times New Roman" w:hAnsi="Times New Roman" w:cs="Times New Roman"/>
          <w:sz w:val="24"/>
          <w:szCs w:val="24"/>
        </w:rPr>
        <w:t>8</w:t>
      </w:r>
      <w:r w:rsidR="00012249" w:rsidRPr="00D76F4D">
        <w:rPr>
          <w:rFonts w:ascii="Times New Roman" w:hAnsi="Times New Roman" w:cs="Times New Roman"/>
          <w:sz w:val="24"/>
          <w:szCs w:val="24"/>
        </w:rPr>
        <w:t>]</w:t>
      </w:r>
      <w:r w:rsidR="00012249">
        <w:rPr>
          <w:rFonts w:ascii="Times New Roman" w:hAnsi="Times New Roman" w:cs="Times New Roman"/>
          <w:sz w:val="24"/>
          <w:szCs w:val="24"/>
          <w:lang w:val="en-US"/>
        </w:rPr>
        <w:t>, the increase of effective transfer resistivity is needed for further reduction of t</w:t>
      </w:r>
      <w:r w:rsidR="00012249" w:rsidRPr="007A66CD">
        <w:rPr>
          <w:rFonts w:ascii="Times New Roman" w:hAnsi="Times New Roman" w:cs="Times New Roman"/>
          <w:sz w:val="24"/>
          <w:szCs w:val="24"/>
          <w:lang w:val="en-US"/>
        </w:rPr>
        <w:t xml:space="preserve">he </w:t>
      </w:r>
      <w:r w:rsidR="00012249">
        <w:rPr>
          <w:rFonts w:ascii="Times New Roman" w:hAnsi="Times New Roman" w:cs="Times New Roman"/>
          <w:sz w:val="24"/>
          <w:szCs w:val="24"/>
          <w:lang w:val="en-US"/>
        </w:rPr>
        <w:t xml:space="preserve">eddy current loss. In the case of cables, the transfer resistivity among the individual </w:t>
      </w:r>
      <w:r w:rsidR="00667C86">
        <w:rPr>
          <w:rFonts w:ascii="Times New Roman" w:hAnsi="Times New Roman" w:cs="Times New Roman"/>
          <w:sz w:val="24"/>
          <w:szCs w:val="24"/>
        </w:rPr>
        <w:t>MgB</w:t>
      </w:r>
      <w:r w:rsidR="00667C86" w:rsidRPr="000C6546">
        <w:rPr>
          <w:rFonts w:ascii="Times New Roman" w:hAnsi="Times New Roman" w:cs="Times New Roman"/>
          <w:sz w:val="24"/>
          <w:szCs w:val="24"/>
          <w:vertAlign w:val="subscript"/>
        </w:rPr>
        <w:t>2</w:t>
      </w:r>
      <w:r w:rsidR="00667C86">
        <w:rPr>
          <w:rFonts w:ascii="Times New Roman" w:hAnsi="Times New Roman" w:cs="Times New Roman"/>
          <w:sz w:val="24"/>
          <w:szCs w:val="24"/>
          <w:vertAlign w:val="subscript"/>
        </w:rPr>
        <w:t xml:space="preserve"> </w:t>
      </w:r>
      <w:r w:rsidR="00012249">
        <w:rPr>
          <w:rFonts w:ascii="Times New Roman" w:hAnsi="Times New Roman" w:cs="Times New Roman"/>
          <w:sz w:val="24"/>
          <w:szCs w:val="24"/>
          <w:lang w:val="en-US"/>
        </w:rPr>
        <w:t xml:space="preserve">strands can be </w:t>
      </w:r>
      <w:r w:rsidR="00A43FE9">
        <w:rPr>
          <w:rFonts w:ascii="Times New Roman" w:hAnsi="Times New Roman" w:cs="Times New Roman"/>
          <w:sz w:val="24"/>
          <w:szCs w:val="24"/>
          <w:lang w:val="en-US"/>
        </w:rPr>
        <w:t xml:space="preserve">considerably </w:t>
      </w:r>
      <w:r w:rsidR="00012249">
        <w:rPr>
          <w:rFonts w:ascii="Times New Roman" w:hAnsi="Times New Roman" w:cs="Times New Roman"/>
          <w:sz w:val="24"/>
          <w:szCs w:val="24"/>
          <w:lang w:val="en-US"/>
        </w:rPr>
        <w:t>increased</w:t>
      </w:r>
      <w:r w:rsidR="00C32EDA">
        <w:rPr>
          <w:rFonts w:ascii="Times New Roman" w:hAnsi="Times New Roman" w:cs="Times New Roman"/>
          <w:sz w:val="24"/>
          <w:szCs w:val="24"/>
          <w:lang w:val="en-US"/>
        </w:rPr>
        <w:t xml:space="preserve"> </w:t>
      </w:r>
      <w:r w:rsidR="00A43FE9">
        <w:rPr>
          <w:rFonts w:ascii="Times New Roman" w:hAnsi="Times New Roman" w:cs="Times New Roman"/>
          <w:sz w:val="24"/>
          <w:szCs w:val="24"/>
          <w:lang w:val="en-US"/>
        </w:rPr>
        <w:t xml:space="preserve">and consequently the contribution of </w:t>
      </w:r>
      <w:r w:rsidR="00A43FE9" w:rsidRPr="00064124">
        <w:rPr>
          <w:rFonts w:ascii="Times New Roman" w:hAnsi="Times New Roman" w:cs="Times New Roman"/>
          <w:i/>
          <w:sz w:val="24"/>
          <w:szCs w:val="24"/>
        </w:rPr>
        <w:t>Q</w:t>
      </w:r>
      <w:r w:rsidR="00A43FE9">
        <w:rPr>
          <w:rFonts w:ascii="Times New Roman" w:hAnsi="Times New Roman" w:cs="Times New Roman"/>
          <w:sz w:val="24"/>
          <w:szCs w:val="24"/>
          <w:vertAlign w:val="subscript"/>
        </w:rPr>
        <w:t>c</w:t>
      </w:r>
      <w:r w:rsidR="00A43FE9">
        <w:rPr>
          <w:rFonts w:ascii="Times New Roman" w:hAnsi="Times New Roman" w:cs="Times New Roman"/>
          <w:sz w:val="24"/>
          <w:szCs w:val="24"/>
        </w:rPr>
        <w:t xml:space="preserve"> </w:t>
      </w:r>
      <w:r w:rsidR="00A43FE9">
        <w:rPr>
          <w:rFonts w:ascii="Times New Roman" w:hAnsi="Times New Roman" w:cs="Times New Roman"/>
          <w:sz w:val="24"/>
          <w:szCs w:val="24"/>
          <w:lang w:val="en-US"/>
        </w:rPr>
        <w:t>effectively</w:t>
      </w:r>
      <w:r w:rsidR="00A43FE9">
        <w:rPr>
          <w:rFonts w:ascii="Times New Roman" w:hAnsi="Times New Roman" w:cs="Times New Roman"/>
          <w:sz w:val="24"/>
          <w:szCs w:val="24"/>
        </w:rPr>
        <w:t xml:space="preserve"> decreased </w:t>
      </w:r>
      <w:r w:rsidR="00667C86" w:rsidRPr="00D76F4D">
        <w:rPr>
          <w:rFonts w:ascii="Times New Roman" w:hAnsi="Times New Roman" w:cs="Times New Roman"/>
          <w:sz w:val="24"/>
          <w:szCs w:val="24"/>
        </w:rPr>
        <w:t>[</w:t>
      </w:r>
      <w:r w:rsidR="00667C86">
        <w:rPr>
          <w:rFonts w:ascii="Times New Roman" w:hAnsi="Times New Roman" w:cs="Times New Roman"/>
          <w:sz w:val="24"/>
          <w:szCs w:val="24"/>
        </w:rPr>
        <w:t>9-10</w:t>
      </w:r>
      <w:r w:rsidR="00667C86" w:rsidRPr="00D76F4D">
        <w:rPr>
          <w:rFonts w:ascii="Times New Roman" w:hAnsi="Times New Roman" w:cs="Times New Roman"/>
          <w:sz w:val="24"/>
          <w:szCs w:val="24"/>
        </w:rPr>
        <w:t>]</w:t>
      </w:r>
      <w:r w:rsidR="00012249">
        <w:rPr>
          <w:rFonts w:ascii="Times New Roman" w:hAnsi="Times New Roman" w:cs="Times New Roman"/>
          <w:sz w:val="24"/>
          <w:szCs w:val="24"/>
          <w:lang w:val="en-US"/>
        </w:rPr>
        <w:t>.</w:t>
      </w:r>
      <w:r w:rsidR="0012132D">
        <w:rPr>
          <w:rFonts w:ascii="Times New Roman" w:hAnsi="Times New Roman" w:cs="Times New Roman"/>
          <w:sz w:val="24"/>
          <w:szCs w:val="24"/>
          <w:lang w:val="en-US"/>
        </w:rPr>
        <w:t xml:space="preserve"> </w:t>
      </w:r>
      <w:r w:rsidR="00C7657F" w:rsidRPr="00C7657F">
        <w:rPr>
          <w:rFonts w:ascii="Times New Roman" w:hAnsi="Times New Roman" w:cs="Times New Roman"/>
          <w:sz w:val="24"/>
          <w:szCs w:val="24"/>
        </w:rPr>
        <w:t xml:space="preserve">The total AC loss is critical for applications </w:t>
      </w:r>
      <w:r w:rsidR="00C7657F">
        <w:rPr>
          <w:rFonts w:ascii="Times New Roman" w:hAnsi="Times New Roman" w:cs="Times New Roman"/>
          <w:sz w:val="24"/>
          <w:szCs w:val="24"/>
        </w:rPr>
        <w:t>and</w:t>
      </w:r>
      <w:r w:rsidR="00C7657F" w:rsidRPr="00C7657F">
        <w:rPr>
          <w:rFonts w:ascii="Times New Roman" w:hAnsi="Times New Roman" w:cs="Times New Roman"/>
          <w:sz w:val="24"/>
          <w:szCs w:val="24"/>
        </w:rPr>
        <w:t xml:space="preserve"> if the AC losses are too large, the </w:t>
      </w:r>
      <w:r w:rsidR="00C7657F">
        <w:rPr>
          <w:rFonts w:ascii="Times New Roman" w:hAnsi="Times New Roman" w:cs="Times New Roman"/>
          <w:sz w:val="24"/>
          <w:szCs w:val="24"/>
        </w:rPr>
        <w:t>cooling power</w:t>
      </w:r>
      <w:r w:rsidR="00C7657F" w:rsidRPr="00C7657F">
        <w:rPr>
          <w:rFonts w:ascii="Times New Roman" w:hAnsi="Times New Roman" w:cs="Times New Roman"/>
          <w:sz w:val="24"/>
          <w:szCs w:val="24"/>
        </w:rPr>
        <w:t xml:space="preserve"> </w:t>
      </w:r>
      <w:r w:rsidR="00C7657F">
        <w:rPr>
          <w:rFonts w:ascii="Times New Roman" w:hAnsi="Times New Roman" w:cs="Times New Roman"/>
          <w:sz w:val="24"/>
          <w:szCs w:val="24"/>
        </w:rPr>
        <w:t>must be increased and/or</w:t>
      </w:r>
      <w:r w:rsidR="00C7657F" w:rsidRPr="00C7657F">
        <w:rPr>
          <w:rFonts w:ascii="Times New Roman" w:hAnsi="Times New Roman" w:cs="Times New Roman"/>
          <w:sz w:val="24"/>
          <w:szCs w:val="24"/>
        </w:rPr>
        <w:t xml:space="preserve"> system may quench.</w:t>
      </w:r>
      <w:r w:rsidR="00C7657F">
        <w:t xml:space="preserve"> </w:t>
      </w:r>
      <w:r w:rsidR="00116844" w:rsidRPr="0012132D">
        <w:rPr>
          <w:rFonts w:ascii="Times New Roman" w:hAnsi="Times New Roman" w:cs="Times New Roman"/>
          <w:color w:val="333333"/>
          <w:sz w:val="24"/>
          <w:szCs w:val="24"/>
        </w:rPr>
        <w:t>To date, studies on AC loss in MgB</w:t>
      </w:r>
      <w:r w:rsidR="00116844" w:rsidRPr="0012132D">
        <w:rPr>
          <w:rFonts w:ascii="Times New Roman" w:hAnsi="Times New Roman" w:cs="Times New Roman"/>
          <w:color w:val="333333"/>
          <w:sz w:val="24"/>
          <w:szCs w:val="24"/>
          <w:bdr w:val="none" w:sz="0" w:space="0" w:color="auto" w:frame="1"/>
          <w:vertAlign w:val="subscript"/>
        </w:rPr>
        <w:t>2</w:t>
      </w:r>
      <w:r w:rsidR="00116844" w:rsidRPr="0012132D">
        <w:rPr>
          <w:rFonts w:ascii="Times New Roman" w:hAnsi="Times New Roman" w:cs="Times New Roman"/>
          <w:color w:val="333333"/>
          <w:sz w:val="24"/>
          <w:szCs w:val="24"/>
        </w:rPr>
        <w:t> wires towards real applications are not sufficient</w:t>
      </w:r>
      <w:r w:rsidR="0012132D" w:rsidRPr="00D76F4D">
        <w:rPr>
          <w:rFonts w:ascii="Times New Roman" w:hAnsi="Times New Roman" w:cs="Times New Roman"/>
          <w:sz w:val="24"/>
          <w:szCs w:val="24"/>
        </w:rPr>
        <w:t>.</w:t>
      </w:r>
      <w:r w:rsidR="00116844" w:rsidRPr="0012132D">
        <w:rPr>
          <w:rFonts w:ascii="Times New Roman" w:hAnsi="Times New Roman" w:cs="Times New Roman"/>
          <w:color w:val="333333"/>
          <w:sz w:val="24"/>
          <w:szCs w:val="24"/>
        </w:rPr>
        <w:t xml:space="preserve"> </w:t>
      </w:r>
      <w:r w:rsidR="0012132D">
        <w:rPr>
          <w:rFonts w:ascii="Times New Roman" w:hAnsi="Times New Roman" w:cs="Times New Roman"/>
          <w:color w:val="333333"/>
          <w:sz w:val="24"/>
          <w:szCs w:val="24"/>
        </w:rPr>
        <w:t>New</w:t>
      </w:r>
      <w:r w:rsidR="00116844" w:rsidRPr="0012132D">
        <w:rPr>
          <w:rFonts w:ascii="Times New Roman" w:hAnsi="Times New Roman" w:cs="Times New Roman"/>
          <w:color w:val="333333"/>
          <w:sz w:val="24"/>
          <w:szCs w:val="24"/>
        </w:rPr>
        <w:t xml:space="preserve"> experimental and numerical </w:t>
      </w:r>
      <w:r w:rsidR="0012132D" w:rsidRPr="0012132D">
        <w:rPr>
          <w:rFonts w:ascii="Times New Roman" w:hAnsi="Times New Roman" w:cs="Times New Roman"/>
          <w:sz w:val="24"/>
          <w:szCs w:val="24"/>
        </w:rPr>
        <w:t xml:space="preserve">AC loss </w:t>
      </w:r>
      <w:r w:rsidR="00116844" w:rsidRPr="0012132D">
        <w:rPr>
          <w:rFonts w:ascii="Times New Roman" w:hAnsi="Times New Roman" w:cs="Times New Roman"/>
          <w:color w:val="333333"/>
          <w:sz w:val="24"/>
          <w:szCs w:val="24"/>
        </w:rPr>
        <w:t xml:space="preserve">data </w:t>
      </w:r>
      <w:r w:rsidR="0012132D">
        <w:rPr>
          <w:rFonts w:ascii="Times New Roman" w:hAnsi="Times New Roman" w:cs="Times New Roman"/>
          <w:color w:val="333333"/>
          <w:sz w:val="24"/>
          <w:szCs w:val="24"/>
        </w:rPr>
        <w:t>for</w:t>
      </w:r>
      <w:r w:rsidR="006C57D5">
        <w:t xml:space="preserve"> </w:t>
      </w:r>
      <w:r w:rsidR="006C57D5" w:rsidRPr="0012132D">
        <w:rPr>
          <w:rFonts w:ascii="Times New Roman" w:hAnsi="Times New Roman" w:cs="Times New Roman"/>
          <w:sz w:val="24"/>
          <w:szCs w:val="24"/>
        </w:rPr>
        <w:t>MgB</w:t>
      </w:r>
      <w:r w:rsidR="006C57D5" w:rsidRPr="0012132D">
        <w:rPr>
          <w:rFonts w:ascii="Times New Roman" w:hAnsi="Times New Roman" w:cs="Times New Roman"/>
          <w:sz w:val="24"/>
          <w:szCs w:val="24"/>
          <w:vertAlign w:val="subscript"/>
        </w:rPr>
        <w:t>2</w:t>
      </w:r>
      <w:r w:rsidR="006C57D5" w:rsidRPr="0012132D">
        <w:rPr>
          <w:rFonts w:ascii="Times New Roman" w:hAnsi="Times New Roman" w:cs="Times New Roman"/>
          <w:sz w:val="24"/>
          <w:szCs w:val="24"/>
        </w:rPr>
        <w:t xml:space="preserve"> </w:t>
      </w:r>
      <w:r w:rsidR="0012132D" w:rsidRPr="0012132D">
        <w:rPr>
          <w:rFonts w:ascii="Times New Roman" w:hAnsi="Times New Roman" w:cs="Times New Roman"/>
          <w:sz w:val="24"/>
          <w:szCs w:val="24"/>
        </w:rPr>
        <w:t xml:space="preserve">wires </w:t>
      </w:r>
      <w:r w:rsidR="006C57D5" w:rsidRPr="0012132D">
        <w:rPr>
          <w:rFonts w:ascii="Times New Roman" w:hAnsi="Times New Roman" w:cs="Times New Roman"/>
          <w:sz w:val="24"/>
          <w:szCs w:val="24"/>
        </w:rPr>
        <w:t xml:space="preserve">operating at realistic conditions are </w:t>
      </w:r>
      <w:r w:rsidR="0012132D">
        <w:rPr>
          <w:rFonts w:ascii="Times New Roman" w:hAnsi="Times New Roman" w:cs="Times New Roman"/>
          <w:sz w:val="24"/>
          <w:szCs w:val="24"/>
        </w:rPr>
        <w:t xml:space="preserve">needed and </w:t>
      </w:r>
      <w:r w:rsidR="006C57D5" w:rsidRPr="0012132D">
        <w:rPr>
          <w:rFonts w:ascii="Times New Roman" w:hAnsi="Times New Roman" w:cs="Times New Roman"/>
          <w:sz w:val="24"/>
          <w:szCs w:val="24"/>
        </w:rPr>
        <w:t>interesting for all-superconducting motors</w:t>
      </w:r>
      <w:r w:rsidR="0012132D">
        <w:rPr>
          <w:rFonts w:ascii="Times New Roman" w:hAnsi="Times New Roman" w:cs="Times New Roman"/>
          <w:sz w:val="24"/>
          <w:szCs w:val="24"/>
        </w:rPr>
        <w:t xml:space="preserve"> </w:t>
      </w:r>
      <w:r w:rsidR="006C57D5" w:rsidRPr="0012132D">
        <w:rPr>
          <w:rFonts w:ascii="Times New Roman" w:hAnsi="Times New Roman" w:cs="Times New Roman"/>
          <w:sz w:val="24"/>
          <w:szCs w:val="24"/>
        </w:rPr>
        <w:t>[</w:t>
      </w:r>
      <w:r w:rsidR="00667C86" w:rsidRPr="0012132D">
        <w:rPr>
          <w:rFonts w:ascii="Times New Roman" w:hAnsi="Times New Roman" w:cs="Times New Roman"/>
          <w:sz w:val="24"/>
          <w:szCs w:val="24"/>
        </w:rPr>
        <w:t>11</w:t>
      </w:r>
      <w:r w:rsidR="006C57D5" w:rsidRPr="0012132D">
        <w:rPr>
          <w:rFonts w:ascii="Times New Roman" w:hAnsi="Times New Roman" w:cs="Times New Roman"/>
          <w:sz w:val="24"/>
          <w:szCs w:val="24"/>
        </w:rPr>
        <w:t>].</w:t>
      </w:r>
      <w:r w:rsidR="003D418F" w:rsidRPr="0012132D">
        <w:rPr>
          <w:rFonts w:ascii="Times New Roman" w:hAnsi="Times New Roman" w:cs="Times New Roman"/>
          <w:sz w:val="24"/>
          <w:szCs w:val="24"/>
        </w:rPr>
        <w:t xml:space="preserve"> </w:t>
      </w:r>
    </w:p>
    <w:p w14:paraId="0754363C" w14:textId="77777777" w:rsidR="002D389F" w:rsidRDefault="002D389F" w:rsidP="002D389F">
      <w:pPr>
        <w:spacing w:after="0" w:line="360" w:lineRule="auto"/>
        <w:ind w:firstLine="360"/>
        <w:rPr>
          <w:rFonts w:ascii="Times New Roman" w:hAnsi="Times New Roman" w:cs="Times New Roman"/>
          <w:sz w:val="24"/>
          <w:szCs w:val="24"/>
        </w:rPr>
      </w:pPr>
      <w:r w:rsidRPr="000512CE">
        <w:rPr>
          <w:rFonts w:ascii="Times New Roman" w:hAnsi="Times New Roman" w:cs="Times New Roman"/>
          <w:sz w:val="24"/>
          <w:szCs w:val="24"/>
        </w:rPr>
        <w:t xml:space="preserve">In this work, we </w:t>
      </w:r>
      <w:r w:rsidR="00BE498C">
        <w:rPr>
          <w:rFonts w:ascii="Times New Roman" w:hAnsi="Times New Roman" w:cs="Times New Roman"/>
          <w:sz w:val="24"/>
          <w:szCs w:val="24"/>
        </w:rPr>
        <w:t xml:space="preserve">have </w:t>
      </w:r>
      <w:r w:rsidRPr="000512CE">
        <w:rPr>
          <w:rFonts w:ascii="Times New Roman" w:hAnsi="Times New Roman" w:cs="Times New Roman"/>
          <w:sz w:val="24"/>
          <w:szCs w:val="24"/>
        </w:rPr>
        <w:t>stud</w:t>
      </w:r>
      <w:r w:rsidR="00BE498C">
        <w:rPr>
          <w:rFonts w:ascii="Times New Roman" w:hAnsi="Times New Roman" w:cs="Times New Roman"/>
          <w:sz w:val="24"/>
          <w:szCs w:val="24"/>
        </w:rPr>
        <w:t>ied</w:t>
      </w:r>
      <w:r w:rsidRPr="000512CE">
        <w:rPr>
          <w:rFonts w:ascii="Times New Roman" w:hAnsi="Times New Roman" w:cs="Times New Roman"/>
          <w:sz w:val="24"/>
          <w:szCs w:val="24"/>
        </w:rPr>
        <w:t xml:space="preserve"> </w:t>
      </w:r>
      <w:r>
        <w:rPr>
          <w:rFonts w:ascii="Times New Roman" w:hAnsi="Times New Roman" w:cs="Times New Roman"/>
          <w:sz w:val="24"/>
          <w:szCs w:val="24"/>
        </w:rPr>
        <w:t xml:space="preserve">in-field critical currents and </w:t>
      </w:r>
      <w:r w:rsidRPr="000512CE">
        <w:rPr>
          <w:rFonts w:ascii="Times New Roman" w:hAnsi="Times New Roman" w:cs="Times New Roman"/>
          <w:sz w:val="24"/>
          <w:szCs w:val="24"/>
        </w:rPr>
        <w:t xml:space="preserve">magnetization </w:t>
      </w:r>
      <w:r>
        <w:rPr>
          <w:rFonts w:ascii="Times New Roman" w:hAnsi="Times New Roman" w:cs="Times New Roman"/>
          <w:sz w:val="24"/>
          <w:szCs w:val="24"/>
        </w:rPr>
        <w:t xml:space="preserve">AC </w:t>
      </w:r>
      <w:r w:rsidRPr="000512CE">
        <w:rPr>
          <w:rFonts w:ascii="Times New Roman" w:hAnsi="Times New Roman" w:cs="Times New Roman"/>
          <w:sz w:val="24"/>
          <w:szCs w:val="24"/>
        </w:rPr>
        <w:t xml:space="preserve">loss of </w:t>
      </w:r>
      <w:r w:rsidRPr="00131D7C">
        <w:rPr>
          <w:rFonts w:ascii="Times New Roman" w:hAnsi="Times New Roman" w:cs="Times New Roman"/>
          <w:sz w:val="24"/>
          <w:szCs w:val="24"/>
        </w:rPr>
        <w:t xml:space="preserve">49 strands circular cables made </w:t>
      </w:r>
      <w:r>
        <w:rPr>
          <w:rFonts w:ascii="Times New Roman" w:hAnsi="Times New Roman" w:cs="Times New Roman"/>
          <w:sz w:val="24"/>
          <w:szCs w:val="24"/>
        </w:rPr>
        <w:t>by</w:t>
      </w:r>
      <w:r w:rsidRPr="00131D7C">
        <w:rPr>
          <w:rFonts w:ascii="Times New Roman" w:hAnsi="Times New Roman" w:cs="Times New Roman"/>
          <w:sz w:val="24"/>
          <w:szCs w:val="24"/>
        </w:rPr>
        <w:t xml:space="preserve"> NIMS </w:t>
      </w:r>
      <w:r w:rsidR="00BE498C">
        <w:rPr>
          <w:rFonts w:ascii="Times New Roman" w:hAnsi="Times New Roman" w:cs="Times New Roman"/>
          <w:sz w:val="24"/>
          <w:szCs w:val="24"/>
        </w:rPr>
        <w:t>from</w:t>
      </w:r>
      <w:r w:rsidRPr="00131D7C">
        <w:rPr>
          <w:rFonts w:ascii="Times New Roman" w:hAnsi="Times New Roman" w:cs="Times New Roman"/>
          <w:sz w:val="24"/>
          <w:szCs w:val="24"/>
        </w:rPr>
        <w:t xml:space="preserve"> ultrafine MgB</w:t>
      </w:r>
      <w:r w:rsidRPr="00131D7C">
        <w:rPr>
          <w:rFonts w:ascii="Times New Roman" w:hAnsi="Times New Roman" w:cs="Times New Roman"/>
          <w:sz w:val="24"/>
          <w:szCs w:val="24"/>
          <w:vertAlign w:val="subscript"/>
        </w:rPr>
        <w:t>2</w:t>
      </w:r>
      <w:r w:rsidRPr="00131D7C">
        <w:rPr>
          <w:rFonts w:ascii="Times New Roman" w:hAnsi="Times New Roman" w:cs="Times New Roman"/>
          <w:sz w:val="24"/>
          <w:szCs w:val="24"/>
        </w:rPr>
        <w:t xml:space="preserve"> </w:t>
      </w:r>
      <w:r>
        <w:rPr>
          <w:rFonts w:ascii="Times New Roman" w:hAnsi="Times New Roman" w:cs="Times New Roman"/>
          <w:sz w:val="24"/>
          <w:szCs w:val="24"/>
        </w:rPr>
        <w:t xml:space="preserve">single-core </w:t>
      </w:r>
      <w:r w:rsidRPr="00131D7C">
        <w:rPr>
          <w:rFonts w:ascii="Times New Roman" w:hAnsi="Times New Roman" w:cs="Times New Roman"/>
          <w:sz w:val="24"/>
          <w:szCs w:val="24"/>
        </w:rPr>
        <w:t xml:space="preserve">wires </w:t>
      </w:r>
      <w:r>
        <w:rPr>
          <w:rFonts w:ascii="Times New Roman" w:hAnsi="Times New Roman" w:cs="Times New Roman"/>
          <w:sz w:val="24"/>
          <w:szCs w:val="24"/>
        </w:rPr>
        <w:t xml:space="preserve">with different </w:t>
      </w:r>
      <w:r w:rsidR="00BE498C">
        <w:rPr>
          <w:rFonts w:ascii="Times New Roman" w:hAnsi="Times New Roman" w:cs="Times New Roman"/>
          <w:sz w:val="24"/>
          <w:szCs w:val="24"/>
        </w:rPr>
        <w:t xml:space="preserve">metallic </w:t>
      </w:r>
      <w:r>
        <w:rPr>
          <w:rFonts w:ascii="Times New Roman" w:hAnsi="Times New Roman" w:cs="Times New Roman"/>
          <w:sz w:val="24"/>
          <w:szCs w:val="24"/>
        </w:rPr>
        <w:t>sheath</w:t>
      </w:r>
      <w:r w:rsidRPr="00131D7C">
        <w:rPr>
          <w:rFonts w:ascii="Times New Roman" w:hAnsi="Times New Roman" w:cs="Times New Roman"/>
          <w:sz w:val="24"/>
          <w:szCs w:val="24"/>
        </w:rPr>
        <w:t xml:space="preserve">. </w:t>
      </w:r>
    </w:p>
    <w:p w14:paraId="44B1496E" w14:textId="77777777" w:rsidR="006A1C88" w:rsidRDefault="006A1C88">
      <w:pPr>
        <w:rPr>
          <w:rFonts w:ascii="Times New Roman" w:hAnsi="Times New Roman" w:cs="Times New Roman"/>
          <w:b/>
          <w:sz w:val="24"/>
          <w:szCs w:val="24"/>
        </w:rPr>
      </w:pPr>
    </w:p>
    <w:p w14:paraId="605ACC30" w14:textId="77777777" w:rsidR="00914604" w:rsidRPr="00A440EB" w:rsidRDefault="00914604" w:rsidP="00A440EB">
      <w:pPr>
        <w:pStyle w:val="a4"/>
        <w:numPr>
          <w:ilvl w:val="0"/>
          <w:numId w:val="3"/>
        </w:numPr>
        <w:rPr>
          <w:rFonts w:ascii="Times New Roman" w:hAnsi="Times New Roman" w:cs="Times New Roman"/>
          <w:b/>
          <w:sz w:val="24"/>
          <w:szCs w:val="24"/>
        </w:rPr>
      </w:pPr>
      <w:r w:rsidRPr="00A440EB">
        <w:rPr>
          <w:rFonts w:ascii="Times New Roman" w:hAnsi="Times New Roman" w:cs="Times New Roman"/>
          <w:b/>
          <w:sz w:val="24"/>
          <w:szCs w:val="24"/>
        </w:rPr>
        <w:t>Experimental</w:t>
      </w:r>
    </w:p>
    <w:p w14:paraId="1658355E" w14:textId="77777777" w:rsidR="005C5AF6" w:rsidRDefault="000234B5" w:rsidP="005C5AF6">
      <w:pPr>
        <w:spacing w:after="0" w:line="360" w:lineRule="auto"/>
        <w:jc w:val="both"/>
        <w:rPr>
          <w:rFonts w:ascii="Times New Roman" w:hAnsi="Times New Roman" w:cs="Times New Roman"/>
          <w:sz w:val="24"/>
          <w:szCs w:val="24"/>
        </w:rPr>
      </w:pPr>
      <w:r w:rsidRPr="001110C6">
        <w:rPr>
          <w:rFonts w:ascii="Times New Roman" w:hAnsi="Times New Roman" w:cs="Times New Roman"/>
          <w:sz w:val="24"/>
          <w:szCs w:val="24"/>
        </w:rPr>
        <w:t>49-strand circular cables</w:t>
      </w:r>
      <w:r w:rsidR="009E4F3C" w:rsidRPr="001110C6">
        <w:rPr>
          <w:rFonts w:ascii="Times New Roman" w:hAnsi="Times New Roman" w:cs="Times New Roman"/>
          <w:sz w:val="24"/>
          <w:szCs w:val="24"/>
        </w:rPr>
        <w:t xml:space="preserve"> were </w:t>
      </w:r>
      <w:r w:rsidRPr="001110C6">
        <w:rPr>
          <w:rFonts w:ascii="Times New Roman" w:hAnsi="Times New Roman" w:cs="Times New Roman"/>
          <w:sz w:val="24"/>
          <w:szCs w:val="24"/>
        </w:rPr>
        <w:t>made of ultrafine NIMS MgB</w:t>
      </w:r>
      <w:r w:rsidRPr="001110C6">
        <w:rPr>
          <w:rFonts w:ascii="Times New Roman" w:hAnsi="Times New Roman" w:cs="Times New Roman"/>
          <w:sz w:val="24"/>
          <w:szCs w:val="24"/>
          <w:vertAlign w:val="subscript"/>
        </w:rPr>
        <w:t>2</w:t>
      </w:r>
      <w:r w:rsidRPr="001110C6">
        <w:rPr>
          <w:rFonts w:ascii="Times New Roman" w:hAnsi="Times New Roman" w:cs="Times New Roman"/>
          <w:sz w:val="24"/>
          <w:szCs w:val="24"/>
        </w:rPr>
        <w:t xml:space="preserve"> wires </w:t>
      </w:r>
      <w:r w:rsidR="009E4F3C" w:rsidRPr="001110C6">
        <w:rPr>
          <w:rFonts w:ascii="Times New Roman" w:hAnsi="Times New Roman" w:cs="Times New Roman"/>
          <w:sz w:val="24"/>
          <w:szCs w:val="24"/>
        </w:rPr>
        <w:t xml:space="preserve">produced by </w:t>
      </w:r>
      <w:r w:rsidR="009E4F3C" w:rsidRPr="001110C6">
        <w:rPr>
          <w:rFonts w:ascii="Times New Roman" w:hAnsi="Times New Roman" w:cs="Times New Roman"/>
          <w:i/>
          <w:sz w:val="24"/>
          <w:szCs w:val="24"/>
        </w:rPr>
        <w:t>in-situ</w:t>
      </w:r>
      <w:r w:rsidR="009E4F3C" w:rsidRPr="001110C6">
        <w:rPr>
          <w:rFonts w:ascii="Times New Roman" w:hAnsi="Times New Roman" w:cs="Times New Roman"/>
          <w:sz w:val="24"/>
          <w:szCs w:val="24"/>
        </w:rPr>
        <w:t xml:space="preserve"> PIT (Powder-In-Tube) process with pure Nb barrier and three different outer sheaths: OFHC (oxygen-free Cu), Cu10Ni and Monel </w:t>
      </w:r>
      <w:r w:rsidRPr="001110C6">
        <w:rPr>
          <w:rFonts w:ascii="Times New Roman" w:hAnsi="Times New Roman" w:cs="Times New Roman"/>
          <w:color w:val="000000"/>
          <w:sz w:val="24"/>
          <w:szCs w:val="24"/>
          <w:shd w:val="clear" w:color="auto" w:fill="FFFFFF"/>
        </w:rPr>
        <w:t>[3]</w:t>
      </w:r>
      <w:r w:rsidRPr="001110C6">
        <w:rPr>
          <w:rFonts w:ascii="Times New Roman" w:hAnsi="Times New Roman" w:cs="Times New Roman"/>
          <w:sz w:val="24"/>
          <w:szCs w:val="24"/>
        </w:rPr>
        <w:t>.</w:t>
      </w:r>
      <w:r w:rsidR="009E4F3C" w:rsidRPr="001110C6">
        <w:rPr>
          <w:rFonts w:ascii="Times New Roman" w:hAnsi="Times New Roman" w:cs="Times New Roman"/>
          <w:sz w:val="24"/>
          <w:szCs w:val="24"/>
        </w:rPr>
        <w:t xml:space="preserve"> </w:t>
      </w:r>
      <w:r w:rsidR="00667ADF" w:rsidRPr="001110C6">
        <w:rPr>
          <w:rFonts w:ascii="Times New Roman" w:hAnsi="Times New Roman" w:cs="Times New Roman"/>
          <w:sz w:val="24"/>
          <w:szCs w:val="24"/>
        </w:rPr>
        <w:t>T</w:t>
      </w:r>
      <w:r w:rsidR="00842FBE" w:rsidRPr="001110C6">
        <w:rPr>
          <w:rFonts w:ascii="Times New Roman" w:hAnsi="Times New Roman" w:cs="Times New Roman"/>
          <w:sz w:val="24"/>
          <w:szCs w:val="24"/>
        </w:rPr>
        <w:t xml:space="preserve">he </w:t>
      </w:r>
      <w:r w:rsidR="001110C6" w:rsidRPr="001110C6">
        <w:rPr>
          <w:rFonts w:ascii="Times New Roman" w:hAnsi="Times New Roman" w:cs="Times New Roman"/>
          <w:sz w:val="24"/>
          <w:szCs w:val="24"/>
        </w:rPr>
        <w:t xml:space="preserve">multiple cold wire </w:t>
      </w:r>
      <w:r w:rsidR="00842FBE" w:rsidRPr="001110C6">
        <w:rPr>
          <w:rFonts w:ascii="Times New Roman" w:hAnsi="Times New Roman" w:cs="Times New Roman"/>
          <w:sz w:val="24"/>
          <w:szCs w:val="24"/>
        </w:rPr>
        <w:t xml:space="preserve">drawing </w:t>
      </w:r>
      <w:r w:rsidR="001110C6" w:rsidRPr="001110C6">
        <w:rPr>
          <w:rFonts w:ascii="Times New Roman" w:hAnsi="Times New Roman" w:cs="Times New Roman"/>
          <w:sz w:val="24"/>
          <w:szCs w:val="24"/>
        </w:rPr>
        <w:t xml:space="preserve">was performed </w:t>
      </w:r>
      <w:r w:rsidR="00842FBE" w:rsidRPr="001110C6">
        <w:rPr>
          <w:rFonts w:ascii="Times New Roman" w:hAnsi="Times New Roman" w:cs="Times New Roman"/>
          <w:sz w:val="24"/>
          <w:szCs w:val="24"/>
        </w:rPr>
        <w:t xml:space="preserve">to 0.05 mm </w:t>
      </w:r>
      <w:r w:rsidR="001110C6" w:rsidRPr="001110C6">
        <w:rPr>
          <w:rFonts w:ascii="Times New Roman" w:hAnsi="Times New Roman" w:cs="Times New Roman"/>
          <w:sz w:val="24"/>
          <w:szCs w:val="24"/>
        </w:rPr>
        <w:t>and 0.022 mm.</w:t>
      </w:r>
      <w:r w:rsidR="00842FBE" w:rsidRPr="001110C6">
        <w:rPr>
          <w:rFonts w:ascii="Times New Roman" w:hAnsi="Times New Roman" w:cs="Times New Roman"/>
          <w:sz w:val="24"/>
          <w:szCs w:val="24"/>
        </w:rPr>
        <w:t xml:space="preserve"> </w:t>
      </w:r>
      <w:r w:rsidR="00E629D8" w:rsidRPr="000C57F8">
        <w:rPr>
          <w:rFonts w:ascii="Times New Roman" w:hAnsi="Times New Roman" w:cs="Times New Roman"/>
          <w:sz w:val="24"/>
          <w:szCs w:val="24"/>
          <w:shd w:val="clear" w:color="auto" w:fill="FFFFFF"/>
        </w:rPr>
        <w:t>These ultrafine wires were used for the fabrication of 49-strand twisted cables</w:t>
      </w:r>
      <w:r w:rsidR="00842FBE" w:rsidRPr="000C57F8">
        <w:rPr>
          <w:rFonts w:ascii="Times New Roman" w:hAnsi="Times New Roman" w:cs="Times New Roman"/>
          <w:sz w:val="24"/>
          <w:szCs w:val="24"/>
        </w:rPr>
        <w:t xml:space="preserve"> in one step</w:t>
      </w:r>
      <w:r w:rsidR="005C5AF6" w:rsidRPr="000C57F8">
        <w:rPr>
          <w:rFonts w:ascii="Times New Roman" w:hAnsi="Times New Roman" w:cs="Times New Roman"/>
          <w:sz w:val="24"/>
          <w:szCs w:val="24"/>
        </w:rPr>
        <w:t xml:space="preserve"> </w:t>
      </w:r>
      <w:r w:rsidR="001110C6" w:rsidRPr="000C57F8">
        <w:rPr>
          <w:rFonts w:ascii="Times New Roman" w:hAnsi="Times New Roman" w:cs="Times New Roman"/>
          <w:sz w:val="24"/>
          <w:szCs w:val="24"/>
        </w:rPr>
        <w:t>with th</w:t>
      </w:r>
      <w:r w:rsidR="001110C6">
        <w:rPr>
          <w:rFonts w:ascii="Times New Roman" w:hAnsi="Times New Roman" w:cs="Times New Roman"/>
          <w:sz w:val="24"/>
          <w:szCs w:val="24"/>
        </w:rPr>
        <w:t>e</w:t>
      </w:r>
      <w:r w:rsidR="005C5AF6">
        <w:rPr>
          <w:rFonts w:ascii="Times New Roman" w:hAnsi="Times New Roman" w:cs="Times New Roman"/>
          <w:sz w:val="24"/>
          <w:szCs w:val="24"/>
        </w:rPr>
        <w:t xml:space="preserve"> transposition length </w:t>
      </w:r>
      <w:r w:rsidR="001110C6">
        <w:rPr>
          <w:rFonts w:ascii="Times New Roman" w:hAnsi="Times New Roman" w:cs="Times New Roman"/>
          <w:sz w:val="24"/>
          <w:szCs w:val="24"/>
        </w:rPr>
        <w:t xml:space="preserve">from </w:t>
      </w:r>
      <w:r w:rsidR="005C5AF6">
        <w:rPr>
          <w:rFonts w:ascii="Times New Roman" w:hAnsi="Times New Roman" w:cs="Times New Roman"/>
          <w:sz w:val="24"/>
          <w:szCs w:val="24"/>
        </w:rPr>
        <w:t xml:space="preserve">6.4 </w:t>
      </w:r>
      <w:r w:rsidR="001110C6">
        <w:rPr>
          <w:rFonts w:ascii="Times New Roman" w:hAnsi="Times New Roman" w:cs="Times New Roman"/>
          <w:sz w:val="24"/>
          <w:szCs w:val="24"/>
        </w:rPr>
        <w:t>mm to</w:t>
      </w:r>
      <w:r w:rsidR="005C5AF6">
        <w:rPr>
          <w:rFonts w:ascii="Times New Roman" w:hAnsi="Times New Roman" w:cs="Times New Roman"/>
          <w:sz w:val="24"/>
          <w:szCs w:val="24"/>
        </w:rPr>
        <w:t>13 mm, see Table 1</w:t>
      </w:r>
      <w:r w:rsidR="00842FBE" w:rsidRPr="005C5AF6">
        <w:rPr>
          <w:rFonts w:ascii="Times New Roman" w:hAnsi="Times New Roman" w:cs="Times New Roman"/>
          <w:sz w:val="24"/>
          <w:szCs w:val="24"/>
        </w:rPr>
        <w:t>.</w:t>
      </w:r>
      <w:r w:rsidR="0004038D" w:rsidRPr="005C5AF6">
        <w:rPr>
          <w:rFonts w:ascii="Times New Roman" w:hAnsi="Times New Roman" w:cs="Times New Roman"/>
          <w:sz w:val="24"/>
          <w:szCs w:val="24"/>
        </w:rPr>
        <w:t xml:space="preserve"> </w:t>
      </w:r>
      <w:r w:rsidR="0099714E" w:rsidRPr="005C5AF6">
        <w:rPr>
          <w:rFonts w:ascii="Times New Roman" w:hAnsi="Times New Roman" w:cs="Times New Roman"/>
          <w:sz w:val="24"/>
          <w:szCs w:val="24"/>
        </w:rPr>
        <w:t>Al</w:t>
      </w:r>
      <w:r w:rsidR="006E3A4C">
        <w:rPr>
          <w:rFonts w:ascii="Times New Roman" w:hAnsi="Times New Roman" w:cs="Times New Roman"/>
          <w:sz w:val="24"/>
          <w:szCs w:val="24"/>
        </w:rPr>
        <w:t>l</w:t>
      </w:r>
      <w:r w:rsidR="0099714E" w:rsidRPr="005C5AF6">
        <w:rPr>
          <w:rFonts w:ascii="Times New Roman" w:hAnsi="Times New Roman" w:cs="Times New Roman"/>
          <w:sz w:val="24"/>
          <w:szCs w:val="24"/>
        </w:rPr>
        <w:t xml:space="preserve"> cable samples were finally heat treated at 650</w:t>
      </w:r>
      <w:r w:rsidR="001F5167">
        <w:rPr>
          <w:rFonts w:ascii="Times New Roman" w:hAnsi="Times New Roman" w:cs="Times New Roman"/>
          <w:sz w:val="24"/>
          <w:szCs w:val="24"/>
        </w:rPr>
        <w:t xml:space="preserve"> </w:t>
      </w:r>
      <w:proofErr w:type="spellStart"/>
      <w:r w:rsidR="0099714E" w:rsidRPr="005C5AF6">
        <w:rPr>
          <w:rFonts w:ascii="Times New Roman" w:hAnsi="Times New Roman" w:cs="Times New Roman"/>
          <w:sz w:val="24"/>
          <w:szCs w:val="24"/>
          <w:vertAlign w:val="superscript"/>
        </w:rPr>
        <w:t>o</w:t>
      </w:r>
      <w:r w:rsidR="0099714E" w:rsidRPr="005C5AF6">
        <w:rPr>
          <w:rFonts w:ascii="Times New Roman" w:hAnsi="Times New Roman" w:cs="Times New Roman"/>
          <w:sz w:val="24"/>
          <w:szCs w:val="24"/>
        </w:rPr>
        <w:t>C</w:t>
      </w:r>
      <w:proofErr w:type="spellEnd"/>
      <w:r w:rsidR="0099714E" w:rsidRPr="005C5AF6">
        <w:rPr>
          <w:rFonts w:ascii="Times New Roman" w:hAnsi="Times New Roman" w:cs="Times New Roman"/>
          <w:sz w:val="24"/>
          <w:szCs w:val="24"/>
        </w:rPr>
        <w:t xml:space="preserve">/30min in </w:t>
      </w:r>
      <w:proofErr w:type="spellStart"/>
      <w:r w:rsidR="0099714E" w:rsidRPr="005C5AF6">
        <w:rPr>
          <w:rFonts w:ascii="Times New Roman" w:hAnsi="Times New Roman" w:cs="Times New Roman"/>
          <w:sz w:val="24"/>
          <w:szCs w:val="24"/>
        </w:rPr>
        <w:t>Ar</w:t>
      </w:r>
      <w:proofErr w:type="spellEnd"/>
      <w:r w:rsidR="0099714E" w:rsidRPr="005C5AF6">
        <w:rPr>
          <w:rFonts w:ascii="Times New Roman" w:hAnsi="Times New Roman" w:cs="Times New Roman"/>
          <w:sz w:val="24"/>
          <w:szCs w:val="24"/>
        </w:rPr>
        <w:t xml:space="preserve"> gas</w:t>
      </w:r>
      <w:r w:rsidR="00C438B4">
        <w:rPr>
          <w:rFonts w:ascii="Times New Roman" w:hAnsi="Times New Roman" w:cs="Times New Roman"/>
          <w:sz w:val="24"/>
          <w:szCs w:val="24"/>
        </w:rPr>
        <w:t xml:space="preserve"> atmosphere</w:t>
      </w:r>
      <w:r w:rsidR="0099714E" w:rsidRPr="005C5AF6">
        <w:rPr>
          <w:rFonts w:ascii="Times New Roman" w:hAnsi="Times New Roman" w:cs="Times New Roman"/>
          <w:sz w:val="24"/>
          <w:szCs w:val="24"/>
        </w:rPr>
        <w:t>.</w:t>
      </w:r>
    </w:p>
    <w:p w14:paraId="51040827" w14:textId="77777777" w:rsidR="001110C6" w:rsidRDefault="001110C6" w:rsidP="001110C6">
      <w:pPr>
        <w:rPr>
          <w:rFonts w:ascii="Times New Roman" w:hAnsi="Times New Roman" w:cs="Times New Roman"/>
          <w:b/>
          <w:sz w:val="24"/>
          <w:szCs w:val="24"/>
        </w:rPr>
      </w:pPr>
    </w:p>
    <w:p w14:paraId="22B99211" w14:textId="77777777" w:rsidR="001110C6" w:rsidRPr="0099714E" w:rsidRDefault="001110C6" w:rsidP="001110C6">
      <w:pPr>
        <w:rPr>
          <w:rFonts w:ascii="Times New Roman" w:hAnsi="Times New Roman" w:cs="Times New Roman"/>
          <w:sz w:val="24"/>
          <w:szCs w:val="24"/>
        </w:rPr>
      </w:pPr>
      <w:r w:rsidRPr="0099714E">
        <w:rPr>
          <w:rFonts w:ascii="Times New Roman" w:hAnsi="Times New Roman" w:cs="Times New Roman"/>
          <w:b/>
          <w:sz w:val="24"/>
          <w:szCs w:val="24"/>
        </w:rPr>
        <w:t xml:space="preserve">Table 1. </w:t>
      </w:r>
      <w:r w:rsidRPr="0099714E">
        <w:rPr>
          <w:rFonts w:ascii="Times New Roman" w:hAnsi="Times New Roman" w:cs="Times New Roman"/>
          <w:sz w:val="24"/>
          <w:szCs w:val="24"/>
        </w:rPr>
        <w:t xml:space="preserve">Description of </w:t>
      </w:r>
      <w:r w:rsidRPr="00131D7C">
        <w:rPr>
          <w:rFonts w:ascii="Times New Roman" w:hAnsi="Times New Roman" w:cs="Times New Roman"/>
          <w:sz w:val="24"/>
          <w:szCs w:val="24"/>
        </w:rPr>
        <w:t xml:space="preserve">49 strands cable </w:t>
      </w:r>
      <w:r>
        <w:rPr>
          <w:rFonts w:ascii="Times New Roman" w:hAnsi="Times New Roman" w:cs="Times New Roman"/>
          <w:sz w:val="24"/>
          <w:szCs w:val="24"/>
        </w:rPr>
        <w:t xml:space="preserve">samples with different metallic sheaths. </w:t>
      </w:r>
    </w:p>
    <w:tbl>
      <w:tblPr>
        <w:tblStyle w:val="a3"/>
        <w:tblW w:w="8359" w:type="dxa"/>
        <w:tblLook w:val="04A0" w:firstRow="1" w:lastRow="0" w:firstColumn="1" w:lastColumn="0" w:noHBand="0" w:noVBand="1"/>
      </w:tblPr>
      <w:tblGrid>
        <w:gridCol w:w="1696"/>
        <w:gridCol w:w="2268"/>
        <w:gridCol w:w="1843"/>
        <w:gridCol w:w="1276"/>
        <w:gridCol w:w="1276"/>
      </w:tblGrid>
      <w:tr w:rsidR="001110C6" w:rsidRPr="00D445F7" w14:paraId="0EC318BA" w14:textId="77777777" w:rsidTr="00AE0187">
        <w:tc>
          <w:tcPr>
            <w:tcW w:w="1696" w:type="dxa"/>
          </w:tcPr>
          <w:p w14:paraId="44255E1B" w14:textId="77777777" w:rsidR="001110C6" w:rsidRPr="00D445F7" w:rsidRDefault="001110C6" w:rsidP="00AE0187">
            <w:pPr>
              <w:jc w:val="center"/>
              <w:rPr>
                <w:rFonts w:ascii="Times New Roman" w:hAnsi="Times New Roman" w:cs="Times New Roman"/>
                <w:b/>
              </w:rPr>
            </w:pPr>
            <w:r w:rsidRPr="00D445F7">
              <w:rPr>
                <w:rFonts w:ascii="Times New Roman" w:hAnsi="Times New Roman" w:cs="Times New Roman"/>
                <w:b/>
              </w:rPr>
              <w:t>Cable name</w:t>
            </w:r>
          </w:p>
        </w:tc>
        <w:tc>
          <w:tcPr>
            <w:tcW w:w="2268" w:type="dxa"/>
          </w:tcPr>
          <w:p w14:paraId="68981A08" w14:textId="77777777" w:rsidR="001110C6" w:rsidRDefault="001110C6" w:rsidP="00AE0187">
            <w:pPr>
              <w:jc w:val="center"/>
              <w:rPr>
                <w:rFonts w:ascii="Times New Roman" w:hAnsi="Times New Roman" w:cs="Times New Roman"/>
                <w:b/>
              </w:rPr>
            </w:pPr>
            <w:r w:rsidRPr="00D445F7">
              <w:rPr>
                <w:rFonts w:ascii="Times New Roman" w:hAnsi="Times New Roman" w:cs="Times New Roman"/>
                <w:b/>
              </w:rPr>
              <w:t>Sheath</w:t>
            </w:r>
          </w:p>
          <w:p w14:paraId="2E2B9826" w14:textId="77777777" w:rsidR="001110C6" w:rsidRPr="00D445F7" w:rsidRDefault="001110C6" w:rsidP="00AE0187">
            <w:pPr>
              <w:jc w:val="center"/>
              <w:rPr>
                <w:rFonts w:ascii="Times New Roman" w:hAnsi="Times New Roman" w:cs="Times New Roman"/>
                <w:b/>
              </w:rPr>
            </w:pPr>
            <w:r>
              <w:rPr>
                <w:rFonts w:ascii="Times New Roman" w:hAnsi="Times New Roman" w:cs="Times New Roman"/>
                <w:b/>
              </w:rPr>
              <w:t>material</w:t>
            </w:r>
          </w:p>
        </w:tc>
        <w:tc>
          <w:tcPr>
            <w:tcW w:w="1843" w:type="dxa"/>
          </w:tcPr>
          <w:p w14:paraId="5978AB37" w14:textId="77777777" w:rsidR="001110C6" w:rsidRPr="00D445F7" w:rsidRDefault="001110C6" w:rsidP="00AE0187">
            <w:pPr>
              <w:jc w:val="center"/>
              <w:rPr>
                <w:rFonts w:ascii="Times New Roman" w:hAnsi="Times New Roman" w:cs="Times New Roman"/>
                <w:b/>
              </w:rPr>
            </w:pPr>
            <w:r w:rsidRPr="00D445F7">
              <w:rPr>
                <w:rFonts w:ascii="Times New Roman" w:hAnsi="Times New Roman" w:cs="Times New Roman"/>
                <w:b/>
              </w:rPr>
              <w:t>Composition</w:t>
            </w:r>
          </w:p>
        </w:tc>
        <w:tc>
          <w:tcPr>
            <w:tcW w:w="1276" w:type="dxa"/>
          </w:tcPr>
          <w:p w14:paraId="054D4CC7" w14:textId="77777777" w:rsidR="001110C6" w:rsidRPr="00D445F7" w:rsidRDefault="001110C6" w:rsidP="00AE0187">
            <w:pPr>
              <w:jc w:val="center"/>
              <w:rPr>
                <w:rFonts w:ascii="Times New Roman" w:hAnsi="Times New Roman" w:cs="Times New Roman"/>
                <w:b/>
              </w:rPr>
            </w:pPr>
            <w:proofErr w:type="spellStart"/>
            <w:r w:rsidRPr="0099714E">
              <w:rPr>
                <w:rFonts w:ascii="Times New Roman" w:hAnsi="Times New Roman" w:cs="Times New Roman"/>
                <w:b/>
                <w:i/>
              </w:rPr>
              <w:t>L</w:t>
            </w:r>
            <w:r w:rsidRPr="0099714E">
              <w:rPr>
                <w:rFonts w:ascii="Times New Roman" w:hAnsi="Times New Roman" w:cs="Times New Roman"/>
                <w:b/>
                <w:vertAlign w:val="subscript"/>
              </w:rPr>
              <w:t>trans</w:t>
            </w:r>
            <w:proofErr w:type="spellEnd"/>
            <w:r w:rsidRPr="0099714E">
              <w:rPr>
                <w:rFonts w:ascii="Times New Roman" w:hAnsi="Times New Roman" w:cs="Times New Roman"/>
                <w:b/>
                <w:vertAlign w:val="subscript"/>
              </w:rPr>
              <w:t>.</w:t>
            </w:r>
          </w:p>
          <w:p w14:paraId="01872213" w14:textId="77777777" w:rsidR="001110C6" w:rsidRPr="00CF5325" w:rsidRDefault="001110C6" w:rsidP="00AE0187">
            <w:pPr>
              <w:jc w:val="center"/>
              <w:rPr>
                <w:rFonts w:ascii="Times New Roman" w:hAnsi="Times New Roman" w:cs="Times New Roman"/>
                <w:lang w:val="en-US"/>
              </w:rPr>
            </w:pPr>
            <w:r w:rsidRPr="00CF5325">
              <w:rPr>
                <w:rFonts w:ascii="Times New Roman" w:hAnsi="Times New Roman" w:cs="Times New Roman"/>
                <w:lang w:val="en-US"/>
              </w:rPr>
              <w:t>[mm]</w:t>
            </w:r>
          </w:p>
        </w:tc>
        <w:tc>
          <w:tcPr>
            <w:tcW w:w="1276" w:type="dxa"/>
          </w:tcPr>
          <w:p w14:paraId="3832D3B9" w14:textId="77777777" w:rsidR="001110C6" w:rsidRPr="00D445F7" w:rsidRDefault="001110C6" w:rsidP="00AE0187">
            <w:pPr>
              <w:jc w:val="center"/>
              <w:rPr>
                <w:rFonts w:ascii="Times New Roman" w:hAnsi="Times New Roman" w:cs="Times New Roman"/>
                <w:b/>
              </w:rPr>
            </w:pPr>
            <w:proofErr w:type="spellStart"/>
            <w:r>
              <w:rPr>
                <w:rFonts w:ascii="Times New Roman" w:hAnsi="Times New Roman" w:cs="Times New Roman"/>
                <w:b/>
                <w:i/>
              </w:rPr>
              <w:t>D</w:t>
            </w:r>
            <w:r>
              <w:rPr>
                <w:rFonts w:ascii="Times New Roman" w:hAnsi="Times New Roman" w:cs="Times New Roman"/>
                <w:b/>
                <w:vertAlign w:val="subscript"/>
              </w:rPr>
              <w:t>fil</w:t>
            </w:r>
            <w:proofErr w:type="spellEnd"/>
            <w:r w:rsidRPr="0099714E">
              <w:rPr>
                <w:rFonts w:ascii="Times New Roman" w:hAnsi="Times New Roman" w:cs="Times New Roman"/>
                <w:b/>
                <w:vertAlign w:val="subscript"/>
              </w:rPr>
              <w:t>.</w:t>
            </w:r>
          </w:p>
          <w:p w14:paraId="10F1291E" w14:textId="77777777" w:rsidR="001110C6" w:rsidRPr="00CF5325" w:rsidRDefault="001110C6" w:rsidP="00AE0187">
            <w:pPr>
              <w:jc w:val="center"/>
              <w:rPr>
                <w:rFonts w:ascii="Times New Roman" w:hAnsi="Times New Roman" w:cs="Times New Roman"/>
                <w:lang w:val="en-US"/>
              </w:rPr>
            </w:pPr>
            <w:r w:rsidRPr="00CF5325">
              <w:rPr>
                <w:rFonts w:ascii="Times New Roman" w:hAnsi="Times New Roman" w:cs="Times New Roman"/>
                <w:lang w:val="en-US"/>
              </w:rPr>
              <w:t>[</w:t>
            </w:r>
            <w:r>
              <w:rPr>
                <w:rFonts w:ascii="Times New Roman" w:hAnsi="Times New Roman" w:cs="Times New Roman"/>
                <w:lang w:val="en-US"/>
              </w:rPr>
              <w:t>µ</w:t>
            </w:r>
            <w:r w:rsidRPr="00CF5325">
              <w:rPr>
                <w:rFonts w:ascii="Times New Roman" w:hAnsi="Times New Roman" w:cs="Times New Roman"/>
                <w:lang w:val="en-US"/>
              </w:rPr>
              <w:t>m]</w:t>
            </w:r>
          </w:p>
        </w:tc>
      </w:tr>
      <w:tr w:rsidR="001110C6" w:rsidRPr="00D445F7" w14:paraId="6F80239A" w14:textId="77777777" w:rsidTr="00AE0187">
        <w:tc>
          <w:tcPr>
            <w:tcW w:w="1696" w:type="dxa"/>
          </w:tcPr>
          <w:p w14:paraId="6D984D37" w14:textId="77777777" w:rsidR="001110C6" w:rsidRPr="00CF5325" w:rsidRDefault="001110C6" w:rsidP="00AE0187">
            <w:pPr>
              <w:jc w:val="center"/>
              <w:rPr>
                <w:rFonts w:ascii="Times New Roman" w:hAnsi="Times New Roman" w:cs="Times New Roman"/>
              </w:rPr>
            </w:pPr>
            <w:r w:rsidRPr="00CF5325">
              <w:rPr>
                <w:rFonts w:ascii="Times New Roman" w:hAnsi="Times New Roman" w:cs="Times New Roman"/>
              </w:rPr>
              <w:t>NIMS1</w:t>
            </w:r>
          </w:p>
        </w:tc>
        <w:tc>
          <w:tcPr>
            <w:tcW w:w="2268" w:type="dxa"/>
          </w:tcPr>
          <w:p w14:paraId="06D73949" w14:textId="77777777" w:rsidR="001110C6" w:rsidRPr="00D445F7" w:rsidRDefault="001110C6" w:rsidP="00AE0187">
            <w:pPr>
              <w:jc w:val="center"/>
              <w:rPr>
                <w:rFonts w:ascii="Times New Roman" w:hAnsi="Times New Roman" w:cs="Times New Roman"/>
              </w:rPr>
            </w:pPr>
            <w:r>
              <w:rPr>
                <w:rFonts w:ascii="Times New Roman" w:hAnsi="Times New Roman" w:cs="Times New Roman"/>
              </w:rPr>
              <w:t xml:space="preserve">OFHC </w:t>
            </w:r>
          </w:p>
        </w:tc>
        <w:tc>
          <w:tcPr>
            <w:tcW w:w="1843" w:type="dxa"/>
          </w:tcPr>
          <w:p w14:paraId="09BD5434"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49</w:t>
            </w:r>
            <w:r>
              <w:rPr>
                <w:rFonts w:ascii="Times New Roman" w:hAnsi="Times New Roman" w:cs="Times New Roman"/>
              </w:rPr>
              <w:t xml:space="preserve"> </w:t>
            </w:r>
            <w:r w:rsidRPr="00D445F7">
              <w:rPr>
                <w:rFonts w:ascii="Times New Roman" w:hAnsi="Times New Roman" w:cs="Times New Roman"/>
              </w:rPr>
              <w:t>x</w:t>
            </w:r>
            <w:r>
              <w:rPr>
                <w:rFonts w:ascii="Times New Roman" w:hAnsi="Times New Roman" w:cs="Times New Roman"/>
              </w:rPr>
              <w:t xml:space="preserve"> </w:t>
            </w:r>
            <w:r w:rsidRPr="00D445F7">
              <w:rPr>
                <w:rFonts w:ascii="Times New Roman" w:hAnsi="Times New Roman" w:cs="Times New Roman"/>
              </w:rPr>
              <w:t>0.05</w:t>
            </w:r>
            <w:r>
              <w:rPr>
                <w:rFonts w:ascii="Times New Roman" w:hAnsi="Times New Roman" w:cs="Times New Roman"/>
              </w:rPr>
              <w:t>0 mm</w:t>
            </w:r>
          </w:p>
        </w:tc>
        <w:tc>
          <w:tcPr>
            <w:tcW w:w="1276" w:type="dxa"/>
          </w:tcPr>
          <w:p w14:paraId="3F540896"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8</w:t>
            </w:r>
          </w:p>
        </w:tc>
        <w:tc>
          <w:tcPr>
            <w:tcW w:w="1276" w:type="dxa"/>
          </w:tcPr>
          <w:p w14:paraId="15DA3717" w14:textId="77777777" w:rsidR="001110C6" w:rsidRPr="00D445F7" w:rsidRDefault="001110C6" w:rsidP="00AE0187">
            <w:pPr>
              <w:jc w:val="center"/>
              <w:rPr>
                <w:rFonts w:ascii="Times New Roman" w:hAnsi="Times New Roman" w:cs="Times New Roman"/>
              </w:rPr>
            </w:pPr>
            <w:r>
              <w:rPr>
                <w:rFonts w:ascii="Times New Roman" w:hAnsi="Times New Roman" w:cs="Times New Roman"/>
              </w:rPr>
              <w:t>1</w:t>
            </w:r>
            <w:r w:rsidRPr="00D445F7">
              <w:rPr>
                <w:rFonts w:ascii="Times New Roman" w:hAnsi="Times New Roman" w:cs="Times New Roman"/>
              </w:rPr>
              <w:t>8</w:t>
            </w:r>
            <w:r>
              <w:rPr>
                <w:rFonts w:ascii="Times New Roman" w:hAnsi="Times New Roman" w:cs="Times New Roman"/>
              </w:rPr>
              <w:t>.2</w:t>
            </w:r>
          </w:p>
        </w:tc>
      </w:tr>
      <w:tr w:rsidR="001110C6" w:rsidRPr="00D445F7" w14:paraId="454CEA21" w14:textId="77777777" w:rsidTr="00AE0187">
        <w:tc>
          <w:tcPr>
            <w:tcW w:w="1696" w:type="dxa"/>
          </w:tcPr>
          <w:p w14:paraId="21E2B845" w14:textId="77777777" w:rsidR="001110C6" w:rsidRPr="00CF5325" w:rsidRDefault="001110C6" w:rsidP="00AE0187">
            <w:pPr>
              <w:jc w:val="center"/>
              <w:rPr>
                <w:rFonts w:ascii="Times New Roman" w:hAnsi="Times New Roman" w:cs="Times New Roman"/>
              </w:rPr>
            </w:pPr>
            <w:r w:rsidRPr="00CF5325">
              <w:rPr>
                <w:rFonts w:ascii="Times New Roman" w:hAnsi="Times New Roman" w:cs="Times New Roman"/>
              </w:rPr>
              <w:t>NIMS2</w:t>
            </w:r>
          </w:p>
        </w:tc>
        <w:tc>
          <w:tcPr>
            <w:tcW w:w="2268" w:type="dxa"/>
          </w:tcPr>
          <w:p w14:paraId="11C3E325"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Cu10Ni</w:t>
            </w:r>
          </w:p>
        </w:tc>
        <w:tc>
          <w:tcPr>
            <w:tcW w:w="1843" w:type="dxa"/>
          </w:tcPr>
          <w:p w14:paraId="22EDBF23"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49</w:t>
            </w:r>
            <w:r>
              <w:rPr>
                <w:rFonts w:ascii="Times New Roman" w:hAnsi="Times New Roman" w:cs="Times New Roman"/>
              </w:rPr>
              <w:t xml:space="preserve"> </w:t>
            </w:r>
            <w:r w:rsidRPr="00D445F7">
              <w:rPr>
                <w:rFonts w:ascii="Times New Roman" w:hAnsi="Times New Roman" w:cs="Times New Roman"/>
              </w:rPr>
              <w:t>x</w:t>
            </w:r>
            <w:r>
              <w:rPr>
                <w:rFonts w:ascii="Times New Roman" w:hAnsi="Times New Roman" w:cs="Times New Roman"/>
              </w:rPr>
              <w:t xml:space="preserve"> </w:t>
            </w:r>
            <w:r w:rsidRPr="00D445F7">
              <w:rPr>
                <w:rFonts w:ascii="Times New Roman" w:hAnsi="Times New Roman" w:cs="Times New Roman"/>
              </w:rPr>
              <w:t>0.05</w:t>
            </w:r>
            <w:r>
              <w:rPr>
                <w:rFonts w:ascii="Times New Roman" w:hAnsi="Times New Roman" w:cs="Times New Roman"/>
              </w:rPr>
              <w:t>0 mm</w:t>
            </w:r>
          </w:p>
        </w:tc>
        <w:tc>
          <w:tcPr>
            <w:tcW w:w="1276" w:type="dxa"/>
          </w:tcPr>
          <w:p w14:paraId="15CA5A24"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6.4</w:t>
            </w:r>
          </w:p>
        </w:tc>
        <w:tc>
          <w:tcPr>
            <w:tcW w:w="1276" w:type="dxa"/>
          </w:tcPr>
          <w:p w14:paraId="0EF0C1F1" w14:textId="77777777" w:rsidR="001110C6" w:rsidRPr="00D445F7" w:rsidRDefault="001110C6" w:rsidP="00AE0187">
            <w:pPr>
              <w:jc w:val="center"/>
              <w:rPr>
                <w:rFonts w:ascii="Times New Roman" w:hAnsi="Times New Roman" w:cs="Times New Roman"/>
              </w:rPr>
            </w:pPr>
            <w:r>
              <w:rPr>
                <w:rFonts w:ascii="Times New Roman" w:hAnsi="Times New Roman" w:cs="Times New Roman"/>
              </w:rPr>
              <w:t>18.2</w:t>
            </w:r>
          </w:p>
        </w:tc>
      </w:tr>
      <w:tr w:rsidR="001110C6" w:rsidRPr="00D445F7" w14:paraId="2F27EEE6" w14:textId="77777777" w:rsidTr="00AE0187">
        <w:tc>
          <w:tcPr>
            <w:tcW w:w="1696" w:type="dxa"/>
          </w:tcPr>
          <w:p w14:paraId="32BEDAF1" w14:textId="77777777" w:rsidR="001110C6" w:rsidRPr="00CF5325" w:rsidRDefault="001110C6" w:rsidP="00AE0187">
            <w:pPr>
              <w:jc w:val="center"/>
              <w:rPr>
                <w:rFonts w:ascii="Times New Roman" w:hAnsi="Times New Roman" w:cs="Times New Roman"/>
              </w:rPr>
            </w:pPr>
            <w:r w:rsidRPr="00CF5325">
              <w:rPr>
                <w:rFonts w:ascii="Times New Roman" w:hAnsi="Times New Roman" w:cs="Times New Roman"/>
              </w:rPr>
              <w:t>NIMS3</w:t>
            </w:r>
          </w:p>
        </w:tc>
        <w:tc>
          <w:tcPr>
            <w:tcW w:w="2268" w:type="dxa"/>
          </w:tcPr>
          <w:p w14:paraId="5EE2190E"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Monel</w:t>
            </w:r>
          </w:p>
        </w:tc>
        <w:tc>
          <w:tcPr>
            <w:tcW w:w="1843" w:type="dxa"/>
          </w:tcPr>
          <w:p w14:paraId="22E80F32"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49</w:t>
            </w:r>
            <w:r>
              <w:rPr>
                <w:rFonts w:ascii="Times New Roman" w:hAnsi="Times New Roman" w:cs="Times New Roman"/>
              </w:rPr>
              <w:t xml:space="preserve"> </w:t>
            </w:r>
            <w:r w:rsidRPr="00D445F7">
              <w:rPr>
                <w:rFonts w:ascii="Times New Roman" w:hAnsi="Times New Roman" w:cs="Times New Roman"/>
              </w:rPr>
              <w:t>x</w:t>
            </w:r>
            <w:r>
              <w:rPr>
                <w:rFonts w:ascii="Times New Roman" w:hAnsi="Times New Roman" w:cs="Times New Roman"/>
              </w:rPr>
              <w:t xml:space="preserve"> </w:t>
            </w:r>
            <w:r w:rsidRPr="00D445F7">
              <w:rPr>
                <w:rFonts w:ascii="Times New Roman" w:hAnsi="Times New Roman" w:cs="Times New Roman"/>
              </w:rPr>
              <w:t>0.05</w:t>
            </w:r>
            <w:r>
              <w:rPr>
                <w:rFonts w:ascii="Times New Roman" w:hAnsi="Times New Roman" w:cs="Times New Roman"/>
              </w:rPr>
              <w:t>0 mm</w:t>
            </w:r>
          </w:p>
        </w:tc>
        <w:tc>
          <w:tcPr>
            <w:tcW w:w="1276" w:type="dxa"/>
          </w:tcPr>
          <w:p w14:paraId="3B9BB43A"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8.7</w:t>
            </w:r>
          </w:p>
        </w:tc>
        <w:tc>
          <w:tcPr>
            <w:tcW w:w="1276" w:type="dxa"/>
          </w:tcPr>
          <w:p w14:paraId="5F5DDE59" w14:textId="77777777" w:rsidR="001110C6" w:rsidRPr="00D445F7" w:rsidRDefault="001110C6" w:rsidP="00AE0187">
            <w:pPr>
              <w:jc w:val="center"/>
              <w:rPr>
                <w:rFonts w:ascii="Times New Roman" w:hAnsi="Times New Roman" w:cs="Times New Roman"/>
              </w:rPr>
            </w:pPr>
            <w:r>
              <w:rPr>
                <w:rFonts w:ascii="Times New Roman" w:hAnsi="Times New Roman" w:cs="Times New Roman"/>
              </w:rPr>
              <w:t>18.2</w:t>
            </w:r>
          </w:p>
        </w:tc>
      </w:tr>
      <w:tr w:rsidR="001110C6" w:rsidRPr="00D445F7" w14:paraId="22566584" w14:textId="77777777" w:rsidTr="00AE0187">
        <w:tc>
          <w:tcPr>
            <w:tcW w:w="1696" w:type="dxa"/>
          </w:tcPr>
          <w:p w14:paraId="2A04BCFB" w14:textId="77777777" w:rsidR="001110C6" w:rsidRPr="00CF5325" w:rsidRDefault="001110C6" w:rsidP="00AE0187">
            <w:pPr>
              <w:jc w:val="center"/>
              <w:rPr>
                <w:rFonts w:ascii="Times New Roman" w:hAnsi="Times New Roman" w:cs="Times New Roman"/>
              </w:rPr>
            </w:pPr>
            <w:r w:rsidRPr="00CF5325">
              <w:rPr>
                <w:rFonts w:ascii="Times New Roman" w:hAnsi="Times New Roman" w:cs="Times New Roman"/>
              </w:rPr>
              <w:t>NIMS4</w:t>
            </w:r>
          </w:p>
        </w:tc>
        <w:tc>
          <w:tcPr>
            <w:tcW w:w="2268" w:type="dxa"/>
          </w:tcPr>
          <w:p w14:paraId="12D2B158"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Monel</w:t>
            </w:r>
          </w:p>
        </w:tc>
        <w:tc>
          <w:tcPr>
            <w:tcW w:w="1843" w:type="dxa"/>
          </w:tcPr>
          <w:p w14:paraId="37EA2D60"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49</w:t>
            </w:r>
            <w:r>
              <w:rPr>
                <w:rFonts w:ascii="Times New Roman" w:hAnsi="Times New Roman" w:cs="Times New Roman"/>
              </w:rPr>
              <w:t xml:space="preserve"> </w:t>
            </w:r>
            <w:r w:rsidRPr="00D445F7">
              <w:rPr>
                <w:rFonts w:ascii="Times New Roman" w:hAnsi="Times New Roman" w:cs="Times New Roman"/>
              </w:rPr>
              <w:t>x</w:t>
            </w:r>
            <w:r>
              <w:rPr>
                <w:rFonts w:ascii="Times New Roman" w:hAnsi="Times New Roman" w:cs="Times New Roman"/>
              </w:rPr>
              <w:t xml:space="preserve"> </w:t>
            </w:r>
            <w:r w:rsidRPr="00D445F7">
              <w:rPr>
                <w:rFonts w:ascii="Times New Roman" w:hAnsi="Times New Roman" w:cs="Times New Roman"/>
              </w:rPr>
              <w:t>0.022</w:t>
            </w:r>
            <w:r>
              <w:rPr>
                <w:rFonts w:ascii="Times New Roman" w:hAnsi="Times New Roman" w:cs="Times New Roman"/>
              </w:rPr>
              <w:t xml:space="preserve"> mm</w:t>
            </w:r>
          </w:p>
        </w:tc>
        <w:tc>
          <w:tcPr>
            <w:tcW w:w="1276" w:type="dxa"/>
          </w:tcPr>
          <w:p w14:paraId="2DDB7C64" w14:textId="77777777" w:rsidR="001110C6" w:rsidRPr="00D445F7" w:rsidRDefault="001110C6" w:rsidP="00AE0187">
            <w:pPr>
              <w:jc w:val="center"/>
              <w:rPr>
                <w:rFonts w:ascii="Times New Roman" w:hAnsi="Times New Roman" w:cs="Times New Roman"/>
              </w:rPr>
            </w:pPr>
            <w:r w:rsidRPr="00D445F7">
              <w:rPr>
                <w:rFonts w:ascii="Times New Roman" w:hAnsi="Times New Roman" w:cs="Times New Roman"/>
              </w:rPr>
              <w:t>13</w:t>
            </w:r>
          </w:p>
        </w:tc>
        <w:tc>
          <w:tcPr>
            <w:tcW w:w="1276" w:type="dxa"/>
          </w:tcPr>
          <w:p w14:paraId="583FCADD" w14:textId="77777777" w:rsidR="001110C6" w:rsidRPr="00D445F7" w:rsidRDefault="001110C6" w:rsidP="00AE0187">
            <w:pPr>
              <w:jc w:val="center"/>
              <w:rPr>
                <w:rFonts w:ascii="Times New Roman" w:hAnsi="Times New Roman" w:cs="Times New Roman"/>
              </w:rPr>
            </w:pPr>
            <w:r>
              <w:rPr>
                <w:rFonts w:ascii="Times New Roman" w:hAnsi="Times New Roman" w:cs="Times New Roman"/>
              </w:rPr>
              <w:t>8.50</w:t>
            </w:r>
          </w:p>
        </w:tc>
      </w:tr>
    </w:tbl>
    <w:p w14:paraId="67813BA3" w14:textId="77777777" w:rsidR="001110C6" w:rsidRDefault="001110C6" w:rsidP="001110C6">
      <w:pPr>
        <w:rPr>
          <w:b/>
          <w:highlight w:val="yellow"/>
        </w:rPr>
      </w:pPr>
    </w:p>
    <w:p w14:paraId="63D9CF61" w14:textId="77777777" w:rsidR="003F5E4E" w:rsidRPr="005C5AF6" w:rsidRDefault="003F5E4E" w:rsidP="005C5AF6">
      <w:pPr>
        <w:spacing w:after="0" w:line="360" w:lineRule="auto"/>
        <w:jc w:val="both"/>
        <w:rPr>
          <w:rFonts w:ascii="Times New Roman" w:hAnsi="Times New Roman" w:cs="Times New Roman"/>
          <w:sz w:val="24"/>
          <w:szCs w:val="24"/>
        </w:rPr>
      </w:pPr>
    </w:p>
    <w:p w14:paraId="35F59D0C" w14:textId="77777777" w:rsidR="006A1C88" w:rsidRDefault="003F5E4E" w:rsidP="009A0139">
      <w:pPr>
        <w:jc w:val="center"/>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14:anchorId="48F92454" wp14:editId="18F37D2A">
            <wp:extent cx="4947314" cy="3927532"/>
            <wp:effectExtent l="0" t="0" r="5715"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 for Pavol.jpg"/>
                    <pic:cNvPicPr/>
                  </pic:nvPicPr>
                  <pic:blipFill>
                    <a:blip r:embed="rId9">
                      <a:extLst>
                        <a:ext uri="{28A0092B-C50C-407E-A947-70E740481C1C}">
                          <a14:useLocalDpi xmlns:a14="http://schemas.microsoft.com/office/drawing/2010/main" val="0"/>
                        </a:ext>
                      </a:extLst>
                    </a:blip>
                    <a:stretch>
                      <a:fillRect/>
                    </a:stretch>
                  </pic:blipFill>
                  <pic:spPr>
                    <a:xfrm>
                      <a:off x="0" y="0"/>
                      <a:ext cx="4981867" cy="3954962"/>
                    </a:xfrm>
                    <a:prstGeom prst="rect">
                      <a:avLst/>
                    </a:prstGeom>
                  </pic:spPr>
                </pic:pic>
              </a:graphicData>
            </a:graphic>
          </wp:inline>
        </w:drawing>
      </w:r>
    </w:p>
    <w:p w14:paraId="2A96A2E9" w14:textId="77777777" w:rsidR="001F5167" w:rsidRPr="001110C6" w:rsidRDefault="00CF05C0" w:rsidP="001110C6">
      <w:pPr>
        <w:jc w:val="center"/>
        <w:rPr>
          <w:rFonts w:ascii="Times New Roman" w:hAnsi="Times New Roman" w:cs="Times New Roman"/>
          <w:sz w:val="24"/>
          <w:szCs w:val="24"/>
        </w:rPr>
      </w:pPr>
      <w:r>
        <w:rPr>
          <w:rFonts w:ascii="Times New Roman" w:hAnsi="Times New Roman" w:cs="Times New Roman"/>
          <w:b/>
          <w:sz w:val="24"/>
          <w:szCs w:val="24"/>
        </w:rPr>
        <w:t xml:space="preserve">Figure 1. </w:t>
      </w:r>
      <w:r>
        <w:rPr>
          <w:rFonts w:ascii="Times New Roman" w:hAnsi="Times New Roman" w:cs="Times New Roman"/>
          <w:sz w:val="24"/>
          <w:szCs w:val="24"/>
        </w:rPr>
        <w:t>The cross-section of MgB</w:t>
      </w:r>
      <w:r w:rsidRPr="00CF05C0">
        <w:rPr>
          <w:rFonts w:ascii="Times New Roman" w:hAnsi="Times New Roman" w:cs="Times New Roman"/>
          <w:sz w:val="24"/>
          <w:szCs w:val="24"/>
          <w:vertAlign w:val="subscript"/>
        </w:rPr>
        <w:t>2</w:t>
      </w:r>
      <w:r>
        <w:rPr>
          <w:rFonts w:ascii="Times New Roman" w:hAnsi="Times New Roman" w:cs="Times New Roman"/>
          <w:sz w:val="24"/>
          <w:szCs w:val="24"/>
        </w:rPr>
        <w:t xml:space="preserve">/Nb/Monel wire of diameter 0.05 mm used for </w:t>
      </w:r>
      <w:r w:rsidR="00B33288">
        <w:rPr>
          <w:rFonts w:ascii="Times New Roman" w:hAnsi="Times New Roman" w:cs="Times New Roman"/>
          <w:sz w:val="24"/>
          <w:szCs w:val="24"/>
        </w:rPr>
        <w:t xml:space="preserve">NIMS3 </w:t>
      </w:r>
      <w:r>
        <w:rPr>
          <w:rFonts w:ascii="Times New Roman" w:hAnsi="Times New Roman" w:cs="Times New Roman"/>
          <w:sz w:val="24"/>
          <w:szCs w:val="24"/>
        </w:rPr>
        <w:t>cable.</w:t>
      </w:r>
    </w:p>
    <w:p w14:paraId="6FF49E68" w14:textId="77777777" w:rsidR="00F64B9F" w:rsidRPr="000C57F8" w:rsidRDefault="00CF05C0" w:rsidP="00F64B9F">
      <w:pPr>
        <w:spacing w:after="0" w:line="360" w:lineRule="auto"/>
        <w:jc w:val="both"/>
        <w:rPr>
          <w:rFonts w:ascii="Times New Roman" w:hAnsi="Times New Roman" w:cs="Times New Roman"/>
          <w:sz w:val="24"/>
          <w:szCs w:val="24"/>
        </w:rPr>
      </w:pPr>
      <w:r w:rsidRPr="000C57F8">
        <w:rPr>
          <w:rFonts w:ascii="Times New Roman" w:hAnsi="Times New Roman"/>
          <w:sz w:val="24"/>
          <w:szCs w:val="24"/>
        </w:rPr>
        <w:t xml:space="preserve">Critical currents </w:t>
      </w:r>
      <w:r w:rsidR="00022CC2" w:rsidRPr="000C57F8">
        <w:rPr>
          <w:rFonts w:ascii="Times New Roman" w:hAnsi="Times New Roman"/>
          <w:sz w:val="24"/>
          <w:szCs w:val="24"/>
        </w:rPr>
        <w:t>(</w:t>
      </w:r>
      <w:proofErr w:type="spellStart"/>
      <w:r w:rsidR="00022CC2" w:rsidRPr="000C57F8">
        <w:rPr>
          <w:rFonts w:ascii="Times New Roman" w:hAnsi="Times New Roman"/>
          <w:i/>
          <w:sz w:val="24"/>
          <w:szCs w:val="24"/>
        </w:rPr>
        <w:t>I</w:t>
      </w:r>
      <w:r w:rsidR="00022CC2" w:rsidRPr="000C57F8">
        <w:rPr>
          <w:rFonts w:ascii="Times New Roman" w:hAnsi="Times New Roman"/>
          <w:sz w:val="24"/>
          <w:szCs w:val="24"/>
          <w:vertAlign w:val="subscript"/>
        </w:rPr>
        <w:t>c</w:t>
      </w:r>
      <w:proofErr w:type="spellEnd"/>
      <w:r w:rsidR="00022CC2" w:rsidRPr="000C57F8">
        <w:rPr>
          <w:rFonts w:ascii="Times New Roman" w:hAnsi="Times New Roman"/>
          <w:sz w:val="24"/>
          <w:szCs w:val="24"/>
        </w:rPr>
        <w:t xml:space="preserve">) </w:t>
      </w:r>
      <w:r w:rsidRPr="000C57F8">
        <w:rPr>
          <w:rFonts w:ascii="Times New Roman" w:hAnsi="Times New Roman"/>
          <w:sz w:val="24"/>
          <w:szCs w:val="24"/>
        </w:rPr>
        <w:t>of MgB</w:t>
      </w:r>
      <w:r w:rsidRPr="000C57F8">
        <w:rPr>
          <w:rFonts w:ascii="Times New Roman" w:hAnsi="Times New Roman"/>
          <w:sz w:val="24"/>
          <w:szCs w:val="24"/>
          <w:vertAlign w:val="subscript"/>
        </w:rPr>
        <w:t>2</w:t>
      </w:r>
      <w:r w:rsidRPr="000C57F8">
        <w:rPr>
          <w:rFonts w:ascii="Times New Roman" w:hAnsi="Times New Roman"/>
          <w:sz w:val="24"/>
          <w:szCs w:val="24"/>
        </w:rPr>
        <w:t xml:space="preserve"> cable</w:t>
      </w:r>
      <w:r w:rsidR="001F5167" w:rsidRPr="000C57F8">
        <w:rPr>
          <w:rFonts w:ascii="Times New Roman" w:hAnsi="Times New Roman"/>
          <w:sz w:val="24"/>
          <w:szCs w:val="24"/>
        </w:rPr>
        <w:t>s</w:t>
      </w:r>
      <w:r w:rsidRPr="000C57F8">
        <w:rPr>
          <w:rFonts w:ascii="Times New Roman" w:hAnsi="Times New Roman"/>
          <w:sz w:val="24"/>
          <w:szCs w:val="24"/>
        </w:rPr>
        <w:t xml:space="preserve"> were measured at liquid He temperature and external magnetic field between 2.0 T and 8.0 T using </w:t>
      </w:r>
      <w:r w:rsidRPr="000C57F8">
        <w:rPr>
          <w:rFonts w:ascii="NimbusRomNo9L-Regu" w:hAnsi="NimbusRomNo9L-Regu" w:cs="NimbusRomNo9L-Regu"/>
          <w:sz w:val="24"/>
          <w:szCs w:val="24"/>
        </w:rPr>
        <w:t>DC transport measurement</w:t>
      </w:r>
      <w:r w:rsidRPr="000C57F8">
        <w:rPr>
          <w:rFonts w:ascii="Times New Roman" w:hAnsi="Times New Roman"/>
          <w:sz w:val="24"/>
          <w:szCs w:val="24"/>
        </w:rPr>
        <w:t xml:space="preserve"> </w:t>
      </w:r>
      <w:r w:rsidR="00E3218C" w:rsidRPr="000C57F8">
        <w:rPr>
          <w:rFonts w:ascii="Times New Roman" w:hAnsi="Times New Roman" w:cs="Times New Roman"/>
          <w:sz w:val="24"/>
          <w:szCs w:val="24"/>
        </w:rPr>
        <w:t xml:space="preserve">of short samples </w:t>
      </w:r>
      <w:r w:rsidR="00022CC2" w:rsidRPr="000C57F8">
        <w:rPr>
          <w:rFonts w:ascii="Times New Roman" w:hAnsi="Times New Roman" w:cs="Times New Roman"/>
          <w:sz w:val="24"/>
          <w:szCs w:val="24"/>
        </w:rPr>
        <w:t xml:space="preserve">(50 mm and 5 mm spacing of voltage taps).  </w:t>
      </w:r>
      <w:r w:rsidR="00022CC2" w:rsidRPr="000C57F8">
        <w:rPr>
          <w:rFonts w:ascii="NimbusRomNo9L-Regu" w:hAnsi="NimbusRomNo9L-Regu" w:cs="NimbusRomNo9L-Regu"/>
          <w:sz w:val="24"/>
          <w:szCs w:val="24"/>
        </w:rPr>
        <w:t xml:space="preserve">In addition, </w:t>
      </w:r>
      <w:proofErr w:type="spellStart"/>
      <w:r w:rsidR="00022CC2" w:rsidRPr="000C57F8">
        <w:rPr>
          <w:rFonts w:ascii="Times New Roman" w:hAnsi="Times New Roman"/>
          <w:i/>
          <w:sz w:val="24"/>
          <w:szCs w:val="24"/>
        </w:rPr>
        <w:t>I</w:t>
      </w:r>
      <w:r w:rsidR="00022CC2" w:rsidRPr="000C57F8">
        <w:rPr>
          <w:rFonts w:ascii="Times New Roman" w:hAnsi="Times New Roman"/>
          <w:sz w:val="24"/>
          <w:szCs w:val="24"/>
          <w:vertAlign w:val="subscript"/>
        </w:rPr>
        <w:t>c</w:t>
      </w:r>
      <w:proofErr w:type="spellEnd"/>
      <w:r w:rsidR="00022CC2" w:rsidRPr="000C57F8">
        <w:rPr>
          <w:rFonts w:ascii="Times New Roman" w:hAnsi="Times New Roman"/>
          <w:sz w:val="24"/>
          <w:szCs w:val="24"/>
        </w:rPr>
        <w:t xml:space="preserve"> was of </w:t>
      </w:r>
      <w:r w:rsidR="00022CC2" w:rsidRPr="000C57F8">
        <w:rPr>
          <w:rFonts w:ascii="Times New Roman" w:hAnsi="Times New Roman" w:cs="Times New Roman"/>
          <w:sz w:val="24"/>
          <w:szCs w:val="24"/>
        </w:rPr>
        <w:t>70 mm long sample</w:t>
      </w:r>
      <w:r w:rsidR="00464B98" w:rsidRPr="000C57F8">
        <w:rPr>
          <w:rFonts w:ascii="Times New Roman" w:hAnsi="Times New Roman" w:cs="Times New Roman"/>
          <w:sz w:val="24"/>
          <w:szCs w:val="24"/>
        </w:rPr>
        <w:t>s</w:t>
      </w:r>
      <w:r w:rsidR="00022CC2" w:rsidRPr="000C57F8">
        <w:rPr>
          <w:rFonts w:ascii="Times New Roman" w:hAnsi="Times New Roman" w:cs="Times New Roman"/>
          <w:sz w:val="24"/>
          <w:szCs w:val="24"/>
        </w:rPr>
        <w:t xml:space="preserve"> and 10 mm spacing of voltage </w:t>
      </w:r>
      <w:r w:rsidR="00464B98" w:rsidRPr="000C57F8">
        <w:rPr>
          <w:rFonts w:ascii="Times New Roman" w:hAnsi="Times New Roman" w:cs="Times New Roman"/>
          <w:sz w:val="24"/>
          <w:szCs w:val="24"/>
        </w:rPr>
        <w:t>were</w:t>
      </w:r>
      <w:r w:rsidR="00022CC2" w:rsidRPr="000C57F8">
        <w:rPr>
          <w:rFonts w:ascii="Times New Roman" w:hAnsi="Times New Roman" w:cs="Times New Roman"/>
          <w:sz w:val="24"/>
          <w:szCs w:val="24"/>
        </w:rPr>
        <w:t xml:space="preserve"> </w:t>
      </w:r>
      <w:r w:rsidR="00022CC2" w:rsidRPr="000C57F8">
        <w:rPr>
          <w:rFonts w:ascii="NimbusRomNo9L-Regu" w:hAnsi="NimbusRomNo9L-Regu" w:cs="NimbusRomNo9L-Regu"/>
          <w:sz w:val="24"/>
          <w:szCs w:val="24"/>
        </w:rPr>
        <w:t xml:space="preserve">measured at elevated </w:t>
      </w:r>
      <w:r w:rsidR="00022CC2" w:rsidRPr="000C57F8">
        <w:rPr>
          <w:rFonts w:ascii="Times New Roman" w:hAnsi="Times New Roman" w:cs="Times New Roman"/>
          <w:sz w:val="24"/>
          <w:szCs w:val="24"/>
        </w:rPr>
        <w:t>temperatures 10 – 35 K and external fields 0 – 3 T</w:t>
      </w:r>
      <w:r w:rsidR="00022CC2" w:rsidRPr="000C57F8">
        <w:rPr>
          <w:rFonts w:ascii="NimbusRomNo9L-Regu" w:hAnsi="NimbusRomNo9L-Regu" w:cs="NimbusRomNo9L-Regu"/>
          <w:sz w:val="24"/>
          <w:szCs w:val="24"/>
        </w:rPr>
        <w:t xml:space="preserve"> were also done.</w:t>
      </w:r>
      <w:r w:rsidR="00022CC2" w:rsidRPr="000C57F8">
        <w:rPr>
          <w:rFonts w:ascii="AdvOTf9433e2d" w:hAnsi="AdvOTf9433e2d" w:cs="AdvOTf9433e2d"/>
          <w:sz w:val="24"/>
          <w:szCs w:val="24"/>
        </w:rPr>
        <w:t xml:space="preserve"> </w:t>
      </w:r>
      <w:r w:rsidR="00464B98" w:rsidRPr="000C57F8">
        <w:rPr>
          <w:rFonts w:ascii="AdvOTf9433e2d" w:hAnsi="AdvOTf9433e2d" w:cs="AdvOTf9433e2d"/>
          <w:sz w:val="24"/>
          <w:szCs w:val="24"/>
        </w:rPr>
        <w:t xml:space="preserve">All measured samples </w:t>
      </w:r>
      <w:r w:rsidR="00022CC2" w:rsidRPr="000C57F8">
        <w:rPr>
          <w:rFonts w:ascii="Times New Roman" w:hAnsi="Times New Roman" w:cs="Times New Roman"/>
          <w:sz w:val="24"/>
          <w:szCs w:val="24"/>
        </w:rPr>
        <w:t xml:space="preserve">were contacted by soldering </w:t>
      </w:r>
      <w:r w:rsidR="00464B98" w:rsidRPr="000C57F8">
        <w:rPr>
          <w:rFonts w:ascii="Times New Roman" w:hAnsi="Times New Roman" w:cs="Times New Roman"/>
          <w:sz w:val="24"/>
          <w:szCs w:val="24"/>
        </w:rPr>
        <w:t xml:space="preserve">and </w:t>
      </w:r>
      <w:r w:rsidRPr="000C57F8">
        <w:rPr>
          <w:rFonts w:ascii="Times New Roman" w:hAnsi="Times New Roman" w:cs="Times New Roman"/>
          <w:sz w:val="24"/>
          <w:szCs w:val="24"/>
        </w:rPr>
        <w:t>the criterion of 1 μVcm</w:t>
      </w:r>
      <w:r w:rsidRPr="000C57F8">
        <w:rPr>
          <w:rFonts w:ascii="Times New Roman" w:hAnsi="Times New Roman" w:cs="Times New Roman"/>
          <w:sz w:val="24"/>
          <w:szCs w:val="24"/>
          <w:vertAlign w:val="superscript"/>
        </w:rPr>
        <w:t>−1</w:t>
      </w:r>
      <w:r w:rsidR="00464B98" w:rsidRPr="000C57F8">
        <w:rPr>
          <w:rFonts w:ascii="Times New Roman" w:hAnsi="Times New Roman" w:cs="Times New Roman"/>
          <w:sz w:val="24"/>
          <w:szCs w:val="24"/>
          <w:vertAlign w:val="superscript"/>
        </w:rPr>
        <w:t xml:space="preserve"> </w:t>
      </w:r>
      <w:r w:rsidR="00464B98" w:rsidRPr="000C57F8">
        <w:rPr>
          <w:rFonts w:ascii="Times New Roman" w:hAnsi="Times New Roman" w:cs="Times New Roman"/>
          <w:sz w:val="24"/>
          <w:szCs w:val="24"/>
        </w:rPr>
        <w:t xml:space="preserve">was used for </w:t>
      </w:r>
      <w:proofErr w:type="spellStart"/>
      <w:r w:rsidR="00464B98" w:rsidRPr="000C57F8">
        <w:rPr>
          <w:rFonts w:ascii="Times New Roman" w:hAnsi="Times New Roman"/>
          <w:i/>
          <w:sz w:val="24"/>
          <w:szCs w:val="24"/>
        </w:rPr>
        <w:t>I</w:t>
      </w:r>
      <w:r w:rsidR="00464B98" w:rsidRPr="000C57F8">
        <w:rPr>
          <w:rFonts w:ascii="Times New Roman" w:hAnsi="Times New Roman"/>
          <w:sz w:val="24"/>
          <w:szCs w:val="24"/>
          <w:vertAlign w:val="subscript"/>
        </w:rPr>
        <w:t>c</w:t>
      </w:r>
      <w:proofErr w:type="spellEnd"/>
      <w:r w:rsidR="00464B98" w:rsidRPr="000C57F8">
        <w:rPr>
          <w:rFonts w:ascii="Times New Roman" w:hAnsi="Times New Roman"/>
          <w:sz w:val="24"/>
          <w:szCs w:val="24"/>
          <w:vertAlign w:val="subscript"/>
        </w:rPr>
        <w:t xml:space="preserve"> </w:t>
      </w:r>
      <w:r w:rsidR="00464B98" w:rsidRPr="000C57F8">
        <w:rPr>
          <w:rFonts w:ascii="Times New Roman" w:hAnsi="Times New Roman"/>
          <w:sz w:val="24"/>
          <w:szCs w:val="24"/>
        </w:rPr>
        <w:t>estimation</w:t>
      </w:r>
      <w:bookmarkStart w:id="3" w:name="_Hlk110938103"/>
      <w:r w:rsidR="00022CC2" w:rsidRPr="000C57F8">
        <w:rPr>
          <w:rFonts w:ascii="Times New Roman" w:hAnsi="Times New Roman" w:cs="Times New Roman"/>
          <w:sz w:val="24"/>
          <w:szCs w:val="24"/>
        </w:rPr>
        <w:t xml:space="preserve">. </w:t>
      </w:r>
      <w:bookmarkEnd w:id="3"/>
      <w:r w:rsidRPr="000C57F8">
        <w:rPr>
          <w:rFonts w:ascii="Times New Roman" w:hAnsi="Times New Roman" w:cs="Times New Roman"/>
          <w:sz w:val="24"/>
          <w:szCs w:val="24"/>
        </w:rPr>
        <w:t xml:space="preserve">Calibration-free method was applied for AC loss measurement and </w:t>
      </w:r>
      <w:r w:rsidRPr="000C57F8">
        <w:rPr>
          <w:rStyle w:val="hps"/>
          <w:rFonts w:ascii="Times New Roman" w:hAnsi="Times New Roman"/>
          <w:sz w:val="24"/>
          <w:szCs w:val="24"/>
        </w:rPr>
        <w:t xml:space="preserve">studies of magnetization losses at temperatures between </w:t>
      </w:r>
      <w:r w:rsidR="00800F91" w:rsidRPr="000C57F8">
        <w:rPr>
          <w:rStyle w:val="hps"/>
          <w:rFonts w:ascii="Times New Roman" w:hAnsi="Times New Roman"/>
          <w:sz w:val="24"/>
          <w:szCs w:val="24"/>
        </w:rPr>
        <w:t>20</w:t>
      </w:r>
      <w:r w:rsidRPr="000C57F8">
        <w:rPr>
          <w:rStyle w:val="hps"/>
          <w:rFonts w:ascii="Times New Roman" w:hAnsi="Times New Roman"/>
          <w:sz w:val="24"/>
          <w:szCs w:val="24"/>
        </w:rPr>
        <w:t xml:space="preserve"> and 4</w:t>
      </w:r>
      <w:r w:rsidR="00800F91" w:rsidRPr="000C57F8">
        <w:rPr>
          <w:rStyle w:val="hps"/>
          <w:rFonts w:ascii="Times New Roman" w:hAnsi="Times New Roman"/>
          <w:sz w:val="24"/>
          <w:szCs w:val="24"/>
        </w:rPr>
        <w:t>5</w:t>
      </w:r>
      <w:r w:rsidRPr="000C57F8">
        <w:rPr>
          <w:rStyle w:val="hps"/>
          <w:rFonts w:ascii="Times New Roman" w:hAnsi="Times New Roman"/>
          <w:sz w:val="24"/>
          <w:szCs w:val="24"/>
        </w:rPr>
        <w:t xml:space="preserve"> K</w:t>
      </w:r>
      <w:r w:rsidR="00800F91" w:rsidRPr="000C57F8">
        <w:rPr>
          <w:rStyle w:val="hps"/>
          <w:rFonts w:ascii="Times New Roman" w:hAnsi="Times New Roman"/>
          <w:sz w:val="24"/>
          <w:szCs w:val="24"/>
        </w:rPr>
        <w:t xml:space="preserve">, </w:t>
      </w:r>
      <w:r w:rsidR="00F64B9F" w:rsidRPr="000C57F8">
        <w:rPr>
          <w:rFonts w:ascii="Times New Roman" w:hAnsi="Times New Roman" w:cs="Times New Roman"/>
          <w:sz w:val="24"/>
          <w:szCs w:val="24"/>
          <w:shd w:val="clear" w:color="auto" w:fill="FFFFFF"/>
        </w:rPr>
        <w:t xml:space="preserve">frequencies (72 Hz and 144 Hz) and field magnitudes (1 </w:t>
      </w:r>
      <w:proofErr w:type="spellStart"/>
      <w:r w:rsidR="00F64B9F" w:rsidRPr="000C57F8">
        <w:rPr>
          <w:rFonts w:ascii="Times New Roman" w:hAnsi="Times New Roman" w:cs="Times New Roman"/>
          <w:sz w:val="24"/>
          <w:szCs w:val="24"/>
          <w:shd w:val="clear" w:color="auto" w:fill="FFFFFF"/>
        </w:rPr>
        <w:t>mT</w:t>
      </w:r>
      <w:proofErr w:type="spellEnd"/>
      <w:r w:rsidR="00F64B9F" w:rsidRPr="000C57F8">
        <w:rPr>
          <w:rFonts w:ascii="Times New Roman" w:hAnsi="Times New Roman" w:cs="Times New Roman"/>
          <w:sz w:val="24"/>
          <w:szCs w:val="24"/>
          <w:shd w:val="clear" w:color="auto" w:fill="FFFFFF"/>
        </w:rPr>
        <w:t xml:space="preserve"> – 0.1 T), which allows to analyse the loss contributions more precisely</w:t>
      </w:r>
      <w:r w:rsidR="001F5167" w:rsidRPr="000C57F8">
        <w:rPr>
          <w:rStyle w:val="hps"/>
          <w:rFonts w:ascii="Times New Roman" w:hAnsi="Times New Roman"/>
          <w:sz w:val="24"/>
          <w:szCs w:val="24"/>
        </w:rPr>
        <w:t xml:space="preserve"> [12]</w:t>
      </w:r>
      <w:r w:rsidRPr="000C57F8">
        <w:rPr>
          <w:rFonts w:ascii="Times New Roman" w:eastAsia="AdvGulliv-R" w:hAnsi="Times New Roman" w:cs="Times New Roman"/>
          <w:sz w:val="24"/>
          <w:szCs w:val="24"/>
          <w:lang w:eastAsia="cs-CZ"/>
        </w:rPr>
        <w:t xml:space="preserve">. </w:t>
      </w:r>
    </w:p>
    <w:p w14:paraId="166DECDA" w14:textId="77777777" w:rsidR="00F64B9F" w:rsidRDefault="00F64B9F" w:rsidP="00F64B9F">
      <w:pPr>
        <w:spacing w:after="0" w:line="360" w:lineRule="auto"/>
        <w:jc w:val="both"/>
        <w:rPr>
          <w:rFonts w:ascii="AdvOTf9433e2d" w:hAnsi="AdvOTf9433e2d" w:cs="AdvOTf9433e2d"/>
          <w:b/>
          <w:sz w:val="24"/>
          <w:szCs w:val="24"/>
        </w:rPr>
      </w:pPr>
    </w:p>
    <w:p w14:paraId="12241E6C" w14:textId="77777777" w:rsidR="00CF05C0" w:rsidRDefault="00CF05C0" w:rsidP="00F64B9F">
      <w:pPr>
        <w:spacing w:after="0" w:line="360" w:lineRule="auto"/>
        <w:jc w:val="both"/>
        <w:rPr>
          <w:rFonts w:ascii="AdvOTf9433e2d" w:hAnsi="AdvOTf9433e2d" w:cs="AdvOTf9433e2d"/>
          <w:b/>
          <w:sz w:val="24"/>
          <w:szCs w:val="24"/>
        </w:rPr>
      </w:pPr>
      <w:r w:rsidRPr="00A440EB">
        <w:rPr>
          <w:rFonts w:ascii="AdvOTf9433e2d" w:hAnsi="AdvOTf9433e2d" w:cs="AdvOTf9433e2d"/>
          <w:b/>
          <w:sz w:val="24"/>
          <w:szCs w:val="24"/>
        </w:rPr>
        <w:t>Results and discussion</w:t>
      </w:r>
    </w:p>
    <w:p w14:paraId="0EAFC3B1" w14:textId="77777777" w:rsidR="00A440EB" w:rsidRPr="00A440EB" w:rsidRDefault="00A440EB" w:rsidP="00A440EB">
      <w:pPr>
        <w:pStyle w:val="a4"/>
        <w:numPr>
          <w:ilvl w:val="1"/>
          <w:numId w:val="3"/>
        </w:numPr>
        <w:spacing w:after="0" w:line="360" w:lineRule="auto"/>
        <w:jc w:val="both"/>
        <w:rPr>
          <w:rFonts w:ascii="AdvOTf9433e2d" w:hAnsi="AdvOTf9433e2d" w:cs="AdvOTf9433e2d"/>
          <w:i/>
          <w:sz w:val="24"/>
          <w:szCs w:val="24"/>
        </w:rPr>
      </w:pPr>
      <w:r w:rsidRPr="00A440EB">
        <w:rPr>
          <w:rFonts w:ascii="AdvOTf9433e2d" w:hAnsi="AdvOTf9433e2d" w:cs="AdvOTf9433e2d"/>
          <w:i/>
          <w:sz w:val="24"/>
          <w:szCs w:val="24"/>
        </w:rPr>
        <w:t xml:space="preserve"> Current densities of cables</w:t>
      </w:r>
    </w:p>
    <w:p w14:paraId="07F32875" w14:textId="77777777" w:rsidR="00E56EFE" w:rsidRDefault="00CF05C0" w:rsidP="00F369B3">
      <w:pPr>
        <w:spacing w:after="0" w:line="360" w:lineRule="auto"/>
        <w:jc w:val="both"/>
        <w:rPr>
          <w:rFonts w:ascii="Times New Roman" w:hAnsi="Times New Roman" w:cs="Times New Roman"/>
          <w:sz w:val="24"/>
          <w:szCs w:val="24"/>
        </w:rPr>
      </w:pPr>
      <w:r w:rsidRPr="00CF05C0">
        <w:rPr>
          <w:rFonts w:ascii="Times New Roman" w:hAnsi="Times New Roman" w:cs="Times New Roman"/>
          <w:sz w:val="24"/>
          <w:szCs w:val="24"/>
        </w:rPr>
        <w:t>Figure 2</w:t>
      </w:r>
      <w:r>
        <w:rPr>
          <w:rFonts w:ascii="Times New Roman" w:hAnsi="Times New Roman" w:cs="Times New Roman"/>
          <w:sz w:val="24"/>
          <w:szCs w:val="24"/>
        </w:rPr>
        <w:t>(a)</w:t>
      </w:r>
      <w:r w:rsidRPr="00CF05C0">
        <w:rPr>
          <w:rFonts w:ascii="Times New Roman" w:hAnsi="Times New Roman" w:cs="Times New Roman"/>
          <w:sz w:val="24"/>
          <w:szCs w:val="24"/>
        </w:rPr>
        <w:t xml:space="preserve"> shows </w:t>
      </w:r>
      <w:r w:rsidR="00901897">
        <w:rPr>
          <w:rFonts w:ascii="Times New Roman" w:hAnsi="Times New Roman" w:cs="Times New Roman"/>
          <w:sz w:val="24"/>
          <w:szCs w:val="24"/>
        </w:rPr>
        <w:t xml:space="preserve">the </w:t>
      </w:r>
      <w:r>
        <w:rPr>
          <w:rFonts w:ascii="Times New Roman" w:hAnsi="Times New Roman" w:cs="Times New Roman"/>
          <w:sz w:val="24"/>
          <w:szCs w:val="24"/>
        </w:rPr>
        <w:t xml:space="preserve">critical currents of </w:t>
      </w:r>
      <w:r w:rsidR="00A6275D">
        <w:rPr>
          <w:rFonts w:ascii="Times New Roman" w:hAnsi="Times New Roman" w:cs="Times New Roman"/>
          <w:sz w:val="24"/>
          <w:szCs w:val="24"/>
        </w:rPr>
        <w:t xml:space="preserve">all </w:t>
      </w:r>
      <w:r>
        <w:rPr>
          <w:rFonts w:ascii="Times New Roman" w:hAnsi="Times New Roman" w:cs="Times New Roman"/>
          <w:sz w:val="24"/>
          <w:szCs w:val="24"/>
        </w:rPr>
        <w:t xml:space="preserve">cables measured at liquid He temperature. </w:t>
      </w:r>
      <w:r w:rsidR="00901897">
        <w:rPr>
          <w:rFonts w:ascii="Times New Roman" w:hAnsi="Times New Roman" w:cs="Times New Roman"/>
          <w:sz w:val="24"/>
          <w:szCs w:val="24"/>
        </w:rPr>
        <w:t xml:space="preserve">One can see clearly the effect of used outer sheath for cables NIMS1-3. The stronger the metallic sheath the higher is the density of Mg + B powder mixture in as-drawn wire, which has a positive </w:t>
      </w:r>
      <w:r w:rsidR="00901897">
        <w:rPr>
          <w:rFonts w:ascii="Times New Roman" w:hAnsi="Times New Roman" w:cs="Times New Roman"/>
          <w:sz w:val="24"/>
          <w:szCs w:val="24"/>
        </w:rPr>
        <w:lastRenderedPageBreak/>
        <w:t xml:space="preserve">effect on the creation of </w:t>
      </w:r>
      <w:r w:rsidR="001F5167">
        <w:rPr>
          <w:rFonts w:ascii="Times New Roman" w:hAnsi="Times New Roman" w:cs="Times New Roman"/>
          <w:sz w:val="24"/>
          <w:szCs w:val="24"/>
        </w:rPr>
        <w:t xml:space="preserve">dense </w:t>
      </w:r>
      <w:r w:rsidR="00901897">
        <w:rPr>
          <w:rFonts w:ascii="Times New Roman" w:hAnsi="Times New Roman" w:cs="Times New Roman"/>
          <w:sz w:val="24"/>
          <w:szCs w:val="24"/>
        </w:rPr>
        <w:t>MgB</w:t>
      </w:r>
      <w:r w:rsidR="00901897" w:rsidRPr="00F369B3">
        <w:rPr>
          <w:rFonts w:ascii="Times New Roman" w:hAnsi="Times New Roman" w:cs="Times New Roman"/>
          <w:sz w:val="24"/>
          <w:szCs w:val="24"/>
          <w:vertAlign w:val="subscript"/>
        </w:rPr>
        <w:t>2</w:t>
      </w:r>
      <w:r w:rsidR="00901897">
        <w:rPr>
          <w:rFonts w:ascii="Times New Roman" w:hAnsi="Times New Roman" w:cs="Times New Roman"/>
          <w:sz w:val="24"/>
          <w:szCs w:val="24"/>
        </w:rPr>
        <w:t xml:space="preserve"> phase with improved grain-connectivity.</w:t>
      </w:r>
      <w:r w:rsidR="00F369B3">
        <w:rPr>
          <w:rFonts w:ascii="Times New Roman" w:hAnsi="Times New Roman" w:cs="Times New Roman"/>
          <w:sz w:val="24"/>
          <w:szCs w:val="24"/>
        </w:rPr>
        <w:t xml:space="preserve"> Cable NIMS4 has considerably lower currents due to thinner strands (0.022 mm). But, the comparison of engineering current densities (see </w:t>
      </w:r>
      <w:r w:rsidR="00F369B3" w:rsidRPr="00CF05C0">
        <w:rPr>
          <w:rFonts w:ascii="Times New Roman" w:hAnsi="Times New Roman" w:cs="Times New Roman"/>
          <w:sz w:val="24"/>
          <w:szCs w:val="24"/>
        </w:rPr>
        <w:t>Figure 2</w:t>
      </w:r>
      <w:r w:rsidR="00F369B3">
        <w:rPr>
          <w:rFonts w:ascii="Times New Roman" w:hAnsi="Times New Roman" w:cs="Times New Roman"/>
          <w:sz w:val="24"/>
          <w:szCs w:val="24"/>
        </w:rPr>
        <w:t xml:space="preserve">(b)) shows nearly the identical </w:t>
      </w:r>
      <w:r w:rsidR="00F369B3" w:rsidRPr="00F369B3">
        <w:rPr>
          <w:rFonts w:ascii="Times New Roman" w:hAnsi="Times New Roman" w:cs="Times New Roman"/>
          <w:i/>
          <w:sz w:val="24"/>
          <w:szCs w:val="24"/>
        </w:rPr>
        <w:t>J</w:t>
      </w:r>
      <w:r w:rsidR="00F369B3" w:rsidRPr="00F369B3">
        <w:rPr>
          <w:rFonts w:ascii="Times New Roman" w:hAnsi="Times New Roman" w:cs="Times New Roman"/>
          <w:sz w:val="24"/>
          <w:szCs w:val="24"/>
          <w:vertAlign w:val="subscript"/>
        </w:rPr>
        <w:t>e</w:t>
      </w:r>
      <w:r w:rsidR="00F369B3">
        <w:rPr>
          <w:rFonts w:ascii="Times New Roman" w:hAnsi="Times New Roman" w:cs="Times New Roman"/>
          <w:sz w:val="24"/>
          <w:szCs w:val="24"/>
        </w:rPr>
        <w:t>(</w:t>
      </w:r>
      <w:r w:rsidR="00F369B3" w:rsidRPr="00F369B3">
        <w:rPr>
          <w:rFonts w:ascii="Times New Roman" w:hAnsi="Times New Roman" w:cs="Times New Roman"/>
          <w:i/>
          <w:sz w:val="24"/>
          <w:szCs w:val="24"/>
        </w:rPr>
        <w:t>B</w:t>
      </w:r>
      <w:r w:rsidR="00F369B3">
        <w:rPr>
          <w:rFonts w:ascii="Times New Roman" w:hAnsi="Times New Roman" w:cs="Times New Roman"/>
          <w:sz w:val="24"/>
          <w:szCs w:val="24"/>
        </w:rPr>
        <w:t xml:space="preserve">) dependences for NIMNS3 and NIMS4, which does not </w:t>
      </w:r>
      <w:r w:rsidR="001F5167">
        <w:rPr>
          <w:rFonts w:ascii="Times New Roman" w:hAnsi="Times New Roman" w:cs="Times New Roman"/>
          <w:sz w:val="24"/>
          <w:szCs w:val="24"/>
        </w:rPr>
        <w:t>indicate</w:t>
      </w:r>
      <w:r w:rsidR="00F369B3">
        <w:rPr>
          <w:rFonts w:ascii="Times New Roman" w:hAnsi="Times New Roman" w:cs="Times New Roman"/>
          <w:sz w:val="24"/>
          <w:szCs w:val="24"/>
        </w:rPr>
        <w:t xml:space="preserve"> any degradation of current density by wire drawing from 0.05 mm to 0.02</w:t>
      </w:r>
      <w:r w:rsidR="000F7003">
        <w:rPr>
          <w:rFonts w:ascii="Times New Roman" w:hAnsi="Times New Roman" w:cs="Times New Roman"/>
          <w:sz w:val="24"/>
          <w:szCs w:val="24"/>
        </w:rPr>
        <w:t>2</w:t>
      </w:r>
      <w:r w:rsidR="00F369B3">
        <w:rPr>
          <w:rFonts w:ascii="Times New Roman" w:hAnsi="Times New Roman" w:cs="Times New Roman"/>
          <w:sz w:val="24"/>
          <w:szCs w:val="24"/>
        </w:rPr>
        <w:t xml:space="preserve"> mm and confirm</w:t>
      </w:r>
      <w:r w:rsidR="00A6275D">
        <w:rPr>
          <w:rFonts w:ascii="Times New Roman" w:hAnsi="Times New Roman" w:cs="Times New Roman"/>
          <w:sz w:val="24"/>
          <w:szCs w:val="24"/>
        </w:rPr>
        <w:t>s</w:t>
      </w:r>
      <w:r w:rsidR="00F369B3">
        <w:rPr>
          <w:rFonts w:ascii="Times New Roman" w:hAnsi="Times New Roman" w:cs="Times New Roman"/>
          <w:sz w:val="24"/>
          <w:szCs w:val="24"/>
        </w:rPr>
        <w:t xml:space="preserve"> the excellent d</w:t>
      </w:r>
      <w:r w:rsidR="001F5167">
        <w:rPr>
          <w:rFonts w:ascii="Times New Roman" w:hAnsi="Times New Roman" w:cs="Times New Roman"/>
          <w:sz w:val="24"/>
          <w:szCs w:val="24"/>
        </w:rPr>
        <w:t>rawing</w:t>
      </w:r>
      <w:r w:rsidR="00F369B3">
        <w:rPr>
          <w:rFonts w:ascii="Times New Roman" w:hAnsi="Times New Roman" w:cs="Times New Roman"/>
          <w:sz w:val="24"/>
          <w:szCs w:val="24"/>
        </w:rPr>
        <w:t xml:space="preserve"> process. </w:t>
      </w:r>
      <w:r w:rsidR="008D4A0C">
        <w:rPr>
          <w:rFonts w:ascii="Times New Roman" w:hAnsi="Times New Roman" w:cs="Times New Roman"/>
          <w:sz w:val="24"/>
          <w:szCs w:val="24"/>
        </w:rPr>
        <w:t xml:space="preserve">The largest </w:t>
      </w:r>
      <w:r w:rsidR="00F369B3" w:rsidRPr="00F369B3">
        <w:rPr>
          <w:rFonts w:ascii="Times New Roman" w:hAnsi="Times New Roman" w:cs="Times New Roman"/>
          <w:i/>
          <w:sz w:val="24"/>
          <w:szCs w:val="24"/>
        </w:rPr>
        <w:t>J</w:t>
      </w:r>
      <w:r w:rsidR="00F369B3" w:rsidRPr="00F369B3">
        <w:rPr>
          <w:rFonts w:ascii="Times New Roman" w:hAnsi="Times New Roman" w:cs="Times New Roman"/>
          <w:sz w:val="24"/>
          <w:szCs w:val="24"/>
          <w:vertAlign w:val="subscript"/>
        </w:rPr>
        <w:t>e</w:t>
      </w:r>
      <w:r w:rsidR="001F5167">
        <w:rPr>
          <w:rFonts w:ascii="Times New Roman" w:hAnsi="Times New Roman" w:cs="Times New Roman"/>
          <w:sz w:val="24"/>
          <w:szCs w:val="24"/>
          <w:vertAlign w:val="subscript"/>
        </w:rPr>
        <w:t xml:space="preserve"> </w:t>
      </w:r>
      <w:r w:rsidR="00F369B3">
        <w:rPr>
          <w:rFonts w:ascii="Times New Roman" w:hAnsi="Times New Roman" w:cs="Times New Roman"/>
          <w:sz w:val="24"/>
          <w:szCs w:val="24"/>
        </w:rPr>
        <w:t>= 10</w:t>
      </w:r>
      <w:r w:rsidR="00F369B3">
        <w:rPr>
          <w:rFonts w:ascii="Times New Roman" w:hAnsi="Times New Roman" w:cs="Times New Roman"/>
          <w:sz w:val="24"/>
          <w:szCs w:val="24"/>
          <w:vertAlign w:val="superscript"/>
        </w:rPr>
        <w:t>4</w:t>
      </w:r>
      <w:r w:rsidR="00F369B3">
        <w:rPr>
          <w:rFonts w:ascii="Times New Roman" w:hAnsi="Times New Roman" w:cs="Times New Roman"/>
          <w:sz w:val="24"/>
          <w:szCs w:val="24"/>
        </w:rPr>
        <w:t>Acm</w:t>
      </w:r>
      <w:r w:rsidR="00F369B3">
        <w:rPr>
          <w:rFonts w:ascii="Times New Roman" w:hAnsi="Times New Roman" w:cs="Times New Roman"/>
          <w:sz w:val="24"/>
          <w:szCs w:val="24"/>
          <w:vertAlign w:val="superscript"/>
        </w:rPr>
        <w:t>-2</w:t>
      </w:r>
      <w:r w:rsidR="00F369B3">
        <w:rPr>
          <w:rFonts w:ascii="Times New Roman" w:hAnsi="Times New Roman" w:cs="Times New Roman"/>
          <w:sz w:val="24"/>
          <w:szCs w:val="24"/>
        </w:rPr>
        <w:t xml:space="preserve"> is measured </w:t>
      </w:r>
      <w:r w:rsidR="001F5167">
        <w:rPr>
          <w:rFonts w:ascii="Times New Roman" w:hAnsi="Times New Roman" w:cs="Times New Roman"/>
          <w:sz w:val="24"/>
          <w:szCs w:val="24"/>
        </w:rPr>
        <w:t xml:space="preserve">at </w:t>
      </w:r>
      <w:r w:rsidR="001F5167" w:rsidRPr="00F369B3">
        <w:rPr>
          <w:rFonts w:ascii="Times New Roman" w:hAnsi="Times New Roman" w:cs="Times New Roman"/>
          <w:i/>
          <w:sz w:val="24"/>
          <w:szCs w:val="24"/>
        </w:rPr>
        <w:t>B</w:t>
      </w:r>
      <w:r w:rsidR="001F5167">
        <w:rPr>
          <w:rFonts w:ascii="Times New Roman" w:hAnsi="Times New Roman" w:cs="Times New Roman"/>
          <w:i/>
          <w:sz w:val="24"/>
          <w:szCs w:val="24"/>
        </w:rPr>
        <w:t xml:space="preserve"> </w:t>
      </w:r>
      <w:r w:rsidR="001F5167">
        <w:rPr>
          <w:rFonts w:ascii="Times New Roman" w:hAnsi="Times New Roman" w:cs="Times New Roman"/>
          <w:sz w:val="24"/>
          <w:szCs w:val="24"/>
        </w:rPr>
        <w:t xml:space="preserve">= 5.5 T </w:t>
      </w:r>
      <w:r w:rsidR="00F369B3">
        <w:rPr>
          <w:rFonts w:ascii="Times New Roman" w:hAnsi="Times New Roman" w:cs="Times New Roman"/>
          <w:sz w:val="24"/>
          <w:szCs w:val="24"/>
        </w:rPr>
        <w:t xml:space="preserve">for NIMNS3 and NIMS4, </w:t>
      </w:r>
      <w:r w:rsidR="008D4A0C">
        <w:rPr>
          <w:rFonts w:ascii="Times New Roman" w:hAnsi="Times New Roman" w:cs="Times New Roman"/>
          <w:sz w:val="24"/>
          <w:szCs w:val="24"/>
        </w:rPr>
        <w:t xml:space="preserve">which allows possibly to make the coils generating field above 5 T, but around 4 T </w:t>
      </w:r>
      <w:r w:rsidR="00A6275D">
        <w:rPr>
          <w:rFonts w:ascii="Times New Roman" w:hAnsi="Times New Roman" w:cs="Times New Roman"/>
          <w:sz w:val="24"/>
          <w:szCs w:val="24"/>
        </w:rPr>
        <w:t xml:space="preserve">for </w:t>
      </w:r>
      <w:r w:rsidR="00F369B3">
        <w:rPr>
          <w:rFonts w:ascii="Times New Roman" w:hAnsi="Times New Roman" w:cs="Times New Roman"/>
          <w:sz w:val="24"/>
          <w:szCs w:val="24"/>
        </w:rPr>
        <w:t xml:space="preserve">NIMS1 </w:t>
      </w:r>
      <w:r w:rsidR="00A6275D">
        <w:rPr>
          <w:rFonts w:ascii="Times New Roman" w:hAnsi="Times New Roman" w:cs="Times New Roman"/>
          <w:sz w:val="24"/>
          <w:szCs w:val="24"/>
        </w:rPr>
        <w:t>with</w:t>
      </w:r>
      <w:r w:rsidR="008842FC">
        <w:rPr>
          <w:rFonts w:ascii="Times New Roman" w:hAnsi="Times New Roman" w:cs="Times New Roman"/>
          <w:sz w:val="24"/>
          <w:szCs w:val="24"/>
        </w:rPr>
        <w:t xml:space="preserve"> the softest Cu sheath</w:t>
      </w:r>
      <w:r w:rsidR="00F369B3">
        <w:rPr>
          <w:rFonts w:ascii="Times New Roman" w:hAnsi="Times New Roman" w:cs="Times New Roman"/>
          <w:sz w:val="24"/>
          <w:szCs w:val="24"/>
        </w:rPr>
        <w:t xml:space="preserve">. </w:t>
      </w:r>
    </w:p>
    <w:p w14:paraId="1663CB1A" w14:textId="77777777" w:rsidR="00192177" w:rsidRPr="00CF05C0" w:rsidRDefault="00192177" w:rsidP="00F369B3">
      <w:pPr>
        <w:spacing w:after="0" w:line="360" w:lineRule="auto"/>
        <w:jc w:val="both"/>
        <w:rPr>
          <w:rFonts w:ascii="Times New Roman" w:hAnsi="Times New Roman" w:cs="Times New Roman"/>
          <w:sz w:val="24"/>
          <w:szCs w:val="24"/>
        </w:rPr>
      </w:pPr>
    </w:p>
    <w:p w14:paraId="0D735993" w14:textId="77777777" w:rsidR="005706F3" w:rsidRDefault="00192177" w:rsidP="00FF5CDC">
      <w:pPr>
        <w:jc w:val="center"/>
      </w:pPr>
      <w:r>
        <w:rPr>
          <w:noProof/>
          <w:lang w:eastAsia="en-GB"/>
        </w:rPr>
        <w:drawing>
          <wp:inline distT="0" distB="0" distL="0" distR="0" wp14:anchorId="50157525" wp14:editId="623BF1D1">
            <wp:extent cx="2743366" cy="2133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igure2a.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1246" cy="2139729"/>
                    </a:xfrm>
                    <a:prstGeom prst="rect">
                      <a:avLst/>
                    </a:prstGeom>
                  </pic:spPr>
                </pic:pic>
              </a:graphicData>
            </a:graphic>
          </wp:inline>
        </w:drawing>
      </w:r>
      <w:r w:rsidR="000761DC">
        <w:t xml:space="preserve">  </w:t>
      </w:r>
      <w:r w:rsidR="00A5788E">
        <w:t xml:space="preserve">     </w:t>
      </w:r>
      <w:r>
        <w:rPr>
          <w:noProof/>
          <w:lang w:eastAsia="en-GB"/>
        </w:rPr>
        <w:drawing>
          <wp:inline distT="0" distB="0" distL="0" distR="0" wp14:anchorId="30B8D5EA" wp14:editId="3DF33691">
            <wp:extent cx="2742270" cy="2130425"/>
            <wp:effectExtent l="0" t="0" r="127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igure2b.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2374" cy="2138275"/>
                    </a:xfrm>
                    <a:prstGeom prst="rect">
                      <a:avLst/>
                    </a:prstGeom>
                  </pic:spPr>
                </pic:pic>
              </a:graphicData>
            </a:graphic>
          </wp:inline>
        </w:drawing>
      </w:r>
    </w:p>
    <w:p w14:paraId="1D400790" w14:textId="77777777" w:rsidR="005F2E60" w:rsidRDefault="00457C5D" w:rsidP="000761DC">
      <w:pPr>
        <w:jc w:val="center"/>
        <w:rPr>
          <w:rFonts w:ascii="Times New Roman" w:hAnsi="Times New Roman" w:cs="Times New Roman"/>
          <w:sz w:val="24"/>
          <w:szCs w:val="24"/>
        </w:rPr>
      </w:pPr>
      <w:r w:rsidRPr="00901897">
        <w:rPr>
          <w:rFonts w:ascii="Times New Roman" w:hAnsi="Times New Roman" w:cs="Times New Roman"/>
          <w:b/>
          <w:sz w:val="24"/>
          <w:szCs w:val="24"/>
        </w:rPr>
        <w:t>Figure 2.</w:t>
      </w:r>
      <w:r>
        <w:rPr>
          <w:rFonts w:ascii="Times New Roman" w:hAnsi="Times New Roman" w:cs="Times New Roman"/>
          <w:sz w:val="24"/>
          <w:szCs w:val="24"/>
        </w:rPr>
        <w:t xml:space="preserve"> </w:t>
      </w:r>
      <w:r w:rsidR="005F2E60" w:rsidRPr="00C438B4">
        <w:rPr>
          <w:rFonts w:ascii="Times New Roman" w:hAnsi="Times New Roman" w:cs="Times New Roman"/>
          <w:sz w:val="24"/>
          <w:szCs w:val="24"/>
        </w:rPr>
        <w:t xml:space="preserve">Critical currents of </w:t>
      </w:r>
      <w:r w:rsidR="00A6275D">
        <w:rPr>
          <w:rFonts w:ascii="Times New Roman" w:hAnsi="Times New Roman" w:cs="Times New Roman"/>
          <w:sz w:val="24"/>
          <w:szCs w:val="24"/>
        </w:rPr>
        <w:t xml:space="preserve">four </w:t>
      </w:r>
      <w:r w:rsidR="005F2E60" w:rsidRPr="00C438B4">
        <w:rPr>
          <w:rFonts w:ascii="Times New Roman" w:hAnsi="Times New Roman" w:cs="Times New Roman"/>
          <w:sz w:val="24"/>
          <w:szCs w:val="24"/>
        </w:rPr>
        <w:t>cables at 4.2 K (a)</w:t>
      </w:r>
      <w:r w:rsidR="00A6275D">
        <w:rPr>
          <w:rFonts w:ascii="Times New Roman" w:hAnsi="Times New Roman" w:cs="Times New Roman"/>
          <w:sz w:val="24"/>
          <w:szCs w:val="24"/>
        </w:rPr>
        <w:t xml:space="preserve"> and</w:t>
      </w:r>
      <w:r w:rsidR="005F2E60" w:rsidRPr="00C438B4">
        <w:rPr>
          <w:rFonts w:ascii="Times New Roman" w:hAnsi="Times New Roman" w:cs="Times New Roman"/>
          <w:sz w:val="24"/>
          <w:szCs w:val="24"/>
        </w:rPr>
        <w:t xml:space="preserve"> corresponding engineering current densities (b)</w:t>
      </w:r>
      <w:r w:rsidR="00BF4322" w:rsidRPr="00C438B4">
        <w:rPr>
          <w:rFonts w:ascii="Times New Roman" w:hAnsi="Times New Roman" w:cs="Times New Roman"/>
          <w:sz w:val="24"/>
          <w:szCs w:val="24"/>
        </w:rPr>
        <w:t>.</w:t>
      </w:r>
    </w:p>
    <w:p w14:paraId="3C6EEAC4" w14:textId="77777777" w:rsidR="00C174CB" w:rsidRDefault="00C174CB" w:rsidP="00C174CB">
      <w:pPr>
        <w:spacing w:after="0" w:line="360" w:lineRule="auto"/>
        <w:jc w:val="both"/>
        <w:rPr>
          <w:rFonts w:ascii="Times New Roman" w:hAnsi="Times New Roman" w:cs="Times New Roman"/>
          <w:color w:val="000000"/>
          <w:sz w:val="24"/>
          <w:szCs w:val="24"/>
          <w:shd w:val="clear" w:color="auto" w:fill="FFFFFF"/>
        </w:rPr>
      </w:pPr>
    </w:p>
    <w:p w14:paraId="063137AD" w14:textId="77777777" w:rsidR="00C174CB" w:rsidRPr="000C57F8" w:rsidRDefault="00C174CB" w:rsidP="00C174CB">
      <w:pPr>
        <w:spacing w:after="0" w:line="360" w:lineRule="auto"/>
        <w:jc w:val="both"/>
        <w:rPr>
          <w:rFonts w:ascii="Times New Roman" w:hAnsi="Times New Roman" w:cs="Times New Roman"/>
          <w:sz w:val="24"/>
          <w:szCs w:val="24"/>
        </w:rPr>
      </w:pPr>
      <w:r w:rsidRPr="008842FC">
        <w:rPr>
          <w:rFonts w:ascii="Times New Roman" w:hAnsi="Times New Roman" w:cs="Times New Roman"/>
          <w:color w:val="000000"/>
          <w:sz w:val="24"/>
          <w:szCs w:val="24"/>
          <w:shd w:val="clear" w:color="auto" w:fill="FFFFFF"/>
        </w:rPr>
        <w:t xml:space="preserve">Figure 3 </w:t>
      </w:r>
      <w:r>
        <w:rPr>
          <w:rFonts w:ascii="Times New Roman" w:hAnsi="Times New Roman" w:cs="Times New Roman"/>
          <w:color w:val="000000"/>
          <w:sz w:val="24"/>
          <w:szCs w:val="24"/>
          <w:shd w:val="clear" w:color="auto" w:fill="FFFFFF"/>
        </w:rPr>
        <w:t>compares the critical currents of two cables NIMS2 (Figure 3(a)) and NIMS4 (Figure 3(b)) with different strand</w:t>
      </w:r>
      <w:r>
        <w:rPr>
          <w:rFonts w:ascii="Times New Roman" w:hAnsi="Times New Roman" w:cs="Times New Roman"/>
          <w:color w:val="000000"/>
          <w:sz w:val="24"/>
          <w:szCs w:val="24"/>
          <w:shd w:val="clear" w:color="auto" w:fill="FFFFFF"/>
          <w:lang w:val="en-US"/>
        </w:rPr>
        <w:t>’</w:t>
      </w:r>
      <w:r>
        <w:rPr>
          <w:rFonts w:ascii="Times New Roman" w:hAnsi="Times New Roman" w:cs="Times New Roman"/>
          <w:color w:val="000000"/>
          <w:sz w:val="24"/>
          <w:szCs w:val="24"/>
          <w:shd w:val="clear" w:color="auto" w:fill="FFFFFF"/>
        </w:rPr>
        <w:t xml:space="preserve">s diameter and the transposition length, see Table 1. As one can see, the engineering current densities at higher temperatures are very similar, see Figure 3(c). While </w:t>
      </w:r>
      <w:r w:rsidRPr="00F369B3">
        <w:rPr>
          <w:rFonts w:ascii="Times New Roman" w:hAnsi="Times New Roman" w:cs="Times New Roman"/>
          <w:i/>
          <w:sz w:val="24"/>
          <w:szCs w:val="24"/>
        </w:rPr>
        <w:t>J</w:t>
      </w:r>
      <w:r w:rsidRPr="00F369B3">
        <w:rPr>
          <w:rFonts w:ascii="Times New Roman" w:hAnsi="Times New Roman" w:cs="Times New Roman"/>
          <w:sz w:val="24"/>
          <w:szCs w:val="24"/>
          <w:vertAlign w:val="subscript"/>
        </w:rPr>
        <w:t>e</w:t>
      </w:r>
      <w:r>
        <w:rPr>
          <w:rFonts w:ascii="Times New Roman" w:hAnsi="Times New Roman" w:cs="Times New Roman"/>
          <w:sz w:val="24"/>
          <w:szCs w:val="24"/>
        </w:rPr>
        <w:t xml:space="preserve"> </w:t>
      </w:r>
      <w:r w:rsidRPr="008842FC">
        <w:rPr>
          <w:rFonts w:ascii="Times New Roman" w:hAnsi="Times New Roman" w:cs="Times New Roman"/>
          <w:sz w:val="24"/>
          <w:szCs w:val="24"/>
        </w:rPr>
        <w:t>values</w:t>
      </w:r>
      <w:r>
        <w:rPr>
          <w:rFonts w:ascii="Times New Roman" w:hAnsi="Times New Roman" w:cs="Times New Roman"/>
          <w:i/>
          <w:sz w:val="24"/>
          <w:szCs w:val="24"/>
        </w:rPr>
        <w:t xml:space="preserve"> </w:t>
      </w:r>
      <w:r>
        <w:rPr>
          <w:rFonts w:ascii="Times New Roman" w:hAnsi="Times New Roman" w:cs="Times New Roman"/>
          <w:sz w:val="24"/>
          <w:szCs w:val="24"/>
        </w:rPr>
        <w:t>at high temperatures of NIMS2 and NIMS4 are the same (at 24 K and 3 T and at 29 K for 1.5 T), the larger current densities are measured for NIMS2 cable at lower temperatures (10-24 K). It may indicate a slightly worsened grain connectivity for the thinnest MgB</w:t>
      </w:r>
      <w:r w:rsidRPr="00173B2B">
        <w:rPr>
          <w:rFonts w:ascii="Times New Roman" w:hAnsi="Times New Roman" w:cs="Times New Roman"/>
          <w:sz w:val="24"/>
          <w:szCs w:val="24"/>
          <w:vertAlign w:val="subscript"/>
        </w:rPr>
        <w:t>2</w:t>
      </w:r>
      <w:r>
        <w:rPr>
          <w:rFonts w:ascii="Times New Roman" w:hAnsi="Times New Roman" w:cs="Times New Roman"/>
          <w:sz w:val="24"/>
          <w:szCs w:val="24"/>
        </w:rPr>
        <w:t xml:space="preserve"> cores of NIMS4 with averaged diameter &lt; 10 µm. </w:t>
      </w:r>
      <w:bookmarkStart w:id="4" w:name="_Hlk193805645"/>
      <w:r w:rsidRPr="000C57F8">
        <w:rPr>
          <w:rFonts w:ascii="Times New Roman" w:hAnsi="Times New Roman" w:cs="Times New Roman"/>
          <w:sz w:val="24"/>
          <w:szCs w:val="24"/>
          <w:shd w:val="clear" w:color="auto" w:fill="FFFFFF"/>
        </w:rPr>
        <w:t xml:space="preserve">Figure 3 shows also </w:t>
      </w:r>
      <w:r w:rsidRPr="000C57F8">
        <w:rPr>
          <w:rFonts w:ascii="Times New Roman" w:hAnsi="Times New Roman" w:cs="Times New Roman"/>
          <w:i/>
          <w:sz w:val="24"/>
          <w:szCs w:val="24"/>
        </w:rPr>
        <w:t>J</w:t>
      </w:r>
      <w:r w:rsidRPr="000C57F8">
        <w:rPr>
          <w:rFonts w:ascii="Times New Roman" w:hAnsi="Times New Roman" w:cs="Times New Roman"/>
          <w:sz w:val="24"/>
          <w:szCs w:val="24"/>
          <w:vertAlign w:val="subscript"/>
        </w:rPr>
        <w:t>e</w:t>
      </w:r>
      <w:r w:rsidRPr="000C57F8">
        <w:rPr>
          <w:rFonts w:ascii="Times New Roman" w:hAnsi="Times New Roman" w:cs="Times New Roman"/>
          <w:sz w:val="24"/>
          <w:szCs w:val="24"/>
        </w:rPr>
        <w:t>(3T) dependence of NIMS3 cable with the best in-field performance at temperatures 12-25 K, which correlates with the largest currents measured for this cable at 4.2 K (see Figure 2) and the best grain connectivity of MgB</w:t>
      </w:r>
      <w:r w:rsidRPr="000C57F8">
        <w:rPr>
          <w:rFonts w:ascii="Times New Roman" w:hAnsi="Times New Roman" w:cs="Times New Roman"/>
          <w:sz w:val="24"/>
          <w:szCs w:val="24"/>
          <w:vertAlign w:val="subscript"/>
        </w:rPr>
        <w:t xml:space="preserve">2 </w:t>
      </w:r>
      <w:r w:rsidRPr="000C57F8">
        <w:rPr>
          <w:rFonts w:ascii="Times New Roman" w:hAnsi="Times New Roman" w:cs="Times New Roman"/>
          <w:sz w:val="24"/>
          <w:szCs w:val="24"/>
        </w:rPr>
        <w:t>core inside the mechanically strong Monel sheath.</w:t>
      </w:r>
    </w:p>
    <w:bookmarkEnd w:id="4"/>
    <w:p w14:paraId="29318C7D" w14:textId="77777777" w:rsidR="00192177" w:rsidRPr="000C57F8" w:rsidRDefault="00192177" w:rsidP="000761DC">
      <w:pPr>
        <w:jc w:val="center"/>
        <w:rPr>
          <w:rFonts w:ascii="Times New Roman" w:hAnsi="Times New Roman" w:cs="Times New Roman"/>
          <w:sz w:val="24"/>
          <w:szCs w:val="24"/>
        </w:rPr>
      </w:pPr>
    </w:p>
    <w:p w14:paraId="6CE76A6E" w14:textId="77777777" w:rsidR="00DC2630" w:rsidRDefault="002B0A3E" w:rsidP="000761DC">
      <w:pPr>
        <w:jc w:val="center"/>
      </w:pPr>
      <w:r>
        <w:lastRenderedPageBreak/>
        <w:t xml:space="preserve">  </w:t>
      </w:r>
      <w:r w:rsidR="00BB69F0">
        <w:rPr>
          <w:noProof/>
        </w:rPr>
        <w:drawing>
          <wp:inline distT="0" distB="0" distL="0" distR="0" wp14:anchorId="36813A3C" wp14:editId="16A3D64F">
            <wp:extent cx="2839664" cy="2162810"/>
            <wp:effectExtent l="0" t="0" r="0" b="889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e3a.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58445" cy="2177114"/>
                    </a:xfrm>
                    <a:prstGeom prst="rect">
                      <a:avLst/>
                    </a:prstGeom>
                  </pic:spPr>
                </pic:pic>
              </a:graphicData>
            </a:graphic>
          </wp:inline>
        </w:drawing>
      </w:r>
      <w:r>
        <w:t xml:space="preserve">  </w:t>
      </w:r>
      <w:r w:rsidR="00192177">
        <w:rPr>
          <w:noProof/>
          <w:lang w:eastAsia="en-GB"/>
        </w:rPr>
        <w:drawing>
          <wp:inline distT="0" distB="0" distL="0" distR="0" wp14:anchorId="26614541" wp14:editId="7CAA9D0F">
            <wp:extent cx="2770094" cy="213562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igure3b.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75655" cy="2139910"/>
                    </a:xfrm>
                    <a:prstGeom prst="rect">
                      <a:avLst/>
                    </a:prstGeom>
                  </pic:spPr>
                </pic:pic>
              </a:graphicData>
            </a:graphic>
          </wp:inline>
        </w:drawing>
      </w:r>
    </w:p>
    <w:p w14:paraId="04EAE1B2" w14:textId="77777777" w:rsidR="009A4C96" w:rsidRDefault="00C174CB" w:rsidP="00BB69F0">
      <w:pPr>
        <w:jc w:val="center"/>
      </w:pPr>
      <w:r>
        <w:object w:dxaOrig="25560" w:dyaOrig="17850" w14:anchorId="38584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4pt;height:241.8pt" o:ole="">
            <v:imagedata r:id="rId14" o:title=""/>
          </v:shape>
          <o:OLEObject Type="Embed" ProgID="Origin50.Graph" ShapeID="_x0000_i1025" DrawAspect="Content" ObjectID="_1808109925" r:id="rId15"/>
        </w:object>
      </w:r>
    </w:p>
    <w:p w14:paraId="41E11426" w14:textId="77777777" w:rsidR="00C0232C" w:rsidRPr="00C174CB" w:rsidRDefault="00901897" w:rsidP="00C174CB">
      <w:pPr>
        <w:jc w:val="center"/>
        <w:rPr>
          <w:rFonts w:ascii="Times New Roman" w:hAnsi="Times New Roman" w:cs="Times New Roman"/>
          <w:sz w:val="24"/>
          <w:szCs w:val="24"/>
        </w:rPr>
      </w:pPr>
      <w:r w:rsidRPr="00901897">
        <w:rPr>
          <w:rFonts w:ascii="Times New Roman" w:hAnsi="Times New Roman" w:cs="Times New Roman"/>
          <w:b/>
          <w:sz w:val="24"/>
          <w:szCs w:val="24"/>
        </w:rPr>
        <w:t>Figure 3.</w:t>
      </w:r>
      <w:r>
        <w:rPr>
          <w:rFonts w:ascii="Times New Roman" w:hAnsi="Times New Roman" w:cs="Times New Roman"/>
          <w:sz w:val="24"/>
          <w:szCs w:val="24"/>
        </w:rPr>
        <w:t xml:space="preserve"> </w:t>
      </w:r>
      <w:r w:rsidR="00BF4322" w:rsidRPr="00C438B4">
        <w:rPr>
          <w:rFonts w:ascii="Times New Roman" w:hAnsi="Times New Roman" w:cs="Times New Roman"/>
          <w:sz w:val="24"/>
          <w:szCs w:val="24"/>
        </w:rPr>
        <w:t xml:space="preserve">Critical currents of </w:t>
      </w:r>
      <w:r w:rsidR="00BF4322" w:rsidRPr="00BB69F0">
        <w:rPr>
          <w:rFonts w:ascii="Times New Roman" w:hAnsi="Times New Roman" w:cs="Times New Roman"/>
          <w:sz w:val="24"/>
          <w:szCs w:val="24"/>
        </w:rPr>
        <w:t>NIMS2 cable (a)</w:t>
      </w:r>
      <w:r w:rsidR="00BF4322" w:rsidRPr="00C438B4">
        <w:rPr>
          <w:rFonts w:ascii="Times New Roman" w:hAnsi="Times New Roman" w:cs="Times New Roman"/>
          <w:sz w:val="24"/>
          <w:szCs w:val="24"/>
        </w:rPr>
        <w:t xml:space="preserve"> and NIMS4 cable (b) at variable temperatures and fields and engineering current densities of </w:t>
      </w:r>
      <w:r w:rsidR="00BB69F0">
        <w:rPr>
          <w:rFonts w:ascii="Times New Roman" w:hAnsi="Times New Roman" w:cs="Times New Roman"/>
          <w:sz w:val="24"/>
          <w:szCs w:val="24"/>
        </w:rPr>
        <w:t xml:space="preserve">three </w:t>
      </w:r>
      <w:r w:rsidR="00BB69F0" w:rsidRPr="00C438B4">
        <w:rPr>
          <w:rFonts w:ascii="Times New Roman" w:hAnsi="Times New Roman" w:cs="Times New Roman"/>
          <w:sz w:val="24"/>
          <w:szCs w:val="24"/>
        </w:rPr>
        <w:t>cables</w:t>
      </w:r>
      <w:r w:rsidR="00BB69F0">
        <w:rPr>
          <w:rFonts w:ascii="Times New Roman" w:hAnsi="Times New Roman" w:cs="Times New Roman"/>
          <w:sz w:val="24"/>
          <w:szCs w:val="24"/>
        </w:rPr>
        <w:t xml:space="preserve"> </w:t>
      </w:r>
      <w:r w:rsidR="00A372A6">
        <w:rPr>
          <w:rFonts w:ascii="Times New Roman" w:hAnsi="Times New Roman" w:cs="Times New Roman"/>
          <w:sz w:val="24"/>
          <w:szCs w:val="24"/>
        </w:rPr>
        <w:t>NIMS2-4</w:t>
      </w:r>
      <w:r w:rsidR="00BF686D">
        <w:rPr>
          <w:rFonts w:ascii="Times New Roman" w:hAnsi="Times New Roman" w:cs="Times New Roman"/>
          <w:sz w:val="24"/>
          <w:szCs w:val="24"/>
        </w:rPr>
        <w:t xml:space="preserve"> </w:t>
      </w:r>
      <w:r w:rsidR="00BF4322" w:rsidRPr="00C438B4">
        <w:rPr>
          <w:rFonts w:ascii="Times New Roman" w:hAnsi="Times New Roman" w:cs="Times New Roman"/>
          <w:sz w:val="24"/>
          <w:szCs w:val="24"/>
        </w:rPr>
        <w:t xml:space="preserve">at </w:t>
      </w:r>
      <w:r w:rsidR="00A372A6">
        <w:rPr>
          <w:rFonts w:ascii="Times New Roman" w:hAnsi="Times New Roman" w:cs="Times New Roman"/>
          <w:sz w:val="24"/>
          <w:szCs w:val="24"/>
        </w:rPr>
        <w:t xml:space="preserve">variable </w:t>
      </w:r>
      <w:r w:rsidR="00BF4322" w:rsidRPr="00C438B4">
        <w:rPr>
          <w:rFonts w:ascii="Times New Roman" w:hAnsi="Times New Roman" w:cs="Times New Roman"/>
          <w:sz w:val="24"/>
          <w:szCs w:val="24"/>
        </w:rPr>
        <w:t>external field</w:t>
      </w:r>
      <w:r w:rsidR="00A372A6">
        <w:rPr>
          <w:rFonts w:ascii="Times New Roman" w:hAnsi="Times New Roman" w:cs="Times New Roman"/>
          <w:sz w:val="24"/>
          <w:szCs w:val="24"/>
        </w:rPr>
        <w:t>s</w:t>
      </w:r>
      <w:r w:rsidR="00BF4322" w:rsidRPr="00C438B4">
        <w:rPr>
          <w:rFonts w:ascii="Times New Roman" w:hAnsi="Times New Roman" w:cs="Times New Roman"/>
          <w:sz w:val="24"/>
          <w:szCs w:val="24"/>
        </w:rPr>
        <w:t xml:space="preserve"> (c).</w:t>
      </w:r>
    </w:p>
    <w:p w14:paraId="72CECF44" w14:textId="77777777" w:rsidR="00A440EB" w:rsidRPr="00A440EB" w:rsidRDefault="00A440EB" w:rsidP="00A440EB">
      <w:pPr>
        <w:pStyle w:val="a4"/>
        <w:numPr>
          <w:ilvl w:val="1"/>
          <w:numId w:val="3"/>
        </w:numPr>
        <w:jc w:val="both"/>
        <w:rPr>
          <w:rFonts w:ascii="Times New Roman" w:hAnsi="Times New Roman" w:cs="Times New Roman"/>
          <w:i/>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135D97">
        <w:rPr>
          <w:rFonts w:ascii="Times New Roman" w:hAnsi="Times New Roman" w:cs="Times New Roman"/>
          <w:i/>
          <w:color w:val="000000"/>
          <w:sz w:val="24"/>
          <w:szCs w:val="24"/>
          <w:shd w:val="clear" w:color="auto" w:fill="FFFFFF"/>
        </w:rPr>
        <w:t>AC losses</w:t>
      </w:r>
    </w:p>
    <w:p w14:paraId="02F25F44" w14:textId="77777777" w:rsidR="0093208C" w:rsidRDefault="00A440EB" w:rsidP="00A440E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Generally, the total AC losses </w:t>
      </w:r>
      <w:r w:rsidR="008F554C">
        <w:rPr>
          <w:rFonts w:ascii="Times New Roman" w:hAnsi="Times New Roman" w:cs="Times New Roman"/>
          <w:sz w:val="24"/>
          <w:szCs w:val="24"/>
          <w:lang w:val="en-US"/>
        </w:rPr>
        <w:t>of MgB</w:t>
      </w:r>
      <w:r w:rsidR="008F554C" w:rsidRPr="008F554C">
        <w:rPr>
          <w:rFonts w:ascii="Times New Roman" w:hAnsi="Times New Roman" w:cs="Times New Roman"/>
          <w:sz w:val="24"/>
          <w:szCs w:val="24"/>
          <w:vertAlign w:val="subscript"/>
          <w:lang w:val="en-US"/>
        </w:rPr>
        <w:t>2</w:t>
      </w:r>
      <w:r w:rsidR="008F554C">
        <w:rPr>
          <w:rFonts w:ascii="Times New Roman" w:hAnsi="Times New Roman" w:cs="Times New Roman"/>
          <w:sz w:val="24"/>
          <w:szCs w:val="24"/>
          <w:lang w:val="en-US"/>
        </w:rPr>
        <w:t xml:space="preserve"> composite wires and cables are the sum of </w:t>
      </w:r>
      <w:r w:rsidR="006D5582">
        <w:rPr>
          <w:rFonts w:ascii="Times New Roman" w:hAnsi="Times New Roman" w:cs="Times New Roman"/>
          <w:sz w:val="24"/>
          <w:szCs w:val="24"/>
          <w:lang w:val="en-US"/>
        </w:rPr>
        <w:t>all</w:t>
      </w:r>
      <w:r w:rsidR="008F554C">
        <w:rPr>
          <w:rFonts w:ascii="Times New Roman" w:hAnsi="Times New Roman" w:cs="Times New Roman"/>
          <w:sz w:val="24"/>
          <w:szCs w:val="24"/>
          <w:lang w:val="en-US"/>
        </w:rPr>
        <w:t xml:space="preserve"> dissipative contributions: </w:t>
      </w:r>
      <w:r w:rsidR="000C6546" w:rsidRPr="000C6546">
        <w:rPr>
          <w:rFonts w:ascii="Times New Roman" w:hAnsi="Times New Roman" w:cs="Times New Roman"/>
          <w:i/>
          <w:sz w:val="24"/>
          <w:szCs w:val="24"/>
          <w:lang w:val="en-US"/>
        </w:rPr>
        <w:t>Q</w:t>
      </w:r>
      <w:r w:rsidR="000C6546">
        <w:rPr>
          <w:rFonts w:ascii="Times New Roman" w:hAnsi="Times New Roman" w:cs="Times New Roman"/>
          <w:sz w:val="24"/>
          <w:szCs w:val="24"/>
          <w:lang w:val="en-US"/>
        </w:rPr>
        <w:t xml:space="preserve"> =</w:t>
      </w:r>
      <w:r w:rsidR="008F554C">
        <w:rPr>
          <w:rFonts w:ascii="Times New Roman" w:hAnsi="Times New Roman" w:cs="Times New Roman"/>
          <w:sz w:val="24"/>
          <w:szCs w:val="24"/>
          <w:lang w:val="en-US"/>
        </w:rPr>
        <w:t xml:space="preserve"> </w:t>
      </w:r>
      <w:proofErr w:type="spellStart"/>
      <w:r w:rsidR="008F554C" w:rsidRPr="008F554C">
        <w:rPr>
          <w:rFonts w:ascii="Times New Roman" w:hAnsi="Times New Roman" w:cs="Times New Roman"/>
          <w:i/>
          <w:sz w:val="24"/>
          <w:szCs w:val="24"/>
          <w:lang w:val="en-US"/>
        </w:rPr>
        <w:t>Q</w:t>
      </w:r>
      <w:r w:rsidR="008F554C">
        <w:rPr>
          <w:rFonts w:ascii="Times New Roman" w:hAnsi="Times New Roman" w:cs="Times New Roman"/>
          <w:sz w:val="24"/>
          <w:szCs w:val="24"/>
          <w:vertAlign w:val="subscript"/>
          <w:lang w:val="en-US"/>
        </w:rPr>
        <w:t>h</w:t>
      </w:r>
      <w:proofErr w:type="spellEnd"/>
      <w:r w:rsidR="008F554C">
        <w:rPr>
          <w:rFonts w:ascii="Times New Roman" w:hAnsi="Times New Roman" w:cs="Times New Roman"/>
          <w:sz w:val="24"/>
          <w:szCs w:val="24"/>
          <w:lang w:val="en-US"/>
        </w:rPr>
        <w:t xml:space="preserve"> </w:t>
      </w:r>
      <w:r w:rsidR="000C6546">
        <w:rPr>
          <w:rFonts w:ascii="Times New Roman" w:hAnsi="Times New Roman" w:cs="Times New Roman"/>
          <w:sz w:val="24"/>
          <w:szCs w:val="24"/>
          <w:lang w:val="en-US"/>
        </w:rPr>
        <w:t>+</w:t>
      </w:r>
      <w:r w:rsidR="008F554C">
        <w:rPr>
          <w:rFonts w:ascii="Times New Roman" w:hAnsi="Times New Roman" w:cs="Times New Roman"/>
          <w:sz w:val="24"/>
          <w:szCs w:val="24"/>
          <w:lang w:val="en-US"/>
        </w:rPr>
        <w:t xml:space="preserve"> </w:t>
      </w:r>
      <w:r w:rsidR="008F554C" w:rsidRPr="008F554C">
        <w:rPr>
          <w:rFonts w:ascii="Times New Roman" w:hAnsi="Times New Roman" w:cs="Times New Roman"/>
          <w:i/>
          <w:sz w:val="24"/>
          <w:szCs w:val="24"/>
          <w:lang w:val="en-US"/>
        </w:rPr>
        <w:t>Q</w:t>
      </w:r>
      <w:r w:rsidR="008F554C">
        <w:rPr>
          <w:rFonts w:ascii="Times New Roman" w:hAnsi="Times New Roman" w:cs="Times New Roman"/>
          <w:sz w:val="24"/>
          <w:szCs w:val="24"/>
          <w:vertAlign w:val="subscript"/>
          <w:lang w:val="en-US"/>
        </w:rPr>
        <w:t>c</w:t>
      </w:r>
      <w:r w:rsidR="008F554C">
        <w:rPr>
          <w:rFonts w:ascii="Times New Roman" w:hAnsi="Times New Roman" w:cs="Times New Roman"/>
          <w:sz w:val="24"/>
          <w:szCs w:val="24"/>
          <w:lang w:val="en-US"/>
        </w:rPr>
        <w:t xml:space="preserve"> </w:t>
      </w:r>
      <w:r w:rsidR="000C6546">
        <w:rPr>
          <w:rFonts w:ascii="Times New Roman" w:hAnsi="Times New Roman" w:cs="Times New Roman"/>
          <w:sz w:val="24"/>
          <w:szCs w:val="24"/>
          <w:lang w:val="en-US"/>
        </w:rPr>
        <w:t>+</w:t>
      </w:r>
      <w:r w:rsidR="00FF23A9">
        <w:rPr>
          <w:rFonts w:ascii="Times New Roman" w:hAnsi="Times New Roman" w:cs="Times New Roman"/>
          <w:sz w:val="24"/>
          <w:szCs w:val="24"/>
          <w:lang w:val="en-US"/>
        </w:rPr>
        <w:t xml:space="preserve"> </w:t>
      </w:r>
      <w:proofErr w:type="spellStart"/>
      <w:proofErr w:type="gramStart"/>
      <w:r w:rsidR="00FF23A9" w:rsidRPr="008F554C">
        <w:rPr>
          <w:rFonts w:ascii="Times New Roman" w:hAnsi="Times New Roman" w:cs="Times New Roman"/>
          <w:i/>
          <w:sz w:val="24"/>
          <w:szCs w:val="24"/>
          <w:lang w:val="en-US"/>
        </w:rPr>
        <w:t>Q</w:t>
      </w:r>
      <w:r w:rsidR="00FF23A9">
        <w:rPr>
          <w:rFonts w:ascii="Times New Roman" w:hAnsi="Times New Roman" w:cs="Times New Roman"/>
          <w:sz w:val="24"/>
          <w:szCs w:val="24"/>
          <w:vertAlign w:val="subscript"/>
          <w:lang w:val="en-US"/>
        </w:rPr>
        <w:t>e</w:t>
      </w:r>
      <w:proofErr w:type="spellEnd"/>
      <w:r w:rsidR="00FF23A9">
        <w:rPr>
          <w:rFonts w:ascii="Times New Roman" w:hAnsi="Times New Roman" w:cs="Times New Roman"/>
          <w:sz w:val="24"/>
          <w:szCs w:val="24"/>
          <w:vertAlign w:val="subscript"/>
          <w:lang w:val="en-US"/>
        </w:rPr>
        <w:t xml:space="preserve">  </w:t>
      </w:r>
      <w:r w:rsidR="000C6546">
        <w:rPr>
          <w:rFonts w:ascii="Times New Roman" w:hAnsi="Times New Roman" w:cs="Times New Roman"/>
          <w:sz w:val="24"/>
          <w:szCs w:val="24"/>
          <w:lang w:val="en-US"/>
        </w:rPr>
        <w:t>+</w:t>
      </w:r>
      <w:proofErr w:type="gramEnd"/>
      <w:r w:rsidR="00FF23A9">
        <w:rPr>
          <w:rFonts w:ascii="Times New Roman" w:hAnsi="Times New Roman" w:cs="Times New Roman"/>
          <w:sz w:val="24"/>
          <w:szCs w:val="24"/>
          <w:lang w:val="en-US"/>
        </w:rPr>
        <w:t xml:space="preserve"> </w:t>
      </w:r>
      <w:proofErr w:type="spellStart"/>
      <w:r w:rsidR="00FF23A9" w:rsidRPr="008F554C">
        <w:rPr>
          <w:rFonts w:ascii="Times New Roman" w:hAnsi="Times New Roman" w:cs="Times New Roman"/>
          <w:i/>
          <w:sz w:val="24"/>
          <w:szCs w:val="24"/>
          <w:lang w:val="en-US"/>
        </w:rPr>
        <w:t>Q</w:t>
      </w:r>
      <w:r w:rsidR="00FF23A9">
        <w:rPr>
          <w:rFonts w:ascii="Times New Roman" w:hAnsi="Times New Roman" w:cs="Times New Roman"/>
          <w:sz w:val="24"/>
          <w:szCs w:val="24"/>
          <w:vertAlign w:val="subscript"/>
          <w:lang w:val="en-US"/>
        </w:rPr>
        <w:t>f</w:t>
      </w:r>
      <w:proofErr w:type="spellEnd"/>
      <w:r w:rsidR="00227114">
        <w:rPr>
          <w:rFonts w:ascii="Times New Roman" w:hAnsi="Times New Roman" w:cs="Times New Roman"/>
          <w:sz w:val="24"/>
          <w:szCs w:val="24"/>
          <w:lang w:val="en-US"/>
        </w:rPr>
        <w:t xml:space="preserve">. </w:t>
      </w:r>
      <w:r w:rsidR="000155E3">
        <w:rPr>
          <w:rFonts w:ascii="Times New Roman" w:hAnsi="Times New Roman" w:cs="Times New Roman"/>
          <w:sz w:val="24"/>
          <w:szCs w:val="24"/>
          <w:lang w:val="en-US"/>
        </w:rPr>
        <w:t xml:space="preserve">While </w:t>
      </w:r>
      <w:proofErr w:type="spellStart"/>
      <w:r w:rsidR="000155E3" w:rsidRPr="008F554C">
        <w:rPr>
          <w:rFonts w:ascii="Times New Roman" w:hAnsi="Times New Roman" w:cs="Times New Roman"/>
          <w:i/>
          <w:sz w:val="24"/>
          <w:szCs w:val="24"/>
          <w:lang w:val="en-US"/>
        </w:rPr>
        <w:t>Q</w:t>
      </w:r>
      <w:r w:rsidR="000155E3">
        <w:rPr>
          <w:rFonts w:ascii="Times New Roman" w:hAnsi="Times New Roman" w:cs="Times New Roman"/>
          <w:sz w:val="24"/>
          <w:szCs w:val="24"/>
          <w:vertAlign w:val="subscript"/>
          <w:lang w:val="en-US"/>
        </w:rPr>
        <w:t>h</w:t>
      </w:r>
      <w:proofErr w:type="spellEnd"/>
      <w:r w:rsidR="000155E3">
        <w:rPr>
          <w:rFonts w:ascii="Times New Roman" w:hAnsi="Times New Roman" w:cs="Times New Roman"/>
          <w:sz w:val="24"/>
          <w:szCs w:val="24"/>
          <w:lang w:val="en-US"/>
        </w:rPr>
        <w:t xml:space="preserve"> and </w:t>
      </w:r>
      <w:r w:rsidR="000155E3" w:rsidRPr="008F554C">
        <w:rPr>
          <w:rFonts w:ascii="Times New Roman" w:hAnsi="Times New Roman" w:cs="Times New Roman"/>
          <w:i/>
          <w:sz w:val="24"/>
          <w:szCs w:val="24"/>
          <w:lang w:val="en-US"/>
        </w:rPr>
        <w:t>Q</w:t>
      </w:r>
      <w:r w:rsidR="000155E3">
        <w:rPr>
          <w:rFonts w:ascii="Times New Roman" w:hAnsi="Times New Roman" w:cs="Times New Roman"/>
          <w:sz w:val="24"/>
          <w:szCs w:val="24"/>
          <w:vertAlign w:val="subscript"/>
          <w:lang w:val="en-US"/>
        </w:rPr>
        <w:t>c</w:t>
      </w:r>
      <w:r w:rsidR="000155E3">
        <w:rPr>
          <w:rFonts w:ascii="Times New Roman" w:hAnsi="Times New Roman" w:cs="Times New Roman"/>
          <w:sz w:val="24"/>
          <w:szCs w:val="24"/>
          <w:lang w:val="en-US"/>
        </w:rPr>
        <w:t xml:space="preserve"> </w:t>
      </w:r>
      <w:r w:rsidR="00227114">
        <w:rPr>
          <w:rFonts w:ascii="Times New Roman" w:hAnsi="Times New Roman" w:cs="Times New Roman"/>
          <w:sz w:val="24"/>
          <w:szCs w:val="24"/>
          <w:lang w:val="en-US"/>
        </w:rPr>
        <w:t xml:space="preserve">(hysteretic and coupling) </w:t>
      </w:r>
      <w:r w:rsidR="000155E3">
        <w:rPr>
          <w:rFonts w:ascii="Times New Roman" w:hAnsi="Times New Roman" w:cs="Times New Roman"/>
          <w:sz w:val="24"/>
          <w:szCs w:val="24"/>
          <w:lang w:val="en-US"/>
        </w:rPr>
        <w:t xml:space="preserve">loss components are </w:t>
      </w:r>
      <w:r w:rsidR="00D11428">
        <w:rPr>
          <w:rFonts w:ascii="Times New Roman" w:hAnsi="Times New Roman" w:cs="Times New Roman"/>
          <w:sz w:val="24"/>
          <w:szCs w:val="24"/>
          <w:lang w:val="en-US"/>
        </w:rPr>
        <w:t>measured</w:t>
      </w:r>
      <w:r w:rsidR="00772C7D">
        <w:rPr>
          <w:rFonts w:ascii="Times New Roman" w:hAnsi="Times New Roman" w:cs="Times New Roman"/>
          <w:sz w:val="24"/>
          <w:szCs w:val="24"/>
          <w:lang w:val="en-US"/>
        </w:rPr>
        <w:t xml:space="preserve"> </w:t>
      </w:r>
      <w:r w:rsidR="000155E3">
        <w:rPr>
          <w:rFonts w:ascii="Times New Roman" w:hAnsi="Times New Roman" w:cs="Times New Roman"/>
          <w:sz w:val="24"/>
          <w:szCs w:val="24"/>
          <w:lang w:val="en-US"/>
        </w:rPr>
        <w:t xml:space="preserve">only below the critical temperature, </w:t>
      </w:r>
      <w:proofErr w:type="spellStart"/>
      <w:r w:rsidR="000155E3" w:rsidRPr="008F554C">
        <w:rPr>
          <w:rFonts w:ascii="Times New Roman" w:hAnsi="Times New Roman" w:cs="Times New Roman"/>
          <w:i/>
          <w:sz w:val="24"/>
          <w:szCs w:val="24"/>
          <w:lang w:val="en-US"/>
        </w:rPr>
        <w:t>Q</w:t>
      </w:r>
      <w:r w:rsidR="00A42325">
        <w:rPr>
          <w:rFonts w:ascii="Times New Roman" w:hAnsi="Times New Roman" w:cs="Times New Roman"/>
          <w:sz w:val="24"/>
          <w:szCs w:val="24"/>
          <w:vertAlign w:val="subscript"/>
          <w:lang w:val="en-US"/>
        </w:rPr>
        <w:t>e</w:t>
      </w:r>
      <w:proofErr w:type="spellEnd"/>
      <w:r w:rsidR="00A42325">
        <w:rPr>
          <w:rFonts w:ascii="Times New Roman" w:hAnsi="Times New Roman" w:cs="Times New Roman"/>
          <w:sz w:val="24"/>
          <w:szCs w:val="24"/>
          <w:vertAlign w:val="subscript"/>
          <w:lang w:val="en-US"/>
        </w:rPr>
        <w:t xml:space="preserve"> </w:t>
      </w:r>
      <w:r w:rsidR="000155E3" w:rsidRPr="000155E3">
        <w:rPr>
          <w:rFonts w:ascii="Times New Roman" w:hAnsi="Times New Roman" w:cs="Times New Roman"/>
          <w:sz w:val="24"/>
          <w:szCs w:val="24"/>
          <w:lang w:val="en-US"/>
        </w:rPr>
        <w:t xml:space="preserve">and </w:t>
      </w:r>
      <w:proofErr w:type="spellStart"/>
      <w:r w:rsidR="000155E3" w:rsidRPr="008F554C">
        <w:rPr>
          <w:rFonts w:ascii="Times New Roman" w:hAnsi="Times New Roman" w:cs="Times New Roman"/>
          <w:i/>
          <w:sz w:val="24"/>
          <w:szCs w:val="24"/>
          <w:lang w:val="en-US"/>
        </w:rPr>
        <w:t>Q</w:t>
      </w:r>
      <w:r w:rsidR="000155E3">
        <w:rPr>
          <w:rFonts w:ascii="Times New Roman" w:hAnsi="Times New Roman" w:cs="Times New Roman"/>
          <w:sz w:val="24"/>
          <w:szCs w:val="24"/>
          <w:vertAlign w:val="subscript"/>
          <w:lang w:val="en-US"/>
        </w:rPr>
        <w:t>f</w:t>
      </w:r>
      <w:proofErr w:type="spellEnd"/>
      <w:r w:rsidR="000155E3">
        <w:rPr>
          <w:rFonts w:ascii="Times New Roman" w:hAnsi="Times New Roman" w:cs="Times New Roman"/>
          <w:sz w:val="24"/>
          <w:szCs w:val="24"/>
          <w:lang w:val="en-US"/>
        </w:rPr>
        <w:t xml:space="preserve"> </w:t>
      </w:r>
      <w:r w:rsidR="00227114">
        <w:rPr>
          <w:rFonts w:ascii="Times New Roman" w:hAnsi="Times New Roman" w:cs="Times New Roman"/>
          <w:sz w:val="24"/>
          <w:szCs w:val="24"/>
          <w:lang w:val="en-US"/>
        </w:rPr>
        <w:t xml:space="preserve">(eddy-current and magnetic) </w:t>
      </w:r>
      <w:r w:rsidR="000155E3">
        <w:rPr>
          <w:rFonts w:ascii="Times New Roman" w:hAnsi="Times New Roman" w:cs="Times New Roman"/>
          <w:sz w:val="24"/>
          <w:szCs w:val="24"/>
          <w:lang w:val="en-US"/>
        </w:rPr>
        <w:t xml:space="preserve">are contributing </w:t>
      </w:r>
      <w:r w:rsidR="0066128F">
        <w:rPr>
          <w:rFonts w:ascii="Times New Roman" w:hAnsi="Times New Roman" w:cs="Times New Roman"/>
          <w:sz w:val="24"/>
          <w:szCs w:val="24"/>
          <w:lang w:val="en-US"/>
        </w:rPr>
        <w:t>in</w:t>
      </w:r>
      <w:r w:rsidR="000155E3">
        <w:rPr>
          <w:rFonts w:ascii="Times New Roman" w:hAnsi="Times New Roman" w:cs="Times New Roman"/>
          <w:sz w:val="24"/>
          <w:szCs w:val="24"/>
          <w:lang w:val="en-US"/>
        </w:rPr>
        <w:t xml:space="preserve">to the total </w:t>
      </w:r>
      <w:r w:rsidR="00D11428" w:rsidRPr="000C6546">
        <w:rPr>
          <w:rFonts w:ascii="Times New Roman" w:hAnsi="Times New Roman" w:cs="Times New Roman"/>
          <w:i/>
          <w:sz w:val="24"/>
          <w:szCs w:val="24"/>
          <w:lang w:val="en-US"/>
        </w:rPr>
        <w:t>Q</w:t>
      </w:r>
      <w:r w:rsidR="00D11428">
        <w:rPr>
          <w:rFonts w:ascii="Times New Roman" w:hAnsi="Times New Roman" w:cs="Times New Roman"/>
          <w:sz w:val="24"/>
          <w:szCs w:val="24"/>
          <w:lang w:val="en-US"/>
        </w:rPr>
        <w:t>(</w:t>
      </w:r>
      <w:r w:rsidR="00D11428" w:rsidRPr="00D11428">
        <w:rPr>
          <w:rFonts w:ascii="Times New Roman" w:hAnsi="Times New Roman" w:cs="Times New Roman"/>
          <w:i/>
          <w:sz w:val="24"/>
          <w:szCs w:val="24"/>
          <w:lang w:val="en-US"/>
        </w:rPr>
        <w:t>T</w:t>
      </w:r>
      <w:r w:rsidR="00D11428">
        <w:rPr>
          <w:rFonts w:ascii="Times New Roman" w:hAnsi="Times New Roman" w:cs="Times New Roman"/>
          <w:sz w:val="24"/>
          <w:szCs w:val="24"/>
          <w:lang w:val="en-US"/>
        </w:rPr>
        <w:t xml:space="preserve">) </w:t>
      </w:r>
      <w:r w:rsidR="000155E3">
        <w:rPr>
          <w:rFonts w:ascii="Times New Roman" w:hAnsi="Times New Roman" w:cs="Times New Roman"/>
          <w:sz w:val="24"/>
          <w:szCs w:val="24"/>
          <w:lang w:val="en-US"/>
        </w:rPr>
        <w:t xml:space="preserve">of composite wire in the whole </w:t>
      </w:r>
      <w:r w:rsidR="00A42325">
        <w:rPr>
          <w:rFonts w:ascii="Times New Roman" w:hAnsi="Times New Roman" w:cs="Times New Roman"/>
          <w:sz w:val="24"/>
          <w:szCs w:val="24"/>
          <w:lang w:val="en-US"/>
        </w:rPr>
        <w:t xml:space="preserve">range of </w:t>
      </w:r>
      <w:r w:rsidR="00227114">
        <w:rPr>
          <w:rFonts w:ascii="Times New Roman" w:hAnsi="Times New Roman" w:cs="Times New Roman"/>
          <w:sz w:val="24"/>
          <w:szCs w:val="24"/>
          <w:lang w:val="en-US"/>
        </w:rPr>
        <w:t xml:space="preserve">measured </w:t>
      </w:r>
      <w:r w:rsidR="000155E3">
        <w:rPr>
          <w:rFonts w:ascii="Times New Roman" w:hAnsi="Times New Roman" w:cs="Times New Roman"/>
          <w:sz w:val="24"/>
          <w:szCs w:val="24"/>
          <w:lang w:val="en-US"/>
        </w:rPr>
        <w:t>temperature</w:t>
      </w:r>
      <w:r w:rsidR="00D11428">
        <w:rPr>
          <w:rFonts w:ascii="Times New Roman" w:hAnsi="Times New Roman" w:cs="Times New Roman"/>
          <w:sz w:val="24"/>
          <w:szCs w:val="24"/>
          <w:lang w:val="en-US"/>
        </w:rPr>
        <w:t>s</w:t>
      </w:r>
      <w:r w:rsidR="000155E3">
        <w:rPr>
          <w:rFonts w:ascii="Times New Roman" w:hAnsi="Times New Roman" w:cs="Times New Roman"/>
          <w:sz w:val="24"/>
          <w:szCs w:val="24"/>
          <w:lang w:val="en-US"/>
        </w:rPr>
        <w:t>.</w:t>
      </w:r>
      <w:r w:rsidR="00863FF2">
        <w:rPr>
          <w:rFonts w:ascii="Times New Roman" w:hAnsi="Times New Roman" w:cs="Times New Roman"/>
          <w:sz w:val="24"/>
          <w:szCs w:val="24"/>
          <w:lang w:val="en-US"/>
        </w:rPr>
        <w:t xml:space="preserve"> </w:t>
      </w:r>
      <w:r w:rsidR="00B56EFA">
        <w:rPr>
          <w:rFonts w:ascii="Times New Roman" w:hAnsi="Times New Roman" w:cs="Times New Roman"/>
          <w:sz w:val="24"/>
          <w:szCs w:val="24"/>
          <w:lang w:val="en-US"/>
        </w:rPr>
        <w:t>M</w:t>
      </w:r>
      <w:r w:rsidR="00A42325">
        <w:rPr>
          <w:rFonts w:ascii="Times New Roman" w:hAnsi="Times New Roman" w:cs="Times New Roman"/>
          <w:sz w:val="24"/>
          <w:szCs w:val="24"/>
          <w:lang w:val="en-US"/>
        </w:rPr>
        <w:t xml:space="preserve">entioned above loss components are affected by </w:t>
      </w:r>
      <w:r w:rsidR="00C23647">
        <w:rPr>
          <w:rFonts w:ascii="Times New Roman" w:hAnsi="Times New Roman" w:cs="Times New Roman"/>
          <w:sz w:val="24"/>
          <w:szCs w:val="24"/>
          <w:lang w:val="en-US"/>
        </w:rPr>
        <w:t xml:space="preserve">the </w:t>
      </w:r>
      <w:r w:rsidR="00A42325">
        <w:rPr>
          <w:rFonts w:ascii="Times New Roman" w:hAnsi="Times New Roman" w:cs="Times New Roman"/>
          <w:sz w:val="24"/>
          <w:szCs w:val="24"/>
          <w:lang w:val="en-US"/>
        </w:rPr>
        <w:t>frequency</w:t>
      </w:r>
      <w:r w:rsidR="00C23647">
        <w:rPr>
          <w:rFonts w:ascii="Times New Roman" w:hAnsi="Times New Roman" w:cs="Times New Roman"/>
          <w:sz w:val="24"/>
          <w:szCs w:val="24"/>
          <w:lang w:val="en-US"/>
        </w:rPr>
        <w:t>, temperature</w:t>
      </w:r>
      <w:r w:rsidR="00A42325">
        <w:rPr>
          <w:rFonts w:ascii="Times New Roman" w:hAnsi="Times New Roman" w:cs="Times New Roman"/>
          <w:sz w:val="24"/>
          <w:szCs w:val="24"/>
          <w:lang w:val="en-US"/>
        </w:rPr>
        <w:t xml:space="preserve"> and applied external field</w:t>
      </w:r>
      <w:r w:rsidR="00DB62E3" w:rsidRPr="00DB62E3">
        <w:rPr>
          <w:rFonts w:ascii="Times New Roman" w:hAnsi="Times New Roman" w:cs="Times New Roman"/>
          <w:sz w:val="24"/>
          <w:szCs w:val="24"/>
          <w:lang w:val="en-US"/>
        </w:rPr>
        <w:t xml:space="preserve"> </w:t>
      </w:r>
      <w:r w:rsidR="00DB62E3" w:rsidRPr="0066128F">
        <w:rPr>
          <w:rFonts w:ascii="Times New Roman" w:hAnsi="Times New Roman" w:cs="Times New Roman"/>
          <w:sz w:val="24"/>
          <w:szCs w:val="24"/>
          <w:lang w:val="en-US"/>
        </w:rPr>
        <w:t>differently</w:t>
      </w:r>
      <w:r w:rsidR="00B56EFA">
        <w:rPr>
          <w:rFonts w:ascii="Times New Roman" w:hAnsi="Times New Roman" w:cs="Times New Roman"/>
          <w:sz w:val="24"/>
          <w:szCs w:val="24"/>
          <w:lang w:val="en-US"/>
        </w:rPr>
        <w:t xml:space="preserve">. In addition, </w:t>
      </w:r>
      <w:r w:rsidR="00B56EFA" w:rsidRPr="00B56EFA">
        <w:rPr>
          <w:rFonts w:ascii="Times New Roman" w:hAnsi="Times New Roman" w:cs="Times New Roman"/>
          <w:sz w:val="24"/>
          <w:szCs w:val="24"/>
          <w:lang w:val="en-US"/>
        </w:rPr>
        <w:t>they could be affected also by the penetration of external magnetic field into MgB</w:t>
      </w:r>
      <w:r w:rsidR="00B56EFA" w:rsidRPr="00B56EFA">
        <w:rPr>
          <w:rFonts w:ascii="Times New Roman" w:hAnsi="Times New Roman" w:cs="Times New Roman"/>
          <w:sz w:val="24"/>
          <w:szCs w:val="24"/>
          <w:vertAlign w:val="subscript"/>
          <w:lang w:val="en-US"/>
        </w:rPr>
        <w:t>2</w:t>
      </w:r>
      <w:r w:rsidR="00B56EFA" w:rsidRPr="00B56EFA">
        <w:rPr>
          <w:rFonts w:ascii="Times New Roman" w:hAnsi="Times New Roman" w:cs="Times New Roman"/>
          <w:sz w:val="24"/>
          <w:szCs w:val="24"/>
          <w:lang w:val="en-US"/>
        </w:rPr>
        <w:t xml:space="preserve"> filaments due to shielding effects</w:t>
      </w:r>
      <w:r w:rsidR="008F65E7" w:rsidRPr="00B56EFA">
        <w:rPr>
          <w:rFonts w:ascii="Times New Roman" w:hAnsi="Times New Roman" w:cs="Times New Roman"/>
          <w:sz w:val="24"/>
          <w:szCs w:val="24"/>
          <w:lang w:val="en-US"/>
        </w:rPr>
        <w:t xml:space="preserve"> [</w:t>
      </w:r>
      <w:r w:rsidR="000C6546" w:rsidRPr="00B56EFA">
        <w:rPr>
          <w:rFonts w:ascii="Times New Roman" w:hAnsi="Times New Roman" w:cs="Times New Roman"/>
          <w:sz w:val="24"/>
          <w:szCs w:val="24"/>
          <w:lang w:val="en-US"/>
        </w:rPr>
        <w:t>5</w:t>
      </w:r>
      <w:r w:rsidR="008F65E7" w:rsidRPr="00B56EFA">
        <w:rPr>
          <w:rFonts w:ascii="Times New Roman" w:hAnsi="Times New Roman" w:cs="Times New Roman"/>
          <w:sz w:val="24"/>
          <w:szCs w:val="24"/>
          <w:lang w:val="en-US"/>
        </w:rPr>
        <w:t>]</w:t>
      </w:r>
      <w:r w:rsidR="0066128F" w:rsidRPr="00B56EFA">
        <w:rPr>
          <w:rFonts w:ascii="Times New Roman" w:hAnsi="Times New Roman" w:cs="Times New Roman"/>
          <w:sz w:val="24"/>
          <w:szCs w:val="24"/>
          <w:lang w:val="en-US"/>
        </w:rPr>
        <w:t>.</w:t>
      </w:r>
      <w:r w:rsidR="004A012F">
        <w:rPr>
          <w:rFonts w:ascii="Times New Roman" w:hAnsi="Times New Roman" w:cs="Times New Roman"/>
          <w:sz w:val="24"/>
          <w:szCs w:val="24"/>
          <w:lang w:val="en-US"/>
        </w:rPr>
        <w:t xml:space="preserve"> </w:t>
      </w:r>
      <w:r w:rsidR="00227114" w:rsidRPr="00845CBE">
        <w:rPr>
          <w:rFonts w:ascii="Times New Roman" w:hAnsi="Times New Roman" w:cs="Times New Roman"/>
          <w:sz w:val="24"/>
          <w:szCs w:val="24"/>
          <w:lang w:val="en-US"/>
        </w:rPr>
        <w:t>Figure 4 shows the total AC losses of four cable samples measured at temperatures</w:t>
      </w:r>
      <w:r w:rsidR="00227114">
        <w:rPr>
          <w:rFonts w:ascii="Times New Roman" w:hAnsi="Times New Roman" w:cs="Times New Roman"/>
          <w:sz w:val="24"/>
          <w:szCs w:val="24"/>
          <w:lang w:val="en-US"/>
        </w:rPr>
        <w:t xml:space="preserve"> 20 - 45 K</w:t>
      </w:r>
      <w:r w:rsidR="00227114" w:rsidRPr="00845CBE">
        <w:rPr>
          <w:rFonts w:ascii="Times New Roman" w:hAnsi="Times New Roman" w:cs="Times New Roman"/>
          <w:sz w:val="24"/>
          <w:szCs w:val="24"/>
          <w:lang w:val="en-US"/>
        </w:rPr>
        <w:t xml:space="preserve">, two frequencies 72 </w:t>
      </w:r>
      <w:r w:rsidR="00227114" w:rsidRPr="00845CBE">
        <w:rPr>
          <w:rFonts w:ascii="Times New Roman" w:hAnsi="Times New Roman" w:cs="Times New Roman"/>
          <w:sz w:val="24"/>
          <w:szCs w:val="24"/>
          <w:lang w:val="en-US"/>
        </w:rPr>
        <w:lastRenderedPageBreak/>
        <w:t xml:space="preserve">Hz and 144 Hz and the constant external field of 100 </w:t>
      </w:r>
      <w:proofErr w:type="spellStart"/>
      <w:r w:rsidR="00227114" w:rsidRPr="00845CBE">
        <w:rPr>
          <w:rFonts w:ascii="Times New Roman" w:hAnsi="Times New Roman" w:cs="Times New Roman"/>
          <w:sz w:val="24"/>
          <w:szCs w:val="24"/>
          <w:lang w:val="en-US"/>
        </w:rPr>
        <w:t>mT.</w:t>
      </w:r>
      <w:proofErr w:type="spellEnd"/>
      <w:r w:rsidR="00227114" w:rsidRPr="00845CBE">
        <w:rPr>
          <w:rFonts w:ascii="Times New Roman" w:hAnsi="Times New Roman" w:cs="Times New Roman"/>
          <w:sz w:val="24"/>
          <w:szCs w:val="24"/>
          <w:lang w:val="en-US"/>
        </w:rPr>
        <w:t xml:space="preserve"> As one can see, quite similar </w:t>
      </w:r>
      <w:r w:rsidR="00227114" w:rsidRPr="00845CBE">
        <w:rPr>
          <w:rFonts w:ascii="Times New Roman" w:hAnsi="Times New Roman" w:cs="Times New Roman"/>
          <w:i/>
          <w:sz w:val="24"/>
          <w:szCs w:val="24"/>
          <w:lang w:val="en-US"/>
        </w:rPr>
        <w:t>Q</w:t>
      </w:r>
      <w:r w:rsidR="00227114" w:rsidRPr="00845CBE">
        <w:rPr>
          <w:rFonts w:ascii="Times New Roman" w:hAnsi="Times New Roman" w:cs="Times New Roman"/>
          <w:sz w:val="24"/>
          <w:szCs w:val="24"/>
          <w:lang w:val="en-US"/>
        </w:rPr>
        <w:t>(</w:t>
      </w:r>
      <w:r w:rsidR="00227114" w:rsidRPr="00845CBE">
        <w:rPr>
          <w:rFonts w:ascii="Times New Roman" w:hAnsi="Times New Roman" w:cs="Times New Roman"/>
          <w:i/>
          <w:sz w:val="24"/>
          <w:szCs w:val="24"/>
          <w:lang w:val="en-US"/>
        </w:rPr>
        <w:t>T</w:t>
      </w:r>
      <w:r w:rsidR="00227114" w:rsidRPr="00845CBE">
        <w:rPr>
          <w:rFonts w:ascii="Times New Roman" w:hAnsi="Times New Roman" w:cs="Times New Roman"/>
          <w:sz w:val="24"/>
          <w:szCs w:val="24"/>
          <w:lang w:val="en-US"/>
        </w:rPr>
        <w:t>) dependences are measured for NIMS1 and NIMS2, see Figure 4(a).</w:t>
      </w:r>
    </w:p>
    <w:p w14:paraId="273D550C" w14:textId="77777777" w:rsidR="00247613" w:rsidRDefault="00247613" w:rsidP="00A440EB">
      <w:pPr>
        <w:spacing w:after="0" w:line="360" w:lineRule="auto"/>
        <w:jc w:val="both"/>
        <w:rPr>
          <w:rFonts w:ascii="Times New Roman" w:hAnsi="Times New Roman" w:cs="Times New Roman"/>
          <w:sz w:val="24"/>
          <w:szCs w:val="24"/>
          <w:lang w:val="en-US"/>
        </w:rPr>
      </w:pPr>
    </w:p>
    <w:p w14:paraId="76F480AE" w14:textId="77777777" w:rsidR="002C0D5F" w:rsidRPr="0066128F" w:rsidRDefault="00B7768B" w:rsidP="0066128F">
      <w:pPr>
        <w:jc w:val="center"/>
      </w:pPr>
      <w:r>
        <w:rPr>
          <w:noProof/>
          <w:lang w:eastAsia="en-GB"/>
        </w:rPr>
        <w:drawing>
          <wp:inline distT="0" distB="0" distL="0" distR="0" wp14:anchorId="2EED94B9" wp14:editId="6B6F46C9">
            <wp:extent cx="2729893" cy="20410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e4a.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31426" cy="2042209"/>
                    </a:xfrm>
                    <a:prstGeom prst="rect">
                      <a:avLst/>
                    </a:prstGeom>
                  </pic:spPr>
                </pic:pic>
              </a:graphicData>
            </a:graphic>
          </wp:inline>
        </w:drawing>
      </w:r>
      <w:r w:rsidR="00FE3AE7">
        <w:rPr>
          <w:lang w:val="en-US"/>
        </w:rPr>
        <w:t xml:space="preserve"> </w:t>
      </w:r>
      <w:r w:rsidR="00440C86">
        <w:rPr>
          <w:lang w:val="en-US"/>
        </w:rPr>
        <w:t xml:space="preserve">  </w:t>
      </w:r>
      <w:r w:rsidR="00A80770">
        <w:rPr>
          <w:lang w:val="en-US"/>
        </w:rPr>
        <w:t xml:space="preserve"> </w:t>
      </w:r>
      <w:r w:rsidR="00A23E68">
        <w:rPr>
          <w:lang w:val="en-US"/>
        </w:rPr>
        <w:t xml:space="preserve">   </w:t>
      </w:r>
      <w:r>
        <w:rPr>
          <w:noProof/>
          <w:lang w:eastAsia="en-GB"/>
        </w:rPr>
        <w:drawing>
          <wp:inline distT="0" distB="0" distL="0" distR="0" wp14:anchorId="26FB7519" wp14:editId="17C7FF19">
            <wp:extent cx="2792506" cy="2141078"/>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e4b.tif"/>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99179" cy="2146194"/>
                    </a:xfrm>
                    <a:prstGeom prst="rect">
                      <a:avLst/>
                    </a:prstGeom>
                  </pic:spPr>
                </pic:pic>
              </a:graphicData>
            </a:graphic>
          </wp:inline>
        </w:drawing>
      </w:r>
    </w:p>
    <w:p w14:paraId="1CF98375" w14:textId="77777777" w:rsidR="006915BC" w:rsidRPr="000C57F8" w:rsidRDefault="002E766A" w:rsidP="00F968EF">
      <w:pPr>
        <w:jc w:val="center"/>
        <w:rPr>
          <w:rFonts w:ascii="Times New Roman" w:hAnsi="Times New Roman" w:cs="Times New Roman"/>
          <w:sz w:val="24"/>
          <w:szCs w:val="24"/>
        </w:rPr>
      </w:pPr>
      <w:r w:rsidRPr="000C57F8">
        <w:rPr>
          <w:rFonts w:ascii="Times New Roman" w:hAnsi="Times New Roman" w:cs="Times New Roman"/>
          <w:b/>
          <w:sz w:val="24"/>
          <w:szCs w:val="24"/>
        </w:rPr>
        <w:t xml:space="preserve">Figure 4. </w:t>
      </w:r>
      <w:bookmarkStart w:id="5" w:name="_Hlk193799972"/>
      <w:r w:rsidR="002958B2" w:rsidRPr="000C57F8">
        <w:rPr>
          <w:rFonts w:ascii="Times New Roman" w:hAnsi="Times New Roman" w:cs="Times New Roman"/>
          <w:sz w:val="24"/>
          <w:szCs w:val="24"/>
        </w:rPr>
        <w:t xml:space="preserve">Magnetization AC losses of cables NIMS1-3 versus temperature at the constant magnetic field of 100 </w:t>
      </w:r>
      <w:proofErr w:type="spellStart"/>
      <w:r w:rsidR="002958B2" w:rsidRPr="000C57F8">
        <w:rPr>
          <w:rFonts w:ascii="Times New Roman" w:hAnsi="Times New Roman" w:cs="Times New Roman"/>
          <w:sz w:val="24"/>
          <w:szCs w:val="24"/>
        </w:rPr>
        <w:t>mT</w:t>
      </w:r>
      <w:proofErr w:type="spellEnd"/>
      <w:r w:rsidR="002958B2" w:rsidRPr="000C57F8">
        <w:rPr>
          <w:rFonts w:ascii="Times New Roman" w:hAnsi="Times New Roman" w:cs="Times New Roman"/>
          <w:sz w:val="24"/>
          <w:szCs w:val="24"/>
        </w:rPr>
        <w:t xml:space="preserve"> and two frequencies 72 and 144 Hz</w:t>
      </w:r>
      <w:r w:rsidR="002958B2" w:rsidRPr="000C57F8">
        <w:rPr>
          <w:rFonts w:ascii="Arial" w:hAnsi="Arial" w:cs="Arial"/>
        </w:rPr>
        <w:t xml:space="preserve"> </w:t>
      </w:r>
      <w:r w:rsidRPr="000C57F8">
        <w:rPr>
          <w:rFonts w:ascii="Times New Roman" w:hAnsi="Times New Roman" w:cs="Times New Roman"/>
          <w:sz w:val="24"/>
          <w:szCs w:val="24"/>
        </w:rPr>
        <w:t>(a)</w:t>
      </w:r>
      <w:r w:rsidR="00C7657F" w:rsidRPr="000C57F8">
        <w:rPr>
          <w:rFonts w:ascii="Times New Roman" w:hAnsi="Times New Roman" w:cs="Times New Roman"/>
          <w:sz w:val="24"/>
          <w:szCs w:val="24"/>
        </w:rPr>
        <w:t xml:space="preserve"> </w:t>
      </w:r>
      <w:bookmarkEnd w:id="5"/>
      <w:r w:rsidR="00C7657F" w:rsidRPr="000C57F8">
        <w:rPr>
          <w:rFonts w:ascii="Times New Roman" w:hAnsi="Times New Roman" w:cs="Times New Roman"/>
          <w:sz w:val="24"/>
          <w:szCs w:val="24"/>
        </w:rPr>
        <w:t>and</w:t>
      </w:r>
      <w:r w:rsidRPr="000C57F8">
        <w:rPr>
          <w:rFonts w:ascii="Times New Roman" w:hAnsi="Times New Roman" w:cs="Times New Roman"/>
          <w:sz w:val="24"/>
          <w:szCs w:val="24"/>
        </w:rPr>
        <w:t xml:space="preserve"> </w:t>
      </w:r>
      <w:r w:rsidR="00CB3F3F" w:rsidRPr="000C57F8">
        <w:rPr>
          <w:rFonts w:ascii="Times New Roman" w:hAnsi="Times New Roman" w:cs="Times New Roman"/>
          <w:sz w:val="24"/>
          <w:szCs w:val="24"/>
        </w:rPr>
        <w:t>comparison of</w:t>
      </w:r>
      <w:r w:rsidR="00A23E68" w:rsidRPr="000C57F8">
        <w:rPr>
          <w:rFonts w:ascii="Times New Roman" w:hAnsi="Times New Roman" w:cs="Times New Roman"/>
          <w:sz w:val="24"/>
          <w:szCs w:val="24"/>
        </w:rPr>
        <w:t xml:space="preserve"> </w:t>
      </w:r>
      <w:r w:rsidR="00C7657F" w:rsidRPr="000C57F8">
        <w:rPr>
          <w:rFonts w:ascii="Times New Roman" w:hAnsi="Times New Roman" w:cs="Times New Roman"/>
          <w:i/>
          <w:sz w:val="24"/>
          <w:szCs w:val="24"/>
          <w:lang w:val="en-US"/>
        </w:rPr>
        <w:t>Q</w:t>
      </w:r>
      <w:r w:rsidR="00C7657F" w:rsidRPr="000C57F8">
        <w:rPr>
          <w:rFonts w:ascii="Times New Roman" w:hAnsi="Times New Roman" w:cs="Times New Roman"/>
          <w:sz w:val="24"/>
          <w:szCs w:val="24"/>
          <w:lang w:val="en-US"/>
        </w:rPr>
        <w:t>(</w:t>
      </w:r>
      <w:r w:rsidR="00C7657F" w:rsidRPr="000C57F8">
        <w:rPr>
          <w:rFonts w:ascii="Times New Roman" w:hAnsi="Times New Roman" w:cs="Times New Roman"/>
          <w:i/>
          <w:sz w:val="24"/>
          <w:szCs w:val="24"/>
          <w:lang w:val="en-US"/>
        </w:rPr>
        <w:t>T</w:t>
      </w:r>
      <w:r w:rsidR="00C7657F" w:rsidRPr="000C57F8">
        <w:rPr>
          <w:rFonts w:ascii="Times New Roman" w:hAnsi="Times New Roman" w:cs="Times New Roman"/>
          <w:sz w:val="24"/>
          <w:szCs w:val="24"/>
          <w:lang w:val="en-US"/>
        </w:rPr>
        <w:t xml:space="preserve">) of </w:t>
      </w:r>
      <w:r w:rsidR="00A23E68" w:rsidRPr="000C57F8">
        <w:rPr>
          <w:rFonts w:ascii="Times New Roman" w:hAnsi="Times New Roman" w:cs="Times New Roman"/>
          <w:sz w:val="24"/>
          <w:szCs w:val="24"/>
        </w:rPr>
        <w:t xml:space="preserve">NIMS 3 </w:t>
      </w:r>
      <w:r w:rsidR="002958B2" w:rsidRPr="000C57F8">
        <w:rPr>
          <w:rFonts w:ascii="Times New Roman" w:hAnsi="Times New Roman" w:cs="Times New Roman"/>
          <w:sz w:val="24"/>
          <w:szCs w:val="24"/>
        </w:rPr>
        <w:t>with</w:t>
      </w:r>
      <w:r w:rsidR="00A23E68" w:rsidRPr="000C57F8">
        <w:rPr>
          <w:rFonts w:ascii="Times New Roman" w:hAnsi="Times New Roman" w:cs="Times New Roman"/>
          <w:sz w:val="24"/>
          <w:szCs w:val="24"/>
        </w:rPr>
        <w:t xml:space="preserve"> NIMS4</w:t>
      </w:r>
      <w:r w:rsidR="00A44A9A" w:rsidRPr="000C57F8">
        <w:rPr>
          <w:rFonts w:ascii="Times New Roman" w:hAnsi="Times New Roman" w:cs="Times New Roman"/>
          <w:sz w:val="24"/>
          <w:szCs w:val="24"/>
        </w:rPr>
        <w:t xml:space="preserve"> </w:t>
      </w:r>
      <w:r w:rsidRPr="000C57F8">
        <w:rPr>
          <w:rFonts w:ascii="Times New Roman" w:hAnsi="Times New Roman" w:cs="Times New Roman"/>
          <w:sz w:val="24"/>
          <w:szCs w:val="24"/>
        </w:rPr>
        <w:t>(b)</w:t>
      </w:r>
      <w:r w:rsidR="00C7657F" w:rsidRPr="000C57F8">
        <w:rPr>
          <w:rFonts w:ascii="Times New Roman" w:hAnsi="Times New Roman" w:cs="Times New Roman"/>
          <w:sz w:val="24"/>
          <w:szCs w:val="24"/>
        </w:rPr>
        <w:t>.</w:t>
      </w:r>
    </w:p>
    <w:p w14:paraId="2B34D6E1" w14:textId="77777777" w:rsidR="00247613" w:rsidRPr="000C57F8" w:rsidRDefault="00247613" w:rsidP="00F968EF">
      <w:pPr>
        <w:jc w:val="center"/>
        <w:rPr>
          <w:rFonts w:ascii="Times New Roman" w:hAnsi="Times New Roman" w:cs="Times New Roman"/>
          <w:sz w:val="24"/>
          <w:szCs w:val="24"/>
        </w:rPr>
      </w:pPr>
    </w:p>
    <w:p w14:paraId="25243222" w14:textId="77777777" w:rsidR="0066128F" w:rsidRPr="00845CBE" w:rsidRDefault="0066128F" w:rsidP="001D4AC5">
      <w:pPr>
        <w:spacing w:after="0" w:line="360" w:lineRule="auto"/>
        <w:jc w:val="both"/>
        <w:rPr>
          <w:rFonts w:ascii="Times New Roman" w:hAnsi="Times New Roman" w:cs="Times New Roman"/>
          <w:b/>
          <w:sz w:val="24"/>
          <w:szCs w:val="24"/>
          <w:lang w:val="en-US"/>
        </w:rPr>
      </w:pPr>
      <w:r w:rsidRPr="00845CBE">
        <w:rPr>
          <w:rFonts w:ascii="Times New Roman" w:hAnsi="Times New Roman" w:cs="Times New Roman"/>
          <w:sz w:val="24"/>
          <w:szCs w:val="24"/>
          <w:lang w:val="en-US"/>
        </w:rPr>
        <w:t xml:space="preserve">Slightly larger losses of NIMS1 at temperatures </w:t>
      </w:r>
      <w:r w:rsidRPr="00845CBE">
        <w:rPr>
          <w:rFonts w:ascii="Times New Roman" w:hAnsi="Times New Roman" w:cs="Times New Roman"/>
          <w:i/>
          <w:sz w:val="24"/>
          <w:szCs w:val="24"/>
          <w:lang w:val="en-US"/>
        </w:rPr>
        <w:t>T</w:t>
      </w:r>
      <w:r w:rsidRPr="00845CBE">
        <w:rPr>
          <w:rFonts w:ascii="Times New Roman" w:hAnsi="Times New Roman" w:cs="Times New Roman"/>
          <w:sz w:val="24"/>
          <w:szCs w:val="24"/>
          <w:lang w:val="en-US"/>
        </w:rPr>
        <w:t xml:space="preserve"> </w:t>
      </w:r>
      <w:r w:rsidRPr="00845CBE">
        <w:rPr>
          <w:rFonts w:ascii="Times New Roman" w:hAnsi="Times New Roman" w:cs="Times New Roman"/>
          <w:sz w:val="24"/>
          <w:szCs w:val="24"/>
        </w:rPr>
        <w:t xml:space="preserve">&lt; 28 K can be due to some contribution of eddy currents in well conductive OFHC copper sheath in comparison to more resistive Cu10Ni of NIMS2. The loss maximum at </w:t>
      </w:r>
      <w:r w:rsidRPr="00845CBE">
        <w:rPr>
          <w:rFonts w:ascii="Times New Roman" w:hAnsi="Times New Roman" w:cs="Times New Roman"/>
          <w:i/>
          <w:sz w:val="24"/>
          <w:szCs w:val="24"/>
          <w:lang w:val="en-US"/>
        </w:rPr>
        <w:t>T</w:t>
      </w:r>
      <w:r w:rsidRPr="00845CBE">
        <w:rPr>
          <w:rFonts w:ascii="Times New Roman" w:hAnsi="Times New Roman" w:cs="Times New Roman"/>
          <w:sz w:val="24"/>
          <w:szCs w:val="24"/>
        </w:rPr>
        <w:t xml:space="preserve"> </w:t>
      </w:r>
      <w:r>
        <w:rPr>
          <w:lang w:val="en-US"/>
        </w:rPr>
        <w:sym w:font="Symbol" w:char="F07E"/>
      </w:r>
      <w:r w:rsidRPr="00845CBE">
        <w:rPr>
          <w:rFonts w:ascii="Times New Roman" w:hAnsi="Times New Roman" w:cs="Times New Roman"/>
          <w:sz w:val="24"/>
          <w:szCs w:val="24"/>
          <w:lang w:val="en-US"/>
        </w:rPr>
        <w:t xml:space="preserve"> </w:t>
      </w:r>
      <w:r w:rsidRPr="00845CBE">
        <w:rPr>
          <w:rFonts w:ascii="Times New Roman" w:hAnsi="Times New Roman" w:cs="Times New Roman"/>
          <w:sz w:val="24"/>
          <w:szCs w:val="24"/>
        </w:rPr>
        <w:t>28 K corresponds to dominating hysteretic loss component</w:t>
      </w:r>
      <w:r w:rsidR="00845CBE" w:rsidRPr="00845CBE">
        <w:rPr>
          <w:rFonts w:ascii="Times New Roman" w:hAnsi="Times New Roman" w:cs="Times New Roman"/>
          <w:sz w:val="24"/>
          <w:szCs w:val="24"/>
        </w:rPr>
        <w:t xml:space="preserve"> </w:t>
      </w:r>
      <w:proofErr w:type="spellStart"/>
      <w:r w:rsidRPr="00845CBE">
        <w:rPr>
          <w:rFonts w:ascii="Times New Roman" w:hAnsi="Times New Roman" w:cs="Times New Roman"/>
          <w:i/>
          <w:sz w:val="24"/>
          <w:szCs w:val="24"/>
          <w:lang w:val="en-US"/>
        </w:rPr>
        <w:t>Q</w:t>
      </w:r>
      <w:r w:rsidRPr="00845CBE">
        <w:rPr>
          <w:rFonts w:ascii="Times New Roman" w:hAnsi="Times New Roman" w:cs="Times New Roman"/>
          <w:sz w:val="24"/>
          <w:szCs w:val="24"/>
          <w:vertAlign w:val="subscript"/>
          <w:lang w:val="en-US"/>
        </w:rPr>
        <w:t>h</w:t>
      </w:r>
      <w:proofErr w:type="spellEnd"/>
      <w:r w:rsidRPr="00845CBE">
        <w:rPr>
          <w:rFonts w:ascii="Times New Roman" w:hAnsi="Times New Roman" w:cs="Times New Roman"/>
          <w:sz w:val="24"/>
          <w:szCs w:val="24"/>
        </w:rPr>
        <w:t>, which is decreasing with lowered temperature due to increased current density in MgB</w:t>
      </w:r>
      <w:r w:rsidRPr="00845CBE">
        <w:rPr>
          <w:rFonts w:ascii="Times New Roman" w:hAnsi="Times New Roman" w:cs="Times New Roman"/>
          <w:sz w:val="24"/>
          <w:szCs w:val="24"/>
          <w:vertAlign w:val="subscript"/>
        </w:rPr>
        <w:t>2</w:t>
      </w:r>
      <w:r w:rsidRPr="00845CBE">
        <w:rPr>
          <w:rFonts w:ascii="Times New Roman" w:hAnsi="Times New Roman" w:cs="Times New Roman"/>
          <w:sz w:val="24"/>
          <w:szCs w:val="24"/>
        </w:rPr>
        <w:t xml:space="preserve"> cores</w:t>
      </w:r>
      <w:r w:rsidR="00B56EFA">
        <w:rPr>
          <w:rFonts w:ascii="Times New Roman" w:hAnsi="Times New Roman" w:cs="Times New Roman"/>
          <w:sz w:val="24"/>
          <w:szCs w:val="24"/>
        </w:rPr>
        <w:t xml:space="preserve"> </w:t>
      </w:r>
      <w:r w:rsidR="00B56EFA" w:rsidRPr="00B56EFA">
        <w:rPr>
          <w:rFonts w:ascii="Times New Roman" w:hAnsi="Times New Roman" w:cs="Times New Roman"/>
          <w:sz w:val="24"/>
          <w:szCs w:val="24"/>
        </w:rPr>
        <w:t>and subsequent expulsion of magnetic field from its volume</w:t>
      </w:r>
      <w:r w:rsidRPr="00B56EFA">
        <w:rPr>
          <w:rFonts w:ascii="Times New Roman" w:hAnsi="Times New Roman" w:cs="Times New Roman"/>
          <w:sz w:val="24"/>
          <w:szCs w:val="24"/>
        </w:rPr>
        <w:t>.</w:t>
      </w:r>
      <w:r w:rsidRPr="00845CBE">
        <w:rPr>
          <w:rFonts w:ascii="Times New Roman" w:hAnsi="Times New Roman" w:cs="Times New Roman"/>
          <w:sz w:val="24"/>
          <w:szCs w:val="24"/>
        </w:rPr>
        <w:t xml:space="preserve"> The effect of doubled frequency is apparent and the total loss at 20 K is increased by </w:t>
      </w:r>
      <w:r>
        <w:sym w:font="Symbol" w:char="F07E"/>
      </w:r>
      <w:r w:rsidRPr="00845CBE">
        <w:rPr>
          <w:rFonts w:ascii="Times New Roman" w:hAnsi="Times New Roman" w:cs="Times New Roman"/>
          <w:sz w:val="24"/>
          <w:szCs w:val="24"/>
        </w:rPr>
        <w:t xml:space="preserve"> 33 %</w:t>
      </w:r>
      <w:r w:rsidR="00F674C4">
        <w:rPr>
          <w:rFonts w:ascii="Times New Roman" w:hAnsi="Times New Roman" w:cs="Times New Roman"/>
          <w:sz w:val="24"/>
          <w:szCs w:val="24"/>
        </w:rPr>
        <w:t xml:space="preserve"> </w:t>
      </w:r>
      <w:r w:rsidR="00F674C4" w:rsidRPr="000C57F8">
        <w:rPr>
          <w:rFonts w:ascii="Times New Roman" w:hAnsi="Times New Roman" w:cs="Times New Roman"/>
          <w:sz w:val="24"/>
          <w:szCs w:val="24"/>
        </w:rPr>
        <w:t>for no</w:t>
      </w:r>
      <w:r w:rsidR="003D4301" w:rsidRPr="000C57F8">
        <w:rPr>
          <w:rFonts w:ascii="Times New Roman" w:hAnsi="Times New Roman" w:cs="Times New Roman"/>
          <w:sz w:val="24"/>
          <w:szCs w:val="24"/>
        </w:rPr>
        <w:t>n-</w:t>
      </w:r>
      <w:r w:rsidR="00F674C4" w:rsidRPr="000C57F8">
        <w:rPr>
          <w:rFonts w:ascii="Times New Roman" w:hAnsi="Times New Roman" w:cs="Times New Roman"/>
          <w:sz w:val="24"/>
          <w:szCs w:val="24"/>
        </w:rPr>
        <w:t xml:space="preserve">magnetic </w:t>
      </w:r>
      <w:r w:rsidR="00F674C4">
        <w:rPr>
          <w:rFonts w:ascii="Times New Roman" w:hAnsi="Times New Roman" w:cs="Times New Roman"/>
          <w:sz w:val="24"/>
          <w:szCs w:val="24"/>
        </w:rPr>
        <w:t xml:space="preserve">sheath and </w:t>
      </w:r>
      <w:r w:rsidR="00F674C4" w:rsidRPr="00845CBE">
        <w:rPr>
          <w:rFonts w:ascii="Times New Roman" w:hAnsi="Times New Roman" w:cs="Times New Roman"/>
          <w:sz w:val="24"/>
          <w:szCs w:val="24"/>
        </w:rPr>
        <w:t xml:space="preserve">by </w:t>
      </w:r>
      <w:r w:rsidR="00F674C4">
        <w:sym w:font="Symbol" w:char="F07E"/>
      </w:r>
      <w:r w:rsidR="00F674C4" w:rsidRPr="00845CBE">
        <w:rPr>
          <w:rFonts w:ascii="Times New Roman" w:hAnsi="Times New Roman" w:cs="Times New Roman"/>
          <w:sz w:val="24"/>
          <w:szCs w:val="24"/>
        </w:rPr>
        <w:t xml:space="preserve"> </w:t>
      </w:r>
      <w:r w:rsidR="00F674C4">
        <w:rPr>
          <w:rFonts w:ascii="Times New Roman" w:hAnsi="Times New Roman" w:cs="Times New Roman"/>
          <w:sz w:val="24"/>
          <w:szCs w:val="24"/>
        </w:rPr>
        <w:t>29</w:t>
      </w:r>
      <w:r w:rsidR="00F674C4" w:rsidRPr="00845CBE">
        <w:rPr>
          <w:rFonts w:ascii="Times New Roman" w:hAnsi="Times New Roman" w:cs="Times New Roman"/>
          <w:sz w:val="24"/>
          <w:szCs w:val="24"/>
        </w:rPr>
        <w:t xml:space="preserve"> %</w:t>
      </w:r>
      <w:r w:rsidR="00F674C4">
        <w:rPr>
          <w:rFonts w:ascii="Times New Roman" w:hAnsi="Times New Roman" w:cs="Times New Roman"/>
          <w:sz w:val="24"/>
          <w:szCs w:val="24"/>
        </w:rPr>
        <w:t xml:space="preserve"> for magnetic one</w:t>
      </w:r>
      <w:r w:rsidR="00337039">
        <w:rPr>
          <w:rFonts w:ascii="Times New Roman" w:hAnsi="Times New Roman" w:cs="Times New Roman"/>
          <w:sz w:val="24"/>
          <w:szCs w:val="24"/>
        </w:rPr>
        <w:t xml:space="preserve">, see arrow in </w:t>
      </w:r>
      <w:r w:rsidR="00337039">
        <w:rPr>
          <w:rFonts w:ascii="Times New Roman" w:hAnsi="Times New Roman" w:cs="Times New Roman"/>
          <w:sz w:val="24"/>
          <w:szCs w:val="24"/>
          <w:lang w:val="en-US"/>
        </w:rPr>
        <w:t>Figure 4(a)</w:t>
      </w:r>
      <w:r w:rsidRPr="00845CBE">
        <w:rPr>
          <w:rFonts w:ascii="Times New Roman" w:hAnsi="Times New Roman" w:cs="Times New Roman"/>
          <w:sz w:val="24"/>
          <w:szCs w:val="24"/>
        </w:rPr>
        <w:t xml:space="preserve">. </w:t>
      </w:r>
      <w:bookmarkStart w:id="6" w:name="_Hlk194309246"/>
      <w:r w:rsidR="00845CBE" w:rsidRPr="00845CBE">
        <w:rPr>
          <w:rFonts w:ascii="Times New Roman" w:hAnsi="Times New Roman" w:cs="Times New Roman"/>
          <w:sz w:val="24"/>
          <w:szCs w:val="24"/>
          <w:lang w:val="en-US"/>
        </w:rPr>
        <w:t xml:space="preserve">Hysteretic loss per cycle is independent on frequency, but, the eddy current and coupling loss per cycle </w:t>
      </w:r>
      <w:bookmarkEnd w:id="6"/>
      <w:r w:rsidR="00845CBE" w:rsidRPr="00845CBE">
        <w:rPr>
          <w:rFonts w:ascii="Times New Roman" w:hAnsi="Times New Roman" w:cs="Times New Roman"/>
          <w:sz w:val="24"/>
          <w:szCs w:val="24"/>
          <w:lang w:val="en-US"/>
        </w:rPr>
        <w:t>are linearly dependent on frequency [5].</w:t>
      </w:r>
      <w:r w:rsidR="00845CBE">
        <w:rPr>
          <w:rFonts w:ascii="Times New Roman" w:hAnsi="Times New Roman" w:cs="Times New Roman"/>
          <w:b/>
          <w:sz w:val="24"/>
          <w:szCs w:val="24"/>
          <w:lang w:val="en-US"/>
        </w:rPr>
        <w:t xml:space="preserve"> </w:t>
      </w:r>
      <w:r>
        <w:rPr>
          <w:rFonts w:ascii="Times New Roman" w:hAnsi="Times New Roman" w:cs="Times New Roman"/>
          <w:sz w:val="24"/>
          <w:szCs w:val="24"/>
        </w:rPr>
        <w:t xml:space="preserve">In the case of </w:t>
      </w:r>
      <w:r>
        <w:rPr>
          <w:rFonts w:ascii="Times New Roman" w:hAnsi="Times New Roman" w:cs="Times New Roman"/>
          <w:sz w:val="24"/>
          <w:szCs w:val="24"/>
          <w:lang w:val="en-US"/>
        </w:rPr>
        <w:t xml:space="preserve">NIMS3, only small loss maximum of hysteretic loss </w:t>
      </w:r>
      <w:r>
        <w:rPr>
          <w:rFonts w:ascii="Times New Roman" w:hAnsi="Times New Roman" w:cs="Times New Roman"/>
          <w:sz w:val="24"/>
          <w:szCs w:val="24"/>
        </w:rPr>
        <w:t xml:space="preserve">and nearly constant losses for lowered temperature </w:t>
      </w:r>
      <w:r w:rsidR="00227114">
        <w:rPr>
          <w:rFonts w:ascii="Times New Roman" w:hAnsi="Times New Roman" w:cs="Times New Roman"/>
          <w:sz w:val="24"/>
          <w:szCs w:val="24"/>
        </w:rPr>
        <w:t xml:space="preserve">(&lt; 30 K) </w:t>
      </w:r>
      <w:r>
        <w:rPr>
          <w:rFonts w:ascii="Times New Roman" w:hAnsi="Times New Roman" w:cs="Times New Roman"/>
          <w:sz w:val="24"/>
          <w:szCs w:val="24"/>
        </w:rPr>
        <w:t>are visible due to magnetic shielding of MgB</w:t>
      </w:r>
      <w:r w:rsidRPr="00CE429E">
        <w:rPr>
          <w:rFonts w:ascii="Times New Roman" w:hAnsi="Times New Roman" w:cs="Times New Roman"/>
          <w:sz w:val="24"/>
          <w:szCs w:val="24"/>
          <w:vertAlign w:val="subscript"/>
        </w:rPr>
        <w:t>2</w:t>
      </w:r>
      <w:r>
        <w:rPr>
          <w:rFonts w:ascii="Times New Roman" w:hAnsi="Times New Roman" w:cs="Times New Roman"/>
          <w:sz w:val="24"/>
          <w:szCs w:val="24"/>
        </w:rPr>
        <w:t xml:space="preserve"> cores</w:t>
      </w:r>
      <w:r>
        <w:rPr>
          <w:rFonts w:ascii="Times New Roman" w:hAnsi="Times New Roman" w:cs="Times New Roman"/>
          <w:sz w:val="24"/>
          <w:szCs w:val="24"/>
          <w:lang w:val="en-US"/>
        </w:rPr>
        <w:t xml:space="preserve">, which correlates </w:t>
      </w:r>
      <w:r w:rsidR="001D4AC5">
        <w:rPr>
          <w:rFonts w:ascii="Times New Roman" w:hAnsi="Times New Roman" w:cs="Times New Roman"/>
          <w:sz w:val="24"/>
          <w:szCs w:val="24"/>
          <w:lang w:val="en-US"/>
        </w:rPr>
        <w:t xml:space="preserve">well </w:t>
      </w:r>
      <w:r>
        <w:rPr>
          <w:rFonts w:ascii="Times New Roman" w:hAnsi="Times New Roman" w:cs="Times New Roman"/>
          <w:sz w:val="24"/>
          <w:szCs w:val="24"/>
          <w:lang w:val="en-US"/>
        </w:rPr>
        <w:t xml:space="preserve">with </w:t>
      </w:r>
      <w:r w:rsidR="00845CBE">
        <w:rPr>
          <w:rFonts w:ascii="Times New Roman" w:hAnsi="Times New Roman" w:cs="Times New Roman"/>
          <w:sz w:val="24"/>
          <w:szCs w:val="24"/>
          <w:lang w:val="en-US"/>
        </w:rPr>
        <w:t xml:space="preserve">our </w:t>
      </w:r>
      <w:r>
        <w:rPr>
          <w:rFonts w:ascii="Times New Roman" w:hAnsi="Times New Roman" w:cs="Times New Roman"/>
          <w:sz w:val="24"/>
          <w:szCs w:val="24"/>
          <w:lang w:val="en-US"/>
        </w:rPr>
        <w:t xml:space="preserve">previous studies </w:t>
      </w:r>
      <w:r w:rsidR="00312364">
        <w:rPr>
          <w:rFonts w:ascii="Times New Roman" w:hAnsi="Times New Roman" w:cs="Times New Roman"/>
          <w:sz w:val="24"/>
          <w:szCs w:val="24"/>
          <w:lang w:val="en-US"/>
        </w:rPr>
        <w:t xml:space="preserve">performed </w:t>
      </w:r>
      <w:r>
        <w:rPr>
          <w:rFonts w:ascii="Times New Roman" w:hAnsi="Times New Roman" w:cs="Times New Roman"/>
          <w:sz w:val="24"/>
          <w:szCs w:val="24"/>
          <w:lang w:val="en-US"/>
        </w:rPr>
        <w:t>o</w:t>
      </w:r>
      <w:r w:rsidR="00312364">
        <w:rPr>
          <w:rFonts w:ascii="Times New Roman" w:hAnsi="Times New Roman" w:cs="Times New Roman"/>
          <w:sz w:val="24"/>
          <w:szCs w:val="24"/>
          <w:lang w:val="en-US"/>
        </w:rPr>
        <w:t>n</w:t>
      </w:r>
      <w:r>
        <w:rPr>
          <w:rFonts w:ascii="Times New Roman" w:hAnsi="Times New Roman" w:cs="Times New Roman"/>
          <w:sz w:val="24"/>
          <w:szCs w:val="24"/>
          <w:lang w:val="en-US"/>
        </w:rPr>
        <w:t xml:space="preserve"> MgB</w:t>
      </w:r>
      <w:r w:rsidRPr="001D4AC5">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wire with Monel sheath [12]. No</w:t>
      </w:r>
      <w:r w:rsidR="003D4301">
        <w:rPr>
          <w:rFonts w:ascii="Times New Roman" w:hAnsi="Times New Roman" w:cs="Times New Roman"/>
          <w:sz w:val="24"/>
          <w:szCs w:val="24"/>
          <w:lang w:val="en-US"/>
        </w:rPr>
        <w:t>n-</w:t>
      </w:r>
      <w:r>
        <w:rPr>
          <w:rFonts w:ascii="Times New Roman" w:hAnsi="Times New Roman" w:cs="Times New Roman"/>
          <w:sz w:val="24"/>
          <w:szCs w:val="24"/>
          <w:lang w:val="en-US"/>
        </w:rPr>
        <w:t>zero losses above the critical temperature (</w:t>
      </w:r>
      <w:r w:rsidRPr="00DB62E3">
        <w:rPr>
          <w:rFonts w:ascii="Times New Roman" w:hAnsi="Times New Roman" w:cs="Times New Roman"/>
          <w:i/>
          <w:sz w:val="24"/>
          <w:szCs w:val="24"/>
          <w:lang w:val="en-US"/>
        </w:rPr>
        <w:t>T</w:t>
      </w:r>
      <w:r w:rsidRPr="00DB62E3">
        <w:rPr>
          <w:rFonts w:ascii="Times New Roman" w:hAnsi="Times New Roman" w:cs="Times New Roman"/>
          <w:sz w:val="24"/>
          <w:szCs w:val="24"/>
          <w:vertAlign w:val="subscript"/>
          <w:lang w:val="en-US"/>
        </w:rPr>
        <w:t>c</w:t>
      </w:r>
      <w:r>
        <w:rPr>
          <w:rFonts w:ascii="Times New Roman" w:hAnsi="Times New Roman" w:cs="Times New Roman"/>
          <w:sz w:val="24"/>
          <w:szCs w:val="24"/>
          <w:lang w:val="en-US"/>
        </w:rPr>
        <w:t xml:space="preserve"> </w:t>
      </w:r>
      <w:r>
        <w:rPr>
          <w:rFonts w:ascii="Times New Roman" w:hAnsi="Times New Roman" w:cs="Times New Roman"/>
          <w:sz w:val="24"/>
          <w:szCs w:val="24"/>
          <w:lang w:val="en-US"/>
        </w:rPr>
        <w:sym w:font="Symbol" w:char="F07E"/>
      </w:r>
      <w:r>
        <w:rPr>
          <w:rFonts w:ascii="Times New Roman" w:hAnsi="Times New Roman" w:cs="Times New Roman"/>
          <w:sz w:val="24"/>
          <w:szCs w:val="24"/>
          <w:lang w:val="en-US"/>
        </w:rPr>
        <w:t xml:space="preserve"> 36.2 K) measured for all cables correspond to eddy current and magnetic loss components inside the used metallic sheaths. </w:t>
      </w:r>
    </w:p>
    <w:p w14:paraId="78A40542" w14:textId="77777777" w:rsidR="0066128F" w:rsidRDefault="0066128F" w:rsidP="00973F97">
      <w:pPr>
        <w:spacing w:after="0" w:line="360" w:lineRule="auto"/>
        <w:ind w:firstLine="70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Figure 4(b) compares </w:t>
      </w:r>
      <w:r w:rsidRPr="00356D73">
        <w:rPr>
          <w:rFonts w:ascii="Times New Roman" w:hAnsi="Times New Roman" w:cs="Times New Roman"/>
          <w:i/>
          <w:sz w:val="24"/>
          <w:szCs w:val="24"/>
          <w:lang w:val="en-US"/>
        </w:rPr>
        <w:t>Q</w:t>
      </w:r>
      <w:r>
        <w:rPr>
          <w:rFonts w:ascii="Times New Roman" w:hAnsi="Times New Roman" w:cs="Times New Roman"/>
          <w:sz w:val="24"/>
          <w:szCs w:val="24"/>
          <w:lang w:val="en-US"/>
        </w:rPr>
        <w:t>(</w:t>
      </w:r>
      <w:r w:rsidRPr="00356D73">
        <w:rPr>
          <w:rFonts w:ascii="Times New Roman" w:hAnsi="Times New Roman" w:cs="Times New Roman"/>
          <w:i/>
          <w:sz w:val="24"/>
          <w:szCs w:val="24"/>
          <w:lang w:val="en-US"/>
        </w:rPr>
        <w:t>T</w:t>
      </w:r>
      <w:r>
        <w:rPr>
          <w:rFonts w:ascii="Times New Roman" w:hAnsi="Times New Roman" w:cs="Times New Roman"/>
          <w:sz w:val="24"/>
          <w:szCs w:val="24"/>
          <w:lang w:val="en-US"/>
        </w:rPr>
        <w:t xml:space="preserve">) dependences of NIMS3 and NIMS4 with Monel sheath </w:t>
      </w:r>
      <w:r w:rsidRPr="00A969F6">
        <w:rPr>
          <w:rFonts w:ascii="Times New Roman" w:hAnsi="Times New Roman" w:cs="Times New Roman"/>
          <w:sz w:val="24"/>
          <w:szCs w:val="24"/>
          <w:lang w:val="en-US"/>
        </w:rPr>
        <w:t xml:space="preserve">differing </w:t>
      </w:r>
      <w:r w:rsidR="005A3C18">
        <w:rPr>
          <w:rFonts w:ascii="Times New Roman" w:hAnsi="Times New Roman" w:cs="Times New Roman"/>
          <w:sz w:val="24"/>
          <w:szCs w:val="24"/>
          <w:lang w:val="en-US"/>
        </w:rPr>
        <w:t xml:space="preserve">only </w:t>
      </w:r>
      <w:r w:rsidRPr="00A969F6">
        <w:rPr>
          <w:rFonts w:ascii="Times New Roman" w:hAnsi="Times New Roman" w:cs="Times New Roman"/>
          <w:sz w:val="24"/>
          <w:szCs w:val="24"/>
          <w:lang w:val="en-US"/>
        </w:rPr>
        <w:t xml:space="preserve">by </w:t>
      </w:r>
      <w:r w:rsidR="00312364">
        <w:rPr>
          <w:rFonts w:ascii="Times New Roman" w:hAnsi="Times New Roman" w:cs="Times New Roman"/>
          <w:sz w:val="24"/>
          <w:szCs w:val="24"/>
          <w:lang w:val="en-US"/>
        </w:rPr>
        <w:t xml:space="preserve">used </w:t>
      </w:r>
      <w:r w:rsidRPr="00A969F6">
        <w:rPr>
          <w:rFonts w:ascii="Times New Roman" w:hAnsi="Times New Roman" w:cs="Times New Roman"/>
          <w:sz w:val="24"/>
          <w:szCs w:val="24"/>
          <w:lang w:val="en-US"/>
        </w:rPr>
        <w:t>wire</w:t>
      </w:r>
      <w:r>
        <w:rPr>
          <w:rFonts w:ascii="Times New Roman" w:hAnsi="Times New Roman" w:cs="Times New Roman"/>
          <w:sz w:val="24"/>
          <w:szCs w:val="24"/>
          <w:lang w:val="en-US"/>
        </w:rPr>
        <w:t>’</w:t>
      </w:r>
      <w:r w:rsidRPr="00A969F6">
        <w:rPr>
          <w:rFonts w:ascii="Times New Roman" w:hAnsi="Times New Roman" w:cs="Times New Roman"/>
          <w:sz w:val="24"/>
          <w:szCs w:val="24"/>
          <w:lang w:val="en-US"/>
        </w:rPr>
        <w:t>s size (</w:t>
      </w:r>
      <w:r w:rsidRPr="00A969F6">
        <w:rPr>
          <w:rFonts w:ascii="Times New Roman" w:hAnsi="Times New Roman" w:cs="Times New Roman"/>
          <w:sz w:val="24"/>
          <w:szCs w:val="24"/>
        </w:rPr>
        <w:t>0.050 mm and 0.022 mm) and by transposition length</w:t>
      </w:r>
      <w:r w:rsidR="00312364">
        <w:rPr>
          <w:rFonts w:ascii="Times New Roman" w:hAnsi="Times New Roman" w:cs="Times New Roman"/>
          <w:sz w:val="24"/>
          <w:szCs w:val="24"/>
        </w:rPr>
        <w:t xml:space="preserve"> (8.7 mm and 13 mm)</w:t>
      </w:r>
      <w:r w:rsidRPr="00A969F6">
        <w:rPr>
          <w:rFonts w:ascii="Times New Roman" w:hAnsi="Times New Roman" w:cs="Times New Roman"/>
          <w:sz w:val="24"/>
          <w:szCs w:val="24"/>
        </w:rPr>
        <w:t>, see Table 1.</w:t>
      </w:r>
      <w:r>
        <w:rPr>
          <w:rFonts w:ascii="Times New Roman" w:hAnsi="Times New Roman" w:cs="Times New Roman"/>
        </w:rPr>
        <w:t xml:space="preserve"> </w:t>
      </w:r>
      <w:r w:rsidR="00312364">
        <w:rPr>
          <w:rFonts w:ascii="Times New Roman" w:hAnsi="Times New Roman" w:cs="Times New Roman"/>
          <w:sz w:val="24"/>
          <w:szCs w:val="24"/>
        </w:rPr>
        <w:t>It is apparent that</w:t>
      </w:r>
      <w:r w:rsidRPr="0055411C">
        <w:rPr>
          <w:rFonts w:ascii="Times New Roman" w:hAnsi="Times New Roman" w:cs="Times New Roman"/>
          <w:sz w:val="24"/>
          <w:szCs w:val="24"/>
          <w:lang w:val="en-US"/>
        </w:rPr>
        <w:t xml:space="preserve"> </w:t>
      </w:r>
      <w:r w:rsidRPr="00356D73">
        <w:rPr>
          <w:rFonts w:ascii="Times New Roman" w:hAnsi="Times New Roman" w:cs="Times New Roman"/>
          <w:i/>
          <w:sz w:val="24"/>
          <w:szCs w:val="24"/>
          <w:lang w:val="en-US"/>
        </w:rPr>
        <w:t>Q</w:t>
      </w:r>
      <w:r>
        <w:rPr>
          <w:rFonts w:ascii="Times New Roman" w:hAnsi="Times New Roman" w:cs="Times New Roman"/>
          <w:sz w:val="24"/>
          <w:szCs w:val="24"/>
          <w:lang w:val="en-US"/>
        </w:rPr>
        <w:t>(</w:t>
      </w:r>
      <w:r w:rsidRPr="00356D73">
        <w:rPr>
          <w:rFonts w:ascii="Times New Roman" w:hAnsi="Times New Roman" w:cs="Times New Roman"/>
          <w:i/>
          <w:sz w:val="24"/>
          <w:szCs w:val="24"/>
          <w:lang w:val="en-US"/>
        </w:rPr>
        <w:t>T</w:t>
      </w:r>
      <w:r>
        <w:rPr>
          <w:rFonts w:ascii="Times New Roman" w:hAnsi="Times New Roman" w:cs="Times New Roman"/>
          <w:sz w:val="24"/>
          <w:szCs w:val="24"/>
          <w:lang w:val="en-US"/>
        </w:rPr>
        <w:t>) of these two cables have similar shape</w:t>
      </w:r>
      <w:r w:rsidR="00312364">
        <w:rPr>
          <w:rFonts w:ascii="Times New Roman" w:hAnsi="Times New Roman" w:cs="Times New Roman"/>
          <w:sz w:val="24"/>
          <w:szCs w:val="24"/>
          <w:lang w:val="en-US"/>
        </w:rPr>
        <w:t xml:space="preserve"> and the same effect of </w:t>
      </w:r>
      <w:r w:rsidR="009A7483">
        <w:rPr>
          <w:rFonts w:ascii="Times New Roman" w:hAnsi="Times New Roman" w:cs="Times New Roman"/>
          <w:sz w:val="24"/>
          <w:szCs w:val="24"/>
          <w:lang w:val="en-US"/>
        </w:rPr>
        <w:t>frequency</w:t>
      </w:r>
      <w:r>
        <w:rPr>
          <w:rFonts w:ascii="Times New Roman" w:hAnsi="Times New Roman" w:cs="Times New Roman"/>
          <w:sz w:val="24"/>
          <w:szCs w:val="24"/>
          <w:lang w:val="en-US"/>
        </w:rPr>
        <w:t xml:space="preserve">, but, the total loss is reduced considerably </w:t>
      </w:r>
      <w:r w:rsidR="00312364">
        <w:rPr>
          <w:rFonts w:ascii="Times New Roman" w:hAnsi="Times New Roman" w:cs="Times New Roman"/>
          <w:sz w:val="24"/>
          <w:szCs w:val="24"/>
          <w:lang w:val="en-US"/>
        </w:rPr>
        <w:t xml:space="preserve">(by ~50 %) </w:t>
      </w:r>
      <w:r>
        <w:rPr>
          <w:rFonts w:ascii="Times New Roman" w:hAnsi="Times New Roman" w:cs="Times New Roman"/>
          <w:sz w:val="24"/>
          <w:szCs w:val="24"/>
          <w:lang w:val="en-US"/>
        </w:rPr>
        <w:t xml:space="preserve">for the </w:t>
      </w:r>
      <w:r>
        <w:rPr>
          <w:rFonts w:ascii="Times New Roman" w:hAnsi="Times New Roman" w:cs="Times New Roman"/>
          <w:sz w:val="24"/>
          <w:szCs w:val="24"/>
          <w:lang w:val="en-US"/>
        </w:rPr>
        <w:lastRenderedPageBreak/>
        <w:t>smaller MgB</w:t>
      </w:r>
      <w:r w:rsidRPr="00DD642C">
        <w:rPr>
          <w:rFonts w:ascii="Times New Roman" w:hAnsi="Times New Roman" w:cs="Times New Roman"/>
          <w:sz w:val="24"/>
          <w:szCs w:val="24"/>
          <w:vertAlign w:val="subscript"/>
          <w:lang w:val="en-US"/>
        </w:rPr>
        <w:t>2</w:t>
      </w:r>
      <w:r>
        <w:rPr>
          <w:rFonts w:ascii="Times New Roman" w:hAnsi="Times New Roman" w:cs="Times New Roman"/>
          <w:sz w:val="24"/>
          <w:szCs w:val="24"/>
          <w:lang w:val="en-US"/>
        </w:rPr>
        <w:t xml:space="preserve"> core size</w:t>
      </w:r>
      <w:r w:rsidR="00312364">
        <w:rPr>
          <w:rFonts w:ascii="Times New Roman" w:hAnsi="Times New Roman" w:cs="Times New Roman"/>
          <w:sz w:val="24"/>
          <w:szCs w:val="24"/>
          <w:lang w:val="en-US"/>
        </w:rPr>
        <w:t xml:space="preserve"> of </w:t>
      </w:r>
      <w:r w:rsidR="00312364">
        <w:rPr>
          <w:rFonts w:ascii="Times New Roman" w:hAnsi="Times New Roman" w:cs="Times New Roman"/>
          <w:sz w:val="24"/>
          <w:szCs w:val="24"/>
        </w:rPr>
        <w:t>NIMS4</w:t>
      </w:r>
      <w:r>
        <w:rPr>
          <w:rFonts w:ascii="Times New Roman" w:hAnsi="Times New Roman" w:cs="Times New Roman"/>
          <w:sz w:val="24"/>
          <w:szCs w:val="24"/>
          <w:lang w:val="en-US"/>
        </w:rPr>
        <w:t xml:space="preserve">. AC losses measured above the critical temperature </w:t>
      </w:r>
      <w:r w:rsidR="009A7483">
        <w:rPr>
          <w:rFonts w:ascii="Times New Roman" w:hAnsi="Times New Roman" w:cs="Times New Roman"/>
          <w:sz w:val="24"/>
          <w:szCs w:val="24"/>
          <w:lang w:val="en-US"/>
        </w:rPr>
        <w:t>(</w:t>
      </w:r>
      <w:proofErr w:type="spellStart"/>
      <w:r w:rsidR="009A7483" w:rsidRPr="008F554C">
        <w:rPr>
          <w:rFonts w:ascii="Times New Roman" w:hAnsi="Times New Roman" w:cs="Times New Roman"/>
          <w:i/>
          <w:sz w:val="24"/>
          <w:szCs w:val="24"/>
          <w:lang w:val="en-US"/>
        </w:rPr>
        <w:t>Q</w:t>
      </w:r>
      <w:r w:rsidR="009A7483">
        <w:rPr>
          <w:rFonts w:ascii="Times New Roman" w:hAnsi="Times New Roman" w:cs="Times New Roman"/>
          <w:sz w:val="24"/>
          <w:szCs w:val="24"/>
          <w:vertAlign w:val="subscript"/>
          <w:lang w:val="en-US"/>
        </w:rPr>
        <w:t>e</w:t>
      </w:r>
      <w:proofErr w:type="spellEnd"/>
      <w:r w:rsidR="009A7483">
        <w:rPr>
          <w:rFonts w:ascii="Times New Roman" w:hAnsi="Times New Roman" w:cs="Times New Roman"/>
          <w:sz w:val="24"/>
          <w:szCs w:val="24"/>
          <w:vertAlign w:val="subscript"/>
          <w:lang w:val="en-US"/>
        </w:rPr>
        <w:t xml:space="preserve"> </w:t>
      </w:r>
      <w:r w:rsidR="009A7483">
        <w:rPr>
          <w:rFonts w:ascii="Times New Roman" w:hAnsi="Times New Roman" w:cs="Times New Roman"/>
          <w:sz w:val="24"/>
          <w:szCs w:val="24"/>
          <w:lang w:val="en-US"/>
        </w:rPr>
        <w:t xml:space="preserve">+ </w:t>
      </w:r>
      <w:proofErr w:type="spellStart"/>
      <w:r w:rsidR="009A7483" w:rsidRPr="008F554C">
        <w:rPr>
          <w:rFonts w:ascii="Times New Roman" w:hAnsi="Times New Roman" w:cs="Times New Roman"/>
          <w:i/>
          <w:sz w:val="24"/>
          <w:szCs w:val="24"/>
          <w:lang w:val="en-US"/>
        </w:rPr>
        <w:t>Q</w:t>
      </w:r>
      <w:r w:rsidR="009A7483">
        <w:rPr>
          <w:rFonts w:ascii="Times New Roman" w:hAnsi="Times New Roman" w:cs="Times New Roman"/>
          <w:sz w:val="24"/>
          <w:szCs w:val="24"/>
          <w:vertAlign w:val="subscript"/>
          <w:lang w:val="en-US"/>
        </w:rPr>
        <w:t>f</w:t>
      </w:r>
      <w:proofErr w:type="spellEnd"/>
      <w:r w:rsidR="009A7483" w:rsidRPr="009A7483">
        <w:rPr>
          <w:rFonts w:ascii="Times New Roman" w:hAnsi="Times New Roman" w:cs="Times New Roman"/>
          <w:sz w:val="24"/>
          <w:szCs w:val="24"/>
          <w:lang w:val="en-US"/>
        </w:rPr>
        <w:t>)</w:t>
      </w:r>
      <w:r w:rsidR="009A7483">
        <w:rPr>
          <w:rFonts w:ascii="Times New Roman" w:hAnsi="Times New Roman" w:cs="Times New Roman"/>
          <w:sz w:val="24"/>
          <w:szCs w:val="24"/>
          <w:lang w:val="en-US"/>
        </w:rPr>
        <w:t xml:space="preserve"> </w:t>
      </w:r>
      <w:r w:rsidRPr="00EA0CFA">
        <w:rPr>
          <w:rFonts w:ascii="Times New Roman" w:hAnsi="Times New Roman" w:cs="Times New Roman"/>
          <w:sz w:val="24"/>
          <w:szCs w:val="24"/>
        </w:rPr>
        <w:t>are</w:t>
      </w:r>
      <w:r>
        <w:rPr>
          <w:rFonts w:ascii="Times New Roman" w:hAnsi="Times New Roman" w:cs="Times New Roman"/>
          <w:sz w:val="24"/>
          <w:szCs w:val="24"/>
        </w:rPr>
        <w:t xml:space="preserve"> </w:t>
      </w:r>
      <w:r w:rsidR="009A7483">
        <w:rPr>
          <w:rFonts w:ascii="Times New Roman" w:hAnsi="Times New Roman" w:cs="Times New Roman"/>
          <w:sz w:val="24"/>
          <w:szCs w:val="24"/>
        </w:rPr>
        <w:t>also</w:t>
      </w:r>
      <w:r>
        <w:rPr>
          <w:rFonts w:ascii="Times New Roman" w:hAnsi="Times New Roman" w:cs="Times New Roman"/>
          <w:sz w:val="24"/>
          <w:szCs w:val="24"/>
        </w:rPr>
        <w:t xml:space="preserve"> </w:t>
      </w:r>
      <w:r w:rsidR="009A7483">
        <w:rPr>
          <w:rFonts w:ascii="Times New Roman" w:hAnsi="Times New Roman" w:cs="Times New Roman"/>
          <w:sz w:val="24"/>
          <w:szCs w:val="24"/>
        </w:rPr>
        <w:t>measurabl</w:t>
      </w:r>
      <w:r>
        <w:rPr>
          <w:rFonts w:ascii="Times New Roman" w:hAnsi="Times New Roman" w:cs="Times New Roman"/>
          <w:sz w:val="24"/>
          <w:szCs w:val="24"/>
        </w:rPr>
        <w:t>e for both cables</w:t>
      </w:r>
      <w:r w:rsidR="009A7483">
        <w:rPr>
          <w:rFonts w:ascii="Times New Roman" w:hAnsi="Times New Roman" w:cs="Times New Roman"/>
          <w:sz w:val="24"/>
          <w:szCs w:val="24"/>
        </w:rPr>
        <w:t>,</w:t>
      </w:r>
      <w:r>
        <w:rPr>
          <w:rFonts w:ascii="Times New Roman" w:hAnsi="Times New Roman" w:cs="Times New Roman"/>
          <w:sz w:val="24"/>
          <w:szCs w:val="24"/>
        </w:rPr>
        <w:t xml:space="preserve"> </w:t>
      </w:r>
      <w:r w:rsidR="009A7483">
        <w:rPr>
          <w:rFonts w:ascii="Times New Roman" w:hAnsi="Times New Roman" w:cs="Times New Roman"/>
          <w:sz w:val="24"/>
          <w:szCs w:val="24"/>
        </w:rPr>
        <w:t>but,</w:t>
      </w:r>
      <w:r>
        <w:rPr>
          <w:rFonts w:ascii="Times New Roman" w:hAnsi="Times New Roman" w:cs="Times New Roman"/>
          <w:sz w:val="24"/>
          <w:szCs w:val="24"/>
        </w:rPr>
        <w:t xml:space="preserve"> the reduced wire size is responsible for the lowest </w:t>
      </w:r>
      <w:r w:rsidR="009A7483">
        <w:rPr>
          <w:rFonts w:ascii="Times New Roman" w:hAnsi="Times New Roman" w:cs="Times New Roman"/>
          <w:sz w:val="24"/>
          <w:szCs w:val="24"/>
        </w:rPr>
        <w:t xml:space="preserve">losses generated in metallic components of </w:t>
      </w:r>
      <w:r>
        <w:rPr>
          <w:rFonts w:ascii="Times New Roman" w:hAnsi="Times New Roman" w:cs="Times New Roman"/>
          <w:sz w:val="24"/>
          <w:szCs w:val="24"/>
        </w:rPr>
        <w:t>NIMS4 cable.</w:t>
      </w:r>
      <w:r>
        <w:rPr>
          <w:rFonts w:ascii="Times New Roman" w:hAnsi="Times New Roman" w:cs="Times New Roman"/>
          <w:sz w:val="24"/>
          <w:szCs w:val="24"/>
          <w:lang w:val="en-US"/>
        </w:rPr>
        <w:t xml:space="preserve">  </w:t>
      </w:r>
    </w:p>
    <w:p w14:paraId="476ABD0C" w14:textId="77777777" w:rsidR="00247613" w:rsidRPr="005A3C18" w:rsidRDefault="00247613" w:rsidP="00973F97">
      <w:pPr>
        <w:spacing w:after="0" w:line="360" w:lineRule="auto"/>
        <w:ind w:firstLine="708"/>
        <w:jc w:val="both"/>
        <w:rPr>
          <w:rFonts w:ascii="Times New Roman" w:hAnsi="Times New Roman" w:cs="Times New Roman"/>
          <w:sz w:val="24"/>
          <w:szCs w:val="24"/>
          <w:lang w:val="en-US"/>
        </w:rPr>
      </w:pPr>
    </w:p>
    <w:p w14:paraId="64E349CD" w14:textId="77777777" w:rsidR="00A7218B" w:rsidRDefault="00B7768B" w:rsidP="005A3C18">
      <w:pPr>
        <w:jc w:val="center"/>
        <w:rPr>
          <w:rFonts w:ascii="Times New Roman" w:hAnsi="Times New Roman" w:cs="Times New Roman"/>
          <w:sz w:val="24"/>
          <w:szCs w:val="24"/>
        </w:rPr>
      </w:pPr>
      <w:r>
        <w:rPr>
          <w:noProof/>
          <w:lang w:eastAsia="en-GB"/>
        </w:rPr>
        <w:drawing>
          <wp:inline distT="0" distB="0" distL="0" distR="0" wp14:anchorId="6E9232B4" wp14:editId="79B00E4F">
            <wp:extent cx="2848688" cy="206234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5a.t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56422" cy="2067943"/>
                    </a:xfrm>
                    <a:prstGeom prst="rect">
                      <a:avLst/>
                    </a:prstGeom>
                  </pic:spPr>
                </pic:pic>
              </a:graphicData>
            </a:graphic>
          </wp:inline>
        </w:drawing>
      </w:r>
      <w:r w:rsidR="00A7218B">
        <w:t xml:space="preserve">  </w:t>
      </w:r>
      <w:r>
        <w:rPr>
          <w:rFonts w:ascii="Times New Roman" w:hAnsi="Times New Roman" w:cs="Times New Roman"/>
          <w:noProof/>
          <w:sz w:val="24"/>
          <w:szCs w:val="24"/>
          <w:lang w:eastAsia="en-GB"/>
        </w:rPr>
        <w:drawing>
          <wp:inline distT="0" distB="0" distL="0" distR="0" wp14:anchorId="7221F4B1" wp14:editId="1BB51E38">
            <wp:extent cx="2684930" cy="2138592"/>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e5b.tif"/>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84930" cy="2138592"/>
                    </a:xfrm>
                    <a:prstGeom prst="rect">
                      <a:avLst/>
                    </a:prstGeom>
                  </pic:spPr>
                </pic:pic>
              </a:graphicData>
            </a:graphic>
          </wp:inline>
        </w:drawing>
      </w:r>
    </w:p>
    <w:p w14:paraId="7E933282" w14:textId="77777777" w:rsidR="00A55FCC" w:rsidRPr="00836275" w:rsidRDefault="00A7218B" w:rsidP="00836275">
      <w:pPr>
        <w:jc w:val="center"/>
        <w:rPr>
          <w:rFonts w:ascii="Times New Roman" w:hAnsi="Times New Roman" w:cs="Times New Roman"/>
          <w:b/>
          <w:sz w:val="24"/>
          <w:szCs w:val="24"/>
        </w:rPr>
      </w:pPr>
      <w:r w:rsidRPr="00A7218B">
        <w:rPr>
          <w:rFonts w:ascii="Times New Roman" w:hAnsi="Times New Roman" w:cs="Times New Roman"/>
          <w:b/>
          <w:sz w:val="24"/>
          <w:szCs w:val="24"/>
        </w:rPr>
        <w:t>Figure 5</w:t>
      </w:r>
      <w:r w:rsidR="005A3C18">
        <w:rPr>
          <w:rFonts w:ascii="Times New Roman" w:hAnsi="Times New Roman" w:cs="Times New Roman"/>
          <w:b/>
          <w:sz w:val="24"/>
          <w:szCs w:val="24"/>
        </w:rPr>
        <w:t>.</w:t>
      </w:r>
      <w:r w:rsidRPr="00A7218B">
        <w:rPr>
          <w:rFonts w:ascii="Times New Roman" w:hAnsi="Times New Roman" w:cs="Times New Roman"/>
          <w:b/>
          <w:sz w:val="24"/>
          <w:szCs w:val="24"/>
        </w:rPr>
        <w:t xml:space="preserve"> </w:t>
      </w:r>
      <w:r w:rsidR="005A3C18" w:rsidRPr="005A3C18">
        <w:rPr>
          <w:rFonts w:ascii="Times New Roman" w:hAnsi="Times New Roman" w:cs="Times New Roman"/>
          <w:sz w:val="24"/>
          <w:szCs w:val="24"/>
        </w:rPr>
        <w:t>Comparison of</w:t>
      </w:r>
      <w:r w:rsidR="005A3C18">
        <w:rPr>
          <w:rFonts w:ascii="Times New Roman" w:hAnsi="Times New Roman" w:cs="Times New Roman"/>
          <w:b/>
          <w:sz w:val="24"/>
          <w:szCs w:val="24"/>
        </w:rPr>
        <w:t xml:space="preserve"> </w:t>
      </w:r>
      <w:r w:rsidR="005A3C18" w:rsidRPr="00356D73">
        <w:rPr>
          <w:rFonts w:ascii="Times New Roman" w:hAnsi="Times New Roman" w:cs="Times New Roman"/>
          <w:i/>
          <w:sz w:val="24"/>
          <w:szCs w:val="24"/>
          <w:lang w:val="en-US"/>
        </w:rPr>
        <w:t>Q</w:t>
      </w:r>
      <w:r w:rsidR="005A3C18">
        <w:rPr>
          <w:rFonts w:ascii="Times New Roman" w:hAnsi="Times New Roman" w:cs="Times New Roman"/>
          <w:sz w:val="24"/>
          <w:szCs w:val="24"/>
          <w:lang w:val="en-US"/>
        </w:rPr>
        <w:t>(</w:t>
      </w:r>
      <w:r w:rsidR="005A3C18" w:rsidRPr="00356D73">
        <w:rPr>
          <w:rFonts w:ascii="Times New Roman" w:hAnsi="Times New Roman" w:cs="Times New Roman"/>
          <w:i/>
          <w:sz w:val="24"/>
          <w:szCs w:val="24"/>
          <w:lang w:val="en-US"/>
        </w:rPr>
        <w:t>T</w:t>
      </w:r>
      <w:r w:rsidR="005A3C18">
        <w:rPr>
          <w:rFonts w:ascii="Times New Roman" w:hAnsi="Times New Roman" w:cs="Times New Roman"/>
          <w:sz w:val="24"/>
          <w:szCs w:val="24"/>
          <w:lang w:val="en-US"/>
        </w:rPr>
        <w:t xml:space="preserve">) at </w:t>
      </w:r>
      <w:r w:rsidR="005A3C18">
        <w:rPr>
          <w:rFonts w:ascii="Times New Roman" w:hAnsi="Times New Roman" w:cs="Times New Roman"/>
          <w:sz w:val="24"/>
          <w:szCs w:val="24"/>
        </w:rPr>
        <w:t xml:space="preserve">low </w:t>
      </w:r>
      <w:r w:rsidR="00C7657F">
        <w:rPr>
          <w:rFonts w:ascii="Times New Roman" w:hAnsi="Times New Roman" w:cs="Times New Roman"/>
          <w:sz w:val="24"/>
          <w:szCs w:val="24"/>
        </w:rPr>
        <w:t xml:space="preserve">magnetic </w:t>
      </w:r>
      <w:r w:rsidR="005A3C18">
        <w:rPr>
          <w:rFonts w:ascii="Times New Roman" w:hAnsi="Times New Roman" w:cs="Times New Roman"/>
          <w:sz w:val="24"/>
          <w:szCs w:val="24"/>
        </w:rPr>
        <w:t xml:space="preserve">field of 13 </w:t>
      </w:r>
      <w:proofErr w:type="spellStart"/>
      <w:r w:rsidR="005A3C18">
        <w:rPr>
          <w:rFonts w:ascii="Times New Roman" w:hAnsi="Times New Roman" w:cs="Times New Roman"/>
          <w:sz w:val="24"/>
          <w:szCs w:val="24"/>
        </w:rPr>
        <w:t>mT</w:t>
      </w:r>
      <w:proofErr w:type="spellEnd"/>
      <w:r w:rsidR="005A3C18">
        <w:rPr>
          <w:rFonts w:ascii="Times New Roman" w:hAnsi="Times New Roman" w:cs="Times New Roman"/>
          <w:sz w:val="24"/>
          <w:szCs w:val="24"/>
        </w:rPr>
        <w:t xml:space="preserve"> and frequency 144 Hz (a) and corresponding </w:t>
      </w:r>
      <w:r w:rsidR="005A3C18" w:rsidRPr="00356D73">
        <w:rPr>
          <w:rFonts w:ascii="Times New Roman" w:hAnsi="Times New Roman" w:cs="Times New Roman"/>
          <w:i/>
          <w:sz w:val="24"/>
          <w:szCs w:val="24"/>
          <w:lang w:val="en-US"/>
        </w:rPr>
        <w:t>Q</w:t>
      </w:r>
      <w:r w:rsidR="005A3C18">
        <w:rPr>
          <w:rFonts w:ascii="Times New Roman" w:hAnsi="Times New Roman" w:cs="Times New Roman"/>
          <w:sz w:val="24"/>
          <w:szCs w:val="24"/>
          <w:lang w:val="en-US"/>
        </w:rPr>
        <w:t>(</w:t>
      </w:r>
      <w:r w:rsidR="005A3C18">
        <w:rPr>
          <w:rFonts w:ascii="Times New Roman" w:hAnsi="Times New Roman" w:cs="Times New Roman"/>
          <w:i/>
          <w:sz w:val="24"/>
          <w:szCs w:val="24"/>
          <w:lang w:val="en-US"/>
        </w:rPr>
        <w:t>B</w:t>
      </w:r>
      <w:r w:rsidR="005A3C18">
        <w:rPr>
          <w:rFonts w:ascii="Times New Roman" w:hAnsi="Times New Roman" w:cs="Times New Roman"/>
          <w:sz w:val="24"/>
          <w:szCs w:val="24"/>
          <w:lang w:val="en-US"/>
        </w:rPr>
        <w:t>)</w:t>
      </w:r>
      <w:r w:rsidR="005A3C18">
        <w:rPr>
          <w:rFonts w:ascii="Times New Roman" w:hAnsi="Times New Roman" w:cs="Times New Roman"/>
          <w:sz w:val="24"/>
          <w:szCs w:val="24"/>
        </w:rPr>
        <w:t xml:space="preserve"> dependences </w:t>
      </w:r>
      <w:r w:rsidR="00585815">
        <w:rPr>
          <w:rFonts w:ascii="Times New Roman" w:hAnsi="Times New Roman" w:cs="Times New Roman"/>
          <w:sz w:val="24"/>
          <w:szCs w:val="24"/>
        </w:rPr>
        <w:t xml:space="preserve">at 20 K </w:t>
      </w:r>
      <w:r w:rsidR="005A3C18">
        <w:rPr>
          <w:rFonts w:ascii="Times New Roman" w:hAnsi="Times New Roman" w:cs="Times New Roman"/>
          <w:sz w:val="24"/>
          <w:szCs w:val="24"/>
        </w:rPr>
        <w:t>(b).</w:t>
      </w:r>
    </w:p>
    <w:p w14:paraId="70059AC9" w14:textId="77777777" w:rsidR="00191B4B" w:rsidRDefault="00191B4B" w:rsidP="00ED17F4">
      <w:pPr>
        <w:spacing w:after="0" w:line="360" w:lineRule="auto"/>
        <w:jc w:val="both"/>
        <w:rPr>
          <w:rFonts w:ascii="Times New Roman" w:hAnsi="Times New Roman" w:cs="Times New Roman"/>
          <w:sz w:val="24"/>
          <w:szCs w:val="24"/>
          <w:lang w:val="en-US"/>
        </w:rPr>
      </w:pPr>
    </w:p>
    <w:p w14:paraId="22101113" w14:textId="77777777" w:rsidR="005A3C18" w:rsidRDefault="005A3C18" w:rsidP="00ED17F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Figure 5</w:t>
      </w:r>
      <w:r w:rsidR="00973F97">
        <w:rPr>
          <w:rFonts w:ascii="Times New Roman" w:hAnsi="Times New Roman" w:cs="Times New Roman"/>
          <w:sz w:val="24"/>
          <w:szCs w:val="24"/>
          <w:lang w:val="en-US"/>
        </w:rPr>
        <w:t>(a)</w:t>
      </w:r>
      <w:r>
        <w:rPr>
          <w:rFonts w:ascii="Times New Roman" w:hAnsi="Times New Roman" w:cs="Times New Roman"/>
          <w:sz w:val="24"/>
          <w:szCs w:val="24"/>
          <w:lang w:val="en-US"/>
        </w:rPr>
        <w:t xml:space="preserve"> shows the total </w:t>
      </w:r>
      <w:r w:rsidRPr="002E766A">
        <w:rPr>
          <w:rFonts w:ascii="Times New Roman" w:hAnsi="Times New Roman" w:cs="Times New Roman"/>
          <w:sz w:val="24"/>
          <w:szCs w:val="24"/>
          <w:lang w:val="en-US"/>
        </w:rPr>
        <w:t>AC losses</w:t>
      </w:r>
      <w:r>
        <w:rPr>
          <w:rFonts w:ascii="Times New Roman" w:hAnsi="Times New Roman" w:cs="Times New Roman"/>
          <w:sz w:val="24"/>
          <w:szCs w:val="24"/>
          <w:lang w:val="en-US"/>
        </w:rPr>
        <w:t xml:space="preserve"> of all cable samples at </w:t>
      </w:r>
      <w:r>
        <w:rPr>
          <w:rFonts w:ascii="Times New Roman" w:hAnsi="Times New Roman" w:cs="Times New Roman"/>
          <w:sz w:val="24"/>
          <w:szCs w:val="24"/>
        </w:rPr>
        <w:t xml:space="preserve">low external field 13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and frequency 144 Hz. </w:t>
      </w:r>
      <w:r w:rsidR="00973F97">
        <w:rPr>
          <w:rFonts w:ascii="Times New Roman" w:hAnsi="Times New Roman" w:cs="Times New Roman"/>
          <w:sz w:val="24"/>
          <w:szCs w:val="24"/>
        </w:rPr>
        <w:t xml:space="preserve">As one can see, the loss maximum at </w:t>
      </w:r>
      <w:r w:rsidR="00973F97" w:rsidRPr="00356D73">
        <w:rPr>
          <w:rFonts w:ascii="Times New Roman" w:hAnsi="Times New Roman" w:cs="Times New Roman"/>
          <w:i/>
          <w:sz w:val="24"/>
          <w:szCs w:val="24"/>
          <w:lang w:val="en-US"/>
        </w:rPr>
        <w:t>T</w:t>
      </w:r>
      <w:r w:rsidR="00973F97">
        <w:rPr>
          <w:rFonts w:ascii="Times New Roman" w:hAnsi="Times New Roman" w:cs="Times New Roman"/>
          <w:sz w:val="24"/>
          <w:szCs w:val="24"/>
        </w:rPr>
        <w:t xml:space="preserve"> </w:t>
      </w:r>
      <w:r w:rsidR="00973F97">
        <w:rPr>
          <w:rFonts w:ascii="Times New Roman" w:hAnsi="Times New Roman" w:cs="Times New Roman"/>
          <w:sz w:val="24"/>
          <w:szCs w:val="24"/>
          <w:lang w:val="en-US"/>
        </w:rPr>
        <w:sym w:font="Symbol" w:char="F07E"/>
      </w:r>
      <w:r w:rsidR="00973F97">
        <w:rPr>
          <w:rFonts w:ascii="Times New Roman" w:hAnsi="Times New Roman" w:cs="Times New Roman"/>
          <w:sz w:val="24"/>
          <w:szCs w:val="24"/>
          <w:lang w:val="en-US"/>
        </w:rPr>
        <w:t xml:space="preserve"> </w:t>
      </w:r>
      <w:r w:rsidR="00973F97">
        <w:rPr>
          <w:rFonts w:ascii="Times New Roman" w:hAnsi="Times New Roman" w:cs="Times New Roman"/>
          <w:sz w:val="24"/>
          <w:szCs w:val="24"/>
        </w:rPr>
        <w:t>34 K correspond</w:t>
      </w:r>
      <w:r w:rsidR="00F05957">
        <w:rPr>
          <w:rFonts w:ascii="Times New Roman" w:hAnsi="Times New Roman" w:cs="Times New Roman"/>
          <w:sz w:val="24"/>
          <w:szCs w:val="24"/>
        </w:rPr>
        <w:t>ing</w:t>
      </w:r>
      <w:r w:rsidR="00973F97">
        <w:rPr>
          <w:rFonts w:ascii="Times New Roman" w:hAnsi="Times New Roman" w:cs="Times New Roman"/>
          <w:sz w:val="24"/>
          <w:szCs w:val="24"/>
        </w:rPr>
        <w:t xml:space="preserve"> to </w:t>
      </w:r>
      <w:r w:rsidR="00F05957">
        <w:rPr>
          <w:rFonts w:ascii="Times New Roman" w:hAnsi="Times New Roman" w:cs="Times New Roman"/>
          <w:sz w:val="24"/>
          <w:szCs w:val="24"/>
        </w:rPr>
        <w:t>maximal</w:t>
      </w:r>
      <w:r w:rsidR="00973F97">
        <w:rPr>
          <w:rFonts w:ascii="Times New Roman" w:hAnsi="Times New Roman" w:cs="Times New Roman"/>
          <w:sz w:val="24"/>
          <w:szCs w:val="24"/>
        </w:rPr>
        <w:t xml:space="preserve"> contribution of </w:t>
      </w:r>
      <w:proofErr w:type="spellStart"/>
      <w:r w:rsidR="00973F97" w:rsidRPr="008F554C">
        <w:rPr>
          <w:rFonts w:ascii="Times New Roman" w:hAnsi="Times New Roman" w:cs="Times New Roman"/>
          <w:i/>
          <w:sz w:val="24"/>
          <w:szCs w:val="24"/>
          <w:lang w:val="en-US"/>
        </w:rPr>
        <w:t>Q</w:t>
      </w:r>
      <w:r w:rsidR="00973F97">
        <w:rPr>
          <w:rFonts w:ascii="Times New Roman" w:hAnsi="Times New Roman" w:cs="Times New Roman"/>
          <w:sz w:val="24"/>
          <w:szCs w:val="24"/>
          <w:vertAlign w:val="subscript"/>
          <w:lang w:val="en-US"/>
        </w:rPr>
        <w:t>h</w:t>
      </w:r>
      <w:proofErr w:type="spellEnd"/>
      <w:r w:rsidR="00973F97">
        <w:rPr>
          <w:rFonts w:ascii="Times New Roman" w:hAnsi="Times New Roman" w:cs="Times New Roman"/>
          <w:sz w:val="24"/>
          <w:szCs w:val="24"/>
        </w:rPr>
        <w:t xml:space="preserve"> is totally missing for NIMS3 and NIMS4 due to full magnetic shielding of MgB</w:t>
      </w:r>
      <w:r w:rsidR="00973F97" w:rsidRPr="00CE429E">
        <w:rPr>
          <w:rFonts w:ascii="Times New Roman" w:hAnsi="Times New Roman" w:cs="Times New Roman"/>
          <w:sz w:val="24"/>
          <w:szCs w:val="24"/>
          <w:vertAlign w:val="subscript"/>
        </w:rPr>
        <w:t>2</w:t>
      </w:r>
      <w:r w:rsidR="00973F97">
        <w:rPr>
          <w:rFonts w:ascii="Times New Roman" w:hAnsi="Times New Roman" w:cs="Times New Roman"/>
          <w:sz w:val="24"/>
          <w:szCs w:val="24"/>
        </w:rPr>
        <w:t xml:space="preserve"> cores </w:t>
      </w:r>
      <w:r w:rsidR="00F05957">
        <w:rPr>
          <w:rFonts w:ascii="Times New Roman" w:hAnsi="Times New Roman" w:cs="Times New Roman"/>
          <w:sz w:val="24"/>
          <w:szCs w:val="24"/>
        </w:rPr>
        <w:t xml:space="preserve">in low external field </w:t>
      </w:r>
      <w:r w:rsidR="00973F97">
        <w:rPr>
          <w:rFonts w:ascii="Times New Roman" w:hAnsi="Times New Roman" w:cs="Times New Roman"/>
          <w:sz w:val="24"/>
          <w:szCs w:val="24"/>
        </w:rPr>
        <w:t xml:space="preserve">by </w:t>
      </w:r>
      <w:r w:rsidR="00F05957">
        <w:rPr>
          <w:rFonts w:ascii="Times New Roman" w:hAnsi="Times New Roman" w:cs="Times New Roman"/>
          <w:sz w:val="24"/>
          <w:szCs w:val="24"/>
        </w:rPr>
        <w:t xml:space="preserve">the </w:t>
      </w:r>
      <w:r w:rsidR="00973F97">
        <w:rPr>
          <w:rFonts w:ascii="Times New Roman" w:hAnsi="Times New Roman" w:cs="Times New Roman"/>
          <w:sz w:val="24"/>
          <w:szCs w:val="24"/>
          <w:lang w:val="en-US"/>
        </w:rPr>
        <w:t>Monel sheath [12]</w:t>
      </w:r>
      <w:r w:rsidR="00973F97">
        <w:rPr>
          <w:rFonts w:ascii="Times New Roman" w:hAnsi="Times New Roman" w:cs="Times New Roman"/>
          <w:sz w:val="24"/>
          <w:szCs w:val="24"/>
        </w:rPr>
        <w:t>.</w:t>
      </w:r>
      <w:r w:rsidR="00585815">
        <w:rPr>
          <w:rFonts w:ascii="Times New Roman" w:hAnsi="Times New Roman" w:cs="Times New Roman"/>
          <w:sz w:val="24"/>
          <w:szCs w:val="24"/>
        </w:rPr>
        <w:t xml:space="preserve"> </w:t>
      </w:r>
      <w:r w:rsidR="00585815">
        <w:rPr>
          <w:rFonts w:ascii="Times New Roman" w:hAnsi="Times New Roman" w:cs="Times New Roman"/>
          <w:sz w:val="24"/>
          <w:szCs w:val="24"/>
          <w:lang w:val="en-US"/>
        </w:rPr>
        <w:t xml:space="preserve">Figure 5(b) shows the same </w:t>
      </w:r>
      <w:r w:rsidR="00F05957">
        <w:rPr>
          <w:rFonts w:ascii="Times New Roman" w:hAnsi="Times New Roman" w:cs="Times New Roman"/>
          <w:sz w:val="24"/>
          <w:szCs w:val="24"/>
          <w:lang w:val="en-US"/>
        </w:rPr>
        <w:t xml:space="preserve">log-log </w:t>
      </w:r>
      <w:r w:rsidR="00585815" w:rsidRPr="00356D73">
        <w:rPr>
          <w:rFonts w:ascii="Times New Roman" w:hAnsi="Times New Roman" w:cs="Times New Roman"/>
          <w:i/>
          <w:sz w:val="24"/>
          <w:szCs w:val="24"/>
          <w:lang w:val="en-US"/>
        </w:rPr>
        <w:t>Q</w:t>
      </w:r>
      <w:r w:rsidR="00585815">
        <w:rPr>
          <w:rFonts w:ascii="Times New Roman" w:hAnsi="Times New Roman" w:cs="Times New Roman"/>
          <w:sz w:val="24"/>
          <w:szCs w:val="24"/>
          <w:lang w:val="en-US"/>
        </w:rPr>
        <w:t>(</w:t>
      </w:r>
      <w:r w:rsidR="00585815">
        <w:rPr>
          <w:rFonts w:ascii="Times New Roman" w:hAnsi="Times New Roman" w:cs="Times New Roman"/>
          <w:i/>
          <w:sz w:val="24"/>
          <w:szCs w:val="24"/>
          <w:lang w:val="en-US"/>
        </w:rPr>
        <w:t>B</w:t>
      </w:r>
      <w:r w:rsidR="00585815">
        <w:rPr>
          <w:rFonts w:ascii="Times New Roman" w:hAnsi="Times New Roman" w:cs="Times New Roman"/>
          <w:sz w:val="24"/>
          <w:szCs w:val="24"/>
          <w:lang w:val="en-US"/>
        </w:rPr>
        <w:t xml:space="preserve">) characteristics proportional to </w:t>
      </w:r>
      <w:r w:rsidR="00585815" w:rsidRPr="00585815">
        <w:rPr>
          <w:rFonts w:ascii="Times New Roman" w:hAnsi="Times New Roman" w:cs="Times New Roman"/>
          <w:i/>
          <w:sz w:val="24"/>
          <w:szCs w:val="24"/>
          <w:lang w:val="en-US"/>
        </w:rPr>
        <w:t>B</w:t>
      </w:r>
      <w:r w:rsidR="00585815">
        <w:rPr>
          <w:rFonts w:ascii="Times New Roman" w:hAnsi="Times New Roman" w:cs="Times New Roman"/>
          <w:sz w:val="24"/>
          <w:szCs w:val="24"/>
          <w:vertAlign w:val="superscript"/>
          <w:lang w:val="en-US"/>
        </w:rPr>
        <w:t>2</w:t>
      </w:r>
      <w:r w:rsidR="00585815">
        <w:rPr>
          <w:rFonts w:ascii="Times New Roman" w:hAnsi="Times New Roman" w:cs="Times New Roman"/>
          <w:sz w:val="24"/>
          <w:szCs w:val="24"/>
          <w:lang w:val="en-US"/>
        </w:rPr>
        <w:t xml:space="preserve"> for NIMS1-3, but half in magnitude for NIMS4 with thinnest strands. </w:t>
      </w:r>
      <w:r w:rsidR="00585815" w:rsidRPr="00356D73">
        <w:rPr>
          <w:rFonts w:ascii="Times New Roman" w:hAnsi="Times New Roman" w:cs="Times New Roman"/>
          <w:i/>
          <w:sz w:val="24"/>
          <w:szCs w:val="24"/>
          <w:lang w:val="en-US"/>
        </w:rPr>
        <w:t>Q</w:t>
      </w:r>
      <w:r w:rsidR="00585815">
        <w:rPr>
          <w:rFonts w:ascii="Times New Roman" w:hAnsi="Times New Roman" w:cs="Times New Roman"/>
          <w:sz w:val="24"/>
          <w:szCs w:val="24"/>
          <w:lang w:val="en-US"/>
        </w:rPr>
        <w:t>(</w:t>
      </w:r>
      <w:r w:rsidR="00585815">
        <w:rPr>
          <w:rFonts w:ascii="Times New Roman" w:hAnsi="Times New Roman" w:cs="Times New Roman"/>
          <w:i/>
          <w:sz w:val="24"/>
          <w:szCs w:val="24"/>
          <w:lang w:val="en-US"/>
        </w:rPr>
        <w:t>B</w:t>
      </w:r>
      <w:r w:rsidR="00585815">
        <w:rPr>
          <w:rFonts w:ascii="Times New Roman" w:hAnsi="Times New Roman" w:cs="Times New Roman"/>
          <w:sz w:val="24"/>
          <w:szCs w:val="24"/>
          <w:lang w:val="en-US"/>
        </w:rPr>
        <w:t xml:space="preserve">) </w:t>
      </w:r>
      <w:r w:rsidR="00585815">
        <w:rPr>
          <w:rFonts w:ascii="Times New Roman" w:hAnsi="Times New Roman" w:cs="Times New Roman"/>
          <w:sz w:val="24"/>
          <w:szCs w:val="24"/>
          <w:lang w:val="en-US"/>
        </w:rPr>
        <w:sym w:font="Symbol" w:char="F07E"/>
      </w:r>
      <w:r w:rsidR="00585815">
        <w:rPr>
          <w:rFonts w:ascii="Times New Roman" w:hAnsi="Times New Roman" w:cs="Times New Roman"/>
          <w:sz w:val="24"/>
          <w:szCs w:val="24"/>
          <w:lang w:val="en-US"/>
        </w:rPr>
        <w:t xml:space="preserve"> </w:t>
      </w:r>
      <w:r w:rsidR="00585815" w:rsidRPr="00585815">
        <w:rPr>
          <w:rFonts w:ascii="Times New Roman" w:hAnsi="Times New Roman" w:cs="Times New Roman"/>
          <w:i/>
          <w:sz w:val="24"/>
          <w:szCs w:val="24"/>
          <w:lang w:val="en-US"/>
        </w:rPr>
        <w:t>B</w:t>
      </w:r>
      <w:r w:rsidR="00585815">
        <w:rPr>
          <w:rFonts w:ascii="Times New Roman" w:hAnsi="Times New Roman" w:cs="Times New Roman"/>
          <w:sz w:val="24"/>
          <w:szCs w:val="24"/>
          <w:vertAlign w:val="superscript"/>
          <w:lang w:val="en-US"/>
        </w:rPr>
        <w:t xml:space="preserve">2 </w:t>
      </w:r>
      <w:r w:rsidR="00585815">
        <w:rPr>
          <w:rFonts w:ascii="Times New Roman" w:hAnsi="Times New Roman" w:cs="Times New Roman"/>
          <w:sz w:val="24"/>
          <w:szCs w:val="24"/>
          <w:lang w:val="en-US"/>
        </w:rPr>
        <w:t>in the whole range of field confirm</w:t>
      </w:r>
      <w:r w:rsidR="00845CBE">
        <w:rPr>
          <w:rFonts w:ascii="Times New Roman" w:hAnsi="Times New Roman" w:cs="Times New Roman"/>
          <w:sz w:val="24"/>
          <w:szCs w:val="24"/>
          <w:lang w:val="en-US"/>
        </w:rPr>
        <w:t>s</w:t>
      </w:r>
      <w:r w:rsidR="00585815">
        <w:rPr>
          <w:rFonts w:ascii="Times New Roman" w:hAnsi="Times New Roman" w:cs="Times New Roman"/>
          <w:sz w:val="24"/>
          <w:szCs w:val="24"/>
          <w:lang w:val="en-US"/>
        </w:rPr>
        <w:t xml:space="preserve"> the domina</w:t>
      </w:r>
      <w:r w:rsidR="00E14131">
        <w:rPr>
          <w:rFonts w:ascii="Times New Roman" w:hAnsi="Times New Roman" w:cs="Times New Roman"/>
          <w:sz w:val="24"/>
          <w:szCs w:val="24"/>
          <w:lang w:val="en-US"/>
        </w:rPr>
        <w:t xml:space="preserve">ting contribution of </w:t>
      </w:r>
      <w:r w:rsidR="00E14131" w:rsidRPr="008F554C">
        <w:rPr>
          <w:rFonts w:ascii="Times New Roman" w:hAnsi="Times New Roman" w:cs="Times New Roman"/>
          <w:i/>
          <w:sz w:val="24"/>
          <w:szCs w:val="24"/>
          <w:lang w:val="en-US"/>
        </w:rPr>
        <w:t>Q</w:t>
      </w:r>
      <w:r w:rsidR="00E14131">
        <w:rPr>
          <w:rFonts w:ascii="Times New Roman" w:hAnsi="Times New Roman" w:cs="Times New Roman"/>
          <w:sz w:val="24"/>
          <w:szCs w:val="24"/>
          <w:vertAlign w:val="subscript"/>
          <w:lang w:val="en-US"/>
        </w:rPr>
        <w:t>c</w:t>
      </w:r>
      <w:r w:rsidR="00E14131">
        <w:rPr>
          <w:rFonts w:ascii="Times New Roman" w:hAnsi="Times New Roman" w:cs="Times New Roman"/>
          <w:i/>
          <w:sz w:val="24"/>
          <w:szCs w:val="24"/>
          <w:lang w:val="en-US"/>
        </w:rPr>
        <w:t xml:space="preserve">, </w:t>
      </w:r>
      <w:proofErr w:type="spellStart"/>
      <w:r w:rsidR="00E14131" w:rsidRPr="008F554C">
        <w:rPr>
          <w:rFonts w:ascii="Times New Roman" w:hAnsi="Times New Roman" w:cs="Times New Roman"/>
          <w:i/>
          <w:sz w:val="24"/>
          <w:szCs w:val="24"/>
          <w:lang w:val="en-US"/>
        </w:rPr>
        <w:t>Q</w:t>
      </w:r>
      <w:r w:rsidR="00E14131">
        <w:rPr>
          <w:rFonts w:ascii="Times New Roman" w:hAnsi="Times New Roman" w:cs="Times New Roman"/>
          <w:sz w:val="24"/>
          <w:szCs w:val="24"/>
          <w:vertAlign w:val="subscript"/>
          <w:lang w:val="en-US"/>
        </w:rPr>
        <w:t>e</w:t>
      </w:r>
      <w:proofErr w:type="spellEnd"/>
      <w:r w:rsidR="00E14131">
        <w:rPr>
          <w:rFonts w:ascii="Times New Roman" w:hAnsi="Times New Roman" w:cs="Times New Roman"/>
          <w:sz w:val="24"/>
          <w:szCs w:val="24"/>
          <w:vertAlign w:val="subscript"/>
          <w:lang w:val="en-US"/>
        </w:rPr>
        <w:t xml:space="preserve"> </w:t>
      </w:r>
      <w:r w:rsidR="00E14131" w:rsidRPr="00E14131">
        <w:rPr>
          <w:rFonts w:ascii="Times New Roman" w:hAnsi="Times New Roman" w:cs="Times New Roman"/>
          <w:sz w:val="24"/>
          <w:szCs w:val="24"/>
          <w:lang w:val="en-US"/>
        </w:rPr>
        <w:t>and</w:t>
      </w:r>
      <w:r w:rsidR="00E14131">
        <w:rPr>
          <w:rFonts w:ascii="Times New Roman" w:hAnsi="Times New Roman" w:cs="Times New Roman"/>
          <w:sz w:val="24"/>
          <w:szCs w:val="24"/>
          <w:lang w:val="en-US"/>
        </w:rPr>
        <w:t xml:space="preserve"> </w:t>
      </w:r>
      <w:proofErr w:type="spellStart"/>
      <w:r w:rsidR="00E14131" w:rsidRPr="008F554C">
        <w:rPr>
          <w:rFonts w:ascii="Times New Roman" w:hAnsi="Times New Roman" w:cs="Times New Roman"/>
          <w:i/>
          <w:sz w:val="24"/>
          <w:szCs w:val="24"/>
          <w:lang w:val="en-US"/>
        </w:rPr>
        <w:t>Q</w:t>
      </w:r>
      <w:r w:rsidR="00E14131">
        <w:rPr>
          <w:rFonts w:ascii="Times New Roman" w:hAnsi="Times New Roman" w:cs="Times New Roman"/>
          <w:sz w:val="24"/>
          <w:szCs w:val="24"/>
          <w:vertAlign w:val="subscript"/>
          <w:lang w:val="en-US"/>
        </w:rPr>
        <w:t>f</w:t>
      </w:r>
      <w:proofErr w:type="spellEnd"/>
      <w:r w:rsidR="00E14131">
        <w:rPr>
          <w:rFonts w:ascii="Times New Roman" w:hAnsi="Times New Roman" w:cs="Times New Roman"/>
          <w:sz w:val="24"/>
          <w:szCs w:val="24"/>
          <w:vertAlign w:val="subscript"/>
          <w:lang w:val="en-US"/>
        </w:rPr>
        <w:t xml:space="preserve"> </w:t>
      </w:r>
      <w:r w:rsidR="00E14131">
        <w:rPr>
          <w:rFonts w:ascii="Times New Roman" w:hAnsi="Times New Roman" w:cs="Times New Roman"/>
          <w:sz w:val="24"/>
          <w:szCs w:val="24"/>
          <w:lang w:val="en-US"/>
        </w:rPr>
        <w:t xml:space="preserve">loss components. </w:t>
      </w:r>
    </w:p>
    <w:p w14:paraId="5D6BC9B6" w14:textId="77777777" w:rsidR="00F05957" w:rsidRPr="00E14131" w:rsidRDefault="00F05957" w:rsidP="00ED17F4">
      <w:pPr>
        <w:spacing w:after="0" w:line="360" w:lineRule="auto"/>
        <w:jc w:val="both"/>
        <w:rPr>
          <w:rFonts w:ascii="Times New Roman" w:hAnsi="Times New Roman" w:cs="Times New Roman"/>
          <w:sz w:val="24"/>
          <w:szCs w:val="24"/>
        </w:rPr>
      </w:pPr>
    </w:p>
    <w:p w14:paraId="0B2633B8" w14:textId="77777777" w:rsidR="004D727C" w:rsidRDefault="00247613" w:rsidP="00F968EF">
      <w:pPr>
        <w:jc w:val="center"/>
      </w:pPr>
      <w:r>
        <w:rPr>
          <w:noProof/>
        </w:rPr>
        <w:drawing>
          <wp:inline distT="0" distB="0" distL="0" distR="0" wp14:anchorId="0E54FDD3" wp14:editId="6D9A32F5">
            <wp:extent cx="2812255" cy="2066925"/>
            <wp:effectExtent l="0" t="0" r="7620" b="0"/>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Figure6a.tif"/>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826713" cy="2077552"/>
                    </a:xfrm>
                    <a:prstGeom prst="rect">
                      <a:avLst/>
                    </a:prstGeom>
                  </pic:spPr>
                </pic:pic>
              </a:graphicData>
            </a:graphic>
          </wp:inline>
        </w:drawing>
      </w:r>
      <w:r w:rsidR="00A74207">
        <w:t xml:space="preserve">    </w:t>
      </w:r>
      <w:r w:rsidR="00A24A9E">
        <w:rPr>
          <w:noProof/>
          <w:lang w:eastAsia="en-GB"/>
        </w:rPr>
        <w:drawing>
          <wp:inline distT="0" distB="0" distL="0" distR="0" wp14:anchorId="4FA1E0C2" wp14:editId="103840C8">
            <wp:extent cx="2658035" cy="2035726"/>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6b.tif"/>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66731" cy="2042386"/>
                    </a:xfrm>
                    <a:prstGeom prst="rect">
                      <a:avLst/>
                    </a:prstGeom>
                  </pic:spPr>
                </pic:pic>
              </a:graphicData>
            </a:graphic>
          </wp:inline>
        </w:drawing>
      </w:r>
    </w:p>
    <w:p w14:paraId="539AE333" w14:textId="77777777" w:rsidR="00F05957" w:rsidRDefault="00ED17F4" w:rsidP="007C7890">
      <w:pPr>
        <w:jc w:val="center"/>
        <w:rPr>
          <w:rFonts w:ascii="Times New Roman" w:hAnsi="Times New Roman" w:cs="Times New Roman"/>
          <w:sz w:val="24"/>
          <w:szCs w:val="24"/>
        </w:rPr>
      </w:pPr>
      <w:r w:rsidRPr="00B5507B">
        <w:rPr>
          <w:rFonts w:ascii="Times New Roman" w:hAnsi="Times New Roman" w:cs="Times New Roman"/>
          <w:b/>
          <w:sz w:val="24"/>
          <w:szCs w:val="24"/>
        </w:rPr>
        <w:t xml:space="preserve">Figure </w:t>
      </w:r>
      <w:r w:rsidR="005A3C18" w:rsidRPr="00B5507B">
        <w:rPr>
          <w:rFonts w:ascii="Times New Roman" w:hAnsi="Times New Roman" w:cs="Times New Roman"/>
          <w:b/>
          <w:sz w:val="24"/>
          <w:szCs w:val="24"/>
        </w:rPr>
        <w:t>6</w:t>
      </w:r>
      <w:r w:rsidRPr="00B5507B">
        <w:rPr>
          <w:rFonts w:ascii="Times New Roman" w:hAnsi="Times New Roman" w:cs="Times New Roman"/>
          <w:b/>
          <w:sz w:val="24"/>
          <w:szCs w:val="24"/>
        </w:rPr>
        <w:t>.</w:t>
      </w:r>
      <w:r>
        <w:rPr>
          <w:rFonts w:ascii="Times New Roman" w:hAnsi="Times New Roman" w:cs="Times New Roman"/>
          <w:sz w:val="24"/>
          <w:szCs w:val="24"/>
        </w:rPr>
        <w:t xml:space="preserve"> </w:t>
      </w:r>
      <w:r w:rsidR="00813C1B" w:rsidRPr="00A44582">
        <w:rPr>
          <w:rFonts w:ascii="Times New Roman" w:hAnsi="Times New Roman" w:cs="Times New Roman"/>
          <w:sz w:val="24"/>
          <w:szCs w:val="24"/>
        </w:rPr>
        <w:t xml:space="preserve">Comparison of </w:t>
      </w:r>
      <w:r w:rsidRPr="00ED17F4">
        <w:rPr>
          <w:rFonts w:ascii="Times New Roman" w:hAnsi="Times New Roman" w:cs="Times New Roman"/>
          <w:i/>
          <w:sz w:val="24"/>
          <w:szCs w:val="24"/>
        </w:rPr>
        <w:t>Q</w:t>
      </w:r>
      <w:r>
        <w:rPr>
          <w:rFonts w:ascii="Times New Roman" w:hAnsi="Times New Roman" w:cs="Times New Roman"/>
          <w:sz w:val="24"/>
          <w:szCs w:val="24"/>
        </w:rPr>
        <w:t>(</w:t>
      </w:r>
      <w:r w:rsidRPr="00ED17F4">
        <w:rPr>
          <w:rFonts w:ascii="Times New Roman" w:hAnsi="Times New Roman" w:cs="Times New Roman"/>
          <w:i/>
          <w:sz w:val="24"/>
          <w:szCs w:val="24"/>
        </w:rPr>
        <w:t>T</w:t>
      </w:r>
      <w:r>
        <w:rPr>
          <w:rFonts w:ascii="Times New Roman" w:hAnsi="Times New Roman" w:cs="Times New Roman"/>
          <w:sz w:val="24"/>
          <w:szCs w:val="24"/>
        </w:rPr>
        <w:t xml:space="preserve">) </w:t>
      </w:r>
      <w:r w:rsidR="0005542D">
        <w:rPr>
          <w:rFonts w:ascii="Times New Roman" w:hAnsi="Times New Roman" w:cs="Times New Roman"/>
          <w:sz w:val="24"/>
          <w:szCs w:val="24"/>
        </w:rPr>
        <w:t xml:space="preserve">(a) and </w:t>
      </w:r>
      <w:r w:rsidR="0005542D" w:rsidRPr="00ED17F4">
        <w:rPr>
          <w:rFonts w:ascii="Times New Roman" w:hAnsi="Times New Roman" w:cs="Times New Roman"/>
          <w:i/>
          <w:sz w:val="24"/>
          <w:szCs w:val="24"/>
        </w:rPr>
        <w:t>Q</w:t>
      </w:r>
      <w:r w:rsidR="0005542D">
        <w:rPr>
          <w:rFonts w:ascii="Times New Roman" w:hAnsi="Times New Roman" w:cs="Times New Roman"/>
          <w:sz w:val="24"/>
          <w:szCs w:val="24"/>
        </w:rPr>
        <w:t>(</w:t>
      </w:r>
      <w:r w:rsidR="0005542D">
        <w:rPr>
          <w:rFonts w:ascii="Times New Roman" w:hAnsi="Times New Roman" w:cs="Times New Roman"/>
          <w:i/>
          <w:sz w:val="24"/>
          <w:szCs w:val="24"/>
        </w:rPr>
        <w:t>B</w:t>
      </w:r>
      <w:r w:rsidR="0005542D">
        <w:rPr>
          <w:rFonts w:ascii="Times New Roman" w:hAnsi="Times New Roman" w:cs="Times New Roman"/>
          <w:sz w:val="24"/>
          <w:szCs w:val="24"/>
        </w:rPr>
        <w:t>) (b) for</w:t>
      </w:r>
      <w:r>
        <w:rPr>
          <w:rFonts w:ascii="Times New Roman" w:hAnsi="Times New Roman" w:cs="Times New Roman"/>
          <w:sz w:val="24"/>
          <w:szCs w:val="24"/>
        </w:rPr>
        <w:t xml:space="preserve"> </w:t>
      </w:r>
      <w:r w:rsidRPr="00247613">
        <w:rPr>
          <w:rFonts w:ascii="Times New Roman" w:hAnsi="Times New Roman" w:cs="Times New Roman"/>
          <w:sz w:val="24"/>
          <w:szCs w:val="24"/>
        </w:rPr>
        <w:t>NIMS</w:t>
      </w:r>
      <w:r w:rsidR="00762B4C" w:rsidRPr="00247613">
        <w:rPr>
          <w:rFonts w:ascii="Times New Roman" w:hAnsi="Times New Roman" w:cs="Times New Roman"/>
          <w:sz w:val="24"/>
          <w:szCs w:val="24"/>
        </w:rPr>
        <w:t>2</w:t>
      </w:r>
      <w:r w:rsidRPr="00247613">
        <w:rPr>
          <w:rFonts w:ascii="Times New Roman" w:hAnsi="Times New Roman" w:cs="Times New Roman"/>
          <w:sz w:val="24"/>
          <w:szCs w:val="24"/>
        </w:rPr>
        <w:t xml:space="preserve"> cable</w:t>
      </w:r>
      <w:r w:rsidR="0093534B" w:rsidRPr="00247613">
        <w:rPr>
          <w:rFonts w:ascii="Times New Roman" w:hAnsi="Times New Roman" w:cs="Times New Roman"/>
          <w:sz w:val="24"/>
          <w:szCs w:val="24"/>
        </w:rPr>
        <w:t xml:space="preserve"> (see red circles)</w:t>
      </w:r>
      <w:r w:rsidRPr="00247613">
        <w:rPr>
          <w:rFonts w:ascii="Times New Roman" w:hAnsi="Times New Roman" w:cs="Times New Roman"/>
          <w:sz w:val="24"/>
          <w:szCs w:val="24"/>
        </w:rPr>
        <w:t xml:space="preserve"> </w:t>
      </w:r>
      <w:r w:rsidR="0005542D" w:rsidRPr="00247613">
        <w:rPr>
          <w:rFonts w:ascii="Times New Roman" w:hAnsi="Times New Roman" w:cs="Times New Roman"/>
          <w:sz w:val="24"/>
          <w:szCs w:val="24"/>
        </w:rPr>
        <w:t>and 54 filament</w:t>
      </w:r>
      <w:r w:rsidRPr="00247613">
        <w:rPr>
          <w:rFonts w:ascii="Times New Roman" w:hAnsi="Times New Roman" w:cs="Times New Roman"/>
          <w:sz w:val="24"/>
          <w:szCs w:val="24"/>
        </w:rPr>
        <w:t xml:space="preserve"> </w:t>
      </w:r>
      <w:r w:rsidR="00813C1B" w:rsidRPr="00247613">
        <w:rPr>
          <w:rFonts w:ascii="Times New Roman" w:hAnsi="Times New Roman" w:cs="Times New Roman"/>
          <w:sz w:val="24"/>
          <w:szCs w:val="24"/>
        </w:rPr>
        <w:t>Hy</w:t>
      </w:r>
      <w:r w:rsidR="0005542D" w:rsidRPr="00247613">
        <w:rPr>
          <w:rFonts w:ascii="Times New Roman" w:hAnsi="Times New Roman" w:cs="Times New Roman"/>
          <w:sz w:val="24"/>
          <w:szCs w:val="24"/>
        </w:rPr>
        <w:t xml:space="preserve">per </w:t>
      </w:r>
      <w:r w:rsidR="00813C1B" w:rsidRPr="00247613">
        <w:rPr>
          <w:rFonts w:ascii="Times New Roman" w:hAnsi="Times New Roman" w:cs="Times New Roman"/>
          <w:sz w:val="24"/>
          <w:szCs w:val="24"/>
        </w:rPr>
        <w:t>Tech wire</w:t>
      </w:r>
      <w:r w:rsidR="0093534B" w:rsidRPr="00247613">
        <w:rPr>
          <w:rFonts w:ascii="Times New Roman" w:hAnsi="Times New Roman" w:cs="Times New Roman"/>
          <w:sz w:val="24"/>
          <w:szCs w:val="24"/>
        </w:rPr>
        <w:t xml:space="preserve"> (see blue stars)</w:t>
      </w:r>
      <w:r w:rsidRPr="00247613">
        <w:rPr>
          <w:rFonts w:ascii="Times New Roman" w:hAnsi="Times New Roman" w:cs="Times New Roman"/>
          <w:sz w:val="24"/>
          <w:szCs w:val="24"/>
        </w:rPr>
        <w:t>.</w:t>
      </w:r>
      <w:r w:rsidR="00813C1B" w:rsidRPr="00A44582">
        <w:rPr>
          <w:rFonts w:ascii="Times New Roman" w:hAnsi="Times New Roman" w:cs="Times New Roman"/>
          <w:sz w:val="24"/>
          <w:szCs w:val="24"/>
        </w:rPr>
        <w:t xml:space="preserve"> </w:t>
      </w:r>
      <w:r w:rsidR="00A44582">
        <w:rPr>
          <w:rFonts w:ascii="Times New Roman" w:hAnsi="Times New Roman" w:cs="Times New Roman"/>
          <w:sz w:val="24"/>
          <w:szCs w:val="24"/>
        </w:rPr>
        <w:t xml:space="preserve">  </w:t>
      </w:r>
    </w:p>
    <w:p w14:paraId="780AEEB2" w14:textId="77777777" w:rsidR="00D02410" w:rsidRDefault="00D02410" w:rsidP="00F05957">
      <w:pPr>
        <w:spacing w:after="0" w:line="360" w:lineRule="auto"/>
        <w:jc w:val="both"/>
        <w:rPr>
          <w:rFonts w:ascii="Times New Roman" w:hAnsi="Times New Roman" w:cs="Times New Roman"/>
          <w:sz w:val="24"/>
          <w:szCs w:val="24"/>
        </w:rPr>
      </w:pPr>
    </w:p>
    <w:p w14:paraId="56741454" w14:textId="5B434EB8" w:rsidR="00BD4ECA" w:rsidRDefault="00F05957" w:rsidP="0034637D">
      <w:pPr>
        <w:spacing w:after="0" w:line="360" w:lineRule="auto"/>
        <w:jc w:val="both"/>
        <w:rPr>
          <w:rFonts w:ascii="Times New Roman" w:hAnsi="Times New Roman" w:cs="Times New Roman"/>
          <w:sz w:val="24"/>
          <w:szCs w:val="24"/>
          <w:lang w:val="en-US"/>
        </w:rPr>
      </w:pPr>
      <w:r w:rsidRPr="00ED17F4">
        <w:rPr>
          <w:rFonts w:ascii="Times New Roman" w:hAnsi="Times New Roman" w:cs="Times New Roman"/>
          <w:sz w:val="24"/>
          <w:szCs w:val="24"/>
        </w:rPr>
        <w:t xml:space="preserve">Figure </w:t>
      </w:r>
      <w:r>
        <w:rPr>
          <w:rFonts w:ascii="Times New Roman" w:hAnsi="Times New Roman" w:cs="Times New Roman"/>
          <w:sz w:val="24"/>
          <w:szCs w:val="24"/>
        </w:rPr>
        <w:t>6</w:t>
      </w:r>
      <w:r w:rsidRPr="00ED17F4">
        <w:rPr>
          <w:rFonts w:ascii="Times New Roman" w:hAnsi="Times New Roman" w:cs="Times New Roman"/>
          <w:sz w:val="24"/>
          <w:szCs w:val="24"/>
        </w:rPr>
        <w:t xml:space="preserve"> compares </w:t>
      </w:r>
      <w:r w:rsidRPr="00ED17F4">
        <w:rPr>
          <w:rFonts w:ascii="Times New Roman" w:hAnsi="Times New Roman" w:cs="Times New Roman"/>
          <w:i/>
          <w:sz w:val="24"/>
          <w:szCs w:val="24"/>
        </w:rPr>
        <w:t>Q</w:t>
      </w:r>
      <w:r>
        <w:rPr>
          <w:rFonts w:ascii="Times New Roman" w:hAnsi="Times New Roman" w:cs="Times New Roman"/>
          <w:sz w:val="24"/>
          <w:szCs w:val="24"/>
        </w:rPr>
        <w:t>(</w:t>
      </w:r>
      <w:r w:rsidRPr="00ED17F4">
        <w:rPr>
          <w:rFonts w:ascii="Times New Roman" w:hAnsi="Times New Roman" w:cs="Times New Roman"/>
          <w:i/>
          <w:sz w:val="24"/>
          <w:szCs w:val="24"/>
        </w:rPr>
        <w:t>T</w:t>
      </w:r>
      <w:r>
        <w:rPr>
          <w:rFonts w:ascii="Times New Roman" w:hAnsi="Times New Roman" w:cs="Times New Roman"/>
          <w:sz w:val="24"/>
          <w:szCs w:val="24"/>
        </w:rPr>
        <w:t xml:space="preserve">) and </w:t>
      </w:r>
      <w:r w:rsidRPr="00ED17F4">
        <w:rPr>
          <w:rFonts w:ascii="Times New Roman" w:hAnsi="Times New Roman" w:cs="Times New Roman"/>
          <w:i/>
          <w:sz w:val="24"/>
          <w:szCs w:val="24"/>
        </w:rPr>
        <w:t>Q</w:t>
      </w:r>
      <w:r>
        <w:rPr>
          <w:rFonts w:ascii="Times New Roman" w:hAnsi="Times New Roman" w:cs="Times New Roman"/>
          <w:sz w:val="24"/>
          <w:szCs w:val="24"/>
        </w:rPr>
        <w:t>(</w:t>
      </w:r>
      <w:r>
        <w:rPr>
          <w:rFonts w:ascii="Times New Roman" w:hAnsi="Times New Roman" w:cs="Times New Roman"/>
          <w:i/>
          <w:sz w:val="24"/>
          <w:szCs w:val="24"/>
        </w:rPr>
        <w:t>B</w:t>
      </w:r>
      <w:r>
        <w:rPr>
          <w:rFonts w:ascii="Times New Roman" w:hAnsi="Times New Roman" w:cs="Times New Roman"/>
          <w:sz w:val="24"/>
          <w:szCs w:val="24"/>
        </w:rPr>
        <w:t xml:space="preserve">) of 49 strands </w:t>
      </w:r>
      <w:r w:rsidRPr="00A44582">
        <w:rPr>
          <w:rFonts w:ascii="Times New Roman" w:hAnsi="Times New Roman" w:cs="Times New Roman"/>
          <w:sz w:val="24"/>
          <w:szCs w:val="24"/>
        </w:rPr>
        <w:t>NIMS</w:t>
      </w:r>
      <w:r>
        <w:rPr>
          <w:rFonts w:ascii="Times New Roman" w:hAnsi="Times New Roman" w:cs="Times New Roman"/>
          <w:sz w:val="24"/>
          <w:szCs w:val="24"/>
        </w:rPr>
        <w:t>2</w:t>
      </w:r>
      <w:r w:rsidRPr="00A44582">
        <w:rPr>
          <w:rFonts w:ascii="Times New Roman" w:hAnsi="Times New Roman" w:cs="Times New Roman"/>
          <w:sz w:val="24"/>
          <w:szCs w:val="24"/>
        </w:rPr>
        <w:t xml:space="preserve"> </w:t>
      </w:r>
      <w:r>
        <w:rPr>
          <w:rFonts w:ascii="Times New Roman" w:hAnsi="Times New Roman" w:cs="Times New Roman"/>
          <w:sz w:val="24"/>
          <w:szCs w:val="24"/>
        </w:rPr>
        <w:t xml:space="preserve">cable of diameter 0.41 mm with 54 filaments </w:t>
      </w:r>
      <w:r w:rsidRPr="00A44582">
        <w:rPr>
          <w:rFonts w:ascii="Times New Roman" w:hAnsi="Times New Roman" w:cs="Times New Roman"/>
          <w:sz w:val="24"/>
          <w:szCs w:val="24"/>
        </w:rPr>
        <w:t>Hy</w:t>
      </w:r>
      <w:r>
        <w:rPr>
          <w:rFonts w:ascii="Times New Roman" w:hAnsi="Times New Roman" w:cs="Times New Roman"/>
          <w:sz w:val="24"/>
          <w:szCs w:val="24"/>
        </w:rPr>
        <w:t xml:space="preserve">per </w:t>
      </w:r>
      <w:r w:rsidRPr="00A44582">
        <w:rPr>
          <w:rFonts w:ascii="Times New Roman" w:hAnsi="Times New Roman" w:cs="Times New Roman"/>
          <w:sz w:val="24"/>
          <w:szCs w:val="24"/>
        </w:rPr>
        <w:t xml:space="preserve">Tech wire </w:t>
      </w:r>
      <w:r>
        <w:rPr>
          <w:rFonts w:ascii="Times New Roman" w:hAnsi="Times New Roman" w:cs="Times New Roman"/>
          <w:sz w:val="24"/>
          <w:szCs w:val="24"/>
        </w:rPr>
        <w:t>of 0.39 mm (Hy</w:t>
      </w:r>
      <w:r w:rsidR="00D02410">
        <w:rPr>
          <w:rFonts w:ascii="Times New Roman" w:hAnsi="Times New Roman" w:cs="Times New Roman"/>
          <w:sz w:val="24"/>
          <w:szCs w:val="24"/>
        </w:rPr>
        <w:t xml:space="preserve"> </w:t>
      </w:r>
      <w:r>
        <w:rPr>
          <w:rFonts w:ascii="Times New Roman" w:hAnsi="Times New Roman" w:cs="Times New Roman"/>
          <w:sz w:val="24"/>
          <w:szCs w:val="24"/>
        </w:rPr>
        <w:t xml:space="preserve">Tech 54f), which have comparable filament sizes of 18.2 µm and 22 µm, </w:t>
      </w:r>
      <w:r w:rsidRPr="00CB380C">
        <w:rPr>
          <w:rFonts w:ascii="Times New Roman" w:hAnsi="Times New Roman" w:cs="Times New Roman"/>
          <w:sz w:val="24"/>
          <w:szCs w:val="24"/>
        </w:rPr>
        <w:t>respectively</w:t>
      </w:r>
      <w:r>
        <w:rPr>
          <w:rFonts w:ascii="Times New Roman" w:hAnsi="Times New Roman" w:cs="Times New Roman"/>
          <w:sz w:val="24"/>
          <w:szCs w:val="24"/>
        </w:rPr>
        <w:t xml:space="preserve">. In addition, these conductors have the same content </w:t>
      </w:r>
      <w:r w:rsidRPr="003D16E6">
        <w:rPr>
          <w:rFonts w:ascii="Times New Roman" w:hAnsi="Times New Roman" w:cs="Times New Roman"/>
          <w:sz w:val="24"/>
          <w:szCs w:val="24"/>
        </w:rPr>
        <w:t>of MgB</w:t>
      </w:r>
      <w:r w:rsidRPr="003D16E6">
        <w:rPr>
          <w:rFonts w:ascii="Times New Roman" w:hAnsi="Times New Roman" w:cs="Times New Roman"/>
          <w:sz w:val="24"/>
          <w:szCs w:val="24"/>
          <w:vertAlign w:val="subscript"/>
        </w:rPr>
        <w:t xml:space="preserve">2 </w:t>
      </w:r>
      <w:r w:rsidRPr="00EB26D6">
        <w:rPr>
          <w:rFonts w:ascii="Times New Roman" w:hAnsi="Times New Roman" w:cs="Times New Roman"/>
          <w:sz w:val="24"/>
          <w:szCs w:val="24"/>
        </w:rPr>
        <w:t>phase</w:t>
      </w:r>
      <w:r w:rsidR="00D02410">
        <w:rPr>
          <w:rFonts w:ascii="Times New Roman" w:hAnsi="Times New Roman" w:cs="Times New Roman"/>
          <w:sz w:val="24"/>
          <w:szCs w:val="24"/>
        </w:rPr>
        <w:t>, which is</w:t>
      </w:r>
      <w:r>
        <w:rPr>
          <w:rFonts w:ascii="Times New Roman" w:hAnsi="Times New Roman" w:cs="Times New Roman"/>
          <w:sz w:val="24"/>
          <w:szCs w:val="24"/>
        </w:rPr>
        <w:t xml:space="preserve"> </w:t>
      </w:r>
      <w:r w:rsidRPr="003D16E6">
        <w:rPr>
          <w:rFonts w:ascii="Times New Roman" w:hAnsi="Times New Roman" w:cs="Times New Roman"/>
          <w:sz w:val="24"/>
          <w:szCs w:val="24"/>
        </w:rPr>
        <w:t xml:space="preserve">15% </w:t>
      </w:r>
      <w:r w:rsidRPr="00CB380C">
        <w:rPr>
          <w:rFonts w:ascii="Times New Roman" w:hAnsi="Times New Roman" w:cs="Times New Roman"/>
          <w:sz w:val="24"/>
          <w:szCs w:val="24"/>
        </w:rPr>
        <w:t>[1</w:t>
      </w:r>
      <w:r w:rsidR="00C74C74">
        <w:rPr>
          <w:rFonts w:ascii="Times New Roman" w:hAnsi="Times New Roman" w:cs="Times New Roman"/>
          <w:sz w:val="24"/>
          <w:szCs w:val="24"/>
        </w:rPr>
        <w:t>1</w:t>
      </w:r>
      <w:r w:rsidRPr="00CB380C">
        <w:rPr>
          <w:rFonts w:ascii="Times New Roman" w:hAnsi="Times New Roman" w:cs="Times New Roman"/>
          <w:sz w:val="24"/>
          <w:szCs w:val="24"/>
        </w:rPr>
        <w:t xml:space="preserve">]. </w:t>
      </w:r>
      <w:r>
        <w:rPr>
          <w:rFonts w:ascii="Times New Roman" w:hAnsi="Times New Roman" w:cs="Times New Roman"/>
          <w:sz w:val="24"/>
          <w:szCs w:val="24"/>
        </w:rPr>
        <w:t xml:space="preserve">Figure 6(a) shows that total AC losses of NIMS2 cable are lower than for Hyper Tech wire bellow the critical temperature, but, losses in metallic elements (above 37 K) are in the opposite ratio. While the ratio of </w:t>
      </w:r>
      <w:proofErr w:type="spellStart"/>
      <w:r w:rsidRPr="00C401BD">
        <w:rPr>
          <w:rFonts w:ascii="Times New Roman" w:hAnsi="Times New Roman" w:cs="Times New Roman"/>
          <w:i/>
          <w:sz w:val="24"/>
          <w:szCs w:val="24"/>
        </w:rPr>
        <w:t>Q</w:t>
      </w:r>
      <w:r w:rsidRPr="00272E60">
        <w:rPr>
          <w:rFonts w:ascii="Times New Roman" w:hAnsi="Times New Roman" w:cs="Times New Roman"/>
          <w:sz w:val="24"/>
          <w:szCs w:val="24"/>
          <w:vertAlign w:val="subscript"/>
        </w:rPr>
        <w:t>max</w:t>
      </w:r>
      <w:proofErr w:type="spellEnd"/>
      <w:r>
        <w:rPr>
          <w:rFonts w:ascii="Times New Roman" w:hAnsi="Times New Roman" w:cs="Times New Roman"/>
          <w:sz w:val="24"/>
          <w:szCs w:val="24"/>
        </w:rPr>
        <w:t>/</w:t>
      </w:r>
      <w:r w:rsidRPr="00C401BD">
        <w:rPr>
          <w:rFonts w:ascii="Times New Roman" w:hAnsi="Times New Roman" w:cs="Times New Roman"/>
          <w:i/>
          <w:sz w:val="24"/>
          <w:szCs w:val="24"/>
        </w:rPr>
        <w:t>Q</w:t>
      </w:r>
      <w:r w:rsidRPr="00272E60">
        <w:rPr>
          <w:rFonts w:ascii="Times New Roman" w:hAnsi="Times New Roman" w:cs="Times New Roman"/>
          <w:sz w:val="24"/>
          <w:szCs w:val="24"/>
          <w:vertAlign w:val="subscript"/>
        </w:rPr>
        <w:t>40K</w:t>
      </w:r>
      <w:r>
        <w:rPr>
          <w:rFonts w:ascii="Times New Roman" w:hAnsi="Times New Roman" w:cs="Times New Roman"/>
          <w:sz w:val="24"/>
          <w:szCs w:val="24"/>
        </w:rPr>
        <w:t xml:space="preserve"> = 3 is obtained for Hy Tech 54f, it is only 1.2 for NIMS2 cable. </w:t>
      </w:r>
      <w:r w:rsidRPr="00845CBE">
        <w:rPr>
          <w:rFonts w:ascii="Times New Roman" w:hAnsi="Times New Roman" w:cs="Times New Roman"/>
          <w:sz w:val="24"/>
          <w:szCs w:val="24"/>
        </w:rPr>
        <w:t xml:space="preserve">The effect of </w:t>
      </w:r>
      <w:r>
        <w:rPr>
          <w:rFonts w:ascii="Times New Roman" w:hAnsi="Times New Roman" w:cs="Times New Roman"/>
          <w:sz w:val="24"/>
          <w:szCs w:val="24"/>
        </w:rPr>
        <w:t>increase</w:t>
      </w:r>
      <w:r w:rsidRPr="00845CBE">
        <w:rPr>
          <w:rFonts w:ascii="Times New Roman" w:hAnsi="Times New Roman" w:cs="Times New Roman"/>
          <w:sz w:val="24"/>
          <w:szCs w:val="24"/>
        </w:rPr>
        <w:t xml:space="preserve">d frequency </w:t>
      </w:r>
      <w:r>
        <w:rPr>
          <w:rFonts w:ascii="Times New Roman" w:hAnsi="Times New Roman" w:cs="Times New Roman"/>
          <w:sz w:val="24"/>
          <w:szCs w:val="24"/>
        </w:rPr>
        <w:t xml:space="preserve">on the total loss </w:t>
      </w:r>
      <w:r w:rsidRPr="00845CBE">
        <w:rPr>
          <w:rFonts w:ascii="Times New Roman" w:hAnsi="Times New Roman" w:cs="Times New Roman"/>
          <w:sz w:val="24"/>
          <w:szCs w:val="24"/>
        </w:rPr>
        <w:t xml:space="preserve">at 20 K is </w:t>
      </w:r>
      <w:r>
        <w:rPr>
          <w:rFonts w:ascii="Times New Roman" w:hAnsi="Times New Roman" w:cs="Times New Roman"/>
          <w:sz w:val="24"/>
          <w:szCs w:val="24"/>
        </w:rPr>
        <w:t xml:space="preserve">also different: </w:t>
      </w:r>
      <w:r w:rsidRPr="00845CBE">
        <w:rPr>
          <w:rFonts w:ascii="Times New Roman" w:hAnsi="Times New Roman" w:cs="Times New Roman"/>
          <w:sz w:val="24"/>
          <w:szCs w:val="24"/>
        </w:rPr>
        <w:t xml:space="preserve">increased by </w:t>
      </w:r>
      <w:r>
        <w:sym w:font="Symbol" w:char="F07E"/>
      </w:r>
      <w:r w:rsidRPr="00845CBE">
        <w:rPr>
          <w:rFonts w:ascii="Times New Roman" w:hAnsi="Times New Roman" w:cs="Times New Roman"/>
          <w:sz w:val="24"/>
          <w:szCs w:val="24"/>
        </w:rPr>
        <w:t xml:space="preserve"> 33 %</w:t>
      </w:r>
      <w:r>
        <w:rPr>
          <w:rFonts w:ascii="Times New Roman" w:hAnsi="Times New Roman" w:cs="Times New Roman"/>
          <w:sz w:val="24"/>
          <w:szCs w:val="24"/>
        </w:rPr>
        <w:t xml:space="preserve"> for NIMS2 and by </w:t>
      </w:r>
      <w:r>
        <w:sym w:font="Symbol" w:char="F07E"/>
      </w:r>
      <w:r w:rsidRPr="00845CBE">
        <w:rPr>
          <w:rFonts w:ascii="Times New Roman" w:hAnsi="Times New Roman" w:cs="Times New Roman"/>
          <w:sz w:val="24"/>
          <w:szCs w:val="24"/>
        </w:rPr>
        <w:t xml:space="preserve"> </w:t>
      </w:r>
      <w:r>
        <w:rPr>
          <w:rFonts w:ascii="Times New Roman" w:hAnsi="Times New Roman" w:cs="Times New Roman"/>
          <w:sz w:val="24"/>
          <w:szCs w:val="24"/>
        </w:rPr>
        <w:t>22</w:t>
      </w:r>
      <w:r w:rsidRPr="00845CBE">
        <w:rPr>
          <w:rFonts w:ascii="Times New Roman" w:hAnsi="Times New Roman" w:cs="Times New Roman"/>
          <w:sz w:val="24"/>
          <w:szCs w:val="24"/>
        </w:rPr>
        <w:t xml:space="preserve"> %</w:t>
      </w:r>
      <w:r>
        <w:rPr>
          <w:rFonts w:ascii="Times New Roman" w:hAnsi="Times New Roman" w:cs="Times New Roman"/>
          <w:sz w:val="24"/>
          <w:szCs w:val="24"/>
        </w:rPr>
        <w:t xml:space="preserve"> for Hy Tech 54f</w:t>
      </w:r>
      <w:r w:rsidR="00D02410">
        <w:rPr>
          <w:rFonts w:ascii="Times New Roman" w:hAnsi="Times New Roman" w:cs="Times New Roman"/>
          <w:sz w:val="24"/>
          <w:szCs w:val="24"/>
        </w:rPr>
        <w:t>, which can be ascribed by lower losses generated in the metallic components of filamentary wire</w:t>
      </w:r>
      <w:r>
        <w:rPr>
          <w:rFonts w:ascii="Times New Roman" w:hAnsi="Times New Roman" w:cs="Times New Roman"/>
          <w:sz w:val="24"/>
          <w:szCs w:val="24"/>
        </w:rPr>
        <w:t>. The position</w:t>
      </w:r>
      <w:r w:rsidRPr="00C401BD">
        <w:rPr>
          <w:rFonts w:ascii="Times New Roman" w:hAnsi="Times New Roman" w:cs="Times New Roman"/>
          <w:i/>
          <w:sz w:val="24"/>
          <w:szCs w:val="24"/>
        </w:rPr>
        <w:t xml:space="preserve"> </w:t>
      </w:r>
      <w:r w:rsidRPr="000A05FD">
        <w:rPr>
          <w:rFonts w:ascii="Times New Roman" w:hAnsi="Times New Roman" w:cs="Times New Roman"/>
          <w:sz w:val="24"/>
          <w:szCs w:val="24"/>
        </w:rPr>
        <w:t xml:space="preserve">of </w:t>
      </w:r>
      <w:proofErr w:type="spellStart"/>
      <w:r w:rsidRPr="00C401BD">
        <w:rPr>
          <w:rFonts w:ascii="Times New Roman" w:hAnsi="Times New Roman" w:cs="Times New Roman"/>
          <w:i/>
          <w:sz w:val="24"/>
          <w:szCs w:val="24"/>
        </w:rPr>
        <w:t>Q</w:t>
      </w:r>
      <w:r w:rsidRPr="00272E60">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is observed at 33 K</w:t>
      </w:r>
      <w:r w:rsidRPr="000A05FD">
        <w:rPr>
          <w:rFonts w:ascii="Times New Roman" w:hAnsi="Times New Roman" w:cs="Times New Roman"/>
          <w:sz w:val="24"/>
          <w:szCs w:val="24"/>
        </w:rPr>
        <w:t xml:space="preserve"> </w:t>
      </w:r>
      <w:r>
        <w:rPr>
          <w:rFonts w:ascii="Times New Roman" w:hAnsi="Times New Roman" w:cs="Times New Roman"/>
          <w:sz w:val="24"/>
          <w:szCs w:val="24"/>
        </w:rPr>
        <w:t xml:space="preserve">for Hy Tech 54f, but for 28 K in NIMS2, which indicates </w:t>
      </w:r>
      <w:r w:rsidR="00D02410">
        <w:rPr>
          <w:rFonts w:ascii="Times New Roman" w:hAnsi="Times New Roman" w:cs="Times New Roman"/>
          <w:sz w:val="24"/>
          <w:szCs w:val="24"/>
        </w:rPr>
        <w:t>different</w:t>
      </w:r>
      <w:r>
        <w:rPr>
          <w:rFonts w:ascii="Times New Roman" w:hAnsi="Times New Roman" w:cs="Times New Roman"/>
          <w:sz w:val="24"/>
          <w:szCs w:val="24"/>
        </w:rPr>
        <w:t xml:space="preserve"> critical temperatures (</w:t>
      </w:r>
      <w:r w:rsidRPr="000A05FD">
        <w:rPr>
          <w:rFonts w:ascii="Times New Roman" w:hAnsi="Times New Roman" w:cs="Times New Roman"/>
          <w:i/>
          <w:sz w:val="24"/>
          <w:szCs w:val="24"/>
        </w:rPr>
        <w:t>T</w:t>
      </w:r>
      <w:r w:rsidRPr="000A05FD">
        <w:rPr>
          <w:rFonts w:ascii="Times New Roman" w:hAnsi="Times New Roman" w:cs="Times New Roman"/>
          <w:sz w:val="24"/>
          <w:szCs w:val="24"/>
          <w:vertAlign w:val="subscript"/>
        </w:rPr>
        <w:t>c</w:t>
      </w:r>
      <w:r>
        <w:rPr>
          <w:rFonts w:ascii="Times New Roman" w:hAnsi="Times New Roman" w:cs="Times New Roman"/>
          <w:sz w:val="24"/>
          <w:szCs w:val="24"/>
        </w:rPr>
        <w:t>) and current densities (</w:t>
      </w:r>
      <w:proofErr w:type="spellStart"/>
      <w:r>
        <w:rPr>
          <w:rFonts w:ascii="Times New Roman" w:hAnsi="Times New Roman" w:cs="Times New Roman"/>
          <w:i/>
          <w:sz w:val="24"/>
          <w:szCs w:val="24"/>
        </w:rPr>
        <w:t>J</w:t>
      </w:r>
      <w:r w:rsidRPr="000A05FD">
        <w:rPr>
          <w:rFonts w:ascii="Times New Roman" w:hAnsi="Times New Roman" w:cs="Times New Roman"/>
          <w:sz w:val="24"/>
          <w:szCs w:val="24"/>
          <w:vertAlign w:val="subscript"/>
        </w:rPr>
        <w:t>c</w:t>
      </w:r>
      <w:proofErr w:type="spellEnd"/>
      <w:r>
        <w:rPr>
          <w:rFonts w:ascii="Times New Roman" w:hAnsi="Times New Roman" w:cs="Times New Roman"/>
          <w:sz w:val="24"/>
          <w:szCs w:val="24"/>
        </w:rPr>
        <w:t xml:space="preserve">) of these wires. </w:t>
      </w:r>
      <w:r w:rsidRPr="000A05FD">
        <w:rPr>
          <w:rFonts w:ascii="Times New Roman" w:hAnsi="Times New Roman" w:cs="Times New Roman"/>
          <w:i/>
          <w:sz w:val="24"/>
          <w:szCs w:val="24"/>
        </w:rPr>
        <w:t>T</w:t>
      </w:r>
      <w:r w:rsidRPr="000A05FD">
        <w:rPr>
          <w:rFonts w:ascii="Times New Roman" w:hAnsi="Times New Roman" w:cs="Times New Roman"/>
          <w:sz w:val="24"/>
          <w:szCs w:val="24"/>
          <w:vertAlign w:val="subscript"/>
        </w:rPr>
        <w:t>c</w:t>
      </w:r>
      <w:r>
        <w:rPr>
          <w:rFonts w:ascii="Times New Roman" w:hAnsi="Times New Roman" w:cs="Times New Roman"/>
          <w:sz w:val="24"/>
          <w:szCs w:val="24"/>
        </w:rPr>
        <w:t xml:space="preserve"> = 36.2 K was </w:t>
      </w:r>
      <w:r w:rsidR="001F324E" w:rsidRPr="000C57F8">
        <w:rPr>
          <w:rFonts w:ascii="Times New Roman" w:hAnsi="Times New Roman" w:cs="Times New Roman"/>
          <w:sz w:val="24"/>
          <w:szCs w:val="24"/>
        </w:rPr>
        <w:t>measured</w:t>
      </w:r>
      <w:r w:rsidRPr="000C57F8">
        <w:rPr>
          <w:rFonts w:ascii="Times New Roman" w:hAnsi="Times New Roman" w:cs="Times New Roman"/>
          <w:sz w:val="24"/>
          <w:szCs w:val="24"/>
        </w:rPr>
        <w:t xml:space="preserve"> </w:t>
      </w:r>
      <w:r>
        <w:rPr>
          <w:rFonts w:ascii="Times New Roman" w:hAnsi="Times New Roman" w:cs="Times New Roman"/>
          <w:sz w:val="24"/>
          <w:szCs w:val="24"/>
        </w:rPr>
        <w:t xml:space="preserve">for 0.05 mm NIMS wire </w:t>
      </w:r>
      <w:r w:rsidRPr="00CB380C">
        <w:rPr>
          <w:rFonts w:ascii="Times New Roman" w:hAnsi="Times New Roman" w:cs="Times New Roman"/>
          <w:sz w:val="24"/>
          <w:szCs w:val="24"/>
        </w:rPr>
        <w:t>[</w:t>
      </w:r>
      <w:r>
        <w:rPr>
          <w:rFonts w:ascii="Times New Roman" w:hAnsi="Times New Roman" w:cs="Times New Roman"/>
          <w:sz w:val="24"/>
          <w:szCs w:val="24"/>
        </w:rPr>
        <w:t>3</w:t>
      </w:r>
      <w:r w:rsidRPr="00CB380C">
        <w:rPr>
          <w:rFonts w:ascii="Times New Roman" w:hAnsi="Times New Roman" w:cs="Times New Roman"/>
          <w:sz w:val="24"/>
          <w:szCs w:val="24"/>
        </w:rPr>
        <w:t>].</w:t>
      </w:r>
      <w:r>
        <w:rPr>
          <w:rFonts w:ascii="Times New Roman" w:hAnsi="Times New Roman" w:cs="Times New Roman"/>
          <w:sz w:val="24"/>
          <w:szCs w:val="24"/>
        </w:rPr>
        <w:t xml:space="preserve"> Figure 6(b) shows </w:t>
      </w:r>
      <w:r w:rsidRPr="00356D73">
        <w:rPr>
          <w:rFonts w:ascii="Times New Roman" w:hAnsi="Times New Roman" w:cs="Times New Roman"/>
          <w:i/>
          <w:sz w:val="24"/>
          <w:szCs w:val="24"/>
          <w:lang w:val="en-US"/>
        </w:rPr>
        <w:t>Q</w:t>
      </w:r>
      <w:r>
        <w:rPr>
          <w:rFonts w:ascii="Times New Roman" w:hAnsi="Times New Roman" w:cs="Times New Roman"/>
          <w:sz w:val="24"/>
          <w:szCs w:val="24"/>
          <w:lang w:val="en-US"/>
        </w:rPr>
        <w:t>(</w:t>
      </w:r>
      <w:r>
        <w:rPr>
          <w:rFonts w:ascii="Times New Roman" w:hAnsi="Times New Roman" w:cs="Times New Roman"/>
          <w:i/>
          <w:sz w:val="24"/>
          <w:szCs w:val="24"/>
          <w:lang w:val="en-US"/>
        </w:rPr>
        <w:t>B</w:t>
      </w:r>
      <w:r>
        <w:rPr>
          <w:rFonts w:ascii="Times New Roman" w:hAnsi="Times New Roman" w:cs="Times New Roman"/>
          <w:sz w:val="24"/>
          <w:szCs w:val="24"/>
          <w:lang w:val="en-US"/>
        </w:rPr>
        <w:t xml:space="preserve">) </w:t>
      </w:r>
      <w:r w:rsidR="00D02410">
        <w:rPr>
          <w:rFonts w:ascii="Times New Roman" w:hAnsi="Times New Roman" w:cs="Times New Roman"/>
          <w:sz w:val="24"/>
          <w:szCs w:val="24"/>
          <w:lang w:val="en-US"/>
        </w:rPr>
        <w:t xml:space="preserve">at 20 K and 72 Hz </w:t>
      </w:r>
      <w:r>
        <w:rPr>
          <w:rFonts w:ascii="Times New Roman" w:hAnsi="Times New Roman" w:cs="Times New Roman"/>
          <w:sz w:val="24"/>
          <w:szCs w:val="24"/>
          <w:lang w:val="en-US"/>
        </w:rPr>
        <w:t xml:space="preserve">proportional to </w:t>
      </w:r>
      <w:r w:rsidRPr="00585815">
        <w:rPr>
          <w:rFonts w:ascii="Times New Roman" w:hAnsi="Times New Roman" w:cs="Times New Roman"/>
          <w:i/>
          <w:sz w:val="24"/>
          <w:szCs w:val="24"/>
          <w:lang w:val="en-US"/>
        </w:rPr>
        <w:t>B</w:t>
      </w: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for </w:t>
      </w:r>
      <w:r>
        <w:rPr>
          <w:rFonts w:ascii="Times New Roman" w:hAnsi="Times New Roman" w:cs="Times New Roman"/>
          <w:sz w:val="24"/>
          <w:szCs w:val="24"/>
        </w:rPr>
        <w:t xml:space="preserve">Hy Tech 54f wire as </w:t>
      </w:r>
      <w:r w:rsidR="00D02410">
        <w:rPr>
          <w:rFonts w:ascii="Times New Roman" w:hAnsi="Times New Roman" w:cs="Times New Roman"/>
          <w:sz w:val="24"/>
          <w:szCs w:val="24"/>
        </w:rPr>
        <w:t xml:space="preserve">also </w:t>
      </w:r>
      <w:r>
        <w:rPr>
          <w:rFonts w:ascii="Times New Roman" w:hAnsi="Times New Roman" w:cs="Times New Roman"/>
          <w:sz w:val="24"/>
          <w:szCs w:val="24"/>
        </w:rPr>
        <w:t xml:space="preserve">for </w:t>
      </w:r>
      <w:r>
        <w:rPr>
          <w:rFonts w:ascii="Times New Roman" w:hAnsi="Times New Roman" w:cs="Times New Roman"/>
          <w:sz w:val="24"/>
          <w:szCs w:val="24"/>
          <w:lang w:val="en-US"/>
        </w:rPr>
        <w:t>NIMS</w:t>
      </w:r>
      <w:r w:rsidR="00D02410">
        <w:rPr>
          <w:rFonts w:ascii="Times New Roman" w:hAnsi="Times New Roman" w:cs="Times New Roman"/>
          <w:sz w:val="24"/>
          <w:szCs w:val="24"/>
          <w:lang w:val="en-US"/>
        </w:rPr>
        <w:t>2</w:t>
      </w:r>
      <w:r>
        <w:rPr>
          <w:rFonts w:ascii="Times New Roman" w:hAnsi="Times New Roman" w:cs="Times New Roman"/>
          <w:sz w:val="24"/>
          <w:szCs w:val="24"/>
          <w:lang w:val="en-US"/>
        </w:rPr>
        <w:t xml:space="preserve"> cable</w:t>
      </w:r>
      <w:r w:rsidR="00D02410">
        <w:rPr>
          <w:rFonts w:ascii="Times New Roman" w:hAnsi="Times New Roman" w:cs="Times New Roman"/>
          <w:sz w:val="24"/>
          <w:szCs w:val="24"/>
          <w:lang w:val="en-US"/>
        </w:rPr>
        <w:t xml:space="preserve"> with </w:t>
      </w:r>
      <w:r w:rsidR="009D40A0">
        <w:rPr>
          <w:rFonts w:ascii="Times New Roman" w:hAnsi="Times New Roman" w:cs="Times New Roman"/>
          <w:sz w:val="24"/>
          <w:szCs w:val="24"/>
          <w:lang w:val="en-US"/>
        </w:rPr>
        <w:t>the total los</w:t>
      </w:r>
      <w:r>
        <w:rPr>
          <w:rFonts w:ascii="Times New Roman" w:hAnsi="Times New Roman" w:cs="Times New Roman"/>
          <w:sz w:val="24"/>
          <w:szCs w:val="24"/>
          <w:lang w:val="en-US"/>
        </w:rPr>
        <w:t>s</w:t>
      </w:r>
      <w:r w:rsidR="009D40A0">
        <w:rPr>
          <w:rFonts w:ascii="Times New Roman" w:hAnsi="Times New Roman" w:cs="Times New Roman"/>
          <w:sz w:val="24"/>
          <w:szCs w:val="24"/>
          <w:lang w:val="en-US"/>
        </w:rPr>
        <w:t xml:space="preserve"> lowered by 60 %</w:t>
      </w:r>
      <w:r>
        <w:rPr>
          <w:rFonts w:ascii="Times New Roman" w:hAnsi="Times New Roman" w:cs="Times New Roman"/>
          <w:sz w:val="24"/>
          <w:szCs w:val="24"/>
          <w:lang w:val="en-US"/>
        </w:rPr>
        <w:t xml:space="preserve">. </w:t>
      </w:r>
      <w:r w:rsidR="009D40A0">
        <w:rPr>
          <w:rFonts w:ascii="Times New Roman" w:hAnsi="Times New Roman" w:cs="Times New Roman"/>
          <w:sz w:val="24"/>
          <w:szCs w:val="24"/>
          <w:lang w:val="en-US"/>
        </w:rPr>
        <w:t>Because of direct effect current density on AC loss, the engineering current densities (</w:t>
      </w:r>
      <w:r w:rsidR="009D40A0" w:rsidRPr="00FD64D2">
        <w:rPr>
          <w:rFonts w:ascii="Times New Roman" w:hAnsi="Times New Roman" w:cs="Times New Roman"/>
          <w:i/>
          <w:sz w:val="24"/>
          <w:szCs w:val="24"/>
          <w:lang w:val="en-US"/>
        </w:rPr>
        <w:t>J</w:t>
      </w:r>
      <w:r w:rsidR="009D40A0" w:rsidRPr="00FD64D2">
        <w:rPr>
          <w:rFonts w:ascii="Times New Roman" w:hAnsi="Times New Roman" w:cs="Times New Roman"/>
          <w:sz w:val="24"/>
          <w:szCs w:val="24"/>
          <w:vertAlign w:val="subscript"/>
          <w:lang w:val="en-US"/>
        </w:rPr>
        <w:t>e</w:t>
      </w:r>
      <w:r w:rsidR="009D40A0">
        <w:rPr>
          <w:rFonts w:ascii="Times New Roman" w:hAnsi="Times New Roman" w:cs="Times New Roman"/>
          <w:sz w:val="24"/>
          <w:szCs w:val="24"/>
          <w:lang w:val="en-US"/>
        </w:rPr>
        <w:t>) measured at 4.2 K and 20 K for compared above conductors are shown by Figure 7.</w:t>
      </w:r>
    </w:p>
    <w:p w14:paraId="3E3CC97C" w14:textId="77777777" w:rsidR="00247613" w:rsidRPr="0034637D" w:rsidRDefault="00247613" w:rsidP="0034637D">
      <w:pPr>
        <w:spacing w:after="0" w:line="360" w:lineRule="auto"/>
        <w:jc w:val="both"/>
        <w:rPr>
          <w:rFonts w:ascii="Times New Roman" w:hAnsi="Times New Roman" w:cs="Times New Roman"/>
          <w:sz w:val="24"/>
          <w:szCs w:val="24"/>
          <w:lang w:val="en-US"/>
        </w:rPr>
      </w:pPr>
    </w:p>
    <w:p w14:paraId="3D0A7443" w14:textId="77777777" w:rsidR="0034637D" w:rsidRPr="00A24A9E" w:rsidRDefault="00A24A9E" w:rsidP="00A7218B">
      <w:pPr>
        <w:jc w:val="center"/>
        <w:rPr>
          <w:rFonts w:ascii="Times New Roman" w:hAnsi="Times New Roman" w:cs="Times New Roman"/>
          <w:sz w:val="24"/>
          <w:szCs w:val="24"/>
          <w:lang w:val="en-US"/>
        </w:rPr>
      </w:pPr>
      <w:r>
        <w:rPr>
          <w:rFonts w:ascii="Times New Roman" w:hAnsi="Times New Roman" w:cs="Times New Roman"/>
          <w:noProof/>
          <w:sz w:val="24"/>
          <w:szCs w:val="24"/>
          <w:lang w:eastAsia="en-GB"/>
        </w:rPr>
        <w:drawing>
          <wp:inline distT="0" distB="0" distL="0" distR="0" wp14:anchorId="5919E503" wp14:editId="6B2BB18D">
            <wp:extent cx="3599688" cy="2767584"/>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e7.tif"/>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599688" cy="2767584"/>
                    </a:xfrm>
                    <a:prstGeom prst="rect">
                      <a:avLst/>
                    </a:prstGeom>
                  </pic:spPr>
                </pic:pic>
              </a:graphicData>
            </a:graphic>
          </wp:inline>
        </w:drawing>
      </w:r>
    </w:p>
    <w:p w14:paraId="551AFC7D" w14:textId="77777777" w:rsidR="0005542D" w:rsidRDefault="00A969F6" w:rsidP="00A55FCC">
      <w:pPr>
        <w:spacing w:after="0" w:line="240" w:lineRule="auto"/>
        <w:jc w:val="center"/>
        <w:rPr>
          <w:rFonts w:ascii="Times New Roman" w:hAnsi="Times New Roman" w:cs="Times New Roman"/>
          <w:sz w:val="24"/>
          <w:szCs w:val="24"/>
          <w:lang w:val="en-US"/>
        </w:rPr>
      </w:pPr>
      <w:r w:rsidRPr="00A969F6">
        <w:rPr>
          <w:rFonts w:ascii="Times New Roman" w:hAnsi="Times New Roman" w:cs="Times New Roman"/>
          <w:b/>
          <w:sz w:val="24"/>
          <w:szCs w:val="24"/>
          <w:lang w:val="en-US"/>
        </w:rPr>
        <w:t xml:space="preserve">Figure </w:t>
      </w:r>
      <w:r w:rsidR="00B33288">
        <w:rPr>
          <w:rFonts w:ascii="Times New Roman" w:hAnsi="Times New Roman" w:cs="Times New Roman"/>
          <w:b/>
          <w:sz w:val="24"/>
          <w:szCs w:val="24"/>
          <w:lang w:val="en-US"/>
        </w:rPr>
        <w:t>7</w:t>
      </w:r>
      <w:r w:rsidR="007F7DA0">
        <w:rPr>
          <w:rFonts w:ascii="Times New Roman" w:hAnsi="Times New Roman" w:cs="Times New Roman"/>
          <w:b/>
          <w:sz w:val="24"/>
          <w:szCs w:val="24"/>
          <w:lang w:val="en-US"/>
        </w:rPr>
        <w:t xml:space="preserve">. </w:t>
      </w:r>
      <w:r w:rsidR="00A55FCC" w:rsidRPr="00A55FCC">
        <w:rPr>
          <w:rFonts w:ascii="Times New Roman" w:hAnsi="Times New Roman" w:cs="Times New Roman"/>
          <w:sz w:val="24"/>
          <w:szCs w:val="24"/>
          <w:lang w:val="en-US"/>
        </w:rPr>
        <w:t xml:space="preserve">Comparison of </w:t>
      </w:r>
      <w:r w:rsidR="00CB380C">
        <w:rPr>
          <w:rFonts w:ascii="Times New Roman" w:hAnsi="Times New Roman" w:cs="Times New Roman"/>
          <w:sz w:val="24"/>
          <w:szCs w:val="24"/>
          <w:lang w:val="en-US"/>
        </w:rPr>
        <w:t xml:space="preserve">in-field engineering current densities of </w:t>
      </w:r>
      <w:r w:rsidR="00CB380C" w:rsidRPr="007749C4">
        <w:rPr>
          <w:rFonts w:ascii="Times New Roman" w:hAnsi="Times New Roman" w:cs="Times New Roman"/>
          <w:sz w:val="24"/>
          <w:szCs w:val="24"/>
          <w:lang w:val="en-US"/>
        </w:rPr>
        <w:t>NIMS2</w:t>
      </w:r>
      <w:r w:rsidR="00CB380C">
        <w:rPr>
          <w:rFonts w:ascii="Times New Roman" w:hAnsi="Times New Roman" w:cs="Times New Roman"/>
          <w:sz w:val="24"/>
          <w:szCs w:val="24"/>
          <w:lang w:val="en-US"/>
        </w:rPr>
        <w:t xml:space="preserve"> </w:t>
      </w:r>
      <w:r w:rsidR="004661D4">
        <w:rPr>
          <w:rFonts w:ascii="Times New Roman" w:hAnsi="Times New Roman" w:cs="Times New Roman"/>
          <w:sz w:val="24"/>
          <w:szCs w:val="24"/>
          <w:lang w:val="en-US"/>
        </w:rPr>
        <w:t>(</w:t>
      </w:r>
      <w:r w:rsidR="009D40A0">
        <w:rPr>
          <w:rFonts w:ascii="Times New Roman" w:hAnsi="Times New Roman" w:cs="Times New Roman"/>
          <w:sz w:val="24"/>
          <w:szCs w:val="24"/>
          <w:lang w:val="en-US"/>
        </w:rPr>
        <w:t>circle</w:t>
      </w:r>
      <w:r w:rsidR="004661D4">
        <w:rPr>
          <w:rFonts w:ascii="Times New Roman" w:hAnsi="Times New Roman" w:cs="Times New Roman"/>
          <w:sz w:val="24"/>
          <w:szCs w:val="24"/>
          <w:lang w:val="en-US"/>
        </w:rPr>
        <w:t xml:space="preserve">-points) </w:t>
      </w:r>
      <w:r w:rsidR="00CB380C">
        <w:rPr>
          <w:rFonts w:ascii="Times New Roman" w:hAnsi="Times New Roman" w:cs="Times New Roman"/>
          <w:sz w:val="24"/>
          <w:szCs w:val="24"/>
          <w:lang w:val="en-US"/>
        </w:rPr>
        <w:t xml:space="preserve">and </w:t>
      </w:r>
      <w:r w:rsidR="00CB380C">
        <w:rPr>
          <w:rFonts w:ascii="Times New Roman" w:hAnsi="Times New Roman" w:cs="Times New Roman"/>
          <w:sz w:val="24"/>
          <w:szCs w:val="24"/>
        </w:rPr>
        <w:t>Hy Tech 54f</w:t>
      </w:r>
      <w:r w:rsidR="00CB380C">
        <w:rPr>
          <w:rFonts w:ascii="Times New Roman" w:hAnsi="Times New Roman" w:cs="Times New Roman"/>
          <w:sz w:val="24"/>
          <w:szCs w:val="24"/>
          <w:lang w:val="en-US"/>
        </w:rPr>
        <w:t xml:space="preserve"> </w:t>
      </w:r>
      <w:r w:rsidR="004661D4">
        <w:rPr>
          <w:rFonts w:ascii="Times New Roman" w:hAnsi="Times New Roman" w:cs="Times New Roman"/>
          <w:sz w:val="24"/>
          <w:szCs w:val="24"/>
          <w:lang w:val="en-US"/>
        </w:rPr>
        <w:t>(</w:t>
      </w:r>
      <w:r w:rsidR="009D40A0">
        <w:rPr>
          <w:rFonts w:ascii="Times New Roman" w:hAnsi="Times New Roman" w:cs="Times New Roman"/>
          <w:sz w:val="24"/>
          <w:szCs w:val="24"/>
          <w:lang w:val="en-US"/>
        </w:rPr>
        <w:t>star</w:t>
      </w:r>
      <w:r w:rsidR="004661D4">
        <w:rPr>
          <w:rFonts w:ascii="Times New Roman" w:hAnsi="Times New Roman" w:cs="Times New Roman"/>
          <w:sz w:val="24"/>
          <w:szCs w:val="24"/>
          <w:lang w:val="en-US"/>
        </w:rPr>
        <w:t>-points) at</w:t>
      </w:r>
      <w:r w:rsidR="00A55FCC" w:rsidRPr="00A55FCC">
        <w:rPr>
          <w:rFonts w:ascii="Times New Roman" w:hAnsi="Times New Roman" w:cs="Times New Roman"/>
          <w:sz w:val="24"/>
          <w:szCs w:val="24"/>
          <w:lang w:val="en-US"/>
        </w:rPr>
        <w:t xml:space="preserve"> </w:t>
      </w:r>
      <w:r w:rsidR="00CB380C">
        <w:rPr>
          <w:rFonts w:ascii="Times New Roman" w:hAnsi="Times New Roman" w:cs="Times New Roman"/>
          <w:sz w:val="24"/>
          <w:szCs w:val="24"/>
          <w:lang w:val="en-US"/>
        </w:rPr>
        <w:t xml:space="preserve">4.2 K </w:t>
      </w:r>
      <w:r w:rsidR="0005542D">
        <w:rPr>
          <w:rFonts w:ascii="Times New Roman" w:hAnsi="Times New Roman" w:cs="Times New Roman"/>
          <w:sz w:val="24"/>
          <w:szCs w:val="24"/>
          <w:lang w:val="en-US"/>
        </w:rPr>
        <w:t>a</w:t>
      </w:r>
      <w:r w:rsidR="00CB380C">
        <w:rPr>
          <w:rFonts w:ascii="Times New Roman" w:hAnsi="Times New Roman" w:cs="Times New Roman"/>
          <w:sz w:val="24"/>
          <w:szCs w:val="24"/>
          <w:lang w:val="en-US"/>
        </w:rPr>
        <w:t xml:space="preserve">nd 20 K. </w:t>
      </w:r>
      <w:r w:rsidR="00F674C4">
        <w:rPr>
          <w:rFonts w:ascii="Times New Roman" w:hAnsi="Times New Roman" w:cs="Times New Roman"/>
          <w:sz w:val="24"/>
          <w:szCs w:val="24"/>
          <w:lang w:val="en-US"/>
        </w:rPr>
        <w:t xml:space="preserve"> </w:t>
      </w:r>
    </w:p>
    <w:p w14:paraId="07553290" w14:textId="77777777" w:rsidR="00836275" w:rsidRDefault="00836275" w:rsidP="00A55FCC">
      <w:pPr>
        <w:spacing w:after="0" w:line="240" w:lineRule="auto"/>
        <w:jc w:val="center"/>
        <w:rPr>
          <w:rFonts w:ascii="Times New Roman" w:hAnsi="Times New Roman" w:cs="Times New Roman"/>
          <w:sz w:val="24"/>
          <w:szCs w:val="24"/>
          <w:lang w:val="en-US"/>
        </w:rPr>
      </w:pPr>
    </w:p>
    <w:p w14:paraId="6A81680C" w14:textId="77777777" w:rsidR="00E35A64" w:rsidRPr="009738DB" w:rsidRDefault="00E35A64" w:rsidP="00E35A64">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Engineering current density (</w:t>
      </w:r>
      <w:r w:rsidRPr="00FD64D2">
        <w:rPr>
          <w:rFonts w:ascii="Times New Roman" w:hAnsi="Times New Roman" w:cs="Times New Roman"/>
          <w:i/>
          <w:sz w:val="24"/>
          <w:szCs w:val="24"/>
          <w:lang w:val="en-US"/>
        </w:rPr>
        <w:t>J</w:t>
      </w:r>
      <w:r w:rsidRPr="00FD64D2">
        <w:rPr>
          <w:rFonts w:ascii="Times New Roman" w:hAnsi="Times New Roman" w:cs="Times New Roman"/>
          <w:sz w:val="24"/>
          <w:szCs w:val="24"/>
          <w:vertAlign w:val="subscript"/>
          <w:lang w:val="en-US"/>
        </w:rPr>
        <w:t>e</w:t>
      </w:r>
      <w:r>
        <w:rPr>
          <w:rFonts w:ascii="Times New Roman" w:hAnsi="Times New Roman" w:cs="Times New Roman"/>
          <w:sz w:val="24"/>
          <w:szCs w:val="24"/>
          <w:lang w:val="en-US"/>
        </w:rPr>
        <w:t xml:space="preserve">) of </w:t>
      </w:r>
      <w:r>
        <w:rPr>
          <w:rFonts w:ascii="Times New Roman" w:hAnsi="Times New Roman" w:cs="Times New Roman"/>
          <w:sz w:val="24"/>
          <w:szCs w:val="24"/>
        </w:rPr>
        <w:t>Hy Tech 54f wire is estimated as the ratio of its critical current (</w:t>
      </w:r>
      <w:proofErr w:type="spellStart"/>
      <w:r>
        <w:rPr>
          <w:rFonts w:ascii="Times New Roman" w:hAnsi="Times New Roman" w:cs="Times New Roman"/>
          <w:i/>
          <w:sz w:val="24"/>
          <w:szCs w:val="24"/>
          <w:lang w:val="en-US"/>
        </w:rPr>
        <w:t>I</w:t>
      </w:r>
      <w:r>
        <w:rPr>
          <w:rFonts w:ascii="Times New Roman" w:hAnsi="Times New Roman" w:cs="Times New Roman"/>
          <w:sz w:val="24"/>
          <w:szCs w:val="24"/>
          <w:vertAlign w:val="subscript"/>
          <w:lang w:val="en-US"/>
        </w:rPr>
        <w:t>c</w:t>
      </w:r>
      <w:proofErr w:type="spellEnd"/>
      <w:r>
        <w:rPr>
          <w:rFonts w:ascii="Times New Roman" w:hAnsi="Times New Roman" w:cs="Times New Roman"/>
          <w:sz w:val="24"/>
          <w:szCs w:val="24"/>
        </w:rPr>
        <w:t xml:space="preserve">) to the area of wire 0.39 mm in diameter and </w:t>
      </w:r>
      <w:r w:rsidRPr="00FD64D2">
        <w:rPr>
          <w:rFonts w:ascii="Times New Roman" w:hAnsi="Times New Roman" w:cs="Times New Roman"/>
          <w:i/>
          <w:sz w:val="24"/>
          <w:szCs w:val="24"/>
          <w:lang w:val="en-US"/>
        </w:rPr>
        <w:t>J</w:t>
      </w:r>
      <w:r w:rsidRPr="00FD64D2">
        <w:rPr>
          <w:rFonts w:ascii="Times New Roman" w:hAnsi="Times New Roman" w:cs="Times New Roman"/>
          <w:sz w:val="24"/>
          <w:szCs w:val="24"/>
          <w:vertAlign w:val="subscript"/>
          <w:lang w:val="en-US"/>
        </w:rPr>
        <w:t>e</w:t>
      </w:r>
      <w:r>
        <w:rPr>
          <w:rFonts w:ascii="Times New Roman" w:hAnsi="Times New Roman" w:cs="Times New Roman"/>
          <w:sz w:val="24"/>
          <w:szCs w:val="24"/>
          <w:lang w:val="en-US"/>
        </w:rPr>
        <w:t xml:space="preserve"> of </w:t>
      </w:r>
      <w:r>
        <w:rPr>
          <w:rFonts w:ascii="Times New Roman" w:hAnsi="Times New Roman" w:cs="Times New Roman"/>
          <w:sz w:val="24"/>
          <w:szCs w:val="24"/>
        </w:rPr>
        <w:t xml:space="preserve">NIMS2 is calculated as </w:t>
      </w:r>
      <w:proofErr w:type="spellStart"/>
      <w:r>
        <w:rPr>
          <w:rFonts w:ascii="Times New Roman" w:hAnsi="Times New Roman" w:cs="Times New Roman"/>
          <w:i/>
          <w:sz w:val="24"/>
          <w:szCs w:val="24"/>
          <w:lang w:val="en-US"/>
        </w:rPr>
        <w:t>I</w:t>
      </w:r>
      <w:r>
        <w:rPr>
          <w:rFonts w:ascii="Times New Roman" w:hAnsi="Times New Roman" w:cs="Times New Roman"/>
          <w:sz w:val="24"/>
          <w:szCs w:val="24"/>
          <w:vertAlign w:val="subscript"/>
          <w:lang w:val="en-US"/>
        </w:rPr>
        <w:t>c</w:t>
      </w:r>
      <w:proofErr w:type="spellEnd"/>
      <w:r>
        <w:rPr>
          <w:rFonts w:ascii="Times New Roman" w:hAnsi="Times New Roman" w:cs="Times New Roman"/>
          <w:sz w:val="24"/>
          <w:szCs w:val="24"/>
        </w:rPr>
        <w:t xml:space="preserve">/area for 49 wires of 0.05 mm (see empty circles).  </w:t>
      </w:r>
      <w:r>
        <w:rPr>
          <w:rFonts w:ascii="Times New Roman" w:hAnsi="Times New Roman" w:cs="Times New Roman"/>
          <w:sz w:val="24"/>
          <w:szCs w:val="24"/>
          <w:lang w:val="en-US"/>
        </w:rPr>
        <w:t xml:space="preserve">While </w:t>
      </w:r>
      <w:r w:rsidRPr="00FD64D2">
        <w:rPr>
          <w:rFonts w:ascii="Times New Roman" w:hAnsi="Times New Roman" w:cs="Times New Roman"/>
          <w:i/>
          <w:sz w:val="24"/>
          <w:szCs w:val="24"/>
          <w:lang w:val="en-US"/>
        </w:rPr>
        <w:t>J</w:t>
      </w:r>
      <w:r w:rsidRPr="00FD64D2">
        <w:rPr>
          <w:rFonts w:ascii="Times New Roman" w:hAnsi="Times New Roman" w:cs="Times New Roman"/>
          <w:sz w:val="24"/>
          <w:szCs w:val="24"/>
          <w:vertAlign w:val="subscript"/>
          <w:lang w:val="en-US"/>
        </w:rPr>
        <w:t>e</w:t>
      </w:r>
      <w:r>
        <w:rPr>
          <w:rFonts w:ascii="Times New Roman" w:hAnsi="Times New Roman" w:cs="Times New Roman"/>
          <w:sz w:val="24"/>
          <w:szCs w:val="24"/>
          <w:lang w:val="en-US"/>
        </w:rPr>
        <w:t xml:space="preserve"> of </w:t>
      </w:r>
      <w:r>
        <w:rPr>
          <w:rFonts w:ascii="Times New Roman" w:hAnsi="Times New Roman" w:cs="Times New Roman"/>
          <w:sz w:val="24"/>
          <w:szCs w:val="24"/>
        </w:rPr>
        <w:t xml:space="preserve">Hy Tech 54f are </w:t>
      </w:r>
      <w:r w:rsidRPr="000C57F8">
        <w:rPr>
          <w:rFonts w:ascii="Times New Roman" w:hAnsi="Times New Roman" w:cs="Times New Roman"/>
          <w:sz w:val="24"/>
          <w:szCs w:val="24"/>
          <w:shd w:val="clear" w:color="auto" w:fill="FFFFFF"/>
        </w:rPr>
        <w:t>lower than that of</w:t>
      </w:r>
      <w:r w:rsidRPr="000C57F8">
        <w:rPr>
          <w:rFonts w:ascii="Arial" w:hAnsi="Arial" w:cs="Arial"/>
          <w:shd w:val="clear" w:color="auto" w:fill="FFFFFF"/>
        </w:rPr>
        <w:t xml:space="preserve"> </w:t>
      </w:r>
      <w:r>
        <w:rPr>
          <w:rFonts w:ascii="Times New Roman" w:hAnsi="Times New Roman" w:cs="Times New Roman"/>
          <w:sz w:val="24"/>
          <w:szCs w:val="24"/>
        </w:rPr>
        <w:t xml:space="preserve">NIMS2 at 4.2 K, differences in </w:t>
      </w:r>
      <w:r w:rsidRPr="00FD64D2">
        <w:rPr>
          <w:rFonts w:ascii="Times New Roman" w:hAnsi="Times New Roman" w:cs="Times New Roman"/>
          <w:i/>
          <w:sz w:val="24"/>
          <w:szCs w:val="24"/>
          <w:lang w:val="en-US"/>
        </w:rPr>
        <w:t>J</w:t>
      </w:r>
      <w:r w:rsidRPr="00FD64D2">
        <w:rPr>
          <w:rFonts w:ascii="Times New Roman" w:hAnsi="Times New Roman" w:cs="Times New Roman"/>
          <w:sz w:val="24"/>
          <w:szCs w:val="24"/>
          <w:vertAlign w:val="subscript"/>
          <w:lang w:val="en-US"/>
        </w:rPr>
        <w:t>e</w:t>
      </w:r>
      <w:r>
        <w:rPr>
          <w:rFonts w:ascii="Times New Roman" w:hAnsi="Times New Roman" w:cs="Times New Roman"/>
          <w:sz w:val="24"/>
          <w:szCs w:val="24"/>
          <w:lang w:val="en-US"/>
        </w:rPr>
        <w:t>(</w:t>
      </w:r>
      <w:r w:rsidRPr="002C2BFA">
        <w:rPr>
          <w:rFonts w:ascii="Times New Roman" w:hAnsi="Times New Roman" w:cs="Times New Roman"/>
          <w:i/>
          <w:sz w:val="24"/>
          <w:szCs w:val="24"/>
          <w:lang w:val="en-US"/>
        </w:rPr>
        <w:t>B</w:t>
      </w:r>
      <w:r>
        <w:rPr>
          <w:rFonts w:ascii="Times New Roman" w:hAnsi="Times New Roman" w:cs="Times New Roman"/>
          <w:sz w:val="24"/>
          <w:szCs w:val="24"/>
          <w:lang w:val="en-US"/>
        </w:rPr>
        <w:t>) are smaller at 20 K.</w:t>
      </w:r>
      <w:r>
        <w:rPr>
          <w:rFonts w:ascii="Times New Roman" w:hAnsi="Times New Roman" w:cs="Times New Roman"/>
          <w:sz w:val="24"/>
          <w:szCs w:val="24"/>
        </w:rPr>
        <w:t xml:space="preserve"> As one can see, there is even the cross-over </w:t>
      </w:r>
      <w:r>
        <w:rPr>
          <w:rFonts w:ascii="Times New Roman" w:hAnsi="Times New Roman" w:cs="Times New Roman"/>
          <w:sz w:val="24"/>
          <w:szCs w:val="24"/>
        </w:rPr>
        <w:lastRenderedPageBreak/>
        <w:t xml:space="preserve">of </w:t>
      </w:r>
      <w:r w:rsidRPr="00FD64D2">
        <w:rPr>
          <w:rFonts w:ascii="Times New Roman" w:hAnsi="Times New Roman" w:cs="Times New Roman"/>
          <w:i/>
          <w:sz w:val="24"/>
          <w:szCs w:val="24"/>
          <w:lang w:val="en-US"/>
        </w:rPr>
        <w:t>J</w:t>
      </w:r>
      <w:r w:rsidRPr="00FD64D2">
        <w:rPr>
          <w:rFonts w:ascii="Times New Roman" w:hAnsi="Times New Roman" w:cs="Times New Roman"/>
          <w:sz w:val="24"/>
          <w:szCs w:val="24"/>
          <w:vertAlign w:val="subscript"/>
          <w:lang w:val="en-US"/>
        </w:rPr>
        <w:t>e</w:t>
      </w:r>
      <w:r>
        <w:rPr>
          <w:rFonts w:ascii="Times New Roman" w:hAnsi="Times New Roman" w:cs="Times New Roman"/>
          <w:sz w:val="24"/>
          <w:szCs w:val="24"/>
          <w:lang w:val="en-US"/>
        </w:rPr>
        <w:t xml:space="preserve">(20K) at ~1.25 T, and bellow this field the current density of </w:t>
      </w:r>
      <w:r>
        <w:rPr>
          <w:rFonts w:ascii="Times New Roman" w:hAnsi="Times New Roman" w:cs="Times New Roman"/>
          <w:sz w:val="24"/>
          <w:szCs w:val="24"/>
        </w:rPr>
        <w:t xml:space="preserve">Hy Tech 54f wire is larger and increasing more rapidly. Consequently, the larger current densities at fields applied for AC measurements (0.01 - 0.1 T) have increased AC losses </w:t>
      </w:r>
      <w:r>
        <w:rPr>
          <w:rFonts w:ascii="Times New Roman" w:hAnsi="Times New Roman" w:cs="Times New Roman"/>
          <w:sz w:val="24"/>
          <w:szCs w:val="24"/>
          <w:lang w:val="en-US"/>
        </w:rPr>
        <w:t xml:space="preserve">of </w:t>
      </w:r>
      <w:r>
        <w:rPr>
          <w:rFonts w:ascii="Times New Roman" w:hAnsi="Times New Roman" w:cs="Times New Roman"/>
          <w:sz w:val="24"/>
          <w:szCs w:val="24"/>
        </w:rPr>
        <w:t xml:space="preserve">Hy Tech 54f at 20 K (see Figure 6). </w:t>
      </w:r>
    </w:p>
    <w:p w14:paraId="018174DF" w14:textId="77777777" w:rsidR="002C2BFA" w:rsidRDefault="002C2BFA" w:rsidP="00173B2B">
      <w:pPr>
        <w:rPr>
          <w:rFonts w:ascii="Times New Roman" w:hAnsi="Times New Roman" w:cs="Times New Roman"/>
          <w:b/>
          <w:sz w:val="24"/>
          <w:szCs w:val="24"/>
        </w:rPr>
      </w:pPr>
    </w:p>
    <w:p w14:paraId="5E6D40B0" w14:textId="77777777" w:rsidR="003F2C6D" w:rsidRPr="007C7890" w:rsidRDefault="007C7890" w:rsidP="00173B2B">
      <w:pPr>
        <w:rPr>
          <w:rFonts w:ascii="Times New Roman" w:hAnsi="Times New Roman" w:cs="Times New Roman"/>
          <w:b/>
          <w:sz w:val="24"/>
          <w:szCs w:val="24"/>
        </w:rPr>
      </w:pPr>
      <w:r>
        <w:rPr>
          <w:rFonts w:ascii="Times New Roman" w:hAnsi="Times New Roman" w:cs="Times New Roman"/>
          <w:b/>
          <w:sz w:val="24"/>
          <w:szCs w:val="24"/>
        </w:rPr>
        <w:t>Conclusions</w:t>
      </w:r>
    </w:p>
    <w:p w14:paraId="20578A30" w14:textId="77777777" w:rsidR="004015DC" w:rsidRDefault="00886F92" w:rsidP="00886F92">
      <w:pPr>
        <w:spacing w:after="0" w:line="360" w:lineRule="auto"/>
        <w:jc w:val="both"/>
        <w:rPr>
          <w:rFonts w:ascii="Times New Roman" w:hAnsi="Times New Roman" w:cs="Times New Roman"/>
          <w:bCs/>
          <w:sz w:val="24"/>
          <w:szCs w:val="24"/>
        </w:rPr>
      </w:pPr>
      <w:r w:rsidRPr="00131D7C">
        <w:rPr>
          <w:rFonts w:ascii="Times New Roman" w:hAnsi="Times New Roman" w:cs="Times New Roman"/>
          <w:sz w:val="24"/>
          <w:szCs w:val="24"/>
        </w:rPr>
        <w:t xml:space="preserve">Critical currents </w:t>
      </w:r>
      <w:r>
        <w:rPr>
          <w:rFonts w:ascii="Times New Roman" w:hAnsi="Times New Roman" w:cs="Times New Roman"/>
          <w:sz w:val="24"/>
          <w:szCs w:val="24"/>
        </w:rPr>
        <w:t xml:space="preserve">and AC losses </w:t>
      </w:r>
      <w:r w:rsidRPr="00131D7C">
        <w:rPr>
          <w:rFonts w:ascii="Times New Roman" w:hAnsi="Times New Roman" w:cs="Times New Roman"/>
          <w:sz w:val="24"/>
          <w:szCs w:val="24"/>
        </w:rPr>
        <w:t xml:space="preserve">of </w:t>
      </w:r>
      <w:r>
        <w:rPr>
          <w:rFonts w:ascii="Times New Roman" w:hAnsi="Times New Roman" w:cs="Times New Roman"/>
          <w:sz w:val="24"/>
          <w:szCs w:val="24"/>
        </w:rPr>
        <w:t xml:space="preserve">circular </w:t>
      </w:r>
      <w:r w:rsidRPr="00131D7C">
        <w:rPr>
          <w:rFonts w:ascii="Times New Roman" w:hAnsi="Times New Roman" w:cs="Times New Roman"/>
          <w:sz w:val="24"/>
          <w:szCs w:val="24"/>
        </w:rPr>
        <w:t xml:space="preserve">cables made </w:t>
      </w:r>
      <w:r>
        <w:rPr>
          <w:rFonts w:ascii="Times New Roman" w:hAnsi="Times New Roman" w:cs="Times New Roman"/>
          <w:sz w:val="24"/>
          <w:szCs w:val="24"/>
        </w:rPr>
        <w:t>from</w:t>
      </w:r>
      <w:r w:rsidRPr="00131D7C">
        <w:rPr>
          <w:rFonts w:ascii="Times New Roman" w:hAnsi="Times New Roman" w:cs="Times New Roman"/>
          <w:sz w:val="24"/>
          <w:szCs w:val="24"/>
        </w:rPr>
        <w:t xml:space="preserve"> single-core MgB</w:t>
      </w:r>
      <w:r w:rsidRPr="00131D7C">
        <w:rPr>
          <w:rFonts w:ascii="Times New Roman" w:hAnsi="Times New Roman" w:cs="Times New Roman"/>
          <w:sz w:val="24"/>
          <w:szCs w:val="24"/>
          <w:vertAlign w:val="subscript"/>
        </w:rPr>
        <w:t>2</w:t>
      </w:r>
      <w:r w:rsidRPr="00131D7C">
        <w:rPr>
          <w:rFonts w:ascii="Times New Roman" w:hAnsi="Times New Roman" w:cs="Times New Roman"/>
          <w:sz w:val="24"/>
          <w:szCs w:val="24"/>
        </w:rPr>
        <w:t xml:space="preserve"> wires of diameter 0.05</w:t>
      </w:r>
      <w:r>
        <w:rPr>
          <w:rFonts w:ascii="Times New Roman" w:hAnsi="Times New Roman" w:cs="Times New Roman"/>
          <w:sz w:val="24"/>
          <w:szCs w:val="24"/>
        </w:rPr>
        <w:t>0</w:t>
      </w:r>
      <w:r w:rsidRPr="00131D7C">
        <w:rPr>
          <w:rFonts w:ascii="Times New Roman" w:hAnsi="Times New Roman" w:cs="Times New Roman"/>
          <w:sz w:val="24"/>
          <w:szCs w:val="24"/>
        </w:rPr>
        <w:t xml:space="preserve"> mm and 0.022 mm and different sheath material have been measured</w:t>
      </w:r>
      <w:r>
        <w:rPr>
          <w:rFonts w:ascii="Times New Roman" w:hAnsi="Times New Roman" w:cs="Times New Roman"/>
          <w:sz w:val="24"/>
          <w:szCs w:val="24"/>
        </w:rPr>
        <w:t>.</w:t>
      </w:r>
      <w:r>
        <w:rPr>
          <w:rFonts w:ascii="Times New Roman" w:eastAsia="CMR10" w:hAnsi="Times New Roman" w:cs="Times New Roman"/>
          <w:sz w:val="24"/>
          <w:szCs w:val="24"/>
        </w:rPr>
        <w:t xml:space="preserve"> E</w:t>
      </w:r>
      <w:r>
        <w:rPr>
          <w:rFonts w:ascii="Times New Roman" w:hAnsi="Times New Roman" w:cs="Times New Roman"/>
          <w:bCs/>
          <w:sz w:val="24"/>
          <w:szCs w:val="24"/>
        </w:rPr>
        <w:t>ngineering current density</w:t>
      </w:r>
      <w:r w:rsidRPr="0034494C">
        <w:rPr>
          <w:rFonts w:ascii="Times New Roman" w:hAnsi="Times New Roman" w:cs="Times New Roman"/>
          <w:bCs/>
          <w:sz w:val="24"/>
          <w:szCs w:val="24"/>
        </w:rPr>
        <w:t xml:space="preserve"> </w:t>
      </w:r>
      <w:r>
        <w:rPr>
          <w:rFonts w:ascii="Times New Roman" w:hAnsi="Times New Roman" w:cs="Times New Roman"/>
          <w:bCs/>
          <w:sz w:val="24"/>
          <w:szCs w:val="24"/>
        </w:rPr>
        <w:t>of presented cable</w:t>
      </w:r>
      <w:r w:rsidR="004C275D">
        <w:rPr>
          <w:rFonts w:ascii="Times New Roman" w:hAnsi="Times New Roman" w:cs="Times New Roman"/>
          <w:bCs/>
          <w:sz w:val="24"/>
          <w:szCs w:val="24"/>
        </w:rPr>
        <w:t>s</w:t>
      </w:r>
      <w:r>
        <w:rPr>
          <w:rFonts w:ascii="Times New Roman" w:hAnsi="Times New Roman" w:cs="Times New Roman"/>
          <w:bCs/>
          <w:sz w:val="24"/>
          <w:szCs w:val="24"/>
        </w:rPr>
        <w:t xml:space="preserve"> </w:t>
      </w:r>
      <w:r w:rsidRPr="008E7578">
        <w:rPr>
          <w:rFonts w:ascii="Times New Roman" w:hAnsi="Times New Roman" w:cs="Times New Roman"/>
          <w:bCs/>
          <w:i/>
          <w:sz w:val="24"/>
          <w:szCs w:val="24"/>
        </w:rPr>
        <w:t>J</w:t>
      </w:r>
      <w:r w:rsidRPr="008E7578">
        <w:rPr>
          <w:rFonts w:ascii="Times New Roman" w:hAnsi="Times New Roman" w:cs="Times New Roman"/>
          <w:bCs/>
          <w:sz w:val="24"/>
          <w:szCs w:val="24"/>
          <w:vertAlign w:val="subscript"/>
        </w:rPr>
        <w:t>e</w:t>
      </w:r>
      <w:r>
        <w:rPr>
          <w:rFonts w:ascii="Times New Roman" w:hAnsi="Times New Roman" w:cs="Times New Roman"/>
          <w:bCs/>
          <w:sz w:val="24"/>
          <w:szCs w:val="24"/>
        </w:rPr>
        <w:t xml:space="preserve"> =10</w:t>
      </w:r>
      <w:r>
        <w:rPr>
          <w:rFonts w:ascii="Times New Roman" w:hAnsi="Times New Roman" w:cs="Times New Roman"/>
          <w:bCs/>
          <w:sz w:val="24"/>
          <w:szCs w:val="24"/>
          <w:vertAlign w:val="superscript"/>
        </w:rPr>
        <w:t>4</w:t>
      </w:r>
      <w:r>
        <w:rPr>
          <w:rFonts w:ascii="Times New Roman" w:hAnsi="Times New Roman" w:cs="Times New Roman"/>
          <w:bCs/>
          <w:sz w:val="24"/>
          <w:szCs w:val="24"/>
        </w:rPr>
        <w:t xml:space="preserve"> Acm</w:t>
      </w:r>
      <w:r>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measured at </w:t>
      </w:r>
      <w:r w:rsidR="004C275D">
        <w:rPr>
          <w:rFonts w:ascii="Times New Roman" w:hAnsi="Times New Roman" w:cs="Times New Roman"/>
          <w:bCs/>
          <w:sz w:val="24"/>
          <w:szCs w:val="24"/>
        </w:rPr>
        <w:t>4.2 K and external field</w:t>
      </w:r>
      <w:r>
        <w:rPr>
          <w:rFonts w:ascii="Times New Roman" w:hAnsi="Times New Roman" w:cs="Times New Roman"/>
          <w:bCs/>
          <w:sz w:val="24"/>
          <w:szCs w:val="24"/>
        </w:rPr>
        <w:t xml:space="preserve"> </w:t>
      </w:r>
      <w:r>
        <w:rPr>
          <w:rFonts w:ascii="Times New Roman" w:hAnsi="Times New Roman" w:cs="Times New Roman"/>
          <w:bCs/>
          <w:sz w:val="24"/>
          <w:szCs w:val="24"/>
        </w:rPr>
        <w:sym w:font="Symbol" w:char="F07E"/>
      </w:r>
      <w:r>
        <w:rPr>
          <w:rFonts w:ascii="Times New Roman" w:hAnsi="Times New Roman" w:cs="Times New Roman"/>
          <w:bCs/>
          <w:sz w:val="24"/>
          <w:szCs w:val="24"/>
        </w:rPr>
        <w:t xml:space="preserve"> </w:t>
      </w:r>
      <w:r w:rsidRPr="00A009F2">
        <w:rPr>
          <w:rFonts w:ascii="Times New Roman" w:hAnsi="Times New Roman" w:cs="Times New Roman"/>
          <w:bCs/>
          <w:sz w:val="24"/>
          <w:szCs w:val="24"/>
        </w:rPr>
        <w:t>5.</w:t>
      </w:r>
      <w:r w:rsidR="004C275D">
        <w:rPr>
          <w:rFonts w:ascii="Times New Roman" w:hAnsi="Times New Roman" w:cs="Times New Roman"/>
          <w:bCs/>
          <w:sz w:val="24"/>
          <w:szCs w:val="24"/>
        </w:rPr>
        <w:t>5</w:t>
      </w:r>
      <w:r>
        <w:rPr>
          <w:rFonts w:ascii="Times New Roman" w:hAnsi="Times New Roman" w:cs="Times New Roman"/>
          <w:bCs/>
          <w:sz w:val="24"/>
          <w:szCs w:val="24"/>
        </w:rPr>
        <w:t xml:space="preserve"> T</w:t>
      </w:r>
      <w:r w:rsidRPr="008E7578">
        <w:rPr>
          <w:rFonts w:ascii="Times New Roman" w:hAnsi="Times New Roman" w:cs="Times New Roman"/>
          <w:bCs/>
          <w:sz w:val="24"/>
          <w:szCs w:val="24"/>
        </w:rPr>
        <w:t xml:space="preserve"> </w:t>
      </w:r>
      <w:r w:rsidR="004C275D">
        <w:rPr>
          <w:rFonts w:ascii="Times New Roman" w:hAnsi="Times New Roman" w:cs="Times New Roman"/>
          <w:sz w:val="24"/>
          <w:szCs w:val="24"/>
        </w:rPr>
        <w:t xml:space="preserve">confirms the excellent deforming process applied for </w:t>
      </w:r>
      <w:r w:rsidR="004015DC">
        <w:rPr>
          <w:rFonts w:ascii="Times New Roman" w:hAnsi="Times New Roman" w:cs="Times New Roman"/>
          <w:sz w:val="24"/>
          <w:szCs w:val="24"/>
        </w:rPr>
        <w:t xml:space="preserve">thin </w:t>
      </w:r>
      <w:r w:rsidR="004C275D">
        <w:rPr>
          <w:rFonts w:ascii="Times New Roman" w:hAnsi="Times New Roman" w:cs="Times New Roman"/>
          <w:sz w:val="24"/>
          <w:szCs w:val="24"/>
        </w:rPr>
        <w:t xml:space="preserve">wires of diameters 0.05 mm </w:t>
      </w:r>
      <w:bookmarkStart w:id="7" w:name="_Hlk193806374"/>
      <w:r w:rsidR="004C275D">
        <w:rPr>
          <w:rFonts w:ascii="Times New Roman" w:hAnsi="Times New Roman" w:cs="Times New Roman"/>
          <w:sz w:val="24"/>
          <w:szCs w:val="24"/>
        </w:rPr>
        <w:t>and 0.022 mm w</w:t>
      </w:r>
      <w:r w:rsidR="00833A53">
        <w:rPr>
          <w:rFonts w:ascii="Times New Roman" w:hAnsi="Times New Roman" w:cs="Times New Roman"/>
          <w:sz w:val="24"/>
          <w:szCs w:val="24"/>
        </w:rPr>
        <w:t>ith</w:t>
      </w:r>
      <w:r w:rsidR="004C275D">
        <w:rPr>
          <w:rFonts w:ascii="Times New Roman" w:hAnsi="Times New Roman" w:cs="Times New Roman"/>
          <w:sz w:val="24"/>
          <w:szCs w:val="24"/>
        </w:rPr>
        <w:t xml:space="preserve"> not reduc</w:t>
      </w:r>
      <w:r w:rsidR="00833A53">
        <w:rPr>
          <w:rFonts w:ascii="Times New Roman" w:hAnsi="Times New Roman" w:cs="Times New Roman"/>
          <w:sz w:val="24"/>
          <w:szCs w:val="24"/>
        </w:rPr>
        <w:t>ed</w:t>
      </w:r>
      <w:r w:rsidR="004C275D">
        <w:rPr>
          <w:rFonts w:ascii="Times New Roman" w:hAnsi="Times New Roman" w:cs="Times New Roman"/>
          <w:sz w:val="24"/>
          <w:szCs w:val="24"/>
        </w:rPr>
        <w:t xml:space="preserve"> current density</w:t>
      </w:r>
      <w:r>
        <w:rPr>
          <w:rFonts w:ascii="Times New Roman" w:hAnsi="Times New Roman" w:cs="Times New Roman"/>
          <w:bCs/>
          <w:sz w:val="24"/>
          <w:szCs w:val="24"/>
        </w:rPr>
        <w:t xml:space="preserve">. </w:t>
      </w:r>
    </w:p>
    <w:bookmarkEnd w:id="7"/>
    <w:p w14:paraId="595D281B" w14:textId="77777777" w:rsidR="00886F92" w:rsidRPr="00EA2C53" w:rsidRDefault="00886F92" w:rsidP="00EA2C53">
      <w:pPr>
        <w:spacing w:after="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AC losses of present cable</w:t>
      </w:r>
      <w:r w:rsidR="004C275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are </w:t>
      </w:r>
      <w:r w:rsidR="004C275D">
        <w:rPr>
          <w:rFonts w:ascii="Times New Roman" w:hAnsi="Times New Roman" w:cs="Times New Roman"/>
          <w:color w:val="000000"/>
          <w:sz w:val="24"/>
          <w:szCs w:val="24"/>
        </w:rPr>
        <w:t>affected by the used metallic sheaths</w:t>
      </w:r>
      <w:r w:rsidR="00EA2C53">
        <w:rPr>
          <w:rFonts w:ascii="Times New Roman" w:hAnsi="Times New Roman" w:cs="Times New Roman"/>
          <w:color w:val="000000"/>
          <w:sz w:val="24"/>
          <w:szCs w:val="24"/>
        </w:rPr>
        <w:t xml:space="preserve"> due to different conductivities and magnetic properties. </w:t>
      </w:r>
      <w:r w:rsidR="00654A31">
        <w:rPr>
          <w:rFonts w:ascii="Times New Roman" w:hAnsi="Times New Roman" w:cs="Times New Roman"/>
          <w:color w:val="000000"/>
          <w:sz w:val="24"/>
          <w:szCs w:val="24"/>
        </w:rPr>
        <w:t xml:space="preserve">Especially the shielding by magnetic Monel affects the measured temperature dependences of AC loss. </w:t>
      </w:r>
      <w:r w:rsidR="00654A31">
        <w:rPr>
          <w:rFonts w:ascii="Times New Roman" w:hAnsi="Times New Roman" w:cs="Times New Roman"/>
          <w:sz w:val="24"/>
          <w:szCs w:val="24"/>
        </w:rPr>
        <w:t>C</w:t>
      </w:r>
      <w:r w:rsidR="00EA2C53">
        <w:rPr>
          <w:rFonts w:ascii="Times New Roman" w:hAnsi="Times New Roman" w:cs="Times New Roman"/>
          <w:sz w:val="24"/>
          <w:szCs w:val="24"/>
        </w:rPr>
        <w:t xml:space="preserve">omparison of </w:t>
      </w:r>
      <w:r w:rsidR="00654A31">
        <w:rPr>
          <w:rFonts w:ascii="Times New Roman" w:hAnsi="Times New Roman" w:cs="Times New Roman"/>
          <w:sz w:val="24"/>
          <w:szCs w:val="24"/>
        </w:rPr>
        <w:t xml:space="preserve">AC losses in </w:t>
      </w:r>
      <w:r w:rsidR="00EA2C53">
        <w:rPr>
          <w:rFonts w:ascii="Times New Roman" w:hAnsi="Times New Roman" w:cs="Times New Roman"/>
          <w:sz w:val="24"/>
          <w:szCs w:val="24"/>
        </w:rPr>
        <w:t xml:space="preserve">circular cable with </w:t>
      </w:r>
      <w:r w:rsidR="00654A31">
        <w:rPr>
          <w:rFonts w:ascii="Times New Roman" w:hAnsi="Times New Roman" w:cs="Times New Roman"/>
          <w:sz w:val="24"/>
          <w:szCs w:val="24"/>
        </w:rPr>
        <w:t xml:space="preserve">losses of </w:t>
      </w:r>
      <w:r w:rsidR="00EA2C53">
        <w:rPr>
          <w:rFonts w:ascii="Times New Roman" w:hAnsi="Times New Roman" w:cs="Times New Roman"/>
          <w:sz w:val="24"/>
          <w:szCs w:val="24"/>
        </w:rPr>
        <w:t>filamentary MgB</w:t>
      </w:r>
      <w:r w:rsidR="00EA2C53" w:rsidRPr="00EA2C53">
        <w:rPr>
          <w:rFonts w:ascii="Times New Roman" w:hAnsi="Times New Roman" w:cs="Times New Roman"/>
          <w:sz w:val="24"/>
          <w:szCs w:val="24"/>
          <w:vertAlign w:val="subscript"/>
        </w:rPr>
        <w:t>2</w:t>
      </w:r>
      <w:r w:rsidR="00EA2C53">
        <w:rPr>
          <w:rFonts w:ascii="Times New Roman" w:hAnsi="Times New Roman" w:cs="Times New Roman"/>
          <w:sz w:val="24"/>
          <w:szCs w:val="24"/>
        </w:rPr>
        <w:t xml:space="preserve"> wire</w:t>
      </w:r>
      <w:r w:rsidR="00FF5CDC">
        <w:rPr>
          <w:rFonts w:ascii="Times New Roman" w:hAnsi="Times New Roman" w:cs="Times New Roman"/>
          <w:sz w:val="24"/>
          <w:szCs w:val="24"/>
        </w:rPr>
        <w:t xml:space="preserve"> </w:t>
      </w:r>
      <w:r w:rsidR="00EA2C53">
        <w:rPr>
          <w:rFonts w:ascii="Times New Roman" w:hAnsi="Times New Roman" w:cs="Times New Roman"/>
          <w:sz w:val="24"/>
          <w:szCs w:val="24"/>
        </w:rPr>
        <w:t>has</w:t>
      </w:r>
      <w:r w:rsidR="004015DC">
        <w:rPr>
          <w:rFonts w:ascii="Times New Roman" w:hAnsi="Times New Roman" w:cs="Times New Roman"/>
          <w:sz w:val="24"/>
          <w:szCs w:val="24"/>
        </w:rPr>
        <w:t xml:space="preserve"> shown that</w:t>
      </w:r>
      <w:r>
        <w:rPr>
          <w:rFonts w:ascii="Times New Roman" w:hAnsi="Times New Roman" w:cs="Times New Roman"/>
          <w:sz w:val="24"/>
          <w:szCs w:val="24"/>
        </w:rPr>
        <w:t xml:space="preserve"> cabling of thin single-core MgB</w:t>
      </w:r>
      <w:r w:rsidRPr="00B46DDB">
        <w:rPr>
          <w:rFonts w:ascii="Times New Roman" w:hAnsi="Times New Roman" w:cs="Times New Roman"/>
          <w:sz w:val="24"/>
          <w:szCs w:val="24"/>
          <w:vertAlign w:val="subscript"/>
        </w:rPr>
        <w:t>2</w:t>
      </w:r>
      <w:r>
        <w:rPr>
          <w:rFonts w:ascii="Times New Roman" w:hAnsi="Times New Roman" w:cs="Times New Roman"/>
          <w:sz w:val="24"/>
          <w:szCs w:val="24"/>
        </w:rPr>
        <w:t xml:space="preserve"> wires with </w:t>
      </w:r>
      <w:r w:rsidR="00FF5CDC">
        <w:rPr>
          <w:rFonts w:ascii="Times New Roman" w:hAnsi="Times New Roman" w:cs="Times New Roman"/>
          <w:sz w:val="24"/>
          <w:szCs w:val="24"/>
        </w:rPr>
        <w:t>low</w:t>
      </w:r>
      <w:r w:rsidR="00EA2C53">
        <w:rPr>
          <w:rFonts w:ascii="Times New Roman" w:hAnsi="Times New Roman" w:cs="Times New Roman"/>
          <w:sz w:val="24"/>
          <w:szCs w:val="24"/>
        </w:rPr>
        <w:t xml:space="preserve"> filament size</w:t>
      </w:r>
      <w:r>
        <w:rPr>
          <w:rFonts w:ascii="Times New Roman" w:hAnsi="Times New Roman" w:cs="Times New Roman"/>
          <w:sz w:val="24"/>
          <w:szCs w:val="24"/>
        </w:rPr>
        <w:t xml:space="preserve"> is effective way for reduction of coupling current</w:t>
      </w:r>
      <w:r w:rsidR="00EA2C53">
        <w:rPr>
          <w:rFonts w:ascii="Times New Roman" w:hAnsi="Times New Roman" w:cs="Times New Roman"/>
          <w:sz w:val="24"/>
          <w:szCs w:val="24"/>
        </w:rPr>
        <w:t xml:space="preserve"> losses. </w:t>
      </w:r>
    </w:p>
    <w:p w14:paraId="65D87763" w14:textId="77777777" w:rsidR="004015DC" w:rsidRDefault="004015DC" w:rsidP="00886F92">
      <w:pPr>
        <w:rPr>
          <w:rFonts w:ascii="Times New Roman" w:hAnsi="Times New Roman" w:cs="Times New Roman"/>
          <w:b/>
          <w:sz w:val="24"/>
          <w:szCs w:val="24"/>
        </w:rPr>
      </w:pPr>
    </w:p>
    <w:p w14:paraId="3C68FA2A" w14:textId="77777777" w:rsidR="00886F92" w:rsidRDefault="004015DC" w:rsidP="00886F92">
      <w:pPr>
        <w:rPr>
          <w:rFonts w:ascii="Times New Roman" w:hAnsi="Times New Roman" w:cs="Times New Roman"/>
          <w:b/>
          <w:sz w:val="24"/>
          <w:szCs w:val="24"/>
        </w:rPr>
      </w:pPr>
      <w:r>
        <w:rPr>
          <w:rFonts w:ascii="Times New Roman" w:hAnsi="Times New Roman" w:cs="Times New Roman"/>
          <w:b/>
          <w:sz w:val="24"/>
          <w:szCs w:val="24"/>
        </w:rPr>
        <w:t>Acknowledgement</w:t>
      </w:r>
    </w:p>
    <w:p w14:paraId="2251F800" w14:textId="77777777" w:rsidR="00A7218B" w:rsidRPr="00192177" w:rsidRDefault="00135D97" w:rsidP="00192177">
      <w:pPr>
        <w:jc w:val="both"/>
        <w:rPr>
          <w:rFonts w:ascii="Times New Roman" w:hAnsi="Times New Roman" w:cs="Times New Roman"/>
          <w:sz w:val="24"/>
          <w:szCs w:val="24"/>
        </w:rPr>
      </w:pPr>
      <w:r w:rsidRPr="0034494C">
        <w:rPr>
          <w:rFonts w:ascii="Times New Roman" w:hAnsi="Times New Roman" w:cs="Times New Roman"/>
          <w:sz w:val="24"/>
          <w:szCs w:val="24"/>
        </w:rPr>
        <w:t xml:space="preserve">This work was supported by the </w:t>
      </w:r>
      <w:r w:rsidR="00582AAE" w:rsidRPr="00582AAE">
        <w:rPr>
          <w:rFonts w:ascii="Times New Roman" w:hAnsi="Times New Roman"/>
          <w:sz w:val="24"/>
          <w:szCs w:val="24"/>
        </w:rPr>
        <w:t>C</w:t>
      </w:r>
      <w:r w:rsidR="00582AAE">
        <w:rPr>
          <w:rFonts w:ascii="Times New Roman" w:hAnsi="Times New Roman"/>
          <w:sz w:val="24"/>
          <w:szCs w:val="24"/>
        </w:rPr>
        <w:t xml:space="preserve">ollaborative Research Agreement between NIMS and IEE of SAS and by </w:t>
      </w:r>
      <w:r w:rsidRPr="0034494C">
        <w:rPr>
          <w:rFonts w:ascii="Times New Roman" w:hAnsi="Times New Roman" w:cs="Times New Roman"/>
          <w:sz w:val="24"/>
          <w:szCs w:val="24"/>
        </w:rPr>
        <w:t xml:space="preserve">the </w:t>
      </w:r>
      <w:r w:rsidR="00582AAE" w:rsidRPr="0034494C">
        <w:rPr>
          <w:rFonts w:ascii="Times New Roman" w:hAnsi="Times New Roman" w:cs="Times New Roman"/>
          <w:sz w:val="24"/>
          <w:szCs w:val="24"/>
        </w:rPr>
        <w:t xml:space="preserve">Slovak Scientific Agency under </w:t>
      </w:r>
      <w:r w:rsidRPr="00BA0AC4">
        <w:rPr>
          <w:rFonts w:ascii="Times New Roman" w:hAnsi="Times New Roman" w:cs="Times New Roman"/>
          <w:sz w:val="24"/>
          <w:szCs w:val="24"/>
        </w:rPr>
        <w:t>V</w:t>
      </w:r>
      <w:r w:rsidR="007B3D38">
        <w:rPr>
          <w:rFonts w:ascii="Times New Roman" w:hAnsi="Times New Roman" w:cs="Times New Roman"/>
          <w:sz w:val="24"/>
          <w:szCs w:val="24"/>
        </w:rPr>
        <w:t>EGA</w:t>
      </w:r>
      <w:r w:rsidRPr="007B3D38">
        <w:rPr>
          <w:rFonts w:ascii="Times New Roman" w:hAnsi="Times New Roman" w:cs="Times New Roman"/>
          <w:sz w:val="24"/>
          <w:szCs w:val="24"/>
        </w:rPr>
        <w:t>-</w:t>
      </w:r>
      <w:r w:rsidR="007B3D38" w:rsidRPr="007B3D38">
        <w:rPr>
          <w:rFonts w:ascii="Times New Roman" w:hAnsi="Times New Roman" w:cs="Times New Roman"/>
          <w:sz w:val="24"/>
          <w:szCs w:val="24"/>
          <w:lang w:val="sk-SK"/>
        </w:rPr>
        <w:t>2/0017/22</w:t>
      </w:r>
      <w:r w:rsidRPr="007B3D38">
        <w:rPr>
          <w:rFonts w:ascii="Times New Roman" w:hAnsi="Times New Roman" w:cs="Times New Roman"/>
          <w:sz w:val="24"/>
          <w:szCs w:val="24"/>
        </w:rPr>
        <w:t xml:space="preserve">. </w:t>
      </w:r>
    </w:p>
    <w:p w14:paraId="3DA3CA34" w14:textId="77777777" w:rsidR="00C174CB" w:rsidRDefault="00C174CB" w:rsidP="00A7218B">
      <w:pPr>
        <w:spacing w:after="0" w:line="360" w:lineRule="auto"/>
        <w:jc w:val="both"/>
        <w:rPr>
          <w:rFonts w:ascii="Times New Roman" w:hAnsi="Times New Roman" w:cs="Times New Roman"/>
          <w:b/>
          <w:sz w:val="24"/>
          <w:szCs w:val="24"/>
        </w:rPr>
      </w:pPr>
    </w:p>
    <w:p w14:paraId="4F90FB31" w14:textId="77777777" w:rsidR="00A7218B" w:rsidRPr="00D76FBF" w:rsidRDefault="00A7218B" w:rsidP="00A7218B">
      <w:pPr>
        <w:spacing w:after="0" w:line="360" w:lineRule="auto"/>
        <w:jc w:val="both"/>
        <w:rPr>
          <w:rFonts w:ascii="Times New Roman" w:hAnsi="Times New Roman" w:cs="Times New Roman"/>
          <w:b/>
          <w:sz w:val="24"/>
          <w:szCs w:val="24"/>
        </w:rPr>
      </w:pPr>
      <w:r w:rsidRPr="00D76FBF">
        <w:rPr>
          <w:rFonts w:ascii="Times New Roman" w:hAnsi="Times New Roman" w:cs="Times New Roman"/>
          <w:b/>
          <w:sz w:val="24"/>
          <w:szCs w:val="24"/>
        </w:rPr>
        <w:t>References</w:t>
      </w:r>
    </w:p>
    <w:p w14:paraId="08015986" w14:textId="0310A782" w:rsidR="00A7218B" w:rsidRPr="00247613" w:rsidRDefault="00A7218B" w:rsidP="0012132D">
      <w:pPr>
        <w:spacing w:after="0"/>
        <w:rPr>
          <w:rFonts w:ascii="Times New Roman" w:hAnsi="Times New Roman" w:cs="Times New Roman"/>
          <w:sz w:val="24"/>
          <w:szCs w:val="24"/>
        </w:rPr>
      </w:pPr>
      <w:r w:rsidRPr="00247613">
        <w:rPr>
          <w:rFonts w:ascii="Times New Roman" w:hAnsi="Times New Roman" w:cs="Times New Roman"/>
          <w:sz w:val="24"/>
          <w:szCs w:val="24"/>
        </w:rPr>
        <w:t>[1] Terao</w:t>
      </w:r>
      <w:r w:rsidR="005A5AA2" w:rsidRPr="005A5AA2">
        <w:rPr>
          <w:rFonts w:ascii="Times New Roman" w:hAnsi="Times New Roman" w:cs="Times New Roman"/>
          <w:sz w:val="24"/>
          <w:szCs w:val="24"/>
        </w:rPr>
        <w:t xml:space="preserve"> </w:t>
      </w:r>
      <w:r w:rsidR="005A5AA2" w:rsidRPr="00247613">
        <w:rPr>
          <w:rFonts w:ascii="Times New Roman" w:hAnsi="Times New Roman" w:cs="Times New Roman"/>
          <w:sz w:val="24"/>
          <w:szCs w:val="24"/>
        </w:rPr>
        <w:t>Y</w:t>
      </w:r>
      <w:r w:rsidRPr="00247613">
        <w:rPr>
          <w:rFonts w:ascii="Times New Roman" w:hAnsi="Times New Roman" w:cs="Times New Roman"/>
          <w:sz w:val="24"/>
          <w:szCs w:val="24"/>
        </w:rPr>
        <w:t>, Seta</w:t>
      </w:r>
      <w:r w:rsidR="005A5AA2" w:rsidRPr="005A5AA2">
        <w:rPr>
          <w:rFonts w:ascii="Times New Roman" w:hAnsi="Times New Roman" w:cs="Times New Roman"/>
          <w:sz w:val="24"/>
          <w:szCs w:val="24"/>
        </w:rPr>
        <w:t xml:space="preserve"> </w:t>
      </w:r>
      <w:r w:rsidR="005A5AA2" w:rsidRPr="00247613">
        <w:rPr>
          <w:rFonts w:ascii="Times New Roman" w:hAnsi="Times New Roman" w:cs="Times New Roman"/>
          <w:sz w:val="24"/>
          <w:szCs w:val="24"/>
        </w:rPr>
        <w:t>A</w:t>
      </w:r>
      <w:r w:rsidRPr="00247613">
        <w:rPr>
          <w:rFonts w:ascii="Times New Roman" w:hAnsi="Times New Roman" w:cs="Times New Roman"/>
          <w:sz w:val="24"/>
          <w:szCs w:val="24"/>
        </w:rPr>
        <w:t xml:space="preserve">, </w:t>
      </w:r>
      <w:proofErr w:type="spellStart"/>
      <w:r w:rsidRPr="00247613">
        <w:rPr>
          <w:rFonts w:ascii="Times New Roman" w:hAnsi="Times New Roman" w:cs="Times New Roman"/>
          <w:sz w:val="24"/>
          <w:szCs w:val="24"/>
        </w:rPr>
        <w:t>Ohsaki</w:t>
      </w:r>
      <w:proofErr w:type="spellEnd"/>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H</w:t>
      </w:r>
      <w:r w:rsidRPr="00247613">
        <w:rPr>
          <w:rFonts w:ascii="Times New Roman" w:hAnsi="Times New Roman" w:cs="Times New Roman"/>
          <w:sz w:val="24"/>
          <w:szCs w:val="24"/>
        </w:rPr>
        <w:t xml:space="preserve">, </w:t>
      </w:r>
      <w:proofErr w:type="spellStart"/>
      <w:r w:rsidRPr="00247613">
        <w:rPr>
          <w:rFonts w:ascii="Times New Roman" w:hAnsi="Times New Roman" w:cs="Times New Roman"/>
          <w:sz w:val="24"/>
          <w:szCs w:val="24"/>
        </w:rPr>
        <w:t>Oyori</w:t>
      </w:r>
      <w:proofErr w:type="spellEnd"/>
      <w:r w:rsidRPr="00247613">
        <w:rPr>
          <w:rFonts w:ascii="Times New Roman" w:hAnsi="Times New Roman" w:cs="Times New Roman"/>
          <w:sz w:val="24"/>
          <w:szCs w:val="24"/>
        </w:rPr>
        <w:t xml:space="preserve"> </w:t>
      </w:r>
      <w:r w:rsidR="0094746B" w:rsidRPr="00247613">
        <w:rPr>
          <w:rFonts w:ascii="Times New Roman" w:hAnsi="Times New Roman" w:cs="Times New Roman"/>
          <w:sz w:val="24"/>
          <w:szCs w:val="24"/>
        </w:rPr>
        <w:t xml:space="preserve">H </w:t>
      </w:r>
      <w:r w:rsidRPr="00247613">
        <w:rPr>
          <w:rFonts w:ascii="Times New Roman" w:hAnsi="Times New Roman" w:cs="Times New Roman"/>
          <w:sz w:val="24"/>
          <w:szCs w:val="24"/>
        </w:rPr>
        <w:t>and Morioka</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N</w:t>
      </w:r>
      <w:r w:rsidR="0094746B">
        <w:rPr>
          <w:rFonts w:ascii="Times New Roman" w:hAnsi="Times New Roman" w:cs="Times New Roman"/>
          <w:sz w:val="24"/>
          <w:szCs w:val="24"/>
        </w:rPr>
        <w:t xml:space="preserve"> 2019</w:t>
      </w:r>
      <w:r w:rsidRPr="00247613">
        <w:rPr>
          <w:rFonts w:ascii="Times New Roman" w:hAnsi="Times New Roman" w:cs="Times New Roman"/>
          <w:sz w:val="24"/>
          <w:szCs w:val="24"/>
        </w:rPr>
        <w:t xml:space="preserve"> Lightweight design of fully superconducting motors for electrical aircraft propulsion systems, </w:t>
      </w:r>
      <w:r w:rsidRPr="00247613">
        <w:rPr>
          <w:rFonts w:ascii="Times New Roman" w:hAnsi="Times New Roman" w:cs="Times New Roman"/>
          <w:i/>
          <w:sz w:val="24"/>
          <w:szCs w:val="24"/>
        </w:rPr>
        <w:t xml:space="preserve">IEEE Trans. Appl. </w:t>
      </w:r>
      <w:proofErr w:type="spellStart"/>
      <w:r w:rsidRPr="00247613">
        <w:rPr>
          <w:rFonts w:ascii="Times New Roman" w:hAnsi="Times New Roman" w:cs="Times New Roman"/>
          <w:i/>
          <w:sz w:val="24"/>
          <w:szCs w:val="24"/>
        </w:rPr>
        <w:t>Supercond</w:t>
      </w:r>
      <w:proofErr w:type="spellEnd"/>
      <w:r w:rsidRPr="00247613">
        <w:rPr>
          <w:rFonts w:ascii="Times New Roman" w:hAnsi="Times New Roman" w:cs="Times New Roman"/>
          <w:sz w:val="24"/>
          <w:szCs w:val="24"/>
        </w:rPr>
        <w:t xml:space="preserve">. </w:t>
      </w:r>
      <w:r w:rsidRPr="00247613">
        <w:rPr>
          <w:rFonts w:ascii="Times New Roman" w:hAnsi="Times New Roman" w:cs="Times New Roman"/>
          <w:b/>
          <w:sz w:val="24"/>
          <w:szCs w:val="24"/>
        </w:rPr>
        <w:t>29</w:t>
      </w:r>
      <w:r w:rsidRPr="00247613">
        <w:rPr>
          <w:rFonts w:ascii="Times New Roman" w:hAnsi="Times New Roman" w:cs="Times New Roman"/>
          <w:sz w:val="24"/>
          <w:szCs w:val="24"/>
        </w:rPr>
        <w:t xml:space="preserve"> 5202305 </w:t>
      </w:r>
    </w:p>
    <w:p w14:paraId="36D43189" w14:textId="1855035D" w:rsidR="00A7218B" w:rsidRPr="00247613" w:rsidRDefault="00A7218B" w:rsidP="0012132D">
      <w:pPr>
        <w:spacing w:after="0"/>
        <w:rPr>
          <w:rFonts w:ascii="Times New Roman" w:hAnsi="Times New Roman" w:cs="Times New Roman"/>
          <w:sz w:val="24"/>
          <w:szCs w:val="24"/>
        </w:rPr>
      </w:pPr>
      <w:r w:rsidRPr="00247613">
        <w:rPr>
          <w:rFonts w:ascii="Times New Roman" w:hAnsi="Times New Roman" w:cs="Times New Roman"/>
          <w:sz w:val="24"/>
          <w:szCs w:val="24"/>
        </w:rPr>
        <w:t xml:space="preserve">[2] </w:t>
      </w:r>
      <w:r w:rsidRPr="00247613">
        <w:rPr>
          <w:rFonts w:ascii="Times New Roman" w:hAnsi="Times New Roman" w:cs="Times New Roman"/>
          <w:color w:val="000000"/>
          <w:sz w:val="24"/>
          <w:szCs w:val="24"/>
          <w:shd w:val="clear" w:color="auto" w:fill="FFFFFF"/>
        </w:rPr>
        <w:t>Kováč</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J</w:t>
      </w:r>
      <w:r w:rsidRPr="00247613">
        <w:rPr>
          <w:rFonts w:ascii="Times New Roman" w:hAnsi="Times New Roman" w:cs="Times New Roman"/>
          <w:sz w:val="24"/>
          <w:szCs w:val="24"/>
        </w:rPr>
        <w:t xml:space="preserve">, </w:t>
      </w:r>
      <w:r w:rsidRPr="00247613">
        <w:rPr>
          <w:rFonts w:ascii="Times New Roman" w:hAnsi="Times New Roman" w:cs="Times New Roman"/>
          <w:color w:val="000000"/>
          <w:sz w:val="24"/>
          <w:szCs w:val="24"/>
          <w:shd w:val="clear" w:color="auto" w:fill="FFFFFF"/>
        </w:rPr>
        <w:t>Kováč</w:t>
      </w:r>
      <w:r w:rsidR="0094746B" w:rsidRPr="0094746B">
        <w:rPr>
          <w:rFonts w:ascii="Times New Roman" w:hAnsi="Times New Roman" w:cs="Times New Roman"/>
          <w:color w:val="000000"/>
          <w:sz w:val="24"/>
          <w:szCs w:val="24"/>
          <w:shd w:val="clear" w:color="auto" w:fill="FFFFFF"/>
        </w:rPr>
        <w:t xml:space="preserve"> </w:t>
      </w:r>
      <w:r w:rsidR="0094746B" w:rsidRPr="00247613">
        <w:rPr>
          <w:rFonts w:ascii="Times New Roman" w:hAnsi="Times New Roman" w:cs="Times New Roman"/>
          <w:color w:val="000000"/>
          <w:sz w:val="24"/>
          <w:szCs w:val="24"/>
          <w:shd w:val="clear" w:color="auto" w:fill="FFFFFF"/>
        </w:rPr>
        <w:t>P</w:t>
      </w:r>
      <w:r w:rsidRPr="00247613">
        <w:rPr>
          <w:rFonts w:ascii="Times New Roman" w:hAnsi="Times New Roman" w:cs="Times New Roman"/>
          <w:sz w:val="24"/>
          <w:szCs w:val="24"/>
        </w:rPr>
        <w:t xml:space="preserve">, Rindfleisch </w:t>
      </w:r>
      <w:r w:rsidR="0094746B" w:rsidRPr="00247613">
        <w:rPr>
          <w:rFonts w:ascii="Times New Roman" w:hAnsi="Times New Roman" w:cs="Times New Roman"/>
          <w:sz w:val="24"/>
          <w:szCs w:val="24"/>
        </w:rPr>
        <w:t xml:space="preserve">M </w:t>
      </w:r>
      <w:r w:rsidRPr="00247613">
        <w:rPr>
          <w:rFonts w:ascii="Times New Roman" w:hAnsi="Times New Roman" w:cs="Times New Roman"/>
          <w:sz w:val="24"/>
          <w:szCs w:val="24"/>
        </w:rPr>
        <w:t>and Tomsic</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M</w:t>
      </w:r>
      <w:r w:rsidR="0094746B">
        <w:rPr>
          <w:rFonts w:ascii="Times New Roman" w:hAnsi="Times New Roman" w:cs="Times New Roman"/>
          <w:sz w:val="24"/>
          <w:szCs w:val="24"/>
        </w:rPr>
        <w:t xml:space="preserve"> 2023 </w:t>
      </w:r>
      <w:r w:rsidRPr="00247613">
        <w:rPr>
          <w:rFonts w:ascii="Times New Roman" w:hAnsi="Times New Roman" w:cs="Times New Roman"/>
          <w:sz w:val="24"/>
          <w:szCs w:val="24"/>
        </w:rPr>
        <w:t>Magnetization AC losses of MgB2 wires with thin filaments and resistive sheath,</w:t>
      </w:r>
      <w:r w:rsidR="0094746B">
        <w:rPr>
          <w:rFonts w:ascii="Times New Roman" w:hAnsi="Times New Roman" w:cs="Times New Roman"/>
          <w:sz w:val="24"/>
          <w:szCs w:val="24"/>
        </w:rPr>
        <w:t xml:space="preserve"> </w:t>
      </w:r>
      <w:proofErr w:type="spellStart"/>
      <w:r w:rsidRPr="00247613">
        <w:rPr>
          <w:rFonts w:ascii="Times New Roman" w:hAnsi="Times New Roman" w:cs="Times New Roman"/>
          <w:i/>
          <w:sz w:val="24"/>
          <w:szCs w:val="24"/>
        </w:rPr>
        <w:t>Supercond</w:t>
      </w:r>
      <w:proofErr w:type="spellEnd"/>
      <w:r w:rsidRPr="00247613">
        <w:rPr>
          <w:rFonts w:ascii="Times New Roman" w:hAnsi="Times New Roman" w:cs="Times New Roman"/>
          <w:i/>
          <w:sz w:val="24"/>
          <w:szCs w:val="24"/>
        </w:rPr>
        <w:t>. Sci. Technol.</w:t>
      </w:r>
      <w:r w:rsidRPr="00247613">
        <w:rPr>
          <w:rFonts w:ascii="Times New Roman" w:hAnsi="Times New Roman" w:cs="Times New Roman"/>
          <w:sz w:val="24"/>
          <w:szCs w:val="24"/>
        </w:rPr>
        <w:t xml:space="preserve"> </w:t>
      </w:r>
      <w:r w:rsidRPr="00247613">
        <w:rPr>
          <w:rFonts w:ascii="Times New Roman" w:hAnsi="Times New Roman" w:cs="Times New Roman"/>
          <w:b/>
          <w:sz w:val="24"/>
          <w:szCs w:val="24"/>
        </w:rPr>
        <w:t>36</w:t>
      </w:r>
      <w:r w:rsidRPr="00247613">
        <w:rPr>
          <w:rFonts w:ascii="Times New Roman" w:hAnsi="Times New Roman" w:cs="Times New Roman"/>
          <w:sz w:val="24"/>
          <w:szCs w:val="24"/>
        </w:rPr>
        <w:t xml:space="preserve"> 095009 </w:t>
      </w:r>
    </w:p>
    <w:p w14:paraId="057D3608" w14:textId="22E357B0" w:rsidR="00A7218B" w:rsidRPr="00247613" w:rsidRDefault="00A7218B" w:rsidP="0012132D">
      <w:pPr>
        <w:spacing w:after="0"/>
        <w:rPr>
          <w:rFonts w:ascii="Times New Roman" w:hAnsi="Times New Roman" w:cs="Times New Roman"/>
          <w:sz w:val="24"/>
          <w:szCs w:val="24"/>
        </w:rPr>
      </w:pPr>
      <w:r w:rsidRPr="00247613">
        <w:rPr>
          <w:rFonts w:ascii="Times New Roman" w:hAnsi="Times New Roman" w:cs="Times New Roman"/>
          <w:sz w:val="24"/>
          <w:szCs w:val="24"/>
        </w:rPr>
        <w:t>[3] Kikuchi</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A</w:t>
      </w:r>
      <w:r w:rsidRPr="00247613">
        <w:rPr>
          <w:rFonts w:ascii="Times New Roman" w:hAnsi="Times New Roman" w:cs="Times New Roman"/>
          <w:sz w:val="24"/>
          <w:szCs w:val="24"/>
        </w:rPr>
        <w:t>, Iijima</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Y</w:t>
      </w:r>
      <w:r w:rsidRPr="00247613">
        <w:rPr>
          <w:rFonts w:ascii="Times New Roman" w:hAnsi="Times New Roman" w:cs="Times New Roman"/>
          <w:sz w:val="24"/>
          <w:szCs w:val="24"/>
        </w:rPr>
        <w:t>, Kumakura</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H</w:t>
      </w:r>
      <w:r w:rsidRPr="00247613">
        <w:rPr>
          <w:rFonts w:ascii="Times New Roman" w:hAnsi="Times New Roman" w:cs="Times New Roman"/>
          <w:sz w:val="24"/>
          <w:szCs w:val="24"/>
        </w:rPr>
        <w:t>, Yamamoto</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M</w:t>
      </w:r>
      <w:r w:rsidRPr="00247613">
        <w:rPr>
          <w:rFonts w:ascii="Times New Roman" w:hAnsi="Times New Roman" w:cs="Times New Roman"/>
          <w:sz w:val="24"/>
          <w:szCs w:val="24"/>
        </w:rPr>
        <w:t xml:space="preserve">, Kawano </w:t>
      </w:r>
      <w:r w:rsidR="0094746B" w:rsidRPr="00247613">
        <w:rPr>
          <w:rFonts w:ascii="Times New Roman" w:hAnsi="Times New Roman" w:cs="Times New Roman"/>
          <w:sz w:val="24"/>
          <w:szCs w:val="24"/>
        </w:rPr>
        <w:t>M</w:t>
      </w:r>
      <w:r w:rsidR="0094746B">
        <w:rPr>
          <w:rFonts w:ascii="Times New Roman" w:hAnsi="Times New Roman" w:cs="Times New Roman"/>
          <w:sz w:val="24"/>
          <w:szCs w:val="24"/>
        </w:rPr>
        <w:t xml:space="preserve"> </w:t>
      </w:r>
      <w:r w:rsidRPr="00247613">
        <w:rPr>
          <w:rFonts w:ascii="Times New Roman" w:hAnsi="Times New Roman" w:cs="Times New Roman"/>
          <w:sz w:val="24"/>
          <w:szCs w:val="24"/>
        </w:rPr>
        <w:t>and Otsubo</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M</w:t>
      </w:r>
      <w:r w:rsidR="0094746B">
        <w:rPr>
          <w:rFonts w:ascii="Times New Roman" w:hAnsi="Times New Roman" w:cs="Times New Roman"/>
          <w:sz w:val="24"/>
          <w:szCs w:val="24"/>
        </w:rPr>
        <w:t xml:space="preserve"> 2024</w:t>
      </w:r>
      <w:r w:rsidRPr="00247613">
        <w:rPr>
          <w:rFonts w:ascii="Times New Roman" w:hAnsi="Times New Roman" w:cs="Times New Roman"/>
          <w:sz w:val="24"/>
          <w:szCs w:val="24"/>
        </w:rPr>
        <w:t xml:space="preserve"> Development of the Ultrafine MgB2 Superconducting Wires and Flexible Cables, </w:t>
      </w:r>
      <w:r w:rsidRPr="00247613">
        <w:rPr>
          <w:rFonts w:ascii="Times New Roman" w:hAnsi="Times New Roman" w:cs="Times New Roman"/>
          <w:i/>
          <w:sz w:val="24"/>
          <w:szCs w:val="24"/>
        </w:rPr>
        <w:t xml:space="preserve">IEEE Trans. Appl. </w:t>
      </w:r>
      <w:proofErr w:type="spellStart"/>
      <w:r w:rsidRPr="00247613">
        <w:rPr>
          <w:rFonts w:ascii="Times New Roman" w:hAnsi="Times New Roman" w:cs="Times New Roman"/>
          <w:i/>
          <w:sz w:val="24"/>
          <w:szCs w:val="24"/>
        </w:rPr>
        <w:t>Supercond</w:t>
      </w:r>
      <w:proofErr w:type="spellEnd"/>
      <w:r w:rsidRPr="00247613">
        <w:rPr>
          <w:rFonts w:ascii="Times New Roman" w:hAnsi="Times New Roman" w:cs="Times New Roman"/>
          <w:sz w:val="24"/>
          <w:szCs w:val="24"/>
        </w:rPr>
        <w:t xml:space="preserve">. </w:t>
      </w:r>
      <w:r w:rsidRPr="00247613">
        <w:rPr>
          <w:rFonts w:ascii="Times New Roman" w:hAnsi="Times New Roman" w:cs="Times New Roman"/>
          <w:b/>
          <w:sz w:val="24"/>
          <w:szCs w:val="24"/>
        </w:rPr>
        <w:t>34</w:t>
      </w:r>
      <w:r w:rsidRPr="00247613">
        <w:rPr>
          <w:rFonts w:ascii="Times New Roman" w:hAnsi="Times New Roman" w:cs="Times New Roman"/>
          <w:sz w:val="24"/>
          <w:szCs w:val="24"/>
        </w:rPr>
        <w:t xml:space="preserve"> 6200104</w:t>
      </w:r>
    </w:p>
    <w:p w14:paraId="2F8E7B8B" w14:textId="21173398" w:rsidR="00A7218B" w:rsidRPr="00247613" w:rsidRDefault="00A7218B" w:rsidP="0012132D">
      <w:pPr>
        <w:tabs>
          <w:tab w:val="left" w:pos="0"/>
        </w:tabs>
        <w:spacing w:after="0" w:line="240" w:lineRule="auto"/>
        <w:jc w:val="both"/>
        <w:rPr>
          <w:rFonts w:ascii="Times New Roman" w:hAnsi="Times New Roman" w:cs="Times New Roman"/>
          <w:bCs/>
          <w:iCs/>
          <w:sz w:val="24"/>
          <w:szCs w:val="24"/>
          <w:lang w:val="sk-SK"/>
        </w:rPr>
      </w:pPr>
      <w:r w:rsidRPr="00247613">
        <w:rPr>
          <w:rFonts w:ascii="Times New Roman" w:hAnsi="Times New Roman" w:cs="Times New Roman"/>
          <w:sz w:val="24"/>
          <w:szCs w:val="24"/>
        </w:rPr>
        <w:t xml:space="preserve">[4] </w:t>
      </w:r>
      <w:bookmarkStart w:id="8" w:name="_Hlk142897631"/>
      <w:r w:rsidRPr="00247613">
        <w:rPr>
          <w:rFonts w:ascii="Times New Roman" w:hAnsi="Times New Roman" w:cs="Times New Roman"/>
          <w:sz w:val="24"/>
          <w:szCs w:val="24"/>
          <w:lang w:val="sk-SK"/>
        </w:rPr>
        <w:t>Búran</w:t>
      </w:r>
      <w:r w:rsidR="0094746B" w:rsidRPr="0094746B">
        <w:rPr>
          <w:rFonts w:ascii="Times New Roman" w:hAnsi="Times New Roman" w:cs="Times New Roman"/>
          <w:sz w:val="24"/>
          <w:szCs w:val="24"/>
          <w:lang w:val="sk-SK"/>
        </w:rPr>
        <w:t xml:space="preserve"> </w:t>
      </w:r>
      <w:r w:rsidR="0094746B" w:rsidRPr="00247613">
        <w:rPr>
          <w:rFonts w:ascii="Times New Roman" w:hAnsi="Times New Roman" w:cs="Times New Roman"/>
          <w:sz w:val="24"/>
          <w:szCs w:val="24"/>
          <w:lang w:val="sk-SK"/>
        </w:rPr>
        <w:t>M</w:t>
      </w:r>
      <w:r w:rsidRPr="00247613">
        <w:rPr>
          <w:rFonts w:ascii="Times New Roman" w:hAnsi="Times New Roman" w:cs="Times New Roman"/>
          <w:sz w:val="24"/>
          <w:szCs w:val="24"/>
          <w:lang w:val="sk-SK"/>
        </w:rPr>
        <w:t>,</w:t>
      </w:r>
      <w:r w:rsidRPr="00247613">
        <w:rPr>
          <w:rFonts w:ascii="Times New Roman" w:hAnsi="Times New Roman" w:cs="Times New Roman"/>
          <w:b/>
          <w:sz w:val="24"/>
          <w:szCs w:val="24"/>
          <w:lang w:val="sk-SK"/>
        </w:rPr>
        <w:t xml:space="preserve"> </w:t>
      </w:r>
      <w:r w:rsidRPr="00247613">
        <w:rPr>
          <w:rFonts w:ascii="Times New Roman" w:hAnsi="Times New Roman" w:cs="Times New Roman"/>
          <w:color w:val="000000"/>
          <w:sz w:val="24"/>
          <w:szCs w:val="24"/>
          <w:shd w:val="clear" w:color="auto" w:fill="FFFFFF"/>
        </w:rPr>
        <w:t>Kováč</w:t>
      </w:r>
      <w:r w:rsidR="0094746B" w:rsidRPr="0094746B">
        <w:rPr>
          <w:rFonts w:ascii="Times New Roman" w:hAnsi="Times New Roman" w:cs="Times New Roman"/>
          <w:color w:val="000000"/>
          <w:sz w:val="24"/>
          <w:szCs w:val="24"/>
          <w:shd w:val="clear" w:color="auto" w:fill="FFFFFF"/>
        </w:rPr>
        <w:t xml:space="preserve"> </w:t>
      </w:r>
      <w:r w:rsidR="0094746B" w:rsidRPr="00247613">
        <w:rPr>
          <w:rFonts w:ascii="Times New Roman" w:hAnsi="Times New Roman" w:cs="Times New Roman"/>
          <w:color w:val="000000"/>
          <w:sz w:val="24"/>
          <w:szCs w:val="24"/>
          <w:shd w:val="clear" w:color="auto" w:fill="FFFFFF"/>
        </w:rPr>
        <w:t>P</w:t>
      </w:r>
      <w:r w:rsidRPr="00247613">
        <w:rPr>
          <w:rFonts w:ascii="Times New Roman" w:hAnsi="Times New Roman" w:cs="Times New Roman"/>
          <w:color w:val="000000"/>
          <w:sz w:val="24"/>
          <w:szCs w:val="24"/>
          <w:shd w:val="clear" w:color="auto" w:fill="FFFFFF"/>
        </w:rPr>
        <w:t>, Kopera</w:t>
      </w:r>
      <w:r w:rsidR="0094746B" w:rsidRPr="0094746B">
        <w:rPr>
          <w:rFonts w:ascii="Times New Roman" w:hAnsi="Times New Roman" w:cs="Times New Roman"/>
          <w:color w:val="000000"/>
          <w:sz w:val="24"/>
          <w:szCs w:val="24"/>
          <w:shd w:val="clear" w:color="auto" w:fill="FFFFFF"/>
        </w:rPr>
        <w:t xml:space="preserve"> </w:t>
      </w:r>
      <w:r w:rsidR="0094746B" w:rsidRPr="00247613">
        <w:rPr>
          <w:rFonts w:ascii="Times New Roman" w:hAnsi="Times New Roman" w:cs="Times New Roman"/>
          <w:color w:val="000000"/>
          <w:sz w:val="24"/>
          <w:szCs w:val="24"/>
          <w:shd w:val="clear" w:color="auto" w:fill="FFFFFF"/>
        </w:rPr>
        <w:t>L</w:t>
      </w:r>
      <w:r w:rsidR="0094746B">
        <w:rPr>
          <w:rFonts w:ascii="Times New Roman" w:hAnsi="Times New Roman" w:cs="Times New Roman"/>
          <w:color w:val="000000"/>
          <w:sz w:val="24"/>
          <w:szCs w:val="24"/>
          <w:shd w:val="clear" w:color="auto" w:fill="FFFFFF"/>
        </w:rPr>
        <w:t xml:space="preserve"> and</w:t>
      </w:r>
      <w:r w:rsidRPr="00247613">
        <w:rPr>
          <w:rFonts w:ascii="Times New Roman" w:hAnsi="Times New Roman" w:cs="Times New Roman"/>
          <w:color w:val="000000"/>
          <w:sz w:val="24"/>
          <w:szCs w:val="24"/>
          <w:shd w:val="clear" w:color="auto" w:fill="FFFFFF"/>
        </w:rPr>
        <w:t xml:space="preserve"> </w:t>
      </w:r>
      <w:proofErr w:type="spellStart"/>
      <w:r w:rsidRPr="00247613">
        <w:rPr>
          <w:rFonts w:ascii="Times New Roman" w:hAnsi="Times New Roman" w:cs="Times New Roman"/>
          <w:color w:val="000000"/>
          <w:sz w:val="24"/>
          <w:szCs w:val="24"/>
          <w:shd w:val="clear" w:color="auto" w:fill="FFFFFF"/>
        </w:rPr>
        <w:t>Hušek</w:t>
      </w:r>
      <w:proofErr w:type="spellEnd"/>
      <w:r w:rsidR="0094746B" w:rsidRPr="0094746B">
        <w:rPr>
          <w:rFonts w:ascii="Times New Roman" w:hAnsi="Times New Roman" w:cs="Times New Roman"/>
          <w:color w:val="000000"/>
          <w:sz w:val="24"/>
          <w:szCs w:val="24"/>
          <w:shd w:val="clear" w:color="auto" w:fill="FFFFFF"/>
        </w:rPr>
        <w:t xml:space="preserve"> </w:t>
      </w:r>
      <w:r w:rsidR="0094746B" w:rsidRPr="00247613">
        <w:rPr>
          <w:rFonts w:ascii="Times New Roman" w:hAnsi="Times New Roman" w:cs="Times New Roman"/>
          <w:color w:val="000000"/>
          <w:sz w:val="24"/>
          <w:szCs w:val="24"/>
          <w:shd w:val="clear" w:color="auto" w:fill="FFFFFF"/>
        </w:rPr>
        <w:t>I</w:t>
      </w:r>
      <w:r w:rsidR="0094746B">
        <w:rPr>
          <w:rFonts w:ascii="Times New Roman" w:hAnsi="Times New Roman" w:cs="Times New Roman"/>
          <w:color w:val="000000"/>
          <w:sz w:val="24"/>
          <w:szCs w:val="24"/>
          <w:shd w:val="clear" w:color="auto" w:fill="FFFFFF"/>
        </w:rPr>
        <w:t xml:space="preserve"> 2023</w:t>
      </w:r>
      <w:r w:rsidRPr="00247613">
        <w:rPr>
          <w:rFonts w:ascii="Times New Roman" w:hAnsi="Times New Roman" w:cs="Times New Roman"/>
          <w:color w:val="000000"/>
          <w:sz w:val="24"/>
          <w:szCs w:val="24"/>
          <w:shd w:val="clear" w:color="auto" w:fill="FFFFFF"/>
        </w:rPr>
        <w:t xml:space="preserve"> </w:t>
      </w:r>
      <w:r w:rsidRPr="00247613">
        <w:rPr>
          <w:rFonts w:ascii="Times New Roman" w:hAnsi="Times New Roman" w:cs="Times New Roman"/>
          <w:bCs/>
          <w:sz w:val="24"/>
          <w:szCs w:val="24"/>
          <w:lang w:val="en-US"/>
        </w:rPr>
        <w:t>Thermal stability of 6-filament MgB</w:t>
      </w:r>
      <w:r w:rsidRPr="00247613">
        <w:rPr>
          <w:rFonts w:ascii="Times New Roman" w:hAnsi="Times New Roman" w:cs="Times New Roman"/>
          <w:bCs/>
          <w:sz w:val="24"/>
          <w:szCs w:val="24"/>
          <w:vertAlign w:val="subscript"/>
          <w:lang w:val="en-US"/>
        </w:rPr>
        <w:t>2</w:t>
      </w:r>
      <w:r w:rsidRPr="00247613">
        <w:rPr>
          <w:rFonts w:ascii="Times New Roman" w:hAnsi="Times New Roman" w:cs="Times New Roman"/>
          <w:bCs/>
          <w:sz w:val="24"/>
          <w:szCs w:val="24"/>
          <w:lang w:val="en-US"/>
        </w:rPr>
        <w:t xml:space="preserve"> wire </w:t>
      </w:r>
      <w:r w:rsidRPr="00247613">
        <w:rPr>
          <w:rFonts w:ascii="Times New Roman" w:hAnsi="Times New Roman" w:cs="Times New Roman"/>
          <w:sz w:val="24"/>
          <w:szCs w:val="24"/>
          <w:lang w:val="en-US"/>
        </w:rPr>
        <w:t xml:space="preserve">with resistive </w:t>
      </w:r>
      <w:proofErr w:type="spellStart"/>
      <w:r w:rsidRPr="00247613">
        <w:rPr>
          <w:rFonts w:ascii="Times New Roman" w:hAnsi="Times New Roman" w:cs="Times New Roman"/>
          <w:sz w:val="24"/>
          <w:szCs w:val="24"/>
          <w:lang w:val="en-US"/>
        </w:rPr>
        <w:t>CuNi</w:t>
      </w:r>
      <w:proofErr w:type="spellEnd"/>
      <w:r w:rsidRPr="00247613">
        <w:rPr>
          <w:rFonts w:ascii="Times New Roman" w:hAnsi="Times New Roman" w:cs="Times New Roman"/>
          <w:sz w:val="24"/>
          <w:szCs w:val="24"/>
          <w:lang w:val="en-US"/>
        </w:rPr>
        <w:t xml:space="preserve"> sheath</w:t>
      </w:r>
      <w:r w:rsidRPr="00247613">
        <w:rPr>
          <w:rFonts w:ascii="Times New Roman" w:hAnsi="Times New Roman" w:cs="Times New Roman"/>
          <w:color w:val="0070C0"/>
          <w:sz w:val="24"/>
          <w:szCs w:val="24"/>
          <w:lang w:val="en-US"/>
        </w:rPr>
        <w:t xml:space="preserve"> </w:t>
      </w:r>
      <w:r w:rsidRPr="00247613">
        <w:rPr>
          <w:rFonts w:ascii="Times New Roman" w:hAnsi="Times New Roman" w:cs="Times New Roman"/>
          <w:bCs/>
          <w:sz w:val="24"/>
          <w:szCs w:val="24"/>
          <w:lang w:val="en-US"/>
        </w:rPr>
        <w:t>cooled by liquid He and water ice</w:t>
      </w:r>
      <w:r w:rsidRPr="00247613">
        <w:rPr>
          <w:rFonts w:ascii="Times New Roman" w:hAnsi="Times New Roman" w:cs="Times New Roman"/>
          <w:color w:val="000000"/>
          <w:sz w:val="24"/>
          <w:szCs w:val="24"/>
          <w:shd w:val="clear" w:color="auto" w:fill="FFFFFF"/>
        </w:rPr>
        <w:t>,</w:t>
      </w:r>
      <w:r w:rsidRPr="00247613">
        <w:rPr>
          <w:rFonts w:ascii="Times New Roman" w:hAnsi="Times New Roman" w:cs="Times New Roman"/>
          <w:i/>
          <w:color w:val="000000"/>
          <w:sz w:val="24"/>
          <w:szCs w:val="24"/>
          <w:shd w:val="clear" w:color="auto" w:fill="FFFFFF"/>
        </w:rPr>
        <w:t xml:space="preserve"> </w:t>
      </w:r>
      <w:proofErr w:type="spellStart"/>
      <w:r w:rsidRPr="00247613">
        <w:rPr>
          <w:rFonts w:ascii="Times New Roman" w:hAnsi="Times New Roman" w:cs="Times New Roman"/>
          <w:i/>
          <w:color w:val="000000"/>
          <w:sz w:val="24"/>
          <w:szCs w:val="24"/>
          <w:shd w:val="clear" w:color="auto" w:fill="FFFFFF"/>
        </w:rPr>
        <w:t>Cryogeneics</w:t>
      </w:r>
      <w:proofErr w:type="spellEnd"/>
      <w:r w:rsidRPr="00247613">
        <w:rPr>
          <w:rFonts w:ascii="Times New Roman" w:hAnsi="Times New Roman" w:cs="Times New Roman"/>
          <w:i/>
          <w:color w:val="000000"/>
          <w:sz w:val="24"/>
          <w:szCs w:val="24"/>
          <w:shd w:val="clear" w:color="auto" w:fill="FFFFFF"/>
        </w:rPr>
        <w:t xml:space="preserve"> </w:t>
      </w:r>
      <w:r w:rsidRPr="00247613">
        <w:rPr>
          <w:rFonts w:ascii="Times New Roman" w:hAnsi="Times New Roman" w:cs="Times New Roman"/>
          <w:b/>
          <w:color w:val="000000"/>
          <w:sz w:val="24"/>
          <w:szCs w:val="24"/>
          <w:shd w:val="clear" w:color="auto" w:fill="FFFFFF"/>
        </w:rPr>
        <w:t>133</w:t>
      </w:r>
      <w:r w:rsidRPr="00247613">
        <w:rPr>
          <w:rFonts w:ascii="Times New Roman" w:hAnsi="Times New Roman" w:cs="Times New Roman"/>
          <w:spacing w:val="6"/>
          <w:sz w:val="24"/>
          <w:szCs w:val="24"/>
          <w:shd w:val="clear" w:color="auto" w:fill="FFFFFF"/>
        </w:rPr>
        <w:t xml:space="preserve"> 103694</w:t>
      </w:r>
      <w:r w:rsidRPr="00247613">
        <w:rPr>
          <w:rFonts w:ascii="Times New Roman" w:hAnsi="Times New Roman" w:cs="Times New Roman"/>
          <w:b/>
          <w:sz w:val="24"/>
          <w:szCs w:val="24"/>
        </w:rPr>
        <w:t xml:space="preserve"> </w:t>
      </w:r>
      <w:bookmarkEnd w:id="8"/>
    </w:p>
    <w:p w14:paraId="0826448A" w14:textId="77777777" w:rsidR="00A7218B" w:rsidRPr="00247613" w:rsidRDefault="00A7218B" w:rsidP="0012132D">
      <w:pPr>
        <w:spacing w:after="0"/>
        <w:rPr>
          <w:rFonts w:ascii="Times New Roman" w:hAnsi="Times New Roman" w:cs="Times New Roman"/>
          <w:color w:val="000000"/>
          <w:sz w:val="24"/>
          <w:szCs w:val="24"/>
          <w:shd w:val="clear" w:color="auto" w:fill="FFFFFF"/>
          <w:lang w:val="en-US"/>
        </w:rPr>
      </w:pPr>
      <w:r w:rsidRPr="00247613">
        <w:rPr>
          <w:rFonts w:ascii="Times New Roman" w:hAnsi="Times New Roman" w:cs="Times New Roman"/>
          <w:color w:val="000000"/>
          <w:sz w:val="24"/>
          <w:szCs w:val="24"/>
          <w:shd w:val="clear" w:color="auto" w:fill="FFFFFF"/>
          <w:lang w:val="en-US"/>
        </w:rPr>
        <w:t>[5] Wilson M N, Superconducting magnets, 1 ed, New York: Oxford University Press 1983</w:t>
      </w:r>
    </w:p>
    <w:p w14:paraId="3F2008B9" w14:textId="6757B50E" w:rsidR="00A7218B" w:rsidRPr="00247613" w:rsidRDefault="00A7218B" w:rsidP="0012132D">
      <w:pPr>
        <w:spacing w:after="0"/>
        <w:rPr>
          <w:rFonts w:ascii="Times New Roman" w:hAnsi="Times New Roman" w:cs="Times New Roman"/>
          <w:sz w:val="24"/>
          <w:szCs w:val="24"/>
        </w:rPr>
      </w:pPr>
      <w:r w:rsidRPr="00247613">
        <w:rPr>
          <w:rFonts w:ascii="Times New Roman" w:hAnsi="Times New Roman" w:cs="Times New Roman"/>
          <w:sz w:val="24"/>
          <w:szCs w:val="24"/>
        </w:rPr>
        <w:t xml:space="preserve">[6] Banno N, Amemiya N, 1999 IEEE trans. Appl. </w:t>
      </w:r>
      <w:proofErr w:type="spellStart"/>
      <w:r w:rsidRPr="00247613">
        <w:rPr>
          <w:rFonts w:ascii="Times New Roman" w:hAnsi="Times New Roman" w:cs="Times New Roman"/>
          <w:sz w:val="24"/>
          <w:szCs w:val="24"/>
        </w:rPr>
        <w:t>Supercond</w:t>
      </w:r>
      <w:proofErr w:type="spellEnd"/>
      <w:r w:rsidRPr="00247613">
        <w:rPr>
          <w:rFonts w:ascii="Times New Roman" w:hAnsi="Times New Roman" w:cs="Times New Roman"/>
          <w:sz w:val="24"/>
          <w:szCs w:val="24"/>
        </w:rPr>
        <w:t xml:space="preserve">. </w:t>
      </w:r>
      <w:r w:rsidRPr="00247613">
        <w:rPr>
          <w:rFonts w:ascii="Times New Roman" w:hAnsi="Times New Roman" w:cs="Times New Roman"/>
          <w:b/>
          <w:sz w:val="24"/>
          <w:szCs w:val="24"/>
        </w:rPr>
        <w:t>9</w:t>
      </w:r>
      <w:r w:rsidRPr="00247613">
        <w:rPr>
          <w:rFonts w:ascii="Times New Roman" w:hAnsi="Times New Roman" w:cs="Times New Roman"/>
          <w:sz w:val="24"/>
          <w:szCs w:val="24"/>
        </w:rPr>
        <w:t xml:space="preserve"> 2561-2564 </w:t>
      </w:r>
    </w:p>
    <w:p w14:paraId="4AFB6996" w14:textId="497AF010" w:rsidR="00A7218B" w:rsidRPr="00247613" w:rsidRDefault="00A7218B" w:rsidP="0012132D">
      <w:pPr>
        <w:spacing w:after="0"/>
        <w:rPr>
          <w:rFonts w:ascii="Times New Roman" w:hAnsi="Times New Roman" w:cs="Times New Roman"/>
          <w:sz w:val="24"/>
          <w:szCs w:val="24"/>
        </w:rPr>
      </w:pPr>
      <w:r w:rsidRPr="00247613">
        <w:rPr>
          <w:rFonts w:ascii="Times New Roman" w:hAnsi="Times New Roman" w:cs="Times New Roman"/>
          <w:sz w:val="24"/>
          <w:szCs w:val="24"/>
        </w:rPr>
        <w:t xml:space="preserve">[7] </w:t>
      </w:r>
      <w:proofErr w:type="spellStart"/>
      <w:r w:rsidRPr="00247613">
        <w:rPr>
          <w:rFonts w:ascii="Times New Roman" w:hAnsi="Times New Roman" w:cs="Times New Roman"/>
          <w:sz w:val="24"/>
          <w:szCs w:val="24"/>
        </w:rPr>
        <w:t>Kwasnitza</w:t>
      </w:r>
      <w:proofErr w:type="spellEnd"/>
      <w:r w:rsidRPr="00247613">
        <w:rPr>
          <w:rFonts w:ascii="Times New Roman" w:hAnsi="Times New Roman" w:cs="Times New Roman"/>
          <w:sz w:val="24"/>
          <w:szCs w:val="24"/>
        </w:rPr>
        <w:t xml:space="preserve"> K, Clerc S, </w:t>
      </w:r>
      <w:proofErr w:type="spellStart"/>
      <w:r w:rsidRPr="00247613">
        <w:rPr>
          <w:rFonts w:ascii="Times New Roman" w:hAnsi="Times New Roman" w:cs="Times New Roman"/>
          <w:sz w:val="24"/>
          <w:szCs w:val="24"/>
        </w:rPr>
        <w:t>Flükiger</w:t>
      </w:r>
      <w:proofErr w:type="spellEnd"/>
      <w:r w:rsidRPr="00247613">
        <w:rPr>
          <w:rFonts w:ascii="Times New Roman" w:hAnsi="Times New Roman" w:cs="Times New Roman"/>
          <w:sz w:val="24"/>
          <w:szCs w:val="24"/>
        </w:rPr>
        <w:t xml:space="preserve"> R, Huang Y 1999 Cryogenics </w:t>
      </w:r>
      <w:r w:rsidRPr="00247613">
        <w:rPr>
          <w:rFonts w:ascii="Times New Roman" w:hAnsi="Times New Roman" w:cs="Times New Roman"/>
          <w:b/>
          <w:sz w:val="24"/>
          <w:szCs w:val="24"/>
        </w:rPr>
        <w:t>39</w:t>
      </w:r>
      <w:r w:rsidR="0094746B">
        <w:rPr>
          <w:rFonts w:ascii="Times New Roman" w:hAnsi="Times New Roman" w:cs="Times New Roman"/>
          <w:sz w:val="24"/>
          <w:szCs w:val="24"/>
        </w:rPr>
        <w:t xml:space="preserve"> </w:t>
      </w:r>
      <w:r w:rsidRPr="00247613">
        <w:rPr>
          <w:rFonts w:ascii="Times New Roman" w:hAnsi="Times New Roman" w:cs="Times New Roman"/>
          <w:sz w:val="24"/>
          <w:szCs w:val="24"/>
        </w:rPr>
        <w:t>829-841</w:t>
      </w:r>
    </w:p>
    <w:p w14:paraId="2A0E8B2A" w14:textId="176872D4" w:rsidR="00012249" w:rsidRPr="00247613" w:rsidRDefault="00A7218B" w:rsidP="0012132D">
      <w:pPr>
        <w:spacing w:after="0"/>
        <w:rPr>
          <w:rFonts w:ascii="Times New Roman" w:hAnsi="Times New Roman" w:cs="Times New Roman"/>
          <w:sz w:val="24"/>
          <w:szCs w:val="24"/>
        </w:rPr>
      </w:pPr>
      <w:r w:rsidRPr="00247613">
        <w:rPr>
          <w:rFonts w:ascii="Times New Roman" w:hAnsi="Times New Roman" w:cs="Times New Roman"/>
          <w:sz w:val="24"/>
          <w:szCs w:val="24"/>
        </w:rPr>
        <w:t xml:space="preserve">[8] </w:t>
      </w:r>
      <w:r w:rsidR="00C32EDA" w:rsidRPr="00247613">
        <w:rPr>
          <w:rFonts w:ascii="Times New Roman" w:hAnsi="Times New Roman" w:cs="Times New Roman"/>
          <w:sz w:val="24"/>
          <w:szCs w:val="24"/>
          <w:lang w:val="sk-SK"/>
        </w:rPr>
        <w:t>Kováč</w:t>
      </w:r>
      <w:r w:rsidR="0094746B" w:rsidRPr="0094746B">
        <w:rPr>
          <w:rFonts w:ascii="Times New Roman" w:hAnsi="Times New Roman" w:cs="Times New Roman"/>
          <w:sz w:val="24"/>
          <w:szCs w:val="24"/>
          <w:lang w:val="sk-SK"/>
        </w:rPr>
        <w:t xml:space="preserve"> </w:t>
      </w:r>
      <w:r w:rsidR="0094746B" w:rsidRPr="00247613">
        <w:rPr>
          <w:rFonts w:ascii="Times New Roman" w:hAnsi="Times New Roman" w:cs="Times New Roman"/>
          <w:sz w:val="24"/>
          <w:szCs w:val="24"/>
          <w:lang w:val="sk-SK"/>
        </w:rPr>
        <w:t>P</w:t>
      </w:r>
      <w:r w:rsidR="00C32EDA" w:rsidRPr="00247613">
        <w:rPr>
          <w:rFonts w:ascii="Times New Roman" w:hAnsi="Times New Roman" w:cs="Times New Roman"/>
          <w:sz w:val="24"/>
          <w:szCs w:val="24"/>
          <w:lang w:val="sk-SK"/>
        </w:rPr>
        <w:t>,</w:t>
      </w:r>
      <w:r w:rsidR="00C32EDA" w:rsidRPr="00247613">
        <w:rPr>
          <w:rFonts w:ascii="Times New Roman" w:hAnsi="Times New Roman" w:cs="Times New Roman"/>
          <w:b/>
          <w:sz w:val="24"/>
          <w:szCs w:val="24"/>
          <w:lang w:val="sk-SK"/>
        </w:rPr>
        <w:t xml:space="preserve"> </w:t>
      </w:r>
      <w:r w:rsidR="00C32EDA" w:rsidRPr="00247613">
        <w:rPr>
          <w:rFonts w:ascii="Times New Roman" w:hAnsi="Times New Roman" w:cs="Times New Roman"/>
          <w:sz w:val="24"/>
          <w:szCs w:val="24"/>
          <w:lang w:val="sk-SK"/>
        </w:rPr>
        <w:t>Hušek</w:t>
      </w:r>
      <w:r w:rsidR="0094746B" w:rsidRPr="0094746B">
        <w:rPr>
          <w:rFonts w:ascii="Times New Roman" w:hAnsi="Times New Roman" w:cs="Times New Roman"/>
          <w:bCs/>
          <w:sz w:val="24"/>
          <w:szCs w:val="24"/>
          <w:lang w:val="sk-SK"/>
        </w:rPr>
        <w:t xml:space="preserve"> </w:t>
      </w:r>
      <w:r w:rsidR="0094746B" w:rsidRPr="00247613">
        <w:rPr>
          <w:rFonts w:ascii="Times New Roman" w:hAnsi="Times New Roman" w:cs="Times New Roman"/>
          <w:bCs/>
          <w:sz w:val="24"/>
          <w:szCs w:val="24"/>
          <w:lang w:val="sk-SK"/>
        </w:rPr>
        <w:t>I</w:t>
      </w:r>
      <w:r w:rsidR="00C32EDA" w:rsidRPr="00247613">
        <w:rPr>
          <w:rFonts w:ascii="Times New Roman" w:hAnsi="Times New Roman" w:cs="Times New Roman"/>
          <w:sz w:val="24"/>
          <w:szCs w:val="24"/>
          <w:lang w:val="sk-SK"/>
        </w:rPr>
        <w:t xml:space="preserve">, </w:t>
      </w:r>
      <w:r w:rsidR="00C32EDA" w:rsidRPr="00247613">
        <w:rPr>
          <w:rFonts w:ascii="Times New Roman" w:hAnsi="Times New Roman" w:cs="Times New Roman"/>
          <w:bCs/>
          <w:sz w:val="24"/>
          <w:szCs w:val="24"/>
          <w:lang w:val="sk-SK"/>
        </w:rPr>
        <w:t>Kopera</w:t>
      </w:r>
      <w:r w:rsidR="00C32EDA" w:rsidRPr="00247613">
        <w:rPr>
          <w:rFonts w:ascii="Times New Roman" w:hAnsi="Times New Roman" w:cs="Times New Roman"/>
          <w:sz w:val="24"/>
          <w:szCs w:val="24"/>
          <w:lang w:val="sk-SK"/>
        </w:rPr>
        <w:t xml:space="preserve"> </w:t>
      </w:r>
      <w:r w:rsidR="0094746B" w:rsidRPr="00247613">
        <w:rPr>
          <w:rFonts w:ascii="Times New Roman" w:hAnsi="Times New Roman" w:cs="Times New Roman"/>
          <w:bCs/>
          <w:sz w:val="24"/>
          <w:szCs w:val="24"/>
          <w:lang w:val="sk-SK"/>
        </w:rPr>
        <w:t xml:space="preserve">L </w:t>
      </w:r>
      <w:r w:rsidR="00C32EDA" w:rsidRPr="00247613">
        <w:rPr>
          <w:rFonts w:ascii="Times New Roman" w:hAnsi="Times New Roman" w:cs="Times New Roman"/>
          <w:bCs/>
          <w:sz w:val="24"/>
          <w:szCs w:val="24"/>
          <w:lang w:val="sk-SK"/>
        </w:rPr>
        <w:t>and Melišek</w:t>
      </w:r>
      <w:r w:rsidR="0094746B" w:rsidRPr="0094746B">
        <w:rPr>
          <w:rFonts w:ascii="Times New Roman" w:hAnsi="Times New Roman" w:cs="Times New Roman"/>
          <w:bCs/>
          <w:sz w:val="24"/>
          <w:szCs w:val="24"/>
          <w:lang w:val="sk-SK"/>
        </w:rPr>
        <w:t xml:space="preserve"> </w:t>
      </w:r>
      <w:r w:rsidR="0094746B" w:rsidRPr="00247613">
        <w:rPr>
          <w:rFonts w:ascii="Times New Roman" w:hAnsi="Times New Roman" w:cs="Times New Roman"/>
          <w:bCs/>
          <w:sz w:val="24"/>
          <w:szCs w:val="24"/>
          <w:lang w:val="sk-SK"/>
        </w:rPr>
        <w:t>T</w:t>
      </w:r>
      <w:r w:rsidR="0094746B">
        <w:rPr>
          <w:rFonts w:ascii="Times New Roman" w:hAnsi="Times New Roman" w:cs="Times New Roman"/>
          <w:bCs/>
          <w:sz w:val="24"/>
          <w:szCs w:val="24"/>
          <w:lang w:val="sk-SK"/>
        </w:rPr>
        <w:t xml:space="preserve"> 2011</w:t>
      </w:r>
      <w:r w:rsidR="00C32EDA" w:rsidRPr="00247613">
        <w:rPr>
          <w:rFonts w:ascii="Times New Roman" w:hAnsi="Times New Roman" w:cs="Times New Roman"/>
          <w:bCs/>
          <w:sz w:val="24"/>
          <w:szCs w:val="24"/>
          <w:lang w:val="sk-SK"/>
        </w:rPr>
        <w:t xml:space="preserve"> </w:t>
      </w:r>
      <w:r w:rsidR="00C32EDA" w:rsidRPr="00247613">
        <w:rPr>
          <w:rFonts w:ascii="Times New Roman" w:hAnsi="Times New Roman" w:cs="Times New Roman"/>
          <w:sz w:val="24"/>
          <w:szCs w:val="24"/>
        </w:rPr>
        <w:t>Filamentary MgB</w:t>
      </w:r>
      <w:r w:rsidR="00C32EDA" w:rsidRPr="00247613">
        <w:rPr>
          <w:rFonts w:ascii="Times New Roman" w:hAnsi="Times New Roman" w:cs="Times New Roman"/>
          <w:sz w:val="24"/>
          <w:szCs w:val="24"/>
          <w:vertAlign w:val="subscript"/>
        </w:rPr>
        <w:t>2</w:t>
      </w:r>
      <w:r w:rsidR="00C32EDA" w:rsidRPr="00247613">
        <w:rPr>
          <w:rFonts w:ascii="Times New Roman" w:hAnsi="Times New Roman" w:cs="Times New Roman"/>
          <w:sz w:val="24"/>
          <w:szCs w:val="24"/>
        </w:rPr>
        <w:t xml:space="preserve"> wires twisted before and after heat treatment</w:t>
      </w:r>
      <w:r w:rsidR="00C32EDA" w:rsidRPr="00247613">
        <w:rPr>
          <w:rFonts w:ascii="Times New Roman" w:hAnsi="Times New Roman" w:cs="Times New Roman"/>
          <w:color w:val="0000FF"/>
          <w:sz w:val="24"/>
          <w:szCs w:val="24"/>
          <w:lang w:val="sk-SK"/>
        </w:rPr>
        <w:t xml:space="preserve">, </w:t>
      </w:r>
      <w:r w:rsidR="00C32EDA" w:rsidRPr="00247613">
        <w:rPr>
          <w:rFonts w:ascii="Times New Roman" w:hAnsi="Times New Roman" w:cs="Times New Roman"/>
          <w:i/>
          <w:sz w:val="24"/>
          <w:szCs w:val="24"/>
        </w:rPr>
        <w:t>Sup. Sci. and Technology</w:t>
      </w:r>
      <w:r w:rsidR="00C32EDA" w:rsidRPr="00247613">
        <w:rPr>
          <w:rFonts w:ascii="Times New Roman" w:hAnsi="Times New Roman" w:cs="Times New Roman"/>
          <w:sz w:val="24"/>
          <w:szCs w:val="24"/>
        </w:rPr>
        <w:t xml:space="preserve"> </w:t>
      </w:r>
      <w:r w:rsidR="00C32EDA" w:rsidRPr="00247613">
        <w:rPr>
          <w:rFonts w:ascii="Times New Roman" w:hAnsi="Times New Roman" w:cs="Times New Roman"/>
          <w:b/>
          <w:bCs/>
          <w:sz w:val="24"/>
          <w:szCs w:val="24"/>
        </w:rPr>
        <w:t>24</w:t>
      </w:r>
      <w:r w:rsidR="00C32EDA" w:rsidRPr="00247613">
        <w:rPr>
          <w:rFonts w:ascii="Times New Roman" w:hAnsi="Times New Roman" w:cs="Times New Roman"/>
          <w:bCs/>
          <w:sz w:val="24"/>
          <w:szCs w:val="24"/>
          <w:lang w:val="en-US"/>
        </w:rPr>
        <w:t xml:space="preserve"> 115006</w:t>
      </w:r>
    </w:p>
    <w:p w14:paraId="0AFDA4C6" w14:textId="4959DBAF" w:rsidR="00116844" w:rsidRPr="00247613" w:rsidRDefault="00C32EDA" w:rsidP="0012132D">
      <w:pPr>
        <w:tabs>
          <w:tab w:val="left" w:pos="-284"/>
          <w:tab w:val="left" w:pos="284"/>
        </w:tabs>
        <w:spacing w:after="0" w:line="240" w:lineRule="auto"/>
        <w:jc w:val="both"/>
        <w:rPr>
          <w:rFonts w:ascii="Times New Roman" w:hAnsi="Times New Roman" w:cs="Times New Roman"/>
          <w:bCs/>
          <w:sz w:val="24"/>
          <w:szCs w:val="24"/>
          <w:lang w:val="sk-SK"/>
        </w:rPr>
      </w:pPr>
      <w:r w:rsidRPr="00247613">
        <w:rPr>
          <w:rFonts w:ascii="Times New Roman" w:hAnsi="Times New Roman" w:cs="Times New Roman"/>
          <w:sz w:val="24"/>
          <w:szCs w:val="24"/>
        </w:rPr>
        <w:lastRenderedPageBreak/>
        <w:t xml:space="preserve">[9] </w:t>
      </w:r>
      <w:bookmarkStart w:id="9" w:name="_Hlk111555031"/>
      <w:r w:rsidR="00667C86" w:rsidRPr="00247613">
        <w:rPr>
          <w:rFonts w:ascii="Times New Roman" w:hAnsi="Times New Roman" w:cs="Times New Roman"/>
          <w:sz w:val="24"/>
          <w:szCs w:val="24"/>
          <w:lang w:val="sk-SK"/>
        </w:rPr>
        <w:t>Kováč</w:t>
      </w:r>
      <w:r w:rsidR="0094746B" w:rsidRPr="0094746B">
        <w:rPr>
          <w:rFonts w:ascii="Times New Roman" w:hAnsi="Times New Roman" w:cs="Times New Roman"/>
          <w:sz w:val="24"/>
          <w:szCs w:val="24"/>
          <w:lang w:val="sk-SK"/>
        </w:rPr>
        <w:t xml:space="preserve"> </w:t>
      </w:r>
      <w:r w:rsidR="0094746B" w:rsidRPr="00247613">
        <w:rPr>
          <w:rFonts w:ascii="Times New Roman" w:hAnsi="Times New Roman" w:cs="Times New Roman"/>
          <w:sz w:val="24"/>
          <w:szCs w:val="24"/>
          <w:lang w:val="sk-SK"/>
        </w:rPr>
        <w:t>P</w:t>
      </w:r>
      <w:r w:rsidR="00667C86" w:rsidRPr="00247613">
        <w:rPr>
          <w:rFonts w:ascii="Times New Roman" w:hAnsi="Times New Roman" w:cs="Times New Roman"/>
          <w:sz w:val="24"/>
          <w:szCs w:val="24"/>
          <w:lang w:val="sk-SK"/>
        </w:rPr>
        <w:t xml:space="preserve">, </w:t>
      </w:r>
      <w:r w:rsidR="00667C86" w:rsidRPr="00247613">
        <w:rPr>
          <w:rFonts w:ascii="Times New Roman" w:hAnsi="Times New Roman" w:cs="Times New Roman"/>
          <w:bCs/>
          <w:sz w:val="24"/>
          <w:szCs w:val="24"/>
          <w:lang w:val="sk-SK"/>
        </w:rPr>
        <w:t>Kopera</w:t>
      </w:r>
      <w:r w:rsidR="0094746B" w:rsidRPr="0094746B">
        <w:rPr>
          <w:rFonts w:ascii="Times New Roman" w:hAnsi="Times New Roman" w:cs="Times New Roman"/>
          <w:bCs/>
          <w:sz w:val="24"/>
          <w:szCs w:val="24"/>
          <w:lang w:val="sk-SK"/>
        </w:rPr>
        <w:t xml:space="preserve"> </w:t>
      </w:r>
      <w:r w:rsidR="0094746B" w:rsidRPr="00247613">
        <w:rPr>
          <w:rFonts w:ascii="Times New Roman" w:hAnsi="Times New Roman" w:cs="Times New Roman"/>
          <w:bCs/>
          <w:sz w:val="24"/>
          <w:szCs w:val="24"/>
          <w:lang w:val="sk-SK"/>
        </w:rPr>
        <w:t>L</w:t>
      </w:r>
      <w:r w:rsidR="00667C86" w:rsidRPr="00247613">
        <w:rPr>
          <w:rFonts w:ascii="Times New Roman" w:hAnsi="Times New Roman" w:cs="Times New Roman"/>
          <w:bCs/>
          <w:sz w:val="24"/>
          <w:szCs w:val="24"/>
          <w:lang w:val="sk-SK"/>
        </w:rPr>
        <w:t>, Melišek</w:t>
      </w:r>
      <w:r w:rsidR="0094746B" w:rsidRPr="0094746B">
        <w:rPr>
          <w:rFonts w:ascii="Times New Roman" w:hAnsi="Times New Roman" w:cs="Times New Roman"/>
          <w:bCs/>
          <w:sz w:val="24"/>
          <w:szCs w:val="24"/>
          <w:lang w:val="sk-SK"/>
        </w:rPr>
        <w:t xml:space="preserve"> </w:t>
      </w:r>
      <w:r w:rsidR="0094746B" w:rsidRPr="00247613">
        <w:rPr>
          <w:rFonts w:ascii="Times New Roman" w:hAnsi="Times New Roman" w:cs="Times New Roman"/>
          <w:bCs/>
          <w:sz w:val="24"/>
          <w:szCs w:val="24"/>
          <w:lang w:val="sk-SK"/>
        </w:rPr>
        <w:t>T</w:t>
      </w:r>
      <w:r w:rsidR="00667C86" w:rsidRPr="00247613">
        <w:rPr>
          <w:rFonts w:ascii="Times New Roman" w:hAnsi="Times New Roman" w:cs="Times New Roman"/>
          <w:bCs/>
          <w:sz w:val="24"/>
          <w:szCs w:val="24"/>
          <w:lang w:val="sk-SK"/>
        </w:rPr>
        <w:t xml:space="preserve">, </w:t>
      </w:r>
      <w:r w:rsidR="00667C86" w:rsidRPr="00247613">
        <w:rPr>
          <w:rFonts w:ascii="Times New Roman" w:hAnsi="Times New Roman" w:cs="Times New Roman"/>
          <w:sz w:val="24"/>
          <w:szCs w:val="24"/>
          <w:lang w:val="sk-SK"/>
        </w:rPr>
        <w:t>Hain</w:t>
      </w:r>
      <w:r w:rsidR="0094746B" w:rsidRPr="0094746B">
        <w:rPr>
          <w:rFonts w:ascii="Times New Roman" w:hAnsi="Times New Roman" w:cs="Times New Roman"/>
          <w:sz w:val="24"/>
          <w:szCs w:val="24"/>
          <w:lang w:val="sk-SK"/>
        </w:rPr>
        <w:t xml:space="preserve"> </w:t>
      </w:r>
      <w:r w:rsidR="0094746B" w:rsidRPr="00247613">
        <w:rPr>
          <w:rFonts w:ascii="Times New Roman" w:hAnsi="Times New Roman" w:cs="Times New Roman"/>
          <w:sz w:val="24"/>
          <w:szCs w:val="24"/>
          <w:lang w:val="sk-SK"/>
        </w:rPr>
        <w:t>M</w:t>
      </w:r>
      <w:r w:rsidR="00667C86" w:rsidRPr="00247613">
        <w:rPr>
          <w:rFonts w:ascii="Times New Roman" w:hAnsi="Times New Roman" w:cs="Times New Roman"/>
          <w:sz w:val="24"/>
          <w:szCs w:val="24"/>
          <w:lang w:val="sk-SK"/>
        </w:rPr>
        <w:t xml:space="preserve">, </w:t>
      </w:r>
      <w:r w:rsidR="00667C86" w:rsidRPr="00247613">
        <w:rPr>
          <w:rFonts w:ascii="Times New Roman" w:hAnsi="Times New Roman" w:cs="Times New Roman"/>
          <w:bCs/>
          <w:sz w:val="24"/>
          <w:szCs w:val="24"/>
          <w:lang w:val="sk-SK"/>
        </w:rPr>
        <w:t>Kováč</w:t>
      </w:r>
      <w:r w:rsidR="0094746B" w:rsidRPr="0094746B">
        <w:rPr>
          <w:rFonts w:ascii="Times New Roman" w:hAnsi="Times New Roman" w:cs="Times New Roman"/>
          <w:bCs/>
          <w:sz w:val="24"/>
          <w:szCs w:val="24"/>
          <w:lang w:val="sk-SK"/>
        </w:rPr>
        <w:t xml:space="preserve"> </w:t>
      </w:r>
      <w:r w:rsidR="0094746B" w:rsidRPr="00247613">
        <w:rPr>
          <w:rFonts w:ascii="Times New Roman" w:hAnsi="Times New Roman" w:cs="Times New Roman"/>
          <w:bCs/>
          <w:sz w:val="24"/>
          <w:szCs w:val="24"/>
          <w:lang w:val="sk-SK"/>
        </w:rPr>
        <w:t>J</w:t>
      </w:r>
      <w:r w:rsidR="00667C86" w:rsidRPr="00247613">
        <w:rPr>
          <w:rFonts w:ascii="Times New Roman" w:hAnsi="Times New Roman" w:cs="Times New Roman"/>
          <w:bCs/>
          <w:sz w:val="24"/>
          <w:szCs w:val="24"/>
          <w:lang w:val="sk-SK"/>
        </w:rPr>
        <w:t>, Kulich</w:t>
      </w:r>
      <w:r w:rsidR="0094746B" w:rsidRPr="0094746B">
        <w:rPr>
          <w:rFonts w:ascii="Times New Roman" w:hAnsi="Times New Roman" w:cs="Times New Roman"/>
          <w:bCs/>
          <w:sz w:val="24"/>
          <w:szCs w:val="24"/>
          <w:lang w:val="sk-SK"/>
        </w:rPr>
        <w:t xml:space="preserve"> </w:t>
      </w:r>
      <w:r w:rsidR="0094746B" w:rsidRPr="00247613">
        <w:rPr>
          <w:rFonts w:ascii="Times New Roman" w:hAnsi="Times New Roman" w:cs="Times New Roman"/>
          <w:bCs/>
          <w:sz w:val="24"/>
          <w:szCs w:val="24"/>
          <w:lang w:val="sk-SK"/>
        </w:rPr>
        <w:t>M</w:t>
      </w:r>
      <w:r w:rsidR="0094746B">
        <w:rPr>
          <w:rFonts w:ascii="Times New Roman" w:hAnsi="Times New Roman" w:cs="Times New Roman"/>
          <w:bCs/>
          <w:sz w:val="24"/>
          <w:szCs w:val="24"/>
          <w:lang w:val="sk-SK"/>
        </w:rPr>
        <w:t xml:space="preserve"> and</w:t>
      </w:r>
      <w:r w:rsidR="00667C86" w:rsidRPr="00247613">
        <w:rPr>
          <w:rFonts w:ascii="Times New Roman" w:hAnsi="Times New Roman" w:cs="Times New Roman"/>
          <w:bCs/>
          <w:sz w:val="24"/>
          <w:szCs w:val="24"/>
          <w:lang w:val="sk-SK"/>
        </w:rPr>
        <w:t xml:space="preserve"> </w:t>
      </w:r>
      <w:r w:rsidR="00667C86" w:rsidRPr="00247613">
        <w:rPr>
          <w:rFonts w:ascii="Times New Roman" w:hAnsi="Times New Roman" w:cs="Times New Roman"/>
          <w:sz w:val="24"/>
          <w:szCs w:val="24"/>
          <w:lang w:val="sk-SK"/>
        </w:rPr>
        <w:t>Hušek</w:t>
      </w:r>
      <w:r w:rsidR="0094746B" w:rsidRPr="0094746B">
        <w:rPr>
          <w:rFonts w:ascii="Times New Roman" w:hAnsi="Times New Roman" w:cs="Times New Roman"/>
          <w:sz w:val="24"/>
          <w:szCs w:val="24"/>
          <w:lang w:val="sk-SK"/>
        </w:rPr>
        <w:t xml:space="preserve"> </w:t>
      </w:r>
      <w:r w:rsidR="0094746B" w:rsidRPr="00247613">
        <w:rPr>
          <w:rFonts w:ascii="Times New Roman" w:hAnsi="Times New Roman" w:cs="Times New Roman"/>
          <w:sz w:val="24"/>
          <w:szCs w:val="24"/>
          <w:lang w:val="sk-SK"/>
        </w:rPr>
        <w:t>I</w:t>
      </w:r>
      <w:r w:rsidR="0094746B">
        <w:rPr>
          <w:rFonts w:ascii="Times New Roman" w:hAnsi="Times New Roman" w:cs="Times New Roman"/>
          <w:sz w:val="24"/>
          <w:szCs w:val="24"/>
          <w:lang w:val="sk-SK"/>
        </w:rPr>
        <w:t xml:space="preserve"> 2018</w:t>
      </w:r>
      <w:r w:rsidR="00667C86" w:rsidRPr="00247613">
        <w:rPr>
          <w:rFonts w:ascii="Times New Roman" w:hAnsi="Times New Roman" w:cs="Times New Roman"/>
          <w:sz w:val="24"/>
          <w:szCs w:val="24"/>
          <w:lang w:val="sk-SK"/>
        </w:rPr>
        <w:t xml:space="preserve"> Rutherford cable made of IMD MgB</w:t>
      </w:r>
      <w:r w:rsidR="00667C86" w:rsidRPr="00247613">
        <w:rPr>
          <w:rFonts w:ascii="Times New Roman" w:hAnsi="Times New Roman" w:cs="Times New Roman"/>
          <w:sz w:val="24"/>
          <w:szCs w:val="24"/>
          <w:vertAlign w:val="subscript"/>
          <w:lang w:val="sk-SK"/>
        </w:rPr>
        <w:t xml:space="preserve">2 </w:t>
      </w:r>
      <w:r w:rsidR="00667C86" w:rsidRPr="00247613">
        <w:rPr>
          <w:rFonts w:ascii="Times New Roman" w:hAnsi="Times New Roman" w:cs="Times New Roman"/>
          <w:sz w:val="24"/>
          <w:szCs w:val="24"/>
        </w:rPr>
        <w:t>wires sheathed with Al-Al</w:t>
      </w:r>
      <w:r w:rsidR="00667C86" w:rsidRPr="00247613">
        <w:rPr>
          <w:rFonts w:ascii="Times New Roman" w:hAnsi="Times New Roman" w:cs="Times New Roman"/>
          <w:sz w:val="24"/>
          <w:szCs w:val="24"/>
          <w:vertAlign w:val="subscript"/>
        </w:rPr>
        <w:t>2</w:t>
      </w:r>
      <w:r w:rsidR="00667C86" w:rsidRPr="00247613">
        <w:rPr>
          <w:rFonts w:ascii="Times New Roman" w:hAnsi="Times New Roman" w:cs="Times New Roman"/>
          <w:sz w:val="24"/>
          <w:szCs w:val="24"/>
        </w:rPr>
        <w:t>O</w:t>
      </w:r>
      <w:r w:rsidR="00667C86" w:rsidRPr="00247613">
        <w:rPr>
          <w:rFonts w:ascii="Times New Roman" w:hAnsi="Times New Roman" w:cs="Times New Roman"/>
          <w:sz w:val="24"/>
          <w:szCs w:val="24"/>
          <w:vertAlign w:val="subscript"/>
        </w:rPr>
        <w:t>3</w:t>
      </w:r>
      <w:r w:rsidR="00667C86" w:rsidRPr="00247613">
        <w:rPr>
          <w:rFonts w:ascii="Times New Roman" w:hAnsi="Times New Roman" w:cs="Times New Roman"/>
          <w:sz w:val="24"/>
          <w:szCs w:val="24"/>
        </w:rPr>
        <w:t xml:space="preserve"> particulate metal matrix composite, </w:t>
      </w:r>
      <w:r w:rsidR="00667C86" w:rsidRPr="00247613">
        <w:rPr>
          <w:rFonts w:ascii="Times New Roman" w:hAnsi="Times New Roman" w:cs="Times New Roman"/>
          <w:i/>
          <w:sz w:val="24"/>
          <w:szCs w:val="24"/>
          <w:lang w:val="en-US"/>
        </w:rPr>
        <w:t>Sup Sci and Technology</w:t>
      </w:r>
      <w:r w:rsidR="00667C86" w:rsidRPr="00247613">
        <w:rPr>
          <w:rFonts w:ascii="Times New Roman" w:hAnsi="Times New Roman" w:cs="Times New Roman"/>
          <w:sz w:val="24"/>
          <w:szCs w:val="24"/>
          <w:lang w:val="en-US"/>
        </w:rPr>
        <w:t xml:space="preserve"> </w:t>
      </w:r>
      <w:r w:rsidR="00667C86" w:rsidRPr="00247613">
        <w:rPr>
          <w:rFonts w:ascii="Times New Roman" w:hAnsi="Times New Roman" w:cs="Times New Roman"/>
          <w:b/>
          <w:bCs/>
          <w:sz w:val="24"/>
          <w:szCs w:val="24"/>
          <w:lang w:val="sk-SK"/>
        </w:rPr>
        <w:t>31</w:t>
      </w:r>
      <w:r w:rsidR="00667C86" w:rsidRPr="00247613">
        <w:rPr>
          <w:rFonts w:ascii="Times New Roman" w:hAnsi="Times New Roman" w:cs="Times New Roman"/>
          <w:bCs/>
          <w:sz w:val="24"/>
          <w:szCs w:val="24"/>
          <w:lang w:val="sk-SK"/>
        </w:rPr>
        <w:t xml:space="preserve"> 015015</w:t>
      </w:r>
    </w:p>
    <w:bookmarkEnd w:id="9"/>
    <w:p w14:paraId="3FA70397" w14:textId="0D51F4FC" w:rsidR="00667C86" w:rsidRPr="00247613" w:rsidRDefault="00667C86" w:rsidP="0012132D">
      <w:pPr>
        <w:tabs>
          <w:tab w:val="left" w:pos="-284"/>
          <w:tab w:val="left" w:pos="432"/>
        </w:tabs>
        <w:spacing w:after="0" w:line="240" w:lineRule="auto"/>
        <w:jc w:val="both"/>
        <w:rPr>
          <w:rFonts w:ascii="Times New Roman" w:hAnsi="Times New Roman" w:cs="Times New Roman"/>
          <w:b/>
          <w:sz w:val="24"/>
          <w:szCs w:val="24"/>
          <w:lang w:eastAsia="sk-SK"/>
        </w:rPr>
      </w:pPr>
      <w:r w:rsidRPr="00247613">
        <w:rPr>
          <w:rFonts w:ascii="Times New Roman" w:hAnsi="Times New Roman" w:cs="Times New Roman"/>
          <w:sz w:val="24"/>
          <w:szCs w:val="24"/>
        </w:rPr>
        <w:t>[10] Kováč</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J</w:t>
      </w:r>
      <w:r w:rsidRPr="00247613">
        <w:rPr>
          <w:rFonts w:ascii="Times New Roman" w:hAnsi="Times New Roman" w:cs="Times New Roman"/>
          <w:sz w:val="24"/>
          <w:szCs w:val="24"/>
        </w:rPr>
        <w:t>, Kulich</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M</w:t>
      </w:r>
      <w:r w:rsidRPr="00247613">
        <w:rPr>
          <w:rFonts w:ascii="Times New Roman" w:hAnsi="Times New Roman" w:cs="Times New Roman"/>
          <w:sz w:val="24"/>
          <w:szCs w:val="24"/>
        </w:rPr>
        <w:t xml:space="preserve">, Kopera </w:t>
      </w:r>
      <w:r w:rsidR="0094746B" w:rsidRPr="00247613">
        <w:rPr>
          <w:rFonts w:ascii="Times New Roman" w:hAnsi="Times New Roman" w:cs="Times New Roman"/>
          <w:sz w:val="24"/>
          <w:szCs w:val="24"/>
        </w:rPr>
        <w:t>L</w:t>
      </w:r>
      <w:r w:rsidR="0094746B">
        <w:rPr>
          <w:rFonts w:ascii="Times New Roman" w:hAnsi="Times New Roman" w:cs="Times New Roman"/>
          <w:sz w:val="24"/>
          <w:szCs w:val="24"/>
        </w:rPr>
        <w:t xml:space="preserve"> </w:t>
      </w:r>
      <w:r w:rsidRPr="00247613">
        <w:rPr>
          <w:rFonts w:ascii="Times New Roman" w:hAnsi="Times New Roman" w:cs="Times New Roman"/>
          <w:sz w:val="24"/>
          <w:szCs w:val="24"/>
        </w:rPr>
        <w:t>and Kováč</w:t>
      </w:r>
      <w:r w:rsidR="0094746B" w:rsidRPr="0094746B">
        <w:rPr>
          <w:rFonts w:ascii="Times New Roman" w:hAnsi="Times New Roman" w:cs="Times New Roman"/>
          <w:sz w:val="24"/>
          <w:szCs w:val="24"/>
        </w:rPr>
        <w:t xml:space="preserve"> </w:t>
      </w:r>
      <w:r w:rsidR="0094746B" w:rsidRPr="00247613">
        <w:rPr>
          <w:rFonts w:ascii="Times New Roman" w:hAnsi="Times New Roman" w:cs="Times New Roman"/>
          <w:sz w:val="24"/>
          <w:szCs w:val="24"/>
        </w:rPr>
        <w:t>P</w:t>
      </w:r>
      <w:r w:rsidR="0094746B">
        <w:rPr>
          <w:rFonts w:ascii="Times New Roman" w:hAnsi="Times New Roman" w:cs="Times New Roman"/>
          <w:sz w:val="24"/>
          <w:szCs w:val="24"/>
        </w:rPr>
        <w:t xml:space="preserve"> 2018 </w:t>
      </w:r>
      <w:r w:rsidRPr="00247613">
        <w:rPr>
          <w:rFonts w:ascii="Times New Roman" w:hAnsi="Times New Roman" w:cs="Times New Roman"/>
          <w:color w:val="000000"/>
          <w:sz w:val="24"/>
          <w:szCs w:val="24"/>
        </w:rPr>
        <w:t>AC losses of Rutherford MgB</w:t>
      </w:r>
      <w:r w:rsidRPr="00247613">
        <w:rPr>
          <w:rFonts w:ascii="Times New Roman" w:hAnsi="Times New Roman" w:cs="Times New Roman"/>
          <w:color w:val="000000"/>
          <w:sz w:val="24"/>
          <w:szCs w:val="24"/>
          <w:vertAlign w:val="subscript"/>
        </w:rPr>
        <w:t>2</w:t>
      </w:r>
      <w:r w:rsidRPr="00247613">
        <w:rPr>
          <w:rFonts w:ascii="Times New Roman" w:hAnsi="Times New Roman" w:cs="Times New Roman"/>
          <w:color w:val="000000"/>
          <w:sz w:val="24"/>
          <w:szCs w:val="24"/>
        </w:rPr>
        <w:t xml:space="preserve"> cables made by PIT and IMD process, </w:t>
      </w:r>
      <w:r w:rsidRPr="00247613">
        <w:rPr>
          <w:rFonts w:ascii="Times New Roman" w:hAnsi="Times New Roman" w:cs="Times New Roman"/>
          <w:i/>
          <w:sz w:val="24"/>
          <w:szCs w:val="24"/>
          <w:lang w:val="en-US"/>
        </w:rPr>
        <w:t>Sup Sci and Technology</w:t>
      </w:r>
      <w:r w:rsidRPr="00247613">
        <w:rPr>
          <w:rFonts w:ascii="Times New Roman" w:hAnsi="Times New Roman" w:cs="Times New Roman"/>
          <w:sz w:val="24"/>
          <w:szCs w:val="24"/>
          <w:lang w:val="en-US"/>
        </w:rPr>
        <w:t xml:space="preserve"> </w:t>
      </w:r>
      <w:r w:rsidRPr="00247613">
        <w:rPr>
          <w:rFonts w:ascii="Times New Roman" w:hAnsi="Times New Roman" w:cs="Times New Roman"/>
          <w:b/>
          <w:bCs/>
          <w:sz w:val="24"/>
          <w:szCs w:val="24"/>
          <w:lang w:val="sk-SK"/>
        </w:rPr>
        <w:t>31</w:t>
      </w:r>
      <w:r w:rsidRPr="00247613">
        <w:rPr>
          <w:rFonts w:ascii="Times New Roman" w:hAnsi="Times New Roman" w:cs="Times New Roman"/>
          <w:bCs/>
          <w:sz w:val="24"/>
          <w:szCs w:val="24"/>
          <w:lang w:val="sk-SK"/>
        </w:rPr>
        <w:t xml:space="preserve"> 125014 </w:t>
      </w:r>
    </w:p>
    <w:p w14:paraId="05419286" w14:textId="7AB28606" w:rsidR="00116844" w:rsidRPr="00247613" w:rsidRDefault="00667C86" w:rsidP="0012132D">
      <w:pPr>
        <w:pStyle w:val="1"/>
        <w:spacing w:before="0" w:beforeAutospacing="0" w:after="0" w:afterAutospacing="0"/>
        <w:textAlignment w:val="baseline"/>
        <w:rPr>
          <w:b w:val="0"/>
          <w:bCs w:val="0"/>
          <w:color w:val="333333"/>
          <w:sz w:val="24"/>
          <w:szCs w:val="24"/>
        </w:rPr>
      </w:pPr>
      <w:r w:rsidRPr="00247613">
        <w:rPr>
          <w:b w:val="0"/>
          <w:sz w:val="24"/>
          <w:szCs w:val="24"/>
        </w:rPr>
        <w:t xml:space="preserve">[11] </w:t>
      </w:r>
      <w:r w:rsidR="00A7218B" w:rsidRPr="00247613">
        <w:rPr>
          <w:b w:val="0"/>
          <w:sz w:val="24"/>
          <w:szCs w:val="24"/>
        </w:rPr>
        <w:t>Qiao Y</w:t>
      </w:r>
      <w:r w:rsidR="00116844" w:rsidRPr="00247613">
        <w:rPr>
          <w:b w:val="0"/>
          <w:sz w:val="24"/>
          <w:szCs w:val="24"/>
        </w:rPr>
        <w:t xml:space="preserve">, </w:t>
      </w:r>
      <w:r w:rsidR="00A7218B" w:rsidRPr="00247613">
        <w:rPr>
          <w:b w:val="0"/>
          <w:sz w:val="24"/>
          <w:szCs w:val="24"/>
        </w:rPr>
        <w:t xml:space="preserve"> </w:t>
      </w:r>
      <w:r w:rsidR="00116844" w:rsidRPr="00247613">
        <w:rPr>
          <w:rStyle w:val="nowrap"/>
          <w:b w:val="0"/>
          <w:color w:val="333333"/>
          <w:sz w:val="24"/>
          <w:szCs w:val="24"/>
          <w:bdr w:val="none" w:sz="0" w:space="0" w:color="auto" w:frame="1"/>
        </w:rPr>
        <w:t>Ainslie</w:t>
      </w:r>
      <w:r w:rsidR="00C74C74">
        <w:rPr>
          <w:rStyle w:val="nowrap"/>
          <w:b w:val="0"/>
          <w:color w:val="333333"/>
          <w:sz w:val="24"/>
          <w:szCs w:val="24"/>
          <w:bdr w:val="none" w:sz="0" w:space="0" w:color="auto" w:frame="1"/>
        </w:rPr>
        <w:t xml:space="preserve"> M</w:t>
      </w:r>
      <w:r w:rsidR="00116844" w:rsidRPr="00247613">
        <w:rPr>
          <w:b w:val="0"/>
          <w:color w:val="333333"/>
          <w:sz w:val="24"/>
          <w:szCs w:val="24"/>
        </w:rPr>
        <w:t>, </w:t>
      </w:r>
      <w:r w:rsidR="00116844" w:rsidRPr="00247613">
        <w:rPr>
          <w:rStyle w:val="nowrap"/>
          <w:b w:val="0"/>
          <w:color w:val="333333"/>
          <w:sz w:val="24"/>
          <w:szCs w:val="24"/>
          <w:bdr w:val="none" w:sz="0" w:space="0" w:color="auto" w:frame="1"/>
        </w:rPr>
        <w:t>Sun</w:t>
      </w:r>
      <w:r w:rsidR="00C74C74">
        <w:rPr>
          <w:rStyle w:val="nowrap"/>
          <w:b w:val="0"/>
          <w:color w:val="333333"/>
          <w:sz w:val="24"/>
          <w:szCs w:val="24"/>
          <w:bdr w:val="none" w:sz="0" w:space="0" w:color="auto" w:frame="1"/>
        </w:rPr>
        <w:t xml:space="preserve"> </w:t>
      </w:r>
      <w:r w:rsidR="00C74C74" w:rsidRPr="00247613">
        <w:rPr>
          <w:rStyle w:val="nowrap"/>
          <w:b w:val="0"/>
          <w:color w:val="333333"/>
          <w:sz w:val="24"/>
          <w:szCs w:val="24"/>
          <w:bdr w:val="none" w:sz="0" w:space="0" w:color="auto" w:frame="1"/>
        </w:rPr>
        <w:t>Y</w:t>
      </w:r>
      <w:r w:rsidR="00116844" w:rsidRPr="00247613">
        <w:rPr>
          <w:b w:val="0"/>
          <w:color w:val="333333"/>
          <w:sz w:val="24"/>
          <w:szCs w:val="24"/>
        </w:rPr>
        <w:t>,</w:t>
      </w:r>
      <w:r w:rsidR="00C74C74">
        <w:rPr>
          <w:rStyle w:val="nowrap"/>
          <w:b w:val="0"/>
          <w:color w:val="333333"/>
          <w:sz w:val="24"/>
          <w:szCs w:val="24"/>
          <w:bdr w:val="none" w:sz="0" w:space="0" w:color="auto" w:frame="1"/>
        </w:rPr>
        <w:t> </w:t>
      </w:r>
      <w:r w:rsidR="00116844" w:rsidRPr="00247613">
        <w:rPr>
          <w:rStyle w:val="nowrap"/>
          <w:b w:val="0"/>
          <w:color w:val="333333"/>
          <w:sz w:val="24"/>
          <w:szCs w:val="24"/>
          <w:bdr w:val="none" w:sz="0" w:space="0" w:color="auto" w:frame="1"/>
        </w:rPr>
        <w:t>Badcock</w:t>
      </w:r>
      <w:r w:rsidR="00C74C74">
        <w:rPr>
          <w:rStyle w:val="nowrap"/>
          <w:b w:val="0"/>
          <w:color w:val="333333"/>
          <w:sz w:val="24"/>
          <w:szCs w:val="24"/>
          <w:bdr w:val="none" w:sz="0" w:space="0" w:color="auto" w:frame="1"/>
        </w:rPr>
        <w:t xml:space="preserve"> R. A</w:t>
      </w:r>
      <w:r w:rsidR="00116844" w:rsidRPr="00247613">
        <w:rPr>
          <w:b w:val="0"/>
          <w:color w:val="333333"/>
          <w:sz w:val="24"/>
          <w:szCs w:val="24"/>
        </w:rPr>
        <w:t>, </w:t>
      </w:r>
      <w:r w:rsidR="00116844" w:rsidRPr="00247613">
        <w:rPr>
          <w:rStyle w:val="nowrap"/>
          <w:b w:val="0"/>
          <w:color w:val="333333"/>
          <w:sz w:val="24"/>
          <w:szCs w:val="24"/>
          <w:bdr w:val="none" w:sz="0" w:space="0" w:color="auto" w:frame="1"/>
        </w:rPr>
        <w:t xml:space="preserve"> Strickland</w:t>
      </w:r>
      <w:r w:rsidR="00116844" w:rsidRPr="00247613">
        <w:rPr>
          <w:b w:val="0"/>
          <w:color w:val="333333"/>
          <w:sz w:val="24"/>
          <w:szCs w:val="24"/>
        </w:rPr>
        <w:t> </w:t>
      </w:r>
      <w:r w:rsidR="00C74C74">
        <w:rPr>
          <w:b w:val="0"/>
          <w:color w:val="333333"/>
          <w:sz w:val="24"/>
          <w:szCs w:val="24"/>
        </w:rPr>
        <w:t xml:space="preserve">N. </w:t>
      </w:r>
      <w:r w:rsidR="00C74C74" w:rsidRPr="00247613">
        <w:rPr>
          <w:rStyle w:val="nowrap"/>
          <w:b w:val="0"/>
          <w:color w:val="333333"/>
          <w:sz w:val="24"/>
          <w:szCs w:val="24"/>
          <w:bdr w:val="none" w:sz="0" w:space="0" w:color="auto" w:frame="1"/>
        </w:rPr>
        <w:t>M</w:t>
      </w:r>
      <w:r w:rsidR="00C74C74" w:rsidRPr="00247613">
        <w:rPr>
          <w:b w:val="0"/>
          <w:color w:val="333333"/>
          <w:sz w:val="24"/>
          <w:szCs w:val="24"/>
        </w:rPr>
        <w:t xml:space="preserve"> </w:t>
      </w:r>
      <w:r w:rsidR="00116844" w:rsidRPr="00247613">
        <w:rPr>
          <w:b w:val="0"/>
          <w:color w:val="333333"/>
          <w:sz w:val="24"/>
          <w:szCs w:val="24"/>
        </w:rPr>
        <w:t>and </w:t>
      </w:r>
      <w:r w:rsidR="00116844" w:rsidRPr="00247613">
        <w:rPr>
          <w:rStyle w:val="nowrap"/>
          <w:b w:val="0"/>
          <w:color w:val="333333"/>
          <w:sz w:val="24"/>
          <w:szCs w:val="24"/>
          <w:bdr w:val="none" w:sz="0" w:space="0" w:color="auto" w:frame="1"/>
        </w:rPr>
        <w:t>Jiang</w:t>
      </w:r>
      <w:r w:rsidR="00C74C74">
        <w:rPr>
          <w:rStyle w:val="nowrap"/>
          <w:b w:val="0"/>
          <w:color w:val="333333"/>
          <w:sz w:val="24"/>
          <w:szCs w:val="24"/>
          <w:bdr w:val="none" w:sz="0" w:space="0" w:color="auto" w:frame="1"/>
        </w:rPr>
        <w:t xml:space="preserve"> Z 2025, </w:t>
      </w:r>
      <w:r w:rsidR="00116844" w:rsidRPr="00247613">
        <w:rPr>
          <w:b w:val="0"/>
          <w:bCs w:val="0"/>
          <w:color w:val="333333"/>
          <w:sz w:val="24"/>
          <w:szCs w:val="24"/>
        </w:rPr>
        <w:t>3D numerical simulation of magnetization loss in multifilamentary MgB</w:t>
      </w:r>
      <w:r w:rsidR="00116844" w:rsidRPr="00247613">
        <w:rPr>
          <w:b w:val="0"/>
          <w:bCs w:val="0"/>
          <w:color w:val="333333"/>
          <w:sz w:val="24"/>
          <w:szCs w:val="24"/>
          <w:bdr w:val="none" w:sz="0" w:space="0" w:color="auto" w:frame="1"/>
          <w:vertAlign w:val="subscript"/>
        </w:rPr>
        <w:t>2</w:t>
      </w:r>
      <w:r w:rsidR="00116844" w:rsidRPr="00247613">
        <w:rPr>
          <w:b w:val="0"/>
          <w:bCs w:val="0"/>
          <w:color w:val="333333"/>
          <w:sz w:val="24"/>
          <w:szCs w:val="24"/>
        </w:rPr>
        <w:t xml:space="preserve"> wires at 20 K, </w:t>
      </w:r>
      <w:r w:rsidR="00A7218B" w:rsidRPr="00247613">
        <w:rPr>
          <w:b w:val="0"/>
          <w:sz w:val="24"/>
          <w:szCs w:val="24"/>
        </w:rPr>
        <w:t xml:space="preserve">Supercond. Sci. Technol. </w:t>
      </w:r>
      <w:r w:rsidR="00A7218B" w:rsidRPr="00247613">
        <w:rPr>
          <w:sz w:val="24"/>
          <w:szCs w:val="24"/>
        </w:rPr>
        <w:t>38</w:t>
      </w:r>
      <w:r w:rsidR="00A7218B" w:rsidRPr="00247613">
        <w:rPr>
          <w:b w:val="0"/>
          <w:sz w:val="24"/>
          <w:szCs w:val="24"/>
        </w:rPr>
        <w:t xml:space="preserve"> 015024</w:t>
      </w:r>
    </w:p>
    <w:p w14:paraId="3F9EC9EA" w14:textId="7A6EE66B" w:rsidR="00A7218B" w:rsidRPr="00247613" w:rsidRDefault="00A7218B" w:rsidP="0012132D">
      <w:pPr>
        <w:spacing w:after="0"/>
        <w:rPr>
          <w:rFonts w:ascii="Times New Roman" w:hAnsi="Times New Roman" w:cs="Times New Roman"/>
          <w:sz w:val="24"/>
          <w:szCs w:val="24"/>
          <w:lang w:val="en-US"/>
        </w:rPr>
      </w:pPr>
      <w:r w:rsidRPr="00247613">
        <w:rPr>
          <w:rFonts w:ascii="Times New Roman" w:hAnsi="Times New Roman" w:cs="Times New Roman"/>
          <w:sz w:val="24"/>
          <w:szCs w:val="24"/>
        </w:rPr>
        <w:t>[</w:t>
      </w:r>
      <w:r w:rsidR="00C32EDA" w:rsidRPr="00247613">
        <w:rPr>
          <w:rFonts w:ascii="Times New Roman" w:hAnsi="Times New Roman" w:cs="Times New Roman"/>
          <w:sz w:val="24"/>
          <w:szCs w:val="24"/>
        </w:rPr>
        <w:t>1</w:t>
      </w:r>
      <w:r w:rsidR="00667C86" w:rsidRPr="00247613">
        <w:rPr>
          <w:rFonts w:ascii="Times New Roman" w:hAnsi="Times New Roman" w:cs="Times New Roman"/>
          <w:sz w:val="24"/>
          <w:szCs w:val="24"/>
        </w:rPr>
        <w:t>2</w:t>
      </w:r>
      <w:r w:rsidRPr="00247613">
        <w:rPr>
          <w:rFonts w:ascii="Times New Roman" w:hAnsi="Times New Roman" w:cs="Times New Roman"/>
          <w:sz w:val="24"/>
          <w:szCs w:val="24"/>
        </w:rPr>
        <w:t xml:space="preserve">] </w:t>
      </w:r>
      <w:r w:rsidR="0012132D" w:rsidRPr="00247613">
        <w:rPr>
          <w:rFonts w:ascii="Times New Roman" w:hAnsi="Times New Roman" w:cs="Times New Roman"/>
          <w:bCs/>
          <w:sz w:val="24"/>
          <w:szCs w:val="24"/>
        </w:rPr>
        <w:t>Kováč</w:t>
      </w:r>
      <w:r w:rsidR="0012132D" w:rsidRPr="00247613">
        <w:rPr>
          <w:rFonts w:ascii="Times New Roman" w:hAnsi="Times New Roman" w:cs="Times New Roman"/>
          <w:sz w:val="24"/>
          <w:szCs w:val="24"/>
        </w:rPr>
        <w:t xml:space="preserve"> J</w:t>
      </w:r>
      <w:r w:rsidR="00C74C74">
        <w:rPr>
          <w:rFonts w:ascii="Times New Roman" w:hAnsi="Times New Roman" w:cs="Times New Roman"/>
          <w:sz w:val="24"/>
          <w:szCs w:val="24"/>
        </w:rPr>
        <w:t>,</w:t>
      </w:r>
      <w:r w:rsidR="0012132D" w:rsidRPr="00247613">
        <w:rPr>
          <w:rFonts w:ascii="Times New Roman" w:hAnsi="Times New Roman" w:cs="Times New Roman"/>
          <w:sz w:val="24"/>
          <w:szCs w:val="24"/>
        </w:rPr>
        <w:t xml:space="preserve"> </w:t>
      </w:r>
      <w:proofErr w:type="spellStart"/>
      <w:r w:rsidR="0012132D" w:rsidRPr="00247613">
        <w:rPr>
          <w:rFonts w:ascii="Times New Roman" w:hAnsi="Times New Roman" w:cs="Times New Roman"/>
          <w:sz w:val="24"/>
          <w:szCs w:val="24"/>
        </w:rPr>
        <w:t>Šouc</w:t>
      </w:r>
      <w:proofErr w:type="spellEnd"/>
      <w:r w:rsidR="00C74C74">
        <w:rPr>
          <w:rFonts w:ascii="Times New Roman" w:hAnsi="Times New Roman" w:cs="Times New Roman"/>
          <w:sz w:val="24"/>
          <w:szCs w:val="24"/>
        </w:rPr>
        <w:t xml:space="preserve"> J</w:t>
      </w:r>
      <w:r w:rsidR="0012132D" w:rsidRPr="00247613">
        <w:rPr>
          <w:rFonts w:ascii="Times New Roman" w:hAnsi="Times New Roman" w:cs="Times New Roman"/>
          <w:sz w:val="24"/>
          <w:szCs w:val="24"/>
        </w:rPr>
        <w:t>,</w:t>
      </w:r>
      <w:r w:rsidR="0012132D" w:rsidRPr="00247613">
        <w:rPr>
          <w:rFonts w:ascii="Times New Roman" w:hAnsi="Times New Roman" w:cs="Times New Roman"/>
          <w:b/>
          <w:sz w:val="24"/>
          <w:szCs w:val="24"/>
        </w:rPr>
        <w:t xml:space="preserve"> </w:t>
      </w:r>
      <w:r w:rsidR="0012132D" w:rsidRPr="00247613">
        <w:rPr>
          <w:rFonts w:ascii="Times New Roman" w:hAnsi="Times New Roman" w:cs="Times New Roman"/>
          <w:sz w:val="24"/>
          <w:szCs w:val="24"/>
        </w:rPr>
        <w:t xml:space="preserve">Kováč </w:t>
      </w:r>
      <w:r w:rsidR="00C74C74">
        <w:rPr>
          <w:rFonts w:ascii="Times New Roman" w:hAnsi="Times New Roman" w:cs="Times New Roman"/>
          <w:sz w:val="24"/>
          <w:szCs w:val="24"/>
        </w:rPr>
        <w:t xml:space="preserve">P </w:t>
      </w:r>
      <w:r w:rsidR="0012132D" w:rsidRPr="00247613">
        <w:rPr>
          <w:rFonts w:ascii="Times New Roman" w:hAnsi="Times New Roman" w:cs="Times New Roman"/>
          <w:bCs/>
          <w:sz w:val="24"/>
          <w:szCs w:val="24"/>
        </w:rPr>
        <w:t>and</w:t>
      </w:r>
      <w:r w:rsidR="0012132D" w:rsidRPr="00247613">
        <w:rPr>
          <w:rFonts w:ascii="Times New Roman" w:hAnsi="Times New Roman" w:cs="Times New Roman"/>
          <w:sz w:val="24"/>
          <w:szCs w:val="24"/>
        </w:rPr>
        <w:t xml:space="preserve"> Hu</w:t>
      </w:r>
      <w:r w:rsidR="0012132D" w:rsidRPr="00247613">
        <w:rPr>
          <w:rFonts w:ascii="Times New Roman" w:hAnsi="Times New Roman" w:cs="Times New Roman"/>
          <w:sz w:val="24"/>
          <w:szCs w:val="24"/>
          <w:lang w:val="sk-SK"/>
        </w:rPr>
        <w:t>šek</w:t>
      </w:r>
      <w:r w:rsidR="00C74C74">
        <w:rPr>
          <w:rFonts w:ascii="Times New Roman" w:hAnsi="Times New Roman" w:cs="Times New Roman"/>
          <w:sz w:val="24"/>
          <w:szCs w:val="24"/>
        </w:rPr>
        <w:t xml:space="preserve"> I</w:t>
      </w:r>
      <w:r w:rsidR="0012132D" w:rsidRPr="00247613">
        <w:rPr>
          <w:rFonts w:ascii="Times New Roman" w:hAnsi="Times New Roman" w:cs="Times New Roman"/>
          <w:bCs/>
          <w:sz w:val="24"/>
          <w:szCs w:val="24"/>
        </w:rPr>
        <w:t xml:space="preserve"> </w:t>
      </w:r>
      <w:r w:rsidR="00C74C74">
        <w:rPr>
          <w:rFonts w:ascii="Times New Roman" w:hAnsi="Times New Roman" w:cs="Times New Roman"/>
          <w:bCs/>
          <w:sz w:val="24"/>
          <w:szCs w:val="24"/>
        </w:rPr>
        <w:t xml:space="preserve">2015 </w:t>
      </w:r>
      <w:r w:rsidR="0012132D" w:rsidRPr="00247613">
        <w:rPr>
          <w:rFonts w:ascii="Times New Roman" w:hAnsi="Times New Roman" w:cs="Times New Roman"/>
          <w:sz w:val="24"/>
          <w:szCs w:val="24"/>
        </w:rPr>
        <w:t>AC losses of single-core MgB</w:t>
      </w:r>
      <w:r w:rsidR="0012132D" w:rsidRPr="00247613">
        <w:rPr>
          <w:rFonts w:ascii="Times New Roman" w:hAnsi="Times New Roman" w:cs="Times New Roman"/>
          <w:sz w:val="24"/>
          <w:szCs w:val="24"/>
          <w:vertAlign w:val="subscript"/>
        </w:rPr>
        <w:t>2</w:t>
      </w:r>
      <w:r w:rsidR="0012132D" w:rsidRPr="00247613">
        <w:rPr>
          <w:rFonts w:ascii="Times New Roman" w:hAnsi="Times New Roman" w:cs="Times New Roman"/>
          <w:sz w:val="24"/>
          <w:szCs w:val="24"/>
        </w:rPr>
        <w:t xml:space="preserve"> wires with different metallic sheaths</w:t>
      </w:r>
      <w:r w:rsidR="0012132D" w:rsidRPr="00247613">
        <w:rPr>
          <w:rFonts w:ascii="Times New Roman" w:hAnsi="Times New Roman" w:cs="Times New Roman"/>
          <w:sz w:val="24"/>
          <w:szCs w:val="24"/>
          <w:lang w:val="en-US"/>
        </w:rPr>
        <w:t xml:space="preserve"> </w:t>
      </w:r>
      <w:r w:rsidRPr="00247613">
        <w:rPr>
          <w:rFonts w:ascii="Times New Roman" w:hAnsi="Times New Roman" w:cs="Times New Roman"/>
          <w:i/>
          <w:sz w:val="24"/>
          <w:szCs w:val="24"/>
          <w:lang w:val="en-US"/>
        </w:rPr>
        <w:t>Physica C</w:t>
      </w:r>
      <w:r w:rsidRPr="00247613">
        <w:rPr>
          <w:rFonts w:ascii="Times New Roman" w:hAnsi="Times New Roman" w:cs="Times New Roman"/>
          <w:sz w:val="24"/>
          <w:szCs w:val="24"/>
          <w:lang w:val="en-US"/>
        </w:rPr>
        <w:t xml:space="preserve"> </w:t>
      </w:r>
      <w:r w:rsidRPr="00247613">
        <w:rPr>
          <w:rFonts w:ascii="Times New Roman" w:hAnsi="Times New Roman" w:cs="Times New Roman"/>
          <w:b/>
          <w:sz w:val="24"/>
          <w:szCs w:val="24"/>
          <w:lang w:val="en-US"/>
        </w:rPr>
        <w:t>519</w:t>
      </w:r>
      <w:r w:rsidRPr="00247613">
        <w:rPr>
          <w:rFonts w:ascii="Times New Roman" w:hAnsi="Times New Roman" w:cs="Times New Roman"/>
          <w:sz w:val="24"/>
          <w:szCs w:val="24"/>
          <w:lang w:val="en-US"/>
        </w:rPr>
        <w:t xml:space="preserve"> 95-99</w:t>
      </w:r>
    </w:p>
    <w:p w14:paraId="376F6EC4" w14:textId="77777777" w:rsidR="00992515" w:rsidRPr="00173B2B" w:rsidRDefault="00992515" w:rsidP="00F455BF">
      <w:pPr>
        <w:jc w:val="center"/>
      </w:pPr>
    </w:p>
    <w:sectPr w:rsidR="00992515" w:rsidRPr="00173B2B">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E033" w14:textId="77777777" w:rsidR="004A3C58" w:rsidRDefault="004A3C58" w:rsidP="00BB69F0">
      <w:pPr>
        <w:spacing w:after="0" w:line="240" w:lineRule="auto"/>
      </w:pPr>
      <w:r>
        <w:separator/>
      </w:r>
    </w:p>
  </w:endnote>
  <w:endnote w:type="continuationSeparator" w:id="0">
    <w:p w14:paraId="4A816FE4" w14:textId="77777777" w:rsidR="004A3C58" w:rsidRDefault="004A3C58" w:rsidP="00BB6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NimbusRomNo9L-Regu">
    <w:altName w:val="Times New Roman"/>
    <w:charset w:val="00"/>
    <w:family w:val="auto"/>
    <w:pitch w:val="default"/>
  </w:font>
  <w:font w:name="AdvOTf9433e2d">
    <w:altName w:val="Times New Roman"/>
    <w:panose1 w:val="00000000000000000000"/>
    <w:charset w:val="00"/>
    <w:family w:val="roman"/>
    <w:notTrueType/>
    <w:pitch w:val="default"/>
    <w:sig w:usb0="00000003" w:usb1="00000000" w:usb2="00000000" w:usb3="00000000" w:csb0="00000001" w:csb1="00000000"/>
  </w:font>
  <w:font w:name="AdvGulliv-R">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MR1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6592" w14:textId="77777777" w:rsidR="003A4503" w:rsidRDefault="003A450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79971"/>
      <w:docPartObj>
        <w:docPartGallery w:val="Page Numbers (Bottom of Page)"/>
        <w:docPartUnique/>
      </w:docPartObj>
    </w:sdtPr>
    <w:sdtContent>
      <w:p w14:paraId="0B7C008C" w14:textId="203DB60A" w:rsidR="003A4503" w:rsidRDefault="003A4503">
        <w:pPr>
          <w:pStyle w:val="a8"/>
          <w:jc w:val="center"/>
        </w:pPr>
        <w:r>
          <w:fldChar w:fldCharType="begin"/>
        </w:r>
        <w:r>
          <w:instrText>PAGE   \* MERGEFORMAT</w:instrText>
        </w:r>
        <w:r>
          <w:fldChar w:fldCharType="separate"/>
        </w:r>
        <w:r>
          <w:rPr>
            <w:lang w:val="ja-JP" w:eastAsia="ja-JP"/>
          </w:rPr>
          <w:t>2</w:t>
        </w:r>
        <w:r>
          <w:fldChar w:fldCharType="end"/>
        </w:r>
      </w:p>
    </w:sdtContent>
  </w:sdt>
  <w:p w14:paraId="088458E0" w14:textId="77777777" w:rsidR="003A4503" w:rsidRDefault="003A450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DD5B" w14:textId="77777777" w:rsidR="003A4503" w:rsidRDefault="003A45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8D20" w14:textId="77777777" w:rsidR="004A3C58" w:rsidRDefault="004A3C58" w:rsidP="00BB69F0">
      <w:pPr>
        <w:spacing w:after="0" w:line="240" w:lineRule="auto"/>
      </w:pPr>
      <w:r>
        <w:separator/>
      </w:r>
    </w:p>
  </w:footnote>
  <w:footnote w:type="continuationSeparator" w:id="0">
    <w:p w14:paraId="2D66BFF9" w14:textId="77777777" w:rsidR="004A3C58" w:rsidRDefault="004A3C58" w:rsidP="00BB6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178A" w14:textId="77777777" w:rsidR="003A4503" w:rsidRDefault="003A450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18095"/>
      <w:docPartObj>
        <w:docPartGallery w:val="Page Numbers (Top of Page)"/>
        <w:docPartUnique/>
      </w:docPartObj>
    </w:sdtPr>
    <w:sdtEndPr>
      <w:rPr>
        <w:color w:val="FF0000"/>
      </w:rPr>
    </w:sdtEndPr>
    <w:sdtContent>
      <w:p w14:paraId="3C309B39" w14:textId="1F2C09A8" w:rsidR="00BB69F0" w:rsidRPr="003A4503" w:rsidRDefault="003A4503" w:rsidP="003A4503">
        <w:pPr>
          <w:pStyle w:val="a6"/>
          <w:jc w:val="center"/>
          <w:rPr>
            <w:color w:val="FF0000"/>
          </w:rPr>
        </w:pPr>
        <w:r w:rsidRPr="003A4503">
          <w:rPr>
            <w:rFonts w:hint="eastAsia"/>
            <w:color w:val="FF0000"/>
            <w:lang w:eastAsia="ja-JP"/>
          </w:rPr>
          <w:t>(</w:t>
        </w:r>
        <w:r w:rsidRPr="003A4503">
          <w:rPr>
            <w:color w:val="FF0000"/>
            <w:lang w:eastAsia="ja-JP"/>
          </w:rPr>
          <w:t xml:space="preserve">A final manuscript submitted to </w:t>
        </w:r>
        <w:proofErr w:type="spellStart"/>
        <w:r w:rsidRPr="003A4503">
          <w:rPr>
            <w:color w:val="FF0000"/>
            <w:lang w:eastAsia="ja-JP"/>
          </w:rPr>
          <w:t>SuST</w:t>
        </w:r>
        <w:proofErr w:type="spellEnd"/>
        <w:r>
          <w:rPr>
            <w:rFonts w:hint="eastAsia"/>
            <w:color w:val="FF0000"/>
            <w:lang w:eastAsia="ja-JP"/>
          </w:rPr>
          <w:t xml:space="preserve"> (Confidential</w:t>
        </w:r>
        <w:r w:rsidRPr="003A4503">
          <w:rPr>
            <w:rFonts w:hint="eastAsia"/>
            <w:color w:val="FF0000"/>
            <w:lang w:eastAsia="ja-JP"/>
          </w:rPr>
          <w:t>)</w:t>
        </w:r>
      </w:p>
    </w:sdtContent>
  </w:sdt>
  <w:p w14:paraId="2FBFA443" w14:textId="77777777" w:rsidR="00BB69F0" w:rsidRDefault="00BB69F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953A9" w14:textId="77777777" w:rsidR="003A4503" w:rsidRDefault="003A450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D06"/>
    <w:multiLevelType w:val="hybridMultilevel"/>
    <w:tmpl w:val="613C9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3B0C"/>
    <w:multiLevelType w:val="hybridMultilevel"/>
    <w:tmpl w:val="245EA4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A6A695C"/>
    <w:multiLevelType w:val="hybridMultilevel"/>
    <w:tmpl w:val="92F8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2261D"/>
    <w:multiLevelType w:val="singleLevel"/>
    <w:tmpl w:val="034A8DD8"/>
    <w:lvl w:ilvl="0">
      <w:start w:val="102"/>
      <w:numFmt w:val="decimal"/>
      <w:lvlText w:val="%1. "/>
      <w:legacy w:legacy="1" w:legacySpace="0" w:legacyIndent="283"/>
      <w:lvlJc w:val="left"/>
      <w:pPr>
        <w:ind w:left="283" w:hanging="283"/>
      </w:pPr>
      <w:rPr>
        <w:rFonts w:ascii="Times New Roman" w:hAnsi="Times New Roman" w:hint="default"/>
        <w:b w:val="0"/>
        <w:i w:val="0"/>
        <w:color w:val="auto"/>
        <w:sz w:val="24"/>
        <w:u w:val="none"/>
        <w:lang w:val="sk-SK"/>
      </w:rPr>
    </w:lvl>
  </w:abstractNum>
  <w:abstractNum w:abstractNumId="4" w15:restartNumberingAfterBreak="0">
    <w:nsid w:val="778E4CC7"/>
    <w:multiLevelType w:val="multilevel"/>
    <w:tmpl w:val="AAF64F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96153325">
    <w:abstractNumId w:val="1"/>
  </w:num>
  <w:num w:numId="2" w16cid:durableId="1859077503">
    <w:abstractNumId w:val="2"/>
  </w:num>
  <w:num w:numId="3" w16cid:durableId="465004161">
    <w:abstractNumId w:val="4"/>
  </w:num>
  <w:num w:numId="4" w16cid:durableId="1292053936">
    <w:abstractNumId w:val="0"/>
  </w:num>
  <w:num w:numId="5" w16cid:durableId="258684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35A"/>
    <w:rsid w:val="00012249"/>
    <w:rsid w:val="000155E3"/>
    <w:rsid w:val="00022CC2"/>
    <w:rsid w:val="000234B5"/>
    <w:rsid w:val="0004038D"/>
    <w:rsid w:val="0004773E"/>
    <w:rsid w:val="000512CE"/>
    <w:rsid w:val="0005542D"/>
    <w:rsid w:val="00064124"/>
    <w:rsid w:val="00066707"/>
    <w:rsid w:val="000700B4"/>
    <w:rsid w:val="00071DDB"/>
    <w:rsid w:val="000761DC"/>
    <w:rsid w:val="00084C3F"/>
    <w:rsid w:val="00094AE6"/>
    <w:rsid w:val="000A048B"/>
    <w:rsid w:val="000A05FD"/>
    <w:rsid w:val="000B1828"/>
    <w:rsid w:val="000C57F8"/>
    <w:rsid w:val="000C6546"/>
    <w:rsid w:val="000E689B"/>
    <w:rsid w:val="000F57B7"/>
    <w:rsid w:val="000F7003"/>
    <w:rsid w:val="00100810"/>
    <w:rsid w:val="001014E6"/>
    <w:rsid w:val="001110C6"/>
    <w:rsid w:val="00112BAC"/>
    <w:rsid w:val="0011393D"/>
    <w:rsid w:val="00116844"/>
    <w:rsid w:val="00120D36"/>
    <w:rsid w:val="0012132D"/>
    <w:rsid w:val="001236AB"/>
    <w:rsid w:val="00131D7C"/>
    <w:rsid w:val="0013483B"/>
    <w:rsid w:val="00135D97"/>
    <w:rsid w:val="00164311"/>
    <w:rsid w:val="00165F38"/>
    <w:rsid w:val="00173B2B"/>
    <w:rsid w:val="00190094"/>
    <w:rsid w:val="00191B4B"/>
    <w:rsid w:val="00192177"/>
    <w:rsid w:val="001D4AC5"/>
    <w:rsid w:val="001F324E"/>
    <w:rsid w:val="001F5167"/>
    <w:rsid w:val="00214341"/>
    <w:rsid w:val="00217796"/>
    <w:rsid w:val="00227114"/>
    <w:rsid w:val="00241886"/>
    <w:rsid w:val="002465FC"/>
    <w:rsid w:val="00247613"/>
    <w:rsid w:val="0026360D"/>
    <w:rsid w:val="00272E60"/>
    <w:rsid w:val="002735F5"/>
    <w:rsid w:val="00290806"/>
    <w:rsid w:val="00291D8C"/>
    <w:rsid w:val="00292D7C"/>
    <w:rsid w:val="002958B2"/>
    <w:rsid w:val="002B01CD"/>
    <w:rsid w:val="002B0317"/>
    <w:rsid w:val="002B0A3E"/>
    <w:rsid w:val="002B3DB4"/>
    <w:rsid w:val="002B65E1"/>
    <w:rsid w:val="002C07AC"/>
    <w:rsid w:val="002C0D5F"/>
    <w:rsid w:val="002C2BFA"/>
    <w:rsid w:val="002C6B09"/>
    <w:rsid w:val="002D389F"/>
    <w:rsid w:val="002E5B4F"/>
    <w:rsid w:val="002E766A"/>
    <w:rsid w:val="002F46C6"/>
    <w:rsid w:val="003043F9"/>
    <w:rsid w:val="00312364"/>
    <w:rsid w:val="00321371"/>
    <w:rsid w:val="00337039"/>
    <w:rsid w:val="00341AFF"/>
    <w:rsid w:val="0034637D"/>
    <w:rsid w:val="00354545"/>
    <w:rsid w:val="003556B6"/>
    <w:rsid w:val="00356D73"/>
    <w:rsid w:val="003830EA"/>
    <w:rsid w:val="003911C2"/>
    <w:rsid w:val="00392166"/>
    <w:rsid w:val="00394082"/>
    <w:rsid w:val="003A09E5"/>
    <w:rsid w:val="003A4503"/>
    <w:rsid w:val="003D33C7"/>
    <w:rsid w:val="003D418F"/>
    <w:rsid w:val="003D4301"/>
    <w:rsid w:val="003D7DD2"/>
    <w:rsid w:val="003E2159"/>
    <w:rsid w:val="003F1999"/>
    <w:rsid w:val="003F2C6D"/>
    <w:rsid w:val="003F5E4E"/>
    <w:rsid w:val="004015DC"/>
    <w:rsid w:val="00404AEF"/>
    <w:rsid w:val="00411200"/>
    <w:rsid w:val="00415D1B"/>
    <w:rsid w:val="00437B0A"/>
    <w:rsid w:val="00440C86"/>
    <w:rsid w:val="00456610"/>
    <w:rsid w:val="00457C5D"/>
    <w:rsid w:val="00464090"/>
    <w:rsid w:val="00464B98"/>
    <w:rsid w:val="004661D4"/>
    <w:rsid w:val="004756C9"/>
    <w:rsid w:val="00492B16"/>
    <w:rsid w:val="004936F2"/>
    <w:rsid w:val="00493EAB"/>
    <w:rsid w:val="004A012F"/>
    <w:rsid w:val="004A3C58"/>
    <w:rsid w:val="004B0D02"/>
    <w:rsid w:val="004C275D"/>
    <w:rsid w:val="004D727C"/>
    <w:rsid w:val="00506B31"/>
    <w:rsid w:val="005109C1"/>
    <w:rsid w:val="0053741C"/>
    <w:rsid w:val="00537F1F"/>
    <w:rsid w:val="0054154E"/>
    <w:rsid w:val="0055411C"/>
    <w:rsid w:val="005706F3"/>
    <w:rsid w:val="00573F32"/>
    <w:rsid w:val="00582AAE"/>
    <w:rsid w:val="00585815"/>
    <w:rsid w:val="005A3C18"/>
    <w:rsid w:val="005A5AA2"/>
    <w:rsid w:val="005B1519"/>
    <w:rsid w:val="005C4355"/>
    <w:rsid w:val="005C4FCD"/>
    <w:rsid w:val="005C5AF6"/>
    <w:rsid w:val="005E436A"/>
    <w:rsid w:val="005E7698"/>
    <w:rsid w:val="005F2E60"/>
    <w:rsid w:val="005F7383"/>
    <w:rsid w:val="00614D4D"/>
    <w:rsid w:val="006238B8"/>
    <w:rsid w:val="00627477"/>
    <w:rsid w:val="0063433A"/>
    <w:rsid w:val="00645F59"/>
    <w:rsid w:val="00654A31"/>
    <w:rsid w:val="00655792"/>
    <w:rsid w:val="0066128F"/>
    <w:rsid w:val="00667ADF"/>
    <w:rsid w:val="00667C86"/>
    <w:rsid w:val="00676B14"/>
    <w:rsid w:val="00677AC0"/>
    <w:rsid w:val="00680B9C"/>
    <w:rsid w:val="006915BC"/>
    <w:rsid w:val="0069735A"/>
    <w:rsid w:val="006A1C88"/>
    <w:rsid w:val="006A258A"/>
    <w:rsid w:val="006C57D5"/>
    <w:rsid w:val="006D5582"/>
    <w:rsid w:val="006E3A4C"/>
    <w:rsid w:val="006F06D8"/>
    <w:rsid w:val="00704DB3"/>
    <w:rsid w:val="007056C0"/>
    <w:rsid w:val="00713891"/>
    <w:rsid w:val="007233EF"/>
    <w:rsid w:val="00751215"/>
    <w:rsid w:val="00762B4C"/>
    <w:rsid w:val="007648E1"/>
    <w:rsid w:val="007653A3"/>
    <w:rsid w:val="00772C7D"/>
    <w:rsid w:val="007749C4"/>
    <w:rsid w:val="007833EA"/>
    <w:rsid w:val="007A3DB2"/>
    <w:rsid w:val="007A5B9C"/>
    <w:rsid w:val="007A66CD"/>
    <w:rsid w:val="007B0020"/>
    <w:rsid w:val="007B3D38"/>
    <w:rsid w:val="007B47FD"/>
    <w:rsid w:val="007C7890"/>
    <w:rsid w:val="007D76AF"/>
    <w:rsid w:val="007E1904"/>
    <w:rsid w:val="007F7DA0"/>
    <w:rsid w:val="00800F91"/>
    <w:rsid w:val="00811AE7"/>
    <w:rsid w:val="00813C1B"/>
    <w:rsid w:val="008159DC"/>
    <w:rsid w:val="008275CC"/>
    <w:rsid w:val="00833A53"/>
    <w:rsid w:val="00833BDC"/>
    <w:rsid w:val="00836275"/>
    <w:rsid w:val="00842FBE"/>
    <w:rsid w:val="00845CBE"/>
    <w:rsid w:val="008622C1"/>
    <w:rsid w:val="00863FF2"/>
    <w:rsid w:val="00876978"/>
    <w:rsid w:val="008842FC"/>
    <w:rsid w:val="00886F92"/>
    <w:rsid w:val="008B0BA3"/>
    <w:rsid w:val="008D4A0C"/>
    <w:rsid w:val="008D7C9D"/>
    <w:rsid w:val="008E77C1"/>
    <w:rsid w:val="008F1943"/>
    <w:rsid w:val="008F554C"/>
    <w:rsid w:val="008F65E7"/>
    <w:rsid w:val="00901897"/>
    <w:rsid w:val="00906014"/>
    <w:rsid w:val="00914604"/>
    <w:rsid w:val="00917535"/>
    <w:rsid w:val="0093208C"/>
    <w:rsid w:val="0093534B"/>
    <w:rsid w:val="009433D7"/>
    <w:rsid w:val="0094746B"/>
    <w:rsid w:val="009567B4"/>
    <w:rsid w:val="009738DB"/>
    <w:rsid w:val="00973F97"/>
    <w:rsid w:val="00992515"/>
    <w:rsid w:val="0099714E"/>
    <w:rsid w:val="009A0139"/>
    <w:rsid w:val="009A4C96"/>
    <w:rsid w:val="009A503A"/>
    <w:rsid w:val="009A7483"/>
    <w:rsid w:val="009C47A3"/>
    <w:rsid w:val="009D40A0"/>
    <w:rsid w:val="009D6BC3"/>
    <w:rsid w:val="009E4F3C"/>
    <w:rsid w:val="00A14C13"/>
    <w:rsid w:val="00A16E8E"/>
    <w:rsid w:val="00A21542"/>
    <w:rsid w:val="00A23E68"/>
    <w:rsid w:val="00A24A9E"/>
    <w:rsid w:val="00A372A6"/>
    <w:rsid w:val="00A42325"/>
    <w:rsid w:val="00A43FE9"/>
    <w:rsid w:val="00A440EB"/>
    <w:rsid w:val="00A44582"/>
    <w:rsid w:val="00A44A9A"/>
    <w:rsid w:val="00A55905"/>
    <w:rsid w:val="00A55FCC"/>
    <w:rsid w:val="00A5788E"/>
    <w:rsid w:val="00A6275D"/>
    <w:rsid w:val="00A7218B"/>
    <w:rsid w:val="00A74207"/>
    <w:rsid w:val="00A77C3A"/>
    <w:rsid w:val="00A80770"/>
    <w:rsid w:val="00A93CAE"/>
    <w:rsid w:val="00A954ED"/>
    <w:rsid w:val="00A969F6"/>
    <w:rsid w:val="00AB3C4F"/>
    <w:rsid w:val="00AE1774"/>
    <w:rsid w:val="00B243C9"/>
    <w:rsid w:val="00B33288"/>
    <w:rsid w:val="00B4415E"/>
    <w:rsid w:val="00B4670F"/>
    <w:rsid w:val="00B50678"/>
    <w:rsid w:val="00B5507B"/>
    <w:rsid w:val="00B56EFA"/>
    <w:rsid w:val="00B7768B"/>
    <w:rsid w:val="00BA3924"/>
    <w:rsid w:val="00BA5981"/>
    <w:rsid w:val="00BB69F0"/>
    <w:rsid w:val="00BD2319"/>
    <w:rsid w:val="00BD4ECA"/>
    <w:rsid w:val="00BE498C"/>
    <w:rsid w:val="00BF4322"/>
    <w:rsid w:val="00BF686D"/>
    <w:rsid w:val="00C0232C"/>
    <w:rsid w:val="00C174CB"/>
    <w:rsid w:val="00C17C80"/>
    <w:rsid w:val="00C21C04"/>
    <w:rsid w:val="00C23115"/>
    <w:rsid w:val="00C23647"/>
    <w:rsid w:val="00C32EDA"/>
    <w:rsid w:val="00C36533"/>
    <w:rsid w:val="00C401BD"/>
    <w:rsid w:val="00C419C4"/>
    <w:rsid w:val="00C438B4"/>
    <w:rsid w:val="00C52E19"/>
    <w:rsid w:val="00C71DC1"/>
    <w:rsid w:val="00C72A1D"/>
    <w:rsid w:val="00C74C74"/>
    <w:rsid w:val="00C75B94"/>
    <w:rsid w:val="00C7657F"/>
    <w:rsid w:val="00C811F5"/>
    <w:rsid w:val="00C821BC"/>
    <w:rsid w:val="00CA6573"/>
    <w:rsid w:val="00CB380C"/>
    <w:rsid w:val="00CB3F3F"/>
    <w:rsid w:val="00CB40E2"/>
    <w:rsid w:val="00CC2049"/>
    <w:rsid w:val="00CC7380"/>
    <w:rsid w:val="00CD3C39"/>
    <w:rsid w:val="00CD573E"/>
    <w:rsid w:val="00CE429E"/>
    <w:rsid w:val="00CE4774"/>
    <w:rsid w:val="00CF05C0"/>
    <w:rsid w:val="00CF5325"/>
    <w:rsid w:val="00D02410"/>
    <w:rsid w:val="00D05A97"/>
    <w:rsid w:val="00D11428"/>
    <w:rsid w:val="00D1147E"/>
    <w:rsid w:val="00D21C0F"/>
    <w:rsid w:val="00D24E2F"/>
    <w:rsid w:val="00D26E82"/>
    <w:rsid w:val="00D273C0"/>
    <w:rsid w:val="00D34234"/>
    <w:rsid w:val="00D34CB1"/>
    <w:rsid w:val="00D374D8"/>
    <w:rsid w:val="00D445F7"/>
    <w:rsid w:val="00D72E12"/>
    <w:rsid w:val="00D73A8F"/>
    <w:rsid w:val="00D73B3A"/>
    <w:rsid w:val="00D76F4D"/>
    <w:rsid w:val="00D76FBF"/>
    <w:rsid w:val="00D82193"/>
    <w:rsid w:val="00D8647F"/>
    <w:rsid w:val="00D95AFE"/>
    <w:rsid w:val="00DB4A70"/>
    <w:rsid w:val="00DB62E3"/>
    <w:rsid w:val="00DB7269"/>
    <w:rsid w:val="00DC088E"/>
    <w:rsid w:val="00DC2630"/>
    <w:rsid w:val="00DD128B"/>
    <w:rsid w:val="00DD642C"/>
    <w:rsid w:val="00DE0D63"/>
    <w:rsid w:val="00DF1121"/>
    <w:rsid w:val="00DF20D1"/>
    <w:rsid w:val="00E14131"/>
    <w:rsid w:val="00E3218C"/>
    <w:rsid w:val="00E32CFB"/>
    <w:rsid w:val="00E35A64"/>
    <w:rsid w:val="00E56EFE"/>
    <w:rsid w:val="00E629D8"/>
    <w:rsid w:val="00E7080F"/>
    <w:rsid w:val="00E9155F"/>
    <w:rsid w:val="00EA0CFA"/>
    <w:rsid w:val="00EA2C53"/>
    <w:rsid w:val="00EB26D6"/>
    <w:rsid w:val="00EB4979"/>
    <w:rsid w:val="00EB7B17"/>
    <w:rsid w:val="00EC11EF"/>
    <w:rsid w:val="00EC5E55"/>
    <w:rsid w:val="00ED17F4"/>
    <w:rsid w:val="00EE2D3F"/>
    <w:rsid w:val="00EE3A7F"/>
    <w:rsid w:val="00F04E4A"/>
    <w:rsid w:val="00F05957"/>
    <w:rsid w:val="00F30968"/>
    <w:rsid w:val="00F31277"/>
    <w:rsid w:val="00F369B3"/>
    <w:rsid w:val="00F455BF"/>
    <w:rsid w:val="00F503E3"/>
    <w:rsid w:val="00F55007"/>
    <w:rsid w:val="00F64B9F"/>
    <w:rsid w:val="00F674C4"/>
    <w:rsid w:val="00F7360A"/>
    <w:rsid w:val="00F949E7"/>
    <w:rsid w:val="00F968EF"/>
    <w:rsid w:val="00FA6229"/>
    <w:rsid w:val="00FA7B24"/>
    <w:rsid w:val="00FB0282"/>
    <w:rsid w:val="00FD64D2"/>
    <w:rsid w:val="00FD6756"/>
    <w:rsid w:val="00FE3AE7"/>
    <w:rsid w:val="00FF23A9"/>
    <w:rsid w:val="00FF5CDC"/>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798B8"/>
  <w15:chartTrackingRefBased/>
  <w15:docId w15:val="{D043E15E-0900-4EA9-B325-3226E867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basedOn w:val="a"/>
    <w:link w:val="10"/>
    <w:uiPriority w:val="9"/>
    <w:qFormat/>
    <w:rsid w:val="00116844"/>
    <w:pPr>
      <w:spacing w:before="100" w:beforeAutospacing="1" w:after="100" w:afterAutospacing="1" w:line="240" w:lineRule="auto"/>
      <w:outlineLvl w:val="0"/>
    </w:pPr>
    <w:rPr>
      <w:rFonts w:ascii="Times New Roman" w:eastAsia="Times New Roman" w:hAnsi="Times New Roman" w:cs="Times New Roman"/>
      <w:b/>
      <w:bCs/>
      <w:kern w:val="36"/>
      <w:sz w:val="48"/>
      <w:szCs w:val="48"/>
      <w:lang w:val="sk-SK" w:eastAsia="sk-SK"/>
    </w:rPr>
  </w:style>
  <w:style w:type="paragraph" w:styleId="3">
    <w:name w:val="heading 3"/>
    <w:basedOn w:val="a"/>
    <w:next w:val="a"/>
    <w:link w:val="30"/>
    <w:uiPriority w:val="9"/>
    <w:semiHidden/>
    <w:unhideWhenUsed/>
    <w:qFormat/>
    <w:rsid w:val="00CA65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1DDB"/>
    <w:pPr>
      <w:ind w:left="720"/>
      <w:contextualSpacing/>
    </w:pPr>
  </w:style>
  <w:style w:type="character" w:customStyle="1" w:styleId="hps">
    <w:name w:val="hps"/>
    <w:basedOn w:val="a0"/>
    <w:rsid w:val="00CF05C0"/>
    <w:rPr>
      <w:rFonts w:cs="Times New Roman"/>
    </w:rPr>
  </w:style>
  <w:style w:type="character" w:customStyle="1" w:styleId="10">
    <w:name w:val="見出し 1 (文字)"/>
    <w:basedOn w:val="a0"/>
    <w:link w:val="1"/>
    <w:uiPriority w:val="9"/>
    <w:rsid w:val="00116844"/>
    <w:rPr>
      <w:rFonts w:ascii="Times New Roman" w:eastAsia="Times New Roman" w:hAnsi="Times New Roman" w:cs="Times New Roman"/>
      <w:b/>
      <w:bCs/>
      <w:kern w:val="36"/>
      <w:sz w:val="48"/>
      <w:szCs w:val="48"/>
      <w:lang w:eastAsia="sk-SK"/>
    </w:rPr>
  </w:style>
  <w:style w:type="character" w:customStyle="1" w:styleId="nowrap">
    <w:name w:val="nowrap"/>
    <w:basedOn w:val="a0"/>
    <w:rsid w:val="00116844"/>
  </w:style>
  <w:style w:type="character" w:styleId="a5">
    <w:name w:val="Hyperlink"/>
    <w:basedOn w:val="a0"/>
    <w:uiPriority w:val="99"/>
    <w:unhideWhenUsed/>
    <w:rsid w:val="00116844"/>
    <w:rPr>
      <w:color w:val="0000FF"/>
      <w:u w:val="single"/>
    </w:rPr>
  </w:style>
  <w:style w:type="character" w:customStyle="1" w:styleId="Nevyrieenzmienka1">
    <w:name w:val="Nevyriešená zmienka1"/>
    <w:basedOn w:val="a0"/>
    <w:uiPriority w:val="99"/>
    <w:semiHidden/>
    <w:unhideWhenUsed/>
    <w:rsid w:val="000A048B"/>
    <w:rPr>
      <w:color w:val="605E5C"/>
      <w:shd w:val="clear" w:color="auto" w:fill="E1DFDD"/>
    </w:rPr>
  </w:style>
  <w:style w:type="character" w:customStyle="1" w:styleId="normaltextrun">
    <w:name w:val="normaltextrun"/>
    <w:rsid w:val="00CA6573"/>
  </w:style>
  <w:style w:type="character" w:customStyle="1" w:styleId="30">
    <w:name w:val="見出し 3 (文字)"/>
    <w:basedOn w:val="a0"/>
    <w:link w:val="3"/>
    <w:uiPriority w:val="9"/>
    <w:semiHidden/>
    <w:rsid w:val="00CA6573"/>
    <w:rPr>
      <w:rFonts w:asciiTheme="majorHAnsi" w:eastAsiaTheme="majorEastAsia" w:hAnsiTheme="majorHAnsi" w:cstheme="majorBidi"/>
      <w:color w:val="1F3763" w:themeColor="accent1" w:themeShade="7F"/>
      <w:sz w:val="24"/>
      <w:szCs w:val="24"/>
      <w:lang w:val="en-GB"/>
    </w:rPr>
  </w:style>
  <w:style w:type="character" w:customStyle="1" w:styleId="vuuxrf">
    <w:name w:val="vuuxrf"/>
    <w:basedOn w:val="a0"/>
    <w:rsid w:val="00CA6573"/>
  </w:style>
  <w:style w:type="character" w:styleId="HTML">
    <w:name w:val="HTML Cite"/>
    <w:basedOn w:val="a0"/>
    <w:uiPriority w:val="99"/>
    <w:semiHidden/>
    <w:unhideWhenUsed/>
    <w:rsid w:val="00CA6573"/>
    <w:rPr>
      <w:i/>
      <w:iCs/>
    </w:rPr>
  </w:style>
  <w:style w:type="character" w:customStyle="1" w:styleId="ylgvce">
    <w:name w:val="ylgvce"/>
    <w:basedOn w:val="a0"/>
    <w:rsid w:val="00CA6573"/>
  </w:style>
  <w:style w:type="paragraph" w:styleId="a6">
    <w:name w:val="header"/>
    <w:basedOn w:val="a"/>
    <w:link w:val="a7"/>
    <w:uiPriority w:val="99"/>
    <w:unhideWhenUsed/>
    <w:rsid w:val="00BB69F0"/>
    <w:pPr>
      <w:tabs>
        <w:tab w:val="center" w:pos="4536"/>
        <w:tab w:val="right" w:pos="9072"/>
      </w:tabs>
      <w:spacing w:after="0" w:line="240" w:lineRule="auto"/>
    </w:pPr>
  </w:style>
  <w:style w:type="character" w:customStyle="1" w:styleId="a7">
    <w:name w:val="ヘッダー (文字)"/>
    <w:basedOn w:val="a0"/>
    <w:link w:val="a6"/>
    <w:uiPriority w:val="99"/>
    <w:rsid w:val="00BB69F0"/>
    <w:rPr>
      <w:lang w:val="en-GB"/>
    </w:rPr>
  </w:style>
  <w:style w:type="paragraph" w:styleId="a8">
    <w:name w:val="footer"/>
    <w:basedOn w:val="a"/>
    <w:link w:val="a9"/>
    <w:uiPriority w:val="99"/>
    <w:unhideWhenUsed/>
    <w:rsid w:val="00BB69F0"/>
    <w:pPr>
      <w:tabs>
        <w:tab w:val="center" w:pos="4536"/>
        <w:tab w:val="right" w:pos="9072"/>
      </w:tabs>
      <w:spacing w:after="0" w:line="240" w:lineRule="auto"/>
    </w:pPr>
  </w:style>
  <w:style w:type="character" w:customStyle="1" w:styleId="a9">
    <w:name w:val="フッター (文字)"/>
    <w:basedOn w:val="a0"/>
    <w:link w:val="a8"/>
    <w:uiPriority w:val="99"/>
    <w:rsid w:val="00BB69F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953022">
      <w:bodyDiv w:val="1"/>
      <w:marLeft w:val="0"/>
      <w:marRight w:val="0"/>
      <w:marTop w:val="0"/>
      <w:marBottom w:val="0"/>
      <w:divBdr>
        <w:top w:val="none" w:sz="0" w:space="0" w:color="auto"/>
        <w:left w:val="none" w:sz="0" w:space="0" w:color="auto"/>
        <w:bottom w:val="none" w:sz="0" w:space="0" w:color="auto"/>
        <w:right w:val="none" w:sz="0" w:space="0" w:color="auto"/>
      </w:divBdr>
    </w:div>
    <w:div w:id="1197696646">
      <w:bodyDiv w:val="1"/>
      <w:marLeft w:val="0"/>
      <w:marRight w:val="0"/>
      <w:marTop w:val="0"/>
      <w:marBottom w:val="0"/>
      <w:divBdr>
        <w:top w:val="none" w:sz="0" w:space="0" w:color="auto"/>
        <w:left w:val="none" w:sz="0" w:space="0" w:color="auto"/>
        <w:bottom w:val="none" w:sz="0" w:space="0" w:color="auto"/>
        <w:right w:val="none" w:sz="0" w:space="0" w:color="auto"/>
      </w:divBdr>
      <w:divsChild>
        <w:div w:id="1964800877">
          <w:marLeft w:val="0"/>
          <w:marRight w:val="0"/>
          <w:marTop w:val="0"/>
          <w:marBottom w:val="0"/>
          <w:divBdr>
            <w:top w:val="none" w:sz="0" w:space="0" w:color="auto"/>
            <w:left w:val="none" w:sz="0" w:space="0" w:color="auto"/>
            <w:bottom w:val="none" w:sz="0" w:space="0" w:color="auto"/>
            <w:right w:val="none" w:sz="0" w:space="0" w:color="auto"/>
          </w:divBdr>
        </w:div>
        <w:div w:id="69692072">
          <w:marLeft w:val="0"/>
          <w:marRight w:val="0"/>
          <w:marTop w:val="0"/>
          <w:marBottom w:val="0"/>
          <w:divBdr>
            <w:top w:val="none" w:sz="0" w:space="0" w:color="auto"/>
            <w:left w:val="none" w:sz="0" w:space="0" w:color="auto"/>
            <w:bottom w:val="none" w:sz="0" w:space="0" w:color="auto"/>
            <w:right w:val="none" w:sz="0" w:space="0" w:color="auto"/>
          </w:divBdr>
          <w:divsChild>
            <w:div w:id="552279082">
              <w:marLeft w:val="0"/>
              <w:marRight w:val="0"/>
              <w:marTop w:val="0"/>
              <w:marBottom w:val="0"/>
              <w:divBdr>
                <w:top w:val="none" w:sz="0" w:space="0" w:color="auto"/>
                <w:left w:val="none" w:sz="0" w:space="0" w:color="auto"/>
                <w:bottom w:val="none" w:sz="0" w:space="0" w:color="auto"/>
                <w:right w:val="none" w:sz="0" w:space="0" w:color="auto"/>
              </w:divBdr>
            </w:div>
            <w:div w:id="330791568">
              <w:marLeft w:val="0"/>
              <w:marRight w:val="0"/>
              <w:marTop w:val="0"/>
              <w:marBottom w:val="0"/>
              <w:divBdr>
                <w:top w:val="none" w:sz="0" w:space="0" w:color="auto"/>
                <w:left w:val="none" w:sz="0" w:space="0" w:color="auto"/>
                <w:bottom w:val="none" w:sz="0" w:space="0" w:color="auto"/>
                <w:right w:val="none" w:sz="0" w:space="0" w:color="auto"/>
              </w:divBdr>
            </w:div>
            <w:div w:id="79646917">
              <w:marLeft w:val="0"/>
              <w:marRight w:val="0"/>
              <w:marTop w:val="0"/>
              <w:marBottom w:val="0"/>
              <w:divBdr>
                <w:top w:val="none" w:sz="0" w:space="0" w:color="auto"/>
                <w:left w:val="none" w:sz="0" w:space="0" w:color="auto"/>
                <w:bottom w:val="none" w:sz="0" w:space="0" w:color="auto"/>
                <w:right w:val="none" w:sz="0" w:space="0" w:color="auto"/>
              </w:divBdr>
            </w:div>
            <w:div w:id="1125734354">
              <w:marLeft w:val="0"/>
              <w:marRight w:val="0"/>
              <w:marTop w:val="0"/>
              <w:marBottom w:val="0"/>
              <w:divBdr>
                <w:top w:val="none" w:sz="0" w:space="0" w:color="auto"/>
                <w:left w:val="none" w:sz="0" w:space="0" w:color="auto"/>
                <w:bottom w:val="none" w:sz="0" w:space="0" w:color="auto"/>
                <w:right w:val="none" w:sz="0" w:space="0" w:color="auto"/>
              </w:divBdr>
            </w:div>
            <w:div w:id="6574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45324">
      <w:bodyDiv w:val="1"/>
      <w:marLeft w:val="0"/>
      <w:marRight w:val="0"/>
      <w:marTop w:val="0"/>
      <w:marBottom w:val="0"/>
      <w:divBdr>
        <w:top w:val="none" w:sz="0" w:space="0" w:color="auto"/>
        <w:left w:val="none" w:sz="0" w:space="0" w:color="auto"/>
        <w:bottom w:val="none" w:sz="0" w:space="0" w:color="auto"/>
        <w:right w:val="none" w:sz="0" w:space="0" w:color="auto"/>
      </w:divBdr>
      <w:divsChild>
        <w:div w:id="482545542">
          <w:marLeft w:val="0"/>
          <w:marRight w:val="0"/>
          <w:marTop w:val="0"/>
          <w:marBottom w:val="0"/>
          <w:divBdr>
            <w:top w:val="none" w:sz="0" w:space="0" w:color="auto"/>
            <w:left w:val="none" w:sz="0" w:space="0" w:color="auto"/>
            <w:bottom w:val="none" w:sz="0" w:space="0" w:color="auto"/>
            <w:right w:val="none" w:sz="0" w:space="0" w:color="auto"/>
          </w:divBdr>
        </w:div>
        <w:div w:id="82915881">
          <w:marLeft w:val="0"/>
          <w:marRight w:val="0"/>
          <w:marTop w:val="0"/>
          <w:marBottom w:val="0"/>
          <w:divBdr>
            <w:top w:val="none" w:sz="0" w:space="0" w:color="auto"/>
            <w:left w:val="none" w:sz="0" w:space="0" w:color="auto"/>
            <w:bottom w:val="none" w:sz="0" w:space="0" w:color="auto"/>
            <w:right w:val="none" w:sz="0" w:space="0" w:color="auto"/>
          </w:divBdr>
        </w:div>
        <w:div w:id="1489790244">
          <w:marLeft w:val="0"/>
          <w:marRight w:val="0"/>
          <w:marTop w:val="0"/>
          <w:marBottom w:val="0"/>
          <w:divBdr>
            <w:top w:val="none" w:sz="0" w:space="0" w:color="auto"/>
            <w:left w:val="none" w:sz="0" w:space="0" w:color="auto"/>
            <w:bottom w:val="none" w:sz="0" w:space="0" w:color="auto"/>
            <w:right w:val="none" w:sz="0" w:space="0" w:color="auto"/>
          </w:divBdr>
        </w:div>
        <w:div w:id="1817641480">
          <w:marLeft w:val="0"/>
          <w:marRight w:val="0"/>
          <w:marTop w:val="0"/>
          <w:marBottom w:val="0"/>
          <w:divBdr>
            <w:top w:val="none" w:sz="0" w:space="0" w:color="auto"/>
            <w:left w:val="none" w:sz="0" w:space="0" w:color="auto"/>
            <w:bottom w:val="none" w:sz="0" w:space="0" w:color="auto"/>
            <w:right w:val="none" w:sz="0" w:space="0" w:color="auto"/>
          </w:divBdr>
          <w:divsChild>
            <w:div w:id="1051883007">
              <w:marLeft w:val="0"/>
              <w:marRight w:val="0"/>
              <w:marTop w:val="0"/>
              <w:marBottom w:val="0"/>
              <w:divBdr>
                <w:top w:val="none" w:sz="0" w:space="0" w:color="auto"/>
                <w:left w:val="none" w:sz="0" w:space="0" w:color="auto"/>
                <w:bottom w:val="none" w:sz="0" w:space="0" w:color="auto"/>
                <w:right w:val="none" w:sz="0" w:space="0" w:color="auto"/>
              </w:divBdr>
            </w:div>
          </w:divsChild>
        </w:div>
        <w:div w:id="1959406985">
          <w:marLeft w:val="0"/>
          <w:marRight w:val="0"/>
          <w:marTop w:val="0"/>
          <w:marBottom w:val="0"/>
          <w:divBdr>
            <w:top w:val="none" w:sz="0" w:space="0" w:color="auto"/>
            <w:left w:val="none" w:sz="0" w:space="0" w:color="auto"/>
            <w:bottom w:val="none" w:sz="0" w:space="0" w:color="auto"/>
            <w:right w:val="none" w:sz="0" w:space="0" w:color="auto"/>
          </w:divBdr>
        </w:div>
        <w:div w:id="73170852">
          <w:marLeft w:val="0"/>
          <w:marRight w:val="0"/>
          <w:marTop w:val="0"/>
          <w:marBottom w:val="0"/>
          <w:divBdr>
            <w:top w:val="none" w:sz="0" w:space="0" w:color="auto"/>
            <w:left w:val="none" w:sz="0" w:space="0" w:color="auto"/>
            <w:bottom w:val="none" w:sz="0" w:space="0" w:color="auto"/>
            <w:right w:val="none" w:sz="0" w:space="0" w:color="auto"/>
          </w:divBdr>
        </w:div>
        <w:div w:id="1417702496">
          <w:marLeft w:val="0"/>
          <w:marRight w:val="0"/>
          <w:marTop w:val="0"/>
          <w:marBottom w:val="0"/>
          <w:divBdr>
            <w:top w:val="none" w:sz="0" w:space="0" w:color="auto"/>
            <w:left w:val="none" w:sz="0" w:space="0" w:color="auto"/>
            <w:bottom w:val="none" w:sz="0" w:space="0" w:color="auto"/>
            <w:right w:val="none" w:sz="0" w:space="0" w:color="auto"/>
          </w:divBdr>
        </w:div>
      </w:divsChild>
    </w:div>
    <w:div w:id="1421950732">
      <w:bodyDiv w:val="1"/>
      <w:marLeft w:val="0"/>
      <w:marRight w:val="0"/>
      <w:marTop w:val="0"/>
      <w:marBottom w:val="0"/>
      <w:divBdr>
        <w:top w:val="none" w:sz="0" w:space="0" w:color="auto"/>
        <w:left w:val="none" w:sz="0" w:space="0" w:color="auto"/>
        <w:bottom w:val="none" w:sz="0" w:space="0" w:color="auto"/>
        <w:right w:val="none" w:sz="0" w:space="0" w:color="auto"/>
      </w:divBdr>
      <w:divsChild>
        <w:div w:id="1992982346">
          <w:marLeft w:val="0"/>
          <w:marRight w:val="0"/>
          <w:marTop w:val="0"/>
          <w:marBottom w:val="0"/>
          <w:divBdr>
            <w:top w:val="none" w:sz="0" w:space="0" w:color="auto"/>
            <w:left w:val="none" w:sz="0" w:space="0" w:color="auto"/>
            <w:bottom w:val="none" w:sz="0" w:space="0" w:color="auto"/>
            <w:right w:val="none" w:sz="0" w:space="0" w:color="auto"/>
          </w:divBdr>
        </w:div>
        <w:div w:id="1838031901">
          <w:marLeft w:val="0"/>
          <w:marRight w:val="0"/>
          <w:marTop w:val="0"/>
          <w:marBottom w:val="0"/>
          <w:divBdr>
            <w:top w:val="none" w:sz="0" w:space="0" w:color="auto"/>
            <w:left w:val="none" w:sz="0" w:space="0" w:color="auto"/>
            <w:bottom w:val="none" w:sz="0" w:space="0" w:color="auto"/>
            <w:right w:val="none" w:sz="0" w:space="0" w:color="auto"/>
          </w:divBdr>
        </w:div>
        <w:div w:id="2013145963">
          <w:marLeft w:val="0"/>
          <w:marRight w:val="0"/>
          <w:marTop w:val="0"/>
          <w:marBottom w:val="0"/>
          <w:divBdr>
            <w:top w:val="none" w:sz="0" w:space="0" w:color="auto"/>
            <w:left w:val="none" w:sz="0" w:space="0" w:color="auto"/>
            <w:bottom w:val="none" w:sz="0" w:space="0" w:color="auto"/>
            <w:right w:val="none" w:sz="0" w:space="0" w:color="auto"/>
          </w:divBdr>
        </w:div>
        <w:div w:id="754397355">
          <w:marLeft w:val="0"/>
          <w:marRight w:val="0"/>
          <w:marTop w:val="0"/>
          <w:marBottom w:val="0"/>
          <w:divBdr>
            <w:top w:val="none" w:sz="0" w:space="0" w:color="auto"/>
            <w:left w:val="none" w:sz="0" w:space="0" w:color="auto"/>
            <w:bottom w:val="none" w:sz="0" w:space="0" w:color="auto"/>
            <w:right w:val="none" w:sz="0" w:space="0" w:color="auto"/>
          </w:divBdr>
        </w:div>
        <w:div w:id="690690805">
          <w:marLeft w:val="0"/>
          <w:marRight w:val="0"/>
          <w:marTop w:val="0"/>
          <w:marBottom w:val="0"/>
          <w:divBdr>
            <w:top w:val="none" w:sz="0" w:space="0" w:color="auto"/>
            <w:left w:val="none" w:sz="0" w:space="0" w:color="auto"/>
            <w:bottom w:val="none" w:sz="0" w:space="0" w:color="auto"/>
            <w:right w:val="none" w:sz="0" w:space="0" w:color="auto"/>
          </w:divBdr>
        </w:div>
      </w:divsChild>
    </w:div>
    <w:div w:id="1567495017">
      <w:bodyDiv w:val="1"/>
      <w:marLeft w:val="0"/>
      <w:marRight w:val="0"/>
      <w:marTop w:val="0"/>
      <w:marBottom w:val="0"/>
      <w:divBdr>
        <w:top w:val="none" w:sz="0" w:space="0" w:color="auto"/>
        <w:left w:val="none" w:sz="0" w:space="0" w:color="auto"/>
        <w:bottom w:val="none" w:sz="0" w:space="0" w:color="auto"/>
        <w:right w:val="none" w:sz="0" w:space="0" w:color="auto"/>
      </w:divBdr>
      <w:divsChild>
        <w:div w:id="205946154">
          <w:marLeft w:val="0"/>
          <w:marRight w:val="0"/>
          <w:marTop w:val="0"/>
          <w:marBottom w:val="0"/>
          <w:divBdr>
            <w:top w:val="none" w:sz="0" w:space="0" w:color="auto"/>
            <w:left w:val="none" w:sz="0" w:space="0" w:color="auto"/>
            <w:bottom w:val="none" w:sz="0" w:space="0" w:color="auto"/>
            <w:right w:val="none" w:sz="0" w:space="0" w:color="auto"/>
          </w:divBdr>
        </w:div>
        <w:div w:id="883061456">
          <w:marLeft w:val="0"/>
          <w:marRight w:val="0"/>
          <w:marTop w:val="0"/>
          <w:marBottom w:val="0"/>
          <w:divBdr>
            <w:top w:val="none" w:sz="0" w:space="0" w:color="auto"/>
            <w:left w:val="none" w:sz="0" w:space="0" w:color="auto"/>
            <w:bottom w:val="none" w:sz="0" w:space="0" w:color="auto"/>
            <w:right w:val="none" w:sz="0" w:space="0" w:color="auto"/>
          </w:divBdr>
        </w:div>
        <w:div w:id="1098406021">
          <w:marLeft w:val="0"/>
          <w:marRight w:val="0"/>
          <w:marTop w:val="0"/>
          <w:marBottom w:val="0"/>
          <w:divBdr>
            <w:top w:val="none" w:sz="0" w:space="0" w:color="auto"/>
            <w:left w:val="none" w:sz="0" w:space="0" w:color="auto"/>
            <w:bottom w:val="none" w:sz="0" w:space="0" w:color="auto"/>
            <w:right w:val="none" w:sz="0" w:space="0" w:color="auto"/>
          </w:divBdr>
        </w:div>
        <w:div w:id="1257253852">
          <w:marLeft w:val="0"/>
          <w:marRight w:val="0"/>
          <w:marTop w:val="0"/>
          <w:marBottom w:val="0"/>
          <w:divBdr>
            <w:top w:val="none" w:sz="0" w:space="0" w:color="auto"/>
            <w:left w:val="none" w:sz="0" w:space="0" w:color="auto"/>
            <w:bottom w:val="none" w:sz="0" w:space="0" w:color="auto"/>
            <w:right w:val="none" w:sz="0" w:space="0" w:color="auto"/>
          </w:divBdr>
          <w:divsChild>
            <w:div w:id="19660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89462">
      <w:bodyDiv w:val="1"/>
      <w:marLeft w:val="0"/>
      <w:marRight w:val="0"/>
      <w:marTop w:val="0"/>
      <w:marBottom w:val="0"/>
      <w:divBdr>
        <w:top w:val="none" w:sz="0" w:space="0" w:color="auto"/>
        <w:left w:val="none" w:sz="0" w:space="0" w:color="auto"/>
        <w:bottom w:val="none" w:sz="0" w:space="0" w:color="auto"/>
        <w:right w:val="none" w:sz="0" w:space="0" w:color="auto"/>
      </w:divBdr>
      <w:divsChild>
        <w:div w:id="1861436021">
          <w:marLeft w:val="0"/>
          <w:marRight w:val="0"/>
          <w:marTop w:val="0"/>
          <w:marBottom w:val="0"/>
          <w:divBdr>
            <w:top w:val="none" w:sz="0" w:space="0" w:color="auto"/>
            <w:left w:val="none" w:sz="0" w:space="0" w:color="auto"/>
            <w:bottom w:val="none" w:sz="0" w:space="0" w:color="auto"/>
            <w:right w:val="none" w:sz="0" w:space="0" w:color="auto"/>
          </w:divBdr>
          <w:divsChild>
            <w:div w:id="1335105801">
              <w:marLeft w:val="0"/>
              <w:marRight w:val="0"/>
              <w:marTop w:val="0"/>
              <w:marBottom w:val="0"/>
              <w:divBdr>
                <w:top w:val="none" w:sz="0" w:space="0" w:color="auto"/>
                <w:left w:val="none" w:sz="0" w:space="0" w:color="auto"/>
                <w:bottom w:val="none" w:sz="0" w:space="0" w:color="auto"/>
                <w:right w:val="none" w:sz="0" w:space="0" w:color="auto"/>
              </w:divBdr>
              <w:divsChild>
                <w:div w:id="1517231084">
                  <w:marLeft w:val="0"/>
                  <w:marRight w:val="0"/>
                  <w:marTop w:val="0"/>
                  <w:marBottom w:val="0"/>
                  <w:divBdr>
                    <w:top w:val="none" w:sz="0" w:space="0" w:color="auto"/>
                    <w:left w:val="none" w:sz="0" w:space="0" w:color="auto"/>
                    <w:bottom w:val="none" w:sz="0" w:space="0" w:color="auto"/>
                    <w:right w:val="none" w:sz="0" w:space="0" w:color="auto"/>
                  </w:divBdr>
                  <w:divsChild>
                    <w:div w:id="395710467">
                      <w:marLeft w:val="0"/>
                      <w:marRight w:val="0"/>
                      <w:marTop w:val="0"/>
                      <w:marBottom w:val="0"/>
                      <w:divBdr>
                        <w:top w:val="none" w:sz="0" w:space="0" w:color="auto"/>
                        <w:left w:val="none" w:sz="0" w:space="0" w:color="auto"/>
                        <w:bottom w:val="none" w:sz="0" w:space="0" w:color="auto"/>
                        <w:right w:val="none" w:sz="0" w:space="0" w:color="auto"/>
                      </w:divBdr>
                      <w:divsChild>
                        <w:div w:id="256597290">
                          <w:marLeft w:val="0"/>
                          <w:marRight w:val="0"/>
                          <w:marTop w:val="0"/>
                          <w:marBottom w:val="0"/>
                          <w:divBdr>
                            <w:top w:val="none" w:sz="0" w:space="0" w:color="auto"/>
                            <w:left w:val="none" w:sz="0" w:space="0" w:color="auto"/>
                            <w:bottom w:val="none" w:sz="0" w:space="0" w:color="auto"/>
                            <w:right w:val="none" w:sz="0" w:space="0" w:color="auto"/>
                          </w:divBdr>
                        </w:div>
                        <w:div w:id="1541091018">
                          <w:marLeft w:val="0"/>
                          <w:marRight w:val="0"/>
                          <w:marTop w:val="0"/>
                          <w:marBottom w:val="0"/>
                          <w:divBdr>
                            <w:top w:val="none" w:sz="0" w:space="0" w:color="auto"/>
                            <w:left w:val="none" w:sz="0" w:space="0" w:color="auto"/>
                            <w:bottom w:val="none" w:sz="0" w:space="0" w:color="auto"/>
                            <w:right w:val="none" w:sz="0" w:space="0" w:color="auto"/>
                          </w:divBdr>
                          <w:divsChild>
                            <w:div w:id="1979725206">
                              <w:marLeft w:val="0"/>
                              <w:marRight w:val="0"/>
                              <w:marTop w:val="0"/>
                              <w:marBottom w:val="0"/>
                              <w:divBdr>
                                <w:top w:val="none" w:sz="0" w:space="0" w:color="auto"/>
                                <w:left w:val="none" w:sz="0" w:space="0" w:color="auto"/>
                                <w:bottom w:val="none" w:sz="0" w:space="0" w:color="auto"/>
                                <w:right w:val="none" w:sz="0" w:space="0" w:color="auto"/>
                              </w:divBdr>
                            </w:div>
                            <w:div w:id="18436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436494">
          <w:marLeft w:val="0"/>
          <w:marRight w:val="0"/>
          <w:marTop w:val="0"/>
          <w:marBottom w:val="0"/>
          <w:divBdr>
            <w:top w:val="none" w:sz="0" w:space="0" w:color="auto"/>
            <w:left w:val="none" w:sz="0" w:space="0" w:color="auto"/>
            <w:bottom w:val="none" w:sz="0" w:space="0" w:color="auto"/>
            <w:right w:val="none" w:sz="0" w:space="0" w:color="auto"/>
          </w:divBdr>
        </w:div>
      </w:divsChild>
    </w:div>
    <w:div w:id="1846045899">
      <w:bodyDiv w:val="1"/>
      <w:marLeft w:val="0"/>
      <w:marRight w:val="0"/>
      <w:marTop w:val="0"/>
      <w:marBottom w:val="0"/>
      <w:divBdr>
        <w:top w:val="none" w:sz="0" w:space="0" w:color="auto"/>
        <w:left w:val="none" w:sz="0" w:space="0" w:color="auto"/>
        <w:bottom w:val="none" w:sz="0" w:space="0" w:color="auto"/>
        <w:right w:val="none" w:sz="0" w:space="0" w:color="auto"/>
      </w:divBdr>
      <w:divsChild>
        <w:div w:id="46691018">
          <w:marLeft w:val="0"/>
          <w:marRight w:val="0"/>
          <w:marTop w:val="0"/>
          <w:marBottom w:val="0"/>
          <w:divBdr>
            <w:top w:val="none" w:sz="0" w:space="0" w:color="auto"/>
            <w:left w:val="none" w:sz="0" w:space="0" w:color="auto"/>
            <w:bottom w:val="none" w:sz="0" w:space="0" w:color="auto"/>
            <w:right w:val="none" w:sz="0" w:space="0" w:color="auto"/>
          </w:divBdr>
        </w:div>
        <w:div w:id="112943115">
          <w:marLeft w:val="0"/>
          <w:marRight w:val="0"/>
          <w:marTop w:val="0"/>
          <w:marBottom w:val="0"/>
          <w:divBdr>
            <w:top w:val="none" w:sz="0" w:space="0" w:color="auto"/>
            <w:left w:val="none" w:sz="0" w:space="0" w:color="auto"/>
            <w:bottom w:val="none" w:sz="0" w:space="0" w:color="auto"/>
            <w:right w:val="none" w:sz="0" w:space="0" w:color="auto"/>
          </w:divBdr>
        </w:div>
        <w:div w:id="476999729">
          <w:marLeft w:val="0"/>
          <w:marRight w:val="0"/>
          <w:marTop w:val="0"/>
          <w:marBottom w:val="0"/>
          <w:divBdr>
            <w:top w:val="none" w:sz="0" w:space="0" w:color="auto"/>
            <w:left w:val="none" w:sz="0" w:space="0" w:color="auto"/>
            <w:bottom w:val="none" w:sz="0" w:space="0" w:color="auto"/>
            <w:right w:val="none" w:sz="0" w:space="0" w:color="auto"/>
          </w:divBdr>
          <w:divsChild>
            <w:div w:id="718280116">
              <w:marLeft w:val="0"/>
              <w:marRight w:val="0"/>
              <w:marTop w:val="0"/>
              <w:marBottom w:val="0"/>
              <w:divBdr>
                <w:top w:val="none" w:sz="0" w:space="0" w:color="auto"/>
                <w:left w:val="none" w:sz="0" w:space="0" w:color="auto"/>
                <w:bottom w:val="none" w:sz="0" w:space="0" w:color="auto"/>
                <w:right w:val="none" w:sz="0" w:space="0" w:color="auto"/>
              </w:divBdr>
            </w:div>
          </w:divsChild>
        </w:div>
        <w:div w:id="586768923">
          <w:marLeft w:val="0"/>
          <w:marRight w:val="0"/>
          <w:marTop w:val="0"/>
          <w:marBottom w:val="0"/>
          <w:divBdr>
            <w:top w:val="none" w:sz="0" w:space="0" w:color="auto"/>
            <w:left w:val="none" w:sz="0" w:space="0" w:color="auto"/>
            <w:bottom w:val="none" w:sz="0" w:space="0" w:color="auto"/>
            <w:right w:val="none" w:sz="0" w:space="0" w:color="auto"/>
          </w:divBdr>
        </w:div>
        <w:div w:id="671374892">
          <w:marLeft w:val="0"/>
          <w:marRight w:val="0"/>
          <w:marTop w:val="0"/>
          <w:marBottom w:val="0"/>
          <w:divBdr>
            <w:top w:val="none" w:sz="0" w:space="0" w:color="auto"/>
            <w:left w:val="none" w:sz="0" w:space="0" w:color="auto"/>
            <w:bottom w:val="none" w:sz="0" w:space="0" w:color="auto"/>
            <w:right w:val="none" w:sz="0" w:space="0" w:color="auto"/>
          </w:divBdr>
        </w:div>
        <w:div w:id="760952884">
          <w:marLeft w:val="0"/>
          <w:marRight w:val="0"/>
          <w:marTop w:val="0"/>
          <w:marBottom w:val="0"/>
          <w:divBdr>
            <w:top w:val="none" w:sz="0" w:space="0" w:color="auto"/>
            <w:left w:val="none" w:sz="0" w:space="0" w:color="auto"/>
            <w:bottom w:val="none" w:sz="0" w:space="0" w:color="auto"/>
            <w:right w:val="none" w:sz="0" w:space="0" w:color="auto"/>
          </w:divBdr>
        </w:div>
        <w:div w:id="1333029438">
          <w:marLeft w:val="0"/>
          <w:marRight w:val="0"/>
          <w:marTop w:val="0"/>
          <w:marBottom w:val="0"/>
          <w:divBdr>
            <w:top w:val="none" w:sz="0" w:space="0" w:color="auto"/>
            <w:left w:val="none" w:sz="0" w:space="0" w:color="auto"/>
            <w:bottom w:val="none" w:sz="0" w:space="0" w:color="auto"/>
            <w:right w:val="none" w:sz="0" w:space="0" w:color="auto"/>
          </w:divBdr>
        </w:div>
        <w:div w:id="1375082624">
          <w:marLeft w:val="0"/>
          <w:marRight w:val="0"/>
          <w:marTop w:val="0"/>
          <w:marBottom w:val="0"/>
          <w:divBdr>
            <w:top w:val="none" w:sz="0" w:space="0" w:color="auto"/>
            <w:left w:val="none" w:sz="0" w:space="0" w:color="auto"/>
            <w:bottom w:val="none" w:sz="0" w:space="0" w:color="auto"/>
            <w:right w:val="none" w:sz="0" w:space="0" w:color="auto"/>
          </w:divBdr>
        </w:div>
        <w:div w:id="1430659195">
          <w:marLeft w:val="0"/>
          <w:marRight w:val="0"/>
          <w:marTop w:val="0"/>
          <w:marBottom w:val="0"/>
          <w:divBdr>
            <w:top w:val="none" w:sz="0" w:space="0" w:color="auto"/>
            <w:left w:val="none" w:sz="0" w:space="0" w:color="auto"/>
            <w:bottom w:val="none" w:sz="0" w:space="0" w:color="auto"/>
            <w:right w:val="none" w:sz="0" w:space="0" w:color="auto"/>
          </w:divBdr>
        </w:div>
      </w:divsChild>
    </w:div>
    <w:div w:id="2043363153">
      <w:bodyDiv w:val="1"/>
      <w:marLeft w:val="0"/>
      <w:marRight w:val="0"/>
      <w:marTop w:val="0"/>
      <w:marBottom w:val="0"/>
      <w:divBdr>
        <w:top w:val="none" w:sz="0" w:space="0" w:color="auto"/>
        <w:left w:val="none" w:sz="0" w:space="0" w:color="auto"/>
        <w:bottom w:val="none" w:sz="0" w:space="0" w:color="auto"/>
        <w:right w:val="none" w:sz="0" w:space="0" w:color="auto"/>
      </w:divBdr>
      <w:divsChild>
        <w:div w:id="41635167">
          <w:marLeft w:val="0"/>
          <w:marRight w:val="0"/>
          <w:marTop w:val="0"/>
          <w:marBottom w:val="0"/>
          <w:divBdr>
            <w:top w:val="none" w:sz="0" w:space="0" w:color="auto"/>
            <w:left w:val="none" w:sz="0" w:space="0" w:color="auto"/>
            <w:bottom w:val="none" w:sz="0" w:space="0" w:color="auto"/>
            <w:right w:val="none" w:sz="0" w:space="0" w:color="auto"/>
          </w:divBdr>
        </w:div>
        <w:div w:id="258833671">
          <w:marLeft w:val="0"/>
          <w:marRight w:val="0"/>
          <w:marTop w:val="0"/>
          <w:marBottom w:val="0"/>
          <w:divBdr>
            <w:top w:val="none" w:sz="0" w:space="0" w:color="auto"/>
            <w:left w:val="none" w:sz="0" w:space="0" w:color="auto"/>
            <w:bottom w:val="none" w:sz="0" w:space="0" w:color="auto"/>
            <w:right w:val="none" w:sz="0" w:space="0" w:color="auto"/>
          </w:divBdr>
        </w:div>
        <w:div w:id="333802764">
          <w:marLeft w:val="0"/>
          <w:marRight w:val="0"/>
          <w:marTop w:val="0"/>
          <w:marBottom w:val="0"/>
          <w:divBdr>
            <w:top w:val="none" w:sz="0" w:space="0" w:color="auto"/>
            <w:left w:val="none" w:sz="0" w:space="0" w:color="auto"/>
            <w:bottom w:val="none" w:sz="0" w:space="0" w:color="auto"/>
            <w:right w:val="none" w:sz="0" w:space="0" w:color="auto"/>
          </w:divBdr>
        </w:div>
        <w:div w:id="400300397">
          <w:marLeft w:val="0"/>
          <w:marRight w:val="0"/>
          <w:marTop w:val="0"/>
          <w:marBottom w:val="0"/>
          <w:divBdr>
            <w:top w:val="none" w:sz="0" w:space="0" w:color="auto"/>
            <w:left w:val="none" w:sz="0" w:space="0" w:color="auto"/>
            <w:bottom w:val="none" w:sz="0" w:space="0" w:color="auto"/>
            <w:right w:val="none" w:sz="0" w:space="0" w:color="auto"/>
          </w:divBdr>
        </w:div>
        <w:div w:id="458767317">
          <w:marLeft w:val="0"/>
          <w:marRight w:val="0"/>
          <w:marTop w:val="0"/>
          <w:marBottom w:val="0"/>
          <w:divBdr>
            <w:top w:val="none" w:sz="0" w:space="0" w:color="auto"/>
            <w:left w:val="none" w:sz="0" w:space="0" w:color="auto"/>
            <w:bottom w:val="none" w:sz="0" w:space="0" w:color="auto"/>
            <w:right w:val="none" w:sz="0" w:space="0" w:color="auto"/>
          </w:divBdr>
        </w:div>
        <w:div w:id="775487726">
          <w:marLeft w:val="0"/>
          <w:marRight w:val="0"/>
          <w:marTop w:val="0"/>
          <w:marBottom w:val="0"/>
          <w:divBdr>
            <w:top w:val="none" w:sz="0" w:space="0" w:color="auto"/>
            <w:left w:val="none" w:sz="0" w:space="0" w:color="auto"/>
            <w:bottom w:val="none" w:sz="0" w:space="0" w:color="auto"/>
            <w:right w:val="none" w:sz="0" w:space="0" w:color="auto"/>
          </w:divBdr>
        </w:div>
        <w:div w:id="985822524">
          <w:marLeft w:val="0"/>
          <w:marRight w:val="0"/>
          <w:marTop w:val="0"/>
          <w:marBottom w:val="0"/>
          <w:divBdr>
            <w:top w:val="none" w:sz="0" w:space="0" w:color="auto"/>
            <w:left w:val="none" w:sz="0" w:space="0" w:color="auto"/>
            <w:bottom w:val="none" w:sz="0" w:space="0" w:color="auto"/>
            <w:right w:val="none" w:sz="0" w:space="0" w:color="auto"/>
          </w:divBdr>
        </w:div>
        <w:div w:id="988096489">
          <w:marLeft w:val="0"/>
          <w:marRight w:val="0"/>
          <w:marTop w:val="0"/>
          <w:marBottom w:val="0"/>
          <w:divBdr>
            <w:top w:val="none" w:sz="0" w:space="0" w:color="auto"/>
            <w:left w:val="none" w:sz="0" w:space="0" w:color="auto"/>
            <w:bottom w:val="none" w:sz="0" w:space="0" w:color="auto"/>
            <w:right w:val="none" w:sz="0" w:space="0" w:color="auto"/>
          </w:divBdr>
        </w:div>
        <w:div w:id="1128623966">
          <w:marLeft w:val="0"/>
          <w:marRight w:val="0"/>
          <w:marTop w:val="0"/>
          <w:marBottom w:val="0"/>
          <w:divBdr>
            <w:top w:val="none" w:sz="0" w:space="0" w:color="auto"/>
            <w:left w:val="none" w:sz="0" w:space="0" w:color="auto"/>
            <w:bottom w:val="none" w:sz="0" w:space="0" w:color="auto"/>
            <w:right w:val="none" w:sz="0" w:space="0" w:color="auto"/>
          </w:divBdr>
        </w:div>
        <w:div w:id="1576435386">
          <w:marLeft w:val="0"/>
          <w:marRight w:val="0"/>
          <w:marTop w:val="0"/>
          <w:marBottom w:val="0"/>
          <w:divBdr>
            <w:top w:val="none" w:sz="0" w:space="0" w:color="auto"/>
            <w:left w:val="none" w:sz="0" w:space="0" w:color="auto"/>
            <w:bottom w:val="none" w:sz="0" w:space="0" w:color="auto"/>
            <w:right w:val="none" w:sz="0" w:space="0" w:color="auto"/>
          </w:divBdr>
        </w:div>
        <w:div w:id="1652831866">
          <w:marLeft w:val="0"/>
          <w:marRight w:val="0"/>
          <w:marTop w:val="0"/>
          <w:marBottom w:val="0"/>
          <w:divBdr>
            <w:top w:val="none" w:sz="0" w:space="0" w:color="auto"/>
            <w:left w:val="none" w:sz="0" w:space="0" w:color="auto"/>
            <w:bottom w:val="none" w:sz="0" w:space="0" w:color="auto"/>
            <w:right w:val="none" w:sz="0" w:space="0" w:color="auto"/>
          </w:divBdr>
        </w:div>
        <w:div w:id="1716352347">
          <w:marLeft w:val="0"/>
          <w:marRight w:val="0"/>
          <w:marTop w:val="0"/>
          <w:marBottom w:val="0"/>
          <w:divBdr>
            <w:top w:val="none" w:sz="0" w:space="0" w:color="auto"/>
            <w:left w:val="none" w:sz="0" w:space="0" w:color="auto"/>
            <w:bottom w:val="none" w:sz="0" w:space="0" w:color="auto"/>
            <w:right w:val="none" w:sz="0" w:space="0" w:color="auto"/>
          </w:divBdr>
        </w:div>
        <w:div w:id="2006394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ol.kovac@savba.sk" TargetMode="External"/><Relationship Id="rId13" Type="http://schemas.openxmlformats.org/officeDocument/2006/relationships/image" Target="media/image5.tiff"/><Relationship Id="rId18" Type="http://schemas.openxmlformats.org/officeDocument/2006/relationships/image" Target="media/image9.tiff"/><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tiff"/><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image" Target="media/image8.tif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tiff"/><Relationship Id="rId20" Type="http://schemas.openxmlformats.org/officeDocument/2006/relationships/image" Target="media/image11.tif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2.tiff"/><Relationship Id="rId19" Type="http://schemas.openxmlformats.org/officeDocument/2006/relationships/image" Target="media/image10.tiff"/><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6.emf"/><Relationship Id="rId22" Type="http://schemas.openxmlformats.org/officeDocument/2006/relationships/image" Target="media/image13.ti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D8D55-A369-49ED-9F8C-D1F08508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2549</Words>
  <Characters>14530</Characters>
  <Application>Microsoft Office Word</Application>
  <DocSecurity>0</DocSecurity>
  <Lines>121</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VSSAV</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Kovac</dc:creator>
  <cp:keywords/>
  <dc:description/>
  <cp:lastModifiedBy>Akihiro Kikuchi</cp:lastModifiedBy>
  <cp:revision>2</cp:revision>
  <cp:lastPrinted>2025-03-31T12:35:00Z</cp:lastPrinted>
  <dcterms:created xsi:type="dcterms:W3CDTF">2025-05-06T22:59:00Z</dcterms:created>
  <dcterms:modified xsi:type="dcterms:W3CDTF">2025-05-06T22:59:00Z</dcterms:modified>
</cp:coreProperties>
</file>