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43F58" w14:textId="252BABE6" w:rsidR="009D0450" w:rsidRPr="00BC3CBB" w:rsidRDefault="00B12BA1" w:rsidP="0078771E">
      <w:pPr>
        <w:pStyle w:val="01-"/>
        <w:rPr>
          <w:color w:val="000000" w:themeColor="text1"/>
        </w:rPr>
      </w:pPr>
      <w:r w:rsidRPr="00BC3CBB">
        <w:rPr>
          <w:rFonts w:hint="eastAsia"/>
          <w:color w:val="000000" w:themeColor="text1"/>
        </w:rPr>
        <w:t>トポロジカル</w:t>
      </w:r>
      <w:r w:rsidR="00C967C8" w:rsidRPr="00BC3CBB">
        <w:rPr>
          <w:rFonts w:hint="eastAsia"/>
          <w:color w:val="000000" w:themeColor="text1"/>
        </w:rPr>
        <w:t>解析</w:t>
      </w:r>
      <w:r w:rsidRPr="00BC3CBB">
        <w:rPr>
          <w:rFonts w:hint="eastAsia"/>
          <w:color w:val="000000" w:themeColor="text1"/>
        </w:rPr>
        <w:t>による</w:t>
      </w:r>
      <w:r w:rsidR="00A14EE6" w:rsidRPr="00BC3CBB">
        <w:rPr>
          <w:rFonts w:hint="eastAsia"/>
          <w:color w:val="000000" w:themeColor="text1"/>
        </w:rPr>
        <w:t>乱れた</w:t>
      </w:r>
      <w:r w:rsidR="00AF6606" w:rsidRPr="00BC3CBB">
        <w:rPr>
          <w:rFonts w:hint="eastAsia"/>
          <w:color w:val="000000" w:themeColor="text1"/>
        </w:rPr>
        <w:t>構造に潜んだ秩序の抽出</w:t>
      </w:r>
    </w:p>
    <w:p w14:paraId="223ED4C2" w14:textId="1E583BEA" w:rsidR="009D0450" w:rsidRPr="00BC3CBB" w:rsidRDefault="00C967C8" w:rsidP="00C967C8">
      <w:pPr>
        <w:pStyle w:val="02-"/>
        <w:wordWrap w:val="0"/>
        <w:rPr>
          <w:color w:val="000000" w:themeColor="text1"/>
        </w:rPr>
      </w:pPr>
      <w:r w:rsidRPr="00BC3CBB">
        <w:rPr>
          <w:rFonts w:hint="eastAsia"/>
          <w:color w:val="000000" w:themeColor="text1"/>
          <w:lang w:eastAsia="ja-JP"/>
        </w:rPr>
        <w:t>物質・材料研究機構</w:t>
      </w:r>
      <w:r w:rsidR="00B12BA1" w:rsidRPr="00BC3CBB">
        <w:rPr>
          <w:color w:val="000000" w:themeColor="text1"/>
          <w:lang w:eastAsia="ja-JP"/>
        </w:rPr>
        <w:t xml:space="preserve"> </w:t>
      </w:r>
      <w:r w:rsidRPr="00BC3CBB">
        <w:rPr>
          <w:rFonts w:hint="eastAsia"/>
          <w:color w:val="000000" w:themeColor="text1"/>
          <w:lang w:eastAsia="ja-JP"/>
        </w:rPr>
        <w:t>マテリアル基盤研究センター</w:t>
      </w:r>
      <w:r w:rsidR="000513A2" w:rsidRPr="00BC3CBB">
        <w:rPr>
          <w:rFonts w:hint="eastAsia"/>
          <w:color w:val="000000" w:themeColor="text1"/>
          <w:lang w:eastAsia="ja-JP"/>
        </w:rPr>
        <w:t xml:space="preserve">　</w:t>
      </w:r>
      <w:r w:rsidRPr="00BC3CBB">
        <w:rPr>
          <w:rFonts w:hint="eastAsia"/>
          <w:color w:val="000000" w:themeColor="text1"/>
          <w:lang w:eastAsia="ja-JP"/>
        </w:rPr>
        <w:t>小野寺陽平</w:t>
      </w:r>
    </w:p>
    <w:p w14:paraId="5F74EAC5" w14:textId="04ACF855" w:rsidR="009D0450" w:rsidRPr="00BC3CBB" w:rsidRDefault="001F7F58" w:rsidP="00A610D5">
      <w:pPr>
        <w:pStyle w:val="03-"/>
        <w:rPr>
          <w:rFonts w:ascii="Times New Roman" w:hAnsi="Times New Roman"/>
          <w:color w:val="000000" w:themeColor="text1"/>
        </w:rPr>
      </w:pPr>
      <w:proofErr w:type="spellStart"/>
      <w:r w:rsidRPr="00BC3CBB">
        <w:rPr>
          <w:rFonts w:ascii="Times New Roman" w:hAnsi="Times New Roman"/>
          <w:color w:val="000000" w:themeColor="text1"/>
        </w:rPr>
        <w:t>Yohei</w:t>
      </w:r>
      <w:proofErr w:type="spellEnd"/>
      <w:r w:rsidRPr="00BC3CBB">
        <w:rPr>
          <w:rFonts w:ascii="Times New Roman" w:hAnsi="Times New Roman"/>
          <w:color w:val="000000" w:themeColor="text1"/>
        </w:rPr>
        <w:t xml:space="preserve"> ONODERA: </w:t>
      </w:r>
      <w:r w:rsidR="00B12BA1" w:rsidRPr="00BC3CBB">
        <w:rPr>
          <w:rFonts w:ascii="Times New Roman" w:hAnsi="Times New Roman"/>
          <w:color w:val="000000" w:themeColor="text1"/>
        </w:rPr>
        <w:t>Extracting order hidden in disordered structure by topological analyses</w:t>
      </w:r>
    </w:p>
    <w:p w14:paraId="25D1CB59" w14:textId="36B79152" w:rsidR="00AC3E3E" w:rsidRPr="00BC3CBB" w:rsidRDefault="00AC3E3E" w:rsidP="00BA4CDE">
      <w:pPr>
        <w:pStyle w:val="04-Abstract"/>
        <w:rPr>
          <w:color w:val="000000" w:themeColor="text1"/>
        </w:rPr>
      </w:pPr>
      <w:r w:rsidRPr="00BC3CBB">
        <w:rPr>
          <w:color w:val="000000" w:themeColor="text1"/>
        </w:rPr>
        <w:t>Structural analysis of glassy materials is still a challenging topic in materials science due to the absence of long-range order. However, a combination of quantum beam</w:t>
      </w:r>
      <w:r w:rsidR="00F46D47" w:rsidRPr="00BC3CBB">
        <w:rPr>
          <w:color w:val="000000" w:themeColor="text1"/>
        </w:rPr>
        <w:t xml:space="preserve"> (X-ray/neutron)</w:t>
      </w:r>
      <w:r w:rsidRPr="00BC3CBB">
        <w:rPr>
          <w:color w:val="000000" w:themeColor="text1"/>
        </w:rPr>
        <w:t xml:space="preserve"> experiments and computer simulations with the aid of advanced topological analyses enables us to investigate the order hidden in disordered structure in glassy materials. In this article, </w:t>
      </w:r>
      <w:r w:rsidR="00FF6576" w:rsidRPr="00BC3CBB">
        <w:rPr>
          <w:color w:val="000000" w:themeColor="text1"/>
        </w:rPr>
        <w:t>recent studies of glass</w:t>
      </w:r>
      <w:r w:rsidR="00D00E1A" w:rsidRPr="00BC3CBB">
        <w:rPr>
          <w:color w:val="000000" w:themeColor="text1"/>
        </w:rPr>
        <w:t>y</w:t>
      </w:r>
      <w:r w:rsidR="00FF6576" w:rsidRPr="00BC3CBB">
        <w:rPr>
          <w:color w:val="000000" w:themeColor="text1"/>
        </w:rPr>
        <w:t xml:space="preserve"> and amorphous</w:t>
      </w:r>
      <w:r w:rsidR="00A5230A" w:rsidRPr="00BC3CBB">
        <w:rPr>
          <w:color w:val="000000" w:themeColor="text1"/>
        </w:rPr>
        <w:t xml:space="preserve"> oxide</w:t>
      </w:r>
      <w:r w:rsidR="00FF6576" w:rsidRPr="00BC3CBB">
        <w:rPr>
          <w:color w:val="000000" w:themeColor="text1"/>
        </w:rPr>
        <w:t xml:space="preserve"> materials, in which we found that </w:t>
      </w:r>
      <w:r w:rsidR="00A2249A" w:rsidRPr="00BC3CBB">
        <w:rPr>
          <w:color w:val="000000" w:themeColor="text1"/>
        </w:rPr>
        <w:t>a</w:t>
      </w:r>
      <w:r w:rsidR="00FF6576" w:rsidRPr="00BC3CBB">
        <w:rPr>
          <w:color w:val="000000" w:themeColor="text1"/>
        </w:rPr>
        <w:t xml:space="preserve"> network topology is an important structural feature for understanding structure–property relationships, are </w:t>
      </w:r>
      <w:r w:rsidR="002D66B2" w:rsidRPr="00BC3CBB">
        <w:rPr>
          <w:color w:val="000000" w:themeColor="text1"/>
        </w:rPr>
        <w:t>addressed</w:t>
      </w:r>
      <w:r w:rsidR="00FF6576" w:rsidRPr="00BC3CBB">
        <w:rPr>
          <w:color w:val="000000" w:themeColor="text1"/>
        </w:rPr>
        <w:t>.</w:t>
      </w:r>
    </w:p>
    <w:p w14:paraId="1F256D91" w14:textId="53BD6F24" w:rsidR="000513A2" w:rsidRPr="00BC3CBB" w:rsidRDefault="000513A2" w:rsidP="00F8624D">
      <w:pPr>
        <w:pStyle w:val="05-"/>
        <w:ind w:firstLine="202"/>
        <w:rPr>
          <w:color w:val="000000" w:themeColor="text1"/>
        </w:rPr>
      </w:pPr>
    </w:p>
    <w:p w14:paraId="79E9062D" w14:textId="77777777" w:rsidR="009D0450" w:rsidRPr="00BC3CBB" w:rsidRDefault="009D0450" w:rsidP="00F8624D">
      <w:pPr>
        <w:pStyle w:val="a5"/>
        <w:ind w:firstLine="148"/>
        <w:rPr>
          <w:color w:val="000000" w:themeColor="text1"/>
        </w:rPr>
        <w:sectPr w:rsidR="009D0450" w:rsidRPr="00BC3CBB">
          <w:footerReference w:type="default" r:id="rId8"/>
          <w:pgSz w:w="11906" w:h="16838"/>
          <w:pgMar w:top="1134" w:right="1134" w:bottom="964" w:left="1134" w:header="0" w:footer="0" w:gutter="0"/>
          <w:cols w:space="480"/>
          <w:docGrid w:type="lines" w:linePitch="303" w:charSpace="47604"/>
        </w:sectPr>
      </w:pPr>
    </w:p>
    <w:p w14:paraId="7B9ED685" w14:textId="1DA7CB5E" w:rsidR="009D0450" w:rsidRPr="00BC3CBB" w:rsidRDefault="009D0450" w:rsidP="009B081D">
      <w:pPr>
        <w:pStyle w:val="05-"/>
        <w:ind w:left="317" w:hangingChars="157" w:hanging="317"/>
        <w:rPr>
          <w:color w:val="000000" w:themeColor="text1"/>
        </w:rPr>
      </w:pPr>
      <w:r w:rsidRPr="00BC3CBB">
        <w:rPr>
          <w:rFonts w:hint="eastAsia"/>
          <w:color w:val="000000" w:themeColor="text1"/>
        </w:rPr>
        <w:t>1．</w:t>
      </w:r>
      <w:r w:rsidR="00635739" w:rsidRPr="00BC3CBB">
        <w:rPr>
          <w:rFonts w:hint="eastAsia"/>
          <w:color w:val="000000" w:themeColor="text1"/>
        </w:rPr>
        <w:t>はじめに</w:t>
      </w:r>
      <w:r w:rsidR="00635739" w:rsidRPr="00BC3CBB">
        <w:rPr>
          <w:color w:val="000000" w:themeColor="text1"/>
        </w:rPr>
        <w:t xml:space="preserve">: </w:t>
      </w:r>
      <w:r w:rsidR="00A6016E" w:rsidRPr="00BC3CBB">
        <w:rPr>
          <w:rFonts w:hint="eastAsia"/>
          <w:color w:val="000000" w:themeColor="text1"/>
        </w:rPr>
        <w:t>ガラスの構造とトポロジー</w:t>
      </w:r>
    </w:p>
    <w:p w14:paraId="3B6D044D" w14:textId="4480350B" w:rsidR="00C41EBE" w:rsidRPr="00BC3CBB" w:rsidRDefault="00E84F81" w:rsidP="00932488">
      <w:pPr>
        <w:pStyle w:val="08-"/>
        <w:ind w:firstLine="178"/>
        <w:rPr>
          <w:rFonts w:ascii="Times New Roman" w:hAnsi="Times New Roman"/>
          <w:color w:val="000000" w:themeColor="text1"/>
        </w:rPr>
      </w:pPr>
      <w:r w:rsidRPr="00BC3CBB">
        <w:rPr>
          <w:rFonts w:ascii="Times New Roman" w:hAnsi="Times New Roman"/>
          <w:color w:val="000000" w:themeColor="text1"/>
        </w:rPr>
        <w:t>代表的な非晶質物質であ</w:t>
      </w:r>
      <w:r w:rsidR="00302FB7" w:rsidRPr="00BC3CBB">
        <w:rPr>
          <w:rFonts w:ascii="Times New Roman" w:hAnsi="Times New Roman"/>
          <w:color w:val="000000" w:themeColor="text1"/>
        </w:rPr>
        <w:t>るガラスは</w:t>
      </w:r>
      <w:r w:rsidRPr="00BC3CBB">
        <w:rPr>
          <w:rFonts w:ascii="Times New Roman" w:hAnsi="Times New Roman"/>
          <w:color w:val="000000" w:themeColor="text1"/>
        </w:rPr>
        <w:t>，</w:t>
      </w:r>
      <w:r w:rsidR="001D3BA8" w:rsidRPr="00BC3CBB">
        <w:rPr>
          <w:rFonts w:ascii="Times New Roman" w:hAnsi="Times New Roman"/>
          <w:color w:val="000000" w:themeColor="text1"/>
        </w:rPr>
        <w:t>窓ガラスや</w:t>
      </w:r>
      <w:r w:rsidR="0069495A" w:rsidRPr="00BC3CBB">
        <w:rPr>
          <w:rFonts w:ascii="Times New Roman" w:hAnsi="Times New Roman"/>
          <w:color w:val="000000" w:themeColor="text1"/>
        </w:rPr>
        <w:t>レンズ</w:t>
      </w:r>
      <w:r w:rsidR="001D3BA8" w:rsidRPr="00BC3CBB">
        <w:rPr>
          <w:rFonts w:ascii="Times New Roman" w:hAnsi="Times New Roman"/>
          <w:color w:val="000000" w:themeColor="text1"/>
        </w:rPr>
        <w:t>，</w:t>
      </w:r>
      <w:r w:rsidR="0069495A" w:rsidRPr="00BC3CBB">
        <w:rPr>
          <w:rFonts w:ascii="Times New Roman" w:hAnsi="Times New Roman"/>
          <w:color w:val="000000" w:themeColor="text1"/>
        </w:rPr>
        <w:t>食器</w:t>
      </w:r>
      <w:r w:rsidR="001D3BA8" w:rsidRPr="00BC3CBB">
        <w:rPr>
          <w:rFonts w:ascii="Times New Roman" w:hAnsi="Times New Roman"/>
          <w:color w:val="000000" w:themeColor="text1"/>
        </w:rPr>
        <w:t>といった身近な製品から，通信用光ファイバーケーブル，スマートフォン</w:t>
      </w:r>
      <w:r w:rsidR="00732C7D" w:rsidRPr="00BC3CBB">
        <w:rPr>
          <w:rFonts w:ascii="Times New Roman" w:hAnsi="Times New Roman" w:hint="eastAsia"/>
          <w:color w:val="000000" w:themeColor="text1"/>
        </w:rPr>
        <w:t>の</w:t>
      </w:r>
      <w:r w:rsidR="0074634E" w:rsidRPr="00BC3CBB">
        <w:rPr>
          <w:rFonts w:ascii="Times New Roman" w:hAnsi="Times New Roman" w:hint="eastAsia"/>
          <w:color w:val="000000" w:themeColor="text1"/>
        </w:rPr>
        <w:t>ディスプレイ</w:t>
      </w:r>
      <w:r w:rsidR="001D3BA8" w:rsidRPr="00BC3CBB">
        <w:rPr>
          <w:rFonts w:ascii="Times New Roman" w:hAnsi="Times New Roman"/>
          <w:color w:val="000000" w:themeColor="text1"/>
        </w:rPr>
        <w:t>といった最新機器まで幅広く用いられている</w:t>
      </w:r>
      <w:r w:rsidR="00846AC4" w:rsidRPr="00BC3CBB">
        <w:rPr>
          <w:rFonts w:ascii="Times New Roman" w:hAnsi="Times New Roman" w:hint="eastAsia"/>
          <w:color w:val="000000" w:themeColor="text1"/>
        </w:rPr>
        <w:t>機能材料である</w:t>
      </w:r>
      <w:r w:rsidR="001D3BA8" w:rsidRPr="00BC3CBB">
        <w:rPr>
          <w:rFonts w:ascii="Times New Roman" w:hAnsi="Times New Roman"/>
          <w:color w:val="000000" w:themeColor="text1"/>
        </w:rPr>
        <w:t>．</w:t>
      </w:r>
      <w:r w:rsidR="00627B5B" w:rsidRPr="00BC3CBB">
        <w:rPr>
          <w:rFonts w:ascii="Times New Roman" w:hAnsi="Times New Roman"/>
          <w:color w:val="000000" w:themeColor="text1"/>
        </w:rPr>
        <w:t>ガラスの構造については</w:t>
      </w:r>
      <w:r w:rsidR="00F558EF" w:rsidRPr="00BC3CBB">
        <w:rPr>
          <w:rFonts w:ascii="Times New Roman" w:hAnsi="Times New Roman"/>
          <w:color w:val="000000" w:themeColor="text1"/>
        </w:rPr>
        <w:t>，</w:t>
      </w:r>
      <w:r w:rsidR="00627B5B" w:rsidRPr="00BC3CBB">
        <w:rPr>
          <w:rFonts w:ascii="Times New Roman" w:hAnsi="Times New Roman"/>
          <w:color w:val="000000" w:themeColor="text1"/>
        </w:rPr>
        <w:t>1932</w:t>
      </w:r>
      <w:r w:rsidR="00627B5B" w:rsidRPr="00BC3CBB">
        <w:rPr>
          <w:rFonts w:ascii="Times New Roman" w:hAnsi="Times New Roman"/>
          <w:color w:val="000000" w:themeColor="text1"/>
        </w:rPr>
        <w:t>年に</w:t>
      </w:r>
      <w:r w:rsidR="00627B5B" w:rsidRPr="00BC3CBB">
        <w:rPr>
          <w:rFonts w:ascii="Times New Roman" w:hAnsi="Times New Roman"/>
          <w:color w:val="000000" w:themeColor="text1"/>
        </w:rPr>
        <w:t>Zachariasen</w:t>
      </w:r>
      <w:r w:rsidR="00440A06" w:rsidRPr="00BC3CBB">
        <w:rPr>
          <w:rFonts w:ascii="Times New Roman" w:hAnsi="Times New Roman"/>
          <w:color w:val="000000" w:themeColor="text1"/>
        </w:rPr>
        <w:t>によって不規則網目構造説が提唱された</w:t>
      </w:r>
      <w:r w:rsidR="00440A06" w:rsidRPr="00BC3CBB">
        <w:rPr>
          <w:rFonts w:ascii="Times New Roman" w:hAnsi="Times New Roman"/>
          <w:color w:val="000000" w:themeColor="text1"/>
          <w:vertAlign w:val="superscript"/>
        </w:rPr>
        <w:t>1)</w:t>
      </w:r>
      <w:r w:rsidR="00440A06" w:rsidRPr="00BC3CBB">
        <w:rPr>
          <w:rFonts w:ascii="Times New Roman" w:hAnsi="Times New Roman"/>
          <w:color w:val="000000" w:themeColor="text1"/>
        </w:rPr>
        <w:t>．</w:t>
      </w:r>
      <w:r w:rsidR="00742725" w:rsidRPr="00BC3CBB">
        <w:rPr>
          <w:rFonts w:ascii="Times New Roman" w:hAnsi="Times New Roman"/>
          <w:color w:val="000000" w:themeColor="text1"/>
        </w:rPr>
        <w:t>Zachariasen</w:t>
      </w:r>
      <w:r w:rsidR="00742725" w:rsidRPr="00BC3CBB">
        <w:rPr>
          <w:rFonts w:ascii="Times New Roman" w:hAnsi="Times New Roman" w:hint="eastAsia"/>
          <w:color w:val="000000" w:themeColor="text1"/>
        </w:rPr>
        <w:t>はガラス中の原子は結晶</w:t>
      </w:r>
      <w:r w:rsidR="003027AB" w:rsidRPr="00BC3CBB">
        <w:rPr>
          <w:rFonts w:ascii="Times New Roman" w:hAnsi="Times New Roman" w:hint="eastAsia"/>
          <w:color w:val="000000" w:themeColor="text1"/>
        </w:rPr>
        <w:t>中の原子の</w:t>
      </w:r>
      <w:r w:rsidR="006F0DC3" w:rsidRPr="00BC3CBB">
        <w:rPr>
          <w:rFonts w:ascii="Times New Roman" w:hAnsi="Times New Roman" w:hint="eastAsia"/>
          <w:color w:val="000000" w:themeColor="text1"/>
        </w:rPr>
        <w:t>場合</w:t>
      </w:r>
      <w:r w:rsidR="00742725" w:rsidRPr="00BC3CBB">
        <w:rPr>
          <w:rFonts w:ascii="Times New Roman" w:hAnsi="Times New Roman" w:hint="eastAsia"/>
          <w:color w:val="000000" w:themeColor="text1"/>
        </w:rPr>
        <w:t>と本質的に同じ力によって互いに結合している（短距離秩序を持つ）という仮定に基づいて，</w:t>
      </w:r>
      <w:r w:rsidR="00AC5A68" w:rsidRPr="00BC3CBB">
        <w:rPr>
          <w:rFonts w:ascii="Times New Roman" w:hAnsi="Times New Roman" w:hint="eastAsia"/>
          <w:color w:val="000000" w:themeColor="text1"/>
        </w:rPr>
        <w:t>カチオンが酸素に囲まれ</w:t>
      </w:r>
      <w:r w:rsidR="00EF028B" w:rsidRPr="00BC3CBB">
        <w:rPr>
          <w:rFonts w:ascii="Times New Roman" w:hAnsi="Times New Roman" w:hint="eastAsia"/>
          <w:color w:val="000000" w:themeColor="text1"/>
        </w:rPr>
        <w:t>た</w:t>
      </w:r>
      <w:r w:rsidR="00AC5A68" w:rsidRPr="00BC3CBB">
        <w:rPr>
          <w:rFonts w:ascii="Times New Roman" w:hAnsi="Times New Roman" w:hint="eastAsia"/>
          <w:color w:val="000000" w:themeColor="text1"/>
        </w:rPr>
        <w:t>多面体が非周期的なネットワーク</w:t>
      </w:r>
      <w:r w:rsidR="000A29ED" w:rsidRPr="00BC3CBB">
        <w:rPr>
          <w:rFonts w:ascii="Times New Roman" w:hAnsi="Times New Roman" w:hint="eastAsia"/>
          <w:color w:val="000000" w:themeColor="text1"/>
        </w:rPr>
        <w:t>（ランダムネットワーク）</w:t>
      </w:r>
      <w:r w:rsidR="00AC5A68" w:rsidRPr="00BC3CBB">
        <w:rPr>
          <w:rFonts w:ascii="Times New Roman" w:hAnsi="Times New Roman" w:hint="eastAsia"/>
          <w:color w:val="000000" w:themeColor="text1"/>
        </w:rPr>
        <w:t>を形成すると提案した．</w:t>
      </w:r>
      <w:r w:rsidR="00EF028B" w:rsidRPr="00BC3CBB">
        <w:rPr>
          <w:rFonts w:ascii="Times New Roman" w:hAnsi="Times New Roman" w:hint="eastAsia"/>
          <w:color w:val="000000" w:themeColor="text1"/>
        </w:rPr>
        <w:t>そして，ガラスを形成する酸化物の条件として，</w:t>
      </w:r>
      <w:r w:rsidR="00C42018" w:rsidRPr="00BC3CBB">
        <w:rPr>
          <w:rFonts w:ascii="Times New Roman" w:hAnsi="Times New Roman"/>
          <w:color w:val="000000" w:themeColor="text1"/>
        </w:rPr>
        <w:t>(1)</w:t>
      </w:r>
      <w:r w:rsidR="00C42018" w:rsidRPr="00BC3CBB">
        <w:rPr>
          <w:rFonts w:ascii="Times New Roman" w:hAnsi="Times New Roman" w:hint="eastAsia"/>
          <w:color w:val="000000" w:themeColor="text1"/>
        </w:rPr>
        <w:t>カチオン周囲の酸素の配位数は</w:t>
      </w:r>
      <w:r w:rsidR="00C42018" w:rsidRPr="00BC3CBB">
        <w:rPr>
          <w:rFonts w:ascii="Times New Roman" w:hAnsi="Times New Roman" w:hint="eastAsia"/>
          <w:color w:val="000000" w:themeColor="text1"/>
        </w:rPr>
        <w:t>3</w:t>
      </w:r>
      <w:r w:rsidR="00C42018" w:rsidRPr="00BC3CBB">
        <w:rPr>
          <w:rFonts w:ascii="Times New Roman" w:hAnsi="Times New Roman" w:hint="eastAsia"/>
          <w:color w:val="000000" w:themeColor="text1"/>
        </w:rPr>
        <w:t>もしくは</w:t>
      </w:r>
      <w:r w:rsidR="00C42018" w:rsidRPr="00BC3CBB">
        <w:rPr>
          <w:rFonts w:ascii="Times New Roman" w:hAnsi="Times New Roman"/>
          <w:color w:val="000000" w:themeColor="text1"/>
        </w:rPr>
        <w:t>4</w:t>
      </w:r>
      <w:r w:rsidR="00C42018" w:rsidRPr="00BC3CBB">
        <w:rPr>
          <w:rFonts w:ascii="Times New Roman" w:hAnsi="Times New Roman" w:hint="eastAsia"/>
          <w:color w:val="000000" w:themeColor="text1"/>
        </w:rPr>
        <w:t>であること，</w:t>
      </w:r>
      <w:r w:rsidR="00C42018" w:rsidRPr="00BC3CBB">
        <w:rPr>
          <w:rFonts w:ascii="Times New Roman" w:hAnsi="Times New Roman"/>
          <w:color w:val="000000" w:themeColor="text1"/>
        </w:rPr>
        <w:t>(2)</w:t>
      </w:r>
      <w:r w:rsidR="00C42018" w:rsidRPr="00BC3CBB">
        <w:rPr>
          <w:rFonts w:ascii="Times New Roman" w:hAnsi="Times New Roman" w:hint="eastAsia"/>
          <w:color w:val="000000" w:themeColor="text1"/>
        </w:rPr>
        <w:t>酸素は</w:t>
      </w:r>
      <w:r w:rsidR="00BB15CE" w:rsidRPr="00BC3CBB">
        <w:rPr>
          <w:rFonts w:ascii="Times New Roman" w:hAnsi="Times New Roman" w:hint="eastAsia"/>
          <w:color w:val="000000" w:themeColor="text1"/>
        </w:rPr>
        <w:t>最大で２つ</w:t>
      </w:r>
      <w:r w:rsidR="00C42018" w:rsidRPr="00BC3CBB">
        <w:rPr>
          <w:rFonts w:ascii="Times New Roman" w:hAnsi="Times New Roman" w:hint="eastAsia"/>
          <w:color w:val="000000" w:themeColor="text1"/>
        </w:rPr>
        <w:t>のカチオンと結合</w:t>
      </w:r>
      <w:r w:rsidR="00BB15CE" w:rsidRPr="00BC3CBB">
        <w:rPr>
          <w:rFonts w:ascii="Times New Roman" w:hAnsi="Times New Roman" w:hint="eastAsia"/>
          <w:color w:val="000000" w:themeColor="text1"/>
        </w:rPr>
        <w:t>する</w:t>
      </w:r>
      <w:r w:rsidR="004D39F8" w:rsidRPr="00BC3CBB">
        <w:rPr>
          <w:rFonts w:ascii="Times New Roman" w:hAnsi="Times New Roman" w:hint="eastAsia"/>
          <w:color w:val="000000" w:themeColor="text1"/>
        </w:rPr>
        <w:t>こと</w:t>
      </w:r>
      <w:r w:rsidR="00C42018" w:rsidRPr="00BC3CBB">
        <w:rPr>
          <w:rFonts w:ascii="Times New Roman" w:hAnsi="Times New Roman" w:hint="eastAsia"/>
          <w:color w:val="000000" w:themeColor="text1"/>
        </w:rPr>
        <w:t>，</w:t>
      </w:r>
      <w:r w:rsidR="00C42018" w:rsidRPr="00BC3CBB">
        <w:rPr>
          <w:rFonts w:ascii="Times New Roman" w:hAnsi="Times New Roman"/>
          <w:color w:val="000000" w:themeColor="text1"/>
        </w:rPr>
        <w:t>(3)</w:t>
      </w:r>
      <w:r w:rsidR="00C42018" w:rsidRPr="00BC3CBB">
        <w:rPr>
          <w:rFonts w:ascii="Times New Roman" w:hAnsi="Times New Roman" w:hint="eastAsia"/>
          <w:color w:val="000000" w:themeColor="text1"/>
        </w:rPr>
        <w:t>カチオンを中心と</w:t>
      </w:r>
      <w:r w:rsidR="0055587D" w:rsidRPr="00BC3CBB">
        <w:rPr>
          <w:rFonts w:ascii="Times New Roman" w:hAnsi="Times New Roman" w:hint="eastAsia"/>
          <w:color w:val="000000" w:themeColor="text1"/>
        </w:rPr>
        <w:t>する</w:t>
      </w:r>
      <w:r w:rsidR="00C42018" w:rsidRPr="00BC3CBB">
        <w:rPr>
          <w:rFonts w:ascii="Times New Roman" w:hAnsi="Times New Roman" w:hint="eastAsia"/>
          <w:color w:val="000000" w:themeColor="text1"/>
        </w:rPr>
        <w:t>多面体は互いに頂点に位置する酸素を共有してネットワークを形成すること（稜や面を共有しないこと）</w:t>
      </w:r>
      <w:r w:rsidR="00C42018" w:rsidRPr="00BC3CBB">
        <w:rPr>
          <w:rFonts w:ascii="Times New Roman" w:hAnsi="Times New Roman"/>
          <w:color w:val="000000" w:themeColor="text1"/>
        </w:rPr>
        <w:t>, (4)</w:t>
      </w:r>
      <w:r w:rsidR="004D44DA" w:rsidRPr="00BC3CBB">
        <w:rPr>
          <w:rFonts w:ascii="Times New Roman" w:hAnsi="Times New Roman"/>
          <w:color w:val="000000" w:themeColor="text1"/>
        </w:rPr>
        <w:t xml:space="preserve"> </w:t>
      </w:r>
      <w:r w:rsidR="00C42018" w:rsidRPr="00BC3CBB">
        <w:rPr>
          <w:rFonts w:ascii="Times New Roman" w:hAnsi="Times New Roman" w:hint="eastAsia"/>
          <w:color w:val="000000" w:themeColor="text1"/>
        </w:rPr>
        <w:t>3</w:t>
      </w:r>
      <w:r w:rsidR="00C42018" w:rsidRPr="00BC3CBB">
        <w:rPr>
          <w:rFonts w:ascii="Times New Roman" w:hAnsi="Times New Roman" w:hint="eastAsia"/>
          <w:color w:val="000000" w:themeColor="text1"/>
        </w:rPr>
        <w:t>次元</w:t>
      </w:r>
      <w:r w:rsidR="006A2D28" w:rsidRPr="00BC3CBB">
        <w:rPr>
          <w:rFonts w:ascii="Times New Roman" w:hAnsi="Times New Roman" w:hint="eastAsia"/>
          <w:color w:val="000000" w:themeColor="text1"/>
        </w:rPr>
        <w:t>的な</w:t>
      </w:r>
      <w:r w:rsidR="00C42018" w:rsidRPr="00BC3CBB">
        <w:rPr>
          <w:rFonts w:ascii="Times New Roman" w:hAnsi="Times New Roman" w:hint="eastAsia"/>
          <w:color w:val="000000" w:themeColor="text1"/>
        </w:rPr>
        <w:t>ネットワークを形成するためには多面体の少なくとも</w:t>
      </w:r>
      <w:r w:rsidR="00C42018" w:rsidRPr="00BC3CBB">
        <w:rPr>
          <w:rFonts w:ascii="Times New Roman" w:hAnsi="Times New Roman"/>
          <w:color w:val="000000" w:themeColor="text1"/>
        </w:rPr>
        <w:t>3</w:t>
      </w:r>
      <w:r w:rsidR="00C42018" w:rsidRPr="00BC3CBB">
        <w:rPr>
          <w:rFonts w:ascii="Times New Roman" w:hAnsi="Times New Roman" w:hint="eastAsia"/>
          <w:color w:val="000000" w:themeColor="text1"/>
        </w:rPr>
        <w:t>つの頂点が共有されていることを提案した．</w:t>
      </w:r>
      <w:r w:rsidR="006A2D28" w:rsidRPr="00BC3CBB">
        <w:rPr>
          <w:rFonts w:ascii="Times New Roman" w:hAnsi="Times New Roman"/>
          <w:color w:val="000000" w:themeColor="text1"/>
        </w:rPr>
        <w:t>1947</w:t>
      </w:r>
      <w:r w:rsidR="006A2D28" w:rsidRPr="00BC3CBB">
        <w:rPr>
          <w:rFonts w:ascii="Times New Roman" w:hAnsi="Times New Roman" w:hint="eastAsia"/>
          <w:color w:val="000000" w:themeColor="text1"/>
        </w:rPr>
        <w:t>年に</w:t>
      </w:r>
      <w:r w:rsidR="009814E7" w:rsidRPr="00BC3CBB">
        <w:rPr>
          <w:rFonts w:ascii="Times New Roman" w:hAnsi="Times New Roman"/>
          <w:color w:val="000000" w:themeColor="text1"/>
        </w:rPr>
        <w:t>Sun</w:t>
      </w:r>
      <w:r w:rsidR="009814E7" w:rsidRPr="00BC3CBB">
        <w:rPr>
          <w:rFonts w:ascii="Times New Roman" w:hAnsi="Times New Roman" w:hint="eastAsia"/>
          <w:color w:val="000000" w:themeColor="text1"/>
        </w:rPr>
        <w:t>は</w:t>
      </w:r>
      <w:r w:rsidR="00BA353F" w:rsidRPr="00BC3CBB">
        <w:rPr>
          <w:rFonts w:ascii="Times New Roman" w:hAnsi="Times New Roman" w:hint="eastAsia"/>
          <w:color w:val="000000" w:themeColor="text1"/>
        </w:rPr>
        <w:t>酸化物が</w:t>
      </w:r>
      <w:proofErr w:type="spellStart"/>
      <w:r w:rsidR="00BA353F" w:rsidRPr="00BC3CBB">
        <w:rPr>
          <w:rFonts w:ascii="Times New Roman" w:hAnsi="Times New Roman"/>
          <w:color w:val="000000" w:themeColor="text1"/>
        </w:rPr>
        <w:t>Zachariasen</w:t>
      </w:r>
      <w:proofErr w:type="spellEnd"/>
      <w:r w:rsidR="00BA353F" w:rsidRPr="00BC3CBB">
        <w:rPr>
          <w:rFonts w:ascii="Times New Roman" w:hAnsi="Times New Roman" w:hint="eastAsia"/>
          <w:color w:val="000000" w:themeColor="text1"/>
        </w:rPr>
        <w:t>則を満たすネットワークを形成するためにはカチオン</w:t>
      </w:r>
      <w:r w:rsidR="00BA353F" w:rsidRPr="00BC3CBB">
        <w:rPr>
          <w:rFonts w:ascii="Times New Roman" w:hAnsi="Times New Roman"/>
          <w:color w:val="000000" w:themeColor="text1"/>
        </w:rPr>
        <w:t>–</w:t>
      </w:r>
      <w:r w:rsidR="00BA353F" w:rsidRPr="00BC3CBB">
        <w:rPr>
          <w:rFonts w:ascii="Times New Roman" w:hAnsi="Times New Roman" w:hint="eastAsia"/>
          <w:color w:val="000000" w:themeColor="text1"/>
        </w:rPr>
        <w:t>酸素の結合が強固であることが必要という考えに基づ</w:t>
      </w:r>
      <w:r w:rsidR="00584898" w:rsidRPr="00BC3CBB">
        <w:rPr>
          <w:rFonts w:ascii="Times New Roman" w:hAnsi="Times New Roman" w:hint="eastAsia"/>
          <w:color w:val="000000" w:themeColor="text1"/>
        </w:rPr>
        <w:t>き</w:t>
      </w:r>
      <w:r w:rsidR="000B2762" w:rsidRPr="00BC3CBB">
        <w:rPr>
          <w:rFonts w:ascii="Times New Roman" w:hAnsi="Times New Roman" w:hint="eastAsia"/>
          <w:color w:val="000000" w:themeColor="text1"/>
        </w:rPr>
        <w:t>，</w:t>
      </w:r>
      <w:r w:rsidR="000B2762" w:rsidRPr="00BC3CBB">
        <w:rPr>
          <w:rFonts w:hint="eastAsia"/>
          <w:color w:val="000000" w:themeColor="text1"/>
        </w:rPr>
        <w:t>単結合強度により</w:t>
      </w:r>
      <w:r w:rsidR="00BA353F" w:rsidRPr="00BC3CBB">
        <w:rPr>
          <w:rFonts w:ascii="Times New Roman" w:hAnsi="Times New Roman" w:hint="eastAsia"/>
          <w:color w:val="000000" w:themeColor="text1"/>
        </w:rPr>
        <w:t>酸化物を</w:t>
      </w:r>
      <w:r w:rsidR="00E05B9F" w:rsidRPr="00BC3CBB">
        <w:rPr>
          <w:rFonts w:ascii="Times New Roman" w:hAnsi="Times New Roman"/>
          <w:color w:val="000000" w:themeColor="text1"/>
        </w:rPr>
        <w:t>3</w:t>
      </w:r>
      <w:r w:rsidR="00E05B9F" w:rsidRPr="00BC3CBB">
        <w:rPr>
          <w:rFonts w:hint="eastAsia"/>
          <w:color w:val="000000" w:themeColor="text1"/>
        </w:rPr>
        <w:t>つに</w:t>
      </w:r>
      <w:r w:rsidR="00BA353F" w:rsidRPr="00BC3CBB">
        <w:rPr>
          <w:rFonts w:ascii="Times New Roman" w:hAnsi="Times New Roman" w:hint="eastAsia"/>
          <w:color w:val="000000" w:themeColor="text1"/>
        </w:rPr>
        <w:t>分類した</w:t>
      </w:r>
      <w:r w:rsidR="00BA353F" w:rsidRPr="00BC3CBB">
        <w:rPr>
          <w:rFonts w:ascii="Times New Roman" w:hAnsi="Times New Roman"/>
          <w:color w:val="000000" w:themeColor="text1"/>
          <w:vertAlign w:val="superscript"/>
        </w:rPr>
        <w:t>2)</w:t>
      </w:r>
      <w:r w:rsidR="00BA353F" w:rsidRPr="00BC3CBB">
        <w:rPr>
          <w:rFonts w:ascii="Times New Roman" w:hAnsi="Times New Roman" w:hint="eastAsia"/>
          <w:color w:val="000000" w:themeColor="text1"/>
        </w:rPr>
        <w:t>．</w:t>
      </w:r>
      <w:r w:rsidR="00514264" w:rsidRPr="00BC3CBB">
        <w:rPr>
          <w:rFonts w:ascii="Times New Roman" w:hAnsi="Times New Roman" w:hint="eastAsia"/>
          <w:color w:val="000000" w:themeColor="text1"/>
        </w:rPr>
        <w:t>単結合強度が強い酸化物は単独で</w:t>
      </w:r>
      <w:r w:rsidR="00514264" w:rsidRPr="00BC3CBB">
        <w:rPr>
          <w:rFonts w:ascii="Times New Roman" w:hAnsi="Times New Roman" w:hint="eastAsia"/>
          <w:color w:val="000000" w:themeColor="text1"/>
        </w:rPr>
        <w:t>3</w:t>
      </w:r>
      <w:r w:rsidR="00514264" w:rsidRPr="00BC3CBB">
        <w:rPr>
          <w:rFonts w:ascii="Times New Roman" w:hAnsi="Times New Roman" w:hint="eastAsia"/>
          <w:color w:val="000000" w:themeColor="text1"/>
        </w:rPr>
        <w:t>次元ネットワークを形成できる網目形成酸化物（</w:t>
      </w:r>
      <w:r w:rsidR="00514264" w:rsidRPr="00BC3CBB">
        <w:rPr>
          <w:rFonts w:ascii="Times New Roman" w:hAnsi="Times New Roman"/>
          <w:color w:val="000000" w:themeColor="text1"/>
        </w:rPr>
        <w:t>network former</w:t>
      </w:r>
      <w:r w:rsidR="00514264" w:rsidRPr="00BC3CBB">
        <w:rPr>
          <w:rFonts w:ascii="Times New Roman" w:hAnsi="Times New Roman" w:hint="eastAsia"/>
          <w:color w:val="000000" w:themeColor="text1"/>
        </w:rPr>
        <w:t>），単結合強度が弱い酸化物は単独でネットワークを形成できないが網目形成酸化物が作るネットワークを修飾し，ガラスの性質に影響を及ぼす働きをする修飾酸化物（</w:t>
      </w:r>
      <w:r w:rsidR="00770290" w:rsidRPr="00BC3CBB">
        <w:rPr>
          <w:rFonts w:ascii="Times New Roman" w:hAnsi="Times New Roman"/>
          <w:color w:val="000000" w:themeColor="text1"/>
        </w:rPr>
        <w:t>n</w:t>
      </w:r>
      <w:r w:rsidR="00514264" w:rsidRPr="00BC3CBB">
        <w:rPr>
          <w:rFonts w:ascii="Times New Roman" w:hAnsi="Times New Roman"/>
          <w:color w:val="000000" w:themeColor="text1"/>
        </w:rPr>
        <w:t>etwork modifier</w:t>
      </w:r>
      <w:r w:rsidR="00514264" w:rsidRPr="00BC3CBB">
        <w:rPr>
          <w:rFonts w:ascii="Times New Roman" w:hAnsi="Times New Roman" w:hint="eastAsia"/>
          <w:color w:val="000000" w:themeColor="text1"/>
        </w:rPr>
        <w:t>）と分類された</w:t>
      </w:r>
      <w:r w:rsidR="00BA353F" w:rsidRPr="00BC3CBB">
        <w:rPr>
          <w:rFonts w:ascii="Times New Roman" w:hAnsi="Times New Roman" w:hint="eastAsia"/>
          <w:color w:val="000000" w:themeColor="text1"/>
        </w:rPr>
        <w:t>．</w:t>
      </w:r>
      <w:r w:rsidR="00514264" w:rsidRPr="00BC3CBB">
        <w:rPr>
          <w:rFonts w:ascii="Times New Roman" w:hAnsi="Times New Roman" w:hint="eastAsia"/>
          <w:color w:val="000000" w:themeColor="text1"/>
        </w:rPr>
        <w:t>また，単結合強度が中間程度の酸化物は単独でガラスは形成できないが網目形成酸化物の一部と置き換わってネットワーク形成に加わることもでき，修飾酸化物として働</w:t>
      </w:r>
      <w:r w:rsidR="00514264" w:rsidRPr="00BC3CBB">
        <w:rPr>
          <w:rFonts w:ascii="Times New Roman" w:hAnsi="Times New Roman" w:hint="eastAsia"/>
          <w:color w:val="000000" w:themeColor="text1"/>
        </w:rPr>
        <w:t>くこともできるとして中間酸化物（</w:t>
      </w:r>
      <w:r w:rsidR="00770290" w:rsidRPr="00BC3CBB">
        <w:rPr>
          <w:rFonts w:ascii="Times New Roman" w:hAnsi="Times New Roman"/>
          <w:color w:val="000000" w:themeColor="text1"/>
        </w:rPr>
        <w:t>i</w:t>
      </w:r>
      <w:r w:rsidR="00514264" w:rsidRPr="00BC3CBB">
        <w:rPr>
          <w:rFonts w:ascii="Times New Roman" w:hAnsi="Times New Roman"/>
          <w:color w:val="000000" w:themeColor="text1"/>
        </w:rPr>
        <w:t>ntermediate</w:t>
      </w:r>
      <w:r w:rsidR="00514264" w:rsidRPr="00BC3CBB">
        <w:rPr>
          <w:rFonts w:ascii="Times New Roman" w:hAnsi="Times New Roman" w:hint="eastAsia"/>
          <w:color w:val="000000" w:themeColor="text1"/>
        </w:rPr>
        <w:t>）と分類された．</w:t>
      </w:r>
      <w:r w:rsidR="00C41EBE" w:rsidRPr="00BC3CBB">
        <w:rPr>
          <w:rFonts w:ascii="Times New Roman" w:hAnsi="Times New Roman"/>
          <w:color w:val="000000" w:themeColor="text1"/>
        </w:rPr>
        <w:t>Zachariasen</w:t>
      </w:r>
      <w:r w:rsidR="00C41EBE" w:rsidRPr="00BC3CBB">
        <w:rPr>
          <w:rFonts w:ascii="Times New Roman" w:hAnsi="Times New Roman" w:hint="eastAsia"/>
          <w:color w:val="000000" w:themeColor="text1"/>
        </w:rPr>
        <w:t>と</w:t>
      </w:r>
      <w:r w:rsidR="00C41EBE" w:rsidRPr="00BC3CBB">
        <w:rPr>
          <w:rFonts w:ascii="Times New Roman" w:hAnsi="Times New Roman"/>
          <w:color w:val="000000" w:themeColor="text1"/>
        </w:rPr>
        <w:t>Sun</w:t>
      </w:r>
      <w:r w:rsidR="00C41EBE" w:rsidRPr="00BC3CBB">
        <w:rPr>
          <w:rFonts w:ascii="Times New Roman" w:hAnsi="Times New Roman" w:hint="eastAsia"/>
          <w:color w:val="000000" w:themeColor="text1"/>
        </w:rPr>
        <w:t>の提唱したガラス形成に関する規則は現在も多くのガラス研究者に広く受け入れられている．</w:t>
      </w:r>
    </w:p>
    <w:p w14:paraId="159C6018" w14:textId="16C29C39" w:rsidR="00C84893" w:rsidRPr="00BC3CBB" w:rsidRDefault="00901DAB" w:rsidP="00321761">
      <w:pPr>
        <w:pStyle w:val="08-"/>
        <w:ind w:firstLineChars="0"/>
        <w:rPr>
          <w:rFonts w:ascii="Times New Roman" w:hAnsi="Times New Roman"/>
          <w:color w:val="000000" w:themeColor="text1"/>
        </w:rPr>
      </w:pPr>
      <w:r w:rsidRPr="00BC3CBB">
        <w:rPr>
          <w:rFonts w:ascii="Times New Roman" w:hAnsi="Times New Roman" w:hint="eastAsia"/>
          <w:color w:val="000000" w:themeColor="text1"/>
        </w:rPr>
        <w:t>ガラス構造</w:t>
      </w:r>
      <w:r w:rsidR="000460C1" w:rsidRPr="00BC3CBB">
        <w:rPr>
          <w:rFonts w:ascii="Times New Roman" w:hAnsi="Times New Roman" w:hint="eastAsia"/>
          <w:color w:val="000000" w:themeColor="text1"/>
        </w:rPr>
        <w:t>におけるトポロジー</w:t>
      </w:r>
      <w:r w:rsidR="00F32A7A" w:rsidRPr="00BC3CBB">
        <w:rPr>
          <w:rFonts w:ascii="Times New Roman" w:hAnsi="Times New Roman" w:hint="eastAsia"/>
          <w:color w:val="000000" w:themeColor="text1"/>
        </w:rPr>
        <w:t>の議論</w:t>
      </w:r>
      <w:r w:rsidR="000460C1" w:rsidRPr="00BC3CBB">
        <w:rPr>
          <w:rFonts w:ascii="Times New Roman" w:hAnsi="Times New Roman" w:hint="eastAsia"/>
          <w:color w:val="000000" w:themeColor="text1"/>
        </w:rPr>
        <w:t>は</w:t>
      </w:r>
      <w:r w:rsidRPr="00BC3CBB">
        <w:rPr>
          <w:rFonts w:ascii="Times New Roman" w:hAnsi="Times New Roman" w:hint="eastAsia"/>
          <w:color w:val="000000" w:themeColor="text1"/>
        </w:rPr>
        <w:t>，</w:t>
      </w:r>
      <w:r w:rsidR="000460C1" w:rsidRPr="00BC3CBB">
        <w:rPr>
          <w:rFonts w:ascii="Times New Roman" w:hAnsi="Times New Roman"/>
          <w:color w:val="000000" w:themeColor="text1"/>
        </w:rPr>
        <w:t>1990</w:t>
      </w:r>
      <w:r w:rsidR="000460C1" w:rsidRPr="00BC3CBB">
        <w:rPr>
          <w:rFonts w:ascii="Times New Roman" w:hAnsi="Times New Roman" w:hint="eastAsia"/>
          <w:color w:val="000000" w:themeColor="text1"/>
        </w:rPr>
        <w:t>年に</w:t>
      </w:r>
      <w:r w:rsidR="000460C1" w:rsidRPr="00BC3CBB">
        <w:rPr>
          <w:rFonts w:ascii="Times New Roman" w:hAnsi="Times New Roman"/>
          <w:color w:val="000000" w:themeColor="text1"/>
        </w:rPr>
        <w:t>Cooper</w:t>
      </w:r>
      <w:r w:rsidR="000460C1" w:rsidRPr="00BC3CBB">
        <w:rPr>
          <w:rFonts w:ascii="Times New Roman" w:hAnsi="Times New Roman" w:hint="eastAsia"/>
          <w:color w:val="000000" w:themeColor="text1"/>
        </w:rPr>
        <w:t>と</w:t>
      </w:r>
      <w:r w:rsidR="000460C1" w:rsidRPr="00BC3CBB">
        <w:rPr>
          <w:rFonts w:ascii="Times New Roman" w:hAnsi="Times New Roman"/>
          <w:color w:val="000000" w:themeColor="text1"/>
        </w:rPr>
        <w:t>Gupta</w:t>
      </w:r>
      <w:r w:rsidR="000460C1" w:rsidRPr="00BC3CBB">
        <w:rPr>
          <w:rFonts w:ascii="Times New Roman" w:hAnsi="Times New Roman" w:hint="eastAsia"/>
          <w:color w:val="000000" w:themeColor="text1"/>
        </w:rPr>
        <w:t>によって</w:t>
      </w:r>
      <w:r w:rsidR="000460C1" w:rsidRPr="00BC3CBB">
        <w:rPr>
          <w:rFonts w:ascii="Times New Roman" w:hAnsi="Times New Roman"/>
          <w:color w:val="000000" w:themeColor="text1"/>
        </w:rPr>
        <w:t>Zachariasen</w:t>
      </w:r>
      <w:r w:rsidR="000460C1" w:rsidRPr="00BC3CBB">
        <w:rPr>
          <w:rFonts w:ascii="Times New Roman" w:hAnsi="Times New Roman" w:hint="eastAsia"/>
          <w:color w:val="000000" w:themeColor="text1"/>
        </w:rPr>
        <w:t>則を基に，頂点を共有する多面体ネットワークに対して自由度</w:t>
      </w:r>
      <w:r w:rsidR="000E64D6" w:rsidRPr="00BC3CBB">
        <w:rPr>
          <w:rFonts w:ascii="Times New Roman" w:hAnsi="Times New Roman" w:hint="eastAsia"/>
          <w:color w:val="000000" w:themeColor="text1"/>
        </w:rPr>
        <w:t>の概念を</w:t>
      </w:r>
      <w:r w:rsidR="00AA5043" w:rsidRPr="00BC3CBB">
        <w:rPr>
          <w:rFonts w:ascii="Times New Roman" w:hAnsi="Times New Roman" w:hint="eastAsia"/>
          <w:color w:val="000000" w:themeColor="text1"/>
        </w:rPr>
        <w:t>導入して</w:t>
      </w:r>
      <w:r w:rsidR="002D0B97" w:rsidRPr="00BC3CBB">
        <w:rPr>
          <w:rFonts w:ascii="Times New Roman" w:hAnsi="Times New Roman" w:hint="eastAsia"/>
          <w:color w:val="000000" w:themeColor="text1"/>
        </w:rPr>
        <w:t>行われた</w:t>
      </w:r>
      <w:r w:rsidR="000460C1" w:rsidRPr="00BC3CBB">
        <w:rPr>
          <w:rFonts w:ascii="Times New Roman" w:hAnsi="Times New Roman" w:hint="eastAsia"/>
          <w:color w:val="000000" w:themeColor="text1"/>
        </w:rPr>
        <w:t>．彼らは</w:t>
      </w:r>
      <w:r w:rsidR="000460C1" w:rsidRPr="00BC3CBB">
        <w:rPr>
          <w:rFonts w:ascii="Times New Roman" w:hAnsi="Times New Roman"/>
          <w:color w:val="000000" w:themeColor="text1"/>
        </w:rPr>
        <w:t xml:space="preserve"> </w:t>
      </w:r>
      <w:r w:rsidR="00AA0DE0" w:rsidRPr="00BC3CBB">
        <w:rPr>
          <w:rFonts w:ascii="Times New Roman" w:hAnsi="Times New Roman"/>
          <w:color w:val="000000" w:themeColor="text1"/>
        </w:rPr>
        <w:t>Zachariasen</w:t>
      </w:r>
      <w:r w:rsidR="00AA0DE0" w:rsidRPr="00BC3CBB">
        <w:rPr>
          <w:rFonts w:ascii="Times New Roman" w:hAnsi="Times New Roman" w:hint="eastAsia"/>
          <w:color w:val="000000" w:themeColor="text1"/>
        </w:rPr>
        <w:t>が提案したネットワーク構造を「トポロジカルに無秩序な」ネットワークと呼ぶ方が適切であると</w:t>
      </w:r>
      <w:r w:rsidR="007170CC" w:rsidRPr="00BC3CBB">
        <w:rPr>
          <w:rFonts w:ascii="Times New Roman" w:hAnsi="Times New Roman" w:hint="eastAsia"/>
          <w:color w:val="000000" w:themeColor="text1"/>
        </w:rPr>
        <w:t>述べた</w:t>
      </w:r>
      <w:r w:rsidR="00BB75A7" w:rsidRPr="00BC3CBB">
        <w:rPr>
          <w:rFonts w:ascii="Times New Roman" w:hAnsi="Times New Roman"/>
          <w:color w:val="000000" w:themeColor="text1"/>
          <w:vertAlign w:val="superscript"/>
        </w:rPr>
        <w:t>3)</w:t>
      </w:r>
      <w:r w:rsidR="00AA0DE0" w:rsidRPr="00BC3CBB">
        <w:rPr>
          <w:rFonts w:ascii="Times New Roman" w:hAnsi="Times New Roman" w:hint="eastAsia"/>
          <w:color w:val="000000" w:themeColor="text1"/>
        </w:rPr>
        <w:t>．</w:t>
      </w:r>
      <w:r w:rsidR="000460C1" w:rsidRPr="00BC3CBB">
        <w:rPr>
          <w:rFonts w:ascii="Times New Roman" w:hAnsi="Times New Roman" w:hint="eastAsia"/>
          <w:color w:val="000000" w:themeColor="text1"/>
        </w:rPr>
        <w:t>G</w:t>
      </w:r>
      <w:r w:rsidR="000460C1" w:rsidRPr="00BC3CBB">
        <w:rPr>
          <w:rFonts w:ascii="Times New Roman" w:hAnsi="Times New Roman"/>
          <w:color w:val="000000" w:themeColor="text1"/>
        </w:rPr>
        <w:t>upta</w:t>
      </w:r>
      <w:r w:rsidR="000460C1" w:rsidRPr="00BC3CBB">
        <w:rPr>
          <w:rFonts w:ascii="Times New Roman" w:hAnsi="Times New Roman" w:hint="eastAsia"/>
          <w:color w:val="000000" w:themeColor="text1"/>
        </w:rPr>
        <w:t>は</w:t>
      </w:r>
      <w:r w:rsidR="000460C1" w:rsidRPr="00BC3CBB">
        <w:rPr>
          <w:rFonts w:ascii="Times New Roman" w:hAnsi="Times New Roman"/>
          <w:color w:val="000000" w:themeColor="text1"/>
        </w:rPr>
        <w:t>1993</w:t>
      </w:r>
      <w:r w:rsidR="000460C1" w:rsidRPr="00BC3CBB">
        <w:rPr>
          <w:rFonts w:ascii="Times New Roman" w:hAnsi="Times New Roman" w:hint="eastAsia"/>
          <w:color w:val="000000" w:themeColor="text1"/>
        </w:rPr>
        <w:t>年に議論を</w:t>
      </w:r>
      <w:r w:rsidR="002D0B97" w:rsidRPr="00BC3CBB">
        <w:rPr>
          <w:rFonts w:ascii="Times New Roman" w:hAnsi="Times New Roman" w:hint="eastAsia"/>
          <w:color w:val="000000" w:themeColor="text1"/>
        </w:rPr>
        <w:t>再考・</w:t>
      </w:r>
      <w:r w:rsidR="000460C1" w:rsidRPr="00BC3CBB">
        <w:rPr>
          <w:rFonts w:ascii="Times New Roman" w:hAnsi="Times New Roman" w:hint="eastAsia"/>
          <w:color w:val="000000" w:themeColor="text1"/>
        </w:rPr>
        <w:t>体系化し，</w:t>
      </w:r>
      <w:r w:rsidR="000D5283" w:rsidRPr="00BC3CBB">
        <w:rPr>
          <w:rFonts w:ascii="Times New Roman" w:hAnsi="Times New Roman"/>
          <w:color w:val="000000" w:themeColor="text1"/>
        </w:rPr>
        <w:t>ネットワークの場合</w:t>
      </w:r>
      <w:r w:rsidR="001E281C" w:rsidRPr="00BC3CBB">
        <w:rPr>
          <w:rFonts w:ascii="Times New Roman" w:hAnsi="Times New Roman" w:hint="eastAsia"/>
          <w:color w:val="000000" w:themeColor="text1"/>
        </w:rPr>
        <w:t>，</w:t>
      </w:r>
      <w:r w:rsidR="000D5283" w:rsidRPr="00BC3CBB">
        <w:rPr>
          <w:rFonts w:ascii="Times New Roman" w:hAnsi="Times New Roman"/>
          <w:color w:val="000000" w:themeColor="text1"/>
        </w:rPr>
        <w:t>トポロジーはリングのサイズ分布によって部分的に記述され</w:t>
      </w:r>
      <w:r w:rsidR="00F80A3A" w:rsidRPr="00BC3CBB">
        <w:rPr>
          <w:rFonts w:ascii="Times New Roman" w:hAnsi="Times New Roman" w:hint="eastAsia"/>
          <w:color w:val="000000" w:themeColor="text1"/>
        </w:rPr>
        <w:t>る</w:t>
      </w:r>
      <w:r w:rsidR="0095578F" w:rsidRPr="00BC3CBB">
        <w:rPr>
          <w:rFonts w:ascii="Times New Roman" w:hAnsi="Times New Roman" w:hint="eastAsia"/>
          <w:color w:val="000000" w:themeColor="text1"/>
        </w:rPr>
        <w:t>と述べ</w:t>
      </w:r>
      <w:r w:rsidR="001E281C" w:rsidRPr="00BC3CBB">
        <w:rPr>
          <w:rFonts w:ascii="Times New Roman" w:hAnsi="Times New Roman" w:hint="eastAsia"/>
          <w:color w:val="000000" w:themeColor="text1"/>
        </w:rPr>
        <w:t>，</w:t>
      </w:r>
      <w:r w:rsidR="002D0B97" w:rsidRPr="00BC3CBB">
        <w:rPr>
          <w:rFonts w:ascii="Times New Roman" w:hAnsi="Times New Roman" w:hint="eastAsia"/>
          <w:color w:val="000000" w:themeColor="text1"/>
        </w:rPr>
        <w:t>結晶</w:t>
      </w:r>
      <w:r w:rsidR="001E281C" w:rsidRPr="00BC3CBB">
        <w:rPr>
          <w:rFonts w:ascii="Times New Roman" w:hAnsi="Times New Roman" w:hint="eastAsia"/>
          <w:color w:val="000000" w:themeColor="text1"/>
        </w:rPr>
        <w:t>における</w:t>
      </w:r>
      <w:r w:rsidR="002D0B97" w:rsidRPr="00BC3CBB">
        <w:rPr>
          <w:rFonts w:ascii="Times New Roman" w:hAnsi="Times New Roman" w:hint="eastAsia"/>
          <w:color w:val="000000" w:themeColor="text1"/>
        </w:rPr>
        <w:t>特定サイズの</w:t>
      </w:r>
      <w:r w:rsidR="001E281C" w:rsidRPr="00BC3CBB">
        <w:rPr>
          <w:rFonts w:ascii="Times New Roman" w:hAnsi="Times New Roman" w:hint="eastAsia"/>
          <w:color w:val="000000" w:themeColor="text1"/>
        </w:rPr>
        <w:t>リングの</w:t>
      </w:r>
      <w:r w:rsidR="002D0B97" w:rsidRPr="00BC3CBB">
        <w:rPr>
          <w:rFonts w:ascii="Times New Roman" w:hAnsi="Times New Roman" w:hint="eastAsia"/>
          <w:color w:val="000000" w:themeColor="text1"/>
        </w:rPr>
        <w:t>みで構成される周期的な</w:t>
      </w:r>
      <w:r w:rsidR="00DA5F41" w:rsidRPr="00BC3CBB">
        <w:rPr>
          <w:rFonts w:ascii="Times New Roman" w:hAnsi="Times New Roman" w:hint="eastAsia"/>
          <w:color w:val="000000" w:themeColor="text1"/>
        </w:rPr>
        <w:t>ネットワーク</w:t>
      </w:r>
      <w:r w:rsidR="002D0B97" w:rsidRPr="00BC3CBB">
        <w:rPr>
          <w:rFonts w:ascii="Times New Roman" w:hAnsi="Times New Roman" w:hint="eastAsia"/>
          <w:color w:val="000000" w:themeColor="text1"/>
        </w:rPr>
        <w:t>（トポロジカルな秩序）</w:t>
      </w:r>
      <w:r w:rsidR="001E281C" w:rsidRPr="00BC3CBB">
        <w:rPr>
          <w:rFonts w:ascii="Times New Roman" w:hAnsi="Times New Roman" w:hint="eastAsia"/>
          <w:color w:val="000000" w:themeColor="text1"/>
        </w:rPr>
        <w:t>と</w:t>
      </w:r>
      <w:r w:rsidR="002D0B97" w:rsidRPr="00BC3CBB">
        <w:rPr>
          <w:rFonts w:ascii="Times New Roman" w:hAnsi="Times New Roman" w:hint="eastAsia"/>
          <w:color w:val="000000" w:themeColor="text1"/>
        </w:rPr>
        <w:t>，ガラス</w:t>
      </w:r>
      <w:r w:rsidR="001E281C" w:rsidRPr="00BC3CBB">
        <w:rPr>
          <w:rFonts w:ascii="Times New Roman" w:hAnsi="Times New Roman" w:hint="eastAsia"/>
          <w:color w:val="000000" w:themeColor="text1"/>
        </w:rPr>
        <w:t>における</w:t>
      </w:r>
      <w:r w:rsidR="002D0B97" w:rsidRPr="00BC3CBB">
        <w:rPr>
          <w:rFonts w:ascii="Times New Roman" w:hAnsi="Times New Roman" w:hint="eastAsia"/>
          <w:color w:val="000000" w:themeColor="text1"/>
        </w:rPr>
        <w:t>様々なサイズのリングによる非周期的で長距離秩序を持たないトポロジカルに無秩序なネットワークを</w:t>
      </w:r>
      <w:r w:rsidR="00D87E30" w:rsidRPr="00BC3CBB">
        <w:rPr>
          <w:rFonts w:ascii="Times New Roman" w:hAnsi="Times New Roman" w:hint="eastAsia"/>
          <w:color w:val="000000" w:themeColor="text1"/>
        </w:rPr>
        <w:t>描画</w:t>
      </w:r>
      <w:r w:rsidR="000460C1" w:rsidRPr="00BC3CBB">
        <w:rPr>
          <w:rFonts w:ascii="Times New Roman" w:hAnsi="Times New Roman" w:hint="eastAsia"/>
          <w:color w:val="000000" w:themeColor="text1"/>
        </w:rPr>
        <w:t>し</w:t>
      </w:r>
      <w:r w:rsidR="00D87E30" w:rsidRPr="00BC3CBB">
        <w:rPr>
          <w:rFonts w:ascii="Times New Roman" w:hAnsi="Times New Roman" w:hint="eastAsia"/>
          <w:color w:val="000000" w:themeColor="text1"/>
        </w:rPr>
        <w:t>ている</w:t>
      </w:r>
      <w:r w:rsidR="002D0B97" w:rsidRPr="00BC3CBB">
        <w:rPr>
          <w:rFonts w:ascii="Times New Roman" w:hAnsi="Times New Roman"/>
          <w:color w:val="000000" w:themeColor="text1"/>
          <w:vertAlign w:val="superscript"/>
        </w:rPr>
        <w:t>4)</w:t>
      </w:r>
      <w:r w:rsidR="000460C1" w:rsidRPr="00BC3CBB">
        <w:rPr>
          <w:rFonts w:ascii="Times New Roman" w:hAnsi="Times New Roman" w:hint="eastAsia"/>
          <w:color w:val="000000" w:themeColor="text1"/>
        </w:rPr>
        <w:t>．</w:t>
      </w:r>
    </w:p>
    <w:p w14:paraId="65934FF9" w14:textId="05B22F2C" w:rsidR="00C84893" w:rsidRPr="00BC3CBB" w:rsidRDefault="00BD5C61" w:rsidP="008D5775">
      <w:pPr>
        <w:pStyle w:val="08-"/>
        <w:ind w:firstLineChars="0"/>
        <w:rPr>
          <w:rFonts w:ascii="Times New Roman" w:hAnsi="Times New Roman"/>
          <w:color w:val="000000" w:themeColor="text1"/>
        </w:rPr>
      </w:pPr>
      <w:r w:rsidRPr="00BC3CBB">
        <w:rPr>
          <w:rFonts w:ascii="Times New Roman" w:hAnsi="Times New Roman" w:hint="eastAsia"/>
          <w:color w:val="000000" w:themeColor="text1"/>
        </w:rPr>
        <w:t>ガラスの原子配列やネットワーク</w:t>
      </w:r>
      <w:r w:rsidR="00426A21" w:rsidRPr="00BC3CBB">
        <w:rPr>
          <w:rFonts w:ascii="Times New Roman" w:hAnsi="Times New Roman" w:hint="eastAsia"/>
          <w:color w:val="000000" w:themeColor="text1"/>
        </w:rPr>
        <w:t>，その中に潜んだトポロジーを</w:t>
      </w:r>
      <w:r w:rsidRPr="00BC3CBB">
        <w:rPr>
          <w:rFonts w:ascii="Times New Roman" w:hAnsi="Times New Roman" w:hint="eastAsia"/>
          <w:color w:val="000000" w:themeColor="text1"/>
        </w:rPr>
        <w:t>理解</w:t>
      </w:r>
      <w:r w:rsidR="00426A21" w:rsidRPr="00BC3CBB">
        <w:rPr>
          <w:rFonts w:ascii="Times New Roman" w:hAnsi="Times New Roman" w:hint="eastAsia"/>
          <w:color w:val="000000" w:themeColor="text1"/>
        </w:rPr>
        <w:t>していく</w:t>
      </w:r>
      <w:r w:rsidRPr="00BC3CBB">
        <w:rPr>
          <w:rFonts w:ascii="Times New Roman" w:hAnsi="Times New Roman" w:hint="eastAsia"/>
          <w:color w:val="000000" w:themeColor="text1"/>
        </w:rPr>
        <w:t>ためには，構造に関する高い精度の実験情報が必要である．</w:t>
      </w:r>
      <w:r w:rsidR="00740900" w:rsidRPr="00BC3CBB">
        <w:rPr>
          <w:rFonts w:ascii="Times New Roman" w:hAnsi="Times New Roman" w:hint="eastAsia"/>
          <w:color w:val="000000" w:themeColor="text1"/>
        </w:rPr>
        <w:t>非晶質</w:t>
      </w:r>
      <w:r w:rsidR="0033714B" w:rsidRPr="00BC3CBB">
        <w:rPr>
          <w:rFonts w:ascii="Times New Roman" w:hAnsi="Times New Roman" w:hint="eastAsia"/>
          <w:color w:val="000000" w:themeColor="text1"/>
        </w:rPr>
        <w:t>物質</w:t>
      </w:r>
      <w:r w:rsidR="00740900" w:rsidRPr="00BC3CBB">
        <w:rPr>
          <w:rFonts w:ascii="Times New Roman" w:hAnsi="Times New Roman" w:hint="eastAsia"/>
          <w:color w:val="000000" w:themeColor="text1"/>
        </w:rPr>
        <w:t>の構造に関する</w:t>
      </w:r>
      <w:r w:rsidR="00EC6AC3" w:rsidRPr="00BC3CBB">
        <w:rPr>
          <w:rFonts w:ascii="Times New Roman" w:hAnsi="Times New Roman" w:hint="eastAsia"/>
          <w:color w:val="000000" w:themeColor="text1"/>
        </w:rPr>
        <w:t>実験的</w:t>
      </w:r>
      <w:r w:rsidR="00740900" w:rsidRPr="00BC3CBB">
        <w:rPr>
          <w:rFonts w:ascii="Times New Roman" w:hAnsi="Times New Roman" w:hint="eastAsia"/>
          <w:color w:val="000000" w:themeColor="text1"/>
        </w:rPr>
        <w:t>研究は，</w:t>
      </w:r>
      <w:r w:rsidR="00740900" w:rsidRPr="00BC3CBB">
        <w:rPr>
          <w:rFonts w:ascii="Times New Roman" w:hAnsi="Times New Roman"/>
          <w:color w:val="000000" w:themeColor="text1"/>
        </w:rPr>
        <w:t>19</w:t>
      </w:r>
      <w:r w:rsidR="00F02CB4" w:rsidRPr="00BC3CBB">
        <w:rPr>
          <w:rFonts w:ascii="Times New Roman" w:hAnsi="Times New Roman"/>
          <w:color w:val="000000" w:themeColor="text1"/>
        </w:rPr>
        <w:t>22</w:t>
      </w:r>
      <w:r w:rsidR="00F2004B" w:rsidRPr="00BC3CBB">
        <w:rPr>
          <w:rFonts w:ascii="Times New Roman" w:hAnsi="Times New Roman" w:hint="eastAsia"/>
          <w:color w:val="000000" w:themeColor="text1"/>
        </w:rPr>
        <w:t>年</w:t>
      </w:r>
      <w:r w:rsidR="00DA536D" w:rsidRPr="00BC3CBB">
        <w:rPr>
          <w:rFonts w:ascii="Times New Roman" w:hAnsi="Times New Roman" w:hint="eastAsia"/>
          <w:color w:val="000000" w:themeColor="text1"/>
        </w:rPr>
        <w:t>の</w:t>
      </w:r>
      <w:r w:rsidR="00F02CB4" w:rsidRPr="00BC3CBB">
        <w:rPr>
          <w:rFonts w:ascii="Times New Roman" w:hAnsi="Times New Roman"/>
          <w:color w:val="000000" w:themeColor="text1"/>
        </w:rPr>
        <w:t>Hewlett</w:t>
      </w:r>
      <w:r w:rsidR="00F2004B" w:rsidRPr="00BC3CBB">
        <w:rPr>
          <w:rFonts w:ascii="Times New Roman" w:hAnsi="Times New Roman" w:hint="eastAsia"/>
          <w:color w:val="000000" w:themeColor="text1"/>
        </w:rPr>
        <w:t>による</w:t>
      </w:r>
      <w:r w:rsidR="005647CF" w:rsidRPr="00BC3CBB">
        <w:rPr>
          <w:rFonts w:ascii="Times New Roman" w:hAnsi="Times New Roman" w:hint="eastAsia"/>
          <w:color w:val="000000" w:themeColor="text1"/>
        </w:rPr>
        <w:t>有機</w:t>
      </w:r>
      <w:r w:rsidR="00F2004B" w:rsidRPr="00BC3CBB">
        <w:rPr>
          <w:rFonts w:ascii="Times New Roman" w:hAnsi="Times New Roman" w:hint="eastAsia"/>
          <w:color w:val="000000" w:themeColor="text1"/>
        </w:rPr>
        <w:t>液体の</w:t>
      </w:r>
      <w:r w:rsidR="00F2004B" w:rsidRPr="00BC3CBB">
        <w:rPr>
          <w:rFonts w:ascii="Times New Roman" w:hAnsi="Times New Roman"/>
          <w:color w:val="000000" w:themeColor="text1"/>
        </w:rPr>
        <w:t>X</w:t>
      </w:r>
      <w:r w:rsidR="00F2004B" w:rsidRPr="00BC3CBB">
        <w:rPr>
          <w:rFonts w:ascii="Times New Roman" w:hAnsi="Times New Roman" w:hint="eastAsia"/>
          <w:color w:val="000000" w:themeColor="text1"/>
        </w:rPr>
        <w:t>線回折</w:t>
      </w:r>
      <w:r w:rsidR="00495A95" w:rsidRPr="00BC3CBB">
        <w:rPr>
          <w:rFonts w:ascii="Times New Roman" w:hAnsi="Times New Roman" w:hint="eastAsia"/>
          <w:color w:val="000000" w:themeColor="text1"/>
        </w:rPr>
        <w:t>を用いた</w:t>
      </w:r>
      <w:r w:rsidR="00DA536D" w:rsidRPr="00BC3CBB">
        <w:rPr>
          <w:rFonts w:ascii="Times New Roman" w:hAnsi="Times New Roman" w:hint="eastAsia"/>
          <w:color w:val="000000" w:themeColor="text1"/>
        </w:rPr>
        <w:t>研究</w:t>
      </w:r>
      <w:r w:rsidR="00F631D9" w:rsidRPr="00BC3CBB">
        <w:rPr>
          <w:rFonts w:ascii="Times New Roman" w:hAnsi="Times New Roman"/>
          <w:color w:val="000000" w:themeColor="text1"/>
          <w:vertAlign w:val="superscript"/>
        </w:rPr>
        <w:t>5)</w:t>
      </w:r>
      <w:r w:rsidR="00F2004B" w:rsidRPr="00BC3CBB">
        <w:rPr>
          <w:rFonts w:ascii="Times New Roman" w:hAnsi="Times New Roman" w:hint="eastAsia"/>
          <w:color w:val="000000" w:themeColor="text1"/>
        </w:rPr>
        <w:t>が</w:t>
      </w:r>
      <w:r w:rsidR="00EC6AC3" w:rsidRPr="00BC3CBB">
        <w:rPr>
          <w:rFonts w:ascii="Times New Roman" w:hAnsi="Times New Roman" w:hint="eastAsia"/>
          <w:color w:val="000000" w:themeColor="text1"/>
        </w:rPr>
        <w:t>始まりと</w:t>
      </w:r>
      <w:r w:rsidR="00AC2432" w:rsidRPr="00BC3CBB">
        <w:rPr>
          <w:rFonts w:ascii="Times New Roman" w:hAnsi="Times New Roman" w:hint="eastAsia"/>
          <w:color w:val="000000" w:themeColor="text1"/>
        </w:rPr>
        <w:t>い</w:t>
      </w:r>
      <w:r w:rsidR="00EC6AC3" w:rsidRPr="00BC3CBB">
        <w:rPr>
          <w:rFonts w:ascii="Times New Roman" w:hAnsi="Times New Roman" w:hint="eastAsia"/>
          <w:color w:val="000000" w:themeColor="text1"/>
        </w:rPr>
        <w:t>われて</w:t>
      </w:r>
      <w:r w:rsidR="00F631D9" w:rsidRPr="00BC3CBB">
        <w:rPr>
          <w:rFonts w:ascii="Times New Roman" w:hAnsi="Times New Roman" w:hint="eastAsia"/>
          <w:color w:val="000000" w:themeColor="text1"/>
        </w:rPr>
        <w:t>おり，</w:t>
      </w:r>
      <w:r w:rsidR="00B376C3" w:rsidRPr="00BC3CBB">
        <w:rPr>
          <w:rFonts w:ascii="Times New Roman" w:hAnsi="Times New Roman" w:hint="eastAsia"/>
          <w:color w:val="000000" w:themeColor="text1"/>
        </w:rPr>
        <w:t>ガラスに関しては，</w:t>
      </w:r>
      <w:r w:rsidR="00B376C3" w:rsidRPr="00BC3CBB">
        <w:rPr>
          <w:rFonts w:ascii="Times New Roman" w:hAnsi="Times New Roman"/>
          <w:color w:val="000000" w:themeColor="text1"/>
        </w:rPr>
        <w:t>Warren</w:t>
      </w:r>
      <w:r w:rsidR="00B376C3" w:rsidRPr="00BC3CBB">
        <w:rPr>
          <w:rFonts w:ascii="Times New Roman" w:hAnsi="Times New Roman" w:hint="eastAsia"/>
          <w:color w:val="000000" w:themeColor="text1"/>
        </w:rPr>
        <w:t>がシリカ（</w:t>
      </w:r>
      <w:r w:rsidR="00B376C3" w:rsidRPr="00BC3CBB">
        <w:rPr>
          <w:rFonts w:ascii="Times New Roman" w:hAnsi="Times New Roman"/>
          <w:color w:val="000000" w:themeColor="text1"/>
        </w:rPr>
        <w:t>SiO</w:t>
      </w:r>
      <w:r w:rsidR="00B376C3" w:rsidRPr="00BC3CBB">
        <w:rPr>
          <w:rFonts w:ascii="Times New Roman" w:hAnsi="Times New Roman"/>
          <w:color w:val="000000" w:themeColor="text1"/>
          <w:vertAlign w:val="subscript"/>
        </w:rPr>
        <w:t>2</w:t>
      </w:r>
      <w:r w:rsidR="00B376C3" w:rsidRPr="00BC3CBB">
        <w:rPr>
          <w:rFonts w:ascii="Times New Roman" w:hAnsi="Times New Roman" w:hint="eastAsia"/>
          <w:color w:val="000000" w:themeColor="text1"/>
        </w:rPr>
        <w:t>）と二酸化ゲルマニウム（</w:t>
      </w:r>
      <w:r w:rsidR="00B376C3" w:rsidRPr="00BC3CBB">
        <w:rPr>
          <w:rFonts w:ascii="Times New Roman" w:hAnsi="Times New Roman"/>
          <w:color w:val="000000" w:themeColor="text1"/>
        </w:rPr>
        <w:t>GeO</w:t>
      </w:r>
      <w:r w:rsidR="00B376C3" w:rsidRPr="00BC3CBB">
        <w:rPr>
          <w:rFonts w:ascii="Times New Roman" w:hAnsi="Times New Roman"/>
          <w:color w:val="000000" w:themeColor="text1"/>
          <w:vertAlign w:val="subscript"/>
        </w:rPr>
        <w:t>2</w:t>
      </w:r>
      <w:r w:rsidR="00B376C3" w:rsidRPr="00BC3CBB">
        <w:rPr>
          <w:rFonts w:ascii="Times New Roman" w:hAnsi="Times New Roman" w:hint="eastAsia"/>
          <w:color w:val="000000" w:themeColor="text1"/>
        </w:rPr>
        <w:t>）</w:t>
      </w:r>
      <w:r w:rsidR="000D2596" w:rsidRPr="00BC3CBB">
        <w:rPr>
          <w:rFonts w:ascii="Times New Roman" w:hAnsi="Times New Roman" w:hint="eastAsia"/>
          <w:color w:val="000000" w:themeColor="text1"/>
        </w:rPr>
        <w:t>ガラス</w:t>
      </w:r>
      <w:r w:rsidR="00B376C3" w:rsidRPr="00BC3CBB">
        <w:rPr>
          <w:rFonts w:ascii="Times New Roman" w:hAnsi="Times New Roman" w:hint="eastAsia"/>
          <w:color w:val="000000" w:themeColor="text1"/>
        </w:rPr>
        <w:t>の</w:t>
      </w:r>
      <w:r w:rsidR="00B376C3" w:rsidRPr="00BC3CBB">
        <w:rPr>
          <w:rFonts w:ascii="Times New Roman" w:hAnsi="Times New Roman"/>
          <w:color w:val="000000" w:themeColor="text1"/>
        </w:rPr>
        <w:t>X</w:t>
      </w:r>
      <w:r w:rsidR="00B376C3" w:rsidRPr="00BC3CBB">
        <w:rPr>
          <w:rFonts w:ascii="Times New Roman" w:hAnsi="Times New Roman" w:hint="eastAsia"/>
          <w:color w:val="000000" w:themeColor="text1"/>
        </w:rPr>
        <w:t>線回折データを</w:t>
      </w:r>
      <w:r w:rsidR="00B376C3" w:rsidRPr="00BC3CBB">
        <w:rPr>
          <w:rFonts w:ascii="Times New Roman" w:hAnsi="Times New Roman"/>
          <w:color w:val="000000" w:themeColor="text1"/>
        </w:rPr>
        <w:t>1934</w:t>
      </w:r>
      <w:r w:rsidR="00B376C3" w:rsidRPr="00BC3CBB">
        <w:rPr>
          <w:rFonts w:ascii="Times New Roman" w:hAnsi="Times New Roman" w:hint="eastAsia"/>
          <w:color w:val="000000" w:themeColor="text1"/>
        </w:rPr>
        <w:t>年に報告している</w:t>
      </w:r>
      <w:r w:rsidR="00B376C3" w:rsidRPr="00BC3CBB">
        <w:rPr>
          <w:rFonts w:ascii="Times New Roman" w:hAnsi="Times New Roman"/>
          <w:color w:val="000000" w:themeColor="text1"/>
          <w:vertAlign w:val="superscript"/>
        </w:rPr>
        <w:t>6)</w:t>
      </w:r>
      <w:r w:rsidR="00DB756E" w:rsidRPr="00BC3CBB">
        <w:rPr>
          <w:rFonts w:ascii="Times New Roman" w:hAnsi="Times New Roman" w:hint="eastAsia"/>
          <w:color w:val="000000" w:themeColor="text1"/>
        </w:rPr>
        <w:t>．</w:t>
      </w:r>
      <w:r w:rsidR="00635739" w:rsidRPr="00BC3CBB">
        <w:rPr>
          <w:rFonts w:ascii="Times New Roman" w:hAnsi="Times New Roman"/>
          <w:color w:val="000000" w:themeColor="text1"/>
        </w:rPr>
        <w:t>1940</w:t>
      </w:r>
      <w:r w:rsidR="00635739" w:rsidRPr="00BC3CBB">
        <w:rPr>
          <w:rFonts w:ascii="Times New Roman" w:hAnsi="Times New Roman" w:hint="eastAsia"/>
          <w:color w:val="000000" w:themeColor="text1"/>
        </w:rPr>
        <w:t>年代に原子炉中性子源が利用可能</w:t>
      </w:r>
      <w:r w:rsidR="00DA5F41" w:rsidRPr="00BC3CBB">
        <w:rPr>
          <w:rFonts w:ascii="Times New Roman" w:hAnsi="Times New Roman" w:hint="eastAsia"/>
          <w:color w:val="000000" w:themeColor="text1"/>
        </w:rPr>
        <w:t>に</w:t>
      </w:r>
      <w:r w:rsidR="00635739" w:rsidRPr="00BC3CBB">
        <w:rPr>
          <w:rFonts w:ascii="Times New Roman" w:hAnsi="Times New Roman" w:hint="eastAsia"/>
          <w:color w:val="000000" w:themeColor="text1"/>
        </w:rPr>
        <w:t>な</w:t>
      </w:r>
      <w:r w:rsidR="00DA5F41" w:rsidRPr="00BC3CBB">
        <w:rPr>
          <w:rFonts w:ascii="Times New Roman" w:hAnsi="Times New Roman" w:hint="eastAsia"/>
          <w:color w:val="000000" w:themeColor="text1"/>
        </w:rPr>
        <w:t>ると</w:t>
      </w:r>
      <w:r w:rsidR="00635739" w:rsidRPr="00BC3CBB">
        <w:rPr>
          <w:rFonts w:ascii="Times New Roman" w:hAnsi="Times New Roman" w:hint="eastAsia"/>
          <w:color w:val="000000" w:themeColor="text1"/>
        </w:rPr>
        <w:t>，</w:t>
      </w:r>
      <w:r w:rsidR="00570233" w:rsidRPr="00BC3CBB">
        <w:rPr>
          <w:rFonts w:ascii="Times New Roman" w:hAnsi="Times New Roman"/>
          <w:color w:val="000000" w:themeColor="text1"/>
        </w:rPr>
        <w:t>1950</w:t>
      </w:r>
      <w:r w:rsidR="00570233" w:rsidRPr="00BC3CBB">
        <w:rPr>
          <w:rFonts w:ascii="Times New Roman" w:hAnsi="Times New Roman" w:hint="eastAsia"/>
          <w:color w:val="000000" w:themeColor="text1"/>
        </w:rPr>
        <w:t>年には</w:t>
      </w:r>
      <w:r w:rsidR="008D5775" w:rsidRPr="00BC3CBB">
        <w:rPr>
          <w:rFonts w:ascii="Times New Roman" w:hAnsi="Times New Roman"/>
          <w:color w:val="000000" w:themeColor="text1"/>
        </w:rPr>
        <w:t>Chamberlain</w:t>
      </w:r>
      <w:r w:rsidR="008D5775" w:rsidRPr="00BC3CBB">
        <w:rPr>
          <w:rFonts w:ascii="Times New Roman" w:hAnsi="Times New Roman" w:hint="eastAsia"/>
          <w:color w:val="000000" w:themeColor="text1"/>
        </w:rPr>
        <w:t>によ</w:t>
      </w:r>
      <w:r w:rsidR="00E80EF7" w:rsidRPr="00BC3CBB">
        <w:rPr>
          <w:rFonts w:ascii="Times New Roman" w:hAnsi="Times New Roman" w:hint="eastAsia"/>
          <w:color w:val="000000" w:themeColor="text1"/>
        </w:rPr>
        <w:t>って</w:t>
      </w:r>
      <w:r w:rsidR="008D5775" w:rsidRPr="00BC3CBB">
        <w:rPr>
          <w:rFonts w:ascii="Times New Roman" w:hAnsi="Times New Roman" w:hint="eastAsia"/>
          <w:color w:val="000000" w:themeColor="text1"/>
        </w:rPr>
        <w:t>硫黄，鉛，ビスマス液体の</w:t>
      </w:r>
      <w:r w:rsidR="002D055F" w:rsidRPr="00BC3CBB">
        <w:rPr>
          <w:rFonts w:ascii="Times New Roman" w:hAnsi="Times New Roman" w:hint="eastAsia"/>
          <w:color w:val="000000" w:themeColor="text1"/>
        </w:rPr>
        <w:t>中性子回折</w:t>
      </w:r>
      <w:r w:rsidR="00570233" w:rsidRPr="00BC3CBB">
        <w:rPr>
          <w:rFonts w:ascii="Times New Roman" w:hAnsi="Times New Roman" w:hint="eastAsia"/>
          <w:color w:val="000000" w:themeColor="text1"/>
        </w:rPr>
        <w:t>による構造研究が初めて報告</w:t>
      </w:r>
      <w:r w:rsidR="002D055F" w:rsidRPr="00BC3CBB">
        <w:rPr>
          <w:rFonts w:ascii="Times New Roman" w:hAnsi="Times New Roman" w:hint="eastAsia"/>
          <w:color w:val="000000" w:themeColor="text1"/>
        </w:rPr>
        <w:t>された</w:t>
      </w:r>
      <w:r w:rsidR="002E21A8" w:rsidRPr="00BC3CBB">
        <w:rPr>
          <w:rFonts w:ascii="Times New Roman" w:hAnsi="Times New Roman"/>
          <w:color w:val="000000" w:themeColor="text1"/>
          <w:vertAlign w:val="superscript"/>
        </w:rPr>
        <w:t>7</w:t>
      </w:r>
      <w:r w:rsidR="008D5775" w:rsidRPr="00BC3CBB">
        <w:rPr>
          <w:rFonts w:ascii="Times New Roman" w:hAnsi="Times New Roman"/>
          <w:color w:val="000000" w:themeColor="text1"/>
          <w:vertAlign w:val="superscript"/>
        </w:rPr>
        <w:t>)</w:t>
      </w:r>
      <w:r w:rsidR="002D055F" w:rsidRPr="00BC3CBB">
        <w:rPr>
          <w:rFonts w:ascii="Times New Roman" w:hAnsi="Times New Roman" w:hint="eastAsia"/>
          <w:color w:val="000000" w:themeColor="text1"/>
        </w:rPr>
        <w:t>．</w:t>
      </w:r>
      <w:r w:rsidR="00153824" w:rsidRPr="00BC3CBB">
        <w:rPr>
          <w:rFonts w:ascii="Times New Roman" w:hAnsi="Times New Roman" w:hint="eastAsia"/>
          <w:color w:val="000000" w:themeColor="text1"/>
        </w:rPr>
        <w:t>さらに，</w:t>
      </w:r>
      <w:r w:rsidR="00153824" w:rsidRPr="00BC3CBB">
        <w:rPr>
          <w:rFonts w:ascii="Times New Roman" w:hAnsi="Times New Roman"/>
          <w:color w:val="000000" w:themeColor="text1"/>
        </w:rPr>
        <w:t>1960</w:t>
      </w:r>
      <w:r w:rsidR="00153824" w:rsidRPr="00BC3CBB">
        <w:rPr>
          <w:rFonts w:ascii="Times New Roman" w:hAnsi="Times New Roman" w:hint="eastAsia"/>
          <w:color w:val="000000" w:themeColor="text1"/>
        </w:rPr>
        <w:t>年代中期に加速器を用いたパルス中性子源</w:t>
      </w:r>
      <w:r w:rsidR="00D96F8D" w:rsidRPr="00BC3CBB">
        <w:rPr>
          <w:rFonts w:ascii="Times New Roman" w:hAnsi="Times New Roman" w:hint="eastAsia"/>
          <w:color w:val="000000" w:themeColor="text1"/>
        </w:rPr>
        <w:t>の</w:t>
      </w:r>
      <w:r w:rsidR="00153824" w:rsidRPr="00BC3CBB">
        <w:rPr>
          <w:rFonts w:ascii="Times New Roman" w:hAnsi="Times New Roman" w:hint="eastAsia"/>
          <w:color w:val="000000" w:themeColor="text1"/>
        </w:rPr>
        <w:t>登場</w:t>
      </w:r>
      <w:r w:rsidR="00D96F8D" w:rsidRPr="00BC3CBB">
        <w:rPr>
          <w:rFonts w:ascii="Times New Roman" w:hAnsi="Times New Roman" w:hint="eastAsia"/>
          <w:color w:val="000000" w:themeColor="text1"/>
        </w:rPr>
        <w:t>により</w:t>
      </w:r>
      <w:r w:rsidR="00153824" w:rsidRPr="00BC3CBB">
        <w:rPr>
          <w:rFonts w:ascii="Times New Roman" w:hAnsi="Times New Roman" w:hint="eastAsia"/>
          <w:color w:val="000000" w:themeColor="text1"/>
        </w:rPr>
        <w:t>，</w:t>
      </w:r>
      <w:r w:rsidR="00DC2975" w:rsidRPr="00BC3CBB">
        <w:rPr>
          <w:rFonts w:ascii="Times New Roman" w:hAnsi="Times New Roman" w:hint="eastAsia"/>
          <w:color w:val="000000" w:themeColor="text1"/>
        </w:rPr>
        <w:t xml:space="preserve"> </w:t>
      </w:r>
      <w:r w:rsidR="00DC2975" w:rsidRPr="00BC3CBB">
        <w:rPr>
          <w:rFonts w:ascii="Times New Roman" w:hAnsi="Times New Roman" w:hint="eastAsia"/>
          <w:color w:val="000000" w:themeColor="text1"/>
        </w:rPr>
        <w:t>高強度かつ広いエネルギー分布の中性子を利用した飛行時間（</w:t>
      </w:r>
      <w:r w:rsidR="00DC2975" w:rsidRPr="00BC3CBB">
        <w:rPr>
          <w:rFonts w:ascii="Times New Roman" w:hAnsi="Times New Roman" w:hint="eastAsia"/>
          <w:color w:val="000000" w:themeColor="text1"/>
        </w:rPr>
        <w:t>Time</w:t>
      </w:r>
      <w:r w:rsidR="00DC2975" w:rsidRPr="00BC3CBB">
        <w:rPr>
          <w:rFonts w:ascii="Times New Roman" w:hAnsi="Times New Roman"/>
          <w:color w:val="000000" w:themeColor="text1"/>
        </w:rPr>
        <w:t>-of-flight, TOF</w:t>
      </w:r>
      <w:r w:rsidR="00DC2975" w:rsidRPr="00BC3CBB">
        <w:rPr>
          <w:rFonts w:ascii="Times New Roman" w:hAnsi="Times New Roman" w:hint="eastAsia"/>
          <w:color w:val="000000" w:themeColor="text1"/>
        </w:rPr>
        <w:t>）法によ</w:t>
      </w:r>
      <w:r w:rsidR="00820260" w:rsidRPr="00BC3CBB">
        <w:rPr>
          <w:rFonts w:ascii="Times New Roman" w:hAnsi="Times New Roman" w:hint="eastAsia"/>
          <w:color w:val="000000" w:themeColor="text1"/>
        </w:rPr>
        <w:t>って回折データを広い散乱ベクトルの絶対値</w:t>
      </w:r>
      <w:r w:rsidR="00820260" w:rsidRPr="00BC3CBB">
        <w:rPr>
          <w:rFonts w:ascii="Times New Roman" w:hAnsi="Times New Roman"/>
          <w:i/>
          <w:iCs/>
          <w:color w:val="000000" w:themeColor="text1"/>
        </w:rPr>
        <w:t>Q</w:t>
      </w:r>
      <w:r w:rsidR="00820260" w:rsidRPr="00BC3CBB">
        <w:rPr>
          <w:rFonts w:ascii="Times New Roman" w:hAnsi="Times New Roman" w:hint="eastAsia"/>
          <w:color w:val="000000" w:themeColor="text1"/>
        </w:rPr>
        <w:t>（</w:t>
      </w:r>
      <w:r w:rsidR="00820260" w:rsidRPr="00BC3CBB">
        <w:rPr>
          <w:rFonts w:ascii="Times New Roman" w:hAnsi="Times New Roman"/>
          <w:color w:val="000000" w:themeColor="text1"/>
        </w:rPr>
        <w:t>= 4π</w:t>
      </w:r>
      <w:proofErr w:type="spellStart"/>
      <w:r w:rsidR="00820260" w:rsidRPr="00BC3CBB">
        <w:rPr>
          <w:rFonts w:ascii="Times New Roman" w:hAnsi="Times New Roman"/>
          <w:color w:val="000000" w:themeColor="text1"/>
        </w:rPr>
        <w:t>sin</w:t>
      </w:r>
      <w:r w:rsidR="00820260" w:rsidRPr="00BC3CBB">
        <w:rPr>
          <w:rFonts w:ascii="Times New Roman" w:hAnsi="Times New Roman"/>
          <w:i/>
          <w:iCs/>
          <w:color w:val="000000" w:themeColor="text1"/>
        </w:rPr>
        <w:t>θ</w:t>
      </w:r>
      <w:proofErr w:type="spellEnd"/>
      <w:r w:rsidR="00820260" w:rsidRPr="00BC3CBB">
        <w:rPr>
          <w:rFonts w:ascii="Times New Roman" w:hAnsi="Times New Roman"/>
          <w:color w:val="000000" w:themeColor="text1"/>
        </w:rPr>
        <w:t>/</w:t>
      </w:r>
      <w:r w:rsidR="00820260" w:rsidRPr="00BC3CBB">
        <w:rPr>
          <w:rFonts w:ascii="Times New Roman" w:hAnsi="Times New Roman"/>
          <w:i/>
          <w:iCs/>
          <w:color w:val="000000" w:themeColor="text1"/>
        </w:rPr>
        <w:t>λ</w:t>
      </w:r>
      <w:r w:rsidR="00820260" w:rsidRPr="00BC3CBB">
        <w:rPr>
          <w:rFonts w:ascii="Cambria" w:hAnsi="Cambria" w:cs="Apple Color Emoji" w:hint="eastAsia"/>
          <w:color w:val="000000" w:themeColor="text1"/>
        </w:rPr>
        <w:t>，</w:t>
      </w:r>
      <w:r w:rsidR="00820260" w:rsidRPr="00BC3CBB">
        <w:rPr>
          <w:rFonts w:ascii="Times New Roman" w:hAnsi="Times New Roman"/>
          <w:color w:val="000000" w:themeColor="text1"/>
        </w:rPr>
        <w:t>2</w:t>
      </w:r>
      <w:r w:rsidR="00820260" w:rsidRPr="00BC3CBB">
        <w:rPr>
          <w:rFonts w:ascii="Times New Roman" w:hAnsi="Times New Roman"/>
          <w:i/>
          <w:iCs/>
          <w:color w:val="000000" w:themeColor="text1"/>
        </w:rPr>
        <w:t>θ</w:t>
      </w:r>
      <w:r w:rsidR="00820260" w:rsidRPr="00BC3CBB">
        <w:rPr>
          <w:rFonts w:ascii="Times New Roman" w:hAnsi="Times New Roman" w:hint="eastAsia"/>
          <w:color w:val="000000" w:themeColor="text1"/>
        </w:rPr>
        <w:t>：散乱角，</w:t>
      </w:r>
      <w:r w:rsidR="00820260" w:rsidRPr="00BC3CBB">
        <w:rPr>
          <w:rFonts w:ascii="Times New Roman" w:hAnsi="Times New Roman"/>
          <w:i/>
          <w:iCs/>
          <w:color w:val="000000" w:themeColor="text1"/>
        </w:rPr>
        <w:t>λ</w:t>
      </w:r>
      <w:r w:rsidR="00820260" w:rsidRPr="00BC3CBB">
        <w:rPr>
          <w:rFonts w:ascii="Times New Roman" w:hAnsi="Times New Roman" w:hint="eastAsia"/>
          <w:color w:val="000000" w:themeColor="text1"/>
        </w:rPr>
        <w:t>：入射中性子</w:t>
      </w:r>
      <w:r w:rsidR="00E6101E" w:rsidRPr="00BC3CBB">
        <w:rPr>
          <w:rFonts w:ascii="Times New Roman" w:hAnsi="Times New Roman" w:hint="eastAsia"/>
          <w:color w:val="000000" w:themeColor="text1"/>
        </w:rPr>
        <w:t>・</w:t>
      </w:r>
      <w:r w:rsidR="00E6101E" w:rsidRPr="00BC3CBB">
        <w:rPr>
          <w:rFonts w:ascii="Times New Roman" w:hAnsi="Times New Roman"/>
          <w:color w:val="000000" w:themeColor="text1"/>
        </w:rPr>
        <w:t>X</w:t>
      </w:r>
      <w:r w:rsidR="00E6101E" w:rsidRPr="00BC3CBB">
        <w:rPr>
          <w:rFonts w:ascii="Times New Roman" w:hAnsi="Times New Roman" w:hint="eastAsia"/>
          <w:color w:val="000000" w:themeColor="text1"/>
        </w:rPr>
        <w:t>線</w:t>
      </w:r>
      <w:r w:rsidR="00820260" w:rsidRPr="00BC3CBB">
        <w:rPr>
          <w:rFonts w:ascii="Times New Roman" w:hAnsi="Times New Roman" w:hint="eastAsia"/>
          <w:color w:val="000000" w:themeColor="text1"/>
        </w:rPr>
        <w:t>の波長）範囲で測定できるようになり，</w:t>
      </w:r>
      <w:r w:rsidR="00DC2975" w:rsidRPr="00BC3CBB">
        <w:rPr>
          <w:rFonts w:ascii="Times New Roman" w:hAnsi="Times New Roman" w:hint="eastAsia"/>
          <w:color w:val="000000" w:themeColor="text1"/>
        </w:rPr>
        <w:t>非晶質物質の</w:t>
      </w:r>
      <w:r w:rsidR="00DC2975" w:rsidRPr="00BC3CBB">
        <w:rPr>
          <w:rFonts w:ascii="Times New Roman" w:hAnsi="Times New Roman" w:hint="eastAsia"/>
          <w:color w:val="000000" w:themeColor="text1"/>
        </w:rPr>
        <w:lastRenderedPageBreak/>
        <w:t>構造研究が</w:t>
      </w:r>
      <w:r w:rsidR="000008FA" w:rsidRPr="00BC3CBB">
        <w:rPr>
          <w:rFonts w:ascii="Times New Roman" w:hAnsi="Times New Roman" w:hint="eastAsia"/>
          <w:color w:val="000000" w:themeColor="text1"/>
        </w:rPr>
        <w:t>活発化した．</w:t>
      </w:r>
      <w:r w:rsidR="00792582" w:rsidRPr="00BC3CBB">
        <w:rPr>
          <w:rFonts w:ascii="Times New Roman" w:hAnsi="Times New Roman" w:hint="eastAsia"/>
          <w:color w:val="000000" w:themeColor="text1"/>
        </w:rPr>
        <w:t>様々なガラスの回折実験データに観測される</w:t>
      </w:r>
      <w:r w:rsidR="00792582" w:rsidRPr="00BC3CBB">
        <w:rPr>
          <w:rFonts w:ascii="Times New Roman" w:hAnsi="Times New Roman"/>
          <w:color w:val="000000" w:themeColor="text1"/>
        </w:rPr>
        <w:t>first sharp diffraction peak</w:t>
      </w:r>
      <w:r w:rsidR="00721B02" w:rsidRPr="00BC3CBB">
        <w:rPr>
          <w:rFonts w:ascii="Times New Roman" w:hAnsi="Times New Roman" w:hint="eastAsia"/>
          <w:color w:val="000000" w:themeColor="text1"/>
        </w:rPr>
        <w:t>（</w:t>
      </w:r>
      <w:r w:rsidR="00792582" w:rsidRPr="00BC3CBB">
        <w:rPr>
          <w:rFonts w:ascii="Times New Roman" w:hAnsi="Times New Roman"/>
          <w:color w:val="000000" w:themeColor="text1"/>
        </w:rPr>
        <w:t>FSDP</w:t>
      </w:r>
      <w:r w:rsidR="00721B02" w:rsidRPr="00BC3CBB">
        <w:rPr>
          <w:rFonts w:ascii="Times New Roman" w:hAnsi="Times New Roman" w:hint="eastAsia"/>
          <w:color w:val="000000" w:themeColor="text1"/>
        </w:rPr>
        <w:t>）</w:t>
      </w:r>
      <w:r w:rsidR="00792582" w:rsidRPr="00BC3CBB">
        <w:rPr>
          <w:rFonts w:ascii="Times New Roman" w:hAnsi="Times New Roman" w:hint="eastAsia"/>
          <w:color w:val="000000" w:themeColor="text1"/>
        </w:rPr>
        <w:t>に関する議論が行われ，ガラスに最近接（短距離）を超えたスケールに中距離秩序が存在することが</w:t>
      </w:r>
      <w:r w:rsidR="00792582" w:rsidRPr="00BC3CBB">
        <w:rPr>
          <w:rFonts w:ascii="Times New Roman" w:hAnsi="Times New Roman" w:hint="eastAsia"/>
          <w:color w:val="000000" w:themeColor="text1"/>
        </w:rPr>
        <w:t>Wright</w:t>
      </w:r>
      <w:r w:rsidR="002E21A8" w:rsidRPr="00BC3CBB">
        <w:rPr>
          <w:rFonts w:ascii="Times New Roman" w:hAnsi="Times New Roman"/>
          <w:color w:val="000000" w:themeColor="text1"/>
          <w:vertAlign w:val="superscript"/>
        </w:rPr>
        <w:t>8</w:t>
      </w:r>
      <w:r w:rsidR="00792582" w:rsidRPr="00BC3CBB">
        <w:rPr>
          <w:rFonts w:ascii="Times New Roman" w:hAnsi="Times New Roman"/>
          <w:color w:val="000000" w:themeColor="text1"/>
          <w:vertAlign w:val="superscript"/>
        </w:rPr>
        <w:t>)</w:t>
      </w:r>
      <w:r w:rsidR="00792582" w:rsidRPr="00BC3CBB">
        <w:rPr>
          <w:rFonts w:ascii="Times New Roman" w:hAnsi="Times New Roman" w:hint="eastAsia"/>
          <w:color w:val="000000" w:themeColor="text1"/>
        </w:rPr>
        <w:t>や</w:t>
      </w:r>
      <w:r w:rsidR="00792582" w:rsidRPr="00BC3CBB">
        <w:rPr>
          <w:rFonts w:ascii="Times New Roman" w:hAnsi="Times New Roman"/>
          <w:color w:val="000000" w:themeColor="text1"/>
        </w:rPr>
        <w:t>Phi</w:t>
      </w:r>
      <w:r w:rsidR="00175D5F" w:rsidRPr="00BC3CBB">
        <w:rPr>
          <w:rFonts w:ascii="Times New Roman" w:hAnsi="Times New Roman"/>
          <w:color w:val="000000" w:themeColor="text1"/>
        </w:rPr>
        <w:t>l</w:t>
      </w:r>
      <w:r w:rsidR="00792582" w:rsidRPr="00BC3CBB">
        <w:rPr>
          <w:rFonts w:ascii="Times New Roman" w:hAnsi="Times New Roman"/>
          <w:color w:val="000000" w:themeColor="text1"/>
        </w:rPr>
        <w:t>lips</w:t>
      </w:r>
      <w:r w:rsidR="002E21A8" w:rsidRPr="00BC3CBB">
        <w:rPr>
          <w:rFonts w:ascii="Times New Roman" w:hAnsi="Times New Roman"/>
          <w:color w:val="000000" w:themeColor="text1"/>
          <w:vertAlign w:val="superscript"/>
        </w:rPr>
        <w:t>9</w:t>
      </w:r>
      <w:r w:rsidR="00792582" w:rsidRPr="00BC3CBB">
        <w:rPr>
          <w:rFonts w:ascii="Times New Roman" w:hAnsi="Times New Roman"/>
          <w:color w:val="000000" w:themeColor="text1"/>
          <w:vertAlign w:val="superscript"/>
        </w:rPr>
        <w:t>)</w:t>
      </w:r>
      <w:r w:rsidR="00792582" w:rsidRPr="00BC3CBB">
        <w:rPr>
          <w:rFonts w:ascii="Times New Roman" w:hAnsi="Times New Roman"/>
          <w:color w:val="000000" w:themeColor="text1"/>
        </w:rPr>
        <w:t xml:space="preserve">, </w:t>
      </w:r>
      <w:r w:rsidR="002E21A8" w:rsidRPr="00BC3CBB">
        <w:rPr>
          <w:rFonts w:ascii="Times New Roman" w:hAnsi="Times New Roman"/>
          <w:color w:val="000000" w:themeColor="text1"/>
        </w:rPr>
        <w:t>Price</w:t>
      </w:r>
      <w:r w:rsidR="002E21A8" w:rsidRPr="00BC3CBB">
        <w:rPr>
          <w:rFonts w:ascii="Times New Roman" w:hAnsi="Times New Roman"/>
          <w:color w:val="000000" w:themeColor="text1"/>
          <w:vertAlign w:val="superscript"/>
        </w:rPr>
        <w:t>10</w:t>
      </w:r>
      <w:r w:rsidR="00792582" w:rsidRPr="00BC3CBB">
        <w:rPr>
          <w:rFonts w:ascii="Times New Roman" w:hAnsi="Times New Roman" w:hint="eastAsia"/>
          <w:color w:val="000000" w:themeColor="text1"/>
          <w:vertAlign w:val="superscript"/>
        </w:rPr>
        <w:t>)</w:t>
      </w:r>
      <w:r w:rsidR="0098776E" w:rsidRPr="00BC3CBB">
        <w:rPr>
          <w:rFonts w:ascii="Times New Roman" w:hAnsi="Times New Roman"/>
          <w:color w:val="000000" w:themeColor="text1"/>
        </w:rPr>
        <w:t xml:space="preserve">, </w:t>
      </w:r>
      <w:r w:rsidR="002E21A8" w:rsidRPr="00BC3CBB">
        <w:rPr>
          <w:rFonts w:ascii="Times New Roman" w:hAnsi="Times New Roman"/>
          <w:color w:val="000000" w:themeColor="text1"/>
        </w:rPr>
        <w:t>Elliott</w:t>
      </w:r>
      <w:r w:rsidR="002E21A8" w:rsidRPr="00BC3CBB">
        <w:rPr>
          <w:rFonts w:ascii="Times New Roman" w:hAnsi="Times New Roman"/>
          <w:color w:val="000000" w:themeColor="text1"/>
          <w:vertAlign w:val="superscript"/>
        </w:rPr>
        <w:t>11</w:t>
      </w:r>
      <w:r w:rsidR="0098776E" w:rsidRPr="00BC3CBB">
        <w:rPr>
          <w:rFonts w:ascii="Times New Roman" w:hAnsi="Times New Roman"/>
          <w:color w:val="000000" w:themeColor="text1"/>
          <w:vertAlign w:val="superscript"/>
        </w:rPr>
        <w:t>)</w:t>
      </w:r>
      <w:r w:rsidR="00792582" w:rsidRPr="00BC3CBB">
        <w:rPr>
          <w:rFonts w:ascii="Times New Roman" w:hAnsi="Times New Roman" w:hint="eastAsia"/>
          <w:color w:val="000000" w:themeColor="text1"/>
        </w:rPr>
        <w:t>らによって報告</w:t>
      </w:r>
      <w:r w:rsidR="00720F14" w:rsidRPr="00BC3CBB">
        <w:rPr>
          <w:rFonts w:ascii="Times New Roman" w:hAnsi="Times New Roman" w:hint="eastAsia"/>
          <w:color w:val="000000" w:themeColor="text1"/>
        </w:rPr>
        <w:t>・議論</w:t>
      </w:r>
      <w:r w:rsidR="00792582" w:rsidRPr="00BC3CBB">
        <w:rPr>
          <w:rFonts w:ascii="Times New Roman" w:hAnsi="Times New Roman" w:hint="eastAsia"/>
          <w:color w:val="000000" w:themeColor="text1"/>
        </w:rPr>
        <w:t>された．</w:t>
      </w:r>
    </w:p>
    <w:p w14:paraId="033FC761" w14:textId="4961501E" w:rsidR="00C71554" w:rsidRPr="00BC3CBB" w:rsidRDefault="001B34AE" w:rsidP="00C71554">
      <w:pPr>
        <w:pStyle w:val="08-"/>
        <w:ind w:firstLineChars="0"/>
        <w:rPr>
          <w:rFonts w:ascii="Times New Roman" w:hAnsi="Times New Roman"/>
          <w:color w:val="000000" w:themeColor="text1"/>
        </w:rPr>
      </w:pPr>
      <w:r w:rsidRPr="00BC3CBB">
        <w:rPr>
          <w:rFonts w:ascii="Times New Roman" w:hAnsi="Times New Roman" w:hint="eastAsia"/>
          <w:color w:val="000000" w:themeColor="text1"/>
        </w:rPr>
        <w:t>ガラスをはじめとした非晶質物質</w:t>
      </w:r>
      <w:r w:rsidR="00B85DA9" w:rsidRPr="00BC3CBB">
        <w:rPr>
          <w:rFonts w:ascii="Times New Roman" w:hAnsi="Times New Roman" w:hint="eastAsia"/>
          <w:color w:val="000000" w:themeColor="text1"/>
        </w:rPr>
        <w:t>に関する</w:t>
      </w:r>
      <w:r w:rsidRPr="00BC3CBB">
        <w:rPr>
          <w:rFonts w:ascii="Times New Roman" w:hAnsi="Times New Roman" w:hint="eastAsia"/>
          <w:color w:val="000000" w:themeColor="text1"/>
        </w:rPr>
        <w:t>初期の構造研究</w:t>
      </w:r>
      <w:r w:rsidR="008E6C51" w:rsidRPr="00BC3CBB">
        <w:rPr>
          <w:rFonts w:ascii="Times New Roman" w:hAnsi="Times New Roman" w:hint="eastAsia"/>
          <w:color w:val="000000" w:themeColor="text1"/>
        </w:rPr>
        <w:t>に</w:t>
      </w:r>
      <w:r w:rsidR="000A1663" w:rsidRPr="00BC3CBB">
        <w:rPr>
          <w:rFonts w:ascii="Times New Roman" w:hAnsi="Times New Roman" w:hint="eastAsia"/>
          <w:color w:val="000000" w:themeColor="text1"/>
        </w:rPr>
        <w:t>おいて</w:t>
      </w:r>
      <w:r w:rsidRPr="00BC3CBB">
        <w:rPr>
          <w:rFonts w:ascii="Times New Roman" w:hAnsi="Times New Roman" w:hint="eastAsia"/>
          <w:color w:val="000000" w:themeColor="text1"/>
        </w:rPr>
        <w:t>は中性子回折が</w:t>
      </w:r>
      <w:r w:rsidR="008E6C51" w:rsidRPr="00BC3CBB">
        <w:rPr>
          <w:rFonts w:ascii="Times New Roman" w:hAnsi="Times New Roman" w:hint="eastAsia"/>
          <w:color w:val="000000" w:themeColor="text1"/>
        </w:rPr>
        <w:t>中心的な役割を担ってきたが</w:t>
      </w:r>
      <w:r w:rsidR="00975E69" w:rsidRPr="00BC3CBB">
        <w:rPr>
          <w:rFonts w:ascii="Times New Roman" w:hAnsi="Times New Roman" w:hint="eastAsia"/>
          <w:color w:val="000000" w:themeColor="text1"/>
        </w:rPr>
        <w:t>，大型放射光施設</w:t>
      </w:r>
      <w:r w:rsidR="00975E69" w:rsidRPr="00BC3CBB">
        <w:rPr>
          <w:rFonts w:ascii="Times New Roman" w:hAnsi="Times New Roman"/>
          <w:color w:val="000000" w:themeColor="text1"/>
        </w:rPr>
        <w:t>SPring-8</w:t>
      </w:r>
      <w:r w:rsidR="002B75AF" w:rsidRPr="00BC3CBB">
        <w:rPr>
          <w:rFonts w:ascii="Times New Roman" w:hAnsi="Times New Roman" w:hint="eastAsia"/>
          <w:color w:val="000000" w:themeColor="text1"/>
        </w:rPr>
        <w:t>に代表される</w:t>
      </w:r>
      <w:r w:rsidR="00975E69" w:rsidRPr="00BC3CBB">
        <w:rPr>
          <w:rFonts w:ascii="Times New Roman" w:hAnsi="Times New Roman" w:hint="eastAsia"/>
          <w:color w:val="000000" w:themeColor="text1"/>
        </w:rPr>
        <w:t>第三世代放射光施設の出現によってその状況は大きな転換期を迎えた．</w:t>
      </w:r>
      <w:r w:rsidR="002E191C" w:rsidRPr="00BC3CBB">
        <w:rPr>
          <w:rFonts w:ascii="Times New Roman" w:hAnsi="Times New Roman" w:hint="eastAsia"/>
          <w:color w:val="000000" w:themeColor="text1"/>
        </w:rPr>
        <w:t>高輝度・高エネルギーの</w:t>
      </w:r>
      <w:r w:rsidR="002E191C" w:rsidRPr="00BC3CBB">
        <w:rPr>
          <w:rFonts w:ascii="Times New Roman" w:hAnsi="Times New Roman"/>
          <w:color w:val="000000" w:themeColor="text1"/>
        </w:rPr>
        <w:t>X</w:t>
      </w:r>
      <w:r w:rsidR="002E191C" w:rsidRPr="00BC3CBB">
        <w:rPr>
          <w:rFonts w:ascii="Times New Roman" w:hAnsi="Times New Roman" w:hint="eastAsia"/>
          <w:color w:val="000000" w:themeColor="text1"/>
        </w:rPr>
        <w:t>線</w:t>
      </w:r>
      <w:r w:rsidR="007C1539" w:rsidRPr="00BC3CBB">
        <w:rPr>
          <w:rFonts w:ascii="Times New Roman" w:hAnsi="Times New Roman" w:hint="eastAsia"/>
          <w:color w:val="000000" w:themeColor="text1"/>
        </w:rPr>
        <w:t>を</w:t>
      </w:r>
      <w:r w:rsidR="002E191C" w:rsidRPr="00BC3CBB">
        <w:rPr>
          <w:rFonts w:ascii="Times New Roman" w:hAnsi="Times New Roman" w:hint="eastAsia"/>
          <w:color w:val="000000" w:themeColor="text1"/>
        </w:rPr>
        <w:t>利用</w:t>
      </w:r>
      <w:r w:rsidR="007C1539" w:rsidRPr="00BC3CBB">
        <w:rPr>
          <w:rFonts w:ascii="Times New Roman" w:hAnsi="Times New Roman" w:hint="eastAsia"/>
          <w:color w:val="000000" w:themeColor="text1"/>
        </w:rPr>
        <w:t>した透過法</w:t>
      </w:r>
      <w:r w:rsidR="002E191C" w:rsidRPr="00BC3CBB">
        <w:rPr>
          <w:rFonts w:ascii="Times New Roman" w:hAnsi="Times New Roman" w:hint="eastAsia"/>
          <w:color w:val="000000" w:themeColor="text1"/>
        </w:rPr>
        <w:t>に</w:t>
      </w:r>
      <w:r w:rsidR="004C4AF1" w:rsidRPr="00BC3CBB">
        <w:rPr>
          <w:rFonts w:ascii="Times New Roman" w:hAnsi="Times New Roman" w:hint="eastAsia"/>
          <w:color w:val="000000" w:themeColor="text1"/>
        </w:rPr>
        <w:t>よって</w:t>
      </w:r>
      <w:r w:rsidR="002E191C" w:rsidRPr="00BC3CBB">
        <w:rPr>
          <w:rFonts w:ascii="Times New Roman" w:hAnsi="Times New Roman" w:hint="eastAsia"/>
          <w:color w:val="000000" w:themeColor="text1"/>
        </w:rPr>
        <w:t>，</w:t>
      </w:r>
      <w:r w:rsidR="004C4AF1" w:rsidRPr="00BC3CBB">
        <w:rPr>
          <w:rFonts w:ascii="Times New Roman" w:hAnsi="Times New Roman" w:hint="eastAsia"/>
          <w:color w:val="000000" w:themeColor="text1"/>
        </w:rPr>
        <w:t>回折データを</w:t>
      </w:r>
      <w:r w:rsidR="00E537E5" w:rsidRPr="00BC3CBB">
        <w:rPr>
          <w:rFonts w:ascii="Times New Roman" w:hAnsi="Times New Roman" w:hint="eastAsia"/>
          <w:color w:val="000000" w:themeColor="text1"/>
        </w:rPr>
        <w:t>中性子回折に匹敵する</w:t>
      </w:r>
      <w:r w:rsidR="004C4AF1" w:rsidRPr="00BC3CBB">
        <w:rPr>
          <w:rFonts w:ascii="Times New Roman" w:hAnsi="Times New Roman" w:hint="eastAsia"/>
          <w:color w:val="000000" w:themeColor="text1"/>
        </w:rPr>
        <w:t>広い</w:t>
      </w:r>
      <w:r w:rsidR="00C22115" w:rsidRPr="00BC3CBB">
        <w:rPr>
          <w:rFonts w:ascii="Times New Roman" w:hAnsi="Times New Roman"/>
          <w:i/>
          <w:iCs/>
          <w:color w:val="000000" w:themeColor="text1"/>
        </w:rPr>
        <w:t>Q</w:t>
      </w:r>
      <w:r w:rsidR="00E537E5" w:rsidRPr="00BC3CBB">
        <w:rPr>
          <w:rFonts w:ascii="Times New Roman" w:hAnsi="Times New Roman" w:hint="eastAsia"/>
          <w:color w:val="000000" w:themeColor="text1"/>
        </w:rPr>
        <w:t>の範囲</w:t>
      </w:r>
      <w:r w:rsidR="004C4AF1" w:rsidRPr="00BC3CBB">
        <w:rPr>
          <w:rFonts w:ascii="Times New Roman" w:hAnsi="Times New Roman" w:hint="eastAsia"/>
          <w:color w:val="000000" w:themeColor="text1"/>
        </w:rPr>
        <w:t>で測定できるようになった</w:t>
      </w:r>
      <w:r w:rsidR="007C1539" w:rsidRPr="00BC3CBB">
        <w:rPr>
          <w:rFonts w:ascii="Times New Roman" w:hAnsi="Times New Roman" w:hint="eastAsia"/>
          <w:color w:val="000000" w:themeColor="text1"/>
        </w:rPr>
        <w:t>（高エネルギー</w:t>
      </w:r>
      <w:r w:rsidR="007C1539" w:rsidRPr="00BC3CBB">
        <w:rPr>
          <w:rFonts w:ascii="Times New Roman" w:hAnsi="Times New Roman"/>
          <w:color w:val="000000" w:themeColor="text1"/>
        </w:rPr>
        <w:t>X</w:t>
      </w:r>
      <w:r w:rsidR="007C1539" w:rsidRPr="00BC3CBB">
        <w:rPr>
          <w:rFonts w:ascii="Times New Roman" w:hAnsi="Times New Roman" w:hint="eastAsia"/>
          <w:color w:val="000000" w:themeColor="text1"/>
        </w:rPr>
        <w:t>線回折の歴史と創出されてきた成果については文献</w:t>
      </w:r>
      <w:r w:rsidR="00E06D9E" w:rsidRPr="00BC3CBB">
        <w:rPr>
          <w:rFonts w:ascii="Times New Roman" w:hAnsi="Times New Roman"/>
          <w:color w:val="000000" w:themeColor="text1"/>
          <w:vertAlign w:val="superscript"/>
        </w:rPr>
        <w:t>12</w:t>
      </w:r>
      <w:r w:rsidR="00774D4B" w:rsidRPr="00BC3CBB">
        <w:rPr>
          <w:rFonts w:ascii="Times New Roman" w:hAnsi="Times New Roman"/>
          <w:color w:val="000000" w:themeColor="text1"/>
          <w:vertAlign w:val="superscript"/>
        </w:rPr>
        <w:t>)</w:t>
      </w:r>
      <w:r w:rsidR="007C1539" w:rsidRPr="00BC3CBB">
        <w:rPr>
          <w:rFonts w:ascii="Times New Roman" w:hAnsi="Times New Roman" w:hint="eastAsia"/>
          <w:color w:val="000000" w:themeColor="text1"/>
        </w:rPr>
        <w:t>を参照</w:t>
      </w:r>
      <w:r w:rsidR="00F35154" w:rsidRPr="00BC3CBB">
        <w:rPr>
          <w:rFonts w:ascii="Times New Roman" w:hAnsi="Times New Roman" w:hint="eastAsia"/>
          <w:color w:val="000000" w:themeColor="text1"/>
        </w:rPr>
        <w:t>して</w:t>
      </w:r>
      <w:r w:rsidR="007C1539" w:rsidRPr="00BC3CBB">
        <w:rPr>
          <w:rFonts w:ascii="Times New Roman" w:hAnsi="Times New Roman" w:hint="eastAsia"/>
          <w:color w:val="000000" w:themeColor="text1"/>
        </w:rPr>
        <w:t>いただきたい）</w:t>
      </w:r>
      <w:r w:rsidR="004C4AF1" w:rsidRPr="00BC3CBB">
        <w:rPr>
          <w:rFonts w:ascii="Times New Roman" w:hAnsi="Times New Roman" w:hint="eastAsia"/>
          <w:color w:val="000000" w:themeColor="text1"/>
        </w:rPr>
        <w:t>．</w:t>
      </w:r>
      <w:r w:rsidR="004C4AF1" w:rsidRPr="00BC3CBB">
        <w:rPr>
          <w:rFonts w:ascii="Times New Roman" w:hAnsi="Times New Roman"/>
          <w:color w:val="000000" w:themeColor="text1"/>
        </w:rPr>
        <w:t>X</w:t>
      </w:r>
      <w:r w:rsidR="004C4AF1" w:rsidRPr="00BC3CBB">
        <w:rPr>
          <w:rFonts w:ascii="Times New Roman" w:hAnsi="Times New Roman" w:hint="eastAsia"/>
          <w:color w:val="000000" w:themeColor="text1"/>
        </w:rPr>
        <w:t>線</w:t>
      </w:r>
      <w:r w:rsidR="00D31DDD" w:rsidRPr="00BC3CBB">
        <w:rPr>
          <w:rFonts w:ascii="Times New Roman" w:hAnsi="Times New Roman" w:hint="eastAsia"/>
          <w:color w:val="000000" w:themeColor="text1"/>
        </w:rPr>
        <w:t>回折と</w:t>
      </w:r>
      <w:r w:rsidR="004C4AF1" w:rsidRPr="00BC3CBB">
        <w:rPr>
          <w:rFonts w:ascii="Times New Roman" w:hAnsi="Times New Roman" w:hint="eastAsia"/>
          <w:color w:val="000000" w:themeColor="text1"/>
        </w:rPr>
        <w:t>中性子回折</w:t>
      </w:r>
      <w:r w:rsidR="00D31DDD" w:rsidRPr="00BC3CBB">
        <w:rPr>
          <w:rFonts w:ascii="Times New Roman" w:hAnsi="Times New Roman" w:hint="eastAsia"/>
          <w:color w:val="000000" w:themeColor="text1"/>
        </w:rPr>
        <w:t>の両者にて</w:t>
      </w:r>
      <w:r w:rsidR="0098776E" w:rsidRPr="00BC3CBB">
        <w:rPr>
          <w:rFonts w:ascii="Times New Roman" w:hAnsi="Times New Roman" w:hint="eastAsia"/>
          <w:color w:val="000000" w:themeColor="text1"/>
        </w:rPr>
        <w:t>高い精度の</w:t>
      </w:r>
      <w:r w:rsidR="00D31DDD" w:rsidRPr="00BC3CBB">
        <w:rPr>
          <w:rFonts w:ascii="Times New Roman" w:hAnsi="Times New Roman" w:hint="eastAsia"/>
          <w:color w:val="000000" w:themeColor="text1"/>
        </w:rPr>
        <w:t>実験データが得られ</w:t>
      </w:r>
      <w:r w:rsidR="007C1539" w:rsidRPr="00BC3CBB">
        <w:rPr>
          <w:rFonts w:ascii="Times New Roman" w:hAnsi="Times New Roman" w:hint="eastAsia"/>
          <w:color w:val="000000" w:themeColor="text1"/>
        </w:rPr>
        <w:t>ることによって</w:t>
      </w:r>
      <w:r w:rsidR="00D31DDD" w:rsidRPr="00BC3CBB">
        <w:rPr>
          <w:rFonts w:ascii="Times New Roman" w:hAnsi="Times New Roman" w:hint="eastAsia"/>
          <w:color w:val="000000" w:themeColor="text1"/>
        </w:rPr>
        <w:t>，</w:t>
      </w:r>
      <w:r w:rsidR="004C4AF1" w:rsidRPr="00BC3CBB">
        <w:rPr>
          <w:rFonts w:ascii="Times New Roman" w:hAnsi="Times New Roman" w:hint="eastAsia"/>
          <w:color w:val="000000" w:themeColor="text1"/>
        </w:rPr>
        <w:t>原子散乱</w:t>
      </w:r>
      <w:r w:rsidR="004C4AF1" w:rsidRPr="00BC3CBB">
        <w:rPr>
          <w:rFonts w:ascii="Cambria" w:hAnsi="Cambria" w:hint="eastAsia"/>
          <w:color w:val="000000" w:themeColor="text1"/>
        </w:rPr>
        <w:t>能のコントラストを利用した非晶質</w:t>
      </w:r>
      <w:r w:rsidR="00D31DDD" w:rsidRPr="00BC3CBB">
        <w:rPr>
          <w:rFonts w:ascii="Cambria" w:hAnsi="Cambria" w:hint="eastAsia"/>
          <w:color w:val="000000" w:themeColor="text1"/>
        </w:rPr>
        <w:t>の精密構造解析</w:t>
      </w:r>
      <w:r w:rsidR="007C1539" w:rsidRPr="00BC3CBB">
        <w:rPr>
          <w:rFonts w:ascii="Cambria" w:hAnsi="Cambria" w:hint="eastAsia"/>
          <w:color w:val="000000" w:themeColor="text1"/>
        </w:rPr>
        <w:t>を</w:t>
      </w:r>
      <w:r w:rsidR="00D31DDD" w:rsidRPr="00BC3CBB">
        <w:rPr>
          <w:rFonts w:ascii="Times New Roman" w:hAnsi="Times New Roman" w:hint="eastAsia"/>
          <w:color w:val="000000" w:themeColor="text1"/>
        </w:rPr>
        <w:t>定常的に行うことが可能となった．</w:t>
      </w:r>
      <w:r w:rsidR="003D513C" w:rsidRPr="00BC3CBB">
        <w:rPr>
          <w:rFonts w:ascii="Times New Roman" w:hAnsi="Times New Roman" w:hint="eastAsia"/>
          <w:color w:val="000000" w:themeColor="text1"/>
        </w:rPr>
        <w:t>さらに</w:t>
      </w:r>
      <w:r w:rsidR="0098776E" w:rsidRPr="00BC3CBB">
        <w:rPr>
          <w:rFonts w:ascii="Times New Roman" w:hAnsi="Times New Roman" w:hint="eastAsia"/>
          <w:color w:val="000000" w:themeColor="text1"/>
        </w:rPr>
        <w:t>，</w:t>
      </w:r>
      <w:r w:rsidR="003D513C" w:rsidRPr="00BC3CBB">
        <w:rPr>
          <w:rFonts w:ascii="Times New Roman" w:hAnsi="Times New Roman" w:hint="eastAsia"/>
          <w:color w:val="000000" w:themeColor="text1"/>
        </w:rPr>
        <w:t>近年の計算機</w:t>
      </w:r>
      <w:r w:rsidR="0098776E" w:rsidRPr="00BC3CBB">
        <w:rPr>
          <w:rFonts w:ascii="Times New Roman" w:hAnsi="Times New Roman" w:hint="eastAsia"/>
          <w:color w:val="000000" w:themeColor="text1"/>
        </w:rPr>
        <w:t>性能の</w:t>
      </w:r>
      <w:r w:rsidR="003D513C" w:rsidRPr="00BC3CBB">
        <w:rPr>
          <w:rFonts w:ascii="Times New Roman" w:hAnsi="Times New Roman" w:hint="eastAsia"/>
          <w:color w:val="000000" w:themeColor="text1"/>
        </w:rPr>
        <w:t>著しい発展に伴い，非晶質物質の回折データを忠実に再現する</w:t>
      </w:r>
      <w:r w:rsidR="003D513C" w:rsidRPr="00BC3CBB">
        <w:rPr>
          <w:rFonts w:ascii="Times New Roman" w:hAnsi="Times New Roman" w:hint="eastAsia"/>
          <w:color w:val="000000" w:themeColor="text1"/>
        </w:rPr>
        <w:t>3</w:t>
      </w:r>
      <w:r w:rsidR="003D513C" w:rsidRPr="00BC3CBB">
        <w:rPr>
          <w:rFonts w:ascii="Times New Roman" w:hAnsi="Times New Roman" w:hint="eastAsia"/>
          <w:color w:val="000000" w:themeColor="text1"/>
        </w:rPr>
        <w:t>次元構造モデルの構築ができるようになり，可視化した原子配列から短距離秩序を超えた中距離秩序の解析を実施することが可能となってきている．</w:t>
      </w:r>
      <w:r w:rsidR="00740938" w:rsidRPr="00BC3CBB">
        <w:rPr>
          <w:rFonts w:ascii="Times New Roman" w:hAnsi="Times New Roman" w:hint="eastAsia"/>
          <w:color w:val="000000" w:themeColor="text1"/>
        </w:rPr>
        <w:t>すなわち，非晶質物質のトポロジーを抽出・解析</w:t>
      </w:r>
      <w:r w:rsidR="00E02DD1" w:rsidRPr="00BC3CBB">
        <w:rPr>
          <w:rFonts w:ascii="Times New Roman" w:hAnsi="Times New Roman" w:hint="eastAsia"/>
          <w:color w:val="000000" w:themeColor="text1"/>
        </w:rPr>
        <w:t>できる</w:t>
      </w:r>
      <w:r w:rsidR="00740938" w:rsidRPr="00BC3CBB">
        <w:rPr>
          <w:rFonts w:ascii="Times New Roman" w:hAnsi="Times New Roman" w:hint="eastAsia"/>
          <w:color w:val="000000" w:themeColor="text1"/>
        </w:rPr>
        <w:t>環境が整いつつあるといえる．</w:t>
      </w:r>
    </w:p>
    <w:p w14:paraId="5B6137EF" w14:textId="5611765C" w:rsidR="00175F46" w:rsidRPr="00BC3CBB" w:rsidRDefault="00FA257D" w:rsidP="00C74EC3">
      <w:pPr>
        <w:pStyle w:val="08-"/>
        <w:ind w:firstLineChars="0"/>
        <w:rPr>
          <w:rFonts w:ascii="Times New Roman" w:hAnsi="Times New Roman"/>
          <w:color w:val="000000" w:themeColor="text1"/>
        </w:rPr>
      </w:pPr>
      <w:r w:rsidRPr="00BC3CBB">
        <w:rPr>
          <w:rFonts w:ascii="Times New Roman" w:hAnsi="Times New Roman" w:hint="eastAsia"/>
          <w:color w:val="000000" w:themeColor="text1"/>
        </w:rPr>
        <w:t>液体・ガラスの構造研究の世界的権威である</w:t>
      </w:r>
      <w:r w:rsidR="00C74EC3" w:rsidRPr="00BC3CBB">
        <w:rPr>
          <w:rFonts w:ascii="Times New Roman" w:hAnsi="Times New Roman"/>
          <w:color w:val="000000" w:themeColor="text1"/>
        </w:rPr>
        <w:t>Bath</w:t>
      </w:r>
      <w:r w:rsidR="00C74EC3" w:rsidRPr="00BC3CBB">
        <w:rPr>
          <w:rFonts w:ascii="Times New Roman" w:hAnsi="Times New Roman" w:hint="eastAsia"/>
          <w:color w:val="000000" w:themeColor="text1"/>
        </w:rPr>
        <w:t>大学の</w:t>
      </w:r>
      <w:r w:rsidR="0084661F" w:rsidRPr="00BC3CBB">
        <w:rPr>
          <w:rFonts w:ascii="Times New Roman" w:hAnsi="Times New Roman" w:hint="eastAsia"/>
          <w:color w:val="000000" w:themeColor="text1"/>
        </w:rPr>
        <w:t>S</w:t>
      </w:r>
      <w:r w:rsidR="0084661F" w:rsidRPr="00BC3CBB">
        <w:rPr>
          <w:rFonts w:ascii="Times New Roman" w:hAnsi="Times New Roman"/>
          <w:color w:val="000000" w:themeColor="text1"/>
        </w:rPr>
        <w:t>almon</w:t>
      </w:r>
      <w:r w:rsidR="0084661F" w:rsidRPr="00BC3CBB">
        <w:rPr>
          <w:rFonts w:ascii="Times New Roman" w:hAnsi="Times New Roman" w:hint="eastAsia"/>
          <w:color w:val="000000" w:themeColor="text1"/>
        </w:rPr>
        <w:t>は</w:t>
      </w:r>
      <w:r w:rsidR="0084661F" w:rsidRPr="00BC3CBB">
        <w:rPr>
          <w:rFonts w:ascii="Times New Roman" w:hAnsi="Times New Roman"/>
          <w:color w:val="000000" w:themeColor="text1"/>
        </w:rPr>
        <w:t>2002</w:t>
      </w:r>
      <w:r w:rsidR="0084661F" w:rsidRPr="00BC3CBB">
        <w:rPr>
          <w:rFonts w:ascii="Times New Roman" w:hAnsi="Times New Roman" w:hint="eastAsia"/>
          <w:color w:val="000000" w:themeColor="text1"/>
        </w:rPr>
        <w:t>年に</w:t>
      </w:r>
      <w:r w:rsidR="00A145A0" w:rsidRPr="00BC3CBB">
        <w:rPr>
          <w:rFonts w:ascii="Times New Roman" w:hAnsi="Times New Roman"/>
          <w:color w:val="000000" w:themeColor="text1"/>
        </w:rPr>
        <w:t>order within disorder</w:t>
      </w:r>
      <w:r w:rsidR="00A145A0" w:rsidRPr="00BC3CBB">
        <w:rPr>
          <w:rFonts w:ascii="Times New Roman" w:hAnsi="Times New Roman" w:hint="eastAsia"/>
          <w:color w:val="000000" w:themeColor="text1"/>
        </w:rPr>
        <w:t>と題して，</w:t>
      </w:r>
      <w:r w:rsidR="00321761" w:rsidRPr="00BC3CBB">
        <w:rPr>
          <w:rFonts w:ascii="Times New Roman" w:hAnsi="Times New Roman"/>
          <w:color w:val="000000" w:themeColor="text1"/>
        </w:rPr>
        <w:t>Nature Materials</w:t>
      </w:r>
      <w:r w:rsidR="00321761" w:rsidRPr="00BC3CBB">
        <w:rPr>
          <w:rFonts w:ascii="Times New Roman" w:hAnsi="Times New Roman" w:hint="eastAsia"/>
          <w:color w:val="000000" w:themeColor="text1"/>
        </w:rPr>
        <w:t>誌に</w:t>
      </w:r>
      <w:r w:rsidR="00C133B9" w:rsidRPr="00BC3CBB">
        <w:rPr>
          <w:rFonts w:ascii="Times New Roman" w:hAnsi="Times New Roman" w:hint="eastAsia"/>
          <w:color w:val="000000" w:themeColor="text1"/>
        </w:rPr>
        <w:t>講評</w:t>
      </w:r>
      <w:r w:rsidR="00F251F5" w:rsidRPr="00BC3CBB">
        <w:rPr>
          <w:rFonts w:ascii="Times New Roman" w:hAnsi="Times New Roman"/>
          <w:color w:val="000000" w:themeColor="text1"/>
          <w:vertAlign w:val="superscript"/>
        </w:rPr>
        <w:t>13</w:t>
      </w:r>
      <w:r w:rsidR="00FF0C7F" w:rsidRPr="00BC3CBB">
        <w:rPr>
          <w:rFonts w:ascii="Times New Roman" w:hAnsi="Times New Roman"/>
          <w:color w:val="000000" w:themeColor="text1"/>
          <w:vertAlign w:val="superscript"/>
        </w:rPr>
        <w:t>)</w:t>
      </w:r>
      <w:r w:rsidR="00290880" w:rsidRPr="00BC3CBB">
        <w:rPr>
          <w:rFonts w:ascii="Times New Roman" w:hAnsi="Times New Roman" w:hint="eastAsia"/>
          <w:color w:val="000000" w:themeColor="text1"/>
        </w:rPr>
        <w:t>を寄稿している</w:t>
      </w:r>
      <w:r w:rsidR="00175D5F" w:rsidRPr="00BC3CBB">
        <w:rPr>
          <w:rFonts w:ascii="Times New Roman" w:hAnsi="Times New Roman" w:hint="eastAsia"/>
          <w:color w:val="000000" w:themeColor="text1"/>
        </w:rPr>
        <w:t>．</w:t>
      </w:r>
      <w:r w:rsidR="00822B2B" w:rsidRPr="00BC3CBB">
        <w:rPr>
          <w:rFonts w:ascii="Times New Roman" w:hAnsi="Times New Roman" w:hint="eastAsia"/>
          <w:color w:val="000000" w:themeColor="text1"/>
        </w:rPr>
        <w:t>ガラス</w:t>
      </w:r>
      <w:r w:rsidR="00903F92" w:rsidRPr="00BC3CBB">
        <w:rPr>
          <w:rFonts w:ascii="Times New Roman" w:hAnsi="Times New Roman" w:hint="eastAsia"/>
          <w:color w:val="000000" w:themeColor="text1"/>
        </w:rPr>
        <w:t>における</w:t>
      </w:r>
      <w:r w:rsidR="00822B2B" w:rsidRPr="00BC3CBB">
        <w:rPr>
          <w:rFonts w:ascii="Times New Roman" w:hAnsi="Times New Roman" w:hint="eastAsia"/>
          <w:color w:val="000000" w:themeColor="text1"/>
        </w:rPr>
        <w:t>トポロジーを理解することは，まさに一見無秩序な原子配列の中に潜んだ秩序（</w:t>
      </w:r>
      <w:r w:rsidR="00822B2B" w:rsidRPr="00BC3CBB">
        <w:rPr>
          <w:rFonts w:ascii="Times New Roman" w:hAnsi="Times New Roman"/>
          <w:color w:val="000000" w:themeColor="text1"/>
        </w:rPr>
        <w:t>order within disorder</w:t>
      </w:r>
      <w:r w:rsidR="00822B2B" w:rsidRPr="00BC3CBB">
        <w:rPr>
          <w:rFonts w:ascii="Times New Roman" w:hAnsi="Times New Roman" w:hint="eastAsia"/>
          <w:color w:val="000000" w:themeColor="text1"/>
        </w:rPr>
        <w:t>）を見出すことに他ならない．</w:t>
      </w:r>
      <w:r w:rsidR="00AB5E85" w:rsidRPr="00BC3CBB">
        <w:rPr>
          <w:rFonts w:ascii="Times New Roman" w:hAnsi="Times New Roman" w:hint="eastAsia"/>
          <w:color w:val="000000" w:themeColor="text1"/>
        </w:rPr>
        <w:t>本稿では，</w:t>
      </w:r>
      <w:r w:rsidR="001A5023" w:rsidRPr="00BC3CBB">
        <w:rPr>
          <w:rFonts w:ascii="Times New Roman" w:hAnsi="Times New Roman" w:hint="eastAsia"/>
          <w:color w:val="000000" w:themeColor="text1"/>
        </w:rPr>
        <w:t>ガラスにおけるトポロジーの解析手法を</w:t>
      </w:r>
      <w:r w:rsidR="00A26859" w:rsidRPr="00BC3CBB">
        <w:rPr>
          <w:rFonts w:ascii="Times New Roman" w:hAnsi="Times New Roman" w:hint="eastAsia"/>
          <w:color w:val="000000" w:themeColor="text1"/>
        </w:rPr>
        <w:t>代表的なガラス物質であるシリカ（</w:t>
      </w:r>
      <w:r w:rsidR="00A26859" w:rsidRPr="00BC3CBB">
        <w:rPr>
          <w:rFonts w:ascii="Times New Roman" w:hAnsi="Times New Roman"/>
          <w:color w:val="000000" w:themeColor="text1"/>
        </w:rPr>
        <w:t>SiO</w:t>
      </w:r>
      <w:r w:rsidR="00A26859" w:rsidRPr="00BC3CBB">
        <w:rPr>
          <w:rFonts w:ascii="Times New Roman" w:hAnsi="Times New Roman"/>
          <w:color w:val="000000" w:themeColor="text1"/>
          <w:vertAlign w:val="subscript"/>
        </w:rPr>
        <w:t>2</w:t>
      </w:r>
      <w:r w:rsidR="00A26859" w:rsidRPr="00BC3CBB">
        <w:rPr>
          <w:rFonts w:ascii="Times New Roman" w:hAnsi="Times New Roman" w:hint="eastAsia"/>
          <w:color w:val="000000" w:themeColor="text1"/>
        </w:rPr>
        <w:t>）の構造を例として用いて</w:t>
      </w:r>
      <w:r w:rsidR="001A5023" w:rsidRPr="00BC3CBB">
        <w:rPr>
          <w:rFonts w:ascii="Times New Roman" w:hAnsi="Times New Roman" w:hint="eastAsia"/>
          <w:color w:val="000000" w:themeColor="text1"/>
        </w:rPr>
        <w:t>概説する．さらに，</w:t>
      </w:r>
      <w:r w:rsidR="00A21EE6" w:rsidRPr="00BC3CBB">
        <w:rPr>
          <w:rFonts w:ascii="Times New Roman" w:hAnsi="Times New Roman" w:hint="eastAsia"/>
          <w:color w:val="000000" w:themeColor="text1"/>
        </w:rPr>
        <w:t>近年報告された</w:t>
      </w:r>
      <w:r w:rsidR="0076227B" w:rsidRPr="00BC3CBB">
        <w:rPr>
          <w:rFonts w:ascii="Times New Roman" w:hAnsi="Times New Roman" w:hint="eastAsia"/>
          <w:color w:val="000000" w:themeColor="text1"/>
        </w:rPr>
        <w:t>ガラス・非晶質</w:t>
      </w:r>
      <w:r w:rsidR="00DF7384" w:rsidRPr="00BC3CBB">
        <w:rPr>
          <w:rFonts w:ascii="Times New Roman" w:hAnsi="Times New Roman" w:hint="eastAsia"/>
          <w:color w:val="000000" w:themeColor="text1"/>
        </w:rPr>
        <w:t>物質</w:t>
      </w:r>
      <w:r w:rsidR="0076227B" w:rsidRPr="00BC3CBB">
        <w:rPr>
          <w:rFonts w:ascii="Times New Roman" w:hAnsi="Times New Roman" w:hint="eastAsia"/>
          <w:color w:val="000000" w:themeColor="text1"/>
        </w:rPr>
        <w:t>の</w:t>
      </w:r>
      <w:r w:rsidR="00DF7384" w:rsidRPr="00BC3CBB">
        <w:rPr>
          <w:rFonts w:ascii="Times New Roman" w:hAnsi="Times New Roman" w:hint="eastAsia"/>
          <w:color w:val="000000" w:themeColor="text1"/>
        </w:rPr>
        <w:t>乱れた原子配列から</w:t>
      </w:r>
      <w:r w:rsidR="0076227B" w:rsidRPr="00BC3CBB">
        <w:rPr>
          <w:rFonts w:ascii="Times New Roman" w:hAnsi="Times New Roman" w:hint="eastAsia"/>
          <w:color w:val="000000" w:themeColor="text1"/>
        </w:rPr>
        <w:t>トポロジー</w:t>
      </w:r>
      <w:r w:rsidR="00084D77" w:rsidRPr="00BC3CBB">
        <w:rPr>
          <w:rFonts w:ascii="Times New Roman" w:hAnsi="Times New Roman" w:hint="eastAsia"/>
          <w:color w:val="000000" w:themeColor="text1"/>
        </w:rPr>
        <w:t>を抽出した成果</w:t>
      </w:r>
      <w:r w:rsidR="00A21EE6" w:rsidRPr="00BC3CBB">
        <w:rPr>
          <w:rFonts w:ascii="Times New Roman" w:hAnsi="Times New Roman" w:hint="eastAsia"/>
          <w:color w:val="000000" w:themeColor="text1"/>
        </w:rPr>
        <w:t>として，</w:t>
      </w:r>
      <w:r w:rsidR="001A5023" w:rsidRPr="00BC3CBB">
        <w:rPr>
          <w:rFonts w:ascii="Times New Roman" w:hAnsi="Times New Roman" w:hint="eastAsia"/>
          <w:color w:val="000000" w:themeColor="text1"/>
        </w:rPr>
        <w:t>高温・高圧印加後に回収された高密度化</w:t>
      </w:r>
      <w:r w:rsidR="001A5023" w:rsidRPr="00BC3CBB">
        <w:rPr>
          <w:rFonts w:ascii="Times New Roman" w:hAnsi="Times New Roman"/>
          <w:color w:val="000000" w:themeColor="text1"/>
        </w:rPr>
        <w:t>SiO</w:t>
      </w:r>
      <w:r w:rsidR="001A5023" w:rsidRPr="00BC3CBB">
        <w:rPr>
          <w:rFonts w:ascii="Times New Roman" w:hAnsi="Times New Roman"/>
          <w:color w:val="000000" w:themeColor="text1"/>
          <w:vertAlign w:val="subscript"/>
        </w:rPr>
        <w:t>2</w:t>
      </w:r>
      <w:r w:rsidR="001A5023" w:rsidRPr="00BC3CBB">
        <w:rPr>
          <w:rFonts w:ascii="Times New Roman" w:hAnsi="Times New Roman" w:hint="eastAsia"/>
          <w:color w:val="000000" w:themeColor="text1"/>
        </w:rPr>
        <w:t>ガラス</w:t>
      </w:r>
      <w:r w:rsidR="00CE4BD2" w:rsidRPr="00BC3CBB">
        <w:rPr>
          <w:rFonts w:ascii="Times New Roman" w:hAnsi="Times New Roman"/>
          <w:color w:val="000000" w:themeColor="text1"/>
          <w:vertAlign w:val="superscript"/>
        </w:rPr>
        <w:t>14</w:t>
      </w:r>
      <w:r w:rsidR="00D50BC9" w:rsidRPr="00BC3CBB">
        <w:rPr>
          <w:rFonts w:ascii="Times New Roman" w:hAnsi="Times New Roman"/>
          <w:color w:val="000000" w:themeColor="text1"/>
          <w:vertAlign w:val="superscript"/>
        </w:rPr>
        <w:t>)</w:t>
      </w:r>
      <w:r w:rsidR="001A5023" w:rsidRPr="00BC3CBB">
        <w:rPr>
          <w:rFonts w:ascii="Times New Roman" w:hAnsi="Times New Roman" w:hint="eastAsia"/>
          <w:color w:val="000000" w:themeColor="text1"/>
        </w:rPr>
        <w:t>，電気化学的手法によって非晶質化された中間酸化物アルミナ（</w:t>
      </w:r>
      <w:r w:rsidR="001A5023" w:rsidRPr="00BC3CBB">
        <w:rPr>
          <w:rFonts w:ascii="Times New Roman" w:hAnsi="Times New Roman"/>
          <w:color w:val="000000" w:themeColor="text1"/>
        </w:rPr>
        <w:t>Al</w:t>
      </w:r>
      <w:r w:rsidR="001A5023" w:rsidRPr="00BC3CBB">
        <w:rPr>
          <w:rFonts w:ascii="Times New Roman" w:hAnsi="Times New Roman"/>
          <w:color w:val="000000" w:themeColor="text1"/>
          <w:vertAlign w:val="subscript"/>
        </w:rPr>
        <w:t>2</w:t>
      </w:r>
      <w:r w:rsidR="001A5023" w:rsidRPr="00BC3CBB">
        <w:rPr>
          <w:rFonts w:ascii="Times New Roman" w:hAnsi="Times New Roman"/>
          <w:color w:val="000000" w:themeColor="text1"/>
        </w:rPr>
        <w:t>O</w:t>
      </w:r>
      <w:r w:rsidR="001A5023" w:rsidRPr="00BC3CBB">
        <w:rPr>
          <w:rFonts w:ascii="Times New Roman" w:hAnsi="Times New Roman"/>
          <w:color w:val="000000" w:themeColor="text1"/>
          <w:vertAlign w:val="subscript"/>
        </w:rPr>
        <w:t>3</w:t>
      </w:r>
      <w:r w:rsidR="001A5023" w:rsidRPr="00BC3CBB">
        <w:rPr>
          <w:rFonts w:ascii="Times New Roman" w:hAnsi="Times New Roman" w:hint="eastAsia"/>
          <w:color w:val="000000" w:themeColor="text1"/>
        </w:rPr>
        <w:t>）</w:t>
      </w:r>
      <w:r w:rsidR="00CE4BD2" w:rsidRPr="00BC3CBB">
        <w:rPr>
          <w:rFonts w:ascii="Times New Roman" w:hAnsi="Times New Roman"/>
          <w:color w:val="000000" w:themeColor="text1"/>
          <w:vertAlign w:val="superscript"/>
        </w:rPr>
        <w:t>15</w:t>
      </w:r>
      <w:r w:rsidR="00D50BC9" w:rsidRPr="00BC3CBB">
        <w:rPr>
          <w:rFonts w:ascii="Times New Roman" w:hAnsi="Times New Roman"/>
          <w:color w:val="000000" w:themeColor="text1"/>
          <w:vertAlign w:val="superscript"/>
        </w:rPr>
        <w:t>)</w:t>
      </w:r>
      <w:r w:rsidR="001A5023" w:rsidRPr="00BC3CBB">
        <w:rPr>
          <w:rFonts w:ascii="Times New Roman" w:hAnsi="Times New Roman" w:hint="eastAsia"/>
          <w:color w:val="000000" w:themeColor="text1"/>
        </w:rPr>
        <w:t>，</w:t>
      </w:r>
      <w:r w:rsidR="0076227B" w:rsidRPr="00BC3CBB">
        <w:rPr>
          <w:rFonts w:ascii="Times New Roman" w:hAnsi="Times New Roman" w:hint="eastAsia"/>
          <w:color w:val="000000" w:themeColor="text1"/>
        </w:rPr>
        <w:t>そして</w:t>
      </w:r>
      <w:r w:rsidR="00232A7B" w:rsidRPr="00BC3CBB">
        <w:rPr>
          <w:rFonts w:ascii="Times New Roman" w:hAnsi="Times New Roman"/>
          <w:color w:val="000000" w:themeColor="text1"/>
        </w:rPr>
        <w:t>2</w:t>
      </w:r>
      <w:r w:rsidR="001A5023" w:rsidRPr="00BC3CBB">
        <w:rPr>
          <w:rFonts w:ascii="Times New Roman" w:hAnsi="Times New Roman" w:hint="eastAsia"/>
          <w:color w:val="000000" w:themeColor="text1"/>
        </w:rPr>
        <w:t>種類のアルカリを混合添加したケイ酸塩ガラス</w:t>
      </w:r>
      <w:r w:rsidR="00CE4BD2" w:rsidRPr="00BC3CBB">
        <w:rPr>
          <w:rFonts w:ascii="Times New Roman" w:hAnsi="Times New Roman"/>
          <w:color w:val="000000" w:themeColor="text1"/>
          <w:vertAlign w:val="superscript"/>
        </w:rPr>
        <w:t>16</w:t>
      </w:r>
      <w:r w:rsidR="00D50BC9" w:rsidRPr="00BC3CBB">
        <w:rPr>
          <w:rFonts w:ascii="Times New Roman" w:hAnsi="Times New Roman"/>
          <w:color w:val="000000" w:themeColor="text1"/>
          <w:vertAlign w:val="superscript"/>
        </w:rPr>
        <w:t>)</w:t>
      </w:r>
      <w:r w:rsidR="00873035" w:rsidRPr="00BC3CBB">
        <w:rPr>
          <w:rFonts w:ascii="Times New Roman" w:hAnsi="Times New Roman" w:hint="eastAsia"/>
          <w:color w:val="000000" w:themeColor="text1"/>
        </w:rPr>
        <w:t>の研究</w:t>
      </w:r>
      <w:r w:rsidR="001A5023" w:rsidRPr="00BC3CBB">
        <w:rPr>
          <w:rFonts w:ascii="Times New Roman" w:hAnsi="Times New Roman" w:hint="eastAsia"/>
          <w:color w:val="000000" w:themeColor="text1"/>
        </w:rPr>
        <w:t>について報告する．</w:t>
      </w:r>
    </w:p>
    <w:p w14:paraId="633B8C6B" w14:textId="5294BE13" w:rsidR="009D0450" w:rsidRPr="00BC3CBB" w:rsidRDefault="009D0450" w:rsidP="009B081D">
      <w:pPr>
        <w:pStyle w:val="05-"/>
        <w:ind w:left="317" w:hangingChars="157" w:hanging="317"/>
        <w:rPr>
          <w:color w:val="000000" w:themeColor="text1"/>
        </w:rPr>
      </w:pPr>
      <w:r w:rsidRPr="00BC3CBB">
        <w:rPr>
          <w:rFonts w:hint="eastAsia"/>
          <w:color w:val="000000" w:themeColor="text1"/>
        </w:rPr>
        <w:t>2．</w:t>
      </w:r>
      <w:r w:rsidR="004B5D2F" w:rsidRPr="00BC3CBB">
        <w:rPr>
          <w:rFonts w:hint="eastAsia"/>
          <w:color w:val="000000" w:themeColor="text1"/>
        </w:rPr>
        <w:t>ガラスのトポロジカル解析</w:t>
      </w:r>
    </w:p>
    <w:p w14:paraId="51896769" w14:textId="089F4ED4" w:rsidR="009628A1" w:rsidRPr="00BC3CBB" w:rsidRDefault="009628A1" w:rsidP="009628A1">
      <w:pPr>
        <w:pStyle w:val="06-"/>
        <w:rPr>
          <w:color w:val="000000" w:themeColor="text1"/>
        </w:rPr>
      </w:pPr>
      <w:r w:rsidRPr="00BC3CBB">
        <w:rPr>
          <w:color w:val="000000" w:themeColor="text1"/>
        </w:rPr>
        <w:t>2</w:t>
      </w:r>
      <w:r w:rsidRPr="00BC3CBB">
        <w:rPr>
          <w:rFonts w:hint="eastAsia"/>
          <w:color w:val="000000" w:themeColor="text1"/>
        </w:rPr>
        <w:t>.1　量子ビーム回折実験と構造モデリング</w:t>
      </w:r>
    </w:p>
    <w:p w14:paraId="14FE1EE2" w14:textId="55837582" w:rsidR="000F5B46" w:rsidRPr="00BC3CBB" w:rsidRDefault="00BD62C3" w:rsidP="009B081D">
      <w:pPr>
        <w:pStyle w:val="08-"/>
        <w:ind w:firstLine="178"/>
        <w:rPr>
          <w:rFonts w:ascii="Times New Roman" w:hAnsi="Times New Roman"/>
          <w:color w:val="000000" w:themeColor="text1"/>
        </w:rPr>
      </w:pPr>
      <w:r w:rsidRPr="00BC3CBB">
        <w:rPr>
          <w:rFonts w:ascii="Times New Roman" w:hAnsi="Times New Roman"/>
          <w:color w:val="000000" w:themeColor="text1"/>
        </w:rPr>
        <w:t>非晶質物質の原子配列には結晶のような長距離秩序が存在しない．それゆえに，</w:t>
      </w:r>
      <w:r w:rsidRPr="00BC3CBB">
        <w:rPr>
          <w:rFonts w:ascii="Times New Roman" w:hAnsi="Times New Roman"/>
          <w:color w:val="000000" w:themeColor="text1"/>
        </w:rPr>
        <w:t>X</w:t>
      </w:r>
      <w:r w:rsidRPr="00BC3CBB">
        <w:rPr>
          <w:rFonts w:ascii="Times New Roman" w:hAnsi="Times New Roman"/>
          <w:color w:val="000000" w:themeColor="text1"/>
        </w:rPr>
        <w:t>線回折などで得られる散乱パターンにはブラッグピークは観測されず，結晶学に基づいた構造決定ができない</w:t>
      </w:r>
      <w:r w:rsidRPr="00BC3CBB">
        <w:rPr>
          <w:rFonts w:ascii="Times New Roman" w:hAnsi="Times New Roman" w:hint="eastAsia"/>
          <w:color w:val="000000" w:themeColor="text1"/>
        </w:rPr>
        <w:t>．</w:t>
      </w:r>
      <w:r w:rsidR="00584898" w:rsidRPr="00BC3CBB">
        <w:rPr>
          <w:rFonts w:hint="eastAsia"/>
          <w:color w:val="000000" w:themeColor="text1"/>
        </w:rPr>
        <w:t>非晶質物質</w:t>
      </w:r>
      <w:r w:rsidR="006A2EBF" w:rsidRPr="00BC3CBB">
        <w:rPr>
          <w:rFonts w:hint="eastAsia"/>
          <w:color w:val="000000" w:themeColor="text1"/>
        </w:rPr>
        <w:t>の構造</w:t>
      </w:r>
      <w:r w:rsidR="00850498" w:rsidRPr="00BC3CBB">
        <w:rPr>
          <w:rFonts w:hint="eastAsia"/>
          <w:color w:val="000000" w:themeColor="text1"/>
        </w:rPr>
        <w:t>を</w:t>
      </w:r>
      <w:r w:rsidR="006A2EBF" w:rsidRPr="00BC3CBB">
        <w:rPr>
          <w:rFonts w:hint="eastAsia"/>
          <w:color w:val="000000" w:themeColor="text1"/>
        </w:rPr>
        <w:t>解析</w:t>
      </w:r>
      <w:r w:rsidR="00850498" w:rsidRPr="00BC3CBB">
        <w:rPr>
          <w:rFonts w:hint="eastAsia"/>
          <w:color w:val="000000" w:themeColor="text1"/>
        </w:rPr>
        <w:t>するためには二体分布関数</w:t>
      </w:r>
      <w:r w:rsidR="00850498" w:rsidRPr="00BC3CBB">
        <w:rPr>
          <w:rFonts w:ascii="Times New Roman" w:hAnsi="Times New Roman"/>
          <w:i/>
          <w:iCs/>
          <w:color w:val="000000" w:themeColor="text1"/>
        </w:rPr>
        <w:t>g</w:t>
      </w:r>
      <w:r w:rsidR="00850498" w:rsidRPr="00BC3CBB">
        <w:rPr>
          <w:rFonts w:ascii="Times New Roman" w:hAnsi="Times New Roman"/>
          <w:color w:val="000000" w:themeColor="text1"/>
        </w:rPr>
        <w:t>(</w:t>
      </w:r>
      <w:r w:rsidR="00850498" w:rsidRPr="00BC3CBB">
        <w:rPr>
          <w:rFonts w:ascii="Times New Roman" w:hAnsi="Times New Roman"/>
          <w:i/>
          <w:iCs/>
          <w:color w:val="000000" w:themeColor="text1"/>
        </w:rPr>
        <w:t>r</w:t>
      </w:r>
      <w:r w:rsidR="00850498" w:rsidRPr="00BC3CBB">
        <w:rPr>
          <w:rFonts w:ascii="Times New Roman" w:hAnsi="Times New Roman"/>
          <w:color w:val="000000" w:themeColor="text1"/>
        </w:rPr>
        <w:t>)</w:t>
      </w:r>
      <w:r w:rsidR="00850498" w:rsidRPr="00BC3CBB">
        <w:rPr>
          <w:rFonts w:hint="eastAsia"/>
          <w:color w:val="000000" w:themeColor="text1"/>
        </w:rPr>
        <w:t>が用いられる．</w:t>
      </w:r>
      <w:r w:rsidR="006F00B6" w:rsidRPr="00BC3CBB">
        <w:rPr>
          <w:rFonts w:ascii="Times New Roman" w:hAnsi="Times New Roman"/>
          <w:i/>
          <w:iCs/>
          <w:color w:val="000000" w:themeColor="text1"/>
        </w:rPr>
        <w:t>g</w:t>
      </w:r>
      <w:r w:rsidR="006F00B6" w:rsidRPr="00BC3CBB">
        <w:rPr>
          <w:rFonts w:ascii="Times New Roman" w:hAnsi="Times New Roman"/>
          <w:color w:val="000000" w:themeColor="text1"/>
        </w:rPr>
        <w:t>(</w:t>
      </w:r>
      <w:r w:rsidR="006F00B6" w:rsidRPr="00BC3CBB">
        <w:rPr>
          <w:rFonts w:ascii="Times New Roman" w:hAnsi="Times New Roman"/>
          <w:i/>
          <w:iCs/>
          <w:color w:val="000000" w:themeColor="text1"/>
        </w:rPr>
        <w:t>r</w:t>
      </w:r>
      <w:r w:rsidR="006F00B6" w:rsidRPr="00BC3CBB">
        <w:rPr>
          <w:rFonts w:ascii="Times New Roman" w:hAnsi="Times New Roman"/>
          <w:color w:val="000000" w:themeColor="text1"/>
        </w:rPr>
        <w:t>)</w:t>
      </w:r>
      <w:r w:rsidR="006F00B6" w:rsidRPr="00BC3CBB">
        <w:rPr>
          <w:rFonts w:ascii="Times New Roman" w:hAnsi="Times New Roman" w:hint="eastAsia"/>
          <w:color w:val="000000" w:themeColor="text1"/>
        </w:rPr>
        <w:t>は原点に置かれたある原子から距離</w:t>
      </w:r>
      <w:proofErr w:type="gramStart"/>
      <w:r w:rsidR="006F00B6" w:rsidRPr="00BC3CBB">
        <w:rPr>
          <w:rFonts w:ascii="Times New Roman" w:hAnsi="Times New Roman"/>
          <w:i/>
          <w:iCs/>
          <w:color w:val="000000" w:themeColor="text1"/>
        </w:rPr>
        <w:t>r</w:t>
      </w:r>
      <w:proofErr w:type="gramEnd"/>
      <w:r w:rsidR="006F00B6" w:rsidRPr="00BC3CBB">
        <w:rPr>
          <w:rFonts w:ascii="Times New Roman" w:hAnsi="Times New Roman" w:hint="eastAsia"/>
          <w:color w:val="000000" w:themeColor="text1"/>
        </w:rPr>
        <w:t>だけ離れた位置に別の原子を見出す確率として定義され，規格化された</w:t>
      </w:r>
      <w:r w:rsidR="006F00B6" w:rsidRPr="00BC3CBB">
        <w:rPr>
          <w:rFonts w:ascii="Times New Roman" w:hAnsi="Times New Roman"/>
          <w:color w:val="000000" w:themeColor="text1"/>
        </w:rPr>
        <w:t>X</w:t>
      </w:r>
      <w:r w:rsidR="006F00B6" w:rsidRPr="00BC3CBB">
        <w:rPr>
          <w:rFonts w:ascii="Times New Roman" w:hAnsi="Times New Roman" w:hint="eastAsia"/>
          <w:color w:val="000000" w:themeColor="text1"/>
        </w:rPr>
        <w:t>線もしくは中性子散乱強度である構造因子</w:t>
      </w:r>
      <w:r w:rsidR="006F00B6" w:rsidRPr="00BC3CBB">
        <w:rPr>
          <w:rFonts w:ascii="Times New Roman" w:hAnsi="Times New Roman"/>
          <w:i/>
          <w:iCs/>
          <w:color w:val="000000" w:themeColor="text1"/>
        </w:rPr>
        <w:t>S</w:t>
      </w:r>
      <w:r w:rsidR="006F00B6" w:rsidRPr="00BC3CBB">
        <w:rPr>
          <w:rFonts w:ascii="Times New Roman" w:hAnsi="Times New Roman"/>
          <w:color w:val="000000" w:themeColor="text1"/>
        </w:rPr>
        <w:t>(</w:t>
      </w:r>
      <w:r w:rsidR="006F00B6" w:rsidRPr="00BC3CBB">
        <w:rPr>
          <w:rFonts w:ascii="Times New Roman" w:hAnsi="Times New Roman"/>
          <w:i/>
          <w:iCs/>
          <w:color w:val="000000" w:themeColor="text1"/>
        </w:rPr>
        <w:t>Q</w:t>
      </w:r>
      <w:r w:rsidR="006F00B6" w:rsidRPr="00BC3CBB">
        <w:rPr>
          <w:rFonts w:ascii="Times New Roman" w:hAnsi="Times New Roman"/>
          <w:color w:val="000000" w:themeColor="text1"/>
        </w:rPr>
        <w:t>)</w:t>
      </w:r>
      <w:r w:rsidR="009B081D" w:rsidRPr="00BC3CBB">
        <w:rPr>
          <w:rFonts w:ascii="Times New Roman" w:hAnsi="Times New Roman" w:hint="eastAsia"/>
          <w:color w:val="000000" w:themeColor="text1"/>
        </w:rPr>
        <w:t>を</w:t>
      </w:r>
      <w:r w:rsidR="006F00B6" w:rsidRPr="00BC3CBB">
        <w:rPr>
          <w:rFonts w:ascii="Times New Roman" w:hAnsi="Times New Roman" w:hint="eastAsia"/>
          <w:color w:val="000000" w:themeColor="text1"/>
        </w:rPr>
        <w:t>フーリエ変換</w:t>
      </w:r>
      <w:r w:rsidR="009B081D" w:rsidRPr="00BC3CBB">
        <w:rPr>
          <w:rFonts w:ascii="Times New Roman" w:hAnsi="Times New Roman" w:hint="eastAsia"/>
          <w:color w:val="000000" w:themeColor="text1"/>
        </w:rPr>
        <w:t>することにより</w:t>
      </w:r>
      <w:r w:rsidR="003138BB" w:rsidRPr="00BC3CBB">
        <w:rPr>
          <w:rFonts w:ascii="Times New Roman" w:hAnsi="Times New Roman" w:hint="eastAsia"/>
          <w:color w:val="000000" w:themeColor="text1"/>
        </w:rPr>
        <w:t>次式</w:t>
      </w:r>
      <w:r w:rsidR="00577785" w:rsidRPr="00BC3CBB">
        <w:rPr>
          <w:rFonts w:ascii="Times New Roman" w:hAnsi="Times New Roman" w:hint="eastAsia"/>
          <w:color w:val="000000" w:themeColor="text1"/>
        </w:rPr>
        <w:t>によって</w:t>
      </w:r>
      <w:r w:rsidR="003138BB" w:rsidRPr="00BC3CBB">
        <w:rPr>
          <w:rFonts w:ascii="Times New Roman" w:hAnsi="Times New Roman" w:hint="eastAsia"/>
          <w:color w:val="000000" w:themeColor="text1"/>
        </w:rPr>
        <w:t>与えられる．</w:t>
      </w:r>
    </w:p>
    <w:p w14:paraId="3D68B147" w14:textId="0A5C49FA" w:rsidR="007F260B" w:rsidRPr="00BC3CBB" w:rsidRDefault="007F260B" w:rsidP="00D64777">
      <w:pPr>
        <w:pStyle w:val="08-"/>
        <w:spacing w:beforeLines="100" w:before="303" w:afterLines="100" w:after="303" w:line="240" w:lineRule="auto"/>
        <w:ind w:firstLineChars="0" w:firstLine="0"/>
        <w:rPr>
          <w:rFonts w:ascii="Times New Roman" w:hAnsi="Times New Roman"/>
          <w:color w:val="000000" w:themeColor="text1"/>
        </w:rPr>
      </w:pPr>
      <w:r w:rsidRPr="00BC3CBB">
        <w:rPr>
          <w:rFonts w:ascii="Helvetica" w:eastAsia="平成明朝" w:hAnsi="Helvetica" w:cs="Helvetica"/>
          <w:noProof/>
          <w:color w:val="000000" w:themeColor="text1"/>
          <w:spacing w:val="0"/>
          <w:position w:val="-26"/>
          <w:szCs w:val="19"/>
        </w:rPr>
        <w:drawing>
          <wp:inline distT="0" distB="0" distL="0" distR="0" wp14:anchorId="5F5CF2A8" wp14:editId="0EF64D57">
            <wp:extent cx="2377440" cy="357505"/>
            <wp:effectExtent l="0" t="0" r="0" b="0"/>
            <wp:docPr id="16018128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7440" cy="357505"/>
                    </a:xfrm>
                    <a:prstGeom prst="rect">
                      <a:avLst/>
                    </a:prstGeom>
                    <a:noFill/>
                    <a:ln>
                      <a:noFill/>
                    </a:ln>
                  </pic:spPr>
                </pic:pic>
              </a:graphicData>
            </a:graphic>
          </wp:inline>
        </w:drawing>
      </w:r>
      <w:r w:rsidR="00F159C8" w:rsidRPr="00BC3CBB">
        <w:rPr>
          <w:rFonts w:ascii="Times New Roman" w:hAnsi="Times New Roman"/>
          <w:color w:val="000000" w:themeColor="text1"/>
        </w:rPr>
        <w:tab/>
        <w:t xml:space="preserve">   </w:t>
      </w:r>
      <w:r w:rsidR="00D04411" w:rsidRPr="00BC3CBB">
        <w:rPr>
          <w:rFonts w:ascii="Times New Roman" w:hAnsi="Times New Roman" w:hint="eastAsia"/>
          <w:color w:val="000000" w:themeColor="text1"/>
        </w:rPr>
        <w:t xml:space="preserve">　</w:t>
      </w:r>
      <w:r w:rsidR="00D04411" w:rsidRPr="00BC3CBB">
        <w:rPr>
          <w:rFonts w:ascii="Times New Roman" w:hAnsi="Times New Roman"/>
          <w:color w:val="000000" w:themeColor="text1"/>
        </w:rPr>
        <w:t>(1</w:t>
      </w:r>
      <w:r w:rsidR="00D04411" w:rsidRPr="00BC3CBB">
        <w:rPr>
          <w:rFonts w:ascii="Times New Roman" w:hAnsi="Times New Roman" w:hint="eastAsia"/>
          <w:color w:val="000000" w:themeColor="text1"/>
        </w:rPr>
        <w:t>)</w:t>
      </w:r>
    </w:p>
    <w:p w14:paraId="57B51AB6" w14:textId="5EB017AD" w:rsidR="0058424D" w:rsidRPr="00BC3CBB" w:rsidRDefault="007F260B" w:rsidP="00D07DC8">
      <w:pPr>
        <w:pStyle w:val="08-"/>
        <w:ind w:firstLineChars="0" w:firstLine="0"/>
        <w:rPr>
          <w:rFonts w:ascii="Times New Roman" w:hAnsi="Times New Roman"/>
          <w:color w:val="000000" w:themeColor="text1"/>
        </w:rPr>
      </w:pPr>
      <w:r w:rsidRPr="00BC3CBB">
        <w:rPr>
          <w:rFonts w:ascii="Times New Roman" w:hAnsi="Times New Roman" w:hint="eastAsia"/>
          <w:color w:val="000000" w:themeColor="text1"/>
        </w:rPr>
        <w:t>ここで，</w:t>
      </w:r>
      <w:r w:rsidRPr="00BC3CBB">
        <w:rPr>
          <w:rFonts w:ascii="Times New Roman" w:hAnsi="Times New Roman"/>
          <w:i/>
          <w:iCs/>
          <w:color w:val="000000" w:themeColor="text1"/>
        </w:rPr>
        <w:t>Q</w:t>
      </w:r>
      <w:r w:rsidRPr="00BC3CBB">
        <w:rPr>
          <w:rFonts w:ascii="Times New Roman" w:hAnsi="Times New Roman" w:hint="eastAsia"/>
          <w:color w:val="000000" w:themeColor="text1"/>
        </w:rPr>
        <w:t>は散乱ベクトルの絶対値，</w:t>
      </w:r>
      <w:r w:rsidRPr="00BC3CBB">
        <w:rPr>
          <w:rFonts w:ascii="Times New Roman" w:hAnsi="Times New Roman"/>
          <w:i/>
          <w:iCs/>
          <w:color w:val="000000" w:themeColor="text1"/>
        </w:rPr>
        <w:t>ρ</w:t>
      </w:r>
      <w:r w:rsidRPr="00BC3CBB">
        <w:rPr>
          <w:rFonts w:ascii="Times New Roman" w:hAnsi="Times New Roman" w:hint="eastAsia"/>
          <w:color w:val="000000" w:themeColor="text1"/>
        </w:rPr>
        <w:t>は原子数密度（</w:t>
      </w:r>
      <w:r w:rsidRPr="00BC3CBB">
        <w:rPr>
          <w:rFonts w:ascii="Times New Roman" w:hAnsi="Times New Roman"/>
          <w:color w:val="000000" w:themeColor="text1"/>
        </w:rPr>
        <w:t>Å</w:t>
      </w:r>
      <w:r w:rsidRPr="00BC3CBB">
        <w:rPr>
          <w:rFonts w:ascii="Times New Roman" w:hAnsi="Times New Roman"/>
          <w:color w:val="000000" w:themeColor="text1"/>
          <w:vertAlign w:val="superscript"/>
        </w:rPr>
        <w:t>–3</w:t>
      </w:r>
      <w:r w:rsidRPr="00BC3CBB">
        <w:rPr>
          <w:rFonts w:ascii="Times New Roman" w:hAnsi="Times New Roman" w:hint="eastAsia"/>
          <w:color w:val="000000" w:themeColor="text1"/>
        </w:rPr>
        <w:t>）である</w:t>
      </w:r>
      <w:r w:rsidR="00032FA8" w:rsidRPr="00BC3CBB">
        <w:rPr>
          <w:rFonts w:ascii="Times New Roman" w:hAnsi="Times New Roman" w:hint="eastAsia"/>
          <w:color w:val="000000" w:themeColor="text1"/>
        </w:rPr>
        <w:t>．</w:t>
      </w:r>
      <w:r w:rsidR="00032FA8" w:rsidRPr="00BC3CBB">
        <w:rPr>
          <w:rFonts w:ascii="Times New Roman" w:hAnsi="Times New Roman"/>
          <w:i/>
          <w:iCs/>
          <w:color w:val="000000" w:themeColor="text1"/>
        </w:rPr>
        <w:t>n</w:t>
      </w:r>
      <w:r w:rsidR="00032FA8" w:rsidRPr="00BC3CBB">
        <w:rPr>
          <w:rFonts w:ascii="Times New Roman" w:hAnsi="Times New Roman" w:hint="eastAsia"/>
          <w:color w:val="000000" w:themeColor="text1"/>
        </w:rPr>
        <w:t>種類の化学種を含む非晶質物質の</w:t>
      </w:r>
      <w:r w:rsidR="00032FA8" w:rsidRPr="00BC3CBB">
        <w:rPr>
          <w:rFonts w:ascii="Times New Roman" w:hAnsi="Times New Roman"/>
          <w:color w:val="000000" w:themeColor="text1"/>
        </w:rPr>
        <w:t>X</w:t>
      </w:r>
      <w:r w:rsidR="00032FA8" w:rsidRPr="00BC3CBB">
        <w:rPr>
          <w:rFonts w:ascii="Times New Roman" w:hAnsi="Times New Roman" w:hint="eastAsia"/>
          <w:color w:val="000000" w:themeColor="text1"/>
        </w:rPr>
        <w:t>線・中性子回折で得られる構造因子</w:t>
      </w:r>
      <w:r w:rsidR="00032FA8" w:rsidRPr="00BC3CBB">
        <w:rPr>
          <w:rFonts w:ascii="Times New Roman" w:hAnsi="Times New Roman"/>
          <w:i/>
          <w:iCs/>
          <w:color w:val="000000" w:themeColor="text1"/>
        </w:rPr>
        <w:t>S</w:t>
      </w:r>
      <w:r w:rsidR="00032FA8" w:rsidRPr="00BC3CBB">
        <w:rPr>
          <w:rFonts w:ascii="Times New Roman" w:hAnsi="Times New Roman"/>
          <w:color w:val="000000" w:themeColor="text1"/>
        </w:rPr>
        <w:t>(</w:t>
      </w:r>
      <w:r w:rsidR="00032FA8" w:rsidRPr="00BC3CBB">
        <w:rPr>
          <w:rFonts w:ascii="Times New Roman" w:hAnsi="Times New Roman"/>
          <w:i/>
          <w:iCs/>
          <w:color w:val="000000" w:themeColor="text1"/>
        </w:rPr>
        <w:t>Q</w:t>
      </w:r>
      <w:r w:rsidR="00032FA8" w:rsidRPr="00BC3CBB">
        <w:rPr>
          <w:rFonts w:ascii="Times New Roman" w:hAnsi="Times New Roman"/>
          <w:color w:val="000000" w:themeColor="text1"/>
        </w:rPr>
        <w:t>)</w:t>
      </w:r>
      <w:r w:rsidR="00032FA8" w:rsidRPr="00BC3CBB">
        <w:rPr>
          <w:rFonts w:ascii="Times New Roman" w:hAnsi="Times New Roman" w:hint="eastAsia"/>
          <w:color w:val="000000" w:themeColor="text1"/>
        </w:rPr>
        <w:t>は以下で与えられる．</w:t>
      </w:r>
    </w:p>
    <w:p w14:paraId="320315C5" w14:textId="77777777" w:rsidR="00032FA8" w:rsidRPr="00BC3CBB" w:rsidRDefault="00032FA8" w:rsidP="002B5132">
      <w:pPr>
        <w:pStyle w:val="08-"/>
        <w:ind w:firstLineChars="0" w:firstLine="0"/>
        <w:rPr>
          <w:rFonts w:ascii="Times New Roman" w:hAnsi="Times New Roman"/>
          <w:color w:val="000000" w:themeColor="text1"/>
        </w:rPr>
      </w:pPr>
      <w:r w:rsidRPr="00BC3CBB">
        <w:rPr>
          <w:rFonts w:ascii="Helvetica" w:eastAsia="平成明朝" w:hAnsi="Helvetica" w:cs="Helvetica"/>
          <w:noProof/>
          <w:color w:val="000000" w:themeColor="text1"/>
          <w:spacing w:val="0"/>
          <w:position w:val="-4"/>
          <w:szCs w:val="19"/>
        </w:rPr>
        <w:drawing>
          <wp:inline distT="0" distB="0" distL="0" distR="0" wp14:anchorId="7FBB6C36" wp14:editId="3196E328">
            <wp:extent cx="405765" cy="103505"/>
            <wp:effectExtent l="0" t="0" r="0" b="0"/>
            <wp:docPr id="6586197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765" cy="103505"/>
                    </a:xfrm>
                    <a:prstGeom prst="rect">
                      <a:avLst/>
                    </a:prstGeom>
                    <a:noFill/>
                    <a:ln>
                      <a:noFill/>
                    </a:ln>
                  </pic:spPr>
                </pic:pic>
              </a:graphicData>
            </a:graphic>
          </wp:inline>
        </w:drawing>
      </w:r>
    </w:p>
    <w:p w14:paraId="6622BA41" w14:textId="1C54DA73" w:rsidR="00032FA8" w:rsidRPr="00BC3CBB" w:rsidRDefault="00032FA8" w:rsidP="00A150E9">
      <w:pPr>
        <w:pStyle w:val="08-"/>
        <w:spacing w:beforeLines="100" w:before="303" w:afterLines="100" w:after="303"/>
        <w:ind w:firstLineChars="0" w:firstLine="176"/>
        <w:rPr>
          <w:rFonts w:ascii="Times New Roman" w:hAnsi="Times New Roman"/>
          <w:color w:val="000000" w:themeColor="text1"/>
        </w:rPr>
      </w:pPr>
      <w:r w:rsidRPr="00BC3CBB">
        <w:rPr>
          <w:rFonts w:ascii="Helvetica" w:eastAsia="平成明朝" w:hAnsi="Helvetica" w:cs="Helvetica"/>
          <w:noProof/>
          <w:color w:val="000000" w:themeColor="text1"/>
          <w:spacing w:val="0"/>
          <w:position w:val="-27"/>
          <w:szCs w:val="19"/>
        </w:rPr>
        <w:drawing>
          <wp:inline distT="0" distB="0" distL="0" distR="0" wp14:anchorId="254CC719" wp14:editId="10445C36">
            <wp:extent cx="2719070" cy="357505"/>
            <wp:effectExtent l="0" t="0" r="0" b="0"/>
            <wp:docPr id="147810833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9070" cy="357505"/>
                    </a:xfrm>
                    <a:prstGeom prst="rect">
                      <a:avLst/>
                    </a:prstGeom>
                    <a:noFill/>
                    <a:ln>
                      <a:noFill/>
                    </a:ln>
                  </pic:spPr>
                </pic:pic>
              </a:graphicData>
            </a:graphic>
          </wp:inline>
        </w:drawing>
      </w:r>
      <w:r w:rsidRPr="00BC3CBB">
        <w:rPr>
          <w:rFonts w:ascii="Times New Roman" w:hAnsi="Times New Roman"/>
          <w:color w:val="000000" w:themeColor="text1"/>
        </w:rPr>
        <w:tab/>
      </w:r>
      <w:r w:rsidRPr="00BC3CBB">
        <w:rPr>
          <w:rFonts w:ascii="Times New Roman" w:hAnsi="Times New Roman"/>
          <w:color w:val="000000" w:themeColor="text1"/>
        </w:rPr>
        <w:tab/>
      </w:r>
      <w:r w:rsidRPr="00BC3CBB">
        <w:rPr>
          <w:rFonts w:ascii="Times New Roman" w:hAnsi="Times New Roman"/>
          <w:color w:val="000000" w:themeColor="text1"/>
        </w:rPr>
        <w:tab/>
      </w:r>
      <w:r w:rsidRPr="00BC3CBB">
        <w:rPr>
          <w:rFonts w:ascii="Times New Roman" w:hAnsi="Times New Roman"/>
          <w:color w:val="000000" w:themeColor="text1"/>
        </w:rPr>
        <w:tab/>
      </w:r>
      <w:r w:rsidRPr="00BC3CBB">
        <w:rPr>
          <w:rFonts w:ascii="Times New Roman" w:hAnsi="Times New Roman"/>
          <w:color w:val="000000" w:themeColor="text1"/>
        </w:rPr>
        <w:tab/>
      </w:r>
      <w:r w:rsidRPr="00BC3CBB">
        <w:rPr>
          <w:rFonts w:ascii="Times New Roman" w:hAnsi="Times New Roman"/>
          <w:color w:val="000000" w:themeColor="text1"/>
        </w:rPr>
        <w:tab/>
      </w:r>
      <w:r w:rsidRPr="00BC3CBB">
        <w:rPr>
          <w:rFonts w:ascii="Times New Roman" w:hAnsi="Times New Roman"/>
          <w:color w:val="000000" w:themeColor="text1"/>
        </w:rPr>
        <w:tab/>
      </w:r>
      <w:r w:rsidRPr="00BC3CBB">
        <w:rPr>
          <w:rFonts w:ascii="Times New Roman" w:hAnsi="Times New Roman"/>
          <w:color w:val="000000" w:themeColor="text1"/>
        </w:rPr>
        <w:tab/>
        <w:t xml:space="preserve">     (2)</w:t>
      </w:r>
    </w:p>
    <w:p w14:paraId="4179CD79" w14:textId="382E7C8D" w:rsidR="00032FA8" w:rsidRPr="00BC3CBB" w:rsidRDefault="00032FA8" w:rsidP="00D07DC8">
      <w:pPr>
        <w:pStyle w:val="08-"/>
        <w:ind w:firstLineChars="0" w:firstLine="0"/>
        <w:rPr>
          <w:rFonts w:cs="Arial"/>
          <w:color w:val="000000" w:themeColor="text1"/>
        </w:rPr>
      </w:pPr>
      <w:r w:rsidRPr="00BC3CBB">
        <w:rPr>
          <w:rFonts w:ascii="Times New Roman" w:hAnsi="Times New Roman" w:hint="eastAsia"/>
          <w:color w:val="000000" w:themeColor="text1"/>
        </w:rPr>
        <w:t>ここで，</w:t>
      </w:r>
      <w:r w:rsidRPr="00BC3CBB">
        <w:rPr>
          <w:rFonts w:ascii="Times New Roman" w:hAnsi="Times New Roman"/>
          <w:i/>
          <w:iCs/>
          <w:color w:val="000000" w:themeColor="text1"/>
        </w:rPr>
        <w:t>c</w:t>
      </w:r>
      <w:r w:rsidRPr="00BC3CBB">
        <w:rPr>
          <w:rFonts w:ascii="Times New Roman" w:hAnsi="Times New Roman"/>
          <w:i/>
          <w:iCs/>
          <w:color w:val="000000" w:themeColor="text1"/>
          <w:vertAlign w:val="subscript"/>
        </w:rPr>
        <w:t>α</w:t>
      </w:r>
      <w:r w:rsidRPr="00BC3CBB">
        <w:rPr>
          <w:rFonts w:ascii="Times New Roman" w:hAnsi="Times New Roman" w:hint="eastAsia"/>
          <w:color w:val="000000" w:themeColor="text1"/>
        </w:rPr>
        <w:t>は化学種</w:t>
      </w:r>
      <w:r w:rsidRPr="00BC3CBB">
        <w:rPr>
          <w:rFonts w:ascii="Times New Roman" w:hAnsi="Times New Roman"/>
          <w:i/>
          <w:iCs/>
          <w:color w:val="000000" w:themeColor="text1"/>
        </w:rPr>
        <w:t>α</w:t>
      </w:r>
      <w:r w:rsidRPr="00BC3CBB">
        <w:rPr>
          <w:rFonts w:ascii="Times New Roman" w:hAnsi="Times New Roman" w:hint="eastAsia"/>
          <w:color w:val="000000" w:themeColor="text1"/>
        </w:rPr>
        <w:t>の濃度（原子分率），</w:t>
      </w:r>
      <w:r w:rsidRPr="00BC3CBB">
        <w:rPr>
          <w:rFonts w:ascii="Times New Roman" w:hAnsi="Times New Roman"/>
          <w:i/>
          <w:iCs/>
          <w:color w:val="000000" w:themeColor="text1"/>
        </w:rPr>
        <w:t>w</w:t>
      </w:r>
      <w:r w:rsidRPr="00BC3CBB">
        <w:rPr>
          <w:rFonts w:ascii="Times New Roman" w:hAnsi="Times New Roman"/>
          <w:i/>
          <w:iCs/>
          <w:color w:val="000000" w:themeColor="text1"/>
          <w:vertAlign w:val="subscript"/>
        </w:rPr>
        <w:t>α</w:t>
      </w:r>
      <w:r w:rsidRPr="00BC3CBB">
        <w:rPr>
          <w:rFonts w:ascii="Times New Roman" w:hAnsi="Times New Roman"/>
          <w:color w:val="000000" w:themeColor="text1"/>
        </w:rPr>
        <w:t>(</w:t>
      </w:r>
      <w:r w:rsidRPr="00BC3CBB">
        <w:rPr>
          <w:rFonts w:ascii="Times New Roman" w:hAnsi="Times New Roman"/>
          <w:i/>
          <w:iCs/>
          <w:color w:val="000000" w:themeColor="text1"/>
        </w:rPr>
        <w:t>Q</w:t>
      </w:r>
      <w:r w:rsidRPr="00BC3CBB">
        <w:rPr>
          <w:rFonts w:ascii="Times New Roman" w:hAnsi="Times New Roman"/>
          <w:color w:val="000000" w:themeColor="text1"/>
        </w:rPr>
        <w:t>)</w:t>
      </w:r>
      <w:r w:rsidRPr="00BC3CBB">
        <w:rPr>
          <w:rFonts w:ascii="Times New Roman" w:hAnsi="Times New Roman" w:hint="eastAsia"/>
          <w:color w:val="000000" w:themeColor="text1"/>
        </w:rPr>
        <w:t>は</w:t>
      </w:r>
      <w:r w:rsidRPr="00BC3CBB">
        <w:rPr>
          <w:rFonts w:ascii="Times New Roman" w:hAnsi="Times New Roman"/>
          <w:color w:val="000000" w:themeColor="text1"/>
        </w:rPr>
        <w:t>X</w:t>
      </w:r>
      <w:r w:rsidRPr="00BC3CBB">
        <w:rPr>
          <w:rFonts w:ascii="Times New Roman" w:hAnsi="Times New Roman" w:hint="eastAsia"/>
          <w:color w:val="000000" w:themeColor="text1"/>
        </w:rPr>
        <w:t>線回折の場合は</w:t>
      </w:r>
      <w:r w:rsidRPr="00BC3CBB">
        <w:rPr>
          <w:rFonts w:ascii="Times New Roman" w:hAnsi="Times New Roman" w:hint="eastAsia"/>
          <w:i/>
          <w:iCs/>
          <w:color w:val="000000" w:themeColor="text1"/>
        </w:rPr>
        <w:t>Q</w:t>
      </w:r>
      <w:r w:rsidRPr="00BC3CBB">
        <w:rPr>
          <w:rFonts w:ascii="Times New Roman" w:hAnsi="Times New Roman" w:hint="eastAsia"/>
          <w:color w:val="000000" w:themeColor="text1"/>
        </w:rPr>
        <w:t>依存性を示す原子散乱因子，中性子回折の場合は</w:t>
      </w:r>
      <w:r w:rsidRPr="00BC3CBB">
        <w:rPr>
          <w:rFonts w:ascii="Times New Roman" w:hAnsi="Times New Roman"/>
          <w:i/>
          <w:iCs/>
          <w:color w:val="000000" w:themeColor="text1"/>
        </w:rPr>
        <w:t>Q</w:t>
      </w:r>
      <w:r w:rsidRPr="00BC3CBB">
        <w:rPr>
          <w:rFonts w:ascii="Times New Roman" w:hAnsi="Times New Roman" w:hint="eastAsia"/>
          <w:color w:val="000000" w:themeColor="text1"/>
        </w:rPr>
        <w:t>に依存しない干渉性散乱長である．</w:t>
      </w:r>
      <w:r w:rsidR="00F11EC4" w:rsidRPr="00BC3CBB">
        <w:rPr>
          <w:rFonts w:ascii="Times New Roman" w:hAnsi="Times New Roman"/>
          <w:i/>
          <w:iCs/>
          <w:color w:val="000000" w:themeColor="text1"/>
        </w:rPr>
        <w:t>S</w:t>
      </w:r>
      <w:r w:rsidR="00F11EC4" w:rsidRPr="00BC3CBB">
        <w:rPr>
          <w:rFonts w:ascii="Times New Roman" w:hAnsi="Times New Roman"/>
          <w:i/>
          <w:iCs/>
          <w:color w:val="000000" w:themeColor="text1"/>
          <w:vertAlign w:val="subscript"/>
        </w:rPr>
        <w:t>αβ</w:t>
      </w:r>
      <w:r w:rsidR="00F11EC4" w:rsidRPr="00BC3CBB">
        <w:rPr>
          <w:rFonts w:ascii="Times New Roman" w:hAnsi="Times New Roman"/>
          <w:color w:val="000000" w:themeColor="text1"/>
        </w:rPr>
        <w:t>(</w:t>
      </w:r>
      <w:r w:rsidR="00F11EC4" w:rsidRPr="00BC3CBB">
        <w:rPr>
          <w:rFonts w:ascii="Times New Roman" w:hAnsi="Times New Roman"/>
          <w:i/>
          <w:iCs/>
          <w:color w:val="000000" w:themeColor="text1"/>
        </w:rPr>
        <w:t>Q</w:t>
      </w:r>
      <w:r w:rsidR="00F11EC4" w:rsidRPr="00BC3CBB">
        <w:rPr>
          <w:rFonts w:ascii="Times New Roman" w:hAnsi="Times New Roman"/>
          <w:color w:val="000000" w:themeColor="text1"/>
        </w:rPr>
        <w:t>)</w:t>
      </w:r>
      <w:r w:rsidR="00F11EC4" w:rsidRPr="00BC3CBB">
        <w:rPr>
          <w:rFonts w:ascii="Times New Roman" w:hAnsi="Times New Roman" w:hint="eastAsia"/>
          <w:color w:val="000000" w:themeColor="text1"/>
        </w:rPr>
        <w:t>は</w:t>
      </w:r>
      <w:r w:rsidR="00F11EC4" w:rsidRPr="00BC3CBB">
        <w:rPr>
          <w:rFonts w:ascii="Times New Roman" w:hAnsi="Times New Roman"/>
          <w:i/>
          <w:iCs/>
          <w:color w:val="000000" w:themeColor="text1"/>
        </w:rPr>
        <w:t>α</w:t>
      </w:r>
      <w:r w:rsidR="00F11EC4" w:rsidRPr="00BC3CBB">
        <w:rPr>
          <w:rFonts w:ascii="Times New Roman" w:hAnsi="Times New Roman"/>
          <w:color w:val="000000" w:themeColor="text1"/>
        </w:rPr>
        <w:t>－</w:t>
      </w:r>
      <w:r w:rsidR="00F11EC4" w:rsidRPr="00BC3CBB">
        <w:rPr>
          <w:rFonts w:ascii="Times New Roman" w:hAnsi="Times New Roman"/>
          <w:i/>
          <w:iCs/>
          <w:color w:val="000000" w:themeColor="text1"/>
        </w:rPr>
        <w:t>β</w:t>
      </w:r>
      <w:r w:rsidR="00F11EC4" w:rsidRPr="00BC3CBB">
        <w:rPr>
          <w:rFonts w:ascii="Times New Roman" w:hAnsi="Times New Roman" w:hint="eastAsia"/>
          <w:color w:val="000000" w:themeColor="text1"/>
        </w:rPr>
        <w:t>相関に関する部分構造因子である．</w:t>
      </w:r>
      <w:r w:rsidR="007A1AA9" w:rsidRPr="00BC3CBB">
        <w:rPr>
          <w:rFonts w:ascii="Times New Roman" w:hAnsi="Times New Roman" w:hint="eastAsia"/>
          <w:color w:val="000000" w:themeColor="text1"/>
        </w:rPr>
        <w:t>さらに，</w:t>
      </w:r>
    </w:p>
    <w:p w14:paraId="07FBBFA9" w14:textId="5FF465AC" w:rsidR="00D06626" w:rsidRPr="00BC3CBB" w:rsidRDefault="00827428" w:rsidP="002B5132">
      <w:pPr>
        <w:pStyle w:val="08-"/>
        <w:spacing w:beforeLines="100" w:before="303" w:afterLines="100" w:after="303"/>
        <w:ind w:firstLineChars="0" w:firstLine="0"/>
        <w:rPr>
          <w:rFonts w:ascii="Times New Roman" w:hAnsi="Times New Roman"/>
          <w:color w:val="000000" w:themeColor="text1"/>
        </w:rPr>
      </w:pPr>
      <w:r w:rsidRPr="00BC3CBB">
        <w:rPr>
          <w:rFonts w:ascii="Helvetica" w:eastAsia="平成明朝" w:hAnsi="Helvetica" w:cs="Helvetica"/>
          <w:noProof/>
          <w:color w:val="000000" w:themeColor="text1"/>
          <w:spacing w:val="0"/>
          <w:position w:val="-24"/>
          <w:szCs w:val="19"/>
        </w:rPr>
        <w:drawing>
          <wp:inline distT="0" distB="0" distL="0" distR="0" wp14:anchorId="01B8AD3A" wp14:editId="01A7D8A5">
            <wp:extent cx="1144905" cy="270510"/>
            <wp:effectExtent l="0" t="0" r="0" b="0"/>
            <wp:docPr id="900821450"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4905" cy="270510"/>
                    </a:xfrm>
                    <a:prstGeom prst="rect">
                      <a:avLst/>
                    </a:prstGeom>
                    <a:noFill/>
                    <a:ln>
                      <a:noFill/>
                    </a:ln>
                  </pic:spPr>
                </pic:pic>
              </a:graphicData>
            </a:graphic>
          </wp:inline>
        </w:drawing>
      </w:r>
      <w:r w:rsidRPr="00BC3CBB">
        <w:rPr>
          <w:rFonts w:cs="Arial"/>
          <w:color w:val="000000" w:themeColor="text1"/>
        </w:rPr>
        <w:tab/>
      </w:r>
      <w:r w:rsidR="00F159C8" w:rsidRPr="00BC3CBB">
        <w:rPr>
          <w:rFonts w:cs="Arial"/>
          <w:color w:val="000000" w:themeColor="text1"/>
        </w:rPr>
        <w:t xml:space="preserve">                            </w:t>
      </w:r>
      <w:r w:rsidR="007A1AA9" w:rsidRPr="00BC3CBB">
        <w:rPr>
          <w:rFonts w:ascii="Times New Roman" w:hAnsi="Times New Roman"/>
          <w:color w:val="000000" w:themeColor="text1"/>
        </w:rPr>
        <w:t>(3)</w:t>
      </w:r>
    </w:p>
    <w:p w14:paraId="066F7DCD" w14:textId="0F85EAB4" w:rsidR="00920211" w:rsidRPr="00BC3CBB" w:rsidRDefault="007A1AA9" w:rsidP="00920211">
      <w:pPr>
        <w:pStyle w:val="08-"/>
        <w:ind w:firstLineChars="0" w:firstLine="0"/>
        <w:rPr>
          <w:rFonts w:ascii="Times New Roman" w:hAnsi="Times New Roman"/>
          <w:color w:val="000000" w:themeColor="text1"/>
        </w:rPr>
      </w:pPr>
      <w:r w:rsidRPr="00BC3CBB">
        <w:rPr>
          <w:rFonts w:ascii="Times New Roman" w:hAnsi="Times New Roman" w:hint="eastAsia"/>
          <w:color w:val="000000" w:themeColor="text1"/>
        </w:rPr>
        <w:t>である．</w:t>
      </w:r>
      <w:r w:rsidR="002B5132" w:rsidRPr="00BC3CBB">
        <w:rPr>
          <w:rFonts w:ascii="Times New Roman" w:hAnsi="Times New Roman" w:hint="eastAsia"/>
          <w:color w:val="000000" w:themeColor="text1"/>
        </w:rPr>
        <w:t>散乱</w:t>
      </w:r>
      <w:r w:rsidR="00803173" w:rsidRPr="00BC3CBB">
        <w:rPr>
          <w:rFonts w:ascii="Times New Roman" w:hAnsi="Times New Roman" w:hint="eastAsia"/>
          <w:color w:val="000000" w:themeColor="text1"/>
        </w:rPr>
        <w:t>・回折</w:t>
      </w:r>
      <w:r w:rsidR="002B5132" w:rsidRPr="00BC3CBB">
        <w:rPr>
          <w:rFonts w:ascii="Times New Roman" w:hAnsi="Times New Roman" w:hint="eastAsia"/>
          <w:color w:val="000000" w:themeColor="text1"/>
        </w:rPr>
        <w:t>の原理や</w:t>
      </w:r>
      <w:r w:rsidR="00920211" w:rsidRPr="00BC3CBB">
        <w:rPr>
          <w:rFonts w:ascii="Times New Roman" w:hAnsi="Times New Roman" w:hint="eastAsia"/>
          <w:color w:val="000000" w:themeColor="text1"/>
        </w:rPr>
        <w:t>回折パターンから</w:t>
      </w:r>
      <w:r w:rsidR="00920211" w:rsidRPr="00BC3CBB">
        <w:rPr>
          <w:rFonts w:ascii="Times New Roman" w:hAnsi="Times New Roman"/>
          <w:i/>
          <w:iCs/>
          <w:color w:val="000000" w:themeColor="text1"/>
        </w:rPr>
        <w:t>S</w:t>
      </w:r>
      <w:r w:rsidR="00920211" w:rsidRPr="00BC3CBB">
        <w:rPr>
          <w:rFonts w:ascii="Times New Roman" w:hAnsi="Times New Roman"/>
          <w:color w:val="000000" w:themeColor="text1"/>
        </w:rPr>
        <w:t>(</w:t>
      </w:r>
      <w:r w:rsidR="00920211" w:rsidRPr="00BC3CBB">
        <w:rPr>
          <w:rFonts w:ascii="Times New Roman" w:hAnsi="Times New Roman"/>
          <w:i/>
          <w:iCs/>
          <w:color w:val="000000" w:themeColor="text1"/>
        </w:rPr>
        <w:t>Q</w:t>
      </w:r>
      <w:r w:rsidR="00920211" w:rsidRPr="00BC3CBB">
        <w:rPr>
          <w:rFonts w:ascii="Times New Roman" w:hAnsi="Times New Roman"/>
          <w:color w:val="000000" w:themeColor="text1"/>
        </w:rPr>
        <w:t>)</w:t>
      </w:r>
      <w:r w:rsidR="00920211" w:rsidRPr="00BC3CBB">
        <w:rPr>
          <w:rFonts w:ascii="Times New Roman" w:hAnsi="Times New Roman" w:hint="eastAsia"/>
          <w:color w:val="000000" w:themeColor="text1"/>
        </w:rPr>
        <w:t>への規格化，</w:t>
      </w:r>
      <w:r w:rsidR="00920211" w:rsidRPr="00BC3CBB">
        <w:rPr>
          <w:rFonts w:ascii="Times New Roman" w:hAnsi="Times New Roman"/>
          <w:i/>
          <w:iCs/>
          <w:color w:val="000000" w:themeColor="text1"/>
        </w:rPr>
        <w:t>g</w:t>
      </w:r>
      <w:r w:rsidR="00920211" w:rsidRPr="00BC3CBB">
        <w:rPr>
          <w:rFonts w:ascii="Times New Roman" w:hAnsi="Times New Roman"/>
          <w:color w:val="000000" w:themeColor="text1"/>
        </w:rPr>
        <w:t>(</w:t>
      </w:r>
      <w:r w:rsidR="00920211" w:rsidRPr="00BC3CBB">
        <w:rPr>
          <w:rFonts w:ascii="Times New Roman" w:hAnsi="Times New Roman"/>
          <w:i/>
          <w:iCs/>
          <w:color w:val="000000" w:themeColor="text1"/>
        </w:rPr>
        <w:t>r</w:t>
      </w:r>
      <w:r w:rsidR="00920211" w:rsidRPr="00BC3CBB">
        <w:rPr>
          <w:rFonts w:ascii="Times New Roman" w:hAnsi="Times New Roman"/>
          <w:color w:val="000000" w:themeColor="text1"/>
        </w:rPr>
        <w:t>)</w:t>
      </w:r>
      <w:r w:rsidR="00920211" w:rsidRPr="00BC3CBB">
        <w:rPr>
          <w:rFonts w:ascii="Times New Roman" w:hAnsi="Times New Roman" w:hint="eastAsia"/>
          <w:color w:val="000000" w:themeColor="text1"/>
        </w:rPr>
        <w:t>とそれ以外の実空間関数との関係については文献</w:t>
      </w:r>
      <w:r w:rsidR="00254DDA" w:rsidRPr="00BC3CBB">
        <w:rPr>
          <w:rFonts w:ascii="Times New Roman" w:hAnsi="Times New Roman"/>
          <w:color w:val="000000" w:themeColor="text1"/>
          <w:vertAlign w:val="superscript"/>
        </w:rPr>
        <w:t>17</w:t>
      </w:r>
      <w:r w:rsidR="00920211" w:rsidRPr="00BC3CBB">
        <w:rPr>
          <w:rFonts w:ascii="Times New Roman" w:hAnsi="Times New Roman"/>
          <w:color w:val="000000" w:themeColor="text1"/>
          <w:vertAlign w:val="superscript"/>
        </w:rPr>
        <w:t>–</w:t>
      </w:r>
      <w:r w:rsidR="00254DDA" w:rsidRPr="00BC3CBB">
        <w:rPr>
          <w:rFonts w:ascii="Times New Roman" w:hAnsi="Times New Roman"/>
          <w:color w:val="000000" w:themeColor="text1"/>
          <w:vertAlign w:val="superscript"/>
        </w:rPr>
        <w:t>20</w:t>
      </w:r>
      <w:r w:rsidR="00920211" w:rsidRPr="00BC3CBB">
        <w:rPr>
          <w:rFonts w:ascii="Times New Roman" w:hAnsi="Times New Roman"/>
          <w:color w:val="000000" w:themeColor="text1"/>
          <w:vertAlign w:val="superscript"/>
        </w:rPr>
        <w:t>)</w:t>
      </w:r>
      <w:r w:rsidR="00920211" w:rsidRPr="00BC3CBB">
        <w:rPr>
          <w:rFonts w:ascii="Times New Roman" w:hAnsi="Times New Roman" w:hint="eastAsia"/>
          <w:color w:val="000000" w:themeColor="text1"/>
        </w:rPr>
        <w:t>を参照していただきたい．</w:t>
      </w:r>
    </w:p>
    <w:p w14:paraId="44E24B37" w14:textId="69BB4CFC" w:rsidR="00D3160F" w:rsidRPr="00BC3CBB" w:rsidRDefault="00920211" w:rsidP="004D760B">
      <w:pPr>
        <w:pStyle w:val="08-"/>
        <w:ind w:firstLine="178"/>
        <w:rPr>
          <w:rFonts w:ascii="Times New Roman" w:hAnsi="Times New Roman"/>
          <w:color w:val="000000" w:themeColor="text1"/>
        </w:rPr>
      </w:pPr>
      <w:r w:rsidRPr="00BC3CBB">
        <w:rPr>
          <w:rFonts w:hint="eastAsia"/>
          <w:color w:val="000000" w:themeColor="text1"/>
        </w:rPr>
        <w:t>長距離秩序が存在しない</w:t>
      </w:r>
      <w:r w:rsidRPr="00BC3CBB">
        <w:rPr>
          <w:rFonts w:ascii="Times New Roman" w:hAnsi="Times New Roman" w:hint="eastAsia"/>
          <w:color w:val="000000" w:themeColor="text1"/>
        </w:rPr>
        <w:t>非晶質物質であっても，</w:t>
      </w:r>
      <w:r w:rsidRPr="00BC3CBB">
        <w:rPr>
          <w:rFonts w:ascii="Times New Roman" w:hAnsi="Times New Roman"/>
          <w:color w:val="000000" w:themeColor="text1"/>
        </w:rPr>
        <w:t>X</w:t>
      </w:r>
      <w:r w:rsidRPr="00BC3CBB">
        <w:rPr>
          <w:rFonts w:ascii="Times New Roman" w:hAnsi="Times New Roman" w:hint="eastAsia"/>
          <w:color w:val="000000" w:themeColor="text1"/>
        </w:rPr>
        <w:t>線・中性子回折データを精度良く測定・規格化を行なうことで</w:t>
      </w:r>
      <w:r w:rsidRPr="00BC3CBB">
        <w:rPr>
          <w:rFonts w:ascii="Times New Roman" w:hAnsi="Times New Roman"/>
          <w:i/>
          <w:iCs/>
          <w:color w:val="000000" w:themeColor="text1"/>
        </w:rPr>
        <w:t>S</w:t>
      </w:r>
      <w:r w:rsidRPr="00BC3CBB">
        <w:rPr>
          <w:rFonts w:ascii="Times New Roman" w:hAnsi="Times New Roman"/>
          <w:color w:val="000000" w:themeColor="text1"/>
        </w:rPr>
        <w:t>(</w:t>
      </w:r>
      <w:r w:rsidRPr="00BC3CBB">
        <w:rPr>
          <w:rFonts w:ascii="Times New Roman" w:hAnsi="Times New Roman"/>
          <w:i/>
          <w:iCs/>
          <w:color w:val="000000" w:themeColor="text1"/>
        </w:rPr>
        <w:t>Q</w:t>
      </w:r>
      <w:r w:rsidRPr="00BC3CBB">
        <w:rPr>
          <w:rFonts w:ascii="Times New Roman" w:hAnsi="Times New Roman"/>
          <w:color w:val="000000" w:themeColor="text1"/>
        </w:rPr>
        <w:t>)</w:t>
      </w:r>
      <w:r w:rsidRPr="00BC3CBB">
        <w:rPr>
          <w:rFonts w:ascii="Times New Roman" w:hAnsi="Times New Roman" w:hint="eastAsia"/>
          <w:color w:val="000000" w:themeColor="text1"/>
        </w:rPr>
        <w:t>を導出し，そのフーリエ変換</w:t>
      </w:r>
      <w:r w:rsidR="00A62EA0" w:rsidRPr="00BC3CBB">
        <w:rPr>
          <w:rFonts w:ascii="Times New Roman" w:hAnsi="Times New Roman" w:hint="eastAsia"/>
          <w:color w:val="000000" w:themeColor="text1"/>
        </w:rPr>
        <w:t>で得られる</w:t>
      </w:r>
      <w:r w:rsidRPr="00BC3CBB">
        <w:rPr>
          <w:rFonts w:ascii="Times New Roman" w:hAnsi="Times New Roman" w:hint="eastAsia"/>
          <w:color w:val="000000" w:themeColor="text1"/>
        </w:rPr>
        <w:t>実空間関数を用いて乱れた原子配列の解析が可能となる．しかしながら，回折実験から得られる実空間関数は</w:t>
      </w:r>
      <w:r w:rsidRPr="00BC3CBB">
        <w:rPr>
          <w:rFonts w:ascii="Times New Roman" w:hAnsi="Times New Roman" w:hint="eastAsia"/>
          <w:color w:val="000000" w:themeColor="text1"/>
        </w:rPr>
        <w:t>1</w:t>
      </w:r>
      <w:r w:rsidRPr="00BC3CBB">
        <w:rPr>
          <w:rFonts w:ascii="Times New Roman" w:hAnsi="Times New Roman" w:hint="eastAsia"/>
          <w:color w:val="000000" w:themeColor="text1"/>
        </w:rPr>
        <w:t>次元化された原子分布の情報であ</w:t>
      </w:r>
      <w:r w:rsidR="001926B9" w:rsidRPr="00BC3CBB">
        <w:rPr>
          <w:rFonts w:ascii="Times New Roman" w:hAnsi="Times New Roman" w:hint="eastAsia"/>
          <w:color w:val="000000" w:themeColor="text1"/>
        </w:rPr>
        <w:t>り，フーリエ変換によって</w:t>
      </w:r>
      <w:r w:rsidR="001926B9" w:rsidRPr="00BC3CBB">
        <w:rPr>
          <w:rFonts w:ascii="Times New Roman" w:hAnsi="Times New Roman"/>
          <w:i/>
          <w:iCs/>
          <w:color w:val="000000" w:themeColor="text1"/>
        </w:rPr>
        <w:t>Q</w:t>
      </w:r>
      <w:r w:rsidR="001926B9" w:rsidRPr="00BC3CBB">
        <w:rPr>
          <w:rFonts w:ascii="Times New Roman" w:hAnsi="Times New Roman" w:hint="eastAsia"/>
          <w:color w:val="000000" w:themeColor="text1"/>
        </w:rPr>
        <w:t>空間におけ</w:t>
      </w:r>
      <w:r w:rsidRPr="00BC3CBB">
        <w:rPr>
          <w:rFonts w:ascii="Times New Roman" w:hAnsi="Times New Roman" w:hint="eastAsia"/>
          <w:color w:val="000000" w:themeColor="text1"/>
        </w:rPr>
        <w:t>る</w:t>
      </w:r>
      <w:r w:rsidR="001926B9" w:rsidRPr="00BC3CBB">
        <w:rPr>
          <w:rFonts w:ascii="Times New Roman" w:hAnsi="Times New Roman" w:hint="eastAsia"/>
          <w:color w:val="000000" w:themeColor="text1"/>
        </w:rPr>
        <w:t>多くの情報を失ってしま</w:t>
      </w:r>
      <w:r w:rsidR="00A62EA0" w:rsidRPr="00BC3CBB">
        <w:rPr>
          <w:rFonts w:ascii="Times New Roman" w:hAnsi="Times New Roman" w:hint="eastAsia"/>
          <w:color w:val="000000" w:themeColor="text1"/>
        </w:rPr>
        <w:t>う</w:t>
      </w:r>
      <w:r w:rsidRPr="00BC3CBB">
        <w:rPr>
          <w:rFonts w:ascii="Times New Roman" w:hAnsi="Times New Roman" w:hint="eastAsia"/>
          <w:color w:val="000000" w:themeColor="text1"/>
        </w:rPr>
        <w:t>ため，非晶質物質の</w:t>
      </w:r>
      <w:r w:rsidRPr="00BC3CBB">
        <w:rPr>
          <w:rFonts w:ascii="Times New Roman" w:hAnsi="Times New Roman" w:hint="eastAsia"/>
          <w:color w:val="000000" w:themeColor="text1"/>
        </w:rPr>
        <w:t>3</w:t>
      </w:r>
      <w:r w:rsidRPr="00BC3CBB">
        <w:rPr>
          <w:rFonts w:ascii="Times New Roman" w:hAnsi="Times New Roman" w:hint="eastAsia"/>
          <w:color w:val="000000" w:themeColor="text1"/>
        </w:rPr>
        <w:t>次元構造を</w:t>
      </w:r>
      <w:r w:rsidR="00A62EA0" w:rsidRPr="00BC3CBB">
        <w:rPr>
          <w:rFonts w:ascii="Times New Roman" w:hAnsi="Times New Roman" w:hint="eastAsia"/>
          <w:color w:val="000000" w:themeColor="text1"/>
        </w:rPr>
        <w:t>実験から</w:t>
      </w:r>
      <w:r w:rsidRPr="00BC3CBB">
        <w:rPr>
          <w:rFonts w:ascii="Times New Roman" w:hAnsi="Times New Roman" w:hint="eastAsia"/>
          <w:color w:val="000000" w:themeColor="text1"/>
        </w:rPr>
        <w:t>一意的に決定することはできない．</w:t>
      </w:r>
      <w:r w:rsidR="00047825" w:rsidRPr="00BC3CBB">
        <w:rPr>
          <w:rFonts w:ascii="Times New Roman" w:hAnsi="Times New Roman" w:hint="eastAsia"/>
          <w:color w:val="000000" w:themeColor="text1"/>
        </w:rPr>
        <w:t>分子動力学（</w:t>
      </w:r>
      <w:r w:rsidR="00047825" w:rsidRPr="00BC3CBB">
        <w:rPr>
          <w:rFonts w:ascii="Times New Roman" w:hAnsi="Times New Roman"/>
          <w:color w:val="000000" w:themeColor="text1"/>
        </w:rPr>
        <w:t>Molecular dynamics, MD</w:t>
      </w:r>
      <w:r w:rsidR="00047825" w:rsidRPr="00BC3CBB">
        <w:rPr>
          <w:rFonts w:ascii="Times New Roman" w:hAnsi="Times New Roman" w:hint="eastAsia"/>
          <w:color w:val="000000" w:themeColor="text1"/>
        </w:rPr>
        <w:t>）計算と量子ビーム回折データを再現するように乱数でシミュレーションボックス中の原子を動かす逆モンテカルロ（</w:t>
      </w:r>
      <w:r w:rsidR="00047825" w:rsidRPr="00BC3CBB">
        <w:rPr>
          <w:rFonts w:ascii="Times New Roman" w:hAnsi="Times New Roman"/>
          <w:color w:val="000000" w:themeColor="text1"/>
        </w:rPr>
        <w:t>Reverse Monte Carlo, RMC</w:t>
      </w:r>
      <w:r w:rsidR="00047825" w:rsidRPr="00BC3CBB">
        <w:rPr>
          <w:rFonts w:ascii="Times New Roman" w:hAnsi="Times New Roman" w:hint="eastAsia"/>
          <w:color w:val="000000" w:themeColor="text1"/>
        </w:rPr>
        <w:t>）モデリング</w:t>
      </w:r>
      <w:r w:rsidR="00FC0E6D" w:rsidRPr="00BC3CBB">
        <w:rPr>
          <w:rFonts w:ascii="Times New Roman" w:hAnsi="Times New Roman"/>
          <w:color w:val="000000" w:themeColor="text1"/>
          <w:vertAlign w:val="superscript"/>
        </w:rPr>
        <w:t>21</w:t>
      </w:r>
      <w:r w:rsidR="00D37D1F" w:rsidRPr="00BC3CBB">
        <w:rPr>
          <w:rFonts w:ascii="Times New Roman" w:hAnsi="Times New Roman"/>
          <w:color w:val="000000" w:themeColor="text1"/>
          <w:vertAlign w:val="superscript"/>
        </w:rPr>
        <w:t>)</w:t>
      </w:r>
      <w:r w:rsidR="00047825" w:rsidRPr="00BC3CBB">
        <w:rPr>
          <w:rFonts w:ascii="Times New Roman" w:hAnsi="Times New Roman" w:hint="eastAsia"/>
          <w:color w:val="000000" w:themeColor="text1"/>
        </w:rPr>
        <w:t>をハイブリッド化した</w:t>
      </w:r>
      <w:r w:rsidR="00047825" w:rsidRPr="00BC3CBB">
        <w:rPr>
          <w:rFonts w:ascii="Times New Roman" w:hAnsi="Times New Roman"/>
          <w:color w:val="000000" w:themeColor="text1"/>
        </w:rPr>
        <w:t>MD–RMC</w:t>
      </w:r>
      <w:r w:rsidR="00047825" w:rsidRPr="00BC3CBB">
        <w:rPr>
          <w:rFonts w:ascii="Times New Roman" w:hAnsi="Times New Roman" w:hint="eastAsia"/>
          <w:color w:val="000000" w:themeColor="text1"/>
        </w:rPr>
        <w:t>モデリング</w:t>
      </w:r>
      <w:r w:rsidR="00FC0E6D" w:rsidRPr="00BC3CBB">
        <w:rPr>
          <w:rFonts w:ascii="Times New Roman" w:hAnsi="Times New Roman"/>
          <w:color w:val="000000" w:themeColor="text1"/>
          <w:vertAlign w:val="superscript"/>
        </w:rPr>
        <w:t>22</w:t>
      </w:r>
      <w:r w:rsidR="00047825" w:rsidRPr="00BC3CBB">
        <w:rPr>
          <w:rFonts w:ascii="Times New Roman" w:hAnsi="Times New Roman"/>
          <w:color w:val="000000" w:themeColor="text1"/>
          <w:vertAlign w:val="superscript"/>
        </w:rPr>
        <w:t>)</w:t>
      </w:r>
      <w:r w:rsidR="00047825" w:rsidRPr="00BC3CBB">
        <w:rPr>
          <w:rFonts w:ascii="Times New Roman" w:hAnsi="Times New Roman" w:hint="eastAsia"/>
          <w:color w:val="000000" w:themeColor="text1"/>
        </w:rPr>
        <w:t>を行うことによって，実験データを忠実に再現するガラスの</w:t>
      </w:r>
      <w:r w:rsidR="00047825" w:rsidRPr="00BC3CBB">
        <w:rPr>
          <w:rFonts w:ascii="Times New Roman" w:hAnsi="Times New Roman" w:hint="eastAsia"/>
          <w:color w:val="000000" w:themeColor="text1"/>
        </w:rPr>
        <w:t>3</w:t>
      </w:r>
      <w:r w:rsidR="00047825" w:rsidRPr="00BC3CBB">
        <w:rPr>
          <w:rFonts w:ascii="Times New Roman" w:hAnsi="Times New Roman" w:hint="eastAsia"/>
          <w:color w:val="000000" w:themeColor="text1"/>
        </w:rPr>
        <w:t>次元構造モデルを得ることができ</w:t>
      </w:r>
      <w:r w:rsidR="00D37D1F" w:rsidRPr="00BC3CBB">
        <w:rPr>
          <w:rFonts w:ascii="Times New Roman" w:hAnsi="Times New Roman" w:hint="eastAsia"/>
          <w:color w:val="000000" w:themeColor="text1"/>
        </w:rPr>
        <w:t>る．得られた構造モデルを用いることで，</w:t>
      </w:r>
      <w:r w:rsidR="00D37D1F" w:rsidRPr="00BC3CBB">
        <w:rPr>
          <w:rFonts w:ascii="Times New Roman" w:hAnsi="Times New Roman" w:hint="eastAsia"/>
          <w:color w:val="000000" w:themeColor="text1"/>
        </w:rPr>
        <w:t>1</w:t>
      </w:r>
      <w:r w:rsidR="00D37D1F" w:rsidRPr="00BC3CBB">
        <w:rPr>
          <w:rFonts w:ascii="Times New Roman" w:hAnsi="Times New Roman" w:hint="eastAsia"/>
          <w:color w:val="000000" w:themeColor="text1"/>
        </w:rPr>
        <w:t>次元の実験データの解析では不可能であった</w:t>
      </w:r>
      <w:r w:rsidR="00B54994" w:rsidRPr="00BC3CBB">
        <w:rPr>
          <w:rFonts w:ascii="Times New Roman" w:hAnsi="Times New Roman"/>
          <w:color w:val="000000" w:themeColor="text1"/>
        </w:rPr>
        <w:t>3</w:t>
      </w:r>
      <w:r w:rsidR="00B54994" w:rsidRPr="00BC3CBB">
        <w:rPr>
          <w:rFonts w:ascii="Times New Roman" w:hAnsi="Times New Roman" w:hint="eastAsia"/>
          <w:color w:val="000000" w:themeColor="text1"/>
        </w:rPr>
        <w:t>次元構造からの</w:t>
      </w:r>
      <w:r w:rsidR="00D37D1F" w:rsidRPr="00BC3CBB">
        <w:rPr>
          <w:rFonts w:ascii="Times New Roman" w:hAnsi="Times New Roman" w:hint="eastAsia"/>
          <w:color w:val="000000" w:themeColor="text1"/>
        </w:rPr>
        <w:t>トポロジーの抽出が可能となる．</w:t>
      </w:r>
    </w:p>
    <w:p w14:paraId="3518BFE2" w14:textId="77777777" w:rsidR="002E08E8" w:rsidRPr="00BC3CBB" w:rsidRDefault="002E08E8" w:rsidP="002E08E8">
      <w:pPr>
        <w:pStyle w:val="08-"/>
        <w:ind w:firstLineChars="0" w:firstLine="0"/>
        <w:rPr>
          <w:rFonts w:ascii="Times New Roman" w:hAnsi="Times New Roman"/>
          <w:color w:val="000000" w:themeColor="text1"/>
        </w:rPr>
      </w:pPr>
    </w:p>
    <w:p w14:paraId="2A2B8DA4" w14:textId="2EA6BDE0" w:rsidR="009628A1" w:rsidRPr="00BC3CBB" w:rsidRDefault="009628A1" w:rsidP="00BD62C3">
      <w:pPr>
        <w:pStyle w:val="06-"/>
        <w:ind w:left="0" w:firstLine="0"/>
        <w:rPr>
          <w:color w:val="000000" w:themeColor="text1"/>
        </w:rPr>
      </w:pPr>
      <w:r w:rsidRPr="00BC3CBB">
        <w:rPr>
          <w:color w:val="000000" w:themeColor="text1"/>
        </w:rPr>
        <w:t>2</w:t>
      </w:r>
      <w:r w:rsidRPr="00BC3CBB">
        <w:rPr>
          <w:rFonts w:hint="eastAsia"/>
          <w:color w:val="000000" w:themeColor="text1"/>
        </w:rPr>
        <w:t>.</w:t>
      </w:r>
      <w:r w:rsidRPr="00BC3CBB">
        <w:rPr>
          <w:color w:val="000000" w:themeColor="text1"/>
        </w:rPr>
        <w:t>2</w:t>
      </w:r>
      <w:r w:rsidRPr="00BC3CBB">
        <w:rPr>
          <w:rFonts w:hint="eastAsia"/>
          <w:color w:val="000000" w:themeColor="text1"/>
        </w:rPr>
        <w:t xml:space="preserve">　シリカガラス</w:t>
      </w:r>
      <w:r w:rsidR="003D29E2" w:rsidRPr="00BC3CBB">
        <w:rPr>
          <w:rFonts w:hint="eastAsia"/>
          <w:color w:val="000000" w:themeColor="text1"/>
        </w:rPr>
        <w:t>の構造に潜んだ</w:t>
      </w:r>
      <w:r w:rsidRPr="00BC3CBB">
        <w:rPr>
          <w:rFonts w:hint="eastAsia"/>
          <w:color w:val="000000" w:themeColor="text1"/>
        </w:rPr>
        <w:t>トポロジーの抽出</w:t>
      </w:r>
    </w:p>
    <w:p w14:paraId="0BC9806F" w14:textId="2BC7C59F" w:rsidR="001926B9" w:rsidRPr="00BC3CBB" w:rsidRDefault="00685D7F" w:rsidP="00282C48">
      <w:pPr>
        <w:pStyle w:val="08-"/>
        <w:ind w:firstLineChars="0"/>
        <w:rPr>
          <w:rFonts w:ascii="Times New Roman" w:hAnsi="Times New Roman"/>
          <w:color w:val="000000" w:themeColor="text1"/>
        </w:rPr>
      </w:pPr>
      <w:r w:rsidRPr="00BC3CBB">
        <w:rPr>
          <w:rFonts w:ascii="Times New Roman" w:hAnsi="Times New Roman" w:hint="eastAsia"/>
          <w:color w:val="000000" w:themeColor="text1"/>
        </w:rPr>
        <w:t>最も代表的な</w:t>
      </w:r>
      <w:r w:rsidR="001315E7" w:rsidRPr="00BC3CBB">
        <w:rPr>
          <w:rFonts w:ascii="Times New Roman" w:hAnsi="Times New Roman" w:hint="eastAsia"/>
          <w:color w:val="000000" w:themeColor="text1"/>
        </w:rPr>
        <w:t>ガラス</w:t>
      </w:r>
      <w:r w:rsidRPr="00BC3CBB">
        <w:rPr>
          <w:rFonts w:ascii="Times New Roman" w:hAnsi="Times New Roman" w:hint="eastAsia"/>
          <w:color w:val="000000" w:themeColor="text1"/>
        </w:rPr>
        <w:t>であ</w:t>
      </w:r>
      <w:r w:rsidR="0014477D" w:rsidRPr="00BC3CBB">
        <w:rPr>
          <w:rFonts w:ascii="Times New Roman" w:hAnsi="Times New Roman" w:hint="eastAsia"/>
          <w:color w:val="000000" w:themeColor="text1"/>
        </w:rPr>
        <w:t>る</w:t>
      </w:r>
      <w:r w:rsidR="001926B9" w:rsidRPr="00BC3CBB">
        <w:rPr>
          <w:rFonts w:ascii="Times New Roman" w:hAnsi="Times New Roman"/>
          <w:color w:val="000000" w:themeColor="text1"/>
        </w:rPr>
        <w:t>SiO</w:t>
      </w:r>
      <w:r w:rsidR="001926B9" w:rsidRPr="00BC3CBB">
        <w:rPr>
          <w:rFonts w:ascii="Times New Roman" w:hAnsi="Times New Roman"/>
          <w:color w:val="000000" w:themeColor="text1"/>
          <w:vertAlign w:val="subscript"/>
        </w:rPr>
        <w:t>2</w:t>
      </w:r>
      <w:r w:rsidR="00F65467" w:rsidRPr="00BC3CBB">
        <w:rPr>
          <w:rFonts w:ascii="Times New Roman" w:hAnsi="Times New Roman" w:hint="eastAsia"/>
          <w:color w:val="000000" w:themeColor="text1"/>
        </w:rPr>
        <w:t>について，</w:t>
      </w:r>
      <w:r w:rsidR="00AF2D9C" w:rsidRPr="00BC3CBB">
        <w:rPr>
          <w:rFonts w:ascii="Times New Roman" w:hAnsi="Times New Roman"/>
          <w:color w:val="000000" w:themeColor="text1"/>
        </w:rPr>
        <w:t>MD–RMC</w:t>
      </w:r>
      <w:r w:rsidR="00AF2D9C" w:rsidRPr="00BC3CBB">
        <w:rPr>
          <w:rFonts w:ascii="Times New Roman" w:hAnsi="Times New Roman" w:hint="eastAsia"/>
          <w:color w:val="000000" w:themeColor="text1"/>
        </w:rPr>
        <w:t>モデリングによって構築した</w:t>
      </w:r>
      <w:r w:rsidR="00AF2D9C" w:rsidRPr="00BC3CBB">
        <w:rPr>
          <w:rFonts w:ascii="Times New Roman" w:hAnsi="Times New Roman" w:hint="eastAsia"/>
          <w:color w:val="000000" w:themeColor="text1"/>
        </w:rPr>
        <w:t>3</w:t>
      </w:r>
      <w:r w:rsidR="00AF2D9C" w:rsidRPr="00BC3CBB">
        <w:rPr>
          <w:rFonts w:ascii="Times New Roman" w:hAnsi="Times New Roman" w:hint="eastAsia"/>
          <w:color w:val="000000" w:themeColor="text1"/>
        </w:rPr>
        <w:t>次元構造モデル</w:t>
      </w:r>
      <w:r w:rsidR="006D4608" w:rsidRPr="00BC3CBB">
        <w:rPr>
          <w:rFonts w:ascii="Times New Roman" w:hAnsi="Times New Roman" w:hint="eastAsia"/>
          <w:color w:val="000000" w:themeColor="text1"/>
        </w:rPr>
        <w:t>を用いた</w:t>
      </w:r>
      <w:r w:rsidR="00B36DBE" w:rsidRPr="00BC3CBB">
        <w:rPr>
          <w:rFonts w:ascii="Times New Roman" w:hAnsi="Times New Roman" w:hint="eastAsia"/>
          <w:color w:val="000000" w:themeColor="text1"/>
        </w:rPr>
        <w:t>トポロジーの</w:t>
      </w:r>
      <w:r w:rsidR="007C1D79" w:rsidRPr="00BC3CBB">
        <w:rPr>
          <w:rFonts w:ascii="Times New Roman" w:hAnsi="Times New Roman" w:hint="eastAsia"/>
          <w:color w:val="000000" w:themeColor="text1"/>
        </w:rPr>
        <w:t>解析</w:t>
      </w:r>
      <w:r w:rsidR="00AF2D9C" w:rsidRPr="00BC3CBB">
        <w:rPr>
          <w:rFonts w:ascii="Times New Roman" w:hAnsi="Times New Roman" w:hint="eastAsia"/>
          <w:color w:val="000000" w:themeColor="text1"/>
        </w:rPr>
        <w:t>が行われた</w:t>
      </w:r>
      <w:r w:rsidR="00302DA9" w:rsidRPr="00BC3CBB">
        <w:rPr>
          <w:rFonts w:ascii="Times New Roman" w:hAnsi="Times New Roman"/>
          <w:color w:val="000000" w:themeColor="text1"/>
          <w:vertAlign w:val="superscript"/>
        </w:rPr>
        <w:t>23</w:t>
      </w:r>
      <w:r w:rsidR="00333505" w:rsidRPr="00BC3CBB">
        <w:rPr>
          <w:rFonts w:ascii="Times New Roman" w:hAnsi="Times New Roman"/>
          <w:color w:val="000000" w:themeColor="text1"/>
          <w:vertAlign w:val="superscript"/>
        </w:rPr>
        <w:t>)</w:t>
      </w:r>
      <w:r w:rsidR="00AF2D9C" w:rsidRPr="00BC3CBB">
        <w:rPr>
          <w:rFonts w:ascii="Times New Roman" w:hAnsi="Times New Roman" w:hint="eastAsia"/>
          <w:color w:val="000000" w:themeColor="text1"/>
        </w:rPr>
        <w:t>．</w:t>
      </w:r>
      <w:r w:rsidR="00333505" w:rsidRPr="00BC3CBB">
        <w:rPr>
          <w:rFonts w:ascii="Times New Roman" w:hAnsi="Times New Roman" w:hint="eastAsia"/>
          <w:color w:val="000000" w:themeColor="text1"/>
        </w:rPr>
        <w:t>図</w:t>
      </w:r>
      <w:r w:rsidR="00333505" w:rsidRPr="00BC3CBB">
        <w:rPr>
          <w:rFonts w:ascii="Times New Roman" w:hAnsi="Times New Roman"/>
          <w:color w:val="000000" w:themeColor="text1"/>
        </w:rPr>
        <w:t>1</w:t>
      </w:r>
      <w:r w:rsidR="00333505" w:rsidRPr="00BC3CBB">
        <w:rPr>
          <w:rFonts w:ascii="Times New Roman" w:hAnsi="Times New Roman" w:hint="eastAsia"/>
          <w:color w:val="000000" w:themeColor="text1"/>
        </w:rPr>
        <w:t>に</w:t>
      </w:r>
      <w:r w:rsidR="00F77D1F" w:rsidRPr="00BC3CBB">
        <w:rPr>
          <w:rFonts w:ascii="Times New Roman" w:hAnsi="Times New Roman"/>
          <w:color w:val="000000" w:themeColor="text1"/>
        </w:rPr>
        <w:t>SPring-8 BL04B2</w:t>
      </w:r>
      <w:r w:rsidR="00EC5F6C" w:rsidRPr="00BC3CBB">
        <w:rPr>
          <w:rFonts w:ascii="Times New Roman" w:hAnsi="Times New Roman"/>
          <w:color w:val="000000" w:themeColor="text1"/>
          <w:vertAlign w:val="superscript"/>
        </w:rPr>
        <w:t>19)</w:t>
      </w:r>
      <w:r w:rsidR="00F77D1F" w:rsidRPr="00BC3CBB">
        <w:rPr>
          <w:rFonts w:ascii="Times New Roman" w:hAnsi="Times New Roman" w:hint="eastAsia"/>
          <w:color w:val="000000" w:themeColor="text1"/>
        </w:rPr>
        <w:t>にお</w:t>
      </w:r>
      <w:r w:rsidR="003F672C" w:rsidRPr="00BC3CBB">
        <w:rPr>
          <w:rFonts w:ascii="Times New Roman" w:hAnsi="Times New Roman" w:hint="eastAsia"/>
          <w:color w:val="000000" w:themeColor="text1"/>
        </w:rPr>
        <w:t>ける</w:t>
      </w:r>
      <w:r w:rsidR="001926B9" w:rsidRPr="00BC3CBB">
        <w:rPr>
          <w:rFonts w:ascii="Times New Roman" w:hAnsi="Times New Roman"/>
          <w:color w:val="000000" w:themeColor="text1"/>
        </w:rPr>
        <w:t>X</w:t>
      </w:r>
      <w:r w:rsidR="001926B9" w:rsidRPr="00BC3CBB">
        <w:rPr>
          <w:rFonts w:ascii="Times New Roman" w:hAnsi="Times New Roman" w:hint="eastAsia"/>
          <w:color w:val="000000" w:themeColor="text1"/>
        </w:rPr>
        <w:t>線</w:t>
      </w:r>
      <w:r w:rsidR="00F77D1F" w:rsidRPr="00BC3CBB">
        <w:rPr>
          <w:rFonts w:ascii="Times New Roman" w:hAnsi="Times New Roman" w:hint="eastAsia"/>
          <w:color w:val="000000" w:themeColor="text1"/>
        </w:rPr>
        <w:t>回折</w:t>
      </w:r>
      <w:r w:rsidR="001926B9" w:rsidRPr="00BC3CBB">
        <w:rPr>
          <w:rFonts w:ascii="Times New Roman" w:hAnsi="Times New Roman" w:hint="eastAsia"/>
          <w:color w:val="000000" w:themeColor="text1"/>
        </w:rPr>
        <w:t>および</w:t>
      </w:r>
      <w:r w:rsidR="00F77D1F" w:rsidRPr="00BC3CBB">
        <w:rPr>
          <w:rFonts w:ascii="Times New Roman" w:hAnsi="Times New Roman" w:hint="eastAsia"/>
          <w:color w:val="000000" w:themeColor="text1"/>
        </w:rPr>
        <w:t>英国のパルス中性子施設</w:t>
      </w:r>
      <w:r w:rsidR="00F77D1F" w:rsidRPr="00BC3CBB">
        <w:rPr>
          <w:rFonts w:ascii="Times New Roman" w:hAnsi="Times New Roman"/>
          <w:color w:val="000000" w:themeColor="text1"/>
        </w:rPr>
        <w:t>ISIS</w:t>
      </w:r>
      <w:r w:rsidR="00F77D1F" w:rsidRPr="00BC3CBB">
        <w:rPr>
          <w:rFonts w:ascii="Times New Roman" w:hAnsi="Times New Roman" w:hint="eastAsia"/>
          <w:color w:val="000000" w:themeColor="text1"/>
        </w:rPr>
        <w:t>の</w:t>
      </w:r>
      <w:r w:rsidR="00F77D1F" w:rsidRPr="00BC3CBB">
        <w:rPr>
          <w:rFonts w:ascii="Times New Roman" w:hAnsi="Times New Roman"/>
          <w:color w:val="000000" w:themeColor="text1"/>
        </w:rPr>
        <w:t>GEM</w:t>
      </w:r>
      <w:r w:rsidR="00F77D1F" w:rsidRPr="00BC3CBB">
        <w:rPr>
          <w:rFonts w:ascii="Times New Roman" w:hAnsi="Times New Roman" w:hint="eastAsia"/>
          <w:color w:val="000000" w:themeColor="text1"/>
        </w:rPr>
        <w:t>分光器</w:t>
      </w:r>
      <w:r w:rsidR="00430CEF" w:rsidRPr="00BC3CBB">
        <w:rPr>
          <w:rFonts w:ascii="Times New Roman" w:hAnsi="Times New Roman" w:hint="eastAsia"/>
          <w:color w:val="000000" w:themeColor="text1"/>
        </w:rPr>
        <w:t>にお</w:t>
      </w:r>
      <w:r w:rsidR="003F672C" w:rsidRPr="00BC3CBB">
        <w:rPr>
          <w:rFonts w:ascii="Times New Roman" w:hAnsi="Times New Roman" w:hint="eastAsia"/>
          <w:color w:val="000000" w:themeColor="text1"/>
        </w:rPr>
        <w:t>ける</w:t>
      </w:r>
      <w:r w:rsidR="001926B9" w:rsidRPr="00BC3CBB">
        <w:rPr>
          <w:rFonts w:ascii="Times New Roman" w:hAnsi="Times New Roman" w:hint="eastAsia"/>
          <w:color w:val="000000" w:themeColor="text1"/>
        </w:rPr>
        <w:t>中性子回折によって得られた構造因子</w:t>
      </w:r>
      <w:r w:rsidR="001926B9" w:rsidRPr="00BC3CBB">
        <w:rPr>
          <w:rFonts w:ascii="Times New Roman" w:hAnsi="Times New Roman"/>
          <w:i/>
          <w:iCs/>
          <w:color w:val="000000" w:themeColor="text1"/>
        </w:rPr>
        <w:t>S</w:t>
      </w:r>
      <w:r w:rsidR="001926B9" w:rsidRPr="00BC3CBB">
        <w:rPr>
          <w:rFonts w:ascii="Times New Roman" w:hAnsi="Times New Roman"/>
          <w:color w:val="000000" w:themeColor="text1"/>
        </w:rPr>
        <w:t>(</w:t>
      </w:r>
      <w:r w:rsidR="001926B9" w:rsidRPr="00BC3CBB">
        <w:rPr>
          <w:rFonts w:ascii="Times New Roman" w:hAnsi="Times New Roman"/>
          <w:i/>
          <w:iCs/>
          <w:color w:val="000000" w:themeColor="text1"/>
        </w:rPr>
        <w:t>Q</w:t>
      </w:r>
      <w:r w:rsidR="001926B9" w:rsidRPr="00BC3CBB">
        <w:rPr>
          <w:rFonts w:ascii="Times New Roman" w:hAnsi="Times New Roman"/>
          <w:color w:val="000000" w:themeColor="text1"/>
        </w:rPr>
        <w:t>)</w:t>
      </w:r>
      <w:r w:rsidR="001926B9" w:rsidRPr="00BC3CBB">
        <w:rPr>
          <w:rFonts w:ascii="Times New Roman" w:hAnsi="Times New Roman" w:hint="eastAsia"/>
          <w:color w:val="000000" w:themeColor="text1"/>
        </w:rPr>
        <w:t>を</w:t>
      </w:r>
      <w:r w:rsidR="00333505" w:rsidRPr="00BC3CBB">
        <w:rPr>
          <w:rFonts w:ascii="Times New Roman" w:hAnsi="Times New Roman"/>
          <w:color w:val="000000" w:themeColor="text1"/>
        </w:rPr>
        <w:t>MD–RMC</w:t>
      </w:r>
      <w:r w:rsidR="00333505" w:rsidRPr="00BC3CBB">
        <w:rPr>
          <w:rFonts w:ascii="Times New Roman" w:hAnsi="Times New Roman" w:hint="eastAsia"/>
          <w:color w:val="000000" w:themeColor="text1"/>
        </w:rPr>
        <w:t>モデルから計算された</w:t>
      </w:r>
      <w:r w:rsidR="00333505" w:rsidRPr="00BC3CBB">
        <w:rPr>
          <w:rFonts w:ascii="Times New Roman" w:hAnsi="Times New Roman"/>
          <w:i/>
          <w:iCs/>
          <w:color w:val="000000" w:themeColor="text1"/>
        </w:rPr>
        <w:t>S</w:t>
      </w:r>
      <w:r w:rsidR="00333505" w:rsidRPr="00BC3CBB">
        <w:rPr>
          <w:rFonts w:ascii="Times New Roman" w:hAnsi="Times New Roman"/>
          <w:color w:val="000000" w:themeColor="text1"/>
        </w:rPr>
        <w:t>(</w:t>
      </w:r>
      <w:r w:rsidR="00333505" w:rsidRPr="00BC3CBB">
        <w:rPr>
          <w:rFonts w:ascii="Times New Roman" w:hAnsi="Times New Roman"/>
          <w:i/>
          <w:iCs/>
          <w:color w:val="000000" w:themeColor="text1"/>
        </w:rPr>
        <w:t>Q</w:t>
      </w:r>
      <w:r w:rsidR="00333505" w:rsidRPr="00BC3CBB">
        <w:rPr>
          <w:rFonts w:ascii="Times New Roman" w:hAnsi="Times New Roman"/>
          <w:color w:val="000000" w:themeColor="text1"/>
        </w:rPr>
        <w:t>)</w:t>
      </w:r>
      <w:r w:rsidR="00333505" w:rsidRPr="00BC3CBB">
        <w:rPr>
          <w:rFonts w:ascii="Times New Roman" w:hAnsi="Times New Roman" w:hint="eastAsia"/>
          <w:color w:val="000000" w:themeColor="text1"/>
        </w:rPr>
        <w:t>とともに</w:t>
      </w:r>
      <w:r w:rsidR="001926B9" w:rsidRPr="00BC3CBB">
        <w:rPr>
          <w:rFonts w:ascii="Times New Roman" w:hAnsi="Times New Roman" w:hint="eastAsia"/>
          <w:color w:val="000000" w:themeColor="text1"/>
        </w:rPr>
        <w:t>示す．</w:t>
      </w:r>
      <w:r w:rsidR="00282C48" w:rsidRPr="00BC3CBB">
        <w:rPr>
          <w:rFonts w:ascii="Times New Roman" w:hAnsi="Times New Roman" w:hint="eastAsia"/>
          <w:color w:val="000000" w:themeColor="text1"/>
        </w:rPr>
        <w:t>実験データと</w:t>
      </w:r>
      <w:r w:rsidR="00006C23" w:rsidRPr="00BC3CBB">
        <w:rPr>
          <w:rFonts w:ascii="Times New Roman" w:hAnsi="Times New Roman" w:hint="eastAsia"/>
          <w:color w:val="000000" w:themeColor="text1"/>
        </w:rPr>
        <w:t>構造</w:t>
      </w:r>
      <w:r w:rsidR="00282C48" w:rsidRPr="00BC3CBB">
        <w:rPr>
          <w:rFonts w:ascii="Times New Roman" w:hAnsi="Times New Roman" w:hint="eastAsia"/>
          <w:color w:val="000000" w:themeColor="text1"/>
        </w:rPr>
        <w:t>モデルからの計算値はよく一致しており，古典</w:t>
      </w:r>
      <w:r w:rsidR="00282C48" w:rsidRPr="00BC3CBB">
        <w:rPr>
          <w:rFonts w:ascii="Times New Roman" w:hAnsi="Times New Roman"/>
          <w:color w:val="000000" w:themeColor="text1"/>
        </w:rPr>
        <w:t>MD</w:t>
      </w:r>
      <w:r w:rsidR="00282C48" w:rsidRPr="00BC3CBB">
        <w:rPr>
          <w:rFonts w:ascii="Times New Roman" w:hAnsi="Times New Roman" w:hint="eastAsia"/>
          <w:color w:val="000000" w:themeColor="text1"/>
        </w:rPr>
        <w:t>と</w:t>
      </w:r>
      <w:r w:rsidR="00282C48" w:rsidRPr="00BC3CBB">
        <w:rPr>
          <w:rFonts w:ascii="Times New Roman" w:hAnsi="Times New Roman"/>
          <w:color w:val="000000" w:themeColor="text1"/>
        </w:rPr>
        <w:t>RMC</w:t>
      </w:r>
      <w:r w:rsidR="00282C48" w:rsidRPr="00BC3CBB">
        <w:rPr>
          <w:rFonts w:ascii="Times New Roman" w:hAnsi="Times New Roman" w:hint="eastAsia"/>
          <w:color w:val="000000" w:themeColor="text1"/>
        </w:rPr>
        <w:t>モデリングの併用によって実験データを</w:t>
      </w:r>
      <w:r w:rsidR="00282C48" w:rsidRPr="00BC3CBB">
        <w:rPr>
          <w:rFonts w:ascii="Times New Roman" w:hAnsi="Times New Roman" w:hint="eastAsia"/>
          <w:color w:val="000000" w:themeColor="text1"/>
        </w:rPr>
        <w:lastRenderedPageBreak/>
        <w:t>忠実に再現する構造モデルが得られている．</w:t>
      </w:r>
      <w:r w:rsidR="00AF2D9C" w:rsidRPr="00BC3CBB">
        <w:rPr>
          <w:rFonts w:ascii="Times New Roman" w:hAnsi="Times New Roman"/>
          <w:i/>
          <w:iCs/>
          <w:color w:val="000000" w:themeColor="text1"/>
        </w:rPr>
        <w:t>S</w:t>
      </w:r>
      <w:r w:rsidR="00AF2D9C" w:rsidRPr="00BC3CBB">
        <w:rPr>
          <w:rFonts w:ascii="Times New Roman" w:hAnsi="Times New Roman"/>
          <w:color w:val="000000" w:themeColor="text1"/>
        </w:rPr>
        <w:t>(</w:t>
      </w:r>
      <w:r w:rsidR="00AF2D9C" w:rsidRPr="00BC3CBB">
        <w:rPr>
          <w:rFonts w:ascii="Times New Roman" w:hAnsi="Times New Roman"/>
          <w:i/>
          <w:iCs/>
          <w:color w:val="000000" w:themeColor="text1"/>
        </w:rPr>
        <w:t>Q</w:t>
      </w:r>
      <w:r w:rsidR="00AF2D9C" w:rsidRPr="00BC3CBB">
        <w:rPr>
          <w:rFonts w:ascii="Times New Roman" w:hAnsi="Times New Roman"/>
          <w:color w:val="000000" w:themeColor="text1"/>
        </w:rPr>
        <w:t>)</w:t>
      </w:r>
      <w:r w:rsidR="00AF2D9C" w:rsidRPr="00BC3CBB">
        <w:rPr>
          <w:rFonts w:ascii="Times New Roman" w:hAnsi="Times New Roman" w:hint="eastAsia"/>
          <w:color w:val="000000" w:themeColor="text1"/>
        </w:rPr>
        <w:t>の</w:t>
      </w:r>
      <w:r w:rsidR="00AF2D9C" w:rsidRPr="00BC3CBB">
        <w:rPr>
          <w:rFonts w:ascii="Times New Roman" w:hAnsi="Times New Roman"/>
          <w:i/>
          <w:iCs/>
          <w:color w:val="000000" w:themeColor="text1"/>
        </w:rPr>
        <w:t>Q</w:t>
      </w:r>
      <w:r w:rsidR="00AF2D9C" w:rsidRPr="00BC3CBB">
        <w:rPr>
          <w:rFonts w:ascii="Times New Roman" w:hAnsi="Times New Roman"/>
          <w:color w:val="000000" w:themeColor="text1"/>
        </w:rPr>
        <w:t xml:space="preserve"> ~ 1.5 Å</w:t>
      </w:r>
      <w:r w:rsidR="00AF2D9C" w:rsidRPr="00BC3CBB">
        <w:rPr>
          <w:rFonts w:ascii="Times New Roman" w:hAnsi="Times New Roman"/>
          <w:color w:val="000000" w:themeColor="text1"/>
          <w:vertAlign w:val="superscript"/>
        </w:rPr>
        <w:t>–1</w:t>
      </w:r>
      <w:r w:rsidR="00AF2D9C" w:rsidRPr="00BC3CBB">
        <w:rPr>
          <w:rFonts w:ascii="Times New Roman" w:hAnsi="Times New Roman" w:hint="eastAsia"/>
          <w:color w:val="000000" w:themeColor="text1"/>
        </w:rPr>
        <w:t>に</w:t>
      </w:r>
      <w:r w:rsidR="00937467" w:rsidRPr="00BC3CBB">
        <w:rPr>
          <w:rFonts w:ascii="Times New Roman" w:hAnsi="Times New Roman" w:hint="eastAsia"/>
          <w:color w:val="000000" w:themeColor="text1"/>
        </w:rPr>
        <w:t>観測される</w:t>
      </w:r>
      <w:r w:rsidR="00AF2D9C" w:rsidRPr="00BC3CBB">
        <w:rPr>
          <w:rFonts w:ascii="Times New Roman" w:hAnsi="Times New Roman"/>
          <w:color w:val="000000" w:themeColor="text1"/>
        </w:rPr>
        <w:t>FSDP</w:t>
      </w:r>
      <w:r w:rsidR="00937467" w:rsidRPr="00BC3CBB">
        <w:rPr>
          <w:rFonts w:ascii="Times New Roman" w:hAnsi="Times New Roman" w:hint="eastAsia"/>
          <w:color w:val="000000" w:themeColor="text1"/>
        </w:rPr>
        <w:t>については</w:t>
      </w:r>
      <w:r w:rsidR="00AF2D9C" w:rsidRPr="00BC3CBB">
        <w:rPr>
          <w:rFonts w:ascii="Times New Roman" w:hAnsi="Times New Roman" w:hint="eastAsia"/>
          <w:color w:val="000000" w:themeColor="text1"/>
        </w:rPr>
        <w:t>，</w:t>
      </w:r>
      <w:r w:rsidR="004B2270" w:rsidRPr="00BC3CBB">
        <w:rPr>
          <w:rFonts w:ascii="Times New Roman" w:hAnsi="Times New Roman"/>
          <w:color w:val="000000" w:themeColor="text1"/>
        </w:rPr>
        <w:t>MD–RMC</w:t>
      </w:r>
      <w:r w:rsidR="004B2270" w:rsidRPr="00BC3CBB">
        <w:rPr>
          <w:rFonts w:ascii="Times New Roman" w:hAnsi="Times New Roman" w:hint="eastAsia"/>
          <w:color w:val="000000" w:themeColor="text1"/>
        </w:rPr>
        <w:t>モデルから部分構造因子を</w:t>
      </w:r>
      <w:r w:rsidR="000372E7" w:rsidRPr="00BC3CBB">
        <w:rPr>
          <w:rFonts w:ascii="Times New Roman" w:hAnsi="Times New Roman" w:hint="eastAsia"/>
          <w:color w:val="000000" w:themeColor="text1"/>
        </w:rPr>
        <w:t>得る</w:t>
      </w:r>
      <w:r w:rsidR="0037069D" w:rsidRPr="00BC3CBB">
        <w:rPr>
          <w:rFonts w:ascii="Times New Roman" w:hAnsi="Times New Roman" w:hint="eastAsia"/>
          <w:color w:val="000000" w:themeColor="text1"/>
        </w:rPr>
        <w:t>こと</w:t>
      </w:r>
      <w:r w:rsidR="004B2270" w:rsidRPr="00BC3CBB">
        <w:rPr>
          <w:rFonts w:ascii="Times New Roman" w:hAnsi="Times New Roman" w:hint="eastAsia"/>
          <w:color w:val="000000" w:themeColor="text1"/>
        </w:rPr>
        <w:t>により，</w:t>
      </w:r>
      <w:r w:rsidR="004B2270" w:rsidRPr="00BC3CBB">
        <w:rPr>
          <w:rFonts w:ascii="Times New Roman" w:hAnsi="Times New Roman"/>
          <w:color w:val="000000" w:themeColor="text1"/>
        </w:rPr>
        <w:t>Si–Si</w:t>
      </w:r>
      <w:r w:rsidR="004B2270" w:rsidRPr="00BC3CBB">
        <w:rPr>
          <w:rFonts w:ascii="Times New Roman" w:hAnsi="Times New Roman" w:hint="eastAsia"/>
          <w:color w:val="000000" w:themeColor="text1"/>
        </w:rPr>
        <w:t>，</w:t>
      </w:r>
      <w:r w:rsidR="004B2270" w:rsidRPr="00BC3CBB">
        <w:rPr>
          <w:rFonts w:ascii="Times New Roman" w:hAnsi="Times New Roman"/>
          <w:color w:val="000000" w:themeColor="text1"/>
        </w:rPr>
        <w:t>Si–O</w:t>
      </w:r>
      <w:r w:rsidR="004B2270" w:rsidRPr="00BC3CBB">
        <w:rPr>
          <w:rFonts w:ascii="Times New Roman" w:hAnsi="Times New Roman" w:hint="eastAsia"/>
          <w:color w:val="000000" w:themeColor="text1"/>
        </w:rPr>
        <w:t>，</w:t>
      </w:r>
      <w:r w:rsidR="004B2270" w:rsidRPr="00BC3CBB">
        <w:rPr>
          <w:rFonts w:ascii="Times New Roman" w:hAnsi="Times New Roman"/>
          <w:color w:val="000000" w:themeColor="text1"/>
        </w:rPr>
        <w:t>O–O</w:t>
      </w:r>
      <w:r w:rsidR="004B2270" w:rsidRPr="00BC3CBB">
        <w:rPr>
          <w:rFonts w:ascii="Times New Roman" w:hAnsi="Times New Roman" w:hint="eastAsia"/>
          <w:color w:val="000000" w:themeColor="text1"/>
        </w:rPr>
        <w:t>のすべての相関に起因</w:t>
      </w:r>
      <w:r w:rsidR="003F672C" w:rsidRPr="00BC3CBB">
        <w:rPr>
          <w:rFonts w:ascii="Times New Roman" w:hAnsi="Times New Roman" w:hint="eastAsia"/>
          <w:color w:val="000000" w:themeColor="text1"/>
        </w:rPr>
        <w:t>する</w:t>
      </w:r>
      <w:r w:rsidR="004B2270" w:rsidRPr="00BC3CBB">
        <w:rPr>
          <w:rFonts w:ascii="Times New Roman" w:hAnsi="Times New Roman" w:hint="eastAsia"/>
          <w:color w:val="000000" w:themeColor="text1"/>
        </w:rPr>
        <w:t>ことがわかった．中性子回折から得られた</w:t>
      </w:r>
      <w:r w:rsidR="004B2270" w:rsidRPr="00BC3CBB">
        <w:rPr>
          <w:rFonts w:ascii="Times New Roman" w:hAnsi="Times New Roman"/>
          <w:i/>
          <w:iCs/>
          <w:color w:val="000000" w:themeColor="text1"/>
        </w:rPr>
        <w:t>S</w:t>
      </w:r>
      <w:r w:rsidR="004B2270" w:rsidRPr="00BC3CBB">
        <w:rPr>
          <w:rFonts w:ascii="Times New Roman" w:hAnsi="Times New Roman"/>
          <w:color w:val="000000" w:themeColor="text1"/>
        </w:rPr>
        <w:t>(</w:t>
      </w:r>
      <w:r w:rsidR="004B2270" w:rsidRPr="00BC3CBB">
        <w:rPr>
          <w:rFonts w:ascii="Times New Roman" w:hAnsi="Times New Roman"/>
          <w:i/>
          <w:iCs/>
          <w:color w:val="000000" w:themeColor="text1"/>
        </w:rPr>
        <w:t>Q</w:t>
      </w:r>
      <w:r w:rsidR="004B2270" w:rsidRPr="00BC3CBB">
        <w:rPr>
          <w:rFonts w:ascii="Times New Roman" w:hAnsi="Times New Roman"/>
          <w:color w:val="000000" w:themeColor="text1"/>
        </w:rPr>
        <w:t>)</w:t>
      </w:r>
      <w:r w:rsidR="004B2270" w:rsidRPr="00BC3CBB">
        <w:rPr>
          <w:rFonts w:ascii="Times New Roman" w:hAnsi="Times New Roman" w:hint="eastAsia"/>
          <w:color w:val="000000" w:themeColor="text1"/>
        </w:rPr>
        <w:t>の</w:t>
      </w:r>
      <w:r w:rsidR="004B2270" w:rsidRPr="00BC3CBB">
        <w:rPr>
          <w:rFonts w:ascii="Times New Roman" w:hAnsi="Times New Roman"/>
          <w:i/>
          <w:iCs/>
          <w:color w:val="000000" w:themeColor="text1"/>
        </w:rPr>
        <w:t>Q</w:t>
      </w:r>
      <w:r w:rsidR="004B2270" w:rsidRPr="00BC3CBB">
        <w:rPr>
          <w:rFonts w:ascii="Times New Roman" w:hAnsi="Times New Roman"/>
          <w:color w:val="000000" w:themeColor="text1"/>
        </w:rPr>
        <w:t xml:space="preserve"> ~ 3 Å</w:t>
      </w:r>
      <w:r w:rsidR="004B2270" w:rsidRPr="00BC3CBB">
        <w:rPr>
          <w:rFonts w:ascii="Times New Roman" w:hAnsi="Times New Roman"/>
          <w:color w:val="000000" w:themeColor="text1"/>
          <w:vertAlign w:val="superscript"/>
        </w:rPr>
        <w:t>–1</w:t>
      </w:r>
      <w:r w:rsidR="004B2270" w:rsidRPr="00BC3CBB">
        <w:rPr>
          <w:rFonts w:ascii="Times New Roman" w:hAnsi="Times New Roman" w:hint="eastAsia"/>
          <w:color w:val="000000" w:themeColor="text1"/>
        </w:rPr>
        <w:t>には</w:t>
      </w:r>
      <w:r w:rsidR="004B2270" w:rsidRPr="00BC3CBB">
        <w:rPr>
          <w:rFonts w:ascii="Times New Roman" w:hAnsi="Times New Roman"/>
          <w:color w:val="000000" w:themeColor="text1"/>
        </w:rPr>
        <w:t>principal peak</w:t>
      </w:r>
      <w:r w:rsidR="004B2270" w:rsidRPr="00BC3CBB">
        <w:rPr>
          <w:rFonts w:ascii="Times New Roman" w:hAnsi="Times New Roman" w:hint="eastAsia"/>
          <w:color w:val="000000" w:themeColor="text1"/>
        </w:rPr>
        <w:t>（</w:t>
      </w:r>
      <w:r w:rsidR="004B2270" w:rsidRPr="00BC3CBB">
        <w:rPr>
          <w:rFonts w:ascii="Times New Roman" w:hAnsi="Times New Roman"/>
          <w:color w:val="000000" w:themeColor="text1"/>
        </w:rPr>
        <w:t>PP</w:t>
      </w:r>
      <w:r w:rsidR="004B2270" w:rsidRPr="00BC3CBB">
        <w:rPr>
          <w:rFonts w:ascii="Times New Roman" w:hAnsi="Times New Roman" w:hint="eastAsia"/>
          <w:color w:val="000000" w:themeColor="text1"/>
        </w:rPr>
        <w:t>）</w:t>
      </w:r>
      <w:r w:rsidR="00302DA9" w:rsidRPr="00BC3CBB">
        <w:rPr>
          <w:rFonts w:ascii="Times New Roman" w:hAnsi="Times New Roman"/>
          <w:color w:val="000000" w:themeColor="text1"/>
          <w:vertAlign w:val="superscript"/>
        </w:rPr>
        <w:t>24</w:t>
      </w:r>
      <w:r w:rsidR="004B2270" w:rsidRPr="00BC3CBB">
        <w:rPr>
          <w:rFonts w:ascii="Times New Roman" w:hAnsi="Times New Roman"/>
          <w:color w:val="000000" w:themeColor="text1"/>
          <w:vertAlign w:val="superscript"/>
        </w:rPr>
        <w:t>)</w:t>
      </w:r>
      <w:r w:rsidR="004B2270" w:rsidRPr="00BC3CBB">
        <w:rPr>
          <w:rFonts w:ascii="Times New Roman" w:hAnsi="Times New Roman" w:hint="eastAsia"/>
          <w:color w:val="000000" w:themeColor="text1"/>
        </w:rPr>
        <w:t>が観測されるが，</w:t>
      </w:r>
      <w:r w:rsidR="004B2270" w:rsidRPr="00BC3CBB">
        <w:rPr>
          <w:rFonts w:ascii="Times New Roman" w:hAnsi="Times New Roman"/>
          <w:color w:val="000000" w:themeColor="text1"/>
        </w:rPr>
        <w:t>X</w:t>
      </w:r>
      <w:r w:rsidR="004B2270" w:rsidRPr="00BC3CBB">
        <w:rPr>
          <w:rFonts w:ascii="Times New Roman" w:hAnsi="Times New Roman" w:hint="eastAsia"/>
          <w:color w:val="000000" w:themeColor="text1"/>
        </w:rPr>
        <w:t>線回折では</w:t>
      </w:r>
      <w:r w:rsidR="000A1780" w:rsidRPr="00BC3CBB">
        <w:rPr>
          <w:rFonts w:ascii="Times New Roman" w:hAnsi="Times New Roman"/>
          <w:color w:val="000000" w:themeColor="text1"/>
        </w:rPr>
        <w:t>PP</w:t>
      </w:r>
      <w:r w:rsidR="000A1780" w:rsidRPr="00BC3CBB">
        <w:rPr>
          <w:rFonts w:ascii="Times New Roman" w:hAnsi="Times New Roman" w:hint="eastAsia"/>
          <w:color w:val="000000" w:themeColor="text1"/>
        </w:rPr>
        <w:t>は</w:t>
      </w:r>
      <w:r w:rsidR="004B2270" w:rsidRPr="00BC3CBB">
        <w:rPr>
          <w:rFonts w:ascii="Times New Roman" w:hAnsi="Times New Roman" w:hint="eastAsia"/>
          <w:color w:val="000000" w:themeColor="text1"/>
        </w:rPr>
        <w:t>観測されていない．この</w:t>
      </w:r>
      <w:r w:rsidR="004B2270" w:rsidRPr="00BC3CBB">
        <w:rPr>
          <w:rFonts w:ascii="Times New Roman" w:hAnsi="Times New Roman"/>
          <w:color w:val="000000" w:themeColor="text1"/>
        </w:rPr>
        <w:t>PP</w:t>
      </w:r>
      <w:r w:rsidR="004B2270" w:rsidRPr="00BC3CBB">
        <w:rPr>
          <w:rFonts w:ascii="Times New Roman" w:hAnsi="Times New Roman" w:hint="eastAsia"/>
          <w:color w:val="000000" w:themeColor="text1"/>
        </w:rPr>
        <w:t>の位置では，</w:t>
      </w:r>
      <w:r w:rsidR="0014477D" w:rsidRPr="00BC3CBB">
        <w:rPr>
          <w:rFonts w:ascii="Times New Roman" w:hAnsi="Times New Roman"/>
          <w:color w:val="000000" w:themeColor="text1"/>
        </w:rPr>
        <w:t xml:space="preserve"> </w:t>
      </w:r>
      <w:r w:rsidR="004B2270" w:rsidRPr="00BC3CBB">
        <w:rPr>
          <w:rFonts w:ascii="Times New Roman" w:hAnsi="Times New Roman"/>
          <w:color w:val="000000" w:themeColor="text1"/>
        </w:rPr>
        <w:t>X</w:t>
      </w:r>
      <w:r w:rsidR="004B2270" w:rsidRPr="00BC3CBB">
        <w:rPr>
          <w:rFonts w:ascii="Times New Roman" w:hAnsi="Times New Roman" w:hint="eastAsia"/>
          <w:color w:val="000000" w:themeColor="text1"/>
        </w:rPr>
        <w:t>線回折では</w:t>
      </w:r>
      <w:r w:rsidR="004B2270" w:rsidRPr="00BC3CBB">
        <w:rPr>
          <w:rFonts w:ascii="Times New Roman" w:hAnsi="Times New Roman"/>
          <w:color w:val="000000" w:themeColor="text1"/>
        </w:rPr>
        <w:t>Si–Si</w:t>
      </w:r>
      <w:r w:rsidR="004B2270" w:rsidRPr="00BC3CBB">
        <w:rPr>
          <w:rFonts w:ascii="Times New Roman" w:hAnsi="Times New Roman" w:hint="eastAsia"/>
          <w:color w:val="000000" w:themeColor="text1"/>
        </w:rPr>
        <w:t>と</w:t>
      </w:r>
      <w:r w:rsidR="004B2270" w:rsidRPr="00BC3CBB">
        <w:rPr>
          <w:rFonts w:ascii="Times New Roman" w:hAnsi="Times New Roman"/>
          <w:color w:val="000000" w:themeColor="text1"/>
        </w:rPr>
        <w:t>O–O</w:t>
      </w:r>
      <w:r w:rsidR="004B2270" w:rsidRPr="00BC3CBB">
        <w:rPr>
          <w:rFonts w:ascii="Times New Roman" w:hAnsi="Times New Roman" w:hint="eastAsia"/>
          <w:color w:val="000000" w:themeColor="text1"/>
        </w:rPr>
        <w:t>による正の</w:t>
      </w:r>
      <w:r w:rsidR="0014477D" w:rsidRPr="00BC3CBB">
        <w:rPr>
          <w:rFonts w:ascii="Times New Roman" w:hAnsi="Times New Roman" w:hint="eastAsia"/>
          <w:color w:val="000000" w:themeColor="text1"/>
        </w:rPr>
        <w:t>寄与</w:t>
      </w:r>
      <w:r w:rsidR="004B2270" w:rsidRPr="00BC3CBB">
        <w:rPr>
          <w:rFonts w:ascii="Times New Roman" w:hAnsi="Times New Roman" w:hint="eastAsia"/>
          <w:color w:val="000000" w:themeColor="text1"/>
        </w:rPr>
        <w:t>が</w:t>
      </w:r>
      <w:r w:rsidR="004B2270" w:rsidRPr="00BC3CBB">
        <w:rPr>
          <w:rFonts w:ascii="Times New Roman" w:hAnsi="Times New Roman"/>
          <w:color w:val="000000" w:themeColor="text1"/>
        </w:rPr>
        <w:t>Si–O</w:t>
      </w:r>
      <w:r w:rsidR="004B2270" w:rsidRPr="00BC3CBB">
        <w:rPr>
          <w:rFonts w:ascii="Times New Roman" w:hAnsi="Times New Roman" w:hint="eastAsia"/>
          <w:color w:val="000000" w:themeColor="text1"/>
        </w:rPr>
        <w:t>の負の</w:t>
      </w:r>
      <w:r w:rsidR="0014477D" w:rsidRPr="00BC3CBB">
        <w:rPr>
          <w:rFonts w:ascii="Times New Roman" w:hAnsi="Times New Roman" w:hint="eastAsia"/>
          <w:color w:val="000000" w:themeColor="text1"/>
        </w:rPr>
        <w:t>寄与と</w:t>
      </w:r>
      <w:r w:rsidR="004B2270" w:rsidRPr="00BC3CBB">
        <w:rPr>
          <w:rFonts w:ascii="Times New Roman" w:hAnsi="Times New Roman" w:hint="eastAsia"/>
          <w:color w:val="000000" w:themeColor="text1"/>
        </w:rPr>
        <w:t>打ち消し合う</w:t>
      </w:r>
      <w:r w:rsidR="00197B13" w:rsidRPr="00BC3CBB">
        <w:rPr>
          <w:rFonts w:ascii="Times New Roman" w:hAnsi="Times New Roman" w:hint="eastAsia"/>
          <w:color w:val="000000" w:themeColor="text1"/>
        </w:rPr>
        <w:t>ため</w:t>
      </w:r>
      <w:r w:rsidR="004B2270" w:rsidRPr="00BC3CBB">
        <w:rPr>
          <w:rFonts w:ascii="Times New Roman" w:hAnsi="Times New Roman"/>
          <w:color w:val="000000" w:themeColor="text1"/>
        </w:rPr>
        <w:t>PP</w:t>
      </w:r>
      <w:r w:rsidR="004B2270" w:rsidRPr="00BC3CBB">
        <w:rPr>
          <w:rFonts w:ascii="Times New Roman" w:hAnsi="Times New Roman" w:hint="eastAsia"/>
          <w:color w:val="000000" w:themeColor="text1"/>
        </w:rPr>
        <w:t>が観測されないが，中性子回折では</w:t>
      </w:r>
      <w:r w:rsidR="004B2270" w:rsidRPr="00BC3CBB">
        <w:rPr>
          <w:rFonts w:ascii="Times New Roman" w:hAnsi="Times New Roman"/>
          <w:color w:val="000000" w:themeColor="text1"/>
        </w:rPr>
        <w:t>O–O</w:t>
      </w:r>
      <w:r w:rsidR="004B2270" w:rsidRPr="00BC3CBB">
        <w:rPr>
          <w:rFonts w:ascii="Times New Roman" w:hAnsi="Times New Roman" w:hint="eastAsia"/>
          <w:color w:val="000000" w:themeColor="text1"/>
        </w:rPr>
        <w:t>相関が大きな重みを持つため，正のピークとして</w:t>
      </w:r>
      <w:r w:rsidR="004B2270" w:rsidRPr="00BC3CBB">
        <w:rPr>
          <w:rFonts w:ascii="Times New Roman" w:hAnsi="Times New Roman"/>
          <w:color w:val="000000" w:themeColor="text1"/>
        </w:rPr>
        <w:t>PP</w:t>
      </w:r>
      <w:r w:rsidR="004B2270" w:rsidRPr="00BC3CBB">
        <w:rPr>
          <w:rFonts w:ascii="Times New Roman" w:hAnsi="Times New Roman" w:hint="eastAsia"/>
          <w:color w:val="000000" w:themeColor="text1"/>
        </w:rPr>
        <w:t>が観測される</w:t>
      </w:r>
      <w:r w:rsidR="003F672C" w:rsidRPr="00BC3CBB">
        <w:rPr>
          <w:rFonts w:ascii="Times New Roman" w:hAnsi="Times New Roman"/>
          <w:color w:val="000000" w:themeColor="text1"/>
          <w:vertAlign w:val="superscript"/>
        </w:rPr>
        <w:t>18</w:t>
      </w:r>
      <w:r w:rsidR="00B55597" w:rsidRPr="00BC3CBB">
        <w:rPr>
          <w:rFonts w:ascii="Times New Roman" w:hAnsi="Times New Roman"/>
          <w:color w:val="000000" w:themeColor="text1"/>
          <w:vertAlign w:val="superscript"/>
        </w:rPr>
        <w:t>–</w:t>
      </w:r>
      <w:r w:rsidR="003F672C" w:rsidRPr="00BC3CBB">
        <w:rPr>
          <w:rFonts w:ascii="Times New Roman" w:hAnsi="Times New Roman"/>
          <w:color w:val="000000" w:themeColor="text1"/>
          <w:vertAlign w:val="superscript"/>
        </w:rPr>
        <w:t>20</w:t>
      </w:r>
      <w:r w:rsidR="0014477D" w:rsidRPr="00BC3CBB">
        <w:rPr>
          <w:rFonts w:ascii="Times New Roman" w:hAnsi="Times New Roman"/>
          <w:color w:val="000000" w:themeColor="text1"/>
          <w:vertAlign w:val="superscript"/>
        </w:rPr>
        <w:t xml:space="preserve">), </w:t>
      </w:r>
      <w:r w:rsidR="003F672C" w:rsidRPr="00BC3CBB">
        <w:rPr>
          <w:rFonts w:ascii="Times New Roman" w:hAnsi="Times New Roman"/>
          <w:color w:val="000000" w:themeColor="text1"/>
          <w:vertAlign w:val="superscript"/>
        </w:rPr>
        <w:t>23</w:t>
      </w:r>
      <w:r w:rsidR="0014477D" w:rsidRPr="00BC3CBB">
        <w:rPr>
          <w:rFonts w:ascii="Times New Roman" w:hAnsi="Times New Roman"/>
          <w:color w:val="000000" w:themeColor="text1"/>
          <w:vertAlign w:val="superscript"/>
        </w:rPr>
        <w:t>)</w:t>
      </w:r>
      <w:r w:rsidR="0014477D" w:rsidRPr="00BC3CBB">
        <w:rPr>
          <w:rFonts w:ascii="Times New Roman" w:hAnsi="Times New Roman" w:hint="eastAsia"/>
          <w:color w:val="000000" w:themeColor="text1"/>
        </w:rPr>
        <w:t>．</w:t>
      </w:r>
      <w:r w:rsidR="006E4271" w:rsidRPr="00BC3CBB">
        <w:rPr>
          <w:rFonts w:ascii="Times New Roman" w:hAnsi="Times New Roman"/>
          <w:color w:val="000000" w:themeColor="text1"/>
        </w:rPr>
        <w:t>SiO</w:t>
      </w:r>
      <w:r w:rsidR="006E4271" w:rsidRPr="00BC3CBB">
        <w:rPr>
          <w:rFonts w:ascii="Times New Roman" w:hAnsi="Times New Roman"/>
          <w:color w:val="000000" w:themeColor="text1"/>
          <w:vertAlign w:val="subscript"/>
        </w:rPr>
        <w:t>2</w:t>
      </w:r>
      <w:r w:rsidR="006E4271" w:rsidRPr="00BC3CBB">
        <w:rPr>
          <w:rFonts w:ascii="Times New Roman" w:hAnsi="Times New Roman" w:hint="eastAsia"/>
          <w:color w:val="000000" w:themeColor="text1"/>
        </w:rPr>
        <w:t>ガラスの</w:t>
      </w:r>
      <w:r w:rsidR="006E4271" w:rsidRPr="00BC3CBB">
        <w:rPr>
          <w:rFonts w:ascii="Times New Roman" w:hAnsi="Times New Roman"/>
          <w:color w:val="000000" w:themeColor="text1"/>
        </w:rPr>
        <w:t>PP</w:t>
      </w:r>
      <w:r w:rsidR="006E4271" w:rsidRPr="00BC3CBB">
        <w:rPr>
          <w:rFonts w:ascii="Times New Roman" w:hAnsi="Times New Roman" w:hint="eastAsia"/>
          <w:color w:val="000000" w:themeColor="text1"/>
        </w:rPr>
        <w:t>は</w:t>
      </w:r>
      <w:r w:rsidR="00E01910" w:rsidRPr="00BC3CBB">
        <w:rPr>
          <w:rFonts w:ascii="Times New Roman" w:hAnsi="Times New Roman" w:hint="eastAsia"/>
          <w:color w:val="000000" w:themeColor="text1"/>
        </w:rPr>
        <w:t>短距</w:t>
      </w:r>
      <w:r w:rsidR="00197B13" w:rsidRPr="00BC3CBB">
        <w:rPr>
          <w:rFonts w:ascii="Times New Roman" w:hAnsi="Times New Roman" w:hint="eastAsia"/>
          <w:noProof/>
          <w:color w:val="000000" w:themeColor="text1"/>
        </w:rPr>
        <mc:AlternateContent>
          <mc:Choice Requires="wpg">
            <w:drawing>
              <wp:anchor distT="0" distB="0" distL="114300" distR="114300" simplePos="0" relativeHeight="251713536" behindDoc="0" locked="0" layoutInCell="1" allowOverlap="1" wp14:anchorId="197DC898" wp14:editId="4BBF7938">
                <wp:simplePos x="0" y="0"/>
                <wp:positionH relativeFrom="column">
                  <wp:posOffset>3175</wp:posOffset>
                </wp:positionH>
                <wp:positionV relativeFrom="paragraph">
                  <wp:posOffset>2311910</wp:posOffset>
                </wp:positionV>
                <wp:extent cx="2952115" cy="3108325"/>
                <wp:effectExtent l="0" t="0" r="6985" b="3175"/>
                <wp:wrapSquare wrapText="bothSides"/>
                <wp:docPr id="1816081352" name="グループ化 5"/>
                <wp:cNvGraphicFramePr/>
                <a:graphic xmlns:a="http://schemas.openxmlformats.org/drawingml/2006/main">
                  <a:graphicData uri="http://schemas.microsoft.com/office/word/2010/wordprocessingGroup">
                    <wpg:wgp>
                      <wpg:cNvGrpSpPr/>
                      <wpg:grpSpPr>
                        <a:xfrm>
                          <a:off x="0" y="0"/>
                          <a:ext cx="2952115" cy="3108325"/>
                          <a:chOff x="0" y="-1"/>
                          <a:chExt cx="2952115" cy="3114727"/>
                        </a:xfrm>
                      </wpg:grpSpPr>
                      <wps:wsp>
                        <wps:cNvPr id="672944992" name="テキスト ボックス 2"/>
                        <wps:cNvSpPr txBox="1">
                          <a:spLocks/>
                        </wps:cNvSpPr>
                        <wps:spPr bwMode="auto">
                          <a:xfrm>
                            <a:off x="0" y="-1"/>
                            <a:ext cx="2952115" cy="2143732"/>
                          </a:xfrm>
                          <a:prstGeom prst="rect">
                            <a:avLst/>
                          </a:prstGeom>
                          <a:solidFill>
                            <a:srgbClr val="FFFFFF"/>
                          </a:solidFill>
                          <a:ln w="9525">
                            <a:noFill/>
                            <a:miter lim="800000"/>
                            <a:headEnd/>
                            <a:tailEnd/>
                          </a:ln>
                        </wps:spPr>
                        <wps:txbx>
                          <w:txbxContent>
                            <w:p w14:paraId="26C0C79B" w14:textId="77777777" w:rsidR="00440501" w:rsidRDefault="00440501" w:rsidP="00440501">
                              <w:pPr>
                                <w:ind w:firstLine="190"/>
                                <w:jc w:val="center"/>
                              </w:pPr>
                              <w:r w:rsidRPr="00E602F1">
                                <w:rPr>
                                  <w:noProof/>
                                </w:rPr>
                                <w:drawing>
                                  <wp:inline distT="0" distB="0" distL="0" distR="0" wp14:anchorId="4CB65C13" wp14:editId="0AF72BC8">
                                    <wp:extent cx="2122920" cy="2072520"/>
                                    <wp:effectExtent l="0" t="0" r="0" b="0"/>
                                    <wp:docPr id="20652992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99894" name=""/>
                                            <pic:cNvPicPr/>
                                          </pic:nvPicPr>
                                          <pic:blipFill>
                                            <a:blip r:embed="rId13"/>
                                            <a:stretch>
                                              <a:fillRect/>
                                            </a:stretch>
                                          </pic:blipFill>
                                          <pic:spPr>
                                            <a:xfrm>
                                              <a:off x="0" y="0"/>
                                              <a:ext cx="2122920" cy="2072520"/>
                                            </a:xfrm>
                                            <a:prstGeom prst="rect">
                                              <a:avLst/>
                                            </a:prstGeom>
                                          </pic:spPr>
                                        </pic:pic>
                                      </a:graphicData>
                                    </a:graphic>
                                  </wp:inline>
                                </w:drawing>
                              </w:r>
                            </w:p>
                          </w:txbxContent>
                        </wps:txbx>
                        <wps:bodyPr rot="0" vert="horz" wrap="square" lIns="91440" tIns="45720" rIns="91440" bIns="45720" anchor="t" anchorCtr="0" upright="1">
                          <a:noAutofit/>
                        </wps:bodyPr>
                      </wps:wsp>
                      <wps:wsp>
                        <wps:cNvPr id="568163034" name="テキスト ボックス 4"/>
                        <wps:cNvSpPr txBox="1">
                          <a:spLocks/>
                        </wps:cNvSpPr>
                        <wps:spPr bwMode="auto">
                          <a:xfrm>
                            <a:off x="0" y="2147981"/>
                            <a:ext cx="2952115" cy="96674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7575A31" w14:textId="4B0590FD" w:rsidR="00440501" w:rsidRPr="00685D7F" w:rsidRDefault="00440501" w:rsidP="000F057F">
                              <w:pPr>
                                <w:pStyle w:val="a4"/>
                                <w:ind w:firstLineChars="0"/>
                                <w:rPr>
                                  <w:rFonts w:ascii="Times New Roman" w:hAnsi="Times New Roman"/>
                                </w:rPr>
                              </w:pPr>
                              <w:r w:rsidRPr="00685D7F">
                                <w:rPr>
                                  <w:rFonts w:ascii="Times New Roman" w:hAnsi="Times New Roman"/>
                                </w:rPr>
                                <w:t>図</w:t>
                              </w:r>
                              <w:r w:rsidRPr="00685D7F">
                                <w:rPr>
                                  <w:rFonts w:ascii="Times New Roman" w:hAnsi="Times New Roman"/>
                                </w:rPr>
                                <w:t>1</w:t>
                              </w:r>
                              <w:r w:rsidRPr="00685D7F">
                                <w:rPr>
                                  <w:rFonts w:ascii="Times New Roman" w:hAnsi="Times New Roman"/>
                                </w:rPr>
                                <w:tab/>
                                <w:t>X</w:t>
                              </w:r>
                              <w:r w:rsidRPr="00685D7F">
                                <w:rPr>
                                  <w:rFonts w:ascii="Times New Roman" w:hAnsi="Times New Roman"/>
                                  <w:lang w:eastAsia="ja-JP"/>
                                </w:rPr>
                                <w:t>線回折，中性子回折から得られた</w:t>
                              </w:r>
                              <w:r w:rsidRPr="00685D7F">
                                <w:rPr>
                                  <w:rFonts w:ascii="Times New Roman" w:hAnsi="Times New Roman"/>
                                  <w:lang w:eastAsia="ja-JP"/>
                                </w:rPr>
                                <w:t>SiO</w:t>
                              </w:r>
                              <w:r w:rsidRPr="00685D7F">
                                <w:rPr>
                                  <w:rFonts w:ascii="Times New Roman" w:hAnsi="Times New Roman"/>
                                  <w:vertAlign w:val="subscript"/>
                                  <w:lang w:eastAsia="ja-JP"/>
                                </w:rPr>
                                <w:t>2</w:t>
                              </w:r>
                              <w:r w:rsidRPr="00685D7F">
                                <w:rPr>
                                  <w:rFonts w:ascii="Times New Roman" w:hAnsi="Times New Roman"/>
                                  <w:lang w:eastAsia="ja-JP"/>
                                </w:rPr>
                                <w:t>ガラスの構造因子</w:t>
                              </w:r>
                              <w:r w:rsidRPr="00685D7F">
                                <w:rPr>
                                  <w:rFonts w:ascii="Times New Roman" w:hAnsi="Times New Roman"/>
                                  <w:i/>
                                  <w:iCs/>
                                  <w:lang w:eastAsia="ja-JP"/>
                                </w:rPr>
                                <w:t>S</w:t>
                              </w:r>
                              <w:r w:rsidRPr="00685D7F">
                                <w:rPr>
                                  <w:rFonts w:ascii="Times New Roman" w:hAnsi="Times New Roman"/>
                                  <w:lang w:eastAsia="ja-JP"/>
                                </w:rPr>
                                <w:t>(</w:t>
                              </w:r>
                              <w:r w:rsidRPr="00685D7F">
                                <w:rPr>
                                  <w:rFonts w:ascii="Times New Roman" w:hAnsi="Times New Roman"/>
                                  <w:i/>
                                  <w:iCs/>
                                  <w:lang w:eastAsia="ja-JP"/>
                                </w:rPr>
                                <w:t>Q</w:t>
                              </w:r>
                              <w:r w:rsidRPr="00685D7F">
                                <w:rPr>
                                  <w:rFonts w:ascii="Times New Roman" w:hAnsi="Times New Roman"/>
                                  <w:lang w:eastAsia="ja-JP"/>
                                </w:rPr>
                                <w:t>)</w:t>
                              </w:r>
                              <w:r w:rsidR="00654E0A">
                                <w:rPr>
                                  <w:rFonts w:ascii="Times New Roman" w:hAnsi="Times New Roman"/>
                                  <w:vertAlign w:val="superscript"/>
                                  <w:lang w:eastAsia="ja-JP"/>
                                </w:rPr>
                                <w:t>23</w:t>
                              </w:r>
                              <w:r w:rsidRPr="00E602F1">
                                <w:rPr>
                                  <w:rFonts w:ascii="Times New Roman" w:hAnsi="Times New Roman" w:hint="eastAsia"/>
                                  <w:vertAlign w:val="superscript"/>
                                  <w:lang w:eastAsia="ja-JP"/>
                                </w:rPr>
                                <w:t>)</w:t>
                              </w:r>
                              <w:r>
                                <w:rPr>
                                  <w:rFonts w:ascii="Times New Roman" w:hAnsi="Times New Roman" w:hint="eastAsia"/>
                                  <w:lang w:eastAsia="ja-JP"/>
                                </w:rPr>
                                <w:t>（</w:t>
                              </w:r>
                              <w:r>
                                <w:rPr>
                                  <w:rFonts w:ascii="Times New Roman" w:hAnsi="Times New Roman" w:hint="eastAsia"/>
                                  <w:lang w:eastAsia="ja-JP"/>
                                </w:rPr>
                                <w:t>実線：実験データ，破線：</w:t>
                              </w:r>
                              <w:r>
                                <w:rPr>
                                  <w:rFonts w:ascii="Times New Roman" w:hAnsi="Times New Roman"/>
                                  <w:lang w:eastAsia="ja-JP"/>
                                </w:rPr>
                                <w:t>MD–RMC</w:t>
                              </w:r>
                              <w:r>
                                <w:rPr>
                                  <w:rFonts w:ascii="Times New Roman" w:hAnsi="Times New Roman" w:hint="eastAsia"/>
                                  <w:lang w:eastAsia="ja-JP"/>
                                </w:rPr>
                                <w:t>モデル）</w:t>
                              </w:r>
                              <w:r w:rsidRPr="00685D7F">
                                <w:rPr>
                                  <w:rFonts w:ascii="Times New Roman" w:hAnsi="Times New Roman"/>
                                </w:rPr>
                                <w:t>.</w:t>
                              </w:r>
                              <w:r w:rsidRPr="00685D7F">
                                <w:rPr>
                                  <w:rFonts w:ascii="Times New Roman" w:hAnsi="Times New Roman"/>
                                </w:rPr>
                                <w:t>（</w:t>
                              </w:r>
                              <w:r w:rsidRPr="00685D7F">
                                <w:rPr>
                                  <w:rFonts w:ascii="Times New Roman" w:hAnsi="Times New Roman"/>
                                </w:rPr>
                                <w:t xml:space="preserve">X-ray and neutron structure factors, </w:t>
                              </w:r>
                              <w:r w:rsidRPr="00685D7F">
                                <w:rPr>
                                  <w:rFonts w:ascii="Times New Roman" w:hAnsi="Times New Roman"/>
                                  <w:i/>
                                  <w:iCs/>
                                </w:rPr>
                                <w:t>S</w:t>
                              </w:r>
                              <w:r w:rsidRPr="00685D7F">
                                <w:rPr>
                                  <w:rFonts w:ascii="Times New Roman" w:hAnsi="Times New Roman"/>
                                </w:rPr>
                                <w:t>(</w:t>
                              </w:r>
                              <w:r w:rsidRPr="00685D7F">
                                <w:rPr>
                                  <w:rFonts w:ascii="Times New Roman" w:hAnsi="Times New Roman"/>
                                  <w:i/>
                                  <w:iCs/>
                                </w:rPr>
                                <w:t>Q</w:t>
                              </w:r>
                              <w:r w:rsidRPr="00685D7F">
                                <w:rPr>
                                  <w:rFonts w:ascii="Times New Roman" w:hAnsi="Times New Roman"/>
                                </w:rPr>
                                <w:t>) for SiO</w:t>
                              </w:r>
                              <w:r w:rsidRPr="00685D7F">
                                <w:rPr>
                                  <w:rFonts w:ascii="Times New Roman" w:hAnsi="Times New Roman"/>
                                  <w:vertAlign w:val="subscript"/>
                                </w:rPr>
                                <w:t>2</w:t>
                              </w:r>
                              <w:r w:rsidRPr="00685D7F">
                                <w:rPr>
                                  <w:rFonts w:ascii="Times New Roman" w:hAnsi="Times New Roman"/>
                                </w:rPr>
                                <w:t xml:space="preserve"> </w:t>
                              </w:r>
                              <w:r w:rsidR="00654E0A" w:rsidRPr="00685D7F">
                                <w:rPr>
                                  <w:rFonts w:ascii="Times New Roman" w:hAnsi="Times New Roman"/>
                                </w:rPr>
                                <w:t>glass</w:t>
                              </w:r>
                              <w:r w:rsidR="00654E0A">
                                <w:rPr>
                                  <w:rFonts w:ascii="Times New Roman" w:hAnsi="Times New Roman"/>
                                  <w:vertAlign w:val="superscript"/>
                                  <w:lang w:eastAsia="ja-JP"/>
                                </w:rPr>
                                <w:t>23</w:t>
                              </w:r>
                              <w:r w:rsidRPr="00E602F1">
                                <w:rPr>
                                  <w:rFonts w:ascii="Times New Roman" w:hAnsi="Times New Roman"/>
                                  <w:vertAlign w:val="superscript"/>
                                  <w:lang w:eastAsia="ja-JP"/>
                                </w:rPr>
                                <w:t>)</w:t>
                              </w:r>
                              <w:r>
                                <w:rPr>
                                  <w:rFonts w:ascii="Times New Roman" w:hAnsi="Times New Roman"/>
                                </w:rPr>
                                <w:t xml:space="preserve"> (solid </w:t>
                              </w:r>
                              <w:r w:rsidR="000F057F">
                                <w:rPr>
                                  <w:rFonts w:ascii="Times New Roman" w:hAnsi="Times New Roman"/>
                                </w:rPr>
                                <w:t>curve</w:t>
                              </w:r>
                              <w:r>
                                <w:rPr>
                                  <w:rFonts w:ascii="Times New Roman" w:hAnsi="Times New Roman"/>
                                </w:rPr>
                                <w:t xml:space="preserve">: Experimental data, broken </w:t>
                              </w:r>
                              <w:r w:rsidR="000F057F">
                                <w:rPr>
                                  <w:rFonts w:ascii="Times New Roman" w:hAnsi="Times New Roman"/>
                                </w:rPr>
                                <w:t>curve</w:t>
                              </w:r>
                              <w:r>
                                <w:rPr>
                                  <w:rFonts w:ascii="Times New Roman" w:hAnsi="Times New Roman"/>
                                </w:rPr>
                                <w:t>: MD–RMC model)</w:t>
                              </w:r>
                              <w:r w:rsidRPr="00685D7F">
                                <w:rPr>
                                  <w:rFonts w:ascii="Times New Roman" w:hAnsi="Times New Roman"/>
                                </w:rPr>
                                <w:t>.</w:t>
                              </w:r>
                              <w:r w:rsidRPr="00685D7F">
                                <w:rPr>
                                  <w:rFonts w:ascii="Times New Roman" w:hAnsi="Times New Roman"/>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7DC898" id="グループ化 5" o:spid="_x0000_s1026" style="position:absolute;left:0;text-align:left;margin-left:.25pt;margin-top:182.05pt;width:232.45pt;height:244.75pt;z-index:251713536" coordorigin="" coordsize="29521,311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">
                <v:shapetype id="_x0000_t202" coordsize="21600,21600" o:spt="202" path="m,l,21600r21600,l21600,xe">
                  <v:stroke joinstyle="miter"/>
                  <v:path gradientshapeok="t" o:connecttype="rect"/>
                </v:shapetype>
                <v:shape id="テキスト ボックス 2" o:spid="_x0000_s1027" type="#_x0000_t202" style="position:absolute;width:29521;height:214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" stroked="f">
                  <v:textbox>
                    <w:txbxContent>
                      <w:p w14:paraId="26C0C79B" w14:textId="77777777" w:rsidR="00440501" w:rsidRDefault="00440501" w:rsidP="00440501">
                        <w:pPr>
                          <w:ind w:firstLine="190"/>
                          <w:jc w:val="center"/>
                        </w:pPr>
                        <w:r w:rsidRPr="00E602F1">
                          <w:rPr>
                            <w:noProof/>
                          </w:rPr>
                          <w:drawing>
                            <wp:inline distT="0" distB="0" distL="0" distR="0" wp14:anchorId="4CB65C13" wp14:editId="0AF72BC8">
                              <wp:extent cx="2122920" cy="2072520"/>
                              <wp:effectExtent l="0" t="0" r="0" b="0"/>
                              <wp:docPr id="20652992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99894" name=""/>
                                      <pic:cNvPicPr/>
                                    </pic:nvPicPr>
                                    <pic:blipFill>
                                      <a:blip r:embed="rId13"/>
                                      <a:stretch>
                                        <a:fillRect/>
                                      </a:stretch>
                                    </pic:blipFill>
                                    <pic:spPr>
                                      <a:xfrm>
                                        <a:off x="0" y="0"/>
                                        <a:ext cx="2122920" cy="2072520"/>
                                      </a:xfrm>
                                      <a:prstGeom prst="rect">
                                        <a:avLst/>
                                      </a:prstGeom>
                                    </pic:spPr>
                                  </pic:pic>
                                </a:graphicData>
                              </a:graphic>
                            </wp:inline>
                          </w:drawing>
                        </w:r>
                      </w:p>
                    </w:txbxContent>
                  </v:textbox>
                </v:shape>
                <v:shape id="テキスト ボックス 4" o:spid="_x0000_s1028" type="#_x0000_t202" style="position:absolute;top:21479;width:29521;height:9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" filled="f" stroked="f">
                  <v:textbox inset="0,0,0,0">
                    <w:txbxContent>
                      <w:p w14:paraId="47575A31" w14:textId="4B0590FD" w:rsidR="00440501" w:rsidRPr="00685D7F" w:rsidRDefault="00440501" w:rsidP="000F057F">
                        <w:pPr>
                          <w:pStyle w:val="a4"/>
                          <w:ind w:firstLineChars="0"/>
                          <w:rPr>
                            <w:rFonts w:ascii="Times New Roman" w:hAnsi="Times New Roman"/>
                          </w:rPr>
                        </w:pPr>
                        <w:r w:rsidRPr="00685D7F">
                          <w:rPr>
                            <w:rFonts w:ascii="Times New Roman" w:hAnsi="Times New Roman"/>
                          </w:rPr>
                          <w:t>図</w:t>
                        </w:r>
                        <w:r w:rsidRPr="00685D7F">
                          <w:rPr>
                            <w:rFonts w:ascii="Times New Roman" w:hAnsi="Times New Roman"/>
                          </w:rPr>
                          <w:t>1</w:t>
                        </w:r>
                        <w:r w:rsidRPr="00685D7F">
                          <w:rPr>
                            <w:rFonts w:ascii="Times New Roman" w:hAnsi="Times New Roman"/>
                          </w:rPr>
                          <w:tab/>
                          <w:t>X</w:t>
                        </w:r>
                        <w:r w:rsidRPr="00685D7F">
                          <w:rPr>
                            <w:rFonts w:ascii="Times New Roman" w:hAnsi="Times New Roman"/>
                            <w:lang w:eastAsia="ja-JP"/>
                          </w:rPr>
                          <w:t>線回折，中性子回折から得られた</w:t>
                        </w:r>
                        <w:r w:rsidRPr="00685D7F">
                          <w:rPr>
                            <w:rFonts w:ascii="Times New Roman" w:hAnsi="Times New Roman"/>
                            <w:lang w:eastAsia="ja-JP"/>
                          </w:rPr>
                          <w:t>SiO</w:t>
                        </w:r>
                        <w:r w:rsidRPr="00685D7F">
                          <w:rPr>
                            <w:rFonts w:ascii="Times New Roman" w:hAnsi="Times New Roman"/>
                            <w:vertAlign w:val="subscript"/>
                            <w:lang w:eastAsia="ja-JP"/>
                          </w:rPr>
                          <w:t>2</w:t>
                        </w:r>
                        <w:r w:rsidRPr="00685D7F">
                          <w:rPr>
                            <w:rFonts w:ascii="Times New Roman" w:hAnsi="Times New Roman"/>
                            <w:lang w:eastAsia="ja-JP"/>
                          </w:rPr>
                          <w:t>ガラスの構造因子</w:t>
                        </w:r>
                        <w:r w:rsidRPr="00685D7F">
                          <w:rPr>
                            <w:rFonts w:ascii="Times New Roman" w:hAnsi="Times New Roman"/>
                            <w:i/>
                            <w:iCs/>
                            <w:lang w:eastAsia="ja-JP"/>
                          </w:rPr>
                          <w:t>S</w:t>
                        </w:r>
                        <w:r w:rsidRPr="00685D7F">
                          <w:rPr>
                            <w:rFonts w:ascii="Times New Roman" w:hAnsi="Times New Roman"/>
                            <w:lang w:eastAsia="ja-JP"/>
                          </w:rPr>
                          <w:t>(</w:t>
                        </w:r>
                        <w:r w:rsidRPr="00685D7F">
                          <w:rPr>
                            <w:rFonts w:ascii="Times New Roman" w:hAnsi="Times New Roman"/>
                            <w:i/>
                            <w:iCs/>
                            <w:lang w:eastAsia="ja-JP"/>
                          </w:rPr>
                          <w:t>Q</w:t>
                        </w:r>
                        <w:r w:rsidRPr="00685D7F">
                          <w:rPr>
                            <w:rFonts w:ascii="Times New Roman" w:hAnsi="Times New Roman"/>
                            <w:lang w:eastAsia="ja-JP"/>
                          </w:rPr>
                          <w:t>)</w:t>
                        </w:r>
                        <w:r w:rsidR="00654E0A">
                          <w:rPr>
                            <w:rFonts w:ascii="Times New Roman" w:hAnsi="Times New Roman"/>
                            <w:vertAlign w:val="superscript"/>
                            <w:lang w:eastAsia="ja-JP"/>
                          </w:rPr>
                          <w:t>23</w:t>
                        </w:r>
                        <w:r w:rsidRPr="00E602F1">
                          <w:rPr>
                            <w:rFonts w:ascii="Times New Roman" w:hAnsi="Times New Roman" w:hint="eastAsia"/>
                            <w:vertAlign w:val="superscript"/>
                            <w:lang w:eastAsia="ja-JP"/>
                          </w:rPr>
                          <w:t>)</w:t>
                        </w:r>
                        <w:r>
                          <w:rPr>
                            <w:rFonts w:ascii="Times New Roman" w:hAnsi="Times New Roman" w:hint="eastAsia"/>
                            <w:lang w:eastAsia="ja-JP"/>
                          </w:rPr>
                          <w:t>（</w:t>
                        </w:r>
                        <w:r>
                          <w:rPr>
                            <w:rFonts w:ascii="Times New Roman" w:hAnsi="Times New Roman" w:hint="eastAsia"/>
                            <w:lang w:eastAsia="ja-JP"/>
                          </w:rPr>
                          <w:t>実線：実験データ，破線：</w:t>
                        </w:r>
                        <w:r>
                          <w:rPr>
                            <w:rFonts w:ascii="Times New Roman" w:hAnsi="Times New Roman"/>
                            <w:lang w:eastAsia="ja-JP"/>
                          </w:rPr>
                          <w:t>MD–RMC</w:t>
                        </w:r>
                        <w:r>
                          <w:rPr>
                            <w:rFonts w:ascii="Times New Roman" w:hAnsi="Times New Roman" w:hint="eastAsia"/>
                            <w:lang w:eastAsia="ja-JP"/>
                          </w:rPr>
                          <w:t>モデル）</w:t>
                        </w:r>
                        <w:r w:rsidRPr="00685D7F">
                          <w:rPr>
                            <w:rFonts w:ascii="Times New Roman" w:hAnsi="Times New Roman"/>
                          </w:rPr>
                          <w:t>.</w:t>
                        </w:r>
                        <w:r w:rsidRPr="00685D7F">
                          <w:rPr>
                            <w:rFonts w:ascii="Times New Roman" w:hAnsi="Times New Roman"/>
                          </w:rPr>
                          <w:t>（</w:t>
                        </w:r>
                        <w:r w:rsidRPr="00685D7F">
                          <w:rPr>
                            <w:rFonts w:ascii="Times New Roman" w:hAnsi="Times New Roman"/>
                          </w:rPr>
                          <w:t xml:space="preserve">X-ray and neutron structure factors, </w:t>
                        </w:r>
                        <w:r w:rsidRPr="00685D7F">
                          <w:rPr>
                            <w:rFonts w:ascii="Times New Roman" w:hAnsi="Times New Roman"/>
                            <w:i/>
                            <w:iCs/>
                          </w:rPr>
                          <w:t>S</w:t>
                        </w:r>
                        <w:r w:rsidRPr="00685D7F">
                          <w:rPr>
                            <w:rFonts w:ascii="Times New Roman" w:hAnsi="Times New Roman"/>
                          </w:rPr>
                          <w:t>(</w:t>
                        </w:r>
                        <w:r w:rsidRPr="00685D7F">
                          <w:rPr>
                            <w:rFonts w:ascii="Times New Roman" w:hAnsi="Times New Roman"/>
                            <w:i/>
                            <w:iCs/>
                          </w:rPr>
                          <w:t>Q</w:t>
                        </w:r>
                        <w:r w:rsidRPr="00685D7F">
                          <w:rPr>
                            <w:rFonts w:ascii="Times New Roman" w:hAnsi="Times New Roman"/>
                          </w:rPr>
                          <w:t>) for SiO</w:t>
                        </w:r>
                        <w:r w:rsidRPr="00685D7F">
                          <w:rPr>
                            <w:rFonts w:ascii="Times New Roman" w:hAnsi="Times New Roman"/>
                            <w:vertAlign w:val="subscript"/>
                          </w:rPr>
                          <w:t>2</w:t>
                        </w:r>
                        <w:r w:rsidRPr="00685D7F">
                          <w:rPr>
                            <w:rFonts w:ascii="Times New Roman" w:hAnsi="Times New Roman"/>
                          </w:rPr>
                          <w:t xml:space="preserve"> </w:t>
                        </w:r>
                        <w:r w:rsidR="00654E0A" w:rsidRPr="00685D7F">
                          <w:rPr>
                            <w:rFonts w:ascii="Times New Roman" w:hAnsi="Times New Roman"/>
                          </w:rPr>
                          <w:t>glass</w:t>
                        </w:r>
                        <w:r w:rsidR="00654E0A">
                          <w:rPr>
                            <w:rFonts w:ascii="Times New Roman" w:hAnsi="Times New Roman"/>
                            <w:vertAlign w:val="superscript"/>
                            <w:lang w:eastAsia="ja-JP"/>
                          </w:rPr>
                          <w:t>23</w:t>
                        </w:r>
                        <w:r w:rsidRPr="00E602F1">
                          <w:rPr>
                            <w:rFonts w:ascii="Times New Roman" w:hAnsi="Times New Roman"/>
                            <w:vertAlign w:val="superscript"/>
                            <w:lang w:eastAsia="ja-JP"/>
                          </w:rPr>
                          <w:t>)</w:t>
                        </w:r>
                        <w:r>
                          <w:rPr>
                            <w:rFonts w:ascii="Times New Roman" w:hAnsi="Times New Roman"/>
                          </w:rPr>
                          <w:t xml:space="preserve"> (solid </w:t>
                        </w:r>
                        <w:r w:rsidR="000F057F">
                          <w:rPr>
                            <w:rFonts w:ascii="Times New Roman" w:hAnsi="Times New Roman"/>
                          </w:rPr>
                          <w:t>curve</w:t>
                        </w:r>
                        <w:r>
                          <w:rPr>
                            <w:rFonts w:ascii="Times New Roman" w:hAnsi="Times New Roman"/>
                          </w:rPr>
                          <w:t xml:space="preserve">: Experimental data, broken </w:t>
                        </w:r>
                        <w:r w:rsidR="000F057F">
                          <w:rPr>
                            <w:rFonts w:ascii="Times New Roman" w:hAnsi="Times New Roman"/>
                          </w:rPr>
                          <w:t>curve</w:t>
                        </w:r>
                        <w:r>
                          <w:rPr>
                            <w:rFonts w:ascii="Times New Roman" w:hAnsi="Times New Roman"/>
                          </w:rPr>
                          <w:t>: MD–RMC model)</w:t>
                        </w:r>
                        <w:r w:rsidRPr="00685D7F">
                          <w:rPr>
                            <w:rFonts w:ascii="Times New Roman" w:hAnsi="Times New Roman"/>
                          </w:rPr>
                          <w:t>.</w:t>
                        </w:r>
                        <w:r w:rsidRPr="00685D7F">
                          <w:rPr>
                            <w:rFonts w:ascii="Times New Roman" w:hAnsi="Times New Roman"/>
                          </w:rPr>
                          <w:t>）</w:t>
                        </w:r>
                      </w:p>
                    </w:txbxContent>
                  </v:textbox>
                </v:shape>
                <w10:wrap type="square"/>
              </v:group>
            </w:pict>
          </mc:Fallback>
        </mc:AlternateContent>
      </w:r>
      <w:r w:rsidR="00E01910" w:rsidRPr="00BC3CBB">
        <w:rPr>
          <w:rFonts w:ascii="Times New Roman" w:hAnsi="Times New Roman" w:hint="eastAsia"/>
          <w:color w:val="000000" w:themeColor="text1"/>
        </w:rPr>
        <w:t>離構造ユニットである</w:t>
      </w:r>
      <w:r w:rsidR="00E01910" w:rsidRPr="00BC3CBB">
        <w:rPr>
          <w:rFonts w:ascii="Times New Roman" w:hAnsi="Times New Roman"/>
          <w:color w:val="000000" w:themeColor="text1"/>
        </w:rPr>
        <w:t>SiO</w:t>
      </w:r>
      <w:r w:rsidR="00E01910" w:rsidRPr="00BC3CBB">
        <w:rPr>
          <w:rFonts w:ascii="Times New Roman" w:hAnsi="Times New Roman"/>
          <w:color w:val="000000" w:themeColor="text1"/>
          <w:vertAlign w:val="subscript"/>
        </w:rPr>
        <w:t>4</w:t>
      </w:r>
      <w:r w:rsidR="00E01910" w:rsidRPr="00BC3CBB">
        <w:rPr>
          <w:rFonts w:ascii="Times New Roman" w:hAnsi="Times New Roman" w:hint="eastAsia"/>
          <w:color w:val="000000" w:themeColor="text1"/>
        </w:rPr>
        <w:t>四面体の頂点に位置する</w:t>
      </w:r>
      <w:r w:rsidR="000372E7" w:rsidRPr="00BC3CBB">
        <w:rPr>
          <w:rFonts w:ascii="Times New Roman" w:hAnsi="Times New Roman"/>
          <w:color w:val="000000" w:themeColor="text1"/>
        </w:rPr>
        <w:t>O</w:t>
      </w:r>
      <w:r w:rsidR="006E4271" w:rsidRPr="00BC3CBB">
        <w:rPr>
          <w:rFonts w:ascii="Times New Roman" w:hAnsi="Times New Roman" w:hint="eastAsia"/>
          <w:color w:val="000000" w:themeColor="text1"/>
        </w:rPr>
        <w:t>原子のパッキングの度合いを反映していると考えられている</w:t>
      </w:r>
      <w:r w:rsidR="00667519" w:rsidRPr="00BC3CBB">
        <w:rPr>
          <w:rFonts w:ascii="Times New Roman" w:hAnsi="Times New Roman" w:hint="eastAsia"/>
          <w:noProof/>
          <w:color w:val="000000" w:themeColor="text1"/>
        </w:rPr>
        <mc:AlternateContent>
          <mc:Choice Requires="wpg">
            <w:drawing>
              <wp:anchor distT="0" distB="0" distL="114300" distR="114300" simplePos="0" relativeHeight="251706368" behindDoc="0" locked="0" layoutInCell="1" allowOverlap="1" wp14:anchorId="5CEDBEBC" wp14:editId="6A71CF13">
                <wp:simplePos x="0" y="0"/>
                <wp:positionH relativeFrom="column">
                  <wp:posOffset>3159125</wp:posOffset>
                </wp:positionH>
                <wp:positionV relativeFrom="paragraph">
                  <wp:posOffset>4446780</wp:posOffset>
                </wp:positionV>
                <wp:extent cx="2952115" cy="4802505"/>
                <wp:effectExtent l="0" t="0" r="6985" b="0"/>
                <wp:wrapSquare wrapText="bothSides"/>
                <wp:docPr id="1832007459" name="グループ化 5"/>
                <wp:cNvGraphicFramePr/>
                <a:graphic xmlns:a="http://schemas.openxmlformats.org/drawingml/2006/main">
                  <a:graphicData uri="http://schemas.microsoft.com/office/word/2010/wordprocessingGroup">
                    <wpg:wgp>
                      <wpg:cNvGrpSpPr/>
                      <wpg:grpSpPr>
                        <a:xfrm>
                          <a:off x="0" y="0"/>
                          <a:ext cx="2952115" cy="4802505"/>
                          <a:chOff x="0" y="-1389843"/>
                          <a:chExt cx="2952115" cy="4810220"/>
                        </a:xfrm>
                      </wpg:grpSpPr>
                      <wps:wsp>
                        <wps:cNvPr id="242541625" name="テキスト ボックス 2"/>
                        <wps:cNvSpPr txBox="1">
                          <a:spLocks/>
                        </wps:cNvSpPr>
                        <wps:spPr bwMode="auto">
                          <a:xfrm>
                            <a:off x="0" y="-1389843"/>
                            <a:ext cx="2952115" cy="3129457"/>
                          </a:xfrm>
                          <a:prstGeom prst="rect">
                            <a:avLst/>
                          </a:prstGeom>
                          <a:solidFill>
                            <a:srgbClr val="FFFFFF"/>
                          </a:solidFill>
                          <a:ln w="9525">
                            <a:noFill/>
                            <a:miter lim="800000"/>
                            <a:headEnd/>
                            <a:tailEnd/>
                          </a:ln>
                        </wps:spPr>
                        <wps:txbx>
                          <w:txbxContent>
                            <w:p w14:paraId="2752406B" w14:textId="0867369D" w:rsidR="00540485" w:rsidRPr="00CB564E" w:rsidRDefault="00540485" w:rsidP="00540485">
                              <w:pPr>
                                <w:ind w:firstLine="190"/>
                                <w:jc w:val="center"/>
                                <w:rPr>
                                  <w14:textOutline w14:w="9525" w14:cap="rnd" w14:cmpd="sng" w14:algn="ctr">
                                    <w14:noFill/>
                                    <w14:prstDash w14:val="solid"/>
                                    <w14:bevel/>
                                  </w14:textOutline>
                                </w:rPr>
                              </w:pPr>
                              <w:r w:rsidRPr="00CB564E">
                                <w:rPr>
                                  <w:noProof/>
                                  <w14:textOutline w14:w="9525" w14:cap="rnd" w14:cmpd="sng" w14:algn="ctr">
                                    <w14:noFill/>
                                    <w14:prstDash w14:val="solid"/>
                                    <w14:bevel/>
                                  </w14:textOutline>
                                </w:rPr>
                                <w:drawing>
                                  <wp:inline distT="0" distB="0" distL="0" distR="0" wp14:anchorId="7AA6DF1A" wp14:editId="6D3D2CDB">
                                    <wp:extent cx="2401560" cy="2991600"/>
                                    <wp:effectExtent l="0" t="0" r="0" b="0"/>
                                    <wp:docPr id="10838881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17491" name=""/>
                                            <pic:cNvPicPr/>
                                          </pic:nvPicPr>
                                          <pic:blipFill>
                                            <a:blip r:embed="rId14"/>
                                            <a:stretch>
                                              <a:fillRect/>
                                            </a:stretch>
                                          </pic:blipFill>
                                          <pic:spPr>
                                            <a:xfrm>
                                              <a:off x="0" y="0"/>
                                              <a:ext cx="2401560" cy="2991600"/>
                                            </a:xfrm>
                                            <a:prstGeom prst="rect">
                                              <a:avLst/>
                                            </a:prstGeom>
                                          </pic:spPr>
                                        </pic:pic>
                                      </a:graphicData>
                                    </a:graphic>
                                  </wp:inline>
                                </w:drawing>
                              </w:r>
                            </w:p>
                          </w:txbxContent>
                        </wps:txbx>
                        <wps:bodyPr rot="0" vert="horz" wrap="square" lIns="91440" tIns="45720" rIns="91440" bIns="45720" anchor="t" anchorCtr="0" upright="1">
                          <a:noAutofit/>
                        </wps:bodyPr>
                      </wps:wsp>
                      <wps:wsp>
                        <wps:cNvPr id="273524004" name="テキスト ボックス 4"/>
                        <wps:cNvSpPr txBox="1">
                          <a:spLocks/>
                        </wps:cNvSpPr>
                        <wps:spPr bwMode="auto">
                          <a:xfrm>
                            <a:off x="0" y="1739614"/>
                            <a:ext cx="2952115" cy="1680763"/>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4E2A459" w14:textId="7A429A98" w:rsidR="00540485" w:rsidRPr="00CB564E" w:rsidRDefault="00540485" w:rsidP="0054765C">
                              <w:pPr>
                                <w:pStyle w:val="a4"/>
                                <w:ind w:hangingChars="274"/>
                                <w:rPr>
                                  <w:rFonts w:ascii="Times New Roman" w:hAnsi="Times New Roman"/>
                                  <w:lang w:eastAsia="ja-JP"/>
                                  <w14:textOutline w14:w="9525" w14:cap="rnd" w14:cmpd="sng" w14:algn="ctr">
                                    <w14:noFill/>
                                    <w14:prstDash w14:val="solid"/>
                                    <w14:bevel/>
                                  </w14:textOutline>
                                </w:rPr>
                              </w:pPr>
                              <w:r w:rsidRPr="00CB564E">
                                <w:rPr>
                                  <w:rFonts w:ascii="Times New Roman" w:hAnsi="Times New Roman"/>
                                  <w14:textOutline w14:w="9525" w14:cap="rnd" w14:cmpd="sng" w14:algn="ctr">
                                    <w14:noFill/>
                                    <w14:prstDash w14:val="solid"/>
                                    <w14:bevel/>
                                  </w14:textOutline>
                                </w:rPr>
                                <w:t>図</w:t>
                              </w:r>
                              <w:r w:rsidRPr="00CB564E">
                                <w:rPr>
                                  <w:rFonts w:ascii="Times New Roman" w:hAnsi="Times New Roman"/>
                                  <w14:textOutline w14:w="9525" w14:cap="rnd" w14:cmpd="sng" w14:algn="ctr">
                                    <w14:noFill/>
                                    <w14:prstDash w14:val="solid"/>
                                    <w14:bevel/>
                                  </w14:textOutline>
                                </w:rPr>
                                <w:t>2</w:t>
                              </w:r>
                              <w:r w:rsidRPr="00CB564E">
                                <w:rPr>
                                  <w:rFonts w:ascii="Times New Roman" w:hAnsi="Times New Roman"/>
                                  <w14:textOutline w14:w="9525" w14:cap="rnd" w14:cmpd="sng" w14:algn="ctr">
                                    <w14:noFill/>
                                    <w14:prstDash w14:val="solid"/>
                                    <w14:bevel/>
                                  </w14:textOutline>
                                </w:rPr>
                                <w:tab/>
                                <w:t>(a) SiO</w:t>
                              </w:r>
                              <w:r w:rsidRPr="00CB564E">
                                <w:rPr>
                                  <w:rFonts w:ascii="Times New Roman" w:hAnsi="Times New Roman"/>
                                  <w:vertAlign w:val="subscript"/>
                                  <w14:textOutline w14:w="9525" w14:cap="rnd" w14:cmpd="sng" w14:algn="ctr">
                                    <w14:noFill/>
                                    <w14:prstDash w14:val="solid"/>
                                    <w14:bevel/>
                                  </w14:textOutline>
                                </w:rPr>
                                <w:t>2</w:t>
                              </w:r>
                              <w:r w:rsidRPr="00CB564E">
                                <w:rPr>
                                  <w:rFonts w:ascii="Times New Roman" w:hAnsi="Times New Roman"/>
                                  <w:lang w:eastAsia="ja-JP"/>
                                  <w14:textOutline w14:w="9525" w14:cap="rnd" w14:cmpd="sng" w14:algn="ctr">
                                    <w14:noFill/>
                                    <w14:prstDash w14:val="solid"/>
                                    <w14:bevel/>
                                  </w14:textOutline>
                                </w:rPr>
                                <w:t>ガラスおよび結晶の</w:t>
                              </w:r>
                              <w:r w:rsidRPr="00CB564E">
                                <w:rPr>
                                  <w:rFonts w:ascii="Times New Roman" w:hAnsi="Times New Roman"/>
                                  <w:lang w:eastAsia="ja-JP"/>
                                  <w14:textOutline w14:w="9525" w14:cap="rnd" w14:cmpd="sng" w14:algn="ctr">
                                    <w14:noFill/>
                                    <w14:prstDash w14:val="solid"/>
                                    <w14:bevel/>
                                  </w14:textOutline>
                                </w:rPr>
                                <w:t>primitive</w:t>
                              </w:r>
                              <w:r w:rsidRPr="00CB564E">
                                <w:rPr>
                                  <w:rFonts w:ascii="Times New Roman" w:hAnsi="Times New Roman"/>
                                  <w:lang w:eastAsia="ja-JP"/>
                                  <w14:textOutline w14:w="9525" w14:cap="rnd" w14:cmpd="sng" w14:algn="ctr">
                                    <w14:noFill/>
                                    <w14:prstDash w14:val="solid"/>
                                    <w14:bevel/>
                                  </w14:textOutline>
                                </w:rPr>
                                <w:t>リングサイズ分布</w:t>
                              </w:r>
                              <w:r w:rsidRPr="00CB564E">
                                <w:rPr>
                                  <w:rFonts w:ascii="Times New Roman" w:hAnsi="Times New Roman"/>
                                  <w:lang w:eastAsia="ja-JP"/>
                                  <w14:textOutline w14:w="9525" w14:cap="rnd" w14:cmpd="sng" w14:algn="ctr">
                                    <w14:noFill/>
                                    <w14:prstDash w14:val="solid"/>
                                    <w14:bevel/>
                                  </w14:textOutline>
                                </w:rPr>
                                <w:t>. (b)</w:t>
                              </w:r>
                              <w:r w:rsidRPr="00CB564E">
                                <w:rPr>
                                  <w:rFonts w:ascii="Times New Roman" w:hAnsi="Times New Roman"/>
                                  <w14:textOutline w14:w="9525" w14:cap="rnd" w14:cmpd="sng" w14:algn="ctr">
                                    <w14:noFill/>
                                    <w14:prstDash w14:val="solid"/>
                                    <w14:bevel/>
                                  </w14:textOutline>
                                </w:rPr>
                                <w:t xml:space="preserve"> SiO</w:t>
                              </w:r>
                              <w:r w:rsidRPr="00CB564E">
                                <w:rPr>
                                  <w:rFonts w:ascii="Times New Roman" w:hAnsi="Times New Roman"/>
                                  <w:vertAlign w:val="subscript"/>
                                  <w14:textOutline w14:w="9525" w14:cap="rnd" w14:cmpd="sng" w14:algn="ctr">
                                    <w14:noFill/>
                                    <w14:prstDash w14:val="solid"/>
                                    <w14:bevel/>
                                  </w14:textOutline>
                                </w:rPr>
                                <w:t>2</w:t>
                              </w:r>
                              <w:r w:rsidRPr="00CB564E">
                                <w:rPr>
                                  <w:rFonts w:ascii="Times New Roman" w:hAnsi="Times New Roman"/>
                                  <w:lang w:eastAsia="ja-JP"/>
                                  <w14:textOutline w14:w="9525" w14:cap="rnd" w14:cmpd="sng" w14:algn="ctr">
                                    <w14:noFill/>
                                    <w14:prstDash w14:val="solid"/>
                                    <w14:bevel/>
                                  </w14:textOutline>
                                </w:rPr>
                                <w:t>ガラス</w:t>
                              </w:r>
                              <w:r w:rsidRPr="00CB564E">
                                <w:rPr>
                                  <w:rFonts w:ascii="Times New Roman" w:hAnsi="Times New Roman" w:hint="eastAsia"/>
                                  <w:lang w:eastAsia="ja-JP"/>
                                  <w14:textOutline w14:w="9525" w14:cap="rnd" w14:cmpd="sng" w14:algn="ctr">
                                    <w14:noFill/>
                                    <w14:prstDash w14:val="solid"/>
                                    <w14:bevel/>
                                  </w14:textOutline>
                                </w:rPr>
                                <w:t>の可視化された空隙．</w:t>
                              </w:r>
                              <w:r w:rsidRPr="00CB564E">
                                <w:rPr>
                                  <w:rFonts w:ascii="Times New Roman" w:hAnsi="Times New Roman"/>
                                  <w:lang w:eastAsia="ja-JP"/>
                                  <w14:textOutline w14:w="9525" w14:cap="rnd" w14:cmpd="sng" w14:algn="ctr">
                                    <w14:noFill/>
                                    <w14:prstDash w14:val="solid"/>
                                    <w14:bevel/>
                                  </w14:textOutline>
                                </w:rPr>
                                <w:t>(c) SiO</w:t>
                              </w:r>
                              <w:r w:rsidRPr="00CB564E">
                                <w:rPr>
                                  <w:rFonts w:ascii="Times New Roman" w:hAnsi="Times New Roman"/>
                                  <w:vertAlign w:val="subscript"/>
                                  <w:lang w:eastAsia="ja-JP"/>
                                  <w14:textOutline w14:w="9525" w14:cap="rnd" w14:cmpd="sng" w14:algn="ctr">
                                    <w14:noFill/>
                                    <w14:prstDash w14:val="solid"/>
                                    <w14:bevel/>
                                  </w14:textOutline>
                                </w:rPr>
                                <w:t>2</w:t>
                              </w:r>
                              <w:r w:rsidRPr="00CB564E">
                                <w:rPr>
                                  <w:rFonts w:ascii="Times New Roman" w:hAnsi="Times New Roman" w:hint="eastAsia"/>
                                  <w:lang w:eastAsia="ja-JP"/>
                                  <w14:textOutline w14:w="9525" w14:cap="rnd" w14:cmpd="sng" w14:algn="ctr">
                                    <w14:noFill/>
                                    <w14:prstDash w14:val="solid"/>
                                    <w14:bevel/>
                                  </w14:textOutline>
                                </w:rPr>
                                <w:t>ガラス，</w:t>
                              </w:r>
                              <w:r w:rsidRPr="00CB564E">
                                <w:rPr>
                                  <w:rFonts w:ascii="Times New Roman" w:hAnsi="Times New Roman"/>
                                  <w:lang w:eastAsia="ja-JP"/>
                                  <w14:textOutline w14:w="9525" w14:cap="rnd" w14:cmpd="sng" w14:algn="ctr">
                                    <w14:noFill/>
                                    <w14:prstDash w14:val="solid"/>
                                    <w14:bevel/>
                                  </w14:textOutline>
                                </w:rPr>
                                <w:t>(d) SiO</w:t>
                              </w:r>
                              <w:r w:rsidRPr="00CB564E">
                                <w:rPr>
                                  <w:rFonts w:ascii="Times New Roman" w:hAnsi="Times New Roman"/>
                                  <w:vertAlign w:val="subscript"/>
                                  <w:lang w:eastAsia="ja-JP"/>
                                  <w14:textOutline w14:w="9525" w14:cap="rnd" w14:cmpd="sng" w14:algn="ctr">
                                    <w14:noFill/>
                                    <w14:prstDash w14:val="solid"/>
                                    <w14:bevel/>
                                  </w14:textOutline>
                                </w:rPr>
                                <w:t>2</w:t>
                              </w:r>
                              <w:r w:rsidRPr="00CB564E">
                                <w:rPr>
                                  <w:rFonts w:ascii="Times New Roman" w:hAnsi="Times New Roman" w:hint="eastAsia"/>
                                  <w:lang w:eastAsia="ja-JP"/>
                                  <w14:textOutline w14:w="9525" w14:cap="rnd" w14:cmpd="sng" w14:algn="ctr">
                                    <w14:noFill/>
                                    <w14:prstDash w14:val="solid"/>
                                    <w14:bevel/>
                                  </w14:textOutline>
                                </w:rPr>
                                <w:t>結晶（</w:t>
                              </w:r>
                              <w:r w:rsidRPr="00CB564E">
                                <w:rPr>
                                  <w:rFonts w:ascii="Times New Roman" w:hAnsi="Times New Roman"/>
                                  <w14:textOutline w14:w="9525" w14:cap="rnd" w14:cmpd="sng" w14:algn="ctr">
                                    <w14:noFill/>
                                    <w14:prstDash w14:val="solid"/>
                                    <w14:bevel/>
                                  </w14:textOutline>
                                </w:rPr>
                                <w:t>α-</w:t>
                              </w:r>
                              <w:r w:rsidRPr="00CB564E">
                                <w:rPr>
                                  <w:rFonts w:ascii="Times New Roman" w:hAnsi="Times New Roman" w:hint="eastAsia"/>
                                  <w:lang w:eastAsia="ja-JP"/>
                                  <w14:textOutline w14:w="9525" w14:cap="rnd" w14:cmpd="sng" w14:algn="ctr">
                                    <w14:noFill/>
                                    <w14:prstDash w14:val="solid"/>
                                    <w14:bevel/>
                                  </w14:textOutline>
                                </w:rPr>
                                <w:t>クリストバライト（緑），</w:t>
                              </w:r>
                              <w:r w:rsidRPr="00CB564E">
                                <w:rPr>
                                  <w:rFonts w:ascii="Times New Roman" w:hAnsi="Times New Roman"/>
                                  <w14:textOutline w14:w="9525" w14:cap="rnd" w14:cmpd="sng" w14:algn="ctr">
                                    <w14:noFill/>
                                    <w14:prstDash w14:val="solid"/>
                                    <w14:bevel/>
                                  </w14:textOutline>
                                </w:rPr>
                                <w:t>α-</w:t>
                              </w:r>
                              <w:r w:rsidRPr="00CB564E">
                                <w:rPr>
                                  <w:rFonts w:ascii="Times New Roman" w:hAnsi="Times New Roman" w:hint="eastAsia"/>
                                  <w:lang w:eastAsia="ja-JP"/>
                                  <w14:textOutline w14:w="9525" w14:cap="rnd" w14:cmpd="sng" w14:algn="ctr">
                                    <w14:noFill/>
                                    <w14:prstDash w14:val="solid"/>
                                    <w14:bevel/>
                                  </w14:textOutline>
                                </w:rPr>
                                <w:t>石英（マゼンタ），コーサイト（</w:t>
                              </w:r>
                              <w:r w:rsidRPr="00CB564E">
                                <w:rPr>
                                  <w:rFonts w:ascii="Apple Color Emoji" w:hAnsi="Apple Color Emoji" w:cs="Apple Color Emoji" w:hint="eastAsia"/>
                                  <w:lang w:eastAsia="ja-JP"/>
                                  <w14:textOutline w14:w="9525" w14:cap="rnd" w14:cmpd="sng" w14:algn="ctr">
                                    <w14:noFill/>
                                    <w14:prstDash w14:val="solid"/>
                                    <w14:bevel/>
                                  </w14:textOutline>
                                </w:rPr>
                                <w:t>灰色</w:t>
                              </w:r>
                              <w:r w:rsidRPr="00CB564E">
                                <w:rPr>
                                  <w:rFonts w:ascii="Times New Roman" w:hAnsi="Times New Roman" w:hint="eastAsia"/>
                                  <w:lang w:eastAsia="ja-JP"/>
                                  <w14:textOutline w14:w="9525" w14:cap="rnd" w14:cmpd="sng" w14:algn="ctr">
                                    <w14:noFill/>
                                    <w14:prstDash w14:val="solid"/>
                                    <w14:bevel/>
                                  </w14:textOutline>
                                </w:rPr>
                                <w:t>））の</w:t>
                              </w:r>
                              <w:r w:rsidRPr="00CB564E">
                                <w:rPr>
                                  <w:rFonts w:ascii="Times New Roman" w:hAnsi="Times New Roman"/>
                                  <w:lang w:eastAsia="ja-JP"/>
                                  <w14:textOutline w14:w="9525" w14:cap="rnd" w14:cmpd="sng" w14:algn="ctr">
                                    <w14:noFill/>
                                    <w14:prstDash w14:val="solid"/>
                                    <w14:bevel/>
                                  </w14:textOutline>
                                </w:rPr>
                                <w:t>Si</w:t>
                              </w:r>
                              <w:r w:rsidRPr="00CB564E">
                                <w:rPr>
                                  <w:rFonts w:ascii="Times New Roman" w:hAnsi="Times New Roman" w:hint="eastAsia"/>
                                  <w:lang w:eastAsia="ja-JP"/>
                                  <w14:textOutline w14:w="9525" w14:cap="rnd" w14:cmpd="sng" w14:algn="ctr">
                                    <w14:noFill/>
                                    <w14:prstDash w14:val="solid"/>
                                    <w14:bevel/>
                                  </w14:textOutline>
                                </w:rPr>
                                <w:t>原子のパーシステント図</w:t>
                              </w:r>
                              <w:r w:rsidR="00644475">
                                <w:rPr>
                                  <w:rFonts w:ascii="Times New Roman" w:hAnsi="Times New Roman"/>
                                  <w:vertAlign w:val="superscript"/>
                                  <w:lang w:eastAsia="ja-JP"/>
                                  <w14:textOutline w14:w="9525" w14:cap="rnd" w14:cmpd="sng" w14:algn="ctr">
                                    <w14:noFill/>
                                    <w14:prstDash w14:val="solid"/>
                                    <w14:bevel/>
                                  </w14:textOutline>
                                </w:rPr>
                                <w:t>23</w:t>
                              </w:r>
                              <w:r w:rsidR="00DB1E9F" w:rsidRPr="00CB564E">
                                <w:rPr>
                                  <w:rFonts w:ascii="Times New Roman" w:hAnsi="Times New Roman"/>
                                  <w:vertAlign w:val="superscript"/>
                                  <w:lang w:eastAsia="ja-JP"/>
                                  <w14:textOutline w14:w="9525" w14:cap="rnd" w14:cmpd="sng" w14:algn="ctr">
                                    <w14:noFill/>
                                    <w14:prstDash w14:val="solid"/>
                                    <w14:bevel/>
                                  </w14:textOutline>
                                </w:rPr>
                                <w:t>)</w:t>
                              </w:r>
                              <w:r w:rsidRPr="00CB564E">
                                <w:rPr>
                                  <w:rFonts w:ascii="Times New Roman" w:hAnsi="Times New Roman" w:hint="eastAsia"/>
                                  <w:lang w:eastAsia="ja-JP"/>
                                  <w14:textOutline w14:w="9525" w14:cap="rnd" w14:cmpd="sng" w14:algn="ctr">
                                    <w14:noFill/>
                                    <w14:prstDash w14:val="solid"/>
                                    <w14:bevel/>
                                  </w14:textOutline>
                                </w:rPr>
                                <w:t>．（</w:t>
                              </w:r>
                              <w:r w:rsidRPr="00CB564E">
                                <w:rPr>
                                  <w:rFonts w:ascii="Times New Roman" w:hAnsi="Times New Roman"/>
                                  <w:lang w:eastAsia="ja-JP"/>
                                  <w14:textOutline w14:w="9525" w14:cap="rnd" w14:cmpd="sng" w14:algn="ctr">
                                    <w14:noFill/>
                                    <w14:prstDash w14:val="solid"/>
                                    <w14:bevel/>
                                  </w14:textOutline>
                                </w:rPr>
                                <w:t xml:space="preserve">(a) </w:t>
                              </w:r>
                              <w:r w:rsidRPr="00CB564E">
                                <w:rPr>
                                  <w:rFonts w:ascii="Times New Roman" w:eastAsia="平成明朝" w:hAnsi="Times New Roman"/>
                                  <w:spacing w:val="0"/>
                                  <w:szCs w:val="19"/>
                                  <w14:textOutline w14:w="9525" w14:cap="rnd" w14:cmpd="sng" w14:algn="ctr">
                                    <w14:noFill/>
                                    <w14:prstDash w14:val="solid"/>
                                    <w14:bevel/>
                                  </w14:textOutline>
                                </w:rPr>
                                <w:t>primitive ring statistics for SiO</w:t>
                              </w:r>
                              <w:r w:rsidRPr="00CB564E">
                                <w:rPr>
                                  <w:rFonts w:ascii="Times New Roman" w:eastAsia="平成明朝" w:hAnsi="Times New Roman"/>
                                  <w:spacing w:val="0"/>
                                  <w:szCs w:val="19"/>
                                  <w:vertAlign w:val="subscript"/>
                                  <w14:textOutline w14:w="9525" w14:cap="rnd" w14:cmpd="sng" w14:algn="ctr">
                                    <w14:noFill/>
                                    <w14:prstDash w14:val="solid"/>
                                    <w14:bevel/>
                                  </w14:textOutline>
                                </w:rPr>
                                <w:t>2</w:t>
                              </w:r>
                              <w:r w:rsidRPr="00CB564E">
                                <w:rPr>
                                  <w:rFonts w:ascii="Times New Roman" w:eastAsia="平成明朝" w:hAnsi="Times New Roman"/>
                                  <w:spacing w:val="0"/>
                                  <w:szCs w:val="19"/>
                                  <w14:textOutline w14:w="9525" w14:cap="rnd" w14:cmpd="sng" w14:algn="ctr">
                                    <w14:noFill/>
                                    <w14:prstDash w14:val="solid"/>
                                    <w14:bevel/>
                                  </w14:textOutline>
                                </w:rPr>
                                <w:t xml:space="preserve"> glass and crystalline polymorphs</w:t>
                              </w:r>
                              <w:r w:rsidRPr="00CB564E">
                                <w:rPr>
                                  <w:rFonts w:ascii="Times New Roman" w:hAnsi="Times New Roman"/>
                                  <w14:textOutline w14:w="9525" w14:cap="rnd" w14:cmpd="sng" w14:algn="ctr">
                                    <w14:noFill/>
                                    <w14:prstDash w14:val="solid"/>
                                    <w14:bevel/>
                                  </w14:textOutline>
                                </w:rPr>
                                <w:t xml:space="preserve">. (b) Visualization of cavities in </w:t>
                              </w:r>
                              <w:r w:rsidRPr="00CB564E">
                                <w:rPr>
                                  <w:rFonts w:ascii="Times New Roman" w:eastAsia="平成明朝" w:hAnsi="Times New Roman"/>
                                  <w:spacing w:val="0"/>
                                  <w:szCs w:val="19"/>
                                  <w14:textOutline w14:w="9525" w14:cap="rnd" w14:cmpd="sng" w14:algn="ctr">
                                    <w14:noFill/>
                                    <w14:prstDash w14:val="solid"/>
                                    <w14:bevel/>
                                  </w14:textOutline>
                                </w:rPr>
                                <w:t>SiO</w:t>
                              </w:r>
                              <w:r w:rsidRPr="00CB564E">
                                <w:rPr>
                                  <w:rFonts w:ascii="Times New Roman" w:eastAsia="平成明朝" w:hAnsi="Times New Roman"/>
                                  <w:spacing w:val="0"/>
                                  <w:szCs w:val="19"/>
                                  <w:vertAlign w:val="subscript"/>
                                  <w14:textOutline w14:w="9525" w14:cap="rnd" w14:cmpd="sng" w14:algn="ctr">
                                    <w14:noFill/>
                                    <w14:prstDash w14:val="solid"/>
                                    <w14:bevel/>
                                  </w14:textOutline>
                                </w:rPr>
                                <w:t>2</w:t>
                              </w:r>
                              <w:r w:rsidRPr="00CB564E">
                                <w:rPr>
                                  <w:rFonts w:ascii="Times New Roman" w:eastAsia="平成明朝" w:hAnsi="Times New Roman"/>
                                  <w:spacing w:val="0"/>
                                  <w:szCs w:val="19"/>
                                  <w14:textOutline w14:w="9525" w14:cap="rnd" w14:cmpd="sng" w14:algn="ctr">
                                    <w14:noFill/>
                                    <w14:prstDash w14:val="solid"/>
                                    <w14:bevel/>
                                  </w14:textOutline>
                                </w:rPr>
                                <w:t xml:space="preserve"> glass. </w:t>
                              </w:r>
                              <w:r w:rsidRPr="00CB564E">
                                <w:rPr>
                                  <w:rFonts w:ascii="Times New Roman" w:eastAsia="平成明朝" w:hAnsi="Times New Roman"/>
                                  <w:spacing w:val="0"/>
                                  <w:szCs w:val="19"/>
                                  <w14:textOutline w14:w="9525" w14:cap="rnd" w14:cmpd="sng" w14:algn="ctr">
                                    <w14:noFill/>
                                    <w14:prstDash w14:val="solid"/>
                                    <w14:bevel/>
                                  </w14:textOutline>
                                </w:rPr>
                                <w:t>Si-centric PDs for SiO</w:t>
                              </w:r>
                              <w:r w:rsidRPr="00CB564E">
                                <w:rPr>
                                  <w:rFonts w:ascii="Times New Roman" w:eastAsia="平成明朝" w:hAnsi="Times New Roman"/>
                                  <w:spacing w:val="0"/>
                                  <w:szCs w:val="19"/>
                                  <w:vertAlign w:val="subscript"/>
                                  <w14:textOutline w14:w="9525" w14:cap="rnd" w14:cmpd="sng" w14:algn="ctr">
                                    <w14:noFill/>
                                    <w14:prstDash w14:val="solid"/>
                                    <w14:bevel/>
                                  </w14:textOutline>
                                </w:rPr>
                                <w:t>2</w:t>
                              </w:r>
                              <w:r w:rsidRPr="00CB564E">
                                <w:rPr>
                                  <w:rFonts w:ascii="Times New Roman" w:eastAsia="平成明朝" w:hAnsi="Times New Roman"/>
                                  <w:spacing w:val="0"/>
                                  <w:szCs w:val="19"/>
                                  <w14:textOutline w14:w="9525" w14:cap="rnd" w14:cmpd="sng" w14:algn="ctr">
                                    <w14:noFill/>
                                    <w14:prstDash w14:val="solid"/>
                                    <w14:bevel/>
                                  </w14:textOutline>
                                </w:rPr>
                                <w:t xml:space="preserve"> glass (c) and (d) crystals (green; </w:t>
                              </w:r>
                              <w:r w:rsidRPr="00CB564E">
                                <w:rPr>
                                  <w:rFonts w:ascii="Times New Roman" w:hAnsi="Times New Roman"/>
                                  <w14:textOutline w14:w="9525" w14:cap="rnd" w14:cmpd="sng" w14:algn="ctr">
                                    <w14:noFill/>
                                    <w14:prstDash w14:val="solid"/>
                                    <w14:bevel/>
                                  </w14:textOutline>
                                </w:rPr>
                                <w:t xml:space="preserve">α-cristobalite, magenta; α-quartz, grey; </w:t>
                              </w:r>
                              <w:proofErr w:type="spellStart"/>
                              <w:r w:rsidRPr="00CB564E">
                                <w:rPr>
                                  <w:rFonts w:ascii="Times New Roman" w:hAnsi="Times New Roman"/>
                                  <w14:textOutline w14:w="9525" w14:cap="rnd" w14:cmpd="sng" w14:algn="ctr">
                                    <w14:noFill/>
                                    <w14:prstDash w14:val="solid"/>
                                    <w14:bevel/>
                                  </w14:textOutline>
                                </w:rPr>
                                <w:t>coesite</w:t>
                              </w:r>
                              <w:proofErr w:type="spellEnd"/>
                              <w:r w:rsidRPr="00CB564E">
                                <w:rPr>
                                  <w:rFonts w:ascii="Times New Roman" w:eastAsia="平成明朝" w:hAnsi="Times New Roman"/>
                                  <w:spacing w:val="0"/>
                                  <w:szCs w:val="19"/>
                                  <w14:textOutline w14:w="9525" w14:cap="rnd" w14:cmpd="sng" w14:algn="ctr">
                                    <w14:noFill/>
                                    <w14:prstDash w14:val="solid"/>
                                    <w14:bevel/>
                                  </w14:textOutline>
                                </w:rPr>
                                <w:t>)</w:t>
                              </w:r>
                              <w:r w:rsidR="0049251C" w:rsidRPr="00CB564E">
                                <w:rPr>
                                  <w:rFonts w:ascii="Times New Roman" w:hAnsi="Times New Roman"/>
                                  <w:vertAlign w:val="superscript"/>
                                  <w:lang w:eastAsia="ja-JP"/>
                                  <w14:textOutline w14:w="9525" w14:cap="rnd" w14:cmpd="sng" w14:algn="ctr">
                                    <w14:noFill/>
                                    <w14:prstDash w14:val="solid"/>
                                    <w14:bevel/>
                                  </w14:textOutline>
                                </w:rPr>
                                <w:t xml:space="preserve"> </w:t>
                              </w:r>
                              <w:r w:rsidR="00644475">
                                <w:rPr>
                                  <w:rFonts w:ascii="Times New Roman" w:hAnsi="Times New Roman"/>
                                  <w:vertAlign w:val="superscript"/>
                                  <w:lang w:eastAsia="ja-JP"/>
                                  <w14:textOutline w14:w="9525" w14:cap="rnd" w14:cmpd="sng" w14:algn="ctr">
                                    <w14:noFill/>
                                    <w14:prstDash w14:val="solid"/>
                                    <w14:bevel/>
                                  </w14:textOutline>
                                </w:rPr>
                                <w:t>23</w:t>
                              </w:r>
                              <w:r w:rsidR="0049251C" w:rsidRPr="00CB564E">
                                <w:rPr>
                                  <w:rFonts w:ascii="Times New Roman" w:hAnsi="Times New Roman"/>
                                  <w:vertAlign w:val="superscript"/>
                                  <w:lang w:eastAsia="ja-JP"/>
                                  <w14:textOutline w14:w="9525" w14:cap="rnd" w14:cmpd="sng" w14:algn="ctr">
                                    <w14:noFill/>
                                    <w14:prstDash w14:val="solid"/>
                                    <w14:bevel/>
                                  </w14:textOutline>
                                </w:rPr>
                                <w:t>)</w:t>
                              </w:r>
                              <w:r w:rsidRPr="00CB564E">
                                <w:rPr>
                                  <w:rFonts w:ascii="Times New Roman" w:hAnsi="Times New Roman"/>
                                  <w14:textOutline w14:w="9525" w14:cap="rnd" w14:cmpd="sng" w14:algn="ctr">
                                    <w14:noFill/>
                                    <w14:prstDash w14:val="solid"/>
                                    <w14:bevel/>
                                  </w14:textOutline>
                                </w:rPr>
                                <w:t>.</w:t>
                              </w:r>
                              <w:r w:rsidRPr="00CB564E">
                                <w:rPr>
                                  <w:rFonts w:ascii="Times New Roman" w:hAnsi="Times New Roman"/>
                                  <w14:textOutline w14:w="9525" w14:cap="rnd" w14:cmpd="sng" w14:algn="ctr">
                                    <w14:noFill/>
                                    <w14:prstDash w14:val="solid"/>
                                    <w14:bevel/>
                                  </w14:textOutline>
                                </w:rPr>
                                <w:t>）</w:t>
                              </w:r>
                            </w:p>
                            <w:p w14:paraId="692127B7" w14:textId="216182C6" w:rsidR="00540485" w:rsidRPr="00CB564E" w:rsidRDefault="00540485" w:rsidP="00CE68CE">
                              <w:pPr>
                                <w:pStyle w:val="a4"/>
                                <w:ind w:left="0" w:firstLineChars="0" w:firstLine="0"/>
                                <w:jc w:val="left"/>
                                <w:rPr>
                                  <w:rFonts w:ascii="Times New Roman" w:hAnsi="Times New Roman"/>
                                  <w14:textOutline w14:w="9525" w14:cap="rnd" w14:cmpd="sng" w14:algn="ctr">
                                    <w14:noFill/>
                                    <w14:prstDash w14:val="solid"/>
                                    <w14:bevel/>
                                  </w14:textOutline>
                                </w:rPr>
                              </w:pP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5CEDBEBC" id="_x0000_s1029" style="position:absolute;left:0;text-align:left;margin-left:248.75pt;margin-top:350.15pt;width:232.45pt;height:378.15pt;z-index:251706368;mso-height-relative:margin" coordorigin=",-13898" coordsize="29521,481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">
                <v:shape id="テキスト ボックス 2" o:spid="_x0000_s1030" type="#_x0000_t202" style="position:absolute;top:-13898;width:29521;height:312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" stroked="f">
                  <v:textbox>
                    <w:txbxContent>
                      <w:p w14:paraId="2752406B" w14:textId="0867369D" w:rsidR="00540485" w:rsidRPr="00CB564E" w:rsidRDefault="00540485" w:rsidP="00540485">
                        <w:pPr>
                          <w:ind w:firstLine="190"/>
                          <w:jc w:val="center"/>
                          <w:rPr>
                            <w14:textOutline w14:w="9525" w14:cap="rnd" w14:cmpd="sng" w14:algn="ctr">
                              <w14:noFill/>
                              <w14:prstDash w14:val="solid"/>
                              <w14:bevel/>
                            </w14:textOutline>
                          </w:rPr>
                        </w:pPr>
                        <w:r w:rsidRPr="00CB564E">
                          <w:rPr>
                            <w:noProof/>
                            <w14:textOutline w14:w="9525" w14:cap="rnd" w14:cmpd="sng" w14:algn="ctr">
                              <w14:noFill/>
                              <w14:prstDash w14:val="solid"/>
                              <w14:bevel/>
                            </w14:textOutline>
                          </w:rPr>
                          <w:drawing>
                            <wp:inline distT="0" distB="0" distL="0" distR="0" wp14:anchorId="7AA6DF1A" wp14:editId="6D3D2CDB">
                              <wp:extent cx="2401560" cy="2991600"/>
                              <wp:effectExtent l="0" t="0" r="0" b="0"/>
                              <wp:docPr id="10838881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17491" name=""/>
                                      <pic:cNvPicPr/>
                                    </pic:nvPicPr>
                                    <pic:blipFill>
                                      <a:blip r:embed="rId14"/>
                                      <a:stretch>
                                        <a:fillRect/>
                                      </a:stretch>
                                    </pic:blipFill>
                                    <pic:spPr>
                                      <a:xfrm>
                                        <a:off x="0" y="0"/>
                                        <a:ext cx="2401560" cy="2991600"/>
                                      </a:xfrm>
                                      <a:prstGeom prst="rect">
                                        <a:avLst/>
                                      </a:prstGeom>
                                    </pic:spPr>
                                  </pic:pic>
                                </a:graphicData>
                              </a:graphic>
                            </wp:inline>
                          </w:drawing>
                        </w:r>
                      </w:p>
                    </w:txbxContent>
                  </v:textbox>
                </v:shape>
                <v:shape id="テキスト ボックス 4" o:spid="_x0000_s1031" type="#_x0000_t202" style="position:absolute;top:17396;width:29521;height:168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" filled="f" stroked="f">
                  <v:textbox inset="0,0,0,0">
                    <w:txbxContent>
                      <w:p w14:paraId="34E2A459" w14:textId="7A429A98" w:rsidR="00540485" w:rsidRPr="00CB564E" w:rsidRDefault="00540485" w:rsidP="0054765C">
                        <w:pPr>
                          <w:pStyle w:val="a4"/>
                          <w:ind w:hangingChars="274"/>
                          <w:rPr>
                            <w:rFonts w:ascii="Times New Roman" w:hAnsi="Times New Roman"/>
                            <w:lang w:eastAsia="ja-JP"/>
                            <w14:textOutline w14:w="9525" w14:cap="rnd" w14:cmpd="sng" w14:algn="ctr">
                              <w14:noFill/>
                              <w14:prstDash w14:val="solid"/>
                              <w14:bevel/>
                            </w14:textOutline>
                          </w:rPr>
                        </w:pPr>
                        <w:r w:rsidRPr="00CB564E">
                          <w:rPr>
                            <w:rFonts w:ascii="Times New Roman" w:hAnsi="Times New Roman"/>
                            <w14:textOutline w14:w="9525" w14:cap="rnd" w14:cmpd="sng" w14:algn="ctr">
                              <w14:noFill/>
                              <w14:prstDash w14:val="solid"/>
                              <w14:bevel/>
                            </w14:textOutline>
                          </w:rPr>
                          <w:t>図</w:t>
                        </w:r>
                        <w:r w:rsidRPr="00CB564E">
                          <w:rPr>
                            <w:rFonts w:ascii="Times New Roman" w:hAnsi="Times New Roman"/>
                            <w14:textOutline w14:w="9525" w14:cap="rnd" w14:cmpd="sng" w14:algn="ctr">
                              <w14:noFill/>
                              <w14:prstDash w14:val="solid"/>
                              <w14:bevel/>
                            </w14:textOutline>
                          </w:rPr>
                          <w:t>2</w:t>
                        </w:r>
                        <w:r w:rsidRPr="00CB564E">
                          <w:rPr>
                            <w:rFonts w:ascii="Times New Roman" w:hAnsi="Times New Roman"/>
                            <w14:textOutline w14:w="9525" w14:cap="rnd" w14:cmpd="sng" w14:algn="ctr">
                              <w14:noFill/>
                              <w14:prstDash w14:val="solid"/>
                              <w14:bevel/>
                            </w14:textOutline>
                          </w:rPr>
                          <w:tab/>
                          <w:t>(a) SiO</w:t>
                        </w:r>
                        <w:r w:rsidRPr="00CB564E">
                          <w:rPr>
                            <w:rFonts w:ascii="Times New Roman" w:hAnsi="Times New Roman"/>
                            <w:vertAlign w:val="subscript"/>
                            <w14:textOutline w14:w="9525" w14:cap="rnd" w14:cmpd="sng" w14:algn="ctr">
                              <w14:noFill/>
                              <w14:prstDash w14:val="solid"/>
                              <w14:bevel/>
                            </w14:textOutline>
                          </w:rPr>
                          <w:t>2</w:t>
                        </w:r>
                        <w:r w:rsidRPr="00CB564E">
                          <w:rPr>
                            <w:rFonts w:ascii="Times New Roman" w:hAnsi="Times New Roman"/>
                            <w:lang w:eastAsia="ja-JP"/>
                            <w14:textOutline w14:w="9525" w14:cap="rnd" w14:cmpd="sng" w14:algn="ctr">
                              <w14:noFill/>
                              <w14:prstDash w14:val="solid"/>
                              <w14:bevel/>
                            </w14:textOutline>
                          </w:rPr>
                          <w:t>ガラスおよび結晶の</w:t>
                        </w:r>
                        <w:r w:rsidRPr="00CB564E">
                          <w:rPr>
                            <w:rFonts w:ascii="Times New Roman" w:hAnsi="Times New Roman"/>
                            <w:lang w:eastAsia="ja-JP"/>
                            <w14:textOutline w14:w="9525" w14:cap="rnd" w14:cmpd="sng" w14:algn="ctr">
                              <w14:noFill/>
                              <w14:prstDash w14:val="solid"/>
                              <w14:bevel/>
                            </w14:textOutline>
                          </w:rPr>
                          <w:t>primitive</w:t>
                        </w:r>
                        <w:r w:rsidRPr="00CB564E">
                          <w:rPr>
                            <w:rFonts w:ascii="Times New Roman" w:hAnsi="Times New Roman"/>
                            <w:lang w:eastAsia="ja-JP"/>
                            <w14:textOutline w14:w="9525" w14:cap="rnd" w14:cmpd="sng" w14:algn="ctr">
                              <w14:noFill/>
                              <w14:prstDash w14:val="solid"/>
                              <w14:bevel/>
                            </w14:textOutline>
                          </w:rPr>
                          <w:t>リングサイズ分布</w:t>
                        </w:r>
                        <w:r w:rsidRPr="00CB564E">
                          <w:rPr>
                            <w:rFonts w:ascii="Times New Roman" w:hAnsi="Times New Roman"/>
                            <w:lang w:eastAsia="ja-JP"/>
                            <w14:textOutline w14:w="9525" w14:cap="rnd" w14:cmpd="sng" w14:algn="ctr">
                              <w14:noFill/>
                              <w14:prstDash w14:val="solid"/>
                              <w14:bevel/>
                            </w14:textOutline>
                          </w:rPr>
                          <w:t>. (b)</w:t>
                        </w:r>
                        <w:r w:rsidRPr="00CB564E">
                          <w:rPr>
                            <w:rFonts w:ascii="Times New Roman" w:hAnsi="Times New Roman"/>
                            <w14:textOutline w14:w="9525" w14:cap="rnd" w14:cmpd="sng" w14:algn="ctr">
                              <w14:noFill/>
                              <w14:prstDash w14:val="solid"/>
                              <w14:bevel/>
                            </w14:textOutline>
                          </w:rPr>
                          <w:t xml:space="preserve"> SiO</w:t>
                        </w:r>
                        <w:r w:rsidRPr="00CB564E">
                          <w:rPr>
                            <w:rFonts w:ascii="Times New Roman" w:hAnsi="Times New Roman"/>
                            <w:vertAlign w:val="subscript"/>
                            <w14:textOutline w14:w="9525" w14:cap="rnd" w14:cmpd="sng" w14:algn="ctr">
                              <w14:noFill/>
                              <w14:prstDash w14:val="solid"/>
                              <w14:bevel/>
                            </w14:textOutline>
                          </w:rPr>
                          <w:t>2</w:t>
                        </w:r>
                        <w:r w:rsidRPr="00CB564E">
                          <w:rPr>
                            <w:rFonts w:ascii="Times New Roman" w:hAnsi="Times New Roman"/>
                            <w:lang w:eastAsia="ja-JP"/>
                            <w14:textOutline w14:w="9525" w14:cap="rnd" w14:cmpd="sng" w14:algn="ctr">
                              <w14:noFill/>
                              <w14:prstDash w14:val="solid"/>
                              <w14:bevel/>
                            </w14:textOutline>
                          </w:rPr>
                          <w:t>ガラス</w:t>
                        </w:r>
                        <w:r w:rsidRPr="00CB564E">
                          <w:rPr>
                            <w:rFonts w:ascii="Times New Roman" w:hAnsi="Times New Roman" w:hint="eastAsia"/>
                            <w:lang w:eastAsia="ja-JP"/>
                            <w14:textOutline w14:w="9525" w14:cap="rnd" w14:cmpd="sng" w14:algn="ctr">
                              <w14:noFill/>
                              <w14:prstDash w14:val="solid"/>
                              <w14:bevel/>
                            </w14:textOutline>
                          </w:rPr>
                          <w:t>の可視化された空隙．</w:t>
                        </w:r>
                        <w:r w:rsidRPr="00CB564E">
                          <w:rPr>
                            <w:rFonts w:ascii="Times New Roman" w:hAnsi="Times New Roman"/>
                            <w:lang w:eastAsia="ja-JP"/>
                            <w14:textOutline w14:w="9525" w14:cap="rnd" w14:cmpd="sng" w14:algn="ctr">
                              <w14:noFill/>
                              <w14:prstDash w14:val="solid"/>
                              <w14:bevel/>
                            </w14:textOutline>
                          </w:rPr>
                          <w:t>(c) SiO</w:t>
                        </w:r>
                        <w:r w:rsidRPr="00CB564E">
                          <w:rPr>
                            <w:rFonts w:ascii="Times New Roman" w:hAnsi="Times New Roman"/>
                            <w:vertAlign w:val="subscript"/>
                            <w:lang w:eastAsia="ja-JP"/>
                            <w14:textOutline w14:w="9525" w14:cap="rnd" w14:cmpd="sng" w14:algn="ctr">
                              <w14:noFill/>
                              <w14:prstDash w14:val="solid"/>
                              <w14:bevel/>
                            </w14:textOutline>
                          </w:rPr>
                          <w:t>2</w:t>
                        </w:r>
                        <w:r w:rsidRPr="00CB564E">
                          <w:rPr>
                            <w:rFonts w:ascii="Times New Roman" w:hAnsi="Times New Roman" w:hint="eastAsia"/>
                            <w:lang w:eastAsia="ja-JP"/>
                            <w14:textOutline w14:w="9525" w14:cap="rnd" w14:cmpd="sng" w14:algn="ctr">
                              <w14:noFill/>
                              <w14:prstDash w14:val="solid"/>
                              <w14:bevel/>
                            </w14:textOutline>
                          </w:rPr>
                          <w:t>ガラス，</w:t>
                        </w:r>
                        <w:r w:rsidRPr="00CB564E">
                          <w:rPr>
                            <w:rFonts w:ascii="Times New Roman" w:hAnsi="Times New Roman"/>
                            <w:lang w:eastAsia="ja-JP"/>
                            <w14:textOutline w14:w="9525" w14:cap="rnd" w14:cmpd="sng" w14:algn="ctr">
                              <w14:noFill/>
                              <w14:prstDash w14:val="solid"/>
                              <w14:bevel/>
                            </w14:textOutline>
                          </w:rPr>
                          <w:t>(d) SiO</w:t>
                        </w:r>
                        <w:r w:rsidRPr="00CB564E">
                          <w:rPr>
                            <w:rFonts w:ascii="Times New Roman" w:hAnsi="Times New Roman"/>
                            <w:vertAlign w:val="subscript"/>
                            <w:lang w:eastAsia="ja-JP"/>
                            <w14:textOutline w14:w="9525" w14:cap="rnd" w14:cmpd="sng" w14:algn="ctr">
                              <w14:noFill/>
                              <w14:prstDash w14:val="solid"/>
                              <w14:bevel/>
                            </w14:textOutline>
                          </w:rPr>
                          <w:t>2</w:t>
                        </w:r>
                        <w:r w:rsidRPr="00CB564E">
                          <w:rPr>
                            <w:rFonts w:ascii="Times New Roman" w:hAnsi="Times New Roman" w:hint="eastAsia"/>
                            <w:lang w:eastAsia="ja-JP"/>
                            <w14:textOutline w14:w="9525" w14:cap="rnd" w14:cmpd="sng" w14:algn="ctr">
                              <w14:noFill/>
                              <w14:prstDash w14:val="solid"/>
                              <w14:bevel/>
                            </w14:textOutline>
                          </w:rPr>
                          <w:t>結晶（</w:t>
                        </w:r>
                        <w:r w:rsidRPr="00CB564E">
                          <w:rPr>
                            <w:rFonts w:ascii="Times New Roman" w:hAnsi="Times New Roman"/>
                            <w14:textOutline w14:w="9525" w14:cap="rnd" w14:cmpd="sng" w14:algn="ctr">
                              <w14:noFill/>
                              <w14:prstDash w14:val="solid"/>
                              <w14:bevel/>
                            </w14:textOutline>
                          </w:rPr>
                          <w:t>α-</w:t>
                        </w:r>
                        <w:r w:rsidRPr="00CB564E">
                          <w:rPr>
                            <w:rFonts w:ascii="Times New Roman" w:hAnsi="Times New Roman" w:hint="eastAsia"/>
                            <w:lang w:eastAsia="ja-JP"/>
                            <w14:textOutline w14:w="9525" w14:cap="rnd" w14:cmpd="sng" w14:algn="ctr">
                              <w14:noFill/>
                              <w14:prstDash w14:val="solid"/>
                              <w14:bevel/>
                            </w14:textOutline>
                          </w:rPr>
                          <w:t>クリストバライト（緑），</w:t>
                        </w:r>
                        <w:r w:rsidRPr="00CB564E">
                          <w:rPr>
                            <w:rFonts w:ascii="Times New Roman" w:hAnsi="Times New Roman"/>
                            <w14:textOutline w14:w="9525" w14:cap="rnd" w14:cmpd="sng" w14:algn="ctr">
                              <w14:noFill/>
                              <w14:prstDash w14:val="solid"/>
                              <w14:bevel/>
                            </w14:textOutline>
                          </w:rPr>
                          <w:t>α-</w:t>
                        </w:r>
                        <w:r w:rsidRPr="00CB564E">
                          <w:rPr>
                            <w:rFonts w:ascii="Times New Roman" w:hAnsi="Times New Roman" w:hint="eastAsia"/>
                            <w:lang w:eastAsia="ja-JP"/>
                            <w14:textOutline w14:w="9525" w14:cap="rnd" w14:cmpd="sng" w14:algn="ctr">
                              <w14:noFill/>
                              <w14:prstDash w14:val="solid"/>
                              <w14:bevel/>
                            </w14:textOutline>
                          </w:rPr>
                          <w:t>石英（マゼンタ），コーサイト（</w:t>
                        </w:r>
                        <w:r w:rsidRPr="00CB564E">
                          <w:rPr>
                            <w:rFonts w:ascii="Apple Color Emoji" w:hAnsi="Apple Color Emoji" w:cs="Apple Color Emoji" w:hint="eastAsia"/>
                            <w:lang w:eastAsia="ja-JP"/>
                            <w14:textOutline w14:w="9525" w14:cap="rnd" w14:cmpd="sng" w14:algn="ctr">
                              <w14:noFill/>
                              <w14:prstDash w14:val="solid"/>
                              <w14:bevel/>
                            </w14:textOutline>
                          </w:rPr>
                          <w:t>灰色</w:t>
                        </w:r>
                        <w:r w:rsidRPr="00CB564E">
                          <w:rPr>
                            <w:rFonts w:ascii="Times New Roman" w:hAnsi="Times New Roman" w:hint="eastAsia"/>
                            <w:lang w:eastAsia="ja-JP"/>
                            <w14:textOutline w14:w="9525" w14:cap="rnd" w14:cmpd="sng" w14:algn="ctr">
                              <w14:noFill/>
                              <w14:prstDash w14:val="solid"/>
                              <w14:bevel/>
                            </w14:textOutline>
                          </w:rPr>
                          <w:t>））の</w:t>
                        </w:r>
                        <w:r w:rsidRPr="00CB564E">
                          <w:rPr>
                            <w:rFonts w:ascii="Times New Roman" w:hAnsi="Times New Roman"/>
                            <w:lang w:eastAsia="ja-JP"/>
                            <w14:textOutline w14:w="9525" w14:cap="rnd" w14:cmpd="sng" w14:algn="ctr">
                              <w14:noFill/>
                              <w14:prstDash w14:val="solid"/>
                              <w14:bevel/>
                            </w14:textOutline>
                          </w:rPr>
                          <w:t>Si</w:t>
                        </w:r>
                        <w:r w:rsidRPr="00CB564E">
                          <w:rPr>
                            <w:rFonts w:ascii="Times New Roman" w:hAnsi="Times New Roman" w:hint="eastAsia"/>
                            <w:lang w:eastAsia="ja-JP"/>
                            <w14:textOutline w14:w="9525" w14:cap="rnd" w14:cmpd="sng" w14:algn="ctr">
                              <w14:noFill/>
                              <w14:prstDash w14:val="solid"/>
                              <w14:bevel/>
                            </w14:textOutline>
                          </w:rPr>
                          <w:t>原子のパーシステント図</w:t>
                        </w:r>
                        <w:r w:rsidR="00644475">
                          <w:rPr>
                            <w:rFonts w:ascii="Times New Roman" w:hAnsi="Times New Roman"/>
                            <w:vertAlign w:val="superscript"/>
                            <w:lang w:eastAsia="ja-JP"/>
                            <w14:textOutline w14:w="9525" w14:cap="rnd" w14:cmpd="sng" w14:algn="ctr">
                              <w14:noFill/>
                              <w14:prstDash w14:val="solid"/>
                              <w14:bevel/>
                            </w14:textOutline>
                          </w:rPr>
                          <w:t>23</w:t>
                        </w:r>
                        <w:r w:rsidR="00DB1E9F" w:rsidRPr="00CB564E">
                          <w:rPr>
                            <w:rFonts w:ascii="Times New Roman" w:hAnsi="Times New Roman"/>
                            <w:vertAlign w:val="superscript"/>
                            <w:lang w:eastAsia="ja-JP"/>
                            <w14:textOutline w14:w="9525" w14:cap="rnd" w14:cmpd="sng" w14:algn="ctr">
                              <w14:noFill/>
                              <w14:prstDash w14:val="solid"/>
                              <w14:bevel/>
                            </w14:textOutline>
                          </w:rPr>
                          <w:t>)</w:t>
                        </w:r>
                        <w:r w:rsidRPr="00CB564E">
                          <w:rPr>
                            <w:rFonts w:ascii="Times New Roman" w:hAnsi="Times New Roman" w:hint="eastAsia"/>
                            <w:lang w:eastAsia="ja-JP"/>
                            <w14:textOutline w14:w="9525" w14:cap="rnd" w14:cmpd="sng" w14:algn="ctr">
                              <w14:noFill/>
                              <w14:prstDash w14:val="solid"/>
                              <w14:bevel/>
                            </w14:textOutline>
                          </w:rPr>
                          <w:t>．（</w:t>
                        </w:r>
                        <w:r w:rsidRPr="00CB564E">
                          <w:rPr>
                            <w:rFonts w:ascii="Times New Roman" w:hAnsi="Times New Roman"/>
                            <w:lang w:eastAsia="ja-JP"/>
                            <w14:textOutline w14:w="9525" w14:cap="rnd" w14:cmpd="sng" w14:algn="ctr">
                              <w14:noFill/>
                              <w14:prstDash w14:val="solid"/>
                              <w14:bevel/>
                            </w14:textOutline>
                          </w:rPr>
                          <w:t xml:space="preserve">(a) </w:t>
                        </w:r>
                        <w:r w:rsidRPr="00CB564E">
                          <w:rPr>
                            <w:rFonts w:ascii="Times New Roman" w:eastAsia="平成明朝" w:hAnsi="Times New Roman"/>
                            <w:spacing w:val="0"/>
                            <w:szCs w:val="19"/>
                            <w14:textOutline w14:w="9525" w14:cap="rnd" w14:cmpd="sng" w14:algn="ctr">
                              <w14:noFill/>
                              <w14:prstDash w14:val="solid"/>
                              <w14:bevel/>
                            </w14:textOutline>
                          </w:rPr>
                          <w:t>primitive ring statistics for SiO</w:t>
                        </w:r>
                        <w:r w:rsidRPr="00CB564E">
                          <w:rPr>
                            <w:rFonts w:ascii="Times New Roman" w:eastAsia="平成明朝" w:hAnsi="Times New Roman"/>
                            <w:spacing w:val="0"/>
                            <w:szCs w:val="19"/>
                            <w:vertAlign w:val="subscript"/>
                            <w14:textOutline w14:w="9525" w14:cap="rnd" w14:cmpd="sng" w14:algn="ctr">
                              <w14:noFill/>
                              <w14:prstDash w14:val="solid"/>
                              <w14:bevel/>
                            </w14:textOutline>
                          </w:rPr>
                          <w:t>2</w:t>
                        </w:r>
                        <w:r w:rsidRPr="00CB564E">
                          <w:rPr>
                            <w:rFonts w:ascii="Times New Roman" w:eastAsia="平成明朝" w:hAnsi="Times New Roman"/>
                            <w:spacing w:val="0"/>
                            <w:szCs w:val="19"/>
                            <w14:textOutline w14:w="9525" w14:cap="rnd" w14:cmpd="sng" w14:algn="ctr">
                              <w14:noFill/>
                              <w14:prstDash w14:val="solid"/>
                              <w14:bevel/>
                            </w14:textOutline>
                          </w:rPr>
                          <w:t xml:space="preserve"> glass and crystalline polymorphs</w:t>
                        </w:r>
                        <w:r w:rsidRPr="00CB564E">
                          <w:rPr>
                            <w:rFonts w:ascii="Times New Roman" w:hAnsi="Times New Roman"/>
                            <w14:textOutline w14:w="9525" w14:cap="rnd" w14:cmpd="sng" w14:algn="ctr">
                              <w14:noFill/>
                              <w14:prstDash w14:val="solid"/>
                              <w14:bevel/>
                            </w14:textOutline>
                          </w:rPr>
                          <w:t xml:space="preserve">. (b) Visualization of cavities in </w:t>
                        </w:r>
                        <w:r w:rsidRPr="00CB564E">
                          <w:rPr>
                            <w:rFonts w:ascii="Times New Roman" w:eastAsia="平成明朝" w:hAnsi="Times New Roman"/>
                            <w:spacing w:val="0"/>
                            <w:szCs w:val="19"/>
                            <w14:textOutline w14:w="9525" w14:cap="rnd" w14:cmpd="sng" w14:algn="ctr">
                              <w14:noFill/>
                              <w14:prstDash w14:val="solid"/>
                              <w14:bevel/>
                            </w14:textOutline>
                          </w:rPr>
                          <w:t>SiO</w:t>
                        </w:r>
                        <w:r w:rsidRPr="00CB564E">
                          <w:rPr>
                            <w:rFonts w:ascii="Times New Roman" w:eastAsia="平成明朝" w:hAnsi="Times New Roman"/>
                            <w:spacing w:val="0"/>
                            <w:szCs w:val="19"/>
                            <w:vertAlign w:val="subscript"/>
                            <w14:textOutline w14:w="9525" w14:cap="rnd" w14:cmpd="sng" w14:algn="ctr">
                              <w14:noFill/>
                              <w14:prstDash w14:val="solid"/>
                              <w14:bevel/>
                            </w14:textOutline>
                          </w:rPr>
                          <w:t>2</w:t>
                        </w:r>
                        <w:r w:rsidRPr="00CB564E">
                          <w:rPr>
                            <w:rFonts w:ascii="Times New Roman" w:eastAsia="平成明朝" w:hAnsi="Times New Roman"/>
                            <w:spacing w:val="0"/>
                            <w:szCs w:val="19"/>
                            <w14:textOutline w14:w="9525" w14:cap="rnd" w14:cmpd="sng" w14:algn="ctr">
                              <w14:noFill/>
                              <w14:prstDash w14:val="solid"/>
                              <w14:bevel/>
                            </w14:textOutline>
                          </w:rPr>
                          <w:t xml:space="preserve"> glass. </w:t>
                        </w:r>
                        <w:r w:rsidRPr="00CB564E">
                          <w:rPr>
                            <w:rFonts w:ascii="Times New Roman" w:eastAsia="平成明朝" w:hAnsi="Times New Roman"/>
                            <w:spacing w:val="0"/>
                            <w:szCs w:val="19"/>
                            <w14:textOutline w14:w="9525" w14:cap="rnd" w14:cmpd="sng" w14:algn="ctr">
                              <w14:noFill/>
                              <w14:prstDash w14:val="solid"/>
                              <w14:bevel/>
                            </w14:textOutline>
                          </w:rPr>
                          <w:t>Si-centric PDs for SiO</w:t>
                        </w:r>
                        <w:r w:rsidRPr="00CB564E">
                          <w:rPr>
                            <w:rFonts w:ascii="Times New Roman" w:eastAsia="平成明朝" w:hAnsi="Times New Roman"/>
                            <w:spacing w:val="0"/>
                            <w:szCs w:val="19"/>
                            <w:vertAlign w:val="subscript"/>
                            <w14:textOutline w14:w="9525" w14:cap="rnd" w14:cmpd="sng" w14:algn="ctr">
                              <w14:noFill/>
                              <w14:prstDash w14:val="solid"/>
                              <w14:bevel/>
                            </w14:textOutline>
                          </w:rPr>
                          <w:t>2</w:t>
                        </w:r>
                        <w:r w:rsidRPr="00CB564E">
                          <w:rPr>
                            <w:rFonts w:ascii="Times New Roman" w:eastAsia="平成明朝" w:hAnsi="Times New Roman"/>
                            <w:spacing w:val="0"/>
                            <w:szCs w:val="19"/>
                            <w14:textOutline w14:w="9525" w14:cap="rnd" w14:cmpd="sng" w14:algn="ctr">
                              <w14:noFill/>
                              <w14:prstDash w14:val="solid"/>
                              <w14:bevel/>
                            </w14:textOutline>
                          </w:rPr>
                          <w:t xml:space="preserve"> glass (c) and (d) crystals (green; </w:t>
                        </w:r>
                        <w:r w:rsidRPr="00CB564E">
                          <w:rPr>
                            <w:rFonts w:ascii="Times New Roman" w:hAnsi="Times New Roman"/>
                            <w14:textOutline w14:w="9525" w14:cap="rnd" w14:cmpd="sng" w14:algn="ctr">
                              <w14:noFill/>
                              <w14:prstDash w14:val="solid"/>
                              <w14:bevel/>
                            </w14:textOutline>
                          </w:rPr>
                          <w:t xml:space="preserve">α-cristobalite, magenta; α-quartz, grey; </w:t>
                        </w:r>
                        <w:proofErr w:type="spellStart"/>
                        <w:r w:rsidRPr="00CB564E">
                          <w:rPr>
                            <w:rFonts w:ascii="Times New Roman" w:hAnsi="Times New Roman"/>
                            <w14:textOutline w14:w="9525" w14:cap="rnd" w14:cmpd="sng" w14:algn="ctr">
                              <w14:noFill/>
                              <w14:prstDash w14:val="solid"/>
                              <w14:bevel/>
                            </w14:textOutline>
                          </w:rPr>
                          <w:t>coesite</w:t>
                        </w:r>
                        <w:proofErr w:type="spellEnd"/>
                        <w:r w:rsidRPr="00CB564E">
                          <w:rPr>
                            <w:rFonts w:ascii="Times New Roman" w:eastAsia="平成明朝" w:hAnsi="Times New Roman"/>
                            <w:spacing w:val="0"/>
                            <w:szCs w:val="19"/>
                            <w14:textOutline w14:w="9525" w14:cap="rnd" w14:cmpd="sng" w14:algn="ctr">
                              <w14:noFill/>
                              <w14:prstDash w14:val="solid"/>
                              <w14:bevel/>
                            </w14:textOutline>
                          </w:rPr>
                          <w:t>)</w:t>
                        </w:r>
                        <w:r w:rsidR="0049251C" w:rsidRPr="00CB564E">
                          <w:rPr>
                            <w:rFonts w:ascii="Times New Roman" w:hAnsi="Times New Roman"/>
                            <w:vertAlign w:val="superscript"/>
                            <w:lang w:eastAsia="ja-JP"/>
                            <w14:textOutline w14:w="9525" w14:cap="rnd" w14:cmpd="sng" w14:algn="ctr">
                              <w14:noFill/>
                              <w14:prstDash w14:val="solid"/>
                              <w14:bevel/>
                            </w14:textOutline>
                          </w:rPr>
                          <w:t xml:space="preserve"> </w:t>
                        </w:r>
                        <w:r w:rsidR="00644475">
                          <w:rPr>
                            <w:rFonts w:ascii="Times New Roman" w:hAnsi="Times New Roman"/>
                            <w:vertAlign w:val="superscript"/>
                            <w:lang w:eastAsia="ja-JP"/>
                            <w14:textOutline w14:w="9525" w14:cap="rnd" w14:cmpd="sng" w14:algn="ctr">
                              <w14:noFill/>
                              <w14:prstDash w14:val="solid"/>
                              <w14:bevel/>
                            </w14:textOutline>
                          </w:rPr>
                          <w:t>23</w:t>
                        </w:r>
                        <w:r w:rsidR="0049251C" w:rsidRPr="00CB564E">
                          <w:rPr>
                            <w:rFonts w:ascii="Times New Roman" w:hAnsi="Times New Roman"/>
                            <w:vertAlign w:val="superscript"/>
                            <w:lang w:eastAsia="ja-JP"/>
                            <w14:textOutline w14:w="9525" w14:cap="rnd" w14:cmpd="sng" w14:algn="ctr">
                              <w14:noFill/>
                              <w14:prstDash w14:val="solid"/>
                              <w14:bevel/>
                            </w14:textOutline>
                          </w:rPr>
                          <w:t>)</w:t>
                        </w:r>
                        <w:r w:rsidRPr="00CB564E">
                          <w:rPr>
                            <w:rFonts w:ascii="Times New Roman" w:hAnsi="Times New Roman"/>
                            <w14:textOutline w14:w="9525" w14:cap="rnd" w14:cmpd="sng" w14:algn="ctr">
                              <w14:noFill/>
                              <w14:prstDash w14:val="solid"/>
                              <w14:bevel/>
                            </w14:textOutline>
                          </w:rPr>
                          <w:t>.</w:t>
                        </w:r>
                        <w:r w:rsidRPr="00CB564E">
                          <w:rPr>
                            <w:rFonts w:ascii="Times New Roman" w:hAnsi="Times New Roman"/>
                            <w14:textOutline w14:w="9525" w14:cap="rnd" w14:cmpd="sng" w14:algn="ctr">
                              <w14:noFill/>
                              <w14:prstDash w14:val="solid"/>
                              <w14:bevel/>
                            </w14:textOutline>
                          </w:rPr>
                          <w:t>）</w:t>
                        </w:r>
                      </w:p>
                      <w:p w14:paraId="692127B7" w14:textId="216182C6" w:rsidR="00540485" w:rsidRPr="00CB564E" w:rsidRDefault="00540485" w:rsidP="00CE68CE">
                        <w:pPr>
                          <w:pStyle w:val="a4"/>
                          <w:ind w:left="0" w:firstLineChars="0" w:firstLine="0"/>
                          <w:jc w:val="left"/>
                          <w:rPr>
                            <w:rFonts w:ascii="Times New Roman" w:hAnsi="Times New Roman"/>
                            <w14:textOutline w14:w="9525" w14:cap="rnd" w14:cmpd="sng" w14:algn="ctr">
                              <w14:noFill/>
                              <w14:prstDash w14:val="solid"/>
                              <w14:bevel/>
                            </w14:textOutline>
                          </w:rPr>
                        </w:pPr>
                      </w:p>
                    </w:txbxContent>
                  </v:textbox>
                </v:shape>
                <w10:wrap type="square"/>
              </v:group>
            </w:pict>
          </mc:Fallback>
        </mc:AlternateContent>
      </w:r>
      <w:r w:rsidR="00302DA9" w:rsidRPr="00BC3CBB">
        <w:rPr>
          <w:rFonts w:ascii="Times New Roman" w:hAnsi="Times New Roman"/>
          <w:color w:val="000000" w:themeColor="text1"/>
          <w:vertAlign w:val="superscript"/>
        </w:rPr>
        <w:t>25</w:t>
      </w:r>
      <w:r w:rsidR="006E4271" w:rsidRPr="00BC3CBB">
        <w:rPr>
          <w:rFonts w:ascii="Times New Roman" w:hAnsi="Times New Roman"/>
          <w:color w:val="000000" w:themeColor="text1"/>
          <w:vertAlign w:val="superscript"/>
        </w:rPr>
        <w:t>)</w:t>
      </w:r>
      <w:r w:rsidR="006E4271" w:rsidRPr="00BC3CBB">
        <w:rPr>
          <w:rFonts w:ascii="Times New Roman" w:hAnsi="Times New Roman" w:hint="eastAsia"/>
          <w:color w:val="000000" w:themeColor="text1"/>
        </w:rPr>
        <w:t>．</w:t>
      </w:r>
    </w:p>
    <w:p w14:paraId="74F6E1B0" w14:textId="1E8BEB53" w:rsidR="00B92A23" w:rsidRPr="00BC3CBB" w:rsidRDefault="00B92A23" w:rsidP="00310A78">
      <w:pPr>
        <w:pStyle w:val="08-"/>
        <w:ind w:firstLineChars="0"/>
        <w:rPr>
          <w:rFonts w:ascii="Times New Roman" w:hAnsi="Times New Roman"/>
          <w:color w:val="000000" w:themeColor="text1"/>
        </w:rPr>
      </w:pPr>
      <w:r w:rsidRPr="00BC3CBB">
        <w:rPr>
          <w:rFonts w:ascii="Times New Roman" w:hAnsi="Times New Roman"/>
          <w:color w:val="000000" w:themeColor="text1"/>
        </w:rPr>
        <w:t>SiO</w:t>
      </w:r>
      <w:r w:rsidRPr="00BC3CBB">
        <w:rPr>
          <w:rFonts w:ascii="Times New Roman" w:hAnsi="Times New Roman"/>
          <w:color w:val="000000" w:themeColor="text1"/>
          <w:vertAlign w:val="subscript"/>
        </w:rPr>
        <w:t>2</w:t>
      </w:r>
      <w:r w:rsidRPr="00BC3CBB">
        <w:rPr>
          <w:rFonts w:ascii="Times New Roman" w:hAnsi="Times New Roman" w:hint="eastAsia"/>
          <w:color w:val="000000" w:themeColor="text1"/>
        </w:rPr>
        <w:t>ガラスの</w:t>
      </w:r>
      <w:r w:rsidRPr="00BC3CBB">
        <w:rPr>
          <w:rFonts w:ascii="Times New Roman" w:hAnsi="Times New Roman"/>
          <w:color w:val="000000" w:themeColor="text1"/>
        </w:rPr>
        <w:t>MD–RMC</w:t>
      </w:r>
      <w:r w:rsidRPr="00BC3CBB">
        <w:rPr>
          <w:rFonts w:ascii="Times New Roman" w:hAnsi="Times New Roman" w:hint="eastAsia"/>
          <w:color w:val="000000" w:themeColor="text1"/>
        </w:rPr>
        <w:t>モデルに</w:t>
      </w:r>
      <w:r w:rsidR="003338D9" w:rsidRPr="00BC3CBB">
        <w:rPr>
          <w:rFonts w:ascii="Times New Roman" w:hAnsi="Times New Roman" w:hint="eastAsia"/>
          <w:color w:val="000000" w:themeColor="text1"/>
        </w:rPr>
        <w:t>対して，</w:t>
      </w:r>
      <w:r w:rsidRPr="00BC3CBB">
        <w:rPr>
          <w:rFonts w:ascii="Times New Roman" w:hAnsi="Times New Roman" w:hint="eastAsia"/>
          <w:color w:val="000000" w:themeColor="text1"/>
        </w:rPr>
        <w:t>リング</w:t>
      </w:r>
      <w:r w:rsidR="0058742B" w:rsidRPr="00BC3CBB">
        <w:rPr>
          <w:rFonts w:ascii="Times New Roman" w:hAnsi="Times New Roman"/>
          <w:color w:val="000000" w:themeColor="text1"/>
          <w:vertAlign w:val="superscript"/>
        </w:rPr>
        <w:t>26</w:t>
      </w:r>
      <w:r w:rsidR="007064DB" w:rsidRPr="00BC3CBB">
        <w:rPr>
          <w:rFonts w:ascii="Times New Roman" w:hAnsi="Times New Roman"/>
          <w:color w:val="000000" w:themeColor="text1"/>
          <w:vertAlign w:val="superscript"/>
        </w:rPr>
        <w:t>)</w:t>
      </w:r>
      <w:r w:rsidRPr="00BC3CBB">
        <w:rPr>
          <w:rFonts w:ascii="Times New Roman" w:hAnsi="Times New Roman" w:hint="eastAsia"/>
          <w:color w:val="000000" w:themeColor="text1"/>
        </w:rPr>
        <w:t>，空隙</w:t>
      </w:r>
      <w:r w:rsidR="0058742B" w:rsidRPr="00BC3CBB">
        <w:rPr>
          <w:rFonts w:ascii="Times New Roman" w:hAnsi="Times New Roman"/>
          <w:color w:val="000000" w:themeColor="text1"/>
          <w:vertAlign w:val="superscript"/>
        </w:rPr>
        <w:t>27</w:t>
      </w:r>
      <w:r w:rsidR="007064DB" w:rsidRPr="00BC3CBB">
        <w:rPr>
          <w:rFonts w:ascii="Times New Roman" w:hAnsi="Times New Roman"/>
          <w:color w:val="000000" w:themeColor="text1"/>
          <w:vertAlign w:val="superscript"/>
        </w:rPr>
        <w:t>)</w:t>
      </w:r>
      <w:r w:rsidRPr="00BC3CBB">
        <w:rPr>
          <w:rFonts w:ascii="Times New Roman" w:hAnsi="Times New Roman" w:hint="eastAsia"/>
          <w:color w:val="000000" w:themeColor="text1"/>
        </w:rPr>
        <w:t>，そしてパーシステントホモロジー</w:t>
      </w:r>
      <w:r w:rsidR="0058742B" w:rsidRPr="00BC3CBB">
        <w:rPr>
          <w:rFonts w:ascii="Times New Roman" w:hAnsi="Times New Roman"/>
          <w:color w:val="000000" w:themeColor="text1"/>
          <w:vertAlign w:val="superscript"/>
        </w:rPr>
        <w:t>28</w:t>
      </w:r>
      <w:r w:rsidR="007064DB" w:rsidRPr="00BC3CBB">
        <w:rPr>
          <w:rFonts w:ascii="Times New Roman" w:hAnsi="Times New Roman"/>
          <w:color w:val="000000" w:themeColor="text1"/>
          <w:vertAlign w:val="superscript"/>
        </w:rPr>
        <w:t>)</w:t>
      </w:r>
      <w:r w:rsidRPr="00BC3CBB">
        <w:rPr>
          <w:rFonts w:ascii="Times New Roman" w:hAnsi="Times New Roman" w:hint="eastAsia"/>
          <w:color w:val="000000" w:themeColor="text1"/>
        </w:rPr>
        <w:t>の解析を行った結果を図</w:t>
      </w:r>
      <w:r w:rsidRPr="00BC3CBB">
        <w:rPr>
          <w:rFonts w:ascii="Times New Roman" w:hAnsi="Times New Roman"/>
          <w:color w:val="000000" w:themeColor="text1"/>
        </w:rPr>
        <w:t>2</w:t>
      </w:r>
      <w:r w:rsidRPr="00BC3CBB">
        <w:rPr>
          <w:rFonts w:ascii="Times New Roman" w:hAnsi="Times New Roman" w:hint="eastAsia"/>
          <w:color w:val="000000" w:themeColor="text1"/>
        </w:rPr>
        <w:t>に示す．</w:t>
      </w:r>
      <w:r w:rsidR="003B489F" w:rsidRPr="00BC3CBB">
        <w:rPr>
          <w:rFonts w:ascii="Times New Roman" w:hAnsi="Times New Roman" w:hint="eastAsia"/>
          <w:color w:val="000000" w:themeColor="text1"/>
        </w:rPr>
        <w:t>図</w:t>
      </w:r>
      <w:r w:rsidR="003B489F" w:rsidRPr="00BC3CBB">
        <w:rPr>
          <w:rFonts w:ascii="Times New Roman" w:hAnsi="Times New Roman"/>
          <w:color w:val="000000" w:themeColor="text1"/>
        </w:rPr>
        <w:t>2(a)</w:t>
      </w:r>
      <w:r w:rsidR="003B489F" w:rsidRPr="00BC3CBB">
        <w:rPr>
          <w:rFonts w:ascii="Times New Roman" w:hAnsi="Times New Roman" w:hint="eastAsia"/>
          <w:color w:val="000000" w:themeColor="text1"/>
        </w:rPr>
        <w:t>に</w:t>
      </w:r>
      <w:r w:rsidR="003338D9" w:rsidRPr="00BC3CBB">
        <w:rPr>
          <w:rFonts w:ascii="Times New Roman" w:hAnsi="Times New Roman" w:hint="eastAsia"/>
          <w:color w:val="000000" w:themeColor="text1"/>
        </w:rPr>
        <w:t>は</w:t>
      </w:r>
      <w:r w:rsidR="009A6EFE" w:rsidRPr="00BC3CBB">
        <w:rPr>
          <w:rFonts w:ascii="Times New Roman" w:hAnsi="Times New Roman"/>
          <w:color w:val="000000" w:themeColor="text1"/>
        </w:rPr>
        <w:t>SiO</w:t>
      </w:r>
      <w:r w:rsidR="009A6EFE" w:rsidRPr="00BC3CBB">
        <w:rPr>
          <w:rFonts w:ascii="Times New Roman" w:hAnsi="Times New Roman"/>
          <w:color w:val="000000" w:themeColor="text1"/>
          <w:vertAlign w:val="subscript"/>
        </w:rPr>
        <w:t>2</w:t>
      </w:r>
      <w:r w:rsidR="009A6EFE" w:rsidRPr="00BC3CBB">
        <w:rPr>
          <w:rFonts w:ascii="Times New Roman" w:hAnsi="Times New Roman" w:hint="eastAsia"/>
          <w:color w:val="000000" w:themeColor="text1"/>
        </w:rPr>
        <w:t>ガラスと，ガラスと同じく</w:t>
      </w:r>
      <w:r w:rsidR="009A6EFE" w:rsidRPr="00BC3CBB">
        <w:rPr>
          <w:rFonts w:ascii="Times New Roman" w:hAnsi="Times New Roman"/>
          <w:color w:val="000000" w:themeColor="text1"/>
        </w:rPr>
        <w:t>SiO</w:t>
      </w:r>
      <w:r w:rsidR="009A6EFE" w:rsidRPr="00BC3CBB">
        <w:rPr>
          <w:rFonts w:ascii="Times New Roman" w:hAnsi="Times New Roman"/>
          <w:color w:val="000000" w:themeColor="text1"/>
          <w:vertAlign w:val="subscript"/>
        </w:rPr>
        <w:t>4</w:t>
      </w:r>
      <w:r w:rsidR="009A6EFE" w:rsidRPr="00BC3CBB">
        <w:rPr>
          <w:rFonts w:ascii="Times New Roman" w:hAnsi="Times New Roman" w:hint="eastAsia"/>
          <w:color w:val="000000" w:themeColor="text1"/>
        </w:rPr>
        <w:t>四面体を短距離構造ユニットとして持つ</w:t>
      </w:r>
      <w:r w:rsidR="009A6EFE" w:rsidRPr="00BC3CBB">
        <w:rPr>
          <w:rFonts w:ascii="Times New Roman" w:hAnsi="Times New Roman"/>
          <w:color w:val="000000" w:themeColor="text1"/>
        </w:rPr>
        <w:t>3</w:t>
      </w:r>
      <w:r w:rsidR="009A6EFE" w:rsidRPr="00BC3CBB">
        <w:rPr>
          <w:rFonts w:ascii="Times New Roman" w:hAnsi="Times New Roman" w:hint="eastAsia"/>
          <w:color w:val="000000" w:themeColor="text1"/>
        </w:rPr>
        <w:t>種類の</w:t>
      </w:r>
      <w:r w:rsidR="009A6EFE" w:rsidRPr="00BC3CBB">
        <w:rPr>
          <w:rFonts w:ascii="Times New Roman" w:hAnsi="Times New Roman" w:hint="eastAsia"/>
          <w:color w:val="000000" w:themeColor="text1"/>
        </w:rPr>
        <w:t>SiO</w:t>
      </w:r>
      <w:r w:rsidR="009A6EFE" w:rsidRPr="00BC3CBB">
        <w:rPr>
          <w:rFonts w:ascii="Times New Roman" w:hAnsi="Times New Roman" w:hint="eastAsia"/>
          <w:color w:val="000000" w:themeColor="text1"/>
          <w:vertAlign w:val="subscript"/>
        </w:rPr>
        <w:t>2</w:t>
      </w:r>
      <w:r w:rsidR="009A6EFE" w:rsidRPr="00BC3CBB">
        <w:rPr>
          <w:rFonts w:ascii="Times New Roman" w:hAnsi="Times New Roman" w:hint="eastAsia"/>
          <w:color w:val="000000" w:themeColor="text1"/>
        </w:rPr>
        <w:t>結晶の</w:t>
      </w:r>
      <w:r w:rsidR="003338D9" w:rsidRPr="00BC3CBB">
        <w:rPr>
          <w:rFonts w:ascii="Times New Roman" w:hAnsi="Times New Roman"/>
          <w:color w:val="000000" w:themeColor="text1"/>
        </w:rPr>
        <w:t>primitive</w:t>
      </w:r>
      <w:r w:rsidR="003338D9" w:rsidRPr="00BC3CBB">
        <w:rPr>
          <w:rFonts w:ascii="Times New Roman" w:hAnsi="Times New Roman" w:hint="eastAsia"/>
          <w:color w:val="000000" w:themeColor="text1"/>
        </w:rPr>
        <w:t>リング</w:t>
      </w:r>
      <w:r w:rsidR="00774C73" w:rsidRPr="00BC3CBB">
        <w:rPr>
          <w:rFonts w:ascii="Times New Roman" w:hAnsi="Times New Roman"/>
          <w:color w:val="000000" w:themeColor="text1"/>
          <w:vertAlign w:val="superscript"/>
        </w:rPr>
        <w:t>29</w:t>
      </w:r>
      <w:r w:rsidR="00AC2DB7" w:rsidRPr="00BC3CBB">
        <w:rPr>
          <w:rFonts w:ascii="Times New Roman" w:hAnsi="Times New Roman"/>
          <w:color w:val="000000" w:themeColor="text1"/>
          <w:vertAlign w:val="superscript"/>
        </w:rPr>
        <w:t>)</w:t>
      </w:r>
      <w:r w:rsidR="005E51E3" w:rsidRPr="00BC3CBB">
        <w:rPr>
          <w:rFonts w:ascii="Times New Roman" w:hAnsi="Times New Roman" w:hint="eastAsia"/>
          <w:color w:val="000000" w:themeColor="text1"/>
        </w:rPr>
        <w:t>の定義</w:t>
      </w:r>
      <w:r w:rsidR="003338D9" w:rsidRPr="00BC3CBB">
        <w:rPr>
          <w:rFonts w:ascii="Times New Roman" w:hAnsi="Times New Roman" w:hint="eastAsia"/>
          <w:color w:val="000000" w:themeColor="text1"/>
        </w:rPr>
        <w:t>を</w:t>
      </w:r>
      <w:r w:rsidR="005E51E3" w:rsidRPr="00BC3CBB">
        <w:rPr>
          <w:rFonts w:ascii="Times New Roman" w:hAnsi="Times New Roman" w:hint="eastAsia"/>
          <w:color w:val="000000" w:themeColor="text1"/>
        </w:rPr>
        <w:t>用い</w:t>
      </w:r>
      <w:r w:rsidR="009A6EFE" w:rsidRPr="00BC3CBB">
        <w:rPr>
          <w:rFonts w:ascii="Times New Roman" w:hAnsi="Times New Roman" w:hint="eastAsia"/>
          <w:color w:val="000000" w:themeColor="text1"/>
        </w:rPr>
        <w:t>た解析で</w:t>
      </w:r>
      <w:r w:rsidR="003338D9" w:rsidRPr="00BC3CBB">
        <w:rPr>
          <w:rFonts w:ascii="Times New Roman" w:hAnsi="Times New Roman" w:hint="eastAsia"/>
          <w:color w:val="000000" w:themeColor="text1"/>
        </w:rPr>
        <w:t>得られた</w:t>
      </w:r>
      <w:r w:rsidR="003B489F" w:rsidRPr="00BC3CBB">
        <w:rPr>
          <w:rFonts w:ascii="Times New Roman" w:hAnsi="Times New Roman" w:hint="eastAsia"/>
          <w:color w:val="000000" w:themeColor="text1"/>
        </w:rPr>
        <w:t>リングサイズ分布</w:t>
      </w:r>
      <w:r w:rsidR="003338D9" w:rsidRPr="00BC3CBB">
        <w:rPr>
          <w:rFonts w:ascii="Times New Roman" w:hAnsi="Times New Roman" w:hint="eastAsia"/>
          <w:color w:val="000000" w:themeColor="text1"/>
        </w:rPr>
        <w:t>を示す．</w:t>
      </w:r>
      <w:r w:rsidR="003338D9" w:rsidRPr="00BC3CBB">
        <w:rPr>
          <w:rFonts w:ascii="Times New Roman" w:hAnsi="Times New Roman"/>
          <w:color w:val="000000" w:themeColor="text1"/>
        </w:rPr>
        <w:t>SiO</w:t>
      </w:r>
      <w:r w:rsidR="003338D9" w:rsidRPr="00BC3CBB">
        <w:rPr>
          <w:rFonts w:ascii="Times New Roman" w:hAnsi="Times New Roman"/>
          <w:color w:val="000000" w:themeColor="text1"/>
          <w:vertAlign w:val="subscript"/>
        </w:rPr>
        <w:t>2</w:t>
      </w:r>
      <w:r w:rsidR="003338D9" w:rsidRPr="00BC3CBB">
        <w:rPr>
          <w:rFonts w:ascii="Times New Roman" w:hAnsi="Times New Roman" w:hint="eastAsia"/>
          <w:color w:val="000000" w:themeColor="text1"/>
        </w:rPr>
        <w:t>ガラス（</w:t>
      </w:r>
      <w:r w:rsidR="003338D9" w:rsidRPr="00BC3CBB">
        <w:rPr>
          <w:rFonts w:ascii="Times New Roman" w:hAnsi="Times New Roman"/>
          <w:i/>
          <w:iCs/>
          <w:color w:val="000000" w:themeColor="text1"/>
        </w:rPr>
        <w:t>d</w:t>
      </w:r>
      <w:r w:rsidR="003338D9" w:rsidRPr="00BC3CBB">
        <w:rPr>
          <w:rFonts w:ascii="Times New Roman" w:hAnsi="Times New Roman"/>
          <w:color w:val="000000" w:themeColor="text1"/>
        </w:rPr>
        <w:t xml:space="preserve"> = 2.20 g/cm</w:t>
      </w:r>
      <w:r w:rsidR="003338D9" w:rsidRPr="00BC3CBB">
        <w:rPr>
          <w:rFonts w:ascii="Times New Roman" w:hAnsi="Times New Roman"/>
          <w:color w:val="000000" w:themeColor="text1"/>
          <w:vertAlign w:val="superscript"/>
        </w:rPr>
        <w:t>3</w:t>
      </w:r>
      <w:r w:rsidR="003338D9" w:rsidRPr="00BC3CBB">
        <w:rPr>
          <w:rFonts w:ascii="Times New Roman" w:hAnsi="Times New Roman" w:hint="eastAsia"/>
          <w:color w:val="000000" w:themeColor="text1"/>
        </w:rPr>
        <w:t>）と密度が近い</w:t>
      </w:r>
      <w:r w:rsidR="00632A04" w:rsidRPr="00BC3CBB">
        <w:rPr>
          <w:rFonts w:ascii="Times New Roman" w:hAnsi="Times New Roman"/>
          <w:color w:val="000000" w:themeColor="text1"/>
        </w:rPr>
        <w:t>α-</w:t>
      </w:r>
      <w:r w:rsidR="003338D9" w:rsidRPr="00BC3CBB">
        <w:rPr>
          <w:rFonts w:ascii="Times New Roman" w:hAnsi="Times New Roman" w:hint="eastAsia"/>
          <w:color w:val="000000" w:themeColor="text1"/>
        </w:rPr>
        <w:t>クリストバライト（</w:t>
      </w:r>
      <w:r w:rsidR="003338D9" w:rsidRPr="00BC3CBB">
        <w:rPr>
          <w:rFonts w:ascii="Times New Roman" w:hAnsi="Times New Roman"/>
          <w:i/>
          <w:iCs/>
          <w:color w:val="000000" w:themeColor="text1"/>
        </w:rPr>
        <w:t>d</w:t>
      </w:r>
      <w:r w:rsidR="003338D9" w:rsidRPr="00BC3CBB">
        <w:rPr>
          <w:rFonts w:ascii="Times New Roman" w:hAnsi="Times New Roman"/>
          <w:color w:val="000000" w:themeColor="text1"/>
        </w:rPr>
        <w:t xml:space="preserve"> = 2.33 g/cm</w:t>
      </w:r>
      <w:r w:rsidR="003338D9" w:rsidRPr="00BC3CBB">
        <w:rPr>
          <w:rFonts w:ascii="Times New Roman" w:hAnsi="Times New Roman"/>
          <w:color w:val="000000" w:themeColor="text1"/>
          <w:vertAlign w:val="superscript"/>
        </w:rPr>
        <w:t>3</w:t>
      </w:r>
      <w:r w:rsidR="003338D9" w:rsidRPr="00BC3CBB">
        <w:rPr>
          <w:rFonts w:ascii="Times New Roman" w:hAnsi="Times New Roman" w:hint="eastAsia"/>
          <w:color w:val="000000" w:themeColor="text1"/>
        </w:rPr>
        <w:t>）</w:t>
      </w:r>
      <w:r w:rsidR="003B489F" w:rsidRPr="00BC3CBB">
        <w:rPr>
          <w:rFonts w:ascii="Times New Roman" w:hAnsi="Times New Roman" w:hint="eastAsia"/>
          <w:color w:val="000000" w:themeColor="text1"/>
        </w:rPr>
        <w:t>を比較すると，</w:t>
      </w:r>
      <w:r w:rsidR="003B489F" w:rsidRPr="00BC3CBB">
        <w:rPr>
          <w:rFonts w:ascii="Times New Roman" w:hAnsi="Times New Roman"/>
          <w:color w:val="000000" w:themeColor="text1"/>
        </w:rPr>
        <w:t>α-</w:t>
      </w:r>
      <w:r w:rsidR="003B489F" w:rsidRPr="00BC3CBB">
        <w:rPr>
          <w:rFonts w:ascii="Times New Roman" w:hAnsi="Times New Roman" w:hint="eastAsia"/>
          <w:color w:val="000000" w:themeColor="text1"/>
        </w:rPr>
        <w:t>クリストバライトは</w:t>
      </w:r>
      <w:r w:rsidR="00BE4E42" w:rsidRPr="00BC3CBB">
        <w:rPr>
          <w:rFonts w:ascii="Times New Roman" w:hAnsi="Times New Roman" w:hint="eastAsia"/>
          <w:color w:val="000000" w:themeColor="text1"/>
        </w:rPr>
        <w:t>図</w:t>
      </w:r>
      <w:r w:rsidR="00BE4E42" w:rsidRPr="00BC3CBB">
        <w:rPr>
          <w:rFonts w:ascii="Times New Roman" w:hAnsi="Times New Roman"/>
          <w:color w:val="000000" w:themeColor="text1"/>
        </w:rPr>
        <w:t>2(a)</w:t>
      </w:r>
      <w:r w:rsidR="00BE4E42" w:rsidRPr="00BC3CBB">
        <w:rPr>
          <w:rFonts w:ascii="Times New Roman" w:hAnsi="Times New Roman" w:hint="eastAsia"/>
          <w:color w:val="000000" w:themeColor="text1"/>
        </w:rPr>
        <w:t>の図中に示した</w:t>
      </w:r>
      <w:r w:rsidR="003B489F" w:rsidRPr="00BC3CBB">
        <w:rPr>
          <w:rFonts w:ascii="Times New Roman" w:hAnsi="Times New Roman" w:hint="eastAsia"/>
          <w:color w:val="000000" w:themeColor="text1"/>
        </w:rPr>
        <w:t xml:space="preserve">6 </w:t>
      </w:r>
      <w:r w:rsidR="003B489F" w:rsidRPr="00BC3CBB">
        <w:rPr>
          <w:rFonts w:ascii="Times New Roman" w:hAnsi="Times New Roman" w:hint="eastAsia"/>
          <w:color w:val="000000" w:themeColor="text1"/>
        </w:rPr>
        <w:t>員環しかもたないのに対し，ガラスは</w:t>
      </w:r>
      <w:r w:rsidR="003B489F" w:rsidRPr="00BC3CBB">
        <w:rPr>
          <w:rFonts w:ascii="Times New Roman" w:hAnsi="Times New Roman" w:hint="eastAsia"/>
          <w:color w:val="000000" w:themeColor="text1"/>
        </w:rPr>
        <w:t xml:space="preserve">6 </w:t>
      </w:r>
      <w:r w:rsidR="003B489F" w:rsidRPr="00BC3CBB">
        <w:rPr>
          <w:rFonts w:ascii="Times New Roman" w:hAnsi="Times New Roman" w:hint="eastAsia"/>
          <w:color w:val="000000" w:themeColor="text1"/>
        </w:rPr>
        <w:t>員環を中心に広いリング分布をもつ．この</w:t>
      </w:r>
      <w:r w:rsidR="00CD2381" w:rsidRPr="00BC3CBB">
        <w:rPr>
          <w:rFonts w:ascii="Times New Roman" w:hAnsi="Times New Roman" w:hint="eastAsia"/>
          <w:color w:val="000000" w:themeColor="text1"/>
        </w:rPr>
        <w:t>ような</w:t>
      </w:r>
      <w:r w:rsidR="003B489F" w:rsidRPr="00BC3CBB">
        <w:rPr>
          <w:rFonts w:ascii="Times New Roman" w:hAnsi="Times New Roman" w:hint="eastAsia"/>
          <w:color w:val="000000" w:themeColor="text1"/>
        </w:rPr>
        <w:t>ガラスのリングサイズ分布は</w:t>
      </w:r>
      <w:r w:rsidR="003B489F" w:rsidRPr="00BC3CBB">
        <w:rPr>
          <w:rFonts w:ascii="Times New Roman" w:hAnsi="Times New Roman"/>
          <w:color w:val="000000" w:themeColor="text1"/>
        </w:rPr>
        <w:t>Gupta</w:t>
      </w:r>
      <w:r w:rsidR="003B489F" w:rsidRPr="00BC3CBB">
        <w:rPr>
          <w:rFonts w:ascii="Times New Roman" w:hAnsi="Times New Roman" w:hint="eastAsia"/>
          <w:color w:val="000000" w:themeColor="text1"/>
        </w:rPr>
        <w:t>の提言した「トポロジカルに無秩序」</w:t>
      </w:r>
      <w:r w:rsidR="005E51E3" w:rsidRPr="00BC3CBB">
        <w:rPr>
          <w:rFonts w:ascii="Times New Roman" w:hAnsi="Times New Roman"/>
          <w:color w:val="000000" w:themeColor="text1"/>
          <w:vertAlign w:val="superscript"/>
        </w:rPr>
        <w:t>4)</w:t>
      </w:r>
      <w:r w:rsidR="003B489F" w:rsidRPr="00BC3CBB">
        <w:rPr>
          <w:rFonts w:ascii="Times New Roman" w:hAnsi="Times New Roman" w:hint="eastAsia"/>
          <w:color w:val="000000" w:themeColor="text1"/>
        </w:rPr>
        <w:t>を象徴するものといえる．しかしながら，図</w:t>
      </w:r>
      <w:r w:rsidR="003B489F" w:rsidRPr="00BC3CBB">
        <w:rPr>
          <w:rFonts w:ascii="Times New Roman" w:hAnsi="Times New Roman" w:hint="eastAsia"/>
          <w:color w:val="000000" w:themeColor="text1"/>
        </w:rPr>
        <w:t>2(a)</w:t>
      </w:r>
      <w:r w:rsidR="003B489F" w:rsidRPr="00BC3CBB">
        <w:rPr>
          <w:rFonts w:ascii="Times New Roman" w:hAnsi="Times New Roman" w:hint="eastAsia"/>
          <w:color w:val="000000" w:themeColor="text1"/>
        </w:rPr>
        <w:t>からわかるように，</w:t>
      </w:r>
      <w:r w:rsidR="0007794A" w:rsidRPr="00BC3CBB">
        <w:rPr>
          <w:rFonts w:ascii="Times New Roman" w:hAnsi="Times New Roman"/>
          <w:color w:val="000000" w:themeColor="text1"/>
        </w:rPr>
        <w:t>α-</w:t>
      </w:r>
      <w:r w:rsidR="003B489F" w:rsidRPr="00BC3CBB">
        <w:rPr>
          <w:rFonts w:ascii="Times New Roman" w:hAnsi="Times New Roman" w:hint="eastAsia"/>
          <w:color w:val="000000" w:themeColor="text1"/>
        </w:rPr>
        <w:t>石英</w:t>
      </w:r>
      <w:r w:rsidR="003338D9" w:rsidRPr="00BC3CBB">
        <w:rPr>
          <w:rFonts w:ascii="Times New Roman" w:hAnsi="Times New Roman" w:hint="eastAsia"/>
          <w:color w:val="000000" w:themeColor="text1"/>
        </w:rPr>
        <w:t>（</w:t>
      </w:r>
      <w:r w:rsidR="003338D9" w:rsidRPr="00BC3CBB">
        <w:rPr>
          <w:rFonts w:ascii="Times New Roman" w:hAnsi="Times New Roman"/>
          <w:i/>
          <w:iCs/>
          <w:color w:val="000000" w:themeColor="text1"/>
        </w:rPr>
        <w:t>d</w:t>
      </w:r>
      <w:r w:rsidR="00AF3505" w:rsidRPr="00BC3CBB">
        <w:rPr>
          <w:rFonts w:ascii="Times New Roman" w:hAnsi="Times New Roman"/>
          <w:i/>
          <w:iCs/>
          <w:color w:val="000000" w:themeColor="text1"/>
        </w:rPr>
        <w:t xml:space="preserve"> </w:t>
      </w:r>
      <w:r w:rsidR="003338D9" w:rsidRPr="00BC3CBB">
        <w:rPr>
          <w:rFonts w:ascii="Times New Roman" w:hAnsi="Times New Roman"/>
          <w:color w:val="000000" w:themeColor="text1"/>
        </w:rPr>
        <w:t>= 2.65 g/cm</w:t>
      </w:r>
      <w:r w:rsidR="003338D9" w:rsidRPr="00BC3CBB">
        <w:rPr>
          <w:rFonts w:ascii="Times New Roman" w:hAnsi="Times New Roman"/>
          <w:color w:val="000000" w:themeColor="text1"/>
          <w:vertAlign w:val="superscript"/>
        </w:rPr>
        <w:t>3</w:t>
      </w:r>
      <w:r w:rsidR="003338D9" w:rsidRPr="00BC3CBB">
        <w:rPr>
          <w:rFonts w:ascii="Times New Roman" w:hAnsi="Times New Roman" w:hint="eastAsia"/>
          <w:color w:val="000000" w:themeColor="text1"/>
        </w:rPr>
        <w:t>）</w:t>
      </w:r>
      <w:r w:rsidR="003B489F" w:rsidRPr="00BC3CBB">
        <w:rPr>
          <w:rFonts w:ascii="Times New Roman" w:hAnsi="Times New Roman" w:hint="eastAsia"/>
          <w:color w:val="000000" w:themeColor="text1"/>
        </w:rPr>
        <w:t>，コーサイト</w:t>
      </w:r>
      <w:r w:rsidR="003338D9" w:rsidRPr="00BC3CBB">
        <w:rPr>
          <w:rFonts w:ascii="Times New Roman" w:hAnsi="Times New Roman" w:hint="eastAsia"/>
          <w:color w:val="000000" w:themeColor="text1"/>
        </w:rPr>
        <w:t>（</w:t>
      </w:r>
      <w:r w:rsidR="003338D9" w:rsidRPr="00BC3CBB">
        <w:rPr>
          <w:rFonts w:ascii="Times New Roman" w:hAnsi="Times New Roman"/>
          <w:i/>
          <w:iCs/>
          <w:color w:val="000000" w:themeColor="text1"/>
        </w:rPr>
        <w:t>d</w:t>
      </w:r>
      <w:r w:rsidR="003338D9" w:rsidRPr="00BC3CBB">
        <w:rPr>
          <w:rFonts w:ascii="Times New Roman" w:hAnsi="Times New Roman"/>
          <w:color w:val="000000" w:themeColor="text1"/>
        </w:rPr>
        <w:t xml:space="preserve"> = 2.91 g/cm</w:t>
      </w:r>
      <w:r w:rsidR="003338D9" w:rsidRPr="00BC3CBB">
        <w:rPr>
          <w:rFonts w:ascii="Times New Roman" w:hAnsi="Times New Roman"/>
          <w:color w:val="000000" w:themeColor="text1"/>
          <w:vertAlign w:val="superscript"/>
        </w:rPr>
        <w:t>3</w:t>
      </w:r>
      <w:r w:rsidR="003338D9" w:rsidRPr="00BC3CBB">
        <w:rPr>
          <w:rFonts w:ascii="Times New Roman" w:hAnsi="Times New Roman" w:hint="eastAsia"/>
          <w:color w:val="000000" w:themeColor="text1"/>
        </w:rPr>
        <w:t>）</w:t>
      </w:r>
      <w:r w:rsidR="003B489F" w:rsidRPr="00BC3CBB">
        <w:rPr>
          <w:rFonts w:ascii="Times New Roman" w:hAnsi="Times New Roman" w:hint="eastAsia"/>
          <w:color w:val="000000" w:themeColor="text1"/>
        </w:rPr>
        <w:t>と高密度</w:t>
      </w:r>
      <w:r w:rsidR="00170D7A" w:rsidRPr="00BC3CBB">
        <w:rPr>
          <w:rFonts w:ascii="Times New Roman" w:hAnsi="Times New Roman" w:hint="eastAsia"/>
          <w:color w:val="000000" w:themeColor="text1"/>
        </w:rPr>
        <w:t>の結晶</w:t>
      </w:r>
      <w:r w:rsidR="003B489F" w:rsidRPr="00BC3CBB">
        <w:rPr>
          <w:rFonts w:ascii="Times New Roman" w:hAnsi="Times New Roman" w:hint="eastAsia"/>
          <w:color w:val="000000" w:themeColor="text1"/>
        </w:rPr>
        <w:t>になるにつれてリング分布に多様性が出てきており，特にコーサイトのリングサイズ分布</w:t>
      </w:r>
      <w:r w:rsidR="004426D2" w:rsidRPr="00BC3CBB">
        <w:rPr>
          <w:rFonts w:ascii="Times New Roman" w:hAnsi="Times New Roman" w:hint="eastAsia"/>
          <w:color w:val="000000" w:themeColor="text1"/>
        </w:rPr>
        <w:t>は結晶にも関わらず</w:t>
      </w:r>
      <w:r w:rsidR="003B489F" w:rsidRPr="00BC3CBB">
        <w:rPr>
          <w:rFonts w:ascii="Times New Roman" w:hAnsi="Times New Roman" w:hint="eastAsia"/>
          <w:color w:val="000000" w:themeColor="text1"/>
        </w:rPr>
        <w:t>トポロジカルに無秩序</w:t>
      </w:r>
      <w:r w:rsidR="003338D9" w:rsidRPr="00BC3CBB">
        <w:rPr>
          <w:rFonts w:ascii="Times New Roman" w:hAnsi="Times New Roman" w:hint="eastAsia"/>
          <w:color w:val="000000" w:themeColor="text1"/>
        </w:rPr>
        <w:t>なものとなっ</w:t>
      </w:r>
      <w:r w:rsidR="004426D2" w:rsidRPr="00BC3CBB">
        <w:rPr>
          <w:rFonts w:ascii="Times New Roman" w:hAnsi="Times New Roman" w:hint="eastAsia"/>
          <w:color w:val="000000" w:themeColor="text1"/>
        </w:rPr>
        <w:t>た</w:t>
      </w:r>
      <w:r w:rsidR="003B489F" w:rsidRPr="00BC3CBB">
        <w:rPr>
          <w:rFonts w:ascii="Times New Roman" w:hAnsi="Times New Roman" w:hint="eastAsia"/>
          <w:color w:val="000000" w:themeColor="text1"/>
        </w:rPr>
        <w:t>．図</w:t>
      </w:r>
      <w:r w:rsidR="003B489F" w:rsidRPr="00BC3CBB">
        <w:rPr>
          <w:rFonts w:ascii="Times New Roman" w:hAnsi="Times New Roman"/>
          <w:color w:val="000000" w:themeColor="text1"/>
        </w:rPr>
        <w:t>2(b)</w:t>
      </w:r>
      <w:r w:rsidR="003B489F" w:rsidRPr="00BC3CBB">
        <w:rPr>
          <w:rFonts w:ascii="Times New Roman" w:hAnsi="Times New Roman" w:hint="eastAsia"/>
          <w:color w:val="000000" w:themeColor="text1"/>
        </w:rPr>
        <w:t>には</w:t>
      </w:r>
      <w:proofErr w:type="spellStart"/>
      <w:r w:rsidR="0014477D" w:rsidRPr="00BC3CBB">
        <w:rPr>
          <w:rFonts w:ascii="Times New Roman" w:hAnsi="Times New Roman"/>
          <w:color w:val="000000" w:themeColor="text1"/>
        </w:rPr>
        <w:t>PymolDyn</w:t>
      </w:r>
      <w:proofErr w:type="spellEnd"/>
      <w:r w:rsidR="0014477D" w:rsidRPr="00BC3CBB">
        <w:rPr>
          <w:rFonts w:ascii="Times New Roman" w:hAnsi="Times New Roman" w:hint="eastAsia"/>
          <w:color w:val="000000" w:themeColor="text1"/>
        </w:rPr>
        <w:t>コード</w:t>
      </w:r>
      <w:r w:rsidR="002C1906" w:rsidRPr="00BC3CBB">
        <w:rPr>
          <w:rFonts w:ascii="Times New Roman" w:hAnsi="Times New Roman"/>
          <w:color w:val="000000" w:themeColor="text1"/>
          <w:vertAlign w:val="superscript"/>
        </w:rPr>
        <w:t>27</w:t>
      </w:r>
      <w:r w:rsidR="0014477D" w:rsidRPr="00BC3CBB">
        <w:rPr>
          <w:rFonts w:ascii="Times New Roman" w:hAnsi="Times New Roman" w:hint="eastAsia"/>
          <w:color w:val="000000" w:themeColor="text1"/>
          <w:vertAlign w:val="superscript"/>
        </w:rPr>
        <w:t>)</w:t>
      </w:r>
      <w:r w:rsidR="0014477D" w:rsidRPr="00BC3CBB">
        <w:rPr>
          <w:rFonts w:ascii="Times New Roman" w:hAnsi="Times New Roman" w:hint="eastAsia"/>
          <w:color w:val="000000" w:themeColor="text1"/>
        </w:rPr>
        <w:t>を用いて</w:t>
      </w:r>
      <w:r w:rsidR="003B489F" w:rsidRPr="00BC3CBB">
        <w:rPr>
          <w:rFonts w:ascii="Times New Roman" w:hAnsi="Times New Roman"/>
          <w:color w:val="000000" w:themeColor="text1"/>
        </w:rPr>
        <w:t>SiO</w:t>
      </w:r>
      <w:r w:rsidR="003B489F" w:rsidRPr="00BC3CBB">
        <w:rPr>
          <w:rFonts w:ascii="Times New Roman" w:hAnsi="Times New Roman"/>
          <w:color w:val="000000" w:themeColor="text1"/>
          <w:vertAlign w:val="subscript"/>
        </w:rPr>
        <w:t>2</w:t>
      </w:r>
      <w:r w:rsidR="003B489F" w:rsidRPr="00BC3CBB">
        <w:rPr>
          <w:rFonts w:ascii="Times New Roman" w:hAnsi="Times New Roman" w:hint="eastAsia"/>
          <w:color w:val="000000" w:themeColor="text1"/>
        </w:rPr>
        <w:t>ガラスの</w:t>
      </w:r>
      <w:r w:rsidR="003B489F" w:rsidRPr="00BC3CBB">
        <w:rPr>
          <w:rFonts w:ascii="Times New Roman" w:hAnsi="Times New Roman"/>
          <w:color w:val="000000" w:themeColor="text1"/>
        </w:rPr>
        <w:t>MD–RMC</w:t>
      </w:r>
      <w:r w:rsidR="003B489F" w:rsidRPr="00BC3CBB">
        <w:rPr>
          <w:rFonts w:ascii="Times New Roman" w:hAnsi="Times New Roman" w:hint="eastAsia"/>
          <w:color w:val="000000" w:themeColor="text1"/>
        </w:rPr>
        <w:t>モデルから抽出した空隙を可視化した．</w:t>
      </w:r>
      <w:r w:rsidR="00EF29B8" w:rsidRPr="00BC3CBB">
        <w:rPr>
          <w:rFonts w:ascii="Times New Roman" w:hAnsi="Times New Roman"/>
          <w:color w:val="000000" w:themeColor="text1"/>
        </w:rPr>
        <w:t>SiO</w:t>
      </w:r>
      <w:r w:rsidR="00EF29B8" w:rsidRPr="00BC3CBB">
        <w:rPr>
          <w:rFonts w:ascii="Times New Roman" w:hAnsi="Times New Roman"/>
          <w:color w:val="000000" w:themeColor="text1"/>
          <w:vertAlign w:val="subscript"/>
        </w:rPr>
        <w:t>2</w:t>
      </w:r>
      <w:r w:rsidR="00EF29B8" w:rsidRPr="00BC3CBB">
        <w:rPr>
          <w:rFonts w:ascii="Times New Roman" w:hAnsi="Times New Roman" w:hint="eastAsia"/>
          <w:color w:val="000000" w:themeColor="text1"/>
        </w:rPr>
        <w:t>ガラス</w:t>
      </w:r>
      <w:r w:rsidR="00170D7A" w:rsidRPr="00BC3CBB">
        <w:rPr>
          <w:rFonts w:ascii="Times New Roman" w:hAnsi="Times New Roman" w:hint="eastAsia"/>
          <w:color w:val="000000" w:themeColor="text1"/>
        </w:rPr>
        <w:t>の</w:t>
      </w:r>
      <w:r w:rsidR="003B489F" w:rsidRPr="00BC3CBB">
        <w:rPr>
          <w:rFonts w:ascii="Times New Roman" w:hAnsi="Times New Roman" w:hint="eastAsia"/>
          <w:color w:val="000000" w:themeColor="text1"/>
        </w:rPr>
        <w:t>全</w:t>
      </w:r>
      <w:r w:rsidR="003B489F" w:rsidRPr="00BC3CBB">
        <w:rPr>
          <w:rFonts w:ascii="Apple Color Emoji" w:hAnsi="Apple Color Emoji" w:cs="Apple Color Emoji" w:hint="eastAsia"/>
          <w:color w:val="000000" w:themeColor="text1"/>
        </w:rPr>
        <w:t>体積に対する空隙の割合は</w:t>
      </w:r>
      <w:r w:rsidR="003B489F" w:rsidRPr="00BC3CBB">
        <w:rPr>
          <w:rFonts w:ascii="Times New Roman" w:hAnsi="Times New Roman"/>
          <w:color w:val="000000" w:themeColor="text1"/>
        </w:rPr>
        <w:t>32%</w:t>
      </w:r>
      <w:r w:rsidR="003B489F" w:rsidRPr="00BC3CBB">
        <w:rPr>
          <w:rFonts w:ascii="Times New Roman" w:hAnsi="Times New Roman" w:hint="eastAsia"/>
          <w:color w:val="000000" w:themeColor="text1"/>
        </w:rPr>
        <w:t>と</w:t>
      </w:r>
      <w:r w:rsidR="00750B26" w:rsidRPr="00BC3CBB">
        <w:rPr>
          <w:rFonts w:ascii="Times New Roman" w:hAnsi="Times New Roman" w:hint="eastAsia"/>
          <w:color w:val="000000" w:themeColor="text1"/>
        </w:rPr>
        <w:t>なった</w:t>
      </w:r>
      <w:r w:rsidR="00B077D7" w:rsidRPr="00BC3CBB">
        <w:rPr>
          <w:rFonts w:ascii="Times New Roman" w:hAnsi="Times New Roman" w:hint="eastAsia"/>
          <w:color w:val="000000" w:themeColor="text1"/>
        </w:rPr>
        <w:t>．</w:t>
      </w:r>
      <w:r w:rsidR="004426D2" w:rsidRPr="00BC3CBB">
        <w:rPr>
          <w:rFonts w:ascii="Times New Roman" w:hAnsi="Times New Roman" w:hint="eastAsia"/>
          <w:color w:val="000000" w:themeColor="text1"/>
        </w:rPr>
        <w:t>リング</w:t>
      </w:r>
      <w:r w:rsidR="00866528" w:rsidRPr="00BC3CBB">
        <w:rPr>
          <w:rFonts w:ascii="Times New Roman" w:hAnsi="Times New Roman" w:hint="eastAsia"/>
          <w:color w:val="000000" w:themeColor="text1"/>
        </w:rPr>
        <w:t>と</w:t>
      </w:r>
      <w:r w:rsidR="004426D2" w:rsidRPr="00BC3CBB">
        <w:rPr>
          <w:rFonts w:ascii="Times New Roman" w:hAnsi="Times New Roman" w:hint="eastAsia"/>
          <w:color w:val="000000" w:themeColor="text1"/>
        </w:rPr>
        <w:t>空隙解析</w:t>
      </w:r>
      <w:r w:rsidR="00866528" w:rsidRPr="00BC3CBB">
        <w:rPr>
          <w:rFonts w:ascii="Times New Roman" w:hAnsi="Times New Roman" w:hint="eastAsia"/>
          <w:color w:val="000000" w:themeColor="text1"/>
        </w:rPr>
        <w:t>の</w:t>
      </w:r>
      <w:r w:rsidR="004426D2" w:rsidRPr="00BC3CBB">
        <w:rPr>
          <w:rFonts w:ascii="Times New Roman" w:hAnsi="Times New Roman" w:hint="eastAsia"/>
          <w:color w:val="000000" w:themeColor="text1"/>
        </w:rPr>
        <w:t>結果から，</w:t>
      </w:r>
      <w:r w:rsidR="00B010FB" w:rsidRPr="00BC3CBB">
        <w:rPr>
          <w:rFonts w:ascii="Times New Roman" w:hAnsi="Times New Roman"/>
          <w:color w:val="000000" w:themeColor="text1"/>
        </w:rPr>
        <w:t xml:space="preserve"> </w:t>
      </w:r>
      <w:r w:rsidR="00E01910" w:rsidRPr="00BC3CBB">
        <w:rPr>
          <w:rFonts w:ascii="Times New Roman" w:hAnsi="Times New Roman"/>
          <w:color w:val="000000" w:themeColor="text1"/>
        </w:rPr>
        <w:t>SiO</w:t>
      </w:r>
      <w:r w:rsidR="00E01910" w:rsidRPr="00BC3CBB">
        <w:rPr>
          <w:rFonts w:ascii="Times New Roman" w:hAnsi="Times New Roman"/>
          <w:color w:val="000000" w:themeColor="text1"/>
          <w:vertAlign w:val="subscript"/>
        </w:rPr>
        <w:t>4</w:t>
      </w:r>
      <w:r w:rsidR="00E01910" w:rsidRPr="00BC3CBB">
        <w:rPr>
          <w:rFonts w:ascii="Times New Roman" w:hAnsi="Times New Roman" w:hint="eastAsia"/>
          <w:color w:val="000000" w:themeColor="text1"/>
        </w:rPr>
        <w:t>四面体</w:t>
      </w:r>
      <w:r w:rsidR="00B010FB" w:rsidRPr="00BC3CBB">
        <w:rPr>
          <w:rFonts w:ascii="Times New Roman" w:hAnsi="Times New Roman" w:hint="eastAsia"/>
          <w:color w:val="000000" w:themeColor="text1"/>
        </w:rPr>
        <w:t>ネットワークが空隙越しに形成する周期</w:t>
      </w:r>
      <w:r w:rsidR="00866528" w:rsidRPr="00BC3CBB">
        <w:rPr>
          <w:rFonts w:ascii="Times New Roman" w:hAnsi="Times New Roman" w:hint="eastAsia"/>
          <w:color w:val="000000" w:themeColor="text1"/>
        </w:rPr>
        <w:t>的な原子配列</w:t>
      </w:r>
      <w:r w:rsidR="00B010FB" w:rsidRPr="00BC3CBB">
        <w:rPr>
          <w:rFonts w:ascii="Times New Roman" w:hAnsi="Times New Roman" w:hint="eastAsia"/>
          <w:color w:val="000000" w:themeColor="text1"/>
        </w:rPr>
        <w:t>が，</w:t>
      </w:r>
      <w:r w:rsidR="00B010FB" w:rsidRPr="00BC3CBB">
        <w:rPr>
          <w:rFonts w:ascii="Times New Roman" w:hAnsi="Times New Roman"/>
          <w:color w:val="000000" w:themeColor="text1"/>
        </w:rPr>
        <w:t>FSDP</w:t>
      </w:r>
      <w:r w:rsidR="00B010FB" w:rsidRPr="00BC3CBB">
        <w:rPr>
          <w:rFonts w:ascii="Times New Roman" w:hAnsi="Times New Roman" w:hint="eastAsia"/>
          <w:color w:val="000000" w:themeColor="text1"/>
        </w:rPr>
        <w:t>の起源とな</w:t>
      </w:r>
      <w:r w:rsidR="0014477D" w:rsidRPr="00BC3CBB">
        <w:rPr>
          <w:rFonts w:ascii="Times New Roman" w:hAnsi="Times New Roman" w:hint="eastAsia"/>
          <w:color w:val="000000" w:themeColor="text1"/>
        </w:rPr>
        <w:t>っている</w:t>
      </w:r>
      <w:r w:rsidR="009F551E" w:rsidRPr="00BC3CBB">
        <w:rPr>
          <w:rFonts w:ascii="Times New Roman" w:hAnsi="Times New Roman" w:hint="eastAsia"/>
          <w:color w:val="000000" w:themeColor="text1"/>
        </w:rPr>
        <w:t>と報告</w:t>
      </w:r>
      <w:r w:rsidR="00B010FB" w:rsidRPr="00BC3CBB">
        <w:rPr>
          <w:rFonts w:ascii="Times New Roman" w:hAnsi="Times New Roman" w:hint="eastAsia"/>
          <w:color w:val="000000" w:themeColor="text1"/>
        </w:rPr>
        <w:t>されている</w:t>
      </w:r>
      <w:r w:rsidR="00774C73" w:rsidRPr="00BC3CBB">
        <w:rPr>
          <w:rFonts w:ascii="Times New Roman" w:hAnsi="Times New Roman"/>
          <w:color w:val="000000" w:themeColor="text1"/>
          <w:vertAlign w:val="superscript"/>
        </w:rPr>
        <w:t>18,</w:t>
      </w:r>
      <w:r w:rsidR="00712A85" w:rsidRPr="00BC3CBB">
        <w:rPr>
          <w:rFonts w:ascii="Times New Roman" w:hAnsi="Times New Roman"/>
          <w:color w:val="000000" w:themeColor="text1"/>
          <w:vertAlign w:val="superscript"/>
        </w:rPr>
        <w:t>20</w:t>
      </w:r>
      <w:r w:rsidR="0093545E" w:rsidRPr="00BC3CBB">
        <w:rPr>
          <w:rFonts w:ascii="Times New Roman" w:hAnsi="Times New Roman"/>
          <w:color w:val="000000" w:themeColor="text1"/>
          <w:vertAlign w:val="superscript"/>
        </w:rPr>
        <w:t>,</w:t>
      </w:r>
      <w:r w:rsidR="00774C73" w:rsidRPr="00BC3CBB">
        <w:rPr>
          <w:rFonts w:ascii="Times New Roman" w:hAnsi="Times New Roman"/>
          <w:color w:val="000000" w:themeColor="text1"/>
          <w:vertAlign w:val="superscript"/>
        </w:rPr>
        <w:t>23</w:t>
      </w:r>
      <w:r w:rsidR="00B010FB" w:rsidRPr="00BC3CBB">
        <w:rPr>
          <w:rFonts w:ascii="Times New Roman" w:hAnsi="Times New Roman"/>
          <w:color w:val="000000" w:themeColor="text1"/>
          <w:vertAlign w:val="superscript"/>
        </w:rPr>
        <w:t>)</w:t>
      </w:r>
      <w:r w:rsidR="00B010FB" w:rsidRPr="00BC3CBB">
        <w:rPr>
          <w:rFonts w:ascii="Times New Roman" w:hAnsi="Times New Roman" w:hint="eastAsia"/>
          <w:color w:val="000000" w:themeColor="text1"/>
        </w:rPr>
        <w:t>．</w:t>
      </w:r>
    </w:p>
    <w:p w14:paraId="6659CD40" w14:textId="5DE3E54F" w:rsidR="00C74EC3" w:rsidRPr="00BC3CBB" w:rsidRDefault="00AC2DB7" w:rsidP="003D78DB">
      <w:pPr>
        <w:pStyle w:val="08-"/>
        <w:ind w:firstLineChars="0"/>
        <w:rPr>
          <w:rFonts w:ascii="Times New Roman" w:hAnsi="Times New Roman"/>
          <w:color w:val="000000" w:themeColor="text1"/>
        </w:rPr>
      </w:pPr>
      <w:r w:rsidRPr="00BC3CBB">
        <w:rPr>
          <w:rFonts w:ascii="Times New Roman" w:hAnsi="Times New Roman" w:hint="eastAsia"/>
          <w:color w:val="000000" w:themeColor="text1"/>
        </w:rPr>
        <w:t>パーシステントホモロジー</w:t>
      </w:r>
      <w:r w:rsidR="000E481D" w:rsidRPr="00BC3CBB">
        <w:rPr>
          <w:rFonts w:ascii="Times New Roman" w:hAnsi="Times New Roman" w:hint="eastAsia"/>
          <w:color w:val="000000" w:themeColor="text1"/>
        </w:rPr>
        <w:t>（</w:t>
      </w:r>
      <w:r w:rsidR="000E481D" w:rsidRPr="00BC3CBB">
        <w:rPr>
          <w:rFonts w:ascii="Times New Roman" w:hAnsi="Times New Roman"/>
          <w:color w:val="000000" w:themeColor="text1"/>
        </w:rPr>
        <w:t>PH</w:t>
      </w:r>
      <w:r w:rsidR="000E481D" w:rsidRPr="00BC3CBB">
        <w:rPr>
          <w:rFonts w:ascii="Times New Roman" w:hAnsi="Times New Roman" w:hint="eastAsia"/>
          <w:color w:val="000000" w:themeColor="text1"/>
        </w:rPr>
        <w:t>）</w:t>
      </w:r>
      <w:r w:rsidRPr="00BC3CBB">
        <w:rPr>
          <w:rFonts w:ascii="Times New Roman" w:hAnsi="Times New Roman" w:hint="eastAsia"/>
          <w:color w:val="000000" w:themeColor="text1"/>
        </w:rPr>
        <w:t>法</w:t>
      </w:r>
      <w:r w:rsidR="00644475" w:rsidRPr="00BC3CBB">
        <w:rPr>
          <w:rFonts w:ascii="Times New Roman" w:hAnsi="Times New Roman"/>
          <w:color w:val="000000" w:themeColor="text1"/>
          <w:vertAlign w:val="superscript"/>
        </w:rPr>
        <w:t>28</w:t>
      </w:r>
      <w:r w:rsidR="00FE35EB" w:rsidRPr="00BC3CBB">
        <w:rPr>
          <w:rFonts w:ascii="Times New Roman" w:hAnsi="Times New Roman"/>
          <w:color w:val="000000" w:themeColor="text1"/>
          <w:vertAlign w:val="superscript"/>
        </w:rPr>
        <w:t>)</w:t>
      </w:r>
      <w:r w:rsidRPr="00BC3CBB">
        <w:rPr>
          <w:rFonts w:ascii="Times New Roman" w:hAnsi="Times New Roman" w:hint="eastAsia"/>
          <w:color w:val="000000" w:themeColor="text1"/>
        </w:rPr>
        <w:t>は</w:t>
      </w:r>
      <w:r w:rsidR="00F6642B" w:rsidRPr="00BC3CBB">
        <w:rPr>
          <w:rFonts w:ascii="Times New Roman" w:hAnsi="Times New Roman" w:hint="eastAsia"/>
          <w:color w:val="000000" w:themeColor="text1"/>
        </w:rPr>
        <w:t>数学</w:t>
      </w:r>
      <w:r w:rsidR="00B23F49" w:rsidRPr="00BC3CBB">
        <w:rPr>
          <w:rFonts w:ascii="Times New Roman" w:hAnsi="Times New Roman" w:hint="eastAsia"/>
          <w:color w:val="000000" w:themeColor="text1"/>
        </w:rPr>
        <w:t>に基づく</w:t>
      </w:r>
      <w:r w:rsidR="00F6642B" w:rsidRPr="00BC3CBB">
        <w:rPr>
          <w:rFonts w:ascii="Times New Roman" w:hAnsi="Times New Roman" w:hint="eastAsia"/>
          <w:color w:val="000000" w:themeColor="text1"/>
        </w:rPr>
        <w:t>位相的データ解析法の</w:t>
      </w:r>
      <w:r w:rsidRPr="00BC3CBB">
        <w:rPr>
          <w:rFonts w:ascii="Times New Roman" w:hAnsi="Times New Roman" w:hint="eastAsia"/>
          <w:color w:val="000000" w:themeColor="text1"/>
        </w:rPr>
        <w:t>一つであり，</w:t>
      </w:r>
      <w:r w:rsidRPr="00BC3CBB">
        <w:rPr>
          <w:rFonts w:ascii="Times New Roman" w:hAnsi="Times New Roman" w:hint="eastAsia"/>
          <w:color w:val="000000" w:themeColor="text1"/>
        </w:rPr>
        <w:t xml:space="preserve">3 </w:t>
      </w:r>
      <w:r w:rsidRPr="00BC3CBB">
        <w:rPr>
          <w:rFonts w:ascii="Times New Roman" w:hAnsi="Times New Roman" w:hint="eastAsia"/>
          <w:color w:val="000000" w:themeColor="text1"/>
        </w:rPr>
        <w:t>次元構造モデル中の原子の半径を同時に増大させていき，隣接した原子同士が重なって出現する穴の形をその生成（</w:t>
      </w:r>
      <w:r w:rsidRPr="00BC3CBB">
        <w:rPr>
          <w:rFonts w:ascii="Times New Roman" w:hAnsi="Times New Roman" w:hint="eastAsia"/>
          <w:color w:val="000000" w:themeColor="text1"/>
        </w:rPr>
        <w:t>birth</w:t>
      </w:r>
      <w:r w:rsidRPr="00BC3CBB">
        <w:rPr>
          <w:rFonts w:ascii="Times New Roman" w:hAnsi="Times New Roman" w:hint="eastAsia"/>
          <w:color w:val="000000" w:themeColor="text1"/>
        </w:rPr>
        <w:t>）と消滅（</w:t>
      </w:r>
      <w:r w:rsidRPr="00BC3CBB">
        <w:rPr>
          <w:rFonts w:ascii="Times New Roman" w:hAnsi="Times New Roman" w:hint="eastAsia"/>
          <w:color w:val="000000" w:themeColor="text1"/>
        </w:rPr>
        <w:t>death</w:t>
      </w:r>
      <w:r w:rsidRPr="00BC3CBB">
        <w:rPr>
          <w:rFonts w:ascii="Times New Roman" w:hAnsi="Times New Roman" w:hint="eastAsia"/>
          <w:color w:val="000000" w:themeColor="text1"/>
        </w:rPr>
        <w:t>）</w:t>
      </w:r>
      <w:r w:rsidR="008D29BE" w:rsidRPr="00BC3CBB">
        <w:rPr>
          <w:rFonts w:ascii="Times New Roman" w:hAnsi="Times New Roman" w:hint="eastAsia"/>
          <w:color w:val="000000" w:themeColor="text1"/>
        </w:rPr>
        <w:t>時の原子半径から</w:t>
      </w:r>
      <w:r w:rsidRPr="00BC3CBB">
        <w:rPr>
          <w:rFonts w:ascii="Times New Roman" w:hAnsi="Times New Roman" w:hint="eastAsia"/>
          <w:color w:val="000000" w:themeColor="text1"/>
        </w:rPr>
        <w:t>特徴づける手法である．</w:t>
      </w:r>
      <w:r w:rsidR="000E481D" w:rsidRPr="00BC3CBB">
        <w:rPr>
          <w:rFonts w:ascii="Times New Roman" w:hAnsi="Times New Roman"/>
          <w:color w:val="000000" w:themeColor="text1"/>
        </w:rPr>
        <w:t>PH</w:t>
      </w:r>
      <w:r w:rsidRPr="00BC3CBB">
        <w:rPr>
          <w:rFonts w:ascii="Times New Roman" w:hAnsi="Times New Roman" w:hint="eastAsia"/>
          <w:color w:val="000000" w:themeColor="text1"/>
        </w:rPr>
        <w:t>解析については文献</w:t>
      </w:r>
      <w:r w:rsidR="00644475" w:rsidRPr="00BC3CBB">
        <w:rPr>
          <w:rFonts w:ascii="Times New Roman" w:hAnsi="Times New Roman"/>
          <w:color w:val="000000" w:themeColor="text1"/>
          <w:vertAlign w:val="superscript"/>
        </w:rPr>
        <w:t>18</w:t>
      </w:r>
      <w:r w:rsidR="00516005" w:rsidRPr="00BC3CBB">
        <w:rPr>
          <w:rFonts w:ascii="Times New Roman" w:hAnsi="Times New Roman"/>
          <w:color w:val="000000" w:themeColor="text1"/>
          <w:vertAlign w:val="superscript"/>
        </w:rPr>
        <w:t>)</w:t>
      </w:r>
      <w:r w:rsidR="00A16FFE" w:rsidRPr="00BC3CBB">
        <w:rPr>
          <w:rFonts w:ascii="Times New Roman" w:hAnsi="Times New Roman"/>
          <w:color w:val="000000" w:themeColor="text1"/>
          <w:vertAlign w:val="superscript"/>
        </w:rPr>
        <w:t xml:space="preserve">, </w:t>
      </w:r>
      <w:r w:rsidR="00644475" w:rsidRPr="00BC3CBB">
        <w:rPr>
          <w:rFonts w:ascii="Times New Roman" w:hAnsi="Times New Roman"/>
          <w:color w:val="000000" w:themeColor="text1"/>
          <w:vertAlign w:val="superscript"/>
        </w:rPr>
        <w:t>28</w:t>
      </w:r>
      <w:r w:rsidR="00FE35EB" w:rsidRPr="00BC3CBB">
        <w:rPr>
          <w:rFonts w:ascii="Times New Roman" w:hAnsi="Times New Roman"/>
          <w:color w:val="000000" w:themeColor="text1"/>
          <w:vertAlign w:val="superscript"/>
        </w:rPr>
        <w:t>)</w:t>
      </w:r>
      <w:r w:rsidR="00A16FFE" w:rsidRPr="00BC3CBB">
        <w:rPr>
          <w:rFonts w:ascii="Times New Roman" w:hAnsi="Times New Roman"/>
          <w:color w:val="000000" w:themeColor="text1"/>
          <w:vertAlign w:val="superscript"/>
        </w:rPr>
        <w:t xml:space="preserve">, </w:t>
      </w:r>
      <w:r w:rsidR="00644475" w:rsidRPr="00BC3CBB">
        <w:rPr>
          <w:rFonts w:ascii="Times New Roman" w:hAnsi="Times New Roman"/>
          <w:color w:val="000000" w:themeColor="text1"/>
          <w:vertAlign w:val="superscript"/>
        </w:rPr>
        <w:t>30</w:t>
      </w:r>
      <w:r w:rsidR="00FE35EB" w:rsidRPr="00BC3CBB">
        <w:rPr>
          <w:rFonts w:ascii="Times New Roman" w:hAnsi="Times New Roman"/>
          <w:color w:val="000000" w:themeColor="text1"/>
          <w:vertAlign w:val="superscript"/>
        </w:rPr>
        <w:t>)</w:t>
      </w:r>
      <w:r w:rsidRPr="00BC3CBB">
        <w:rPr>
          <w:rFonts w:ascii="Times New Roman" w:hAnsi="Times New Roman" w:hint="eastAsia"/>
          <w:color w:val="000000" w:themeColor="text1"/>
        </w:rPr>
        <w:t>を参照していただきたい．</w:t>
      </w:r>
      <w:r w:rsidR="008D29BE" w:rsidRPr="00BC3CBB">
        <w:rPr>
          <w:rFonts w:ascii="Times New Roman" w:hAnsi="Times New Roman" w:hint="eastAsia"/>
          <w:color w:val="000000" w:themeColor="text1"/>
        </w:rPr>
        <w:t>SiO</w:t>
      </w:r>
      <w:r w:rsidR="008D29BE" w:rsidRPr="00BC3CBB">
        <w:rPr>
          <w:rFonts w:ascii="Times New Roman" w:hAnsi="Times New Roman" w:hint="eastAsia"/>
          <w:color w:val="000000" w:themeColor="text1"/>
          <w:vertAlign w:val="subscript"/>
        </w:rPr>
        <w:t xml:space="preserve">2 </w:t>
      </w:r>
      <w:r w:rsidR="008D29BE" w:rsidRPr="00BC3CBB">
        <w:rPr>
          <w:rFonts w:ascii="Times New Roman" w:hAnsi="Times New Roman" w:hint="eastAsia"/>
          <w:color w:val="000000" w:themeColor="text1"/>
        </w:rPr>
        <w:t>のガラスおよび結晶について，</w:t>
      </w:r>
      <w:proofErr w:type="spellStart"/>
      <w:r w:rsidRPr="00BC3CBB">
        <w:rPr>
          <w:rFonts w:ascii="Times New Roman" w:hAnsi="Times New Roman" w:hint="eastAsia"/>
          <w:color w:val="000000" w:themeColor="text1"/>
        </w:rPr>
        <w:t>HomCloud</w:t>
      </w:r>
      <w:proofErr w:type="spellEnd"/>
      <w:r w:rsidR="000E481D" w:rsidRPr="00BC3CBB">
        <w:rPr>
          <w:rFonts w:ascii="Times New Roman" w:hAnsi="Times New Roman" w:hint="eastAsia"/>
          <w:color w:val="000000" w:themeColor="text1"/>
        </w:rPr>
        <w:t>ソフトウェア</w:t>
      </w:r>
      <w:r w:rsidR="00644475" w:rsidRPr="00BC3CBB">
        <w:rPr>
          <w:rFonts w:ascii="Times New Roman" w:hAnsi="Times New Roman"/>
          <w:color w:val="000000" w:themeColor="text1"/>
          <w:vertAlign w:val="superscript"/>
        </w:rPr>
        <w:t>31</w:t>
      </w:r>
      <w:r w:rsidR="000E481D" w:rsidRPr="00BC3CBB">
        <w:rPr>
          <w:rFonts w:ascii="Times New Roman" w:hAnsi="Times New Roman"/>
          <w:color w:val="000000" w:themeColor="text1"/>
          <w:vertAlign w:val="superscript"/>
        </w:rPr>
        <w:t>)</w:t>
      </w:r>
      <w:r w:rsidRPr="00BC3CBB">
        <w:rPr>
          <w:rFonts w:ascii="Times New Roman" w:hAnsi="Times New Roman" w:hint="eastAsia"/>
          <w:color w:val="000000" w:themeColor="text1"/>
        </w:rPr>
        <w:t>を用いて</w:t>
      </w:r>
      <w:r w:rsidR="008D29BE" w:rsidRPr="00BC3CBB">
        <w:rPr>
          <w:rFonts w:ascii="Times New Roman" w:hAnsi="Times New Roman" w:hint="eastAsia"/>
          <w:color w:val="000000" w:themeColor="text1"/>
        </w:rPr>
        <w:t>計算した</w:t>
      </w:r>
      <w:r w:rsidRPr="00BC3CBB">
        <w:rPr>
          <w:rFonts w:ascii="Times New Roman" w:hAnsi="Times New Roman" w:hint="eastAsia"/>
          <w:color w:val="000000" w:themeColor="text1"/>
        </w:rPr>
        <w:t>パーシステント図（</w:t>
      </w:r>
      <w:r w:rsidRPr="00BC3CBB">
        <w:rPr>
          <w:rFonts w:ascii="Times New Roman" w:hAnsi="Times New Roman" w:hint="eastAsia"/>
          <w:color w:val="000000" w:themeColor="text1"/>
        </w:rPr>
        <w:t>PD</w:t>
      </w:r>
      <w:r w:rsidRPr="00BC3CBB">
        <w:rPr>
          <w:rFonts w:ascii="Times New Roman" w:hAnsi="Times New Roman" w:hint="eastAsia"/>
          <w:color w:val="000000" w:themeColor="text1"/>
        </w:rPr>
        <w:t>）を</w:t>
      </w:r>
      <w:r w:rsidR="008D29BE" w:rsidRPr="00BC3CBB">
        <w:rPr>
          <w:rFonts w:ascii="Times New Roman" w:hAnsi="Times New Roman" w:hint="eastAsia"/>
          <w:color w:val="000000" w:themeColor="text1"/>
        </w:rPr>
        <w:t>図</w:t>
      </w:r>
      <w:r w:rsidR="008D29BE" w:rsidRPr="00BC3CBB">
        <w:rPr>
          <w:rFonts w:ascii="Times New Roman" w:hAnsi="Times New Roman"/>
          <w:color w:val="000000" w:themeColor="text1"/>
        </w:rPr>
        <w:t>2(c)</w:t>
      </w:r>
      <w:r w:rsidR="008D29BE" w:rsidRPr="00BC3CBB">
        <w:rPr>
          <w:rFonts w:ascii="Times New Roman" w:hAnsi="Times New Roman" w:hint="eastAsia"/>
          <w:color w:val="000000" w:themeColor="text1"/>
        </w:rPr>
        <w:t>および</w:t>
      </w:r>
      <w:r w:rsidR="008D29BE" w:rsidRPr="00BC3CBB">
        <w:rPr>
          <w:rFonts w:ascii="Times New Roman" w:hAnsi="Times New Roman"/>
          <w:color w:val="000000" w:themeColor="text1"/>
        </w:rPr>
        <w:t>(d)</w:t>
      </w:r>
      <w:r w:rsidR="008D29BE" w:rsidRPr="00BC3CBB">
        <w:rPr>
          <w:rFonts w:ascii="Times New Roman" w:hAnsi="Times New Roman" w:hint="eastAsia"/>
          <w:color w:val="000000" w:themeColor="text1"/>
        </w:rPr>
        <w:t>に示す</w:t>
      </w:r>
      <w:r w:rsidRPr="00BC3CBB">
        <w:rPr>
          <w:rFonts w:ascii="Times New Roman" w:hAnsi="Times New Roman" w:hint="eastAsia"/>
          <w:color w:val="000000" w:themeColor="text1"/>
        </w:rPr>
        <w:t>．</w:t>
      </w:r>
      <w:r w:rsidR="008D29BE" w:rsidRPr="00BC3CBB">
        <w:rPr>
          <w:rFonts w:ascii="Times New Roman" w:hAnsi="Times New Roman" w:hint="eastAsia"/>
          <w:color w:val="000000" w:themeColor="text1"/>
        </w:rPr>
        <w:t xml:space="preserve"> </w:t>
      </w:r>
      <w:r w:rsidR="00A34872" w:rsidRPr="00BC3CBB">
        <w:rPr>
          <w:rFonts w:ascii="Times New Roman" w:hAnsi="Times New Roman" w:hint="eastAsia"/>
          <w:color w:val="000000" w:themeColor="text1"/>
        </w:rPr>
        <w:t>SiO</w:t>
      </w:r>
      <w:r w:rsidR="00A34872" w:rsidRPr="00BC3CBB">
        <w:rPr>
          <w:rFonts w:ascii="Times New Roman" w:hAnsi="Times New Roman" w:hint="eastAsia"/>
          <w:color w:val="000000" w:themeColor="text1"/>
          <w:vertAlign w:val="subscript"/>
        </w:rPr>
        <w:t>2</w:t>
      </w:r>
      <w:r w:rsidR="00A34872" w:rsidRPr="00BC3CBB">
        <w:rPr>
          <w:rFonts w:ascii="Times New Roman" w:hAnsi="Times New Roman" w:hint="eastAsia"/>
          <w:color w:val="000000" w:themeColor="text1"/>
        </w:rPr>
        <w:t>ガラスの</w:t>
      </w:r>
      <w:r w:rsidR="00A34872" w:rsidRPr="00BC3CBB">
        <w:rPr>
          <w:rFonts w:ascii="Times New Roman" w:hAnsi="Times New Roman"/>
          <w:color w:val="000000" w:themeColor="text1"/>
        </w:rPr>
        <w:t>MD–RMC</w:t>
      </w:r>
      <w:r w:rsidR="00A34872" w:rsidRPr="00BC3CBB">
        <w:rPr>
          <w:rFonts w:ascii="Times New Roman" w:hAnsi="Times New Roman" w:hint="eastAsia"/>
          <w:color w:val="000000" w:themeColor="text1"/>
        </w:rPr>
        <w:t>モデル中の</w:t>
      </w:r>
      <w:r w:rsidR="00A34872" w:rsidRPr="00BC3CBB">
        <w:rPr>
          <w:rFonts w:ascii="Times New Roman" w:hAnsi="Times New Roman"/>
          <w:color w:val="000000" w:themeColor="text1"/>
        </w:rPr>
        <w:t>Si</w:t>
      </w:r>
      <w:r w:rsidR="00A34872" w:rsidRPr="00BC3CBB">
        <w:rPr>
          <w:rFonts w:ascii="Times New Roman" w:hAnsi="Times New Roman" w:hint="eastAsia"/>
          <w:color w:val="000000" w:themeColor="text1"/>
        </w:rPr>
        <w:t>原子の座標を用いて計算した</w:t>
      </w:r>
      <w:r w:rsidR="00A34872" w:rsidRPr="00BC3CBB">
        <w:rPr>
          <w:rFonts w:ascii="Times New Roman" w:hAnsi="Times New Roman" w:hint="eastAsia"/>
          <w:color w:val="000000" w:themeColor="text1"/>
        </w:rPr>
        <w:t>PD</w:t>
      </w:r>
      <w:r w:rsidR="00A34872" w:rsidRPr="00BC3CBB">
        <w:rPr>
          <w:rFonts w:ascii="Times New Roman" w:hAnsi="Times New Roman" w:hint="eastAsia"/>
          <w:color w:val="000000" w:themeColor="text1"/>
        </w:rPr>
        <w:t>に現れる縦長のプロファイルはガラスを構成する</w:t>
      </w:r>
      <w:r w:rsidR="003F7154" w:rsidRPr="00BC3CBB">
        <w:rPr>
          <w:rFonts w:ascii="Times New Roman" w:hAnsi="Times New Roman"/>
          <w:color w:val="000000" w:themeColor="text1"/>
        </w:rPr>
        <w:t>Si</w:t>
      </w:r>
      <w:r w:rsidR="00A34872" w:rsidRPr="00BC3CBB">
        <w:rPr>
          <w:rFonts w:ascii="Times New Roman" w:hAnsi="Times New Roman" w:hint="eastAsia"/>
          <w:color w:val="000000" w:themeColor="text1"/>
        </w:rPr>
        <w:t>原子がネットワークを形成していることを示し，</w:t>
      </w:r>
      <w:r w:rsidR="00A34872" w:rsidRPr="00BC3CBB">
        <w:rPr>
          <w:rFonts w:ascii="Times New Roman" w:hAnsi="Times New Roman" w:hint="eastAsia"/>
          <w:color w:val="000000" w:themeColor="text1"/>
        </w:rPr>
        <w:t>Death</w:t>
      </w:r>
      <w:r w:rsidR="00A34872" w:rsidRPr="00BC3CBB">
        <w:rPr>
          <w:rFonts w:ascii="Times New Roman" w:hAnsi="Times New Roman" w:hint="eastAsia"/>
          <w:color w:val="000000" w:themeColor="text1"/>
        </w:rPr>
        <w:t>の値が大きいほど寿命が長い，すなわち大きくて対称性の良いリングの存在を意味する．図</w:t>
      </w:r>
      <w:r w:rsidR="00A34872" w:rsidRPr="00BC3CBB">
        <w:rPr>
          <w:rFonts w:ascii="Times New Roman" w:hAnsi="Times New Roman"/>
          <w:color w:val="000000" w:themeColor="text1"/>
        </w:rPr>
        <w:t>2(d)</w:t>
      </w:r>
      <w:r w:rsidR="00A34872" w:rsidRPr="00BC3CBB">
        <w:rPr>
          <w:rFonts w:ascii="Times New Roman" w:hAnsi="Times New Roman" w:hint="eastAsia"/>
          <w:color w:val="000000" w:themeColor="text1"/>
        </w:rPr>
        <w:t>には</w:t>
      </w:r>
      <w:r w:rsidR="007C2A0A" w:rsidRPr="00BC3CBB">
        <w:rPr>
          <w:rFonts w:ascii="Times New Roman" w:hAnsi="Times New Roman" w:hint="eastAsia"/>
          <w:color w:val="000000" w:themeColor="text1"/>
        </w:rPr>
        <w:t>３つの</w:t>
      </w:r>
      <w:r w:rsidR="00A34872" w:rsidRPr="00BC3CBB">
        <w:rPr>
          <w:rFonts w:ascii="Times New Roman" w:hAnsi="Times New Roman" w:hint="eastAsia"/>
          <w:color w:val="000000" w:themeColor="text1"/>
        </w:rPr>
        <w:t>SiO</w:t>
      </w:r>
      <w:r w:rsidR="00A34872" w:rsidRPr="00BC3CBB">
        <w:rPr>
          <w:rFonts w:ascii="Times New Roman" w:hAnsi="Times New Roman" w:hint="eastAsia"/>
          <w:color w:val="000000" w:themeColor="text1"/>
          <w:vertAlign w:val="subscript"/>
        </w:rPr>
        <w:t>2</w:t>
      </w:r>
      <w:r w:rsidR="00A34872" w:rsidRPr="00BC3CBB">
        <w:rPr>
          <w:rFonts w:ascii="Times New Roman" w:hAnsi="Times New Roman" w:hint="eastAsia"/>
          <w:color w:val="000000" w:themeColor="text1"/>
        </w:rPr>
        <w:t>結晶</w:t>
      </w:r>
      <w:r w:rsidR="007C2A0A" w:rsidRPr="00BC3CBB">
        <w:rPr>
          <w:rFonts w:ascii="Times New Roman" w:hAnsi="Times New Roman" w:hint="eastAsia"/>
          <w:color w:val="000000" w:themeColor="text1"/>
        </w:rPr>
        <w:t>相</w:t>
      </w:r>
      <w:r w:rsidR="00A34872" w:rsidRPr="00BC3CBB">
        <w:rPr>
          <w:rFonts w:ascii="Times New Roman" w:hAnsi="Times New Roman" w:hint="eastAsia"/>
          <w:color w:val="000000" w:themeColor="text1"/>
        </w:rPr>
        <w:t>の</w:t>
      </w:r>
      <w:r w:rsidR="007C2A0A" w:rsidRPr="00BC3CBB">
        <w:rPr>
          <w:rFonts w:ascii="Times New Roman" w:hAnsi="Times New Roman"/>
          <w:color w:val="000000" w:themeColor="text1"/>
        </w:rPr>
        <w:t>Si</w:t>
      </w:r>
      <w:r w:rsidR="007C2A0A" w:rsidRPr="00BC3CBB">
        <w:rPr>
          <w:rFonts w:ascii="Times New Roman" w:hAnsi="Times New Roman" w:hint="eastAsia"/>
          <w:color w:val="000000" w:themeColor="text1"/>
        </w:rPr>
        <w:t>原子座標から計算した</w:t>
      </w:r>
      <w:r w:rsidR="00A34872" w:rsidRPr="00BC3CBB">
        <w:rPr>
          <w:rFonts w:ascii="Times New Roman" w:hAnsi="Times New Roman"/>
          <w:color w:val="000000" w:themeColor="text1"/>
        </w:rPr>
        <w:t>PD</w:t>
      </w:r>
      <w:r w:rsidR="00A34872" w:rsidRPr="00BC3CBB">
        <w:rPr>
          <w:rFonts w:ascii="Times New Roman" w:hAnsi="Times New Roman" w:hint="eastAsia"/>
          <w:color w:val="000000" w:themeColor="text1"/>
        </w:rPr>
        <w:t>を重ねてプロットしている．すべての結晶相の</w:t>
      </w:r>
      <w:r w:rsidR="00A34872" w:rsidRPr="00BC3CBB">
        <w:rPr>
          <w:rFonts w:ascii="Times New Roman" w:hAnsi="Times New Roman"/>
          <w:color w:val="000000" w:themeColor="text1"/>
        </w:rPr>
        <w:t>PD</w:t>
      </w:r>
      <w:r w:rsidR="00A34872" w:rsidRPr="00BC3CBB">
        <w:rPr>
          <w:rFonts w:ascii="Times New Roman" w:hAnsi="Times New Roman" w:hint="eastAsia"/>
          <w:color w:val="000000" w:themeColor="text1"/>
        </w:rPr>
        <w:t>において，ガラスに観測される縦長のプロファイ</w:t>
      </w:r>
      <w:r w:rsidR="006C1623" w:rsidRPr="00BC3CBB">
        <w:rPr>
          <w:rFonts w:ascii="Times New Roman" w:hAnsi="Times New Roman" w:hint="eastAsia"/>
          <w:color w:val="000000" w:themeColor="text1"/>
        </w:rPr>
        <w:t>ル</w:t>
      </w:r>
      <w:r w:rsidR="00A34872" w:rsidRPr="00BC3CBB">
        <w:rPr>
          <w:rFonts w:ascii="Times New Roman" w:hAnsi="Times New Roman" w:hint="eastAsia"/>
          <w:color w:val="000000" w:themeColor="text1"/>
        </w:rPr>
        <w:t>と同じような</w:t>
      </w:r>
      <w:r w:rsidR="00A34872" w:rsidRPr="00BC3CBB">
        <w:rPr>
          <w:rFonts w:ascii="Times New Roman" w:hAnsi="Times New Roman" w:hint="eastAsia"/>
          <w:color w:val="000000" w:themeColor="text1"/>
        </w:rPr>
        <w:t>Birth</w:t>
      </w:r>
      <w:r w:rsidR="00A34872" w:rsidRPr="00BC3CBB">
        <w:rPr>
          <w:rFonts w:ascii="Times New Roman" w:hAnsi="Times New Roman" w:hint="eastAsia"/>
          <w:color w:val="000000" w:themeColor="text1"/>
        </w:rPr>
        <w:t>の位置にプロファイルが観測され</w:t>
      </w:r>
      <w:r w:rsidR="006C1623" w:rsidRPr="00BC3CBB">
        <w:rPr>
          <w:rFonts w:ascii="Times New Roman" w:hAnsi="Times New Roman" w:hint="eastAsia"/>
          <w:color w:val="000000" w:themeColor="text1"/>
        </w:rPr>
        <w:t>ており</w:t>
      </w:r>
      <w:r w:rsidR="00A34872" w:rsidRPr="00BC3CBB">
        <w:rPr>
          <w:rFonts w:ascii="Times New Roman" w:hAnsi="Times New Roman" w:hint="eastAsia"/>
          <w:color w:val="000000" w:themeColor="text1"/>
        </w:rPr>
        <w:t>，</w:t>
      </w:r>
      <w:r w:rsidR="0007794A" w:rsidRPr="00BC3CBB">
        <w:rPr>
          <w:rFonts w:ascii="Times New Roman" w:hAnsi="Times New Roman"/>
          <w:color w:val="000000" w:themeColor="text1"/>
        </w:rPr>
        <w:t>α-</w:t>
      </w:r>
      <w:r w:rsidR="00A34872" w:rsidRPr="00BC3CBB">
        <w:rPr>
          <w:rFonts w:ascii="Times New Roman" w:hAnsi="Times New Roman" w:hint="eastAsia"/>
          <w:color w:val="000000" w:themeColor="text1"/>
        </w:rPr>
        <w:t>クリストバライト，</w:t>
      </w:r>
      <w:r w:rsidR="0007794A" w:rsidRPr="00BC3CBB">
        <w:rPr>
          <w:rFonts w:ascii="Times New Roman" w:hAnsi="Times New Roman"/>
          <w:color w:val="000000" w:themeColor="text1"/>
        </w:rPr>
        <w:t>α-</w:t>
      </w:r>
      <w:r w:rsidR="00A34872" w:rsidRPr="00BC3CBB">
        <w:rPr>
          <w:rFonts w:ascii="Times New Roman" w:hAnsi="Times New Roman" w:hint="eastAsia"/>
          <w:color w:val="000000" w:themeColor="text1"/>
        </w:rPr>
        <w:t>石英，コーサイトと高密度になるにつれて，</w:t>
      </w:r>
      <w:r w:rsidR="00A34872" w:rsidRPr="00BC3CBB">
        <w:rPr>
          <w:rFonts w:ascii="Times New Roman" w:hAnsi="Times New Roman" w:hint="eastAsia"/>
          <w:color w:val="000000" w:themeColor="text1"/>
        </w:rPr>
        <w:t>Death</w:t>
      </w:r>
      <w:r w:rsidR="00A34872" w:rsidRPr="00BC3CBB">
        <w:rPr>
          <w:rFonts w:ascii="Times New Roman" w:hAnsi="Times New Roman" w:hint="eastAsia"/>
          <w:color w:val="000000" w:themeColor="text1"/>
        </w:rPr>
        <w:t>値の小さい，すなわち寿命が短いリングへと変わっていることが確認された．</w:t>
      </w:r>
      <w:r w:rsidR="007D2956" w:rsidRPr="00BC3CBB">
        <w:rPr>
          <w:rFonts w:ascii="Times New Roman" w:hAnsi="Times New Roman" w:hint="eastAsia"/>
          <w:color w:val="000000" w:themeColor="text1"/>
        </w:rPr>
        <w:t>コーサイトのリング</w:t>
      </w:r>
      <w:r w:rsidR="00D35D12" w:rsidRPr="00BC3CBB">
        <w:rPr>
          <w:rFonts w:ascii="Times New Roman" w:hAnsi="Times New Roman" w:hint="eastAsia"/>
          <w:color w:val="000000" w:themeColor="text1"/>
        </w:rPr>
        <w:t>は最も</w:t>
      </w:r>
      <w:r w:rsidR="007D2956" w:rsidRPr="00BC3CBB">
        <w:rPr>
          <w:rFonts w:ascii="Times New Roman" w:hAnsi="Times New Roman" w:hint="eastAsia"/>
          <w:color w:val="000000" w:themeColor="text1"/>
        </w:rPr>
        <w:t>寿命が短</w:t>
      </w:r>
      <w:r w:rsidR="00D35D12" w:rsidRPr="00BC3CBB">
        <w:rPr>
          <w:rFonts w:ascii="Times New Roman" w:hAnsi="Times New Roman" w:hint="eastAsia"/>
          <w:color w:val="000000" w:themeColor="text1"/>
        </w:rPr>
        <w:t>く</w:t>
      </w:r>
      <w:r w:rsidR="007D2956" w:rsidRPr="00BC3CBB">
        <w:rPr>
          <w:rFonts w:ascii="Times New Roman" w:hAnsi="Times New Roman" w:hint="eastAsia"/>
          <w:color w:val="000000" w:themeColor="text1"/>
        </w:rPr>
        <w:t>，リング</w:t>
      </w:r>
      <w:r w:rsidR="003D78DB" w:rsidRPr="00BC3CBB">
        <w:rPr>
          <w:rFonts w:ascii="Times New Roman" w:hAnsi="Times New Roman" w:hint="eastAsia"/>
          <w:color w:val="000000" w:themeColor="text1"/>
        </w:rPr>
        <w:t>の</w:t>
      </w:r>
      <w:r w:rsidR="007D2956" w:rsidRPr="00BC3CBB">
        <w:rPr>
          <w:rFonts w:ascii="Times New Roman" w:hAnsi="Times New Roman" w:hint="eastAsia"/>
          <w:color w:val="000000" w:themeColor="text1"/>
        </w:rPr>
        <w:t>変形が大きいことを示唆している．ガラスが</w:t>
      </w:r>
      <w:r w:rsidR="007D2956" w:rsidRPr="00BC3CBB">
        <w:rPr>
          <w:rFonts w:ascii="Times New Roman" w:hAnsi="Times New Roman" w:hint="eastAsia"/>
          <w:color w:val="000000" w:themeColor="text1"/>
        </w:rPr>
        <w:t>3</w:t>
      </w:r>
      <w:r w:rsidR="007D2956" w:rsidRPr="00BC3CBB">
        <w:rPr>
          <w:rFonts w:ascii="Times New Roman" w:hAnsi="Times New Roman" w:hint="eastAsia"/>
          <w:color w:val="000000" w:themeColor="text1"/>
        </w:rPr>
        <w:t>つの結晶相のプロファイル</w:t>
      </w:r>
      <w:r w:rsidR="007D2956" w:rsidRPr="00BC3CBB">
        <w:rPr>
          <w:rFonts w:ascii="Times New Roman" w:hAnsi="Times New Roman" w:hint="eastAsia"/>
          <w:color w:val="000000" w:themeColor="text1"/>
        </w:rPr>
        <w:lastRenderedPageBreak/>
        <w:t>を包括するように縦長のプロファイルをもつことから，このようなプロファイルが現れることがガラスになりやすいガラスの特徴と考えられた</w:t>
      </w:r>
      <w:r w:rsidR="00F24EAB" w:rsidRPr="00BC3CBB">
        <w:rPr>
          <w:rFonts w:ascii="Times New Roman" w:hAnsi="Times New Roman"/>
          <w:color w:val="000000" w:themeColor="text1"/>
          <w:vertAlign w:val="superscript"/>
        </w:rPr>
        <w:t>23</w:t>
      </w:r>
      <w:r w:rsidR="003D78DB" w:rsidRPr="00BC3CBB">
        <w:rPr>
          <w:rFonts w:ascii="Times New Roman" w:hAnsi="Times New Roman"/>
          <w:color w:val="000000" w:themeColor="text1"/>
          <w:vertAlign w:val="superscript"/>
        </w:rPr>
        <w:t>)</w:t>
      </w:r>
      <w:r w:rsidR="007D2956" w:rsidRPr="00BC3CBB">
        <w:rPr>
          <w:rFonts w:ascii="Times New Roman" w:hAnsi="Times New Roman" w:hint="eastAsia"/>
          <w:color w:val="000000" w:themeColor="text1"/>
        </w:rPr>
        <w:t>．</w:t>
      </w:r>
      <w:r w:rsidR="00D35D12" w:rsidRPr="00BC3CBB">
        <w:rPr>
          <w:rFonts w:ascii="Times New Roman" w:hAnsi="Times New Roman" w:hint="eastAsia"/>
          <w:color w:val="000000" w:themeColor="text1"/>
        </w:rPr>
        <w:t>以上のように，実験データを再現するガラスの</w:t>
      </w:r>
      <w:r w:rsidR="00D35D12" w:rsidRPr="00BC3CBB">
        <w:rPr>
          <w:rFonts w:ascii="Times New Roman" w:hAnsi="Times New Roman" w:hint="eastAsia"/>
          <w:color w:val="000000" w:themeColor="text1"/>
        </w:rPr>
        <w:t>3</w:t>
      </w:r>
      <w:r w:rsidR="00D35D12" w:rsidRPr="00BC3CBB">
        <w:rPr>
          <w:rFonts w:ascii="Times New Roman" w:hAnsi="Times New Roman" w:hint="eastAsia"/>
          <w:color w:val="000000" w:themeColor="text1"/>
        </w:rPr>
        <w:t>次元構造モデル</w:t>
      </w:r>
      <w:r w:rsidR="00EB3EE7" w:rsidRPr="00BC3CBB">
        <w:rPr>
          <w:rFonts w:ascii="Times New Roman" w:hAnsi="Times New Roman" w:hint="eastAsia"/>
          <w:color w:val="000000" w:themeColor="text1"/>
        </w:rPr>
        <w:t>の</w:t>
      </w:r>
      <w:r w:rsidR="00D12739" w:rsidRPr="00BC3CBB">
        <w:rPr>
          <w:rFonts w:ascii="Times New Roman" w:hAnsi="Times New Roman" w:hint="eastAsia"/>
          <w:color w:val="000000" w:themeColor="text1"/>
        </w:rPr>
        <w:t>解析</w:t>
      </w:r>
      <w:r w:rsidR="00EB3EE7" w:rsidRPr="00BC3CBB">
        <w:rPr>
          <w:rFonts w:ascii="Times New Roman" w:hAnsi="Times New Roman" w:hint="eastAsia"/>
          <w:color w:val="000000" w:themeColor="text1"/>
        </w:rPr>
        <w:t>により</w:t>
      </w:r>
      <w:r w:rsidR="00D35D12" w:rsidRPr="00BC3CBB">
        <w:rPr>
          <w:rFonts w:ascii="Times New Roman" w:hAnsi="Times New Roman" w:hint="eastAsia"/>
          <w:color w:val="000000" w:themeColor="text1"/>
        </w:rPr>
        <w:t>，二体相関に潜んでいたトポロジー</w:t>
      </w:r>
      <w:r w:rsidR="00EB3EE7" w:rsidRPr="00BC3CBB">
        <w:rPr>
          <w:rFonts w:ascii="Times New Roman" w:hAnsi="Times New Roman" w:hint="eastAsia"/>
          <w:color w:val="000000" w:themeColor="text1"/>
        </w:rPr>
        <w:t>の</w:t>
      </w:r>
      <w:r w:rsidR="00D35D12" w:rsidRPr="00BC3CBB">
        <w:rPr>
          <w:rFonts w:ascii="Times New Roman" w:hAnsi="Times New Roman" w:hint="eastAsia"/>
          <w:color w:val="000000" w:themeColor="text1"/>
        </w:rPr>
        <w:t>抽出が可能となる．</w:t>
      </w:r>
    </w:p>
    <w:p w14:paraId="61B5F0BF" w14:textId="20244CCA" w:rsidR="009B081D" w:rsidRPr="00BC3CBB" w:rsidRDefault="009B081D" w:rsidP="009B081D">
      <w:pPr>
        <w:pStyle w:val="05-"/>
        <w:ind w:firstLineChars="0"/>
        <w:rPr>
          <w:color w:val="000000" w:themeColor="text1"/>
        </w:rPr>
      </w:pPr>
      <w:r w:rsidRPr="00BC3CBB">
        <w:rPr>
          <w:color w:val="000000" w:themeColor="text1"/>
        </w:rPr>
        <w:t xml:space="preserve">3. </w:t>
      </w:r>
      <w:r w:rsidR="009E191D" w:rsidRPr="00BC3CBB">
        <w:rPr>
          <w:rFonts w:hint="eastAsia"/>
          <w:color w:val="000000" w:themeColor="text1"/>
        </w:rPr>
        <w:t>トポロジカル解析による乱れた構造に潜んだ秩序の抽出</w:t>
      </w:r>
    </w:p>
    <w:p w14:paraId="14187988" w14:textId="50CC085A" w:rsidR="004E4FAB" w:rsidRPr="00BC3CBB" w:rsidRDefault="004E4FAB" w:rsidP="004E4FAB">
      <w:pPr>
        <w:pStyle w:val="06-"/>
        <w:rPr>
          <w:color w:val="000000" w:themeColor="text1"/>
        </w:rPr>
      </w:pPr>
      <w:r w:rsidRPr="00BC3CBB">
        <w:rPr>
          <w:color w:val="000000" w:themeColor="text1"/>
        </w:rPr>
        <w:t>3</w:t>
      </w:r>
      <w:r w:rsidRPr="00BC3CBB">
        <w:rPr>
          <w:rFonts w:hint="eastAsia"/>
          <w:color w:val="000000" w:themeColor="text1"/>
        </w:rPr>
        <w:t>.1　高密度化シリカガラス</w:t>
      </w:r>
    </w:p>
    <w:p w14:paraId="7C5F9EA9" w14:textId="41D3C523" w:rsidR="000C6527" w:rsidRPr="00BC3CBB" w:rsidRDefault="009343AB" w:rsidP="005B4BC1">
      <w:pPr>
        <w:spacing w:line="303" w:lineRule="exact"/>
        <w:ind w:firstLineChars="0"/>
        <w:jc w:val="both"/>
        <w:rPr>
          <w:rFonts w:ascii="Times New Roman" w:hAnsi="Times New Roman"/>
          <w:color w:val="000000" w:themeColor="text1"/>
        </w:rPr>
      </w:pPr>
      <w:r w:rsidRPr="00BC3CBB">
        <w:rPr>
          <w:rFonts w:ascii="Times New Roman" w:hAnsi="Times New Roman"/>
          <w:noProof/>
          <w:color w:val="000000" w:themeColor="text1"/>
        </w:rPr>
        <mc:AlternateContent>
          <mc:Choice Requires="wpg">
            <w:drawing>
              <wp:anchor distT="0" distB="0" distL="114300" distR="114300" simplePos="0" relativeHeight="251670528" behindDoc="0" locked="0" layoutInCell="1" allowOverlap="1" wp14:anchorId="3BB39923" wp14:editId="082E982B">
                <wp:simplePos x="0" y="0"/>
                <wp:positionH relativeFrom="column">
                  <wp:posOffset>3169285</wp:posOffset>
                </wp:positionH>
                <wp:positionV relativeFrom="paragraph">
                  <wp:posOffset>407545</wp:posOffset>
                </wp:positionV>
                <wp:extent cx="2952115" cy="3228340"/>
                <wp:effectExtent l="0" t="0" r="6985" b="0"/>
                <wp:wrapSquare wrapText="bothSides"/>
                <wp:docPr id="1964370754" name="グループ化 10"/>
                <wp:cNvGraphicFramePr/>
                <a:graphic xmlns:a="http://schemas.openxmlformats.org/drawingml/2006/main">
                  <a:graphicData uri="http://schemas.microsoft.com/office/word/2010/wordprocessingGroup">
                    <wpg:wgp>
                      <wpg:cNvGrpSpPr/>
                      <wpg:grpSpPr>
                        <a:xfrm>
                          <a:off x="0" y="0"/>
                          <a:ext cx="2952115" cy="3228340"/>
                          <a:chOff x="0" y="7955"/>
                          <a:chExt cx="2952115" cy="3231255"/>
                        </a:xfrm>
                      </wpg:grpSpPr>
                      <wps:wsp>
                        <wps:cNvPr id="1651622768" name="テキスト ボックス 2"/>
                        <wps:cNvSpPr txBox="1">
                          <a:spLocks/>
                        </wps:cNvSpPr>
                        <wps:spPr bwMode="auto">
                          <a:xfrm>
                            <a:off x="0" y="7955"/>
                            <a:ext cx="2952115" cy="2194560"/>
                          </a:xfrm>
                          <a:prstGeom prst="rect">
                            <a:avLst/>
                          </a:prstGeom>
                          <a:solidFill>
                            <a:srgbClr val="FFFFFF"/>
                          </a:solidFill>
                          <a:ln w="9525">
                            <a:noFill/>
                            <a:miter lim="800000"/>
                            <a:headEnd/>
                            <a:tailEnd/>
                          </a:ln>
                        </wps:spPr>
                        <wps:txbx>
                          <w:txbxContent>
                            <w:p w14:paraId="5FDA5DB8" w14:textId="65B4EBEF" w:rsidR="00093DB7" w:rsidRDefault="00093DB7" w:rsidP="00093DB7">
                              <w:pPr>
                                <w:ind w:firstLineChars="0" w:firstLine="0"/>
                              </w:pPr>
                              <w:r w:rsidRPr="00093DB7">
                                <w:rPr>
                                  <w:noProof/>
                                </w:rPr>
                                <w:drawing>
                                  <wp:inline distT="0" distB="0" distL="0" distR="0" wp14:anchorId="68CC2011" wp14:editId="12F5E88D">
                                    <wp:extent cx="2808360" cy="2070360"/>
                                    <wp:effectExtent l="0" t="0" r="0" b="0"/>
                                    <wp:docPr id="14423968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09094" name=""/>
                                            <pic:cNvPicPr/>
                                          </pic:nvPicPr>
                                          <pic:blipFill>
                                            <a:blip r:embed="rId15"/>
                                            <a:stretch>
                                              <a:fillRect/>
                                            </a:stretch>
                                          </pic:blipFill>
                                          <pic:spPr>
                                            <a:xfrm>
                                              <a:off x="0" y="0"/>
                                              <a:ext cx="2808360" cy="2070360"/>
                                            </a:xfrm>
                                            <a:prstGeom prst="rect">
                                              <a:avLst/>
                                            </a:prstGeom>
                                          </pic:spPr>
                                        </pic:pic>
                                      </a:graphicData>
                                    </a:graphic>
                                  </wp:inline>
                                </w:drawing>
                              </w:r>
                            </w:p>
                          </w:txbxContent>
                        </wps:txbx>
                        <wps:bodyPr rot="0" vert="horz" wrap="square" lIns="91440" tIns="45720" rIns="91440" bIns="45720" anchor="t" anchorCtr="0" upright="1">
                          <a:noAutofit/>
                        </wps:bodyPr>
                      </wps:wsp>
                      <wps:wsp>
                        <wps:cNvPr id="1485908003" name="テキスト ボックス 4"/>
                        <wps:cNvSpPr txBox="1">
                          <a:spLocks/>
                        </wps:cNvSpPr>
                        <wps:spPr bwMode="auto">
                          <a:xfrm>
                            <a:off x="0" y="2202252"/>
                            <a:ext cx="2952115" cy="10369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74A55C0" w14:textId="3F9A1D70" w:rsidR="00093DB7" w:rsidRPr="00B447EC" w:rsidRDefault="00093DB7" w:rsidP="00033946">
                              <w:pPr>
                                <w:pStyle w:val="a4"/>
                                <w:ind w:hangingChars="274"/>
                                <w:rPr>
                                  <w:rFonts w:ascii="Times New Roman" w:hAnsi="Times New Roman"/>
                                </w:rPr>
                              </w:pPr>
                              <w:r w:rsidRPr="00B447EC">
                                <w:rPr>
                                  <w:rFonts w:ascii="Times New Roman" w:hAnsi="Times New Roman"/>
                                </w:rPr>
                                <w:t>図</w:t>
                              </w:r>
                              <w:r w:rsidRPr="00B447EC">
                                <w:rPr>
                                  <w:rFonts w:ascii="Times New Roman" w:hAnsi="Times New Roman"/>
                                </w:rPr>
                                <w:t>4</w:t>
                              </w:r>
                              <w:r w:rsidRPr="00B447EC">
                                <w:rPr>
                                  <w:rFonts w:ascii="Times New Roman" w:hAnsi="Times New Roman"/>
                                </w:rPr>
                                <w:tab/>
                              </w:r>
                              <w:r w:rsidR="00B447EC">
                                <w:rPr>
                                  <w:rFonts w:ascii="Times New Roman" w:hAnsi="Times New Roman"/>
                                </w:rPr>
                                <w:t xml:space="preserve">(a)–(c) </w:t>
                              </w:r>
                              <w:r w:rsidR="00B447EC">
                                <w:rPr>
                                  <w:rFonts w:ascii="Times New Roman" w:hAnsi="Times New Roman" w:hint="eastAsia"/>
                                  <w:lang w:eastAsia="ja-JP"/>
                                </w:rPr>
                                <w:t>高温圧縮ガラスの</w:t>
                              </w:r>
                              <w:r w:rsidR="00B447EC">
                                <w:rPr>
                                  <w:rFonts w:ascii="Times New Roman" w:hAnsi="Times New Roman"/>
                                  <w:lang w:eastAsia="ja-JP"/>
                                </w:rPr>
                                <w:t>Si</w:t>
                              </w:r>
                              <w:r w:rsidR="00B447EC">
                                <w:rPr>
                                  <w:rFonts w:ascii="Times New Roman" w:hAnsi="Times New Roman" w:hint="eastAsia"/>
                                  <w:lang w:eastAsia="ja-JP"/>
                                </w:rPr>
                                <w:t>原子の</w:t>
                              </w:r>
                              <w:r w:rsidR="00B447EC">
                                <w:rPr>
                                  <w:rFonts w:ascii="Times New Roman" w:hAnsi="Times New Roman" w:hint="eastAsia"/>
                                  <w:lang w:eastAsia="ja-JP"/>
                                </w:rPr>
                                <w:t>PD</w:t>
                              </w:r>
                              <w:r w:rsidRPr="00B447EC">
                                <w:rPr>
                                  <w:rFonts w:ascii="Times New Roman" w:hAnsi="Times New Roman"/>
                                </w:rPr>
                                <w:t>.</w:t>
                              </w:r>
                              <w:r w:rsidR="00B447EC">
                                <w:rPr>
                                  <w:rFonts w:ascii="Times New Roman" w:hAnsi="Times New Roman"/>
                                </w:rPr>
                                <w:t xml:space="preserve"> (d)–(f) </w:t>
                              </w:r>
                              <w:r w:rsidR="00F7751E">
                                <w:rPr>
                                  <w:rFonts w:ascii="Times New Roman" w:hAnsi="Times New Roman" w:hint="eastAsia"/>
                                  <w:lang w:eastAsia="ja-JP"/>
                                </w:rPr>
                                <w:t>3</w:t>
                              </w:r>
                              <w:r w:rsidR="00F7751E">
                                <w:rPr>
                                  <w:rFonts w:ascii="Times New Roman" w:hAnsi="Times New Roman" w:hint="eastAsia"/>
                                  <w:lang w:eastAsia="ja-JP"/>
                                </w:rPr>
                                <w:t>次元</w:t>
                              </w:r>
                              <w:r w:rsidR="007909F4">
                                <w:rPr>
                                  <w:rFonts w:ascii="Times New Roman" w:hAnsi="Times New Roman" w:hint="eastAsia"/>
                                  <w:lang w:eastAsia="ja-JP"/>
                                </w:rPr>
                                <w:t>化</w:t>
                              </w:r>
                              <w:r w:rsidR="00F7751E">
                                <w:rPr>
                                  <w:rFonts w:ascii="Times New Roman" w:hAnsi="Times New Roman" w:hint="eastAsia"/>
                                  <w:lang w:eastAsia="ja-JP"/>
                                </w:rPr>
                                <w:t>された</w:t>
                              </w:r>
                              <w:r w:rsidR="00B447EC">
                                <w:rPr>
                                  <w:rFonts w:ascii="Times New Roman" w:hAnsi="Times New Roman" w:hint="eastAsia"/>
                                  <w:lang w:eastAsia="ja-JP"/>
                                </w:rPr>
                                <w:t>高温圧縮ガラスの</w:t>
                              </w:r>
                              <w:r w:rsidR="00B447EC">
                                <w:rPr>
                                  <w:rFonts w:ascii="Times New Roman" w:hAnsi="Times New Roman"/>
                                  <w:lang w:eastAsia="ja-JP"/>
                                </w:rPr>
                                <w:t>Si</w:t>
                              </w:r>
                              <w:r w:rsidR="00B447EC">
                                <w:rPr>
                                  <w:rFonts w:ascii="Times New Roman" w:hAnsi="Times New Roman" w:hint="eastAsia"/>
                                  <w:lang w:eastAsia="ja-JP"/>
                                </w:rPr>
                                <w:t>原子の</w:t>
                              </w:r>
                              <w:r w:rsidR="00B447EC">
                                <w:rPr>
                                  <w:rFonts w:ascii="Times New Roman" w:hAnsi="Times New Roman" w:hint="eastAsia"/>
                                  <w:lang w:eastAsia="ja-JP"/>
                                </w:rPr>
                                <w:t>PD</w:t>
                              </w:r>
                              <w:r w:rsidR="00F24EAB">
                                <w:rPr>
                                  <w:rFonts w:ascii="Times New Roman" w:hAnsi="Times New Roman"/>
                                  <w:vertAlign w:val="superscript"/>
                                  <w:lang w:eastAsia="ja-JP"/>
                                </w:rPr>
                                <w:t>14</w:t>
                              </w:r>
                              <w:r w:rsidR="007909F4" w:rsidRPr="007909F4">
                                <w:rPr>
                                  <w:rFonts w:ascii="Times New Roman" w:hAnsi="Times New Roman"/>
                                  <w:vertAlign w:val="superscript"/>
                                  <w:lang w:eastAsia="ja-JP"/>
                                </w:rPr>
                                <w:t>)</w:t>
                              </w:r>
                              <w:r w:rsidR="00B447EC">
                                <w:rPr>
                                  <w:rFonts w:ascii="Times New Roman" w:hAnsi="Times New Roman" w:hint="eastAsia"/>
                                  <w:lang w:eastAsia="ja-JP"/>
                                </w:rPr>
                                <w:t>．</w:t>
                              </w:r>
                              <w:r w:rsidRPr="00B447EC">
                                <w:rPr>
                                  <w:rFonts w:ascii="Times New Roman" w:hAnsi="Times New Roman"/>
                                </w:rPr>
                                <w:t>（</w:t>
                              </w:r>
                              <w:r w:rsidR="00B447EC">
                                <w:rPr>
                                  <w:rFonts w:ascii="Times New Roman" w:hAnsi="Times New Roman"/>
                                </w:rPr>
                                <w:t xml:space="preserve">(a)–(c) Si-centric PDs for </w:t>
                              </w:r>
                              <w:r w:rsidR="00B447EC">
                                <w:rPr>
                                  <w:rFonts w:ascii="Times New Roman" w:hAnsi="Times New Roman"/>
                                  <w:lang w:eastAsia="ja-JP"/>
                                </w:rPr>
                                <w:t>hot-compressed</w:t>
                              </w:r>
                              <w:r w:rsidR="00B447EC">
                                <w:rPr>
                                  <w:rFonts w:ascii="Times New Roman" w:hAnsi="Times New Roman" w:hint="eastAsia"/>
                                  <w:lang w:eastAsia="ja-JP"/>
                                </w:rPr>
                                <w:t xml:space="preserve"> </w:t>
                              </w:r>
                              <w:r w:rsidR="00B447EC">
                                <w:rPr>
                                  <w:rFonts w:ascii="Times New Roman" w:hAnsi="Times New Roman"/>
                                </w:rPr>
                                <w:t xml:space="preserve">glasses. (d)–(f) </w:t>
                              </w:r>
                              <w:r w:rsidR="00B447EC" w:rsidRPr="00B447EC">
                                <w:rPr>
                                  <w:rFonts w:ascii="Times New Roman" w:hAnsi="Times New Roman"/>
                                </w:rPr>
                                <w:t xml:space="preserve">Three-dimensional representations of the PDs for the boxed regions shown in </w:t>
                              </w:r>
                              <w:r w:rsidR="00B447EC">
                                <w:rPr>
                                  <w:rFonts w:ascii="Times New Roman" w:hAnsi="Times New Roman"/>
                                </w:rPr>
                                <w:t>(a)–(c)</w:t>
                              </w:r>
                              <w:r w:rsidR="00F24EAB">
                                <w:rPr>
                                  <w:rFonts w:ascii="Times New Roman" w:hAnsi="Times New Roman"/>
                                  <w:vertAlign w:val="superscript"/>
                                  <w:lang w:eastAsia="ja-JP"/>
                                </w:rPr>
                                <w:t>14</w:t>
                              </w:r>
                              <w:r w:rsidR="00F24EAB" w:rsidRPr="007909F4">
                                <w:rPr>
                                  <w:rFonts w:ascii="Times New Roman" w:hAnsi="Times New Roman"/>
                                  <w:vertAlign w:val="superscript"/>
                                  <w:lang w:eastAsia="ja-JP"/>
                                </w:rPr>
                                <w:t>)</w:t>
                              </w:r>
                              <w:r w:rsidR="00B447EC">
                                <w:rPr>
                                  <w:rFonts w:ascii="Times New Roman" w:hAnsi="Times New Roman"/>
                                </w:rPr>
                                <w:t>.</w:t>
                              </w:r>
                              <w:r w:rsidRPr="00B447EC">
                                <w:rPr>
                                  <w:rFonts w:ascii="Times New Roman" w:hAnsi="Times New Roman" w:hint="eastAsia"/>
                                  <w:lang w:eastAsia="ja-JP"/>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B39923" id="グループ化 10" o:spid="_x0000_s1032" style="position:absolute;left:0;text-align:left;margin-left:249.55pt;margin-top:32.1pt;width:232.45pt;height:254.2pt;z-index:251670528;mso-width-relative:margin;mso-height-relative:margin" coordorigin=",79" coordsize="29521,323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">
                <v:shape id="テキスト ボックス 2" o:spid="_x0000_s1033" type="#_x0000_t202" style="position:absolute;top:79;width:29521;height:219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" stroked="f">
                  <v:textbox>
                    <w:txbxContent>
                      <w:p w14:paraId="5FDA5DB8" w14:textId="65B4EBEF" w:rsidR="00093DB7" w:rsidRDefault="00093DB7" w:rsidP="00093DB7">
                        <w:pPr>
                          <w:ind w:firstLineChars="0" w:firstLine="0"/>
                        </w:pPr>
                        <w:r w:rsidRPr="00093DB7">
                          <w:rPr>
                            <w:noProof/>
                          </w:rPr>
                          <w:drawing>
                            <wp:inline distT="0" distB="0" distL="0" distR="0" wp14:anchorId="68CC2011" wp14:editId="12F5E88D">
                              <wp:extent cx="2808360" cy="2070360"/>
                              <wp:effectExtent l="0" t="0" r="0" b="0"/>
                              <wp:docPr id="14423968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09094" name=""/>
                                      <pic:cNvPicPr/>
                                    </pic:nvPicPr>
                                    <pic:blipFill>
                                      <a:blip r:embed="rId15"/>
                                      <a:stretch>
                                        <a:fillRect/>
                                      </a:stretch>
                                    </pic:blipFill>
                                    <pic:spPr>
                                      <a:xfrm>
                                        <a:off x="0" y="0"/>
                                        <a:ext cx="2808360" cy="2070360"/>
                                      </a:xfrm>
                                      <a:prstGeom prst="rect">
                                        <a:avLst/>
                                      </a:prstGeom>
                                    </pic:spPr>
                                  </pic:pic>
                                </a:graphicData>
                              </a:graphic>
                            </wp:inline>
                          </w:drawing>
                        </w:r>
                      </w:p>
                    </w:txbxContent>
                  </v:textbox>
                </v:shape>
                <v:shape id="テキスト ボックス 4" o:spid="_x0000_s1034" type="#_x0000_t202" style="position:absolute;top:22022;width:29521;height:103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" filled="f" stroked="f">
                  <v:textbox inset="0,0,0,0">
                    <w:txbxContent>
                      <w:p w14:paraId="574A55C0" w14:textId="3F9A1D70" w:rsidR="00093DB7" w:rsidRPr="00B447EC" w:rsidRDefault="00093DB7" w:rsidP="00033946">
                        <w:pPr>
                          <w:pStyle w:val="a4"/>
                          <w:ind w:hangingChars="274"/>
                          <w:rPr>
                            <w:rFonts w:ascii="Times New Roman" w:hAnsi="Times New Roman"/>
                          </w:rPr>
                        </w:pPr>
                        <w:r w:rsidRPr="00B447EC">
                          <w:rPr>
                            <w:rFonts w:ascii="Times New Roman" w:hAnsi="Times New Roman"/>
                          </w:rPr>
                          <w:t>図</w:t>
                        </w:r>
                        <w:r w:rsidRPr="00B447EC">
                          <w:rPr>
                            <w:rFonts w:ascii="Times New Roman" w:hAnsi="Times New Roman"/>
                          </w:rPr>
                          <w:t>4</w:t>
                        </w:r>
                        <w:r w:rsidRPr="00B447EC">
                          <w:rPr>
                            <w:rFonts w:ascii="Times New Roman" w:hAnsi="Times New Roman"/>
                          </w:rPr>
                          <w:tab/>
                        </w:r>
                        <w:r w:rsidR="00B447EC">
                          <w:rPr>
                            <w:rFonts w:ascii="Times New Roman" w:hAnsi="Times New Roman"/>
                          </w:rPr>
                          <w:t xml:space="preserve">(a)–(c) </w:t>
                        </w:r>
                        <w:r w:rsidR="00B447EC">
                          <w:rPr>
                            <w:rFonts w:ascii="Times New Roman" w:hAnsi="Times New Roman" w:hint="eastAsia"/>
                            <w:lang w:eastAsia="ja-JP"/>
                          </w:rPr>
                          <w:t>高温圧縮ガラスの</w:t>
                        </w:r>
                        <w:r w:rsidR="00B447EC">
                          <w:rPr>
                            <w:rFonts w:ascii="Times New Roman" w:hAnsi="Times New Roman"/>
                            <w:lang w:eastAsia="ja-JP"/>
                          </w:rPr>
                          <w:t>Si</w:t>
                        </w:r>
                        <w:r w:rsidR="00B447EC">
                          <w:rPr>
                            <w:rFonts w:ascii="Times New Roman" w:hAnsi="Times New Roman" w:hint="eastAsia"/>
                            <w:lang w:eastAsia="ja-JP"/>
                          </w:rPr>
                          <w:t>原子の</w:t>
                        </w:r>
                        <w:r w:rsidR="00B447EC">
                          <w:rPr>
                            <w:rFonts w:ascii="Times New Roman" w:hAnsi="Times New Roman" w:hint="eastAsia"/>
                            <w:lang w:eastAsia="ja-JP"/>
                          </w:rPr>
                          <w:t>PD</w:t>
                        </w:r>
                        <w:r w:rsidRPr="00B447EC">
                          <w:rPr>
                            <w:rFonts w:ascii="Times New Roman" w:hAnsi="Times New Roman"/>
                          </w:rPr>
                          <w:t>.</w:t>
                        </w:r>
                        <w:r w:rsidR="00B447EC">
                          <w:rPr>
                            <w:rFonts w:ascii="Times New Roman" w:hAnsi="Times New Roman"/>
                          </w:rPr>
                          <w:t xml:space="preserve"> (d)–(f) </w:t>
                        </w:r>
                        <w:r w:rsidR="00F7751E">
                          <w:rPr>
                            <w:rFonts w:ascii="Times New Roman" w:hAnsi="Times New Roman" w:hint="eastAsia"/>
                            <w:lang w:eastAsia="ja-JP"/>
                          </w:rPr>
                          <w:t>3</w:t>
                        </w:r>
                        <w:r w:rsidR="00F7751E">
                          <w:rPr>
                            <w:rFonts w:ascii="Times New Roman" w:hAnsi="Times New Roman" w:hint="eastAsia"/>
                            <w:lang w:eastAsia="ja-JP"/>
                          </w:rPr>
                          <w:t>次元</w:t>
                        </w:r>
                        <w:r w:rsidR="007909F4">
                          <w:rPr>
                            <w:rFonts w:ascii="Times New Roman" w:hAnsi="Times New Roman" w:hint="eastAsia"/>
                            <w:lang w:eastAsia="ja-JP"/>
                          </w:rPr>
                          <w:t>化</w:t>
                        </w:r>
                        <w:r w:rsidR="00F7751E">
                          <w:rPr>
                            <w:rFonts w:ascii="Times New Roman" w:hAnsi="Times New Roman" w:hint="eastAsia"/>
                            <w:lang w:eastAsia="ja-JP"/>
                          </w:rPr>
                          <w:t>された</w:t>
                        </w:r>
                        <w:r w:rsidR="00B447EC">
                          <w:rPr>
                            <w:rFonts w:ascii="Times New Roman" w:hAnsi="Times New Roman" w:hint="eastAsia"/>
                            <w:lang w:eastAsia="ja-JP"/>
                          </w:rPr>
                          <w:t>高温圧縮ガラスの</w:t>
                        </w:r>
                        <w:r w:rsidR="00B447EC">
                          <w:rPr>
                            <w:rFonts w:ascii="Times New Roman" w:hAnsi="Times New Roman"/>
                            <w:lang w:eastAsia="ja-JP"/>
                          </w:rPr>
                          <w:t>Si</w:t>
                        </w:r>
                        <w:r w:rsidR="00B447EC">
                          <w:rPr>
                            <w:rFonts w:ascii="Times New Roman" w:hAnsi="Times New Roman" w:hint="eastAsia"/>
                            <w:lang w:eastAsia="ja-JP"/>
                          </w:rPr>
                          <w:t>原子の</w:t>
                        </w:r>
                        <w:r w:rsidR="00B447EC">
                          <w:rPr>
                            <w:rFonts w:ascii="Times New Roman" w:hAnsi="Times New Roman" w:hint="eastAsia"/>
                            <w:lang w:eastAsia="ja-JP"/>
                          </w:rPr>
                          <w:t>PD</w:t>
                        </w:r>
                        <w:r w:rsidR="00F24EAB">
                          <w:rPr>
                            <w:rFonts w:ascii="Times New Roman" w:hAnsi="Times New Roman"/>
                            <w:vertAlign w:val="superscript"/>
                            <w:lang w:eastAsia="ja-JP"/>
                          </w:rPr>
                          <w:t>14</w:t>
                        </w:r>
                        <w:r w:rsidR="007909F4" w:rsidRPr="007909F4">
                          <w:rPr>
                            <w:rFonts w:ascii="Times New Roman" w:hAnsi="Times New Roman"/>
                            <w:vertAlign w:val="superscript"/>
                            <w:lang w:eastAsia="ja-JP"/>
                          </w:rPr>
                          <w:t>)</w:t>
                        </w:r>
                        <w:r w:rsidR="00B447EC">
                          <w:rPr>
                            <w:rFonts w:ascii="Times New Roman" w:hAnsi="Times New Roman" w:hint="eastAsia"/>
                            <w:lang w:eastAsia="ja-JP"/>
                          </w:rPr>
                          <w:t>．</w:t>
                        </w:r>
                        <w:r w:rsidRPr="00B447EC">
                          <w:rPr>
                            <w:rFonts w:ascii="Times New Roman" w:hAnsi="Times New Roman"/>
                          </w:rPr>
                          <w:t>（</w:t>
                        </w:r>
                        <w:r w:rsidR="00B447EC">
                          <w:rPr>
                            <w:rFonts w:ascii="Times New Roman" w:hAnsi="Times New Roman"/>
                          </w:rPr>
                          <w:t xml:space="preserve">(a)–(c) Si-centric PDs for </w:t>
                        </w:r>
                        <w:r w:rsidR="00B447EC">
                          <w:rPr>
                            <w:rFonts w:ascii="Times New Roman" w:hAnsi="Times New Roman"/>
                            <w:lang w:eastAsia="ja-JP"/>
                          </w:rPr>
                          <w:t>hot-compressed</w:t>
                        </w:r>
                        <w:r w:rsidR="00B447EC">
                          <w:rPr>
                            <w:rFonts w:ascii="Times New Roman" w:hAnsi="Times New Roman" w:hint="eastAsia"/>
                            <w:lang w:eastAsia="ja-JP"/>
                          </w:rPr>
                          <w:t xml:space="preserve"> </w:t>
                        </w:r>
                        <w:r w:rsidR="00B447EC">
                          <w:rPr>
                            <w:rFonts w:ascii="Times New Roman" w:hAnsi="Times New Roman"/>
                          </w:rPr>
                          <w:t xml:space="preserve">glasses. (d)–(f) </w:t>
                        </w:r>
                        <w:r w:rsidR="00B447EC" w:rsidRPr="00B447EC">
                          <w:rPr>
                            <w:rFonts w:ascii="Times New Roman" w:hAnsi="Times New Roman"/>
                          </w:rPr>
                          <w:t xml:space="preserve">Three-dimensional representations of the PDs for the boxed regions shown in </w:t>
                        </w:r>
                        <w:r w:rsidR="00B447EC">
                          <w:rPr>
                            <w:rFonts w:ascii="Times New Roman" w:hAnsi="Times New Roman"/>
                          </w:rPr>
                          <w:t>(a)–(c)</w:t>
                        </w:r>
                        <w:r w:rsidR="00F24EAB">
                          <w:rPr>
                            <w:rFonts w:ascii="Times New Roman" w:hAnsi="Times New Roman"/>
                            <w:vertAlign w:val="superscript"/>
                            <w:lang w:eastAsia="ja-JP"/>
                          </w:rPr>
                          <w:t>14</w:t>
                        </w:r>
                        <w:r w:rsidR="00F24EAB" w:rsidRPr="007909F4">
                          <w:rPr>
                            <w:rFonts w:ascii="Times New Roman" w:hAnsi="Times New Roman"/>
                            <w:vertAlign w:val="superscript"/>
                            <w:lang w:eastAsia="ja-JP"/>
                          </w:rPr>
                          <w:t>)</w:t>
                        </w:r>
                        <w:r w:rsidR="00B447EC">
                          <w:rPr>
                            <w:rFonts w:ascii="Times New Roman" w:hAnsi="Times New Roman"/>
                          </w:rPr>
                          <w:t>.</w:t>
                        </w:r>
                        <w:r w:rsidRPr="00B447EC">
                          <w:rPr>
                            <w:rFonts w:ascii="Times New Roman" w:hAnsi="Times New Roman" w:hint="eastAsia"/>
                            <w:lang w:eastAsia="ja-JP"/>
                          </w:rPr>
                          <w:t>）</w:t>
                        </w:r>
                      </w:p>
                    </w:txbxContent>
                  </v:textbox>
                </v:shape>
                <w10:wrap type="square"/>
              </v:group>
            </w:pict>
          </mc:Fallback>
        </mc:AlternateContent>
      </w:r>
      <w:r w:rsidR="0053001E" w:rsidRPr="00BC3CBB">
        <w:rPr>
          <w:rFonts w:ascii="Times New Roman" w:hAnsi="Times New Roman"/>
          <w:color w:val="000000" w:themeColor="text1"/>
        </w:rPr>
        <w:t>SiO</w:t>
      </w:r>
      <w:r w:rsidR="0053001E" w:rsidRPr="00BC3CBB">
        <w:rPr>
          <w:rFonts w:ascii="Times New Roman" w:hAnsi="Times New Roman"/>
          <w:color w:val="000000" w:themeColor="text1"/>
          <w:sz w:val="10"/>
          <w:szCs w:val="10"/>
        </w:rPr>
        <w:t>2</w:t>
      </w:r>
      <w:r w:rsidR="0053001E" w:rsidRPr="00BC3CBB">
        <w:rPr>
          <w:rFonts w:ascii="Times New Roman" w:hAnsi="Times New Roman" w:hint="eastAsia"/>
          <w:color w:val="000000" w:themeColor="text1"/>
        </w:rPr>
        <w:t>は様々</w:t>
      </w:r>
      <w:r w:rsidR="00EB160C" w:rsidRPr="00BC3CBB">
        <w:rPr>
          <w:rFonts w:ascii="Times New Roman" w:hAnsi="Times New Roman" w:hint="eastAsia"/>
          <w:color w:val="000000" w:themeColor="text1"/>
        </w:rPr>
        <w:t>な</w:t>
      </w:r>
      <w:r w:rsidR="0053001E" w:rsidRPr="00BC3CBB">
        <w:rPr>
          <w:rFonts w:ascii="Times New Roman" w:hAnsi="Times New Roman" w:hint="eastAsia"/>
          <w:color w:val="000000" w:themeColor="text1"/>
        </w:rPr>
        <w:t>ガラスの網目形成物質であるとともに主要な地殻形成物質であり，その高圧下でのふるまいは基礎・応用両面で重要である．</w:t>
      </w:r>
      <w:r w:rsidR="007D2956" w:rsidRPr="00BC3CBB">
        <w:rPr>
          <w:rFonts w:ascii="Times New Roman" w:hAnsi="Times New Roman"/>
          <w:color w:val="000000" w:themeColor="text1"/>
        </w:rPr>
        <w:t>SiO</w:t>
      </w:r>
      <w:r w:rsidR="007D2956" w:rsidRPr="00BC3CBB">
        <w:rPr>
          <w:rFonts w:ascii="Times New Roman" w:hAnsi="Times New Roman"/>
          <w:color w:val="000000" w:themeColor="text1"/>
          <w:sz w:val="10"/>
          <w:szCs w:val="10"/>
        </w:rPr>
        <w:t xml:space="preserve">2 </w:t>
      </w:r>
      <w:r w:rsidR="007D2956" w:rsidRPr="00BC3CBB">
        <w:rPr>
          <w:rFonts w:ascii="Times New Roman" w:hAnsi="Times New Roman"/>
          <w:color w:val="000000" w:themeColor="text1"/>
        </w:rPr>
        <w:t>ガラスの</w:t>
      </w:r>
      <w:r w:rsidR="00A23576" w:rsidRPr="00BC3CBB">
        <w:rPr>
          <w:rFonts w:ascii="Times New Roman" w:hAnsi="Times New Roman"/>
          <w:color w:val="000000" w:themeColor="text1"/>
        </w:rPr>
        <w:t>室温における高圧その場中性子回折</w:t>
      </w:r>
      <w:r w:rsidR="00117A4F" w:rsidRPr="00BC3CBB">
        <w:rPr>
          <w:rFonts w:ascii="Times New Roman" w:hAnsi="Times New Roman" w:hint="eastAsia"/>
          <w:color w:val="000000" w:themeColor="text1"/>
        </w:rPr>
        <w:t>データ</w:t>
      </w:r>
      <w:r w:rsidR="00217BE2" w:rsidRPr="00BC3CBB">
        <w:rPr>
          <w:rFonts w:ascii="Times New Roman" w:hAnsi="Times New Roman" w:hint="eastAsia"/>
          <w:color w:val="000000" w:themeColor="text1"/>
        </w:rPr>
        <w:t>で</w:t>
      </w:r>
      <w:r w:rsidR="007D2956" w:rsidRPr="00BC3CBB">
        <w:rPr>
          <w:rFonts w:ascii="Times New Roman" w:hAnsi="Times New Roman"/>
          <w:color w:val="000000" w:themeColor="text1"/>
        </w:rPr>
        <w:t>は，</w:t>
      </w:r>
      <w:r w:rsidR="007D2956" w:rsidRPr="00BC3CBB">
        <w:rPr>
          <w:rFonts w:ascii="Times New Roman" w:hAnsi="Times New Roman"/>
          <w:i/>
          <w:iCs/>
          <w:color w:val="000000" w:themeColor="text1"/>
        </w:rPr>
        <w:t>Q</w:t>
      </w:r>
      <w:r w:rsidR="007D2956" w:rsidRPr="00BC3CBB">
        <w:rPr>
          <w:rFonts w:ascii="Times New Roman" w:hAnsi="Times New Roman"/>
          <w:color w:val="000000" w:themeColor="text1"/>
        </w:rPr>
        <w:t xml:space="preserve"> ~ 1.5 Å</w:t>
      </w:r>
      <w:r w:rsidR="007D2956" w:rsidRPr="00BC3CBB">
        <w:rPr>
          <w:rFonts w:ascii="Times New Roman" w:hAnsi="Times New Roman"/>
          <w:color w:val="000000" w:themeColor="text1"/>
          <w:vertAlign w:val="superscript"/>
        </w:rPr>
        <w:t>–1</w:t>
      </w:r>
      <w:r w:rsidR="00A23576" w:rsidRPr="00BC3CBB">
        <w:rPr>
          <w:rFonts w:ascii="Times New Roman" w:hAnsi="Times New Roman"/>
          <w:color w:val="000000" w:themeColor="text1"/>
        </w:rPr>
        <w:t>に観測される</w:t>
      </w:r>
      <w:r w:rsidR="00A23576" w:rsidRPr="00BC3CBB">
        <w:rPr>
          <w:rFonts w:ascii="Times New Roman" w:hAnsi="Times New Roman"/>
          <w:color w:val="000000" w:themeColor="text1"/>
        </w:rPr>
        <w:t>FSDP</w:t>
      </w:r>
      <w:r w:rsidR="00A23576" w:rsidRPr="00BC3CBB">
        <w:rPr>
          <w:rFonts w:ascii="Times New Roman" w:hAnsi="Times New Roman"/>
          <w:color w:val="000000" w:themeColor="text1"/>
        </w:rPr>
        <w:t>は圧力（密度）の上昇と共に高い</w:t>
      </w:r>
      <w:r w:rsidR="00A23576" w:rsidRPr="00BC3CBB">
        <w:rPr>
          <w:rFonts w:ascii="Times New Roman" w:hAnsi="Times New Roman"/>
          <w:i/>
          <w:iCs/>
          <w:color w:val="000000" w:themeColor="text1"/>
        </w:rPr>
        <w:t>Q</w:t>
      </w:r>
      <w:r w:rsidR="00A23576" w:rsidRPr="00BC3CBB">
        <w:rPr>
          <w:rFonts w:ascii="Times New Roman" w:hAnsi="Times New Roman"/>
          <w:color w:val="000000" w:themeColor="text1"/>
        </w:rPr>
        <w:t xml:space="preserve"> </w:t>
      </w:r>
      <w:r w:rsidR="00A23576" w:rsidRPr="00BC3CBB">
        <w:rPr>
          <w:rFonts w:ascii="Times New Roman" w:hAnsi="Times New Roman"/>
          <w:color w:val="000000" w:themeColor="text1"/>
        </w:rPr>
        <w:t>側にシフトしつつ，ピークがブロード化していく様子が観察されている</w:t>
      </w:r>
      <w:r w:rsidR="00F24EAB" w:rsidRPr="00BC3CBB">
        <w:rPr>
          <w:rFonts w:ascii="Times New Roman" w:hAnsi="Times New Roman"/>
          <w:color w:val="000000" w:themeColor="text1"/>
          <w:vertAlign w:val="superscript"/>
        </w:rPr>
        <w:t>32</w:t>
      </w:r>
      <w:r w:rsidR="007D2956" w:rsidRPr="00BC3CBB">
        <w:rPr>
          <w:rFonts w:ascii="Times New Roman" w:hAnsi="Times New Roman" w:hint="eastAsia"/>
          <w:color w:val="000000" w:themeColor="text1"/>
          <w:vertAlign w:val="superscript"/>
        </w:rPr>
        <w:t>)</w:t>
      </w:r>
      <w:r w:rsidR="007D2956" w:rsidRPr="00BC3CBB">
        <w:rPr>
          <w:rFonts w:ascii="Times New Roman" w:hAnsi="Times New Roman"/>
          <w:color w:val="000000" w:themeColor="text1"/>
        </w:rPr>
        <w:t>．</w:t>
      </w:r>
      <w:r w:rsidR="00A23576" w:rsidRPr="00BC3CBB">
        <w:rPr>
          <w:rFonts w:ascii="Times New Roman" w:hAnsi="Times New Roman"/>
          <w:color w:val="000000" w:themeColor="text1"/>
        </w:rPr>
        <w:t>このような</w:t>
      </w:r>
      <w:r w:rsidR="00A23576" w:rsidRPr="00BC3CBB">
        <w:rPr>
          <w:rFonts w:ascii="Times New Roman" w:hAnsi="Times New Roman"/>
          <w:color w:val="000000" w:themeColor="text1"/>
        </w:rPr>
        <w:t>FSDP</w:t>
      </w:r>
      <w:r w:rsidR="00A23576" w:rsidRPr="00BC3CBB">
        <w:rPr>
          <w:rFonts w:ascii="Times New Roman" w:hAnsi="Times New Roman"/>
          <w:color w:val="000000" w:themeColor="text1"/>
        </w:rPr>
        <w:t>の変化については，密度の上昇に伴い</w:t>
      </w:r>
      <w:r w:rsidR="00A23576" w:rsidRPr="00BC3CBB">
        <w:rPr>
          <w:rFonts w:ascii="Times New Roman" w:hAnsi="Times New Roman"/>
          <w:color w:val="000000" w:themeColor="text1"/>
        </w:rPr>
        <w:t>SiO</w:t>
      </w:r>
      <w:r w:rsidR="00A23576" w:rsidRPr="00BC3CBB">
        <w:rPr>
          <w:rFonts w:ascii="Times New Roman" w:hAnsi="Times New Roman"/>
          <w:color w:val="000000" w:themeColor="text1"/>
          <w:sz w:val="10"/>
          <w:szCs w:val="10"/>
        </w:rPr>
        <w:t xml:space="preserve">2 </w:t>
      </w:r>
      <w:r w:rsidR="00A23576" w:rsidRPr="00BC3CBB">
        <w:rPr>
          <w:rFonts w:ascii="Times New Roman" w:hAnsi="Times New Roman"/>
          <w:color w:val="000000" w:themeColor="text1"/>
        </w:rPr>
        <w:t>ガラス中の空隙量が減少</w:t>
      </w:r>
      <w:r w:rsidR="00D27BD8" w:rsidRPr="00BC3CBB">
        <w:rPr>
          <w:rFonts w:ascii="Times New Roman" w:hAnsi="Times New Roman" w:hint="eastAsia"/>
          <w:color w:val="000000" w:themeColor="text1"/>
        </w:rPr>
        <w:t>し</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 xml:space="preserve">FSDP </w:t>
      </w:r>
      <w:r w:rsidR="00A23576" w:rsidRPr="00BC3CBB">
        <w:rPr>
          <w:rFonts w:ascii="Times New Roman" w:hAnsi="Times New Roman"/>
          <w:color w:val="000000" w:themeColor="text1"/>
        </w:rPr>
        <w:t>の起源となる空隙越しに形成される周期的な構造の消失が起こっていることを示唆して</w:t>
      </w:r>
      <w:r w:rsidR="00217BE2" w:rsidRPr="00BC3CBB">
        <w:rPr>
          <w:rFonts w:ascii="Times New Roman" w:hAnsi="Times New Roman" w:hint="eastAsia"/>
          <w:color w:val="000000" w:themeColor="text1"/>
        </w:rPr>
        <w:t>おり，</w:t>
      </w:r>
      <w:r w:rsidR="000B42F4" w:rsidRPr="00BC3CBB">
        <w:rPr>
          <w:rFonts w:ascii="Times New Roman" w:hAnsi="Times New Roman" w:hint="eastAsia"/>
          <w:color w:val="000000" w:themeColor="text1"/>
        </w:rPr>
        <w:t>このような変化</w:t>
      </w:r>
      <w:r w:rsidR="0053001E" w:rsidRPr="00BC3CBB">
        <w:rPr>
          <w:rFonts w:ascii="Times New Roman" w:hAnsi="Times New Roman" w:hint="eastAsia"/>
          <w:color w:val="000000" w:themeColor="text1"/>
        </w:rPr>
        <w:t>が</w:t>
      </w:r>
      <w:r w:rsidR="00A23576" w:rsidRPr="00BC3CBB">
        <w:rPr>
          <w:rFonts w:ascii="Times New Roman" w:hAnsi="Times New Roman"/>
          <w:color w:val="000000" w:themeColor="text1"/>
        </w:rPr>
        <w:t>高圧下における</w:t>
      </w:r>
      <w:r w:rsidR="00A23576" w:rsidRPr="00BC3CBB">
        <w:rPr>
          <w:rFonts w:ascii="Times New Roman" w:hAnsi="Times New Roman"/>
          <w:color w:val="000000" w:themeColor="text1"/>
        </w:rPr>
        <w:t>SiO</w:t>
      </w:r>
      <w:r w:rsidR="00A23576" w:rsidRPr="00BC3CBB">
        <w:rPr>
          <w:rFonts w:ascii="Times New Roman" w:hAnsi="Times New Roman"/>
          <w:color w:val="000000" w:themeColor="text1"/>
          <w:sz w:val="10"/>
          <w:szCs w:val="10"/>
        </w:rPr>
        <w:t xml:space="preserve">2 </w:t>
      </w:r>
      <w:r w:rsidR="00A23576" w:rsidRPr="00BC3CBB">
        <w:rPr>
          <w:rFonts w:ascii="Times New Roman" w:hAnsi="Times New Roman"/>
          <w:color w:val="000000" w:themeColor="text1"/>
        </w:rPr>
        <w:t>ガラスの</w:t>
      </w:r>
      <w:r w:rsidR="00A23576" w:rsidRPr="00BC3CBB">
        <w:rPr>
          <w:rFonts w:ascii="Times New Roman" w:hAnsi="Times New Roman"/>
          <w:color w:val="000000" w:themeColor="text1"/>
        </w:rPr>
        <w:t xml:space="preserve">FSDP </w:t>
      </w:r>
      <w:r w:rsidR="00A23576" w:rsidRPr="00BC3CBB">
        <w:rPr>
          <w:rFonts w:ascii="Times New Roman" w:hAnsi="Times New Roman"/>
          <w:color w:val="000000" w:themeColor="text1"/>
        </w:rPr>
        <w:t>の一般的な挙動であると考えられている</w:t>
      </w:r>
      <w:r w:rsidR="00DA7CEC" w:rsidRPr="00BC3CBB">
        <w:rPr>
          <w:rFonts w:ascii="Times New Roman" w:hAnsi="Times New Roman" w:hint="eastAsia"/>
          <w:color w:val="000000" w:themeColor="text1"/>
        </w:rPr>
        <w:t>．</w:t>
      </w:r>
      <w:r w:rsidR="00A23576" w:rsidRPr="00BC3CBB">
        <w:rPr>
          <w:rFonts w:ascii="Times New Roman" w:hAnsi="Times New Roman" w:hint="eastAsia"/>
          <w:color w:val="000000" w:themeColor="text1"/>
        </w:rPr>
        <w:t>そ</w:t>
      </w:r>
      <w:r w:rsidR="00A23576" w:rsidRPr="00BC3CBB">
        <w:rPr>
          <w:rFonts w:ascii="Times New Roman" w:hAnsi="Times New Roman"/>
          <w:color w:val="000000" w:themeColor="text1"/>
        </w:rPr>
        <w:t>の一方で，近年，温度と圧力を制御することによって</w:t>
      </w:r>
      <w:r w:rsidR="00B51C79" w:rsidRPr="00BC3CBB">
        <w:rPr>
          <w:rFonts w:ascii="Times New Roman" w:hAnsi="Times New Roman"/>
          <w:color w:val="000000" w:themeColor="text1"/>
        </w:rPr>
        <w:t>合成・回収</w:t>
      </w:r>
      <w:r w:rsidR="00B51C79" w:rsidRPr="00BC3CBB">
        <w:rPr>
          <w:rFonts w:ascii="Times New Roman" w:hAnsi="Times New Roman" w:hint="eastAsia"/>
          <w:color w:val="000000" w:themeColor="text1"/>
        </w:rPr>
        <w:t>された</w:t>
      </w:r>
      <w:r w:rsidR="00A23576" w:rsidRPr="00BC3CBB">
        <w:rPr>
          <w:rFonts w:ascii="Times New Roman" w:hAnsi="Times New Roman"/>
          <w:color w:val="000000" w:themeColor="text1"/>
        </w:rPr>
        <w:t>高密度化</w:t>
      </w:r>
      <w:r w:rsidR="00A23576" w:rsidRPr="00BC3CBB">
        <w:rPr>
          <w:rFonts w:ascii="Times New Roman" w:hAnsi="Times New Roman"/>
          <w:color w:val="000000" w:themeColor="text1"/>
        </w:rPr>
        <w:t>SiO</w:t>
      </w:r>
      <w:r w:rsidR="00A23576" w:rsidRPr="00BC3CBB">
        <w:rPr>
          <w:rFonts w:ascii="Times New Roman" w:hAnsi="Times New Roman"/>
          <w:color w:val="000000" w:themeColor="text1"/>
          <w:sz w:val="10"/>
          <w:szCs w:val="10"/>
        </w:rPr>
        <w:t xml:space="preserve">2 </w:t>
      </w:r>
      <w:r w:rsidR="00A23576" w:rsidRPr="00BC3CBB">
        <w:rPr>
          <w:rFonts w:ascii="Times New Roman" w:hAnsi="Times New Roman"/>
          <w:color w:val="000000" w:themeColor="text1"/>
        </w:rPr>
        <w:t>ガラス</w:t>
      </w:r>
      <w:r w:rsidR="005B4BC1" w:rsidRPr="00BC3CBB">
        <w:rPr>
          <w:rFonts w:ascii="Times New Roman" w:hAnsi="Times New Roman" w:hint="eastAsia"/>
          <w:color w:val="000000" w:themeColor="text1"/>
        </w:rPr>
        <w:t>において</w:t>
      </w:r>
      <w:r w:rsidR="005B4BC1" w:rsidRPr="00BC3CBB">
        <w:rPr>
          <w:rFonts w:ascii="Times New Roman" w:hAnsi="Times New Roman"/>
          <w:color w:val="000000" w:themeColor="text1"/>
        </w:rPr>
        <w:t>FSDP</w:t>
      </w:r>
      <w:r w:rsidR="005B4BC1" w:rsidRPr="00BC3CBB">
        <w:rPr>
          <w:rFonts w:ascii="Times New Roman" w:hAnsi="Times New Roman" w:hint="eastAsia"/>
          <w:color w:val="000000" w:themeColor="text1"/>
        </w:rPr>
        <w:t>の異常なふるまいが観測され，その起源を解明するための</w:t>
      </w:r>
      <w:r w:rsidR="00B51C79" w:rsidRPr="00BC3CBB">
        <w:rPr>
          <w:rFonts w:ascii="Times New Roman" w:hAnsi="Times New Roman" w:hint="eastAsia"/>
          <w:color w:val="000000" w:themeColor="text1"/>
        </w:rPr>
        <w:t>トポロジカル</w:t>
      </w:r>
      <w:r w:rsidR="00A23576" w:rsidRPr="00BC3CBB">
        <w:rPr>
          <w:rFonts w:ascii="Times New Roman" w:hAnsi="Times New Roman"/>
          <w:color w:val="000000" w:themeColor="text1"/>
        </w:rPr>
        <w:t>解析が</w:t>
      </w:r>
      <w:r w:rsidR="00B51C79" w:rsidRPr="00BC3CBB">
        <w:rPr>
          <w:rFonts w:ascii="Times New Roman" w:hAnsi="Times New Roman" w:hint="eastAsia"/>
          <w:color w:val="000000" w:themeColor="text1"/>
        </w:rPr>
        <w:t>実施された</w:t>
      </w:r>
      <w:r w:rsidR="00F24EAB" w:rsidRPr="00BC3CBB">
        <w:rPr>
          <w:rFonts w:ascii="Times New Roman" w:hAnsi="Times New Roman"/>
          <w:color w:val="000000" w:themeColor="text1"/>
          <w:vertAlign w:val="superscript"/>
        </w:rPr>
        <w:t>14</w:t>
      </w:r>
      <w:r w:rsidR="000A3E0F" w:rsidRPr="00BC3CBB">
        <w:rPr>
          <w:rFonts w:ascii="Times New Roman" w:hAnsi="Times New Roman"/>
          <w:color w:val="000000" w:themeColor="text1"/>
          <w:vertAlign w:val="superscript"/>
        </w:rPr>
        <w:t>)</w:t>
      </w:r>
      <w:r w:rsidR="00EC22F8" w:rsidRPr="00BC3CBB">
        <w:rPr>
          <w:rFonts w:ascii="Times New Roman" w:hAnsi="Times New Roman"/>
          <w:color w:val="000000" w:themeColor="text1"/>
        </w:rPr>
        <w:t>．</w:t>
      </w:r>
      <w:r w:rsidR="00A23576" w:rsidRPr="00BC3CBB">
        <w:rPr>
          <w:rFonts w:ascii="Times New Roman" w:hAnsi="Times New Roman"/>
          <w:color w:val="000000" w:themeColor="text1"/>
        </w:rPr>
        <w:t>図</w:t>
      </w:r>
      <w:r w:rsidR="007D2956" w:rsidRPr="00BC3CBB">
        <w:rPr>
          <w:rFonts w:ascii="Times New Roman" w:hAnsi="Times New Roman"/>
          <w:color w:val="000000" w:themeColor="text1"/>
        </w:rPr>
        <w:t>3(a)</w:t>
      </w:r>
      <w:r w:rsidR="00A23576" w:rsidRPr="00BC3CBB">
        <w:rPr>
          <w:rFonts w:ascii="Times New Roman" w:hAnsi="Times New Roman"/>
          <w:color w:val="000000" w:themeColor="text1"/>
        </w:rPr>
        <w:t>に</w:t>
      </w:r>
      <w:r w:rsidR="00A23576" w:rsidRPr="00BC3CBB">
        <w:rPr>
          <w:rFonts w:ascii="Times New Roman" w:hAnsi="Times New Roman"/>
          <w:color w:val="000000" w:themeColor="text1"/>
        </w:rPr>
        <w:t xml:space="preserve">7.7 </w:t>
      </w:r>
      <w:proofErr w:type="spellStart"/>
      <w:r w:rsidR="00A23576" w:rsidRPr="00BC3CBB">
        <w:rPr>
          <w:rFonts w:ascii="Times New Roman" w:hAnsi="Times New Roman"/>
          <w:color w:val="000000" w:themeColor="text1"/>
        </w:rPr>
        <w:t>GPa</w:t>
      </w:r>
      <w:proofErr w:type="spellEnd"/>
      <w:r w:rsidR="00A23576" w:rsidRPr="00BC3CBB">
        <w:rPr>
          <w:rFonts w:ascii="Times New Roman" w:hAnsi="Times New Roman"/>
          <w:color w:val="000000" w:themeColor="text1"/>
        </w:rPr>
        <w:t>の圧力において，室温（</w:t>
      </w:r>
      <w:r w:rsidR="00A23576" w:rsidRPr="00BC3CBB">
        <w:rPr>
          <w:rFonts w:ascii="Times New Roman" w:hAnsi="Times New Roman"/>
          <w:color w:val="000000" w:themeColor="text1"/>
        </w:rPr>
        <w:t>RT</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400</w:t>
      </w:r>
      <w:r w:rsidR="00FF55DD" w:rsidRPr="00BC3CBB">
        <w:rPr>
          <w:rFonts w:ascii="Times New Roman" w:hAnsi="Times New Roman"/>
          <w:color w:val="000000" w:themeColor="text1"/>
        </w:rPr>
        <w:t xml:space="preserve"> </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1200</w:t>
      </w:r>
      <w:r w:rsidR="00EC22F8" w:rsidRPr="00BC3CBB">
        <w:rPr>
          <w:rFonts w:ascii="Times New Roman" w:hAnsi="Times New Roman"/>
          <w:color w:val="000000" w:themeColor="text1"/>
        </w:rPr>
        <w:t xml:space="preserve"> </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の温度で圧縮することにより合成・回収された</w:t>
      </w:r>
      <w:r w:rsidR="00A23576" w:rsidRPr="00BC3CBB">
        <w:rPr>
          <w:rFonts w:ascii="Times New Roman" w:hAnsi="Times New Roman"/>
          <w:color w:val="000000" w:themeColor="text1"/>
        </w:rPr>
        <w:t>SiO</w:t>
      </w:r>
      <w:r w:rsidR="00A23576" w:rsidRPr="00BC3CBB">
        <w:rPr>
          <w:rFonts w:ascii="Times New Roman" w:hAnsi="Times New Roman"/>
          <w:color w:val="000000" w:themeColor="text1"/>
          <w:sz w:val="10"/>
          <w:szCs w:val="10"/>
        </w:rPr>
        <w:t xml:space="preserve">2 </w:t>
      </w:r>
      <w:r w:rsidR="00A23576" w:rsidRPr="00BC3CBB">
        <w:rPr>
          <w:rFonts w:ascii="Times New Roman" w:hAnsi="Times New Roman"/>
          <w:color w:val="000000" w:themeColor="text1"/>
        </w:rPr>
        <w:t>ガラスの</w:t>
      </w:r>
      <w:r w:rsidR="00A23576" w:rsidRPr="00BC3CBB">
        <w:rPr>
          <w:rFonts w:ascii="Times New Roman" w:hAnsi="Times New Roman"/>
          <w:color w:val="000000" w:themeColor="text1"/>
        </w:rPr>
        <w:t xml:space="preserve">X </w:t>
      </w:r>
      <w:r w:rsidR="00A23576" w:rsidRPr="00BC3CBB">
        <w:rPr>
          <w:rFonts w:ascii="Times New Roman" w:hAnsi="Times New Roman"/>
          <w:color w:val="000000" w:themeColor="text1"/>
        </w:rPr>
        <w:t>線回折</w:t>
      </w:r>
      <w:r w:rsidR="0035485F" w:rsidRPr="00BC3CBB">
        <w:rPr>
          <w:rFonts w:ascii="Times New Roman" w:hAnsi="Times New Roman" w:hint="eastAsia"/>
          <w:color w:val="000000" w:themeColor="text1"/>
        </w:rPr>
        <w:t>データ</w:t>
      </w:r>
      <w:r w:rsidR="00A23576" w:rsidRPr="00BC3CBB">
        <w:rPr>
          <w:rFonts w:ascii="Times New Roman" w:hAnsi="Times New Roman"/>
          <w:color w:val="000000" w:themeColor="text1"/>
        </w:rPr>
        <w:t>を示す</w:t>
      </w:r>
      <w:r w:rsidR="00EC22F8" w:rsidRPr="00BC3CBB">
        <w:rPr>
          <w:rFonts w:ascii="Times New Roman" w:hAnsi="Times New Roman" w:hint="eastAsia"/>
          <w:color w:val="000000" w:themeColor="text1"/>
        </w:rPr>
        <w:t>．</w:t>
      </w:r>
      <w:r w:rsidR="001166A5" w:rsidRPr="00BC3CBB">
        <w:rPr>
          <w:rFonts w:ascii="Times New Roman" w:hAnsi="Times New Roman"/>
          <w:color w:val="000000" w:themeColor="text1"/>
        </w:rPr>
        <w:t>X</w:t>
      </w:r>
      <w:r w:rsidR="001166A5" w:rsidRPr="00BC3CBB">
        <w:rPr>
          <w:rFonts w:ascii="Times New Roman" w:hAnsi="Times New Roman" w:hint="eastAsia"/>
          <w:color w:val="000000" w:themeColor="text1"/>
        </w:rPr>
        <w:t>線回折データの計測は</w:t>
      </w:r>
      <w:r w:rsidR="001166A5" w:rsidRPr="00BC3CBB">
        <w:rPr>
          <w:rFonts w:ascii="Times New Roman" w:hAnsi="Times New Roman"/>
          <w:color w:val="000000" w:themeColor="text1"/>
        </w:rPr>
        <w:t>SPring-8 BL04B2</w:t>
      </w:r>
      <w:r w:rsidR="001166A5" w:rsidRPr="00BC3CBB">
        <w:rPr>
          <w:rFonts w:ascii="Times New Roman" w:hAnsi="Times New Roman" w:hint="eastAsia"/>
          <w:color w:val="000000" w:themeColor="text1"/>
        </w:rPr>
        <w:t>において実施された．</w:t>
      </w:r>
      <w:r w:rsidR="00A23576" w:rsidRPr="00BC3CBB">
        <w:rPr>
          <w:rFonts w:ascii="Times New Roman" w:hAnsi="Times New Roman"/>
          <w:color w:val="000000" w:themeColor="text1"/>
        </w:rPr>
        <w:t xml:space="preserve">RT/7.7 </w:t>
      </w:r>
      <w:proofErr w:type="spellStart"/>
      <w:r w:rsidR="00A23576" w:rsidRPr="00BC3CBB">
        <w:rPr>
          <w:rFonts w:ascii="Times New Roman" w:hAnsi="Times New Roman"/>
          <w:color w:val="000000" w:themeColor="text1"/>
        </w:rPr>
        <w:t>GPa</w:t>
      </w:r>
      <w:proofErr w:type="spellEnd"/>
      <w:r w:rsidR="00A23576" w:rsidRPr="00BC3CBB">
        <w:rPr>
          <w:rFonts w:ascii="Times New Roman" w:hAnsi="Times New Roman"/>
          <w:color w:val="000000" w:themeColor="text1"/>
        </w:rPr>
        <w:t xml:space="preserve"> </w:t>
      </w:r>
      <w:r w:rsidR="00A23576" w:rsidRPr="00BC3CBB">
        <w:rPr>
          <w:rFonts w:ascii="Times New Roman" w:hAnsi="Times New Roman"/>
          <w:color w:val="000000" w:themeColor="text1"/>
        </w:rPr>
        <w:t>から</w:t>
      </w:r>
      <w:r w:rsidR="00A23576" w:rsidRPr="00BC3CBB">
        <w:rPr>
          <w:rFonts w:ascii="Times New Roman" w:hAnsi="Times New Roman"/>
          <w:color w:val="000000" w:themeColor="text1"/>
        </w:rPr>
        <w:t>400</w:t>
      </w:r>
      <w:r w:rsidR="00EC22F8" w:rsidRPr="00BC3CBB">
        <w:rPr>
          <w:rFonts w:ascii="Times New Roman" w:hAnsi="Times New Roman"/>
          <w:color w:val="000000" w:themeColor="text1"/>
        </w:rPr>
        <w:t xml:space="preserve"> </w:t>
      </w:r>
      <w:r w:rsidR="00A23576" w:rsidRPr="00BC3CBB">
        <w:rPr>
          <w:rFonts w:ascii="Times New Roman" w:hAnsi="Times New Roman"/>
          <w:color w:val="000000" w:themeColor="text1"/>
        </w:rPr>
        <w:t xml:space="preserve">℃/7.7 </w:t>
      </w:r>
      <w:proofErr w:type="spellStart"/>
      <w:r w:rsidR="00A23576" w:rsidRPr="00BC3CBB">
        <w:rPr>
          <w:rFonts w:ascii="Times New Roman" w:hAnsi="Times New Roman"/>
          <w:color w:val="000000" w:themeColor="text1"/>
        </w:rPr>
        <w:t>GPa</w:t>
      </w:r>
      <w:proofErr w:type="spellEnd"/>
      <w:r w:rsidR="00A23576" w:rsidRPr="00BC3CBB">
        <w:rPr>
          <w:rFonts w:ascii="Times New Roman" w:hAnsi="Times New Roman"/>
          <w:color w:val="000000" w:themeColor="text1"/>
        </w:rPr>
        <w:t>までは</w:t>
      </w:r>
      <w:r w:rsidR="007D2956" w:rsidRPr="00BC3CBB">
        <w:rPr>
          <w:rFonts w:ascii="Times New Roman" w:hAnsi="Times New Roman"/>
          <w:color w:val="000000" w:themeColor="text1"/>
        </w:rPr>
        <w:t>室温での圧縮の場合</w:t>
      </w:r>
      <w:r w:rsidR="00A23576" w:rsidRPr="00BC3CBB">
        <w:rPr>
          <w:rFonts w:ascii="Times New Roman" w:hAnsi="Times New Roman"/>
          <w:color w:val="000000" w:themeColor="text1"/>
        </w:rPr>
        <w:t>と同様に，</w:t>
      </w:r>
      <w:r w:rsidR="00A23576" w:rsidRPr="00BC3CBB">
        <w:rPr>
          <w:rFonts w:ascii="Times New Roman" w:hAnsi="Times New Roman"/>
          <w:color w:val="000000" w:themeColor="text1"/>
        </w:rPr>
        <w:t xml:space="preserve">FSDP </w:t>
      </w:r>
      <w:r w:rsidR="00A23576" w:rsidRPr="00BC3CBB">
        <w:rPr>
          <w:rFonts w:ascii="Times New Roman" w:hAnsi="Times New Roman"/>
          <w:color w:val="000000" w:themeColor="text1"/>
        </w:rPr>
        <w:t>は密度の上昇に伴い高</w:t>
      </w:r>
      <w:r w:rsidR="00A23576" w:rsidRPr="00BC3CBB">
        <w:rPr>
          <w:rFonts w:ascii="Times New Roman" w:hAnsi="Times New Roman"/>
          <w:i/>
          <w:iCs/>
          <w:color w:val="000000" w:themeColor="text1"/>
        </w:rPr>
        <w:t>Q</w:t>
      </w:r>
      <w:r w:rsidR="00A23576" w:rsidRPr="00BC3CBB">
        <w:rPr>
          <w:rFonts w:ascii="Times New Roman" w:hAnsi="Times New Roman"/>
          <w:color w:val="000000" w:themeColor="text1"/>
        </w:rPr>
        <w:t>側に位置をシフトしつつブロード化するが，</w:t>
      </w:r>
      <w:r w:rsidR="00A23576" w:rsidRPr="00BC3CBB">
        <w:rPr>
          <w:rFonts w:ascii="Times New Roman" w:hAnsi="Times New Roman"/>
          <w:color w:val="000000" w:themeColor="text1"/>
        </w:rPr>
        <w:t>1200</w:t>
      </w:r>
      <w:r w:rsidR="00EC22F8" w:rsidRPr="00BC3CBB">
        <w:rPr>
          <w:rFonts w:ascii="Times New Roman" w:hAnsi="Times New Roman"/>
          <w:color w:val="000000" w:themeColor="text1"/>
        </w:rPr>
        <w:t xml:space="preserve"> </w:t>
      </w:r>
      <w:r w:rsidR="00A23576" w:rsidRPr="00BC3CBB">
        <w:rPr>
          <w:rFonts w:ascii="Times New Roman" w:hAnsi="Times New Roman"/>
          <w:color w:val="000000" w:themeColor="text1"/>
        </w:rPr>
        <w:t xml:space="preserve">℃/7.7 </w:t>
      </w:r>
      <w:proofErr w:type="spellStart"/>
      <w:r w:rsidR="00A23576" w:rsidRPr="00BC3CBB">
        <w:rPr>
          <w:rFonts w:ascii="Times New Roman" w:hAnsi="Times New Roman"/>
          <w:color w:val="000000" w:themeColor="text1"/>
        </w:rPr>
        <w:t>GPa</w:t>
      </w:r>
      <w:proofErr w:type="spellEnd"/>
      <w:r w:rsidR="00A23576" w:rsidRPr="00BC3CBB">
        <w:rPr>
          <w:rFonts w:ascii="Times New Roman" w:hAnsi="Times New Roman"/>
          <w:color w:val="000000" w:themeColor="text1"/>
        </w:rPr>
        <w:t>で合成されたガラスの</w:t>
      </w:r>
      <w:r w:rsidR="00A23576" w:rsidRPr="00BC3CBB">
        <w:rPr>
          <w:rFonts w:ascii="Times New Roman" w:hAnsi="Times New Roman"/>
          <w:color w:val="000000" w:themeColor="text1"/>
        </w:rPr>
        <w:t>FSDP</w:t>
      </w:r>
      <w:r w:rsidR="00A23576" w:rsidRPr="00BC3CBB">
        <w:rPr>
          <w:rFonts w:ascii="Times New Roman" w:hAnsi="Times New Roman"/>
          <w:color w:val="000000" w:themeColor="text1"/>
        </w:rPr>
        <w:t>は</w:t>
      </w:r>
      <w:r w:rsidR="00A23576" w:rsidRPr="00BC3CBB">
        <w:rPr>
          <w:rFonts w:ascii="Times New Roman" w:hAnsi="Times New Roman"/>
          <w:color w:val="000000" w:themeColor="text1"/>
        </w:rPr>
        <w:t xml:space="preserve">RT/7.7 </w:t>
      </w:r>
      <w:proofErr w:type="spellStart"/>
      <w:r w:rsidR="00A23576" w:rsidRPr="00BC3CBB">
        <w:rPr>
          <w:rFonts w:ascii="Times New Roman" w:hAnsi="Times New Roman"/>
          <w:color w:val="000000" w:themeColor="text1"/>
        </w:rPr>
        <w:t>GPa</w:t>
      </w:r>
      <w:proofErr w:type="spellEnd"/>
      <w:r w:rsidR="00A23576" w:rsidRPr="00BC3CBB">
        <w:rPr>
          <w:rFonts w:ascii="Times New Roman" w:hAnsi="Times New Roman"/>
          <w:color w:val="000000" w:themeColor="text1"/>
        </w:rPr>
        <w:t xml:space="preserve"> </w:t>
      </w:r>
      <w:r w:rsidR="00A23576" w:rsidRPr="00BC3CBB">
        <w:rPr>
          <w:rFonts w:ascii="Times New Roman" w:hAnsi="Times New Roman"/>
          <w:color w:val="000000" w:themeColor="text1"/>
        </w:rPr>
        <w:t>で合成された</w:t>
      </w:r>
      <w:r w:rsidR="0078448E" w:rsidRPr="00BC3CBB">
        <w:rPr>
          <w:rFonts w:ascii="Times New Roman" w:hAnsi="Times New Roman" w:hint="eastAsia"/>
          <w:color w:val="000000" w:themeColor="text1"/>
        </w:rPr>
        <w:t>ガラスの</w:t>
      </w:r>
      <w:r w:rsidR="0078448E" w:rsidRPr="00BC3CBB">
        <w:rPr>
          <w:rFonts w:ascii="Times New Roman" w:hAnsi="Times New Roman"/>
          <w:color w:val="000000" w:themeColor="text1"/>
        </w:rPr>
        <w:t>FSDP</w:t>
      </w:r>
      <w:r w:rsidR="00A23576" w:rsidRPr="00BC3CBB">
        <w:rPr>
          <w:rFonts w:ascii="Times New Roman" w:hAnsi="Times New Roman"/>
          <w:color w:val="000000" w:themeColor="text1"/>
        </w:rPr>
        <w:t>よりもはるかに鋭くなっており，</w:t>
      </w:r>
      <w:r w:rsidR="00E96CF5" w:rsidRPr="00BC3CBB">
        <w:rPr>
          <w:rFonts w:ascii="Times New Roman" w:hAnsi="Times New Roman" w:hint="eastAsia"/>
          <w:color w:val="000000" w:themeColor="text1"/>
        </w:rPr>
        <w:t>秩序性の高い構造をもった</w:t>
      </w:r>
      <w:r w:rsidR="00A23576" w:rsidRPr="00BC3CBB">
        <w:rPr>
          <w:color w:val="000000" w:themeColor="text1"/>
        </w:rPr>
        <w:t>ガラスが合成された</w:t>
      </w:r>
      <w:r w:rsidR="00EC22F8" w:rsidRPr="00BC3CBB">
        <w:rPr>
          <w:rFonts w:hint="eastAsia"/>
          <w:color w:val="000000" w:themeColor="text1"/>
        </w:rPr>
        <w:t>．</w:t>
      </w:r>
      <w:r w:rsidR="0078448E" w:rsidRPr="00BC3CBB">
        <w:rPr>
          <w:rFonts w:hint="eastAsia"/>
          <w:color w:val="000000" w:themeColor="text1"/>
        </w:rPr>
        <w:t>実空間関数の解析から</w:t>
      </w:r>
      <w:r w:rsidR="0078448E" w:rsidRPr="00BC3CBB">
        <w:rPr>
          <w:color w:val="000000" w:themeColor="text1"/>
        </w:rPr>
        <w:t>Si</w:t>
      </w:r>
      <w:r w:rsidR="0078448E" w:rsidRPr="00BC3CBB">
        <w:rPr>
          <w:rFonts w:hint="eastAsia"/>
          <w:color w:val="000000" w:themeColor="text1"/>
        </w:rPr>
        <w:t>周囲の</w:t>
      </w:r>
      <w:r w:rsidR="0078448E" w:rsidRPr="00BC3CBB">
        <w:rPr>
          <w:color w:val="000000" w:themeColor="text1"/>
        </w:rPr>
        <w:t>O</w:t>
      </w:r>
      <w:r w:rsidR="0078448E" w:rsidRPr="00BC3CBB">
        <w:rPr>
          <w:rFonts w:hint="eastAsia"/>
          <w:color w:val="000000" w:themeColor="text1"/>
        </w:rPr>
        <w:t>原子の配位数はすべてのガラスにおいて</w:t>
      </w:r>
      <w:r w:rsidR="0078448E" w:rsidRPr="00BC3CBB">
        <w:rPr>
          <w:color w:val="000000" w:themeColor="text1"/>
        </w:rPr>
        <w:t>4</w:t>
      </w:r>
      <w:r w:rsidR="0078448E" w:rsidRPr="00BC3CBB">
        <w:rPr>
          <w:rFonts w:hint="eastAsia"/>
          <w:color w:val="000000" w:themeColor="text1"/>
        </w:rPr>
        <w:t>となっており，</w:t>
      </w:r>
      <w:r w:rsidR="0078448E" w:rsidRPr="00BC3CBB">
        <w:rPr>
          <w:color w:val="000000" w:themeColor="text1"/>
        </w:rPr>
        <w:t>SiO</w:t>
      </w:r>
      <w:r w:rsidR="0078448E" w:rsidRPr="00BC3CBB">
        <w:rPr>
          <w:color w:val="000000" w:themeColor="text1"/>
          <w:vertAlign w:val="subscript"/>
        </w:rPr>
        <w:t>4</w:t>
      </w:r>
      <w:r w:rsidR="0078448E" w:rsidRPr="00BC3CBB">
        <w:rPr>
          <w:rFonts w:hint="eastAsia"/>
          <w:color w:val="000000" w:themeColor="text1"/>
        </w:rPr>
        <w:t>四面体の頂点共有ネットワーク</w:t>
      </w:r>
      <w:r w:rsidR="0078448E" w:rsidRPr="00BC3CBB">
        <w:rPr>
          <w:rFonts w:hint="eastAsia"/>
          <w:color w:val="000000" w:themeColor="text1"/>
        </w:rPr>
        <w:t>が保たれたまま構造秩序が形成されてい</w:t>
      </w:r>
      <w:r w:rsidR="00D91332" w:rsidRPr="00BC3CBB">
        <w:rPr>
          <w:rFonts w:hint="eastAsia"/>
          <w:color w:val="000000" w:themeColor="text1"/>
        </w:rPr>
        <w:t>くと考えられる</w:t>
      </w:r>
      <w:r w:rsidR="0078448E" w:rsidRPr="00BC3CBB">
        <w:rPr>
          <w:rFonts w:hint="eastAsia"/>
          <w:color w:val="000000" w:themeColor="text1"/>
        </w:rPr>
        <w:t>．</w:t>
      </w:r>
      <w:r w:rsidR="00F50294" w:rsidRPr="00BC3CBB">
        <w:rPr>
          <w:rFonts w:ascii="Times New Roman" w:hAnsi="Times New Roman" w:hint="eastAsia"/>
          <w:color w:val="000000" w:themeColor="text1"/>
        </w:rPr>
        <w:t>1</w:t>
      </w:r>
      <w:r w:rsidR="00F50294" w:rsidRPr="00BC3CBB">
        <w:rPr>
          <w:rFonts w:ascii="Times New Roman" w:hAnsi="Times New Roman"/>
          <w:color w:val="000000" w:themeColor="text1"/>
        </w:rPr>
        <w:t xml:space="preserve">200 ℃/7.7 </w:t>
      </w:r>
      <w:proofErr w:type="spellStart"/>
      <w:r w:rsidR="00F50294" w:rsidRPr="00BC3CBB">
        <w:rPr>
          <w:rFonts w:ascii="Times New Roman" w:hAnsi="Times New Roman"/>
          <w:color w:val="000000" w:themeColor="text1"/>
        </w:rPr>
        <w:t>GPa</w:t>
      </w:r>
      <w:proofErr w:type="spellEnd"/>
      <w:r w:rsidR="00F50294" w:rsidRPr="00BC3CBB">
        <w:rPr>
          <w:rFonts w:ascii="Times New Roman" w:hAnsi="Times New Roman" w:hint="eastAsia"/>
          <w:color w:val="000000" w:themeColor="text1"/>
        </w:rPr>
        <w:t>で合成した高温圧縮</w:t>
      </w:r>
      <w:r w:rsidR="00F50294" w:rsidRPr="00BC3CBB">
        <w:rPr>
          <w:rFonts w:ascii="Times New Roman" w:hAnsi="Times New Roman"/>
          <w:color w:val="000000" w:themeColor="text1"/>
        </w:rPr>
        <w:t>ガラス</w:t>
      </w:r>
      <w:r w:rsidR="00F50294" w:rsidRPr="00BC3CBB">
        <w:rPr>
          <w:rFonts w:ascii="Times New Roman" w:hAnsi="Times New Roman" w:hint="eastAsia"/>
          <w:color w:val="000000" w:themeColor="text1"/>
        </w:rPr>
        <w:t>（</w:t>
      </w:r>
      <w:r w:rsidR="00F50294" w:rsidRPr="00BC3CBB">
        <w:rPr>
          <w:rFonts w:ascii="Times New Roman" w:hAnsi="Times New Roman"/>
          <w:i/>
          <w:iCs/>
          <w:color w:val="000000" w:themeColor="text1"/>
        </w:rPr>
        <w:t>d</w:t>
      </w:r>
      <w:r w:rsidR="00F50294" w:rsidRPr="00BC3CBB">
        <w:rPr>
          <w:rFonts w:ascii="Times New Roman" w:hAnsi="Times New Roman"/>
          <w:color w:val="000000" w:themeColor="text1"/>
        </w:rPr>
        <w:t xml:space="preserve"> = 2.72 g/cm</w:t>
      </w:r>
      <w:r w:rsidR="00F50294" w:rsidRPr="00BC3CBB">
        <w:rPr>
          <w:rFonts w:ascii="Times New Roman" w:hAnsi="Times New Roman"/>
          <w:color w:val="000000" w:themeColor="text1"/>
          <w:vertAlign w:val="superscript"/>
        </w:rPr>
        <w:t>3</w:t>
      </w:r>
      <w:r w:rsidR="00F50294" w:rsidRPr="00BC3CBB">
        <w:rPr>
          <w:rFonts w:ascii="Times New Roman" w:hAnsi="Times New Roman" w:hint="eastAsia"/>
          <w:color w:val="000000" w:themeColor="text1"/>
        </w:rPr>
        <w:t>）と，それと同等の密度となるように</w:t>
      </w:r>
      <w:r w:rsidR="00F50294" w:rsidRPr="00BC3CBB">
        <w:rPr>
          <w:rFonts w:ascii="Times New Roman" w:hAnsi="Times New Roman"/>
          <w:color w:val="000000" w:themeColor="text1"/>
        </w:rPr>
        <w:t xml:space="preserve">RT/20 </w:t>
      </w:r>
      <w:proofErr w:type="spellStart"/>
      <w:r w:rsidR="00F50294" w:rsidRPr="00BC3CBB">
        <w:rPr>
          <w:rFonts w:ascii="Times New Roman" w:hAnsi="Times New Roman"/>
          <w:color w:val="000000" w:themeColor="text1"/>
        </w:rPr>
        <w:t>GPa</w:t>
      </w:r>
      <w:proofErr w:type="spellEnd"/>
      <w:r w:rsidR="00F50294" w:rsidRPr="00BC3CBB">
        <w:rPr>
          <w:rFonts w:ascii="Times New Roman" w:hAnsi="Times New Roman" w:hint="eastAsia"/>
          <w:color w:val="000000" w:themeColor="text1"/>
        </w:rPr>
        <w:t>の低温圧縮で合成したガラス（</w:t>
      </w:r>
      <w:r w:rsidR="00F50294" w:rsidRPr="00BC3CBB">
        <w:rPr>
          <w:rFonts w:ascii="Times New Roman" w:hAnsi="Times New Roman"/>
          <w:i/>
          <w:iCs/>
          <w:color w:val="000000" w:themeColor="text1"/>
        </w:rPr>
        <w:t>d</w:t>
      </w:r>
      <w:r w:rsidR="00F50294" w:rsidRPr="00BC3CBB">
        <w:rPr>
          <w:rFonts w:ascii="Times New Roman" w:hAnsi="Times New Roman"/>
          <w:color w:val="000000" w:themeColor="text1"/>
        </w:rPr>
        <w:t xml:space="preserve"> = 2.71 g/cm</w:t>
      </w:r>
      <w:r w:rsidR="00F50294" w:rsidRPr="00BC3CBB">
        <w:rPr>
          <w:rFonts w:ascii="Times New Roman" w:hAnsi="Times New Roman"/>
          <w:color w:val="000000" w:themeColor="text1"/>
          <w:vertAlign w:val="superscript"/>
        </w:rPr>
        <w:t>3</w:t>
      </w:r>
      <w:r w:rsidR="00F50294" w:rsidRPr="00BC3CBB">
        <w:rPr>
          <w:rFonts w:ascii="Times New Roman" w:hAnsi="Times New Roman" w:hint="eastAsia"/>
          <w:color w:val="000000" w:themeColor="text1"/>
        </w:rPr>
        <w:t>）の</w:t>
      </w:r>
      <w:r w:rsidR="00F50294" w:rsidRPr="00BC3CBB">
        <w:rPr>
          <w:rFonts w:ascii="Times New Roman" w:hAnsi="Times New Roman"/>
          <w:color w:val="000000" w:themeColor="text1"/>
        </w:rPr>
        <w:t>X</w:t>
      </w:r>
      <w:r w:rsidR="00F50294" w:rsidRPr="00BC3CBB">
        <w:rPr>
          <w:rFonts w:ascii="Times New Roman" w:hAnsi="Times New Roman" w:hint="eastAsia"/>
          <w:color w:val="000000" w:themeColor="text1"/>
        </w:rPr>
        <w:t>線回折データを図</w:t>
      </w:r>
      <w:r w:rsidR="00F50294" w:rsidRPr="00BC3CBB">
        <w:rPr>
          <w:rFonts w:ascii="Times New Roman" w:hAnsi="Times New Roman"/>
          <w:color w:val="000000" w:themeColor="text1"/>
        </w:rPr>
        <w:t>3(b)</w:t>
      </w:r>
      <w:r w:rsidR="00F50294" w:rsidRPr="00BC3CBB">
        <w:rPr>
          <w:rFonts w:ascii="Times New Roman" w:hAnsi="Times New Roman" w:hint="eastAsia"/>
          <w:color w:val="000000" w:themeColor="text1"/>
        </w:rPr>
        <w:t>に比較する．</w:t>
      </w:r>
      <w:r w:rsidR="00A904C2" w:rsidRPr="00BC3CBB">
        <w:rPr>
          <w:rFonts w:ascii="Times New Roman" w:hAnsi="Times New Roman" w:hint="eastAsia"/>
          <w:color w:val="000000" w:themeColor="text1"/>
        </w:rPr>
        <w:t>RT/20</w:t>
      </w:r>
      <w:r w:rsidR="00A904C2" w:rsidRPr="00BC3CBB">
        <w:rPr>
          <w:rFonts w:ascii="Times New Roman" w:hAnsi="Times New Roman"/>
          <w:color w:val="000000" w:themeColor="text1"/>
        </w:rPr>
        <w:t xml:space="preserve"> </w:t>
      </w:r>
      <w:proofErr w:type="spellStart"/>
      <w:r w:rsidR="00A904C2" w:rsidRPr="00BC3CBB">
        <w:rPr>
          <w:rFonts w:ascii="Times New Roman" w:hAnsi="Times New Roman" w:hint="eastAsia"/>
          <w:color w:val="000000" w:themeColor="text1"/>
        </w:rPr>
        <w:t>GPa</w:t>
      </w:r>
      <w:proofErr w:type="spellEnd"/>
      <w:r w:rsidR="00A904C2" w:rsidRPr="00BC3CBB">
        <w:rPr>
          <w:rFonts w:ascii="Times New Roman" w:hAnsi="Times New Roman" w:hint="eastAsia"/>
          <w:color w:val="000000" w:themeColor="text1"/>
        </w:rPr>
        <w:t>で合成したガラス</w:t>
      </w:r>
      <w:r w:rsidR="00F83C7B" w:rsidRPr="00BC3CBB">
        <w:rPr>
          <w:rFonts w:ascii="Times New Roman" w:hAnsi="Times New Roman" w:hint="eastAsia"/>
          <w:color w:val="000000" w:themeColor="text1"/>
        </w:rPr>
        <w:t>の</w:t>
      </w:r>
      <w:r w:rsidR="00A904C2" w:rsidRPr="00BC3CBB">
        <w:rPr>
          <w:rFonts w:ascii="Times New Roman" w:hAnsi="Times New Roman" w:hint="eastAsia"/>
          <w:color w:val="000000" w:themeColor="text1"/>
        </w:rPr>
        <w:t xml:space="preserve">FSDP </w:t>
      </w:r>
      <w:r w:rsidR="00A904C2" w:rsidRPr="00BC3CBB">
        <w:rPr>
          <w:rFonts w:ascii="Times New Roman" w:hAnsi="Times New Roman" w:hint="eastAsia"/>
          <w:color w:val="000000" w:themeColor="text1"/>
        </w:rPr>
        <w:t>はブロードな形状となり，従来の低温圧縮ガラスの</w:t>
      </w:r>
      <w:r w:rsidR="00A904C2" w:rsidRPr="00BC3CBB">
        <w:rPr>
          <w:rFonts w:ascii="Times New Roman" w:hAnsi="Times New Roman" w:hint="eastAsia"/>
          <w:color w:val="000000" w:themeColor="text1"/>
        </w:rPr>
        <w:t>FSDP</w:t>
      </w:r>
      <w:r w:rsidR="00A904C2" w:rsidRPr="00BC3CBB">
        <w:rPr>
          <w:rFonts w:ascii="Times New Roman" w:hAnsi="Times New Roman" w:hint="eastAsia"/>
          <w:color w:val="000000" w:themeColor="text1"/>
        </w:rPr>
        <w:t>と同様の挙動を示した．</w:t>
      </w:r>
      <w:r w:rsidR="0078448E" w:rsidRPr="00BC3CBB">
        <w:rPr>
          <w:rFonts w:ascii="Times New Roman" w:hAnsi="Times New Roman"/>
          <w:color w:val="000000" w:themeColor="text1"/>
        </w:rPr>
        <w:t>1</w:t>
      </w:r>
      <w:r w:rsidR="00F35353" w:rsidRPr="00BC3CBB">
        <w:rPr>
          <w:rFonts w:ascii="Times New Roman" w:hAnsi="Times New Roman" w:hint="eastAsia"/>
          <w:color w:val="000000" w:themeColor="text1"/>
        </w:rPr>
        <w:t xml:space="preserve">200 </w:t>
      </w:r>
      <w:r w:rsidR="00F35353" w:rsidRPr="00BC3CBB">
        <w:rPr>
          <w:rFonts w:ascii="Times New Roman" w:hAnsi="Times New Roman" w:hint="eastAsia"/>
          <w:color w:val="000000" w:themeColor="text1"/>
        </w:rPr>
        <w:t>℃</w:t>
      </w:r>
      <w:r w:rsidR="00F35353" w:rsidRPr="00BC3CBB">
        <w:rPr>
          <w:rFonts w:ascii="Times New Roman" w:hAnsi="Times New Roman" w:hint="eastAsia"/>
          <w:color w:val="000000" w:themeColor="text1"/>
        </w:rPr>
        <w:t>/7.7</w:t>
      </w:r>
      <w:r w:rsidR="001A4D51" w:rsidRPr="00BC3CBB">
        <w:rPr>
          <w:rFonts w:ascii="Times New Roman" w:hAnsi="Times New Roman"/>
          <w:color w:val="000000" w:themeColor="text1"/>
        </w:rPr>
        <w:t xml:space="preserve"> </w:t>
      </w:r>
      <w:proofErr w:type="spellStart"/>
      <w:r w:rsidR="00F35353" w:rsidRPr="00BC3CBB">
        <w:rPr>
          <w:rFonts w:ascii="Times New Roman" w:hAnsi="Times New Roman" w:hint="eastAsia"/>
          <w:color w:val="000000" w:themeColor="text1"/>
        </w:rPr>
        <w:t>GPa</w:t>
      </w:r>
      <w:proofErr w:type="spellEnd"/>
      <w:r w:rsidR="00F35353" w:rsidRPr="00BC3CBB">
        <w:rPr>
          <w:rFonts w:ascii="Times New Roman" w:hAnsi="Times New Roman" w:hint="eastAsia"/>
          <w:color w:val="000000" w:themeColor="text1"/>
        </w:rPr>
        <w:t>ガラスと</w:t>
      </w:r>
      <w:r w:rsidR="00F35353" w:rsidRPr="00BC3CBB">
        <w:rPr>
          <w:rFonts w:ascii="Times New Roman" w:hAnsi="Times New Roman" w:hint="eastAsia"/>
          <w:color w:val="000000" w:themeColor="text1"/>
        </w:rPr>
        <w:t>RT/20</w:t>
      </w:r>
      <w:r w:rsidR="001A4D51" w:rsidRPr="00BC3CBB">
        <w:rPr>
          <w:rFonts w:ascii="Times New Roman" w:hAnsi="Times New Roman"/>
          <w:color w:val="000000" w:themeColor="text1"/>
        </w:rPr>
        <w:t xml:space="preserve"> </w:t>
      </w:r>
      <w:proofErr w:type="spellStart"/>
      <w:r w:rsidR="00F35353" w:rsidRPr="00BC3CBB">
        <w:rPr>
          <w:rFonts w:ascii="Times New Roman" w:hAnsi="Times New Roman" w:hint="eastAsia"/>
          <w:color w:val="000000" w:themeColor="text1"/>
        </w:rPr>
        <w:t>GPa</w:t>
      </w:r>
      <w:proofErr w:type="spellEnd"/>
      <w:r w:rsidR="00F35353" w:rsidRPr="00BC3CBB">
        <w:rPr>
          <w:rFonts w:ascii="Times New Roman" w:hAnsi="Times New Roman" w:hint="eastAsia"/>
          <w:color w:val="000000" w:themeColor="text1"/>
        </w:rPr>
        <w:t>ガラスの密度を合成</w:t>
      </w:r>
      <w:r w:rsidR="00F35353" w:rsidRPr="00BC3CBB">
        <w:rPr>
          <w:rFonts w:ascii="Times New Roman" w:hAnsi="Times New Roman" w:hint="eastAsia"/>
          <w:color w:val="000000" w:themeColor="text1"/>
        </w:rPr>
        <w:t xml:space="preserve">1 </w:t>
      </w:r>
      <w:r w:rsidR="00F35353" w:rsidRPr="00BC3CBB">
        <w:rPr>
          <w:rFonts w:ascii="Times New Roman" w:hAnsi="Times New Roman" w:hint="eastAsia"/>
          <w:color w:val="000000" w:themeColor="text1"/>
        </w:rPr>
        <w:t>年後に再度測定したところ，</w:t>
      </w:r>
      <w:r w:rsidR="00F35353" w:rsidRPr="00BC3CBB">
        <w:rPr>
          <w:rFonts w:ascii="Times New Roman" w:hAnsi="Times New Roman" w:hint="eastAsia"/>
          <w:color w:val="000000" w:themeColor="text1"/>
        </w:rPr>
        <w:t>RT/20</w:t>
      </w:r>
      <w:r w:rsidR="001A4D51" w:rsidRPr="00BC3CBB">
        <w:rPr>
          <w:rFonts w:ascii="Times New Roman" w:hAnsi="Times New Roman"/>
          <w:color w:val="000000" w:themeColor="text1"/>
        </w:rPr>
        <w:t xml:space="preserve"> </w:t>
      </w:r>
      <w:proofErr w:type="spellStart"/>
      <w:r w:rsidR="00F35353" w:rsidRPr="00BC3CBB">
        <w:rPr>
          <w:rFonts w:ascii="Times New Roman" w:hAnsi="Times New Roman" w:hint="eastAsia"/>
          <w:color w:val="000000" w:themeColor="text1"/>
        </w:rPr>
        <w:t>GPa</w:t>
      </w:r>
      <w:proofErr w:type="spellEnd"/>
      <w:r w:rsidR="00F35353" w:rsidRPr="00BC3CBB">
        <w:rPr>
          <w:rFonts w:ascii="Times New Roman" w:hAnsi="Times New Roman" w:hint="eastAsia"/>
          <w:color w:val="000000" w:themeColor="text1"/>
        </w:rPr>
        <w:t xml:space="preserve"> </w:t>
      </w:r>
      <w:r w:rsidR="00F35353" w:rsidRPr="00BC3CBB">
        <w:rPr>
          <w:rFonts w:ascii="Times New Roman" w:hAnsi="Times New Roman" w:hint="eastAsia"/>
          <w:color w:val="000000" w:themeColor="text1"/>
        </w:rPr>
        <w:t>で合成したガラス</w:t>
      </w:r>
      <w:r w:rsidR="000F6374" w:rsidRPr="00BC3CBB">
        <w:rPr>
          <w:rFonts w:ascii="Times New Roman" w:hAnsi="Times New Roman" w:hint="eastAsia"/>
          <w:color w:val="000000" w:themeColor="text1"/>
        </w:rPr>
        <w:t>では</w:t>
      </w:r>
      <w:r w:rsidR="00F35353" w:rsidRPr="00BC3CBB">
        <w:rPr>
          <w:rFonts w:ascii="Times New Roman" w:hAnsi="Times New Roman" w:hint="eastAsia"/>
          <w:color w:val="000000" w:themeColor="text1"/>
        </w:rPr>
        <w:t>密度の減少が確認されたが，</w:t>
      </w:r>
      <w:r w:rsidR="00F35353" w:rsidRPr="00BC3CBB">
        <w:rPr>
          <w:rFonts w:ascii="Times New Roman" w:hAnsi="Times New Roman" w:hint="eastAsia"/>
          <w:color w:val="000000" w:themeColor="text1"/>
        </w:rPr>
        <w:t xml:space="preserve">1200 </w:t>
      </w:r>
      <w:r w:rsidR="00F35353" w:rsidRPr="00BC3CBB">
        <w:rPr>
          <w:rFonts w:ascii="Times New Roman" w:hAnsi="Times New Roman" w:hint="eastAsia"/>
          <w:color w:val="000000" w:themeColor="text1"/>
        </w:rPr>
        <w:t>℃</w:t>
      </w:r>
      <w:r w:rsidR="00F35353" w:rsidRPr="00BC3CBB">
        <w:rPr>
          <w:rFonts w:ascii="Times New Roman" w:hAnsi="Times New Roman" w:hint="eastAsia"/>
          <w:color w:val="000000" w:themeColor="text1"/>
        </w:rPr>
        <w:t>/7.7</w:t>
      </w:r>
      <w:r w:rsidR="001A4D51" w:rsidRPr="00BC3CBB">
        <w:rPr>
          <w:rFonts w:ascii="Times New Roman" w:hAnsi="Times New Roman"/>
          <w:color w:val="000000" w:themeColor="text1"/>
        </w:rPr>
        <w:t xml:space="preserve"> </w:t>
      </w:r>
      <w:proofErr w:type="spellStart"/>
      <w:r w:rsidR="00F35353" w:rsidRPr="00BC3CBB">
        <w:rPr>
          <w:rFonts w:ascii="Times New Roman" w:hAnsi="Times New Roman" w:hint="eastAsia"/>
          <w:color w:val="000000" w:themeColor="text1"/>
        </w:rPr>
        <w:t>GPa</w:t>
      </w:r>
      <w:proofErr w:type="spellEnd"/>
      <w:r w:rsidR="00F35353" w:rsidRPr="00BC3CBB">
        <w:rPr>
          <w:rFonts w:ascii="Times New Roman" w:hAnsi="Times New Roman" w:hint="eastAsia"/>
          <w:color w:val="000000" w:themeColor="text1"/>
        </w:rPr>
        <w:t>ガラス</w:t>
      </w:r>
      <w:r w:rsidR="00CB27F3" w:rsidRPr="00BC3CBB">
        <w:rPr>
          <w:rFonts w:ascii="Times New Roman" w:hAnsi="Times New Roman" w:hint="eastAsia"/>
          <w:color w:val="000000" w:themeColor="text1"/>
        </w:rPr>
        <w:t>では</w:t>
      </w:r>
      <w:r w:rsidR="00F35353" w:rsidRPr="00BC3CBB">
        <w:rPr>
          <w:rFonts w:ascii="Times New Roman" w:hAnsi="Times New Roman" w:hint="eastAsia"/>
          <w:color w:val="000000" w:themeColor="text1"/>
        </w:rPr>
        <w:t>合成</w:t>
      </w:r>
      <w:r w:rsidR="00190366" w:rsidRPr="00BC3CBB">
        <w:rPr>
          <w:rFonts w:ascii="Times New Roman" w:hAnsi="Times New Roman" w:hint="eastAsia"/>
          <w:color w:val="000000" w:themeColor="text1"/>
        </w:rPr>
        <w:t>後</w:t>
      </w:r>
      <w:r w:rsidR="00F35353" w:rsidRPr="00BC3CBB">
        <w:rPr>
          <w:rFonts w:ascii="Times New Roman" w:hAnsi="Times New Roman" w:hint="eastAsia"/>
          <w:color w:val="000000" w:themeColor="text1"/>
        </w:rPr>
        <w:t>1</w:t>
      </w:r>
      <w:r w:rsidR="00F35353" w:rsidRPr="00BC3CBB">
        <w:rPr>
          <w:rFonts w:ascii="Times New Roman" w:hAnsi="Times New Roman" w:hint="eastAsia"/>
          <w:color w:val="000000" w:themeColor="text1"/>
        </w:rPr>
        <w:t>年経っ</w:t>
      </w:r>
      <w:r w:rsidR="00190366" w:rsidRPr="00BC3CBB">
        <w:rPr>
          <w:rFonts w:ascii="Times New Roman" w:hAnsi="Times New Roman" w:hint="eastAsia"/>
          <w:color w:val="000000" w:themeColor="text1"/>
        </w:rPr>
        <w:t>ても</w:t>
      </w:r>
      <w:r w:rsidR="00F35353" w:rsidRPr="00BC3CBB">
        <w:rPr>
          <w:rFonts w:ascii="Times New Roman" w:hAnsi="Times New Roman" w:hint="eastAsia"/>
          <w:color w:val="000000" w:themeColor="text1"/>
        </w:rPr>
        <w:t>密度は不変であった．すなわち，</w:t>
      </w:r>
      <w:r w:rsidR="009E7231" w:rsidRPr="00BC3CBB">
        <w:rPr>
          <w:rFonts w:ascii="Times New Roman" w:hAnsi="Times New Roman"/>
          <w:color w:val="000000" w:themeColor="text1"/>
        </w:rPr>
        <w:t>SiO</w:t>
      </w:r>
      <w:r w:rsidR="009E7231" w:rsidRPr="00BC3CBB">
        <w:rPr>
          <w:rFonts w:ascii="Times New Roman" w:hAnsi="Times New Roman"/>
          <w:color w:val="000000" w:themeColor="text1"/>
          <w:vertAlign w:val="subscript"/>
        </w:rPr>
        <w:t>2</w:t>
      </w:r>
      <w:r w:rsidR="00F35353" w:rsidRPr="00BC3CBB">
        <w:rPr>
          <w:rFonts w:ascii="Times New Roman" w:hAnsi="Times New Roman" w:hint="eastAsia"/>
          <w:color w:val="000000" w:themeColor="text1"/>
        </w:rPr>
        <w:t>ガラスの永久高密度化は高温圧縮によって</w:t>
      </w:r>
      <w:r w:rsidR="009E7231" w:rsidRPr="00BC3CBB">
        <w:rPr>
          <w:rFonts w:ascii="Times New Roman" w:hAnsi="Times New Roman" w:hint="eastAsia"/>
          <w:color w:val="000000" w:themeColor="text1"/>
        </w:rPr>
        <w:t>実現する</w:t>
      </w:r>
      <w:r w:rsidR="00F35353" w:rsidRPr="00BC3CBB">
        <w:rPr>
          <w:rFonts w:ascii="Times New Roman" w:hAnsi="Times New Roman" w:hint="eastAsia"/>
          <w:color w:val="000000" w:themeColor="text1"/>
        </w:rPr>
        <w:t>ことが示された．</w:t>
      </w:r>
    </w:p>
    <w:p w14:paraId="49E858D1" w14:textId="09D78B3E" w:rsidR="00883B1E" w:rsidRPr="00BC3CBB" w:rsidRDefault="00C656C4" w:rsidP="000F288C">
      <w:pPr>
        <w:spacing w:line="303" w:lineRule="exact"/>
        <w:ind w:firstLineChars="0"/>
        <w:jc w:val="both"/>
        <w:rPr>
          <w:color w:val="000000" w:themeColor="text1"/>
        </w:rPr>
      </w:pPr>
      <w:r w:rsidRPr="00BC3CBB">
        <w:rPr>
          <w:rFonts w:hint="eastAsia"/>
          <w:noProof/>
          <w:color w:val="000000" w:themeColor="text1"/>
        </w:rPr>
        <mc:AlternateContent>
          <mc:Choice Requires="wpg">
            <w:drawing>
              <wp:anchor distT="0" distB="0" distL="114300" distR="114300" simplePos="0" relativeHeight="251666432" behindDoc="0" locked="0" layoutInCell="1" allowOverlap="1" wp14:anchorId="7267014D" wp14:editId="6EF44D83">
                <wp:simplePos x="0" y="0"/>
                <wp:positionH relativeFrom="column">
                  <wp:posOffset>-1270</wp:posOffset>
                </wp:positionH>
                <wp:positionV relativeFrom="paragraph">
                  <wp:posOffset>-1983230</wp:posOffset>
                </wp:positionV>
                <wp:extent cx="2952115" cy="2759075"/>
                <wp:effectExtent l="0" t="0" r="6985" b="0"/>
                <wp:wrapSquare wrapText="bothSides"/>
                <wp:docPr id="1877246498" name="グループ化 8"/>
                <wp:cNvGraphicFramePr/>
                <a:graphic xmlns:a="http://schemas.openxmlformats.org/drawingml/2006/main">
                  <a:graphicData uri="http://schemas.microsoft.com/office/word/2010/wordprocessingGroup">
                    <wpg:wgp>
                      <wpg:cNvGrpSpPr/>
                      <wpg:grpSpPr>
                        <a:xfrm>
                          <a:off x="0" y="0"/>
                          <a:ext cx="2952115" cy="2759075"/>
                          <a:chOff x="0" y="0"/>
                          <a:chExt cx="2952115" cy="2761808"/>
                        </a:xfrm>
                      </wpg:grpSpPr>
                      <wps:wsp>
                        <wps:cNvPr id="1854016767" name="テキスト ボックス 2"/>
                        <wps:cNvSpPr txBox="1">
                          <a:spLocks/>
                        </wps:cNvSpPr>
                        <wps:spPr bwMode="auto">
                          <a:xfrm>
                            <a:off x="0" y="0"/>
                            <a:ext cx="2952115" cy="1621790"/>
                          </a:xfrm>
                          <a:prstGeom prst="rect">
                            <a:avLst/>
                          </a:prstGeom>
                          <a:solidFill>
                            <a:srgbClr val="FFFFFF"/>
                          </a:solidFill>
                          <a:ln w="9525">
                            <a:noFill/>
                            <a:miter lim="800000"/>
                            <a:headEnd/>
                            <a:tailEnd/>
                          </a:ln>
                        </wps:spPr>
                        <wps:txbx>
                          <w:txbxContent>
                            <w:p w14:paraId="71A41F1E" w14:textId="537AF58E" w:rsidR="00883B1E" w:rsidRDefault="00883B1E" w:rsidP="0077115D">
                              <w:pPr>
                                <w:ind w:firstLineChars="0" w:firstLine="0"/>
                                <w:jc w:val="center"/>
                              </w:pPr>
                              <w:r w:rsidRPr="00883B1E">
                                <w:rPr>
                                  <w:noProof/>
                                </w:rPr>
                                <w:drawing>
                                  <wp:inline distT="0" distB="0" distL="0" distR="0" wp14:anchorId="2F2B21D4" wp14:editId="7D487765">
                                    <wp:extent cx="2760120" cy="1434960"/>
                                    <wp:effectExtent l="0" t="0" r="0" b="0"/>
                                    <wp:docPr id="11152166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64874" name=""/>
                                            <pic:cNvPicPr/>
                                          </pic:nvPicPr>
                                          <pic:blipFill>
                                            <a:blip r:embed="rId16"/>
                                            <a:stretch>
                                              <a:fillRect/>
                                            </a:stretch>
                                          </pic:blipFill>
                                          <pic:spPr>
                                            <a:xfrm>
                                              <a:off x="0" y="0"/>
                                              <a:ext cx="2760120" cy="1434960"/>
                                            </a:xfrm>
                                            <a:prstGeom prst="rect">
                                              <a:avLst/>
                                            </a:prstGeom>
                                          </pic:spPr>
                                        </pic:pic>
                                      </a:graphicData>
                                    </a:graphic>
                                  </wp:inline>
                                </w:drawing>
                              </w:r>
                            </w:p>
                          </w:txbxContent>
                        </wps:txbx>
                        <wps:bodyPr rot="0" vert="horz" wrap="square" lIns="91440" tIns="45720" rIns="91440" bIns="45720" anchor="t" anchorCtr="0" upright="1">
                          <a:noAutofit/>
                        </wps:bodyPr>
                      </wps:wsp>
                      <wps:wsp>
                        <wps:cNvPr id="736535307" name="テキスト ボックス 4"/>
                        <wps:cNvSpPr txBox="1">
                          <a:spLocks/>
                        </wps:cNvSpPr>
                        <wps:spPr bwMode="auto">
                          <a:xfrm>
                            <a:off x="0" y="1622063"/>
                            <a:ext cx="2952115" cy="113974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04AAFE5" w14:textId="2A5FB9B8" w:rsidR="00883B1E" w:rsidRPr="006466EE" w:rsidRDefault="00883B1E" w:rsidP="0077115D">
                              <w:pPr>
                                <w:pStyle w:val="a4"/>
                                <w:ind w:hangingChars="274"/>
                                <w:rPr>
                                  <w:rFonts w:ascii="Times New Roman" w:hAnsi="Times New Roman"/>
                                </w:rPr>
                              </w:pPr>
                              <w:r w:rsidRPr="006466EE">
                                <w:rPr>
                                  <w:rFonts w:ascii="Times New Roman" w:hAnsi="Times New Roman"/>
                                </w:rPr>
                                <w:t>図</w:t>
                              </w:r>
                              <w:r w:rsidRPr="006466EE">
                                <w:rPr>
                                  <w:rFonts w:ascii="Times New Roman" w:hAnsi="Times New Roman"/>
                                </w:rPr>
                                <w:t>3</w:t>
                              </w:r>
                              <w:r w:rsidRPr="006466EE">
                                <w:rPr>
                                  <w:rFonts w:ascii="Times New Roman" w:hAnsi="Times New Roman"/>
                                </w:rPr>
                                <w:tab/>
                              </w:r>
                              <w:r w:rsidR="006466EE">
                                <w:rPr>
                                  <w:rFonts w:ascii="Times New Roman" w:hAnsi="Times New Roman"/>
                                  <w:lang w:eastAsia="ja-JP"/>
                                </w:rPr>
                                <w:t>(a)</w:t>
                              </w:r>
                              <w:r w:rsidR="006466EE">
                                <w:rPr>
                                  <w:rFonts w:ascii="Times New Roman" w:hAnsi="Times New Roman" w:hint="eastAsia"/>
                                  <w:lang w:eastAsia="ja-JP"/>
                                </w:rPr>
                                <w:t>高温圧縮後に回収された</w:t>
                              </w:r>
                              <w:r w:rsidR="006466EE">
                                <w:rPr>
                                  <w:rFonts w:ascii="Times New Roman" w:hAnsi="Times New Roman"/>
                                  <w:lang w:eastAsia="ja-JP"/>
                                </w:rPr>
                                <w:t>SiO</w:t>
                              </w:r>
                              <w:r w:rsidR="006466EE" w:rsidRPr="006466EE">
                                <w:rPr>
                                  <w:rFonts w:ascii="Times New Roman" w:hAnsi="Times New Roman"/>
                                  <w:vertAlign w:val="subscript"/>
                                  <w:lang w:eastAsia="ja-JP"/>
                                </w:rPr>
                                <w:t>2</w:t>
                              </w:r>
                              <w:r w:rsidR="006466EE">
                                <w:rPr>
                                  <w:rFonts w:ascii="Times New Roman" w:hAnsi="Times New Roman" w:hint="eastAsia"/>
                                  <w:lang w:eastAsia="ja-JP"/>
                                </w:rPr>
                                <w:t>ガラスの</w:t>
                              </w:r>
                              <w:r w:rsidR="006466EE">
                                <w:rPr>
                                  <w:rFonts w:ascii="Times New Roman" w:hAnsi="Times New Roman"/>
                                  <w:lang w:eastAsia="ja-JP"/>
                                </w:rPr>
                                <w:t>X</w:t>
                              </w:r>
                              <w:r w:rsidR="006466EE">
                                <w:rPr>
                                  <w:rFonts w:ascii="Times New Roman" w:hAnsi="Times New Roman" w:hint="eastAsia"/>
                                  <w:lang w:eastAsia="ja-JP"/>
                                </w:rPr>
                                <w:t>線構造因子</w:t>
                              </w:r>
                              <w:r w:rsidR="006466EE" w:rsidRPr="006466EE">
                                <w:rPr>
                                  <w:rFonts w:ascii="Times New Roman" w:hAnsi="Times New Roman"/>
                                  <w:i/>
                                  <w:iCs/>
                                  <w:lang w:eastAsia="ja-JP"/>
                                </w:rPr>
                                <w:t>S</w:t>
                              </w:r>
                              <w:r w:rsidR="006466EE">
                                <w:rPr>
                                  <w:rFonts w:ascii="Times New Roman" w:hAnsi="Times New Roman"/>
                                  <w:lang w:eastAsia="ja-JP"/>
                                </w:rPr>
                                <w:t>(</w:t>
                              </w:r>
                              <w:r w:rsidR="006466EE" w:rsidRPr="006466EE">
                                <w:rPr>
                                  <w:rFonts w:ascii="Times New Roman" w:hAnsi="Times New Roman"/>
                                  <w:i/>
                                  <w:iCs/>
                                  <w:lang w:eastAsia="ja-JP"/>
                                </w:rPr>
                                <w:t>Q</w:t>
                              </w:r>
                              <w:r w:rsidR="006466EE">
                                <w:rPr>
                                  <w:rFonts w:ascii="Times New Roman" w:hAnsi="Times New Roman"/>
                                  <w:lang w:eastAsia="ja-JP"/>
                                </w:rPr>
                                <w:t>)</w:t>
                              </w:r>
                              <w:r w:rsidR="004B38D4" w:rsidRPr="004B38D4">
                                <w:rPr>
                                  <w:rFonts w:ascii="Times New Roman" w:hAnsi="Times New Roman"/>
                                  <w:vertAlign w:val="superscript"/>
                                  <w:lang w:eastAsia="ja-JP"/>
                                </w:rPr>
                                <w:t xml:space="preserve"> </w:t>
                              </w:r>
                              <w:r w:rsidR="00F24EAB">
                                <w:rPr>
                                  <w:rFonts w:ascii="Times New Roman" w:hAnsi="Times New Roman"/>
                                  <w:vertAlign w:val="superscript"/>
                                  <w:lang w:eastAsia="ja-JP"/>
                                </w:rPr>
                                <w:t>14</w:t>
                              </w:r>
                              <w:r w:rsidR="004B38D4" w:rsidRPr="004B38D4">
                                <w:rPr>
                                  <w:rFonts w:ascii="Times New Roman" w:hAnsi="Times New Roman"/>
                                  <w:vertAlign w:val="superscript"/>
                                  <w:lang w:eastAsia="ja-JP"/>
                                </w:rPr>
                                <w:t>)</w:t>
                              </w:r>
                              <w:r w:rsidRPr="006466EE">
                                <w:rPr>
                                  <w:rFonts w:ascii="Times New Roman" w:hAnsi="Times New Roman"/>
                                </w:rPr>
                                <w:t>.</w:t>
                              </w:r>
                              <w:r w:rsidR="006466EE">
                                <w:rPr>
                                  <w:rFonts w:ascii="Times New Roman" w:hAnsi="Times New Roman"/>
                                </w:rPr>
                                <w:t xml:space="preserve"> (b)</w:t>
                              </w:r>
                              <w:r w:rsidR="006466EE">
                                <w:rPr>
                                  <w:rFonts w:ascii="Times New Roman" w:hAnsi="Times New Roman" w:hint="eastAsia"/>
                                  <w:lang w:eastAsia="ja-JP"/>
                                </w:rPr>
                                <w:t>高温圧縮と低温圧縮ガラスの</w:t>
                              </w:r>
                              <w:r w:rsidR="006466EE">
                                <w:rPr>
                                  <w:rFonts w:ascii="Times New Roman" w:hAnsi="Times New Roman"/>
                                  <w:lang w:eastAsia="ja-JP"/>
                                </w:rPr>
                                <w:t>X</w:t>
                              </w:r>
                              <w:r w:rsidR="006466EE">
                                <w:rPr>
                                  <w:rFonts w:ascii="Times New Roman" w:hAnsi="Times New Roman" w:hint="eastAsia"/>
                                  <w:lang w:eastAsia="ja-JP"/>
                                </w:rPr>
                                <w:t>線構造因子</w:t>
                              </w:r>
                              <w:r w:rsidR="006466EE" w:rsidRPr="006466EE">
                                <w:rPr>
                                  <w:rFonts w:ascii="Times New Roman" w:hAnsi="Times New Roman"/>
                                  <w:i/>
                                  <w:iCs/>
                                  <w:lang w:eastAsia="ja-JP"/>
                                </w:rPr>
                                <w:t>S</w:t>
                              </w:r>
                              <w:r w:rsidR="006466EE">
                                <w:rPr>
                                  <w:rFonts w:ascii="Times New Roman" w:hAnsi="Times New Roman"/>
                                  <w:lang w:eastAsia="ja-JP"/>
                                </w:rPr>
                                <w:t>(</w:t>
                              </w:r>
                              <w:r w:rsidR="006466EE" w:rsidRPr="006466EE">
                                <w:rPr>
                                  <w:rFonts w:ascii="Times New Roman" w:hAnsi="Times New Roman"/>
                                  <w:i/>
                                  <w:iCs/>
                                  <w:lang w:eastAsia="ja-JP"/>
                                </w:rPr>
                                <w:t>Q</w:t>
                              </w:r>
                              <w:r w:rsidR="006466EE">
                                <w:rPr>
                                  <w:rFonts w:ascii="Times New Roman" w:hAnsi="Times New Roman"/>
                                  <w:lang w:eastAsia="ja-JP"/>
                                </w:rPr>
                                <w:t>)</w:t>
                              </w:r>
                              <w:r w:rsidR="00F24EAB">
                                <w:rPr>
                                  <w:rFonts w:ascii="Times New Roman" w:hAnsi="Times New Roman"/>
                                  <w:vertAlign w:val="superscript"/>
                                  <w:lang w:eastAsia="ja-JP"/>
                                </w:rPr>
                                <w:t>14</w:t>
                              </w:r>
                              <w:r w:rsidR="004B38D4" w:rsidRPr="004B38D4">
                                <w:rPr>
                                  <w:rFonts w:ascii="Times New Roman" w:hAnsi="Times New Roman"/>
                                  <w:vertAlign w:val="superscript"/>
                                  <w:lang w:eastAsia="ja-JP"/>
                                </w:rPr>
                                <w:t>)</w:t>
                              </w:r>
                              <w:r w:rsidR="006466EE">
                                <w:rPr>
                                  <w:rFonts w:ascii="Times New Roman" w:hAnsi="Times New Roman"/>
                                  <w:lang w:eastAsia="ja-JP"/>
                                </w:rPr>
                                <w:t>.</w:t>
                              </w:r>
                              <w:r w:rsidRPr="006466EE">
                                <w:rPr>
                                  <w:rFonts w:ascii="Times New Roman" w:hAnsi="Times New Roman" w:hint="eastAsia"/>
                                  <w:lang w:eastAsia="ja-JP"/>
                                </w:rPr>
                                <w:t>（</w:t>
                              </w:r>
                              <w:r w:rsidR="006466EE" w:rsidRPr="006466EE">
                                <w:rPr>
                                  <w:rFonts w:ascii="Times New Roman" w:hAnsi="Times New Roman"/>
                                </w:rPr>
                                <w:t xml:space="preserve">(a) X-ray structure factors, </w:t>
                              </w:r>
                              <w:r w:rsidR="006466EE" w:rsidRPr="006466EE">
                                <w:rPr>
                                  <w:rFonts w:ascii="Times New Roman" w:hAnsi="Times New Roman"/>
                                  <w:i/>
                                  <w:iCs/>
                                </w:rPr>
                                <w:t>S</w:t>
                              </w:r>
                              <w:r w:rsidR="006466EE" w:rsidRPr="006466EE">
                                <w:rPr>
                                  <w:rFonts w:ascii="Times New Roman" w:hAnsi="Times New Roman"/>
                                </w:rPr>
                                <w:t>(</w:t>
                              </w:r>
                              <w:r w:rsidR="006466EE" w:rsidRPr="006466EE">
                                <w:rPr>
                                  <w:rFonts w:ascii="Times New Roman" w:hAnsi="Times New Roman"/>
                                  <w:i/>
                                  <w:iCs/>
                                </w:rPr>
                                <w:t>Q</w:t>
                              </w:r>
                              <w:r w:rsidR="006466EE" w:rsidRPr="006466EE">
                                <w:rPr>
                                  <w:rFonts w:ascii="Times New Roman" w:hAnsi="Times New Roman"/>
                                </w:rPr>
                                <w:t>), for SiO</w:t>
                              </w:r>
                              <w:r w:rsidR="006466EE" w:rsidRPr="006466EE">
                                <w:rPr>
                                  <w:rFonts w:ascii="Times New Roman" w:hAnsi="Times New Roman"/>
                                  <w:vertAlign w:val="subscript"/>
                                </w:rPr>
                                <w:t>2</w:t>
                              </w:r>
                              <w:r w:rsidR="006466EE" w:rsidRPr="006466EE">
                                <w:rPr>
                                  <w:rFonts w:ascii="Times New Roman" w:hAnsi="Times New Roman"/>
                                </w:rPr>
                                <w:t xml:space="preserve"> glasses recovered from hot compression</w:t>
                              </w:r>
                              <w:r w:rsidR="00F24EAB">
                                <w:rPr>
                                  <w:rFonts w:ascii="Times New Roman" w:hAnsi="Times New Roman"/>
                                  <w:vertAlign w:val="superscript"/>
                                  <w:lang w:eastAsia="ja-JP"/>
                                </w:rPr>
                                <w:t>14</w:t>
                              </w:r>
                              <w:r w:rsidR="004B38D4" w:rsidRPr="004B38D4">
                                <w:rPr>
                                  <w:rFonts w:ascii="Times New Roman" w:hAnsi="Times New Roman"/>
                                  <w:vertAlign w:val="superscript"/>
                                  <w:lang w:eastAsia="ja-JP"/>
                                </w:rPr>
                                <w:t>)</w:t>
                              </w:r>
                              <w:r w:rsidR="006466EE" w:rsidRPr="006466EE">
                                <w:rPr>
                                  <w:rFonts w:ascii="Times New Roman" w:hAnsi="Times New Roman"/>
                                </w:rPr>
                                <w:t xml:space="preserve">. (b) X-ray structure factors </w:t>
                              </w:r>
                              <w:r w:rsidR="006466EE" w:rsidRPr="006466EE">
                                <w:rPr>
                                  <w:rFonts w:ascii="Times New Roman" w:hAnsi="Times New Roman"/>
                                  <w:i/>
                                  <w:iCs/>
                                </w:rPr>
                                <w:t>S</w:t>
                              </w:r>
                              <w:r w:rsidR="006466EE" w:rsidRPr="006466EE">
                                <w:rPr>
                                  <w:rFonts w:ascii="Times New Roman" w:hAnsi="Times New Roman"/>
                                </w:rPr>
                                <w:t>(</w:t>
                              </w:r>
                              <w:r w:rsidR="006466EE" w:rsidRPr="006466EE">
                                <w:rPr>
                                  <w:rFonts w:ascii="Times New Roman" w:hAnsi="Times New Roman"/>
                                  <w:i/>
                                  <w:iCs/>
                                </w:rPr>
                                <w:t>Q</w:t>
                              </w:r>
                              <w:r w:rsidR="006466EE" w:rsidRPr="006466EE">
                                <w:rPr>
                                  <w:rFonts w:ascii="Times New Roman" w:hAnsi="Times New Roman"/>
                                </w:rPr>
                                <w:t>) of hot- and cold-compressed SiO</w:t>
                              </w:r>
                              <w:r w:rsidR="006466EE" w:rsidRPr="006466EE">
                                <w:rPr>
                                  <w:rFonts w:ascii="Times New Roman" w:hAnsi="Times New Roman"/>
                                  <w:vertAlign w:val="subscript"/>
                                </w:rPr>
                                <w:t>2</w:t>
                              </w:r>
                              <w:r w:rsidR="006466EE" w:rsidRPr="006466EE">
                                <w:rPr>
                                  <w:rFonts w:ascii="Times New Roman" w:hAnsi="Times New Roman"/>
                                </w:rPr>
                                <w:t xml:space="preserve"> glasses</w:t>
                              </w:r>
                              <w:r w:rsidR="00F24EAB">
                                <w:rPr>
                                  <w:rFonts w:ascii="Times New Roman" w:hAnsi="Times New Roman"/>
                                  <w:vertAlign w:val="superscript"/>
                                  <w:lang w:eastAsia="ja-JP"/>
                                </w:rPr>
                                <w:t>14</w:t>
                              </w:r>
                              <w:r w:rsidR="004B38D4" w:rsidRPr="004B38D4">
                                <w:rPr>
                                  <w:rFonts w:ascii="Times New Roman" w:hAnsi="Times New Roman"/>
                                  <w:vertAlign w:val="superscript"/>
                                  <w:lang w:eastAsia="ja-JP"/>
                                </w:rPr>
                                <w:t>)</w:t>
                              </w:r>
                              <w:r w:rsidR="006466EE" w:rsidRPr="006466EE">
                                <w:rPr>
                                  <w:rFonts w:ascii="Times New Roman" w:hAnsi="Times New Roman"/>
                                </w:rPr>
                                <w:t>.</w:t>
                              </w:r>
                              <w:r w:rsidRPr="006466EE">
                                <w:rPr>
                                  <w:rFonts w:ascii="Times New Roman" w:hAnsi="Times New Roman"/>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267014D" id="グループ化 8" o:spid="_x0000_s1035" style="position:absolute;left:0;text-align:left;margin-left:-.1pt;margin-top:-156.15pt;width:232.45pt;height:217.25pt;z-index:251666432;mso-width-relative:margin;mso-height-relative:margin" coordsize="29521,276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">
                <v:shape id="テキスト ボックス 2" o:spid="_x0000_s1036" type="#_x0000_t202" style="position:absolute;width:29521;height:162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" stroked="f">
                  <v:textbox>
                    <w:txbxContent>
                      <w:p w14:paraId="71A41F1E" w14:textId="537AF58E" w:rsidR="00883B1E" w:rsidRDefault="00883B1E" w:rsidP="0077115D">
                        <w:pPr>
                          <w:ind w:firstLineChars="0" w:firstLine="0"/>
                          <w:jc w:val="center"/>
                        </w:pPr>
                        <w:r w:rsidRPr="00883B1E">
                          <w:rPr>
                            <w:noProof/>
                          </w:rPr>
                          <w:drawing>
                            <wp:inline distT="0" distB="0" distL="0" distR="0" wp14:anchorId="2F2B21D4" wp14:editId="7D487765">
                              <wp:extent cx="2760120" cy="1434960"/>
                              <wp:effectExtent l="0" t="0" r="0" b="0"/>
                              <wp:docPr id="11152166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64874" name=""/>
                                      <pic:cNvPicPr/>
                                    </pic:nvPicPr>
                                    <pic:blipFill>
                                      <a:blip r:embed="rId16"/>
                                      <a:stretch>
                                        <a:fillRect/>
                                      </a:stretch>
                                    </pic:blipFill>
                                    <pic:spPr>
                                      <a:xfrm>
                                        <a:off x="0" y="0"/>
                                        <a:ext cx="2760120" cy="1434960"/>
                                      </a:xfrm>
                                      <a:prstGeom prst="rect">
                                        <a:avLst/>
                                      </a:prstGeom>
                                    </pic:spPr>
                                  </pic:pic>
                                </a:graphicData>
                              </a:graphic>
                            </wp:inline>
                          </w:drawing>
                        </w:r>
                      </w:p>
                    </w:txbxContent>
                  </v:textbox>
                </v:shape>
                <v:shape id="テキスト ボックス 4" o:spid="_x0000_s1037" type="#_x0000_t202" style="position:absolute;top:16220;width:29521;height:113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" filled="f" stroked="f">
                  <v:textbox inset="0,0,0,0">
                    <w:txbxContent>
                      <w:p w14:paraId="404AAFE5" w14:textId="2A5FB9B8" w:rsidR="00883B1E" w:rsidRPr="006466EE" w:rsidRDefault="00883B1E" w:rsidP="0077115D">
                        <w:pPr>
                          <w:pStyle w:val="a4"/>
                          <w:ind w:hangingChars="274"/>
                          <w:rPr>
                            <w:rFonts w:ascii="Times New Roman" w:hAnsi="Times New Roman"/>
                          </w:rPr>
                        </w:pPr>
                        <w:r w:rsidRPr="006466EE">
                          <w:rPr>
                            <w:rFonts w:ascii="Times New Roman" w:hAnsi="Times New Roman"/>
                          </w:rPr>
                          <w:t>図</w:t>
                        </w:r>
                        <w:r w:rsidRPr="006466EE">
                          <w:rPr>
                            <w:rFonts w:ascii="Times New Roman" w:hAnsi="Times New Roman"/>
                          </w:rPr>
                          <w:t>3</w:t>
                        </w:r>
                        <w:r w:rsidRPr="006466EE">
                          <w:rPr>
                            <w:rFonts w:ascii="Times New Roman" w:hAnsi="Times New Roman"/>
                          </w:rPr>
                          <w:tab/>
                        </w:r>
                        <w:r w:rsidR="006466EE">
                          <w:rPr>
                            <w:rFonts w:ascii="Times New Roman" w:hAnsi="Times New Roman"/>
                            <w:lang w:eastAsia="ja-JP"/>
                          </w:rPr>
                          <w:t>(a)</w:t>
                        </w:r>
                        <w:r w:rsidR="006466EE">
                          <w:rPr>
                            <w:rFonts w:ascii="Times New Roman" w:hAnsi="Times New Roman" w:hint="eastAsia"/>
                            <w:lang w:eastAsia="ja-JP"/>
                          </w:rPr>
                          <w:t>高温圧縮後に回収された</w:t>
                        </w:r>
                        <w:r w:rsidR="006466EE">
                          <w:rPr>
                            <w:rFonts w:ascii="Times New Roman" w:hAnsi="Times New Roman"/>
                            <w:lang w:eastAsia="ja-JP"/>
                          </w:rPr>
                          <w:t>SiO</w:t>
                        </w:r>
                        <w:r w:rsidR="006466EE" w:rsidRPr="006466EE">
                          <w:rPr>
                            <w:rFonts w:ascii="Times New Roman" w:hAnsi="Times New Roman"/>
                            <w:vertAlign w:val="subscript"/>
                            <w:lang w:eastAsia="ja-JP"/>
                          </w:rPr>
                          <w:t>2</w:t>
                        </w:r>
                        <w:r w:rsidR="006466EE">
                          <w:rPr>
                            <w:rFonts w:ascii="Times New Roman" w:hAnsi="Times New Roman" w:hint="eastAsia"/>
                            <w:lang w:eastAsia="ja-JP"/>
                          </w:rPr>
                          <w:t>ガラスの</w:t>
                        </w:r>
                        <w:r w:rsidR="006466EE">
                          <w:rPr>
                            <w:rFonts w:ascii="Times New Roman" w:hAnsi="Times New Roman"/>
                            <w:lang w:eastAsia="ja-JP"/>
                          </w:rPr>
                          <w:t>X</w:t>
                        </w:r>
                        <w:r w:rsidR="006466EE">
                          <w:rPr>
                            <w:rFonts w:ascii="Times New Roman" w:hAnsi="Times New Roman" w:hint="eastAsia"/>
                            <w:lang w:eastAsia="ja-JP"/>
                          </w:rPr>
                          <w:t>線構造因子</w:t>
                        </w:r>
                        <w:r w:rsidR="006466EE" w:rsidRPr="006466EE">
                          <w:rPr>
                            <w:rFonts w:ascii="Times New Roman" w:hAnsi="Times New Roman"/>
                            <w:i/>
                            <w:iCs/>
                            <w:lang w:eastAsia="ja-JP"/>
                          </w:rPr>
                          <w:t>S</w:t>
                        </w:r>
                        <w:r w:rsidR="006466EE">
                          <w:rPr>
                            <w:rFonts w:ascii="Times New Roman" w:hAnsi="Times New Roman"/>
                            <w:lang w:eastAsia="ja-JP"/>
                          </w:rPr>
                          <w:t>(</w:t>
                        </w:r>
                        <w:r w:rsidR="006466EE" w:rsidRPr="006466EE">
                          <w:rPr>
                            <w:rFonts w:ascii="Times New Roman" w:hAnsi="Times New Roman"/>
                            <w:i/>
                            <w:iCs/>
                            <w:lang w:eastAsia="ja-JP"/>
                          </w:rPr>
                          <w:t>Q</w:t>
                        </w:r>
                        <w:r w:rsidR="006466EE">
                          <w:rPr>
                            <w:rFonts w:ascii="Times New Roman" w:hAnsi="Times New Roman"/>
                            <w:lang w:eastAsia="ja-JP"/>
                          </w:rPr>
                          <w:t>)</w:t>
                        </w:r>
                        <w:r w:rsidR="004B38D4" w:rsidRPr="004B38D4">
                          <w:rPr>
                            <w:rFonts w:ascii="Times New Roman" w:hAnsi="Times New Roman"/>
                            <w:vertAlign w:val="superscript"/>
                            <w:lang w:eastAsia="ja-JP"/>
                          </w:rPr>
                          <w:t xml:space="preserve"> </w:t>
                        </w:r>
                        <w:r w:rsidR="00F24EAB">
                          <w:rPr>
                            <w:rFonts w:ascii="Times New Roman" w:hAnsi="Times New Roman"/>
                            <w:vertAlign w:val="superscript"/>
                            <w:lang w:eastAsia="ja-JP"/>
                          </w:rPr>
                          <w:t>14</w:t>
                        </w:r>
                        <w:r w:rsidR="004B38D4" w:rsidRPr="004B38D4">
                          <w:rPr>
                            <w:rFonts w:ascii="Times New Roman" w:hAnsi="Times New Roman"/>
                            <w:vertAlign w:val="superscript"/>
                            <w:lang w:eastAsia="ja-JP"/>
                          </w:rPr>
                          <w:t>)</w:t>
                        </w:r>
                        <w:r w:rsidRPr="006466EE">
                          <w:rPr>
                            <w:rFonts w:ascii="Times New Roman" w:hAnsi="Times New Roman"/>
                          </w:rPr>
                          <w:t>.</w:t>
                        </w:r>
                        <w:r w:rsidR="006466EE">
                          <w:rPr>
                            <w:rFonts w:ascii="Times New Roman" w:hAnsi="Times New Roman"/>
                          </w:rPr>
                          <w:t xml:space="preserve"> (b)</w:t>
                        </w:r>
                        <w:r w:rsidR="006466EE">
                          <w:rPr>
                            <w:rFonts w:ascii="Times New Roman" w:hAnsi="Times New Roman" w:hint="eastAsia"/>
                            <w:lang w:eastAsia="ja-JP"/>
                          </w:rPr>
                          <w:t>高温圧縮と低温圧縮ガラスの</w:t>
                        </w:r>
                        <w:r w:rsidR="006466EE">
                          <w:rPr>
                            <w:rFonts w:ascii="Times New Roman" w:hAnsi="Times New Roman"/>
                            <w:lang w:eastAsia="ja-JP"/>
                          </w:rPr>
                          <w:t>X</w:t>
                        </w:r>
                        <w:r w:rsidR="006466EE">
                          <w:rPr>
                            <w:rFonts w:ascii="Times New Roman" w:hAnsi="Times New Roman" w:hint="eastAsia"/>
                            <w:lang w:eastAsia="ja-JP"/>
                          </w:rPr>
                          <w:t>線構造因子</w:t>
                        </w:r>
                        <w:r w:rsidR="006466EE" w:rsidRPr="006466EE">
                          <w:rPr>
                            <w:rFonts w:ascii="Times New Roman" w:hAnsi="Times New Roman"/>
                            <w:i/>
                            <w:iCs/>
                            <w:lang w:eastAsia="ja-JP"/>
                          </w:rPr>
                          <w:t>S</w:t>
                        </w:r>
                        <w:r w:rsidR="006466EE">
                          <w:rPr>
                            <w:rFonts w:ascii="Times New Roman" w:hAnsi="Times New Roman"/>
                            <w:lang w:eastAsia="ja-JP"/>
                          </w:rPr>
                          <w:t>(</w:t>
                        </w:r>
                        <w:r w:rsidR="006466EE" w:rsidRPr="006466EE">
                          <w:rPr>
                            <w:rFonts w:ascii="Times New Roman" w:hAnsi="Times New Roman"/>
                            <w:i/>
                            <w:iCs/>
                            <w:lang w:eastAsia="ja-JP"/>
                          </w:rPr>
                          <w:t>Q</w:t>
                        </w:r>
                        <w:r w:rsidR="006466EE">
                          <w:rPr>
                            <w:rFonts w:ascii="Times New Roman" w:hAnsi="Times New Roman"/>
                            <w:lang w:eastAsia="ja-JP"/>
                          </w:rPr>
                          <w:t>)</w:t>
                        </w:r>
                        <w:r w:rsidR="00F24EAB">
                          <w:rPr>
                            <w:rFonts w:ascii="Times New Roman" w:hAnsi="Times New Roman"/>
                            <w:vertAlign w:val="superscript"/>
                            <w:lang w:eastAsia="ja-JP"/>
                          </w:rPr>
                          <w:t>14</w:t>
                        </w:r>
                        <w:r w:rsidR="004B38D4" w:rsidRPr="004B38D4">
                          <w:rPr>
                            <w:rFonts w:ascii="Times New Roman" w:hAnsi="Times New Roman"/>
                            <w:vertAlign w:val="superscript"/>
                            <w:lang w:eastAsia="ja-JP"/>
                          </w:rPr>
                          <w:t>)</w:t>
                        </w:r>
                        <w:r w:rsidR="006466EE">
                          <w:rPr>
                            <w:rFonts w:ascii="Times New Roman" w:hAnsi="Times New Roman"/>
                            <w:lang w:eastAsia="ja-JP"/>
                          </w:rPr>
                          <w:t>.</w:t>
                        </w:r>
                        <w:r w:rsidRPr="006466EE">
                          <w:rPr>
                            <w:rFonts w:ascii="Times New Roman" w:hAnsi="Times New Roman" w:hint="eastAsia"/>
                            <w:lang w:eastAsia="ja-JP"/>
                          </w:rPr>
                          <w:t>（</w:t>
                        </w:r>
                        <w:r w:rsidR="006466EE" w:rsidRPr="006466EE">
                          <w:rPr>
                            <w:rFonts w:ascii="Times New Roman" w:hAnsi="Times New Roman"/>
                          </w:rPr>
                          <w:t xml:space="preserve">(a) X-ray structure factors, </w:t>
                        </w:r>
                        <w:r w:rsidR="006466EE" w:rsidRPr="006466EE">
                          <w:rPr>
                            <w:rFonts w:ascii="Times New Roman" w:hAnsi="Times New Roman"/>
                            <w:i/>
                            <w:iCs/>
                          </w:rPr>
                          <w:t>S</w:t>
                        </w:r>
                        <w:r w:rsidR="006466EE" w:rsidRPr="006466EE">
                          <w:rPr>
                            <w:rFonts w:ascii="Times New Roman" w:hAnsi="Times New Roman"/>
                          </w:rPr>
                          <w:t>(</w:t>
                        </w:r>
                        <w:r w:rsidR="006466EE" w:rsidRPr="006466EE">
                          <w:rPr>
                            <w:rFonts w:ascii="Times New Roman" w:hAnsi="Times New Roman"/>
                            <w:i/>
                            <w:iCs/>
                          </w:rPr>
                          <w:t>Q</w:t>
                        </w:r>
                        <w:r w:rsidR="006466EE" w:rsidRPr="006466EE">
                          <w:rPr>
                            <w:rFonts w:ascii="Times New Roman" w:hAnsi="Times New Roman"/>
                          </w:rPr>
                          <w:t>), for SiO</w:t>
                        </w:r>
                        <w:r w:rsidR="006466EE" w:rsidRPr="006466EE">
                          <w:rPr>
                            <w:rFonts w:ascii="Times New Roman" w:hAnsi="Times New Roman"/>
                            <w:vertAlign w:val="subscript"/>
                          </w:rPr>
                          <w:t>2</w:t>
                        </w:r>
                        <w:r w:rsidR="006466EE" w:rsidRPr="006466EE">
                          <w:rPr>
                            <w:rFonts w:ascii="Times New Roman" w:hAnsi="Times New Roman"/>
                          </w:rPr>
                          <w:t xml:space="preserve"> glasses recovered from hot compression</w:t>
                        </w:r>
                        <w:r w:rsidR="00F24EAB">
                          <w:rPr>
                            <w:rFonts w:ascii="Times New Roman" w:hAnsi="Times New Roman"/>
                            <w:vertAlign w:val="superscript"/>
                            <w:lang w:eastAsia="ja-JP"/>
                          </w:rPr>
                          <w:t>14</w:t>
                        </w:r>
                        <w:r w:rsidR="004B38D4" w:rsidRPr="004B38D4">
                          <w:rPr>
                            <w:rFonts w:ascii="Times New Roman" w:hAnsi="Times New Roman"/>
                            <w:vertAlign w:val="superscript"/>
                            <w:lang w:eastAsia="ja-JP"/>
                          </w:rPr>
                          <w:t>)</w:t>
                        </w:r>
                        <w:r w:rsidR="006466EE" w:rsidRPr="006466EE">
                          <w:rPr>
                            <w:rFonts w:ascii="Times New Roman" w:hAnsi="Times New Roman"/>
                          </w:rPr>
                          <w:t xml:space="preserve">. (b) X-ray structure factors </w:t>
                        </w:r>
                        <w:r w:rsidR="006466EE" w:rsidRPr="006466EE">
                          <w:rPr>
                            <w:rFonts w:ascii="Times New Roman" w:hAnsi="Times New Roman"/>
                            <w:i/>
                            <w:iCs/>
                          </w:rPr>
                          <w:t>S</w:t>
                        </w:r>
                        <w:r w:rsidR="006466EE" w:rsidRPr="006466EE">
                          <w:rPr>
                            <w:rFonts w:ascii="Times New Roman" w:hAnsi="Times New Roman"/>
                          </w:rPr>
                          <w:t>(</w:t>
                        </w:r>
                        <w:r w:rsidR="006466EE" w:rsidRPr="006466EE">
                          <w:rPr>
                            <w:rFonts w:ascii="Times New Roman" w:hAnsi="Times New Roman"/>
                            <w:i/>
                            <w:iCs/>
                          </w:rPr>
                          <w:t>Q</w:t>
                        </w:r>
                        <w:r w:rsidR="006466EE" w:rsidRPr="006466EE">
                          <w:rPr>
                            <w:rFonts w:ascii="Times New Roman" w:hAnsi="Times New Roman"/>
                          </w:rPr>
                          <w:t>) of hot- and cold-compressed SiO</w:t>
                        </w:r>
                        <w:r w:rsidR="006466EE" w:rsidRPr="006466EE">
                          <w:rPr>
                            <w:rFonts w:ascii="Times New Roman" w:hAnsi="Times New Roman"/>
                            <w:vertAlign w:val="subscript"/>
                          </w:rPr>
                          <w:t>2</w:t>
                        </w:r>
                        <w:r w:rsidR="006466EE" w:rsidRPr="006466EE">
                          <w:rPr>
                            <w:rFonts w:ascii="Times New Roman" w:hAnsi="Times New Roman"/>
                          </w:rPr>
                          <w:t xml:space="preserve"> glasses</w:t>
                        </w:r>
                        <w:r w:rsidR="00F24EAB">
                          <w:rPr>
                            <w:rFonts w:ascii="Times New Roman" w:hAnsi="Times New Roman"/>
                            <w:vertAlign w:val="superscript"/>
                            <w:lang w:eastAsia="ja-JP"/>
                          </w:rPr>
                          <w:t>14</w:t>
                        </w:r>
                        <w:r w:rsidR="004B38D4" w:rsidRPr="004B38D4">
                          <w:rPr>
                            <w:rFonts w:ascii="Times New Roman" w:hAnsi="Times New Roman"/>
                            <w:vertAlign w:val="superscript"/>
                            <w:lang w:eastAsia="ja-JP"/>
                          </w:rPr>
                          <w:t>)</w:t>
                        </w:r>
                        <w:r w:rsidR="006466EE" w:rsidRPr="006466EE">
                          <w:rPr>
                            <w:rFonts w:ascii="Times New Roman" w:hAnsi="Times New Roman"/>
                          </w:rPr>
                          <w:t>.</w:t>
                        </w:r>
                        <w:r w:rsidRPr="006466EE">
                          <w:rPr>
                            <w:rFonts w:ascii="Times New Roman" w:hAnsi="Times New Roman"/>
                          </w:rPr>
                          <w:t>）</w:t>
                        </w:r>
                      </w:p>
                    </w:txbxContent>
                  </v:textbox>
                </v:shape>
                <w10:wrap type="square"/>
              </v:group>
            </w:pict>
          </mc:Fallback>
        </mc:AlternateContent>
      </w:r>
      <w:r w:rsidR="00FF55DD" w:rsidRPr="00BC3CBB">
        <w:rPr>
          <w:rFonts w:hint="eastAsia"/>
          <w:color w:val="000000" w:themeColor="text1"/>
        </w:rPr>
        <w:t>高温圧縮</w:t>
      </w:r>
      <w:r w:rsidR="00EC22F8" w:rsidRPr="00BC3CBB">
        <w:rPr>
          <w:rFonts w:hint="eastAsia"/>
          <w:color w:val="000000" w:themeColor="text1"/>
        </w:rPr>
        <w:t>によって形成されたガラス中の構造秩序をさらに詳細に議論するために，実験データを忠実に再現するガラスの</w:t>
      </w:r>
      <w:r w:rsidR="00EC22F8" w:rsidRPr="00BC3CBB">
        <w:rPr>
          <w:rFonts w:hint="eastAsia"/>
          <w:color w:val="000000" w:themeColor="text1"/>
        </w:rPr>
        <w:t xml:space="preserve">3 </w:t>
      </w:r>
      <w:r w:rsidR="00EC22F8" w:rsidRPr="00BC3CBB">
        <w:rPr>
          <w:rFonts w:hint="eastAsia"/>
          <w:color w:val="000000" w:themeColor="text1"/>
        </w:rPr>
        <w:t>次元構造モデルを</w:t>
      </w:r>
      <w:r w:rsidR="00EC22F8" w:rsidRPr="00BC3CBB">
        <w:rPr>
          <w:color w:val="000000" w:themeColor="text1"/>
        </w:rPr>
        <w:t>MD–RMC</w:t>
      </w:r>
      <w:r w:rsidR="00EC22F8" w:rsidRPr="00BC3CBB">
        <w:rPr>
          <w:rFonts w:hint="eastAsia"/>
          <w:color w:val="000000" w:themeColor="text1"/>
        </w:rPr>
        <w:t>モデリングによって</w:t>
      </w:r>
      <w:r w:rsidR="00FF55DD" w:rsidRPr="00BC3CBB">
        <w:rPr>
          <w:rFonts w:hint="eastAsia"/>
          <w:color w:val="000000" w:themeColor="text1"/>
        </w:rPr>
        <w:t>構築した</w:t>
      </w:r>
      <w:r w:rsidR="00EC22F8" w:rsidRPr="00BC3CBB">
        <w:rPr>
          <w:rFonts w:hint="eastAsia"/>
          <w:color w:val="000000" w:themeColor="text1"/>
        </w:rPr>
        <w:t>．</w:t>
      </w:r>
      <w:r w:rsidR="00226FAC" w:rsidRPr="00BC3CBB">
        <w:rPr>
          <w:rFonts w:hint="eastAsia"/>
          <w:color w:val="000000" w:themeColor="text1"/>
        </w:rPr>
        <w:t>シミュレーションの詳細については文献</w:t>
      </w:r>
      <w:r w:rsidR="008D2488" w:rsidRPr="00BC3CBB">
        <w:rPr>
          <w:color w:val="000000" w:themeColor="text1"/>
          <w:vertAlign w:val="superscript"/>
        </w:rPr>
        <w:t>14</w:t>
      </w:r>
      <w:r w:rsidR="00594ABE" w:rsidRPr="00BC3CBB">
        <w:rPr>
          <w:color w:val="000000" w:themeColor="text1"/>
          <w:vertAlign w:val="superscript"/>
        </w:rPr>
        <w:t>)</w:t>
      </w:r>
      <w:r w:rsidR="00226FAC" w:rsidRPr="00BC3CBB">
        <w:rPr>
          <w:rFonts w:hint="eastAsia"/>
          <w:color w:val="000000" w:themeColor="text1"/>
        </w:rPr>
        <w:t>を参照していただきた</w:t>
      </w:r>
      <w:r w:rsidR="00361C7F" w:rsidRPr="00BC3CBB">
        <w:rPr>
          <w:rFonts w:hint="eastAsia"/>
          <w:color w:val="000000" w:themeColor="text1"/>
        </w:rPr>
        <w:t>い</w:t>
      </w:r>
      <w:r w:rsidR="003D0A7E" w:rsidRPr="00BC3CBB">
        <w:rPr>
          <w:rFonts w:ascii="Times New Roman" w:hAnsi="Times New Roman" w:hint="eastAsia"/>
          <w:color w:val="000000" w:themeColor="text1"/>
        </w:rPr>
        <w:t>．</w:t>
      </w:r>
      <w:r w:rsidR="00B14ED5" w:rsidRPr="00BC3CBB">
        <w:rPr>
          <w:rFonts w:hint="eastAsia"/>
          <w:color w:val="000000" w:themeColor="text1"/>
        </w:rPr>
        <w:t>得られた高密度化ガラスの</w:t>
      </w:r>
      <w:r w:rsidR="00B14ED5" w:rsidRPr="00BC3CBB">
        <w:rPr>
          <w:color w:val="000000" w:themeColor="text1"/>
        </w:rPr>
        <w:t>MD–RMC</w:t>
      </w:r>
      <w:r w:rsidR="00B14ED5" w:rsidRPr="00BC3CBB">
        <w:rPr>
          <w:rFonts w:hint="eastAsia"/>
          <w:color w:val="000000" w:themeColor="text1"/>
        </w:rPr>
        <w:t>モデルの空隙およびリング</w:t>
      </w:r>
      <w:r w:rsidR="00F667EF" w:rsidRPr="00BC3CBB">
        <w:rPr>
          <w:rFonts w:hint="eastAsia"/>
          <w:color w:val="000000" w:themeColor="text1"/>
        </w:rPr>
        <w:t>サイズ</w:t>
      </w:r>
      <w:r w:rsidR="00B14ED5" w:rsidRPr="00BC3CBB">
        <w:rPr>
          <w:rFonts w:hint="eastAsia"/>
          <w:color w:val="000000" w:themeColor="text1"/>
        </w:rPr>
        <w:t>の解析から，高温圧縮によって空隙の著しい減少が起きる一方で</w:t>
      </w:r>
      <w:r w:rsidR="00F667EF" w:rsidRPr="00BC3CBB">
        <w:rPr>
          <w:rFonts w:hint="eastAsia"/>
          <w:color w:val="000000" w:themeColor="text1"/>
        </w:rPr>
        <w:t>リングサイズの分布の変化は非常に小さく</w:t>
      </w:r>
      <w:r w:rsidR="00B14ED5" w:rsidRPr="00BC3CBB">
        <w:rPr>
          <w:rFonts w:hint="eastAsia"/>
          <w:color w:val="000000" w:themeColor="text1"/>
        </w:rPr>
        <w:t>，</w:t>
      </w:r>
      <w:r w:rsidR="00054B3F" w:rsidRPr="00BC3CBB">
        <w:rPr>
          <w:rFonts w:hint="eastAsia"/>
          <w:color w:val="000000" w:themeColor="text1"/>
        </w:rPr>
        <w:t>大規模な</w:t>
      </w:r>
      <w:r w:rsidR="00B14ED5" w:rsidRPr="00BC3CBB">
        <w:rPr>
          <w:rFonts w:hint="eastAsia"/>
          <w:color w:val="000000" w:themeColor="text1"/>
        </w:rPr>
        <w:t>リングの組み替え</w:t>
      </w:r>
      <w:r w:rsidR="00054B3F" w:rsidRPr="00BC3CBB">
        <w:rPr>
          <w:rFonts w:hint="eastAsia"/>
          <w:color w:val="000000" w:themeColor="text1"/>
        </w:rPr>
        <w:t>は</w:t>
      </w:r>
      <w:r w:rsidR="00B14ED5" w:rsidRPr="00BC3CBB">
        <w:rPr>
          <w:rFonts w:hint="eastAsia"/>
          <w:color w:val="000000" w:themeColor="text1"/>
        </w:rPr>
        <w:t>起こっていないことが示唆された．</w:t>
      </w:r>
      <w:r w:rsidR="007C1E24" w:rsidRPr="00BC3CBB">
        <w:rPr>
          <w:rFonts w:hint="eastAsia"/>
          <w:color w:val="000000" w:themeColor="text1"/>
        </w:rPr>
        <w:t>高温圧縮ガラスの</w:t>
      </w:r>
      <w:r w:rsidR="00B86721" w:rsidRPr="00BC3CBB">
        <w:rPr>
          <w:rFonts w:hint="eastAsia"/>
          <w:color w:val="000000" w:themeColor="text1"/>
        </w:rPr>
        <w:t>M</w:t>
      </w:r>
      <w:r w:rsidR="00B86721" w:rsidRPr="00BC3CBB">
        <w:rPr>
          <w:color w:val="000000" w:themeColor="text1"/>
        </w:rPr>
        <w:t>D–RMC</w:t>
      </w:r>
      <w:r w:rsidR="00B86721" w:rsidRPr="00BC3CBB">
        <w:rPr>
          <w:rFonts w:hint="eastAsia"/>
          <w:color w:val="000000" w:themeColor="text1"/>
        </w:rPr>
        <w:t>モデルから計算</w:t>
      </w:r>
      <w:r w:rsidR="007C1E24" w:rsidRPr="00BC3CBB">
        <w:rPr>
          <w:rFonts w:hint="eastAsia"/>
          <w:color w:val="000000" w:themeColor="text1"/>
        </w:rPr>
        <w:t>された</w:t>
      </w:r>
      <w:r w:rsidR="002C33D3" w:rsidRPr="00BC3CBB">
        <w:rPr>
          <w:rFonts w:hint="eastAsia"/>
          <w:color w:val="000000" w:themeColor="text1"/>
        </w:rPr>
        <w:t>部分構造因子</w:t>
      </w:r>
      <w:r w:rsidR="005125C3" w:rsidRPr="00BC3CBB">
        <w:rPr>
          <w:rFonts w:hint="eastAsia"/>
          <w:color w:val="000000" w:themeColor="text1"/>
        </w:rPr>
        <w:t>において</w:t>
      </w:r>
      <w:r w:rsidR="00B86721" w:rsidRPr="00BC3CBB">
        <w:rPr>
          <w:rFonts w:hint="eastAsia"/>
          <w:color w:val="000000" w:themeColor="text1"/>
        </w:rPr>
        <w:t>，</w:t>
      </w:r>
      <w:r w:rsidR="00834AD5" w:rsidRPr="00BC3CBB">
        <w:rPr>
          <w:rFonts w:hint="eastAsia"/>
          <w:color w:val="000000" w:themeColor="text1"/>
        </w:rPr>
        <w:t>S</w:t>
      </w:r>
      <w:r w:rsidR="00834AD5" w:rsidRPr="00BC3CBB">
        <w:rPr>
          <w:color w:val="000000" w:themeColor="text1"/>
        </w:rPr>
        <w:t>i–Si</w:t>
      </w:r>
      <w:r w:rsidR="00834AD5" w:rsidRPr="00BC3CBB">
        <w:rPr>
          <w:rFonts w:hint="eastAsia"/>
          <w:color w:val="000000" w:themeColor="text1"/>
        </w:rPr>
        <w:t>相関が</w:t>
      </w:r>
      <w:r w:rsidR="00834AD5" w:rsidRPr="00BC3CBB">
        <w:rPr>
          <w:color w:val="000000" w:themeColor="text1"/>
        </w:rPr>
        <w:t>FSDP</w:t>
      </w:r>
      <w:r w:rsidR="00834AD5" w:rsidRPr="00BC3CBB">
        <w:rPr>
          <w:rFonts w:hint="eastAsia"/>
          <w:color w:val="000000" w:themeColor="text1"/>
        </w:rPr>
        <w:t>の位置で</w:t>
      </w:r>
      <w:r w:rsidR="005125C3" w:rsidRPr="00BC3CBB">
        <w:rPr>
          <w:rFonts w:hint="eastAsia"/>
          <w:color w:val="000000" w:themeColor="text1"/>
        </w:rPr>
        <w:t>高密度化に伴い</w:t>
      </w:r>
      <w:r w:rsidR="00834AD5" w:rsidRPr="00BC3CBB">
        <w:rPr>
          <w:rFonts w:hint="eastAsia"/>
          <w:color w:val="000000" w:themeColor="text1"/>
        </w:rPr>
        <w:t>鋭い形状に変化していくことが確認された．そこで</w:t>
      </w:r>
      <w:r w:rsidR="007C1E24" w:rsidRPr="00BC3CBB">
        <w:rPr>
          <w:rFonts w:hint="eastAsia"/>
          <w:color w:val="000000" w:themeColor="text1"/>
        </w:rPr>
        <w:t>，</w:t>
      </w:r>
      <w:r w:rsidR="007C1E24" w:rsidRPr="00BC3CBB">
        <w:rPr>
          <w:color w:val="000000" w:themeColor="text1"/>
        </w:rPr>
        <w:t>FSDP</w:t>
      </w:r>
      <w:r w:rsidR="007C1E24" w:rsidRPr="00BC3CBB">
        <w:rPr>
          <w:rFonts w:hint="eastAsia"/>
          <w:color w:val="000000" w:themeColor="text1"/>
        </w:rPr>
        <w:t>の先鋭化には</w:t>
      </w:r>
      <w:r w:rsidR="007C1E24" w:rsidRPr="00BC3CBB">
        <w:rPr>
          <w:color w:val="000000" w:themeColor="text1"/>
        </w:rPr>
        <w:t>Si</w:t>
      </w:r>
      <w:r w:rsidR="007C1E24" w:rsidRPr="00BC3CBB">
        <w:rPr>
          <w:rFonts w:hint="eastAsia"/>
          <w:color w:val="000000" w:themeColor="text1"/>
        </w:rPr>
        <w:t>原子の作る秩序が関連すると考え，</w:t>
      </w:r>
      <w:r w:rsidR="00AF7DF1" w:rsidRPr="00BC3CBB">
        <w:rPr>
          <w:rFonts w:hint="eastAsia"/>
          <w:color w:val="000000" w:themeColor="text1"/>
        </w:rPr>
        <w:t>高温圧縮ガラスの</w:t>
      </w:r>
      <w:r w:rsidR="00834AD5" w:rsidRPr="00BC3CBB">
        <w:rPr>
          <w:color w:val="000000" w:themeColor="text1"/>
        </w:rPr>
        <w:t>MD–RMC</w:t>
      </w:r>
      <w:r w:rsidR="00834AD5" w:rsidRPr="00BC3CBB">
        <w:rPr>
          <w:rFonts w:hint="eastAsia"/>
          <w:color w:val="000000" w:themeColor="text1"/>
        </w:rPr>
        <w:t>モデルから</w:t>
      </w:r>
      <w:r w:rsidR="00834AD5" w:rsidRPr="00BC3CBB">
        <w:rPr>
          <w:color w:val="000000" w:themeColor="text1"/>
        </w:rPr>
        <w:t>Si</w:t>
      </w:r>
      <w:r w:rsidR="00834AD5" w:rsidRPr="00BC3CBB">
        <w:rPr>
          <w:rFonts w:hint="eastAsia"/>
          <w:color w:val="000000" w:themeColor="text1"/>
        </w:rPr>
        <w:t>原子の</w:t>
      </w:r>
      <w:r w:rsidR="00834AD5" w:rsidRPr="00BC3CBB">
        <w:rPr>
          <w:color w:val="000000" w:themeColor="text1"/>
        </w:rPr>
        <w:t>PD</w:t>
      </w:r>
      <w:r w:rsidR="00834AD5" w:rsidRPr="00BC3CBB">
        <w:rPr>
          <w:rFonts w:hint="eastAsia"/>
          <w:color w:val="000000" w:themeColor="text1"/>
        </w:rPr>
        <w:t>を計算し</w:t>
      </w:r>
      <w:r w:rsidR="008B4266" w:rsidRPr="00BC3CBB">
        <w:rPr>
          <w:rFonts w:hint="eastAsia"/>
          <w:color w:val="000000" w:themeColor="text1"/>
        </w:rPr>
        <w:t>た</w:t>
      </w:r>
      <w:r w:rsidR="00834AD5" w:rsidRPr="00BC3CBB">
        <w:rPr>
          <w:rFonts w:hint="eastAsia"/>
          <w:color w:val="000000" w:themeColor="text1"/>
        </w:rPr>
        <w:t>．</w:t>
      </w:r>
      <w:r w:rsidR="00534712" w:rsidRPr="00BC3CBB">
        <w:rPr>
          <w:rFonts w:hint="eastAsia"/>
          <w:color w:val="000000" w:themeColor="text1"/>
        </w:rPr>
        <w:t>図</w:t>
      </w:r>
      <w:r w:rsidR="00534712" w:rsidRPr="00BC3CBB">
        <w:rPr>
          <w:color w:val="000000" w:themeColor="text1"/>
        </w:rPr>
        <w:t>4(a)–(c)</w:t>
      </w:r>
      <w:r w:rsidR="00534712" w:rsidRPr="00BC3CBB">
        <w:rPr>
          <w:rFonts w:hint="eastAsia"/>
          <w:color w:val="000000" w:themeColor="text1"/>
        </w:rPr>
        <w:t>に示す</w:t>
      </w:r>
      <w:r w:rsidR="00254813" w:rsidRPr="00BC3CBB">
        <w:rPr>
          <w:rFonts w:hint="eastAsia"/>
          <w:color w:val="000000" w:themeColor="text1"/>
        </w:rPr>
        <w:t>高温圧縮ガラスの</w:t>
      </w:r>
      <w:r w:rsidR="00254813" w:rsidRPr="00BC3CBB">
        <w:rPr>
          <w:rFonts w:hint="eastAsia"/>
          <w:color w:val="000000" w:themeColor="text1"/>
        </w:rPr>
        <w:t>PD</w:t>
      </w:r>
      <w:r w:rsidR="00254813" w:rsidRPr="00BC3CBB">
        <w:rPr>
          <w:rFonts w:hint="eastAsia"/>
          <w:color w:val="000000" w:themeColor="text1"/>
        </w:rPr>
        <w:t>に</w:t>
      </w:r>
      <w:r w:rsidR="00534712" w:rsidRPr="00BC3CBB">
        <w:rPr>
          <w:rFonts w:hint="eastAsia"/>
          <w:color w:val="000000" w:themeColor="text1"/>
        </w:rPr>
        <w:t>おいて</w:t>
      </w:r>
      <w:r w:rsidR="00254813" w:rsidRPr="00BC3CBB">
        <w:rPr>
          <w:rFonts w:hint="eastAsia"/>
          <w:color w:val="000000" w:themeColor="text1"/>
        </w:rPr>
        <w:t>，通常の</w:t>
      </w:r>
      <w:r w:rsidR="00254813" w:rsidRPr="00BC3CBB">
        <w:rPr>
          <w:rFonts w:hint="eastAsia"/>
          <w:color w:val="000000" w:themeColor="text1"/>
        </w:rPr>
        <w:t>SiO</w:t>
      </w:r>
      <w:r w:rsidR="00254813" w:rsidRPr="00BC3CBB">
        <w:rPr>
          <w:rFonts w:hint="eastAsia"/>
          <w:color w:val="000000" w:themeColor="text1"/>
          <w:vertAlign w:val="subscript"/>
        </w:rPr>
        <w:t>2</w:t>
      </w:r>
      <w:r w:rsidR="00254813" w:rsidRPr="00BC3CBB">
        <w:rPr>
          <w:rFonts w:hint="eastAsia"/>
          <w:color w:val="000000" w:themeColor="text1"/>
        </w:rPr>
        <w:t>ガラス（図</w:t>
      </w:r>
      <w:r w:rsidR="00254813" w:rsidRPr="00BC3CBB">
        <w:rPr>
          <w:rFonts w:hint="eastAsia"/>
          <w:color w:val="000000" w:themeColor="text1"/>
        </w:rPr>
        <w:t>2(c)</w:t>
      </w:r>
      <w:r w:rsidR="00254813" w:rsidRPr="00BC3CBB">
        <w:rPr>
          <w:rFonts w:hint="eastAsia"/>
          <w:color w:val="000000" w:themeColor="text1"/>
        </w:rPr>
        <w:t>）と同様に</w:t>
      </w:r>
      <w:r w:rsidR="00254813" w:rsidRPr="00BC3CBB">
        <w:rPr>
          <w:rFonts w:hint="eastAsia"/>
          <w:color w:val="000000" w:themeColor="text1"/>
        </w:rPr>
        <w:t xml:space="preserve">death </w:t>
      </w:r>
      <w:r w:rsidR="00254813" w:rsidRPr="00BC3CBB">
        <w:rPr>
          <w:rFonts w:hint="eastAsia"/>
          <w:color w:val="000000" w:themeColor="text1"/>
        </w:rPr>
        <w:t>軸に沿った縦長のプロファイルが観測された．</w:t>
      </w:r>
      <w:r w:rsidR="009632EC" w:rsidRPr="00BC3CBB">
        <w:rPr>
          <w:rFonts w:hint="eastAsia"/>
          <w:color w:val="000000" w:themeColor="text1"/>
        </w:rPr>
        <w:t>縦長のプロファイルは，高密度化とともにその中心が</w:t>
      </w:r>
      <w:r w:rsidR="009632EC" w:rsidRPr="00BC3CBB">
        <w:rPr>
          <w:rFonts w:hint="eastAsia"/>
          <w:color w:val="000000" w:themeColor="text1"/>
        </w:rPr>
        <w:t xml:space="preserve">death </w:t>
      </w:r>
      <w:r w:rsidR="009632EC" w:rsidRPr="00BC3CBB">
        <w:rPr>
          <w:rFonts w:hint="eastAsia"/>
          <w:color w:val="000000" w:themeColor="text1"/>
        </w:rPr>
        <w:t>の小さい位置へとシフトし</w:t>
      </w:r>
      <w:r w:rsidR="008B4266" w:rsidRPr="00BC3CBB">
        <w:rPr>
          <w:rFonts w:hint="eastAsia"/>
          <w:color w:val="000000" w:themeColor="text1"/>
        </w:rPr>
        <w:t>た</w:t>
      </w:r>
      <w:r w:rsidR="009632EC" w:rsidRPr="00BC3CBB">
        <w:rPr>
          <w:rFonts w:hint="eastAsia"/>
          <w:color w:val="000000" w:themeColor="text1"/>
        </w:rPr>
        <w:t>．</w:t>
      </w:r>
      <w:r w:rsidR="00390441" w:rsidRPr="00BC3CBB">
        <w:rPr>
          <w:rFonts w:hint="eastAsia"/>
          <w:color w:val="000000" w:themeColor="text1"/>
        </w:rPr>
        <w:t>これは高密度化</w:t>
      </w:r>
      <w:r w:rsidR="009632EC" w:rsidRPr="00BC3CBB">
        <w:rPr>
          <w:rFonts w:hint="eastAsia"/>
          <w:color w:val="000000" w:themeColor="text1"/>
        </w:rPr>
        <w:t>ガラスのリングサイズ分布がほぼ変化していないことと併せて考えると</w:t>
      </w:r>
      <w:r w:rsidR="00DB001F" w:rsidRPr="00BC3CBB">
        <w:rPr>
          <w:rFonts w:hint="eastAsia"/>
          <w:color w:val="000000" w:themeColor="text1"/>
        </w:rPr>
        <w:t>，</w:t>
      </w:r>
      <w:r w:rsidR="007C1E24" w:rsidRPr="00BC3CBB">
        <w:rPr>
          <w:rFonts w:hint="eastAsia"/>
          <w:color w:val="000000" w:themeColor="text1"/>
        </w:rPr>
        <w:t>高密度化に伴い</w:t>
      </w:r>
      <w:r w:rsidR="009632EC" w:rsidRPr="00BC3CBB">
        <w:rPr>
          <w:rFonts w:hint="eastAsia"/>
          <w:color w:val="000000" w:themeColor="text1"/>
        </w:rPr>
        <w:t>ガラス中に存在するリングが変形していることを示している．</w:t>
      </w:r>
      <w:r w:rsidR="000C1CBB" w:rsidRPr="00BC3CBB">
        <w:rPr>
          <w:rFonts w:hint="eastAsia"/>
          <w:color w:val="000000" w:themeColor="text1"/>
        </w:rPr>
        <w:t>図</w:t>
      </w:r>
      <w:r w:rsidR="000C1CBB" w:rsidRPr="00BC3CBB">
        <w:rPr>
          <w:rFonts w:hint="eastAsia"/>
          <w:color w:val="000000" w:themeColor="text1"/>
        </w:rPr>
        <w:t>4(d)</w:t>
      </w:r>
      <w:r w:rsidR="000C1CBB" w:rsidRPr="00BC3CBB">
        <w:rPr>
          <w:rFonts w:ascii="Times New Roman" w:hAnsi="Times New Roman"/>
          <w:color w:val="000000" w:themeColor="text1"/>
        </w:rPr>
        <w:t>–</w:t>
      </w:r>
      <w:r w:rsidR="000C1CBB" w:rsidRPr="00BC3CBB">
        <w:rPr>
          <w:rFonts w:hint="eastAsia"/>
          <w:color w:val="000000" w:themeColor="text1"/>
        </w:rPr>
        <w:t>(f)</w:t>
      </w:r>
      <w:r w:rsidR="000C1CBB" w:rsidRPr="00BC3CBB">
        <w:rPr>
          <w:rFonts w:hint="eastAsia"/>
          <w:color w:val="000000" w:themeColor="text1"/>
        </w:rPr>
        <w:t>には各ガラスの</w:t>
      </w:r>
      <w:r w:rsidR="00684CB8" w:rsidRPr="00BC3CBB">
        <w:rPr>
          <w:color w:val="000000" w:themeColor="text1"/>
        </w:rPr>
        <w:t>PD</w:t>
      </w:r>
      <w:r w:rsidR="00684CB8" w:rsidRPr="00BC3CBB">
        <w:rPr>
          <w:rFonts w:hint="eastAsia"/>
          <w:color w:val="000000" w:themeColor="text1"/>
        </w:rPr>
        <w:t>における</w:t>
      </w:r>
      <w:r w:rsidR="000C1CBB" w:rsidRPr="00BC3CBB">
        <w:rPr>
          <w:rFonts w:hint="eastAsia"/>
          <w:color w:val="000000" w:themeColor="text1"/>
        </w:rPr>
        <w:t>縦</w:t>
      </w:r>
      <w:r w:rsidR="000C1CBB" w:rsidRPr="00BC3CBB">
        <w:rPr>
          <w:rFonts w:hint="eastAsia"/>
          <w:color w:val="000000" w:themeColor="text1"/>
        </w:rPr>
        <w:lastRenderedPageBreak/>
        <w:t>長のプロファイル（図</w:t>
      </w:r>
      <w:r w:rsidR="000C1CBB" w:rsidRPr="00BC3CBB">
        <w:rPr>
          <w:rFonts w:hint="eastAsia"/>
          <w:color w:val="000000" w:themeColor="text1"/>
        </w:rPr>
        <w:t>4(a)</w:t>
      </w:r>
      <w:r w:rsidR="008B4266" w:rsidRPr="00BC3CBB">
        <w:rPr>
          <w:rFonts w:ascii="Times New Roman" w:hAnsi="Times New Roman"/>
          <w:color w:val="000000" w:themeColor="text1"/>
        </w:rPr>
        <w:t xml:space="preserve"> –</w:t>
      </w:r>
      <w:r w:rsidR="008B4266" w:rsidRPr="00BC3CBB">
        <w:rPr>
          <w:rFonts w:hint="eastAsia"/>
          <w:color w:val="000000" w:themeColor="text1"/>
        </w:rPr>
        <w:t xml:space="preserve"> </w:t>
      </w:r>
      <w:r w:rsidR="000C1CBB" w:rsidRPr="00BC3CBB">
        <w:rPr>
          <w:rFonts w:hint="eastAsia"/>
          <w:color w:val="000000" w:themeColor="text1"/>
        </w:rPr>
        <w:t>(c)</w:t>
      </w:r>
      <w:r w:rsidR="000C1CBB" w:rsidRPr="00BC3CBB">
        <w:rPr>
          <w:rFonts w:hint="eastAsia"/>
          <w:color w:val="000000" w:themeColor="text1"/>
        </w:rPr>
        <w:t>の点線で囲んだ領域）を抽出し</w:t>
      </w:r>
      <w:r w:rsidR="000C1CBB" w:rsidRPr="00BC3CBB">
        <w:rPr>
          <w:rFonts w:hint="eastAsia"/>
          <w:color w:val="000000" w:themeColor="text1"/>
        </w:rPr>
        <w:t>3</w:t>
      </w:r>
      <w:r w:rsidR="000C1CBB" w:rsidRPr="00BC3CBB">
        <w:rPr>
          <w:rFonts w:hint="eastAsia"/>
          <w:color w:val="000000" w:themeColor="text1"/>
        </w:rPr>
        <w:t>次元プロットした結果を示す</w:t>
      </w:r>
      <w:r w:rsidR="000C1CBB" w:rsidRPr="00BC3CBB">
        <w:rPr>
          <w:color w:val="000000" w:themeColor="text1"/>
        </w:rPr>
        <w:t xml:space="preserve">. </w:t>
      </w:r>
      <w:r w:rsidR="00DD7ED7" w:rsidRPr="00BC3CBB">
        <w:rPr>
          <w:rFonts w:hint="eastAsia"/>
          <w:color w:val="000000" w:themeColor="text1"/>
        </w:rPr>
        <w:t>RT/7.7</w:t>
      </w:r>
      <w:r w:rsidR="00122C15" w:rsidRPr="00BC3CBB">
        <w:rPr>
          <w:color w:val="000000" w:themeColor="text1"/>
        </w:rPr>
        <w:t xml:space="preserve"> </w:t>
      </w:r>
      <w:proofErr w:type="spellStart"/>
      <w:r w:rsidR="00DD7ED7" w:rsidRPr="00BC3CBB">
        <w:rPr>
          <w:rFonts w:hint="eastAsia"/>
          <w:color w:val="000000" w:themeColor="text1"/>
        </w:rPr>
        <w:t>GPa</w:t>
      </w:r>
      <w:proofErr w:type="spellEnd"/>
      <w:r w:rsidR="00DD7ED7" w:rsidRPr="00BC3CBB">
        <w:rPr>
          <w:rFonts w:hint="eastAsia"/>
          <w:color w:val="000000" w:themeColor="text1"/>
        </w:rPr>
        <w:t>や</w:t>
      </w:r>
      <w:r w:rsidR="00DD7ED7" w:rsidRPr="00BC3CBB">
        <w:rPr>
          <w:rFonts w:hint="eastAsia"/>
          <w:color w:val="000000" w:themeColor="text1"/>
        </w:rPr>
        <w:t>400</w:t>
      </w:r>
      <w:r w:rsidR="00122C15" w:rsidRPr="00BC3CBB">
        <w:rPr>
          <w:color w:val="000000" w:themeColor="text1"/>
        </w:rPr>
        <w:t xml:space="preserve"> </w:t>
      </w:r>
      <w:r w:rsidR="00DD7ED7" w:rsidRPr="00BC3CBB">
        <w:rPr>
          <w:rFonts w:hint="eastAsia"/>
          <w:color w:val="000000" w:themeColor="text1"/>
        </w:rPr>
        <w:t>℃</w:t>
      </w:r>
      <w:r w:rsidR="00DD7ED7" w:rsidRPr="00BC3CBB">
        <w:rPr>
          <w:rFonts w:hint="eastAsia"/>
          <w:color w:val="000000" w:themeColor="text1"/>
        </w:rPr>
        <w:t>/7.7</w:t>
      </w:r>
      <w:r w:rsidR="00122C15" w:rsidRPr="00BC3CBB">
        <w:rPr>
          <w:color w:val="000000" w:themeColor="text1"/>
        </w:rPr>
        <w:t xml:space="preserve"> </w:t>
      </w:r>
      <w:proofErr w:type="spellStart"/>
      <w:r w:rsidR="00DD7ED7" w:rsidRPr="00BC3CBB">
        <w:rPr>
          <w:rFonts w:hint="eastAsia"/>
          <w:color w:val="000000" w:themeColor="text1"/>
        </w:rPr>
        <w:t>GPa</w:t>
      </w:r>
      <w:proofErr w:type="spellEnd"/>
      <w:r w:rsidR="007C1E24" w:rsidRPr="00BC3CBB">
        <w:rPr>
          <w:rFonts w:hint="eastAsia"/>
          <w:color w:val="000000" w:themeColor="text1"/>
        </w:rPr>
        <w:t>において</w:t>
      </w:r>
      <w:r w:rsidR="00DD7ED7" w:rsidRPr="00BC3CBB">
        <w:rPr>
          <w:rFonts w:hint="eastAsia"/>
          <w:color w:val="000000" w:themeColor="text1"/>
        </w:rPr>
        <w:t>はブロードな分布を維持したままであるのに対して，</w:t>
      </w:r>
      <w:r w:rsidR="00DD7ED7" w:rsidRPr="00BC3CBB">
        <w:rPr>
          <w:rFonts w:hint="eastAsia"/>
          <w:color w:val="000000" w:themeColor="text1"/>
        </w:rPr>
        <w:t xml:space="preserve">1200 </w:t>
      </w:r>
      <w:r w:rsidR="00DD7ED7" w:rsidRPr="00BC3CBB">
        <w:rPr>
          <w:rFonts w:hint="eastAsia"/>
          <w:color w:val="000000" w:themeColor="text1"/>
        </w:rPr>
        <w:t>℃</w:t>
      </w:r>
      <w:r w:rsidR="00DD7ED7" w:rsidRPr="00BC3CBB">
        <w:rPr>
          <w:rFonts w:hint="eastAsia"/>
          <w:color w:val="000000" w:themeColor="text1"/>
        </w:rPr>
        <w:t>/7.7</w:t>
      </w:r>
      <w:r w:rsidR="00122C15" w:rsidRPr="00BC3CBB">
        <w:rPr>
          <w:color w:val="000000" w:themeColor="text1"/>
        </w:rPr>
        <w:t xml:space="preserve"> </w:t>
      </w:r>
      <w:proofErr w:type="spellStart"/>
      <w:r w:rsidR="00DD7ED7" w:rsidRPr="00BC3CBB">
        <w:rPr>
          <w:rFonts w:hint="eastAsia"/>
          <w:color w:val="000000" w:themeColor="text1"/>
        </w:rPr>
        <w:t>GPa</w:t>
      </w:r>
      <w:proofErr w:type="spellEnd"/>
      <w:r w:rsidR="00DD7ED7" w:rsidRPr="00BC3CBB">
        <w:rPr>
          <w:rFonts w:hint="eastAsia"/>
          <w:color w:val="000000" w:themeColor="text1"/>
        </w:rPr>
        <w:t>ガラスにおいては特定の</w:t>
      </w:r>
      <w:r w:rsidR="00DD7ED7" w:rsidRPr="00BC3CBB">
        <w:rPr>
          <w:rFonts w:hint="eastAsia"/>
          <w:color w:val="000000" w:themeColor="text1"/>
        </w:rPr>
        <w:t>death</w:t>
      </w:r>
      <w:r w:rsidR="007C1E24" w:rsidRPr="00BC3CBB">
        <w:rPr>
          <w:rFonts w:hint="eastAsia"/>
          <w:color w:val="000000" w:themeColor="text1"/>
        </w:rPr>
        <w:t>の</w:t>
      </w:r>
      <w:r w:rsidR="00DD7ED7" w:rsidRPr="00BC3CBB">
        <w:rPr>
          <w:rFonts w:hint="eastAsia"/>
          <w:color w:val="000000" w:themeColor="text1"/>
        </w:rPr>
        <w:t>値に</w:t>
      </w:r>
      <w:r w:rsidR="00390441" w:rsidRPr="00BC3CBB">
        <w:rPr>
          <w:rFonts w:hint="eastAsia"/>
          <w:color w:val="000000" w:themeColor="text1"/>
        </w:rPr>
        <w:t>プロファイルが</w:t>
      </w:r>
      <w:r w:rsidR="00DD7ED7" w:rsidRPr="00BC3CBB">
        <w:rPr>
          <w:rFonts w:hint="eastAsia"/>
          <w:color w:val="000000" w:themeColor="text1"/>
        </w:rPr>
        <w:t>集中していることがわかった</w:t>
      </w:r>
      <w:r w:rsidR="00FD76EE" w:rsidRPr="00BC3CBB">
        <w:rPr>
          <w:rFonts w:hint="eastAsia"/>
          <w:color w:val="000000" w:themeColor="text1"/>
        </w:rPr>
        <w:t>．</w:t>
      </w:r>
      <w:r w:rsidR="00DD7ED7" w:rsidRPr="00BC3CBB">
        <w:rPr>
          <w:rFonts w:hint="eastAsia"/>
          <w:color w:val="000000" w:themeColor="text1"/>
        </w:rPr>
        <w:t>この結果は</w:t>
      </w:r>
      <w:r w:rsidR="00DD7ED7" w:rsidRPr="00BC3CBB">
        <w:rPr>
          <w:rFonts w:hint="eastAsia"/>
          <w:color w:val="000000" w:themeColor="text1"/>
        </w:rPr>
        <w:t xml:space="preserve">FSDP </w:t>
      </w:r>
      <w:r w:rsidR="00DD7ED7" w:rsidRPr="00BC3CBB">
        <w:rPr>
          <w:rFonts w:hint="eastAsia"/>
          <w:color w:val="000000" w:themeColor="text1"/>
        </w:rPr>
        <w:t>が高密度</w:t>
      </w:r>
      <w:r w:rsidR="007C1E24" w:rsidRPr="00BC3CBB">
        <w:rPr>
          <w:rFonts w:hint="eastAsia"/>
          <w:color w:val="000000" w:themeColor="text1"/>
        </w:rPr>
        <w:t>化に伴い</w:t>
      </w:r>
      <w:r w:rsidR="00DD7ED7" w:rsidRPr="00BC3CBB">
        <w:rPr>
          <w:rFonts w:hint="eastAsia"/>
          <w:color w:val="000000" w:themeColor="text1"/>
        </w:rPr>
        <w:t>鋭く変化していく挙動とよく対応している</w:t>
      </w:r>
      <w:r w:rsidR="007C1E24" w:rsidRPr="00BC3CBB">
        <w:rPr>
          <w:rFonts w:hint="eastAsia"/>
          <w:color w:val="000000" w:themeColor="text1"/>
        </w:rPr>
        <w:t>．</w:t>
      </w:r>
      <w:r w:rsidR="00897E65" w:rsidRPr="00BC3CBB">
        <w:rPr>
          <w:rFonts w:hint="eastAsia"/>
          <w:color w:val="000000" w:themeColor="text1"/>
        </w:rPr>
        <w:t>高密度化に伴うガラス中の構造秩序形成のスキームを考察した結果を図</w:t>
      </w:r>
      <w:r w:rsidR="00897E65" w:rsidRPr="00BC3CBB">
        <w:rPr>
          <w:color w:val="000000" w:themeColor="text1"/>
        </w:rPr>
        <w:t>5</w:t>
      </w:r>
      <w:r w:rsidR="00897E65" w:rsidRPr="00BC3CBB">
        <w:rPr>
          <w:rFonts w:hint="eastAsia"/>
          <w:color w:val="000000" w:themeColor="text1"/>
        </w:rPr>
        <w:t>に示す．通常のガラスでは様々なサイズの</w:t>
      </w:r>
      <w:r w:rsidR="00203DDB" w:rsidRPr="00BC3CBB">
        <w:rPr>
          <w:rFonts w:hint="eastAsia"/>
          <w:color w:val="000000" w:themeColor="text1"/>
        </w:rPr>
        <w:t>比較的変形の小さい</w:t>
      </w:r>
      <w:r w:rsidR="00897E65" w:rsidRPr="00BC3CBB">
        <w:rPr>
          <w:rFonts w:hint="eastAsia"/>
          <w:color w:val="000000" w:themeColor="text1"/>
        </w:rPr>
        <w:t>リングがネットワークの中に存在していると考えられる</w:t>
      </w:r>
      <w:r w:rsidR="00A07FFA" w:rsidRPr="00BC3CBB">
        <w:rPr>
          <w:rFonts w:hint="eastAsia"/>
          <w:color w:val="000000" w:themeColor="text1"/>
        </w:rPr>
        <w:t>．</w:t>
      </w:r>
      <w:r w:rsidR="00897E65" w:rsidRPr="00BC3CBB">
        <w:rPr>
          <w:rFonts w:hint="eastAsia"/>
          <w:color w:val="000000" w:themeColor="text1"/>
        </w:rPr>
        <w:t>それゆえに，</w:t>
      </w:r>
      <w:r w:rsidR="00897E65" w:rsidRPr="00BC3CBB">
        <w:rPr>
          <w:rFonts w:hint="eastAsia"/>
          <w:color w:val="000000" w:themeColor="text1"/>
        </w:rPr>
        <w:t>Si</w:t>
      </w:r>
      <w:r w:rsidR="00897E65" w:rsidRPr="00BC3CBB">
        <w:rPr>
          <w:rFonts w:hint="eastAsia"/>
          <w:color w:val="000000" w:themeColor="text1"/>
        </w:rPr>
        <w:t>原子が</w:t>
      </w:r>
      <w:r w:rsidR="00897E65" w:rsidRPr="00BC3CBB">
        <w:rPr>
          <w:rFonts w:hint="eastAsia"/>
          <w:color w:val="000000" w:themeColor="text1"/>
        </w:rPr>
        <w:t>O</w:t>
      </w:r>
      <w:r w:rsidR="00897E65" w:rsidRPr="00BC3CBB">
        <w:rPr>
          <w:rFonts w:hint="eastAsia"/>
          <w:color w:val="000000" w:themeColor="text1"/>
        </w:rPr>
        <w:t>原子を介して形成する配列の間の距離はリング毎に異なったものになると考えられる（図</w:t>
      </w:r>
      <w:r w:rsidR="00897E65" w:rsidRPr="00BC3CBB">
        <w:rPr>
          <w:color w:val="000000" w:themeColor="text1"/>
        </w:rPr>
        <w:t>5(</w:t>
      </w:r>
      <w:r w:rsidR="00897E65" w:rsidRPr="00BC3CBB">
        <w:rPr>
          <w:rFonts w:hint="eastAsia"/>
          <w:color w:val="000000" w:themeColor="text1"/>
        </w:rPr>
        <w:t>a</w:t>
      </w:r>
      <w:r w:rsidR="00897E65" w:rsidRPr="00BC3CBB">
        <w:rPr>
          <w:color w:val="000000" w:themeColor="text1"/>
        </w:rPr>
        <w:t>)</w:t>
      </w:r>
      <w:r w:rsidR="00897E65" w:rsidRPr="00BC3CBB">
        <w:rPr>
          <w:rFonts w:hint="eastAsia"/>
          <w:color w:val="000000" w:themeColor="text1"/>
        </w:rPr>
        <w:t>）．</w:t>
      </w:r>
      <w:r w:rsidR="00A07FFA" w:rsidRPr="00BC3CBB">
        <w:rPr>
          <w:rFonts w:hint="eastAsia"/>
          <w:color w:val="000000" w:themeColor="text1"/>
        </w:rPr>
        <w:t>高温</w:t>
      </w:r>
      <w:r w:rsidR="00897E65" w:rsidRPr="00BC3CBB">
        <w:rPr>
          <w:rFonts w:hint="eastAsia"/>
          <w:color w:val="000000" w:themeColor="text1"/>
        </w:rPr>
        <w:t>圧縮によってリングの組み替えは起こらずに主としてリングの変形が起こると考えられるが，高温圧縮の場合，</w:t>
      </w:r>
      <w:r w:rsidR="00A07FFA" w:rsidRPr="00BC3CBB">
        <w:rPr>
          <w:rFonts w:hint="eastAsia"/>
          <w:color w:val="000000" w:themeColor="text1"/>
        </w:rPr>
        <w:t>図</w:t>
      </w:r>
      <w:r w:rsidR="00A07FFA" w:rsidRPr="00BC3CBB">
        <w:rPr>
          <w:rFonts w:hint="eastAsia"/>
          <w:color w:val="000000" w:themeColor="text1"/>
        </w:rPr>
        <w:t>5(b)</w:t>
      </w:r>
      <w:r w:rsidR="001B166D" w:rsidRPr="00BC3CBB">
        <w:rPr>
          <w:rFonts w:hint="eastAsia"/>
          <w:color w:val="000000" w:themeColor="text1"/>
        </w:rPr>
        <w:t>のように</w:t>
      </w:r>
      <w:r w:rsidR="00897E65" w:rsidRPr="00BC3CBB">
        <w:rPr>
          <w:rFonts w:hint="eastAsia"/>
          <w:color w:val="000000" w:themeColor="text1"/>
        </w:rPr>
        <w:t>リングが変形しつつも</w:t>
      </w:r>
      <w:r w:rsidR="00897E65" w:rsidRPr="00BC3CBB">
        <w:rPr>
          <w:rFonts w:hint="eastAsia"/>
          <w:color w:val="000000" w:themeColor="text1"/>
        </w:rPr>
        <w:t>Si</w:t>
      </w:r>
      <w:r w:rsidR="00897E65" w:rsidRPr="00BC3CBB">
        <w:rPr>
          <w:rFonts w:hint="eastAsia"/>
          <w:color w:val="000000" w:themeColor="text1"/>
        </w:rPr>
        <w:t>原子同士が周期的に整列した構造秩</w:t>
      </w:r>
      <w:r w:rsidR="002C1906" w:rsidRPr="00BC3CBB">
        <w:rPr>
          <w:rFonts w:ascii="Times New Roman" w:hAnsi="Times New Roman"/>
          <w:noProof/>
          <w:color w:val="000000" w:themeColor="text1"/>
        </w:rPr>
        <mc:AlternateContent>
          <mc:Choice Requires="wpg">
            <w:drawing>
              <wp:anchor distT="0" distB="0" distL="114300" distR="114300" simplePos="0" relativeHeight="251700224" behindDoc="0" locked="0" layoutInCell="1" allowOverlap="1" wp14:anchorId="39FA0DE6" wp14:editId="1F776929">
                <wp:simplePos x="0" y="0"/>
                <wp:positionH relativeFrom="column">
                  <wp:posOffset>-8255</wp:posOffset>
                </wp:positionH>
                <wp:positionV relativeFrom="paragraph">
                  <wp:posOffset>2899920</wp:posOffset>
                </wp:positionV>
                <wp:extent cx="2952115" cy="2489835"/>
                <wp:effectExtent l="0" t="0" r="6985" b="0"/>
                <wp:wrapSquare wrapText="bothSides"/>
                <wp:docPr id="903301413" name="グループ化 10"/>
                <wp:cNvGraphicFramePr/>
                <a:graphic xmlns:a="http://schemas.openxmlformats.org/drawingml/2006/main">
                  <a:graphicData uri="http://schemas.microsoft.com/office/word/2010/wordprocessingGroup">
                    <wpg:wgp>
                      <wpg:cNvGrpSpPr/>
                      <wpg:grpSpPr>
                        <a:xfrm>
                          <a:off x="0" y="0"/>
                          <a:ext cx="2952115" cy="2489835"/>
                          <a:chOff x="0" y="0"/>
                          <a:chExt cx="2952115" cy="2494435"/>
                        </a:xfrm>
                      </wpg:grpSpPr>
                      <wps:wsp>
                        <wps:cNvPr id="572952376" name="テキスト ボックス 2"/>
                        <wps:cNvSpPr txBox="1">
                          <a:spLocks/>
                        </wps:cNvSpPr>
                        <wps:spPr bwMode="auto">
                          <a:xfrm>
                            <a:off x="0" y="0"/>
                            <a:ext cx="2952115" cy="1976634"/>
                          </a:xfrm>
                          <a:prstGeom prst="rect">
                            <a:avLst/>
                          </a:prstGeom>
                          <a:solidFill>
                            <a:srgbClr val="FFFFFF"/>
                          </a:solidFill>
                          <a:ln w="9525">
                            <a:noFill/>
                            <a:miter lim="800000"/>
                            <a:headEnd/>
                            <a:tailEnd/>
                          </a:ln>
                        </wps:spPr>
                        <wps:txbx>
                          <w:txbxContent>
                            <w:p w14:paraId="5F06FFFF" w14:textId="4FF936CE" w:rsidR="00C078A4" w:rsidRDefault="00C078A4" w:rsidP="00C078A4">
                              <w:pPr>
                                <w:ind w:firstLineChars="0" w:firstLine="0"/>
                              </w:pPr>
                              <w:r w:rsidRPr="00C078A4">
                                <w:rPr>
                                  <w:noProof/>
                                </w:rPr>
                                <w:drawing>
                                  <wp:inline distT="0" distB="0" distL="0" distR="0" wp14:anchorId="573D04DB" wp14:editId="2D0E44AB">
                                    <wp:extent cx="2700360" cy="1802160"/>
                                    <wp:effectExtent l="0" t="0" r="0" b="0"/>
                                    <wp:docPr id="6742272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45530" name=""/>
                                            <pic:cNvPicPr/>
                                          </pic:nvPicPr>
                                          <pic:blipFill>
                                            <a:blip r:embed="rId17"/>
                                            <a:stretch>
                                              <a:fillRect/>
                                            </a:stretch>
                                          </pic:blipFill>
                                          <pic:spPr>
                                            <a:xfrm>
                                              <a:off x="0" y="0"/>
                                              <a:ext cx="2700360" cy="1802160"/>
                                            </a:xfrm>
                                            <a:prstGeom prst="rect">
                                              <a:avLst/>
                                            </a:prstGeom>
                                          </pic:spPr>
                                        </pic:pic>
                                      </a:graphicData>
                                    </a:graphic>
                                  </wp:inline>
                                </w:drawing>
                              </w:r>
                            </w:p>
                          </w:txbxContent>
                        </wps:txbx>
                        <wps:bodyPr rot="0" vert="horz" wrap="square" lIns="91440" tIns="45720" rIns="91440" bIns="45720" anchor="t" anchorCtr="0" upright="1">
                          <a:noAutofit/>
                        </wps:bodyPr>
                      </wps:wsp>
                      <wps:wsp>
                        <wps:cNvPr id="456067675" name="テキスト ボックス 4"/>
                        <wps:cNvSpPr txBox="1">
                          <a:spLocks/>
                        </wps:cNvSpPr>
                        <wps:spPr bwMode="auto">
                          <a:xfrm>
                            <a:off x="0" y="1888178"/>
                            <a:ext cx="2952115" cy="60625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53B6555" w14:textId="2337E9FA" w:rsidR="00C078A4" w:rsidRPr="00114864" w:rsidRDefault="00C078A4" w:rsidP="00C078A4">
                              <w:pPr>
                                <w:pStyle w:val="a4"/>
                                <w:ind w:hangingChars="274"/>
                                <w:rPr>
                                  <w:rFonts w:ascii="Times New Roman" w:hAnsi="Times New Roman"/>
                                </w:rPr>
                              </w:pPr>
                              <w:r w:rsidRPr="00114864">
                                <w:rPr>
                                  <w:rFonts w:ascii="Times New Roman" w:hAnsi="Times New Roman"/>
                                </w:rPr>
                                <w:t>図</w:t>
                              </w:r>
                              <w:r w:rsidRPr="00114864">
                                <w:rPr>
                                  <w:rFonts w:ascii="Times New Roman" w:hAnsi="Times New Roman"/>
                                </w:rPr>
                                <w:t>5</w:t>
                              </w:r>
                              <w:r w:rsidRPr="00114864">
                                <w:rPr>
                                  <w:rFonts w:ascii="Times New Roman" w:hAnsi="Times New Roman"/>
                                </w:rPr>
                                <w:tab/>
                              </w:r>
                              <w:r w:rsidR="00114864">
                                <w:rPr>
                                  <w:rFonts w:ascii="Times New Roman" w:hAnsi="Times New Roman" w:hint="eastAsia"/>
                                  <w:lang w:eastAsia="ja-JP"/>
                                </w:rPr>
                                <w:t>高温圧縮</w:t>
                              </w:r>
                              <w:r w:rsidR="007B636D" w:rsidRPr="00114864">
                                <w:rPr>
                                  <w:rFonts w:ascii="Times New Roman" w:hAnsi="Times New Roman"/>
                                </w:rPr>
                                <w:t>に伴う</w:t>
                              </w:r>
                              <w:r w:rsidR="007B636D" w:rsidRPr="00114864">
                                <w:rPr>
                                  <w:rFonts w:ascii="Times New Roman" w:hAnsi="Times New Roman" w:hint="eastAsia"/>
                                  <w:lang w:eastAsia="ja-JP"/>
                                </w:rPr>
                                <w:t>ガ</w:t>
                              </w:r>
                              <w:r w:rsidR="007B636D" w:rsidRPr="00114864">
                                <w:rPr>
                                  <w:rFonts w:ascii="Times New Roman" w:hAnsi="Times New Roman"/>
                                </w:rPr>
                                <w:t>ラス中の構造秩序形成のスキーム</w:t>
                              </w:r>
                              <w:r w:rsidRPr="00114864">
                                <w:rPr>
                                  <w:rFonts w:ascii="Times New Roman" w:hAnsi="Times New Roman"/>
                                </w:rPr>
                                <w:t>.</w:t>
                              </w:r>
                              <w:r w:rsidRPr="00114864">
                                <w:rPr>
                                  <w:rFonts w:ascii="Times New Roman" w:hAnsi="Times New Roman"/>
                                </w:rPr>
                                <w:t>（</w:t>
                              </w:r>
                              <w:r w:rsidR="007B636D" w:rsidRPr="00114864">
                                <w:rPr>
                                  <w:rFonts w:ascii="Times New Roman" w:hAnsi="Times New Roman"/>
                                </w:rPr>
                                <w:t xml:space="preserve">Schematic </w:t>
                              </w:r>
                              <w:r w:rsidR="00114864">
                                <w:rPr>
                                  <w:rFonts w:ascii="Times New Roman" w:hAnsi="Times New Roman"/>
                                </w:rPr>
                                <w:t>representation of formation of structural order</w:t>
                              </w:r>
                              <w:r w:rsidR="00114864">
                                <w:rPr>
                                  <w:rFonts w:ascii="Times New Roman" w:hAnsi="Times New Roman"/>
                                  <w:lang w:eastAsia="ja-JP"/>
                                </w:rPr>
                                <w:t xml:space="preserve"> associated with hot compression</w:t>
                              </w:r>
                              <w:r w:rsidRPr="00114864">
                                <w:rPr>
                                  <w:rFonts w:ascii="Times New Roman" w:hAnsi="Times New Roman"/>
                                </w:rPr>
                                <w:t>.</w:t>
                              </w:r>
                              <w:r w:rsidRPr="00114864">
                                <w:rPr>
                                  <w:rFonts w:ascii="Times New Roman" w:hAnsi="Times New Roman"/>
                                </w:rPr>
                                <w:t>）</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39FA0DE6" id="_x0000_s1038" style="position:absolute;left:0;text-align:left;margin-left:-.65pt;margin-top:228.35pt;width:232.45pt;height:196.05pt;z-index:251700224;mso-height-relative:margin" coordsize="29521,249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">
                <v:shape id="テキスト ボックス 2" o:spid="_x0000_s1039" type="#_x0000_t202" style="position:absolute;width:29521;height:197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" stroked="f">
                  <v:textbox>
                    <w:txbxContent>
                      <w:p w14:paraId="5F06FFFF" w14:textId="4FF936CE" w:rsidR="00C078A4" w:rsidRDefault="00C078A4" w:rsidP="00C078A4">
                        <w:pPr>
                          <w:ind w:firstLineChars="0" w:firstLine="0"/>
                        </w:pPr>
                        <w:r w:rsidRPr="00C078A4">
                          <w:rPr>
                            <w:noProof/>
                          </w:rPr>
                          <w:drawing>
                            <wp:inline distT="0" distB="0" distL="0" distR="0" wp14:anchorId="573D04DB" wp14:editId="2D0E44AB">
                              <wp:extent cx="2700360" cy="1802160"/>
                              <wp:effectExtent l="0" t="0" r="0" b="0"/>
                              <wp:docPr id="6742272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45530" name=""/>
                                      <pic:cNvPicPr/>
                                    </pic:nvPicPr>
                                    <pic:blipFill>
                                      <a:blip r:embed="rId17"/>
                                      <a:stretch>
                                        <a:fillRect/>
                                      </a:stretch>
                                    </pic:blipFill>
                                    <pic:spPr>
                                      <a:xfrm>
                                        <a:off x="0" y="0"/>
                                        <a:ext cx="2700360" cy="1802160"/>
                                      </a:xfrm>
                                      <a:prstGeom prst="rect">
                                        <a:avLst/>
                                      </a:prstGeom>
                                    </pic:spPr>
                                  </pic:pic>
                                </a:graphicData>
                              </a:graphic>
                            </wp:inline>
                          </w:drawing>
                        </w:r>
                      </w:p>
                    </w:txbxContent>
                  </v:textbox>
                </v:shape>
                <v:shape id="テキスト ボックス 4" o:spid="_x0000_s1040" type="#_x0000_t202" style="position:absolute;top:18881;width:29521;height:60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" filled="f" stroked="f">
                  <v:textbox inset="0,0,0,0">
                    <w:txbxContent>
                      <w:p w14:paraId="653B6555" w14:textId="2337E9FA" w:rsidR="00C078A4" w:rsidRPr="00114864" w:rsidRDefault="00C078A4" w:rsidP="00C078A4">
                        <w:pPr>
                          <w:pStyle w:val="a4"/>
                          <w:ind w:hangingChars="274"/>
                          <w:rPr>
                            <w:rFonts w:ascii="Times New Roman" w:hAnsi="Times New Roman"/>
                          </w:rPr>
                        </w:pPr>
                        <w:r w:rsidRPr="00114864">
                          <w:rPr>
                            <w:rFonts w:ascii="Times New Roman" w:hAnsi="Times New Roman"/>
                          </w:rPr>
                          <w:t>図</w:t>
                        </w:r>
                        <w:r w:rsidRPr="00114864">
                          <w:rPr>
                            <w:rFonts w:ascii="Times New Roman" w:hAnsi="Times New Roman"/>
                          </w:rPr>
                          <w:t>5</w:t>
                        </w:r>
                        <w:r w:rsidRPr="00114864">
                          <w:rPr>
                            <w:rFonts w:ascii="Times New Roman" w:hAnsi="Times New Roman"/>
                          </w:rPr>
                          <w:tab/>
                        </w:r>
                        <w:r w:rsidR="00114864">
                          <w:rPr>
                            <w:rFonts w:ascii="Times New Roman" w:hAnsi="Times New Roman" w:hint="eastAsia"/>
                            <w:lang w:eastAsia="ja-JP"/>
                          </w:rPr>
                          <w:t>高温圧縮</w:t>
                        </w:r>
                        <w:r w:rsidR="007B636D" w:rsidRPr="00114864">
                          <w:rPr>
                            <w:rFonts w:ascii="Times New Roman" w:hAnsi="Times New Roman"/>
                          </w:rPr>
                          <w:t>に伴う</w:t>
                        </w:r>
                        <w:r w:rsidR="007B636D" w:rsidRPr="00114864">
                          <w:rPr>
                            <w:rFonts w:ascii="Times New Roman" w:hAnsi="Times New Roman" w:hint="eastAsia"/>
                            <w:lang w:eastAsia="ja-JP"/>
                          </w:rPr>
                          <w:t>ガ</w:t>
                        </w:r>
                        <w:r w:rsidR="007B636D" w:rsidRPr="00114864">
                          <w:rPr>
                            <w:rFonts w:ascii="Times New Roman" w:hAnsi="Times New Roman"/>
                          </w:rPr>
                          <w:t>ラス中の構造秩序形成のスキーム</w:t>
                        </w:r>
                        <w:r w:rsidRPr="00114864">
                          <w:rPr>
                            <w:rFonts w:ascii="Times New Roman" w:hAnsi="Times New Roman"/>
                          </w:rPr>
                          <w:t>.</w:t>
                        </w:r>
                        <w:r w:rsidRPr="00114864">
                          <w:rPr>
                            <w:rFonts w:ascii="Times New Roman" w:hAnsi="Times New Roman"/>
                          </w:rPr>
                          <w:t>（</w:t>
                        </w:r>
                        <w:r w:rsidR="007B636D" w:rsidRPr="00114864">
                          <w:rPr>
                            <w:rFonts w:ascii="Times New Roman" w:hAnsi="Times New Roman"/>
                          </w:rPr>
                          <w:t xml:space="preserve">Schematic </w:t>
                        </w:r>
                        <w:r w:rsidR="00114864">
                          <w:rPr>
                            <w:rFonts w:ascii="Times New Roman" w:hAnsi="Times New Roman"/>
                          </w:rPr>
                          <w:t>representation of formation of structural order</w:t>
                        </w:r>
                        <w:r w:rsidR="00114864">
                          <w:rPr>
                            <w:rFonts w:ascii="Times New Roman" w:hAnsi="Times New Roman"/>
                            <w:lang w:eastAsia="ja-JP"/>
                          </w:rPr>
                          <w:t xml:space="preserve"> associated with hot compression</w:t>
                        </w:r>
                        <w:r w:rsidRPr="00114864">
                          <w:rPr>
                            <w:rFonts w:ascii="Times New Roman" w:hAnsi="Times New Roman"/>
                          </w:rPr>
                          <w:t>.</w:t>
                        </w:r>
                        <w:r w:rsidRPr="00114864">
                          <w:rPr>
                            <w:rFonts w:ascii="Times New Roman" w:hAnsi="Times New Roman"/>
                          </w:rPr>
                          <w:t>）</w:t>
                        </w:r>
                      </w:p>
                    </w:txbxContent>
                  </v:textbox>
                </v:shape>
                <w10:wrap type="square"/>
              </v:group>
            </w:pict>
          </mc:Fallback>
        </mc:AlternateContent>
      </w:r>
      <w:r w:rsidR="00897E65" w:rsidRPr="00BC3CBB">
        <w:rPr>
          <w:rFonts w:hint="eastAsia"/>
          <w:color w:val="000000" w:themeColor="text1"/>
        </w:rPr>
        <w:t>序が形成され</w:t>
      </w:r>
      <w:r w:rsidR="001B166D" w:rsidRPr="00BC3CBB">
        <w:rPr>
          <w:rFonts w:hint="eastAsia"/>
          <w:color w:val="000000" w:themeColor="text1"/>
        </w:rPr>
        <w:t>る</w:t>
      </w:r>
      <w:r w:rsidR="00897E65" w:rsidRPr="00BC3CBB">
        <w:rPr>
          <w:rFonts w:hint="eastAsia"/>
          <w:color w:val="000000" w:themeColor="text1"/>
        </w:rPr>
        <w:t>と考えられた．</w:t>
      </w:r>
    </w:p>
    <w:p w14:paraId="007B3BA6" w14:textId="7CE3F637" w:rsidR="003F191F" w:rsidRPr="00BC3CBB" w:rsidRDefault="00197B13" w:rsidP="00E06BA5">
      <w:pPr>
        <w:spacing w:line="303" w:lineRule="exact"/>
        <w:ind w:firstLineChars="0"/>
        <w:jc w:val="both"/>
        <w:rPr>
          <w:color w:val="000000" w:themeColor="text1"/>
        </w:rPr>
      </w:pPr>
      <w:r w:rsidRPr="00BC3CBB">
        <w:rPr>
          <w:rFonts w:hint="eastAsia"/>
          <w:noProof/>
          <w:color w:val="000000" w:themeColor="text1"/>
        </w:rPr>
        <mc:AlternateContent>
          <mc:Choice Requires="wpg">
            <w:drawing>
              <wp:anchor distT="0" distB="0" distL="114300" distR="114300" simplePos="0" relativeHeight="251689984" behindDoc="0" locked="0" layoutInCell="1" allowOverlap="1" wp14:anchorId="10748AE7" wp14:editId="748D09BE">
                <wp:simplePos x="0" y="0"/>
                <wp:positionH relativeFrom="column">
                  <wp:posOffset>3184525</wp:posOffset>
                </wp:positionH>
                <wp:positionV relativeFrom="paragraph">
                  <wp:posOffset>3108200</wp:posOffset>
                </wp:positionV>
                <wp:extent cx="2952115" cy="3252470"/>
                <wp:effectExtent l="0" t="0" r="6985" b="0"/>
                <wp:wrapSquare wrapText="bothSides"/>
                <wp:docPr id="305692606" name="グループ化 7"/>
                <wp:cNvGraphicFramePr/>
                <a:graphic xmlns:a="http://schemas.openxmlformats.org/drawingml/2006/main">
                  <a:graphicData uri="http://schemas.microsoft.com/office/word/2010/wordprocessingGroup">
                    <wpg:wgp>
                      <wpg:cNvGrpSpPr/>
                      <wpg:grpSpPr>
                        <a:xfrm>
                          <a:off x="0" y="0"/>
                          <a:ext cx="2952115" cy="3252470"/>
                          <a:chOff x="0" y="0"/>
                          <a:chExt cx="2952115" cy="3254865"/>
                        </a:xfrm>
                      </wpg:grpSpPr>
                      <wps:wsp>
                        <wps:cNvPr id="1347977196" name="テキスト ボックス 2"/>
                        <wps:cNvSpPr txBox="1">
                          <a:spLocks/>
                        </wps:cNvSpPr>
                        <wps:spPr bwMode="auto">
                          <a:xfrm>
                            <a:off x="0" y="0"/>
                            <a:ext cx="2952115" cy="2329180"/>
                          </a:xfrm>
                          <a:prstGeom prst="rect">
                            <a:avLst/>
                          </a:prstGeom>
                          <a:solidFill>
                            <a:srgbClr val="FFFFFF"/>
                          </a:solidFill>
                          <a:ln w="9525">
                            <a:noFill/>
                            <a:miter lim="800000"/>
                            <a:headEnd/>
                            <a:tailEnd/>
                          </a:ln>
                        </wps:spPr>
                        <wps:txbx>
                          <w:txbxContent>
                            <w:p w14:paraId="47749A4D" w14:textId="77777777" w:rsidR="007D2956" w:rsidRDefault="007D2956" w:rsidP="007D2956">
                              <w:pPr>
                                <w:ind w:firstLineChars="0" w:firstLine="0"/>
                              </w:pPr>
                              <w:r>
                                <w:t xml:space="preserve">       </w:t>
                              </w:r>
                              <w:r w:rsidRPr="00911817">
                                <w:rPr>
                                  <w:noProof/>
                                </w:rPr>
                                <w:drawing>
                                  <wp:inline distT="0" distB="0" distL="0" distR="0" wp14:anchorId="5F504AB9" wp14:editId="264F7160">
                                    <wp:extent cx="2113560" cy="2171160"/>
                                    <wp:effectExtent l="0" t="0" r="0" b="0"/>
                                    <wp:docPr id="2667766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16819" name=""/>
                                            <pic:cNvPicPr/>
                                          </pic:nvPicPr>
                                          <pic:blipFill>
                                            <a:blip r:embed="rId18"/>
                                            <a:stretch>
                                              <a:fillRect/>
                                            </a:stretch>
                                          </pic:blipFill>
                                          <pic:spPr>
                                            <a:xfrm>
                                              <a:off x="0" y="0"/>
                                              <a:ext cx="2113560" cy="2171160"/>
                                            </a:xfrm>
                                            <a:prstGeom prst="rect">
                                              <a:avLst/>
                                            </a:prstGeom>
                                          </pic:spPr>
                                        </pic:pic>
                                      </a:graphicData>
                                    </a:graphic>
                                  </wp:inline>
                                </w:drawing>
                              </w:r>
                            </w:p>
                          </w:txbxContent>
                        </wps:txbx>
                        <wps:bodyPr rot="0" vert="horz" wrap="square" lIns="91440" tIns="45720" rIns="91440" bIns="45720" anchor="t" anchorCtr="0" upright="1">
                          <a:noAutofit/>
                        </wps:bodyPr>
                      </wps:wsp>
                      <wps:wsp>
                        <wps:cNvPr id="31298700" name="テキスト ボックス 4"/>
                        <wps:cNvSpPr txBox="1">
                          <a:spLocks/>
                        </wps:cNvSpPr>
                        <wps:spPr bwMode="auto">
                          <a:xfrm>
                            <a:off x="0" y="2329733"/>
                            <a:ext cx="2952115" cy="925132"/>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0BD455E" w14:textId="586DE9AB" w:rsidR="007D2956" w:rsidRPr="00FE523F" w:rsidRDefault="007D2956" w:rsidP="007D2956">
                              <w:pPr>
                                <w:pStyle w:val="a4"/>
                                <w:ind w:hangingChars="274"/>
                                <w:rPr>
                                  <w:rFonts w:ascii="Times New Roman" w:hAnsi="Times New Roman"/>
                                </w:rPr>
                              </w:pPr>
                              <w:r w:rsidRPr="00FE523F">
                                <w:rPr>
                                  <w:rFonts w:ascii="Times New Roman" w:hAnsi="Times New Roman"/>
                                </w:rPr>
                                <w:t>図</w:t>
                              </w:r>
                              <w:r w:rsidR="00FE523F">
                                <w:rPr>
                                  <w:rFonts w:ascii="Times New Roman" w:hAnsi="Times New Roman"/>
                                </w:rPr>
                                <w:t>6</w:t>
                              </w:r>
                              <w:r w:rsidRPr="00FE523F">
                                <w:rPr>
                                  <w:rFonts w:ascii="Times New Roman" w:hAnsi="Times New Roman"/>
                                </w:rPr>
                                <w:tab/>
                              </w:r>
                              <w:r w:rsidR="001D0CE6" w:rsidRPr="00685D7F">
                                <w:rPr>
                                  <w:rFonts w:ascii="Times New Roman" w:hAnsi="Times New Roman"/>
                                </w:rPr>
                                <w:t>X</w:t>
                              </w:r>
                              <w:r w:rsidR="001D0CE6" w:rsidRPr="00685D7F">
                                <w:rPr>
                                  <w:rFonts w:ascii="Times New Roman" w:hAnsi="Times New Roman"/>
                                  <w:lang w:eastAsia="ja-JP"/>
                                </w:rPr>
                                <w:t>線回折，中性子回折から得られた</w:t>
                              </w:r>
                              <w:r w:rsidR="001D0CE6">
                                <w:rPr>
                                  <w:rFonts w:ascii="Times New Roman" w:hAnsi="Times New Roman" w:hint="eastAsia"/>
                                  <w:lang w:eastAsia="ja-JP"/>
                                </w:rPr>
                                <w:t>非晶質</w:t>
                              </w:r>
                              <w:r w:rsidR="001D0CE6">
                                <w:rPr>
                                  <w:rFonts w:ascii="Times New Roman" w:hAnsi="Times New Roman"/>
                                  <w:lang w:eastAsia="ja-JP"/>
                                </w:rPr>
                                <w:t>Al</w:t>
                              </w:r>
                              <w:r w:rsidR="001D0CE6" w:rsidRPr="001D0CE6">
                                <w:rPr>
                                  <w:rFonts w:ascii="Times New Roman" w:hAnsi="Times New Roman"/>
                                  <w:vertAlign w:val="subscript"/>
                                  <w:lang w:eastAsia="ja-JP"/>
                                </w:rPr>
                                <w:t>2</w:t>
                              </w:r>
                              <w:r w:rsidR="001D0CE6">
                                <w:rPr>
                                  <w:rFonts w:ascii="Times New Roman" w:hAnsi="Times New Roman"/>
                                  <w:lang w:eastAsia="ja-JP"/>
                                </w:rPr>
                                <w:t>O</w:t>
                              </w:r>
                              <w:r w:rsidR="001D0CE6" w:rsidRPr="001D0CE6">
                                <w:rPr>
                                  <w:rFonts w:ascii="Times New Roman" w:hAnsi="Times New Roman"/>
                                  <w:vertAlign w:val="subscript"/>
                                  <w:lang w:eastAsia="ja-JP"/>
                                </w:rPr>
                                <w:t>3</w:t>
                              </w:r>
                              <w:r w:rsidR="001D0CE6" w:rsidRPr="00685D7F">
                                <w:rPr>
                                  <w:rFonts w:ascii="Times New Roman" w:hAnsi="Times New Roman"/>
                                  <w:lang w:eastAsia="ja-JP"/>
                                </w:rPr>
                                <w:t>の構造因子</w:t>
                              </w:r>
                              <w:r w:rsidR="001D0CE6" w:rsidRPr="00685D7F">
                                <w:rPr>
                                  <w:rFonts w:ascii="Times New Roman" w:hAnsi="Times New Roman"/>
                                  <w:i/>
                                  <w:iCs/>
                                  <w:lang w:eastAsia="ja-JP"/>
                                </w:rPr>
                                <w:t>S</w:t>
                              </w:r>
                              <w:r w:rsidR="001D0CE6" w:rsidRPr="00685D7F">
                                <w:rPr>
                                  <w:rFonts w:ascii="Times New Roman" w:hAnsi="Times New Roman"/>
                                  <w:lang w:eastAsia="ja-JP"/>
                                </w:rPr>
                                <w:t>(</w:t>
                              </w:r>
                              <w:r w:rsidR="001D0CE6" w:rsidRPr="00685D7F">
                                <w:rPr>
                                  <w:rFonts w:ascii="Times New Roman" w:hAnsi="Times New Roman"/>
                                  <w:i/>
                                  <w:iCs/>
                                  <w:lang w:eastAsia="ja-JP"/>
                                </w:rPr>
                                <w:t>Q</w:t>
                              </w:r>
                              <w:r w:rsidR="001D0CE6" w:rsidRPr="00685D7F">
                                <w:rPr>
                                  <w:rFonts w:ascii="Times New Roman" w:hAnsi="Times New Roman"/>
                                  <w:lang w:eastAsia="ja-JP"/>
                                </w:rPr>
                                <w:t>)</w:t>
                              </w:r>
                              <w:r w:rsidR="00736548">
                                <w:rPr>
                                  <w:rFonts w:ascii="Times New Roman" w:hAnsi="Times New Roman"/>
                                  <w:vertAlign w:val="superscript"/>
                                  <w:lang w:eastAsia="ja-JP"/>
                                </w:rPr>
                                <w:t>15</w:t>
                              </w:r>
                              <w:r w:rsidR="001D0CE6" w:rsidRPr="00E602F1">
                                <w:rPr>
                                  <w:rFonts w:ascii="Times New Roman" w:hAnsi="Times New Roman"/>
                                  <w:vertAlign w:val="superscript"/>
                                  <w:lang w:eastAsia="ja-JP"/>
                                </w:rPr>
                                <w:t>)</w:t>
                              </w:r>
                              <w:r w:rsidR="001D0CE6">
                                <w:rPr>
                                  <w:rFonts w:ascii="Times New Roman" w:hAnsi="Times New Roman" w:hint="eastAsia"/>
                                  <w:lang w:eastAsia="ja-JP"/>
                                </w:rPr>
                                <w:t>（実線：実験データ，破線：</w:t>
                              </w:r>
                              <w:r w:rsidR="001D0CE6">
                                <w:rPr>
                                  <w:rFonts w:ascii="Times New Roman" w:hAnsi="Times New Roman"/>
                                  <w:lang w:eastAsia="ja-JP"/>
                                </w:rPr>
                                <w:t>MD–RMC</w:t>
                              </w:r>
                              <w:r w:rsidR="001D0CE6">
                                <w:rPr>
                                  <w:rFonts w:ascii="Times New Roman" w:hAnsi="Times New Roman" w:hint="eastAsia"/>
                                  <w:lang w:eastAsia="ja-JP"/>
                                </w:rPr>
                                <w:t>モデル）</w:t>
                              </w:r>
                              <w:r w:rsidR="001D0CE6" w:rsidRPr="00685D7F">
                                <w:rPr>
                                  <w:rFonts w:ascii="Times New Roman" w:hAnsi="Times New Roman"/>
                                </w:rPr>
                                <w:t>.</w:t>
                              </w:r>
                              <w:r w:rsidR="001D0CE6" w:rsidRPr="00685D7F">
                                <w:rPr>
                                  <w:rFonts w:ascii="Times New Roman" w:hAnsi="Times New Roman"/>
                                </w:rPr>
                                <w:t>（</w:t>
                              </w:r>
                              <w:r w:rsidR="001D0CE6" w:rsidRPr="00685D7F">
                                <w:rPr>
                                  <w:rFonts w:ascii="Times New Roman" w:hAnsi="Times New Roman"/>
                                </w:rPr>
                                <w:t xml:space="preserve">X-ray and neutron structure factors, </w:t>
                              </w:r>
                              <w:r w:rsidR="001D0CE6" w:rsidRPr="00685D7F">
                                <w:rPr>
                                  <w:rFonts w:ascii="Times New Roman" w:hAnsi="Times New Roman"/>
                                  <w:i/>
                                  <w:iCs/>
                                </w:rPr>
                                <w:t>S</w:t>
                              </w:r>
                              <w:r w:rsidR="001D0CE6" w:rsidRPr="00685D7F">
                                <w:rPr>
                                  <w:rFonts w:ascii="Times New Roman" w:hAnsi="Times New Roman"/>
                                </w:rPr>
                                <w:t>(</w:t>
                              </w:r>
                              <w:r w:rsidR="001D0CE6" w:rsidRPr="00685D7F">
                                <w:rPr>
                                  <w:rFonts w:ascii="Times New Roman" w:hAnsi="Times New Roman"/>
                                  <w:i/>
                                  <w:iCs/>
                                </w:rPr>
                                <w:t>Q</w:t>
                              </w:r>
                              <w:r w:rsidR="001D0CE6" w:rsidRPr="00685D7F">
                                <w:rPr>
                                  <w:rFonts w:ascii="Times New Roman" w:hAnsi="Times New Roman"/>
                                </w:rPr>
                                <w:t xml:space="preserve">) for </w:t>
                              </w:r>
                              <w:r w:rsidR="001D0CE6">
                                <w:rPr>
                                  <w:rFonts w:ascii="Times New Roman" w:hAnsi="Times New Roman"/>
                                </w:rPr>
                                <w:t xml:space="preserve">amorphous </w:t>
                              </w:r>
                              <w:r w:rsidR="00736548">
                                <w:rPr>
                                  <w:rFonts w:ascii="Times New Roman" w:hAnsi="Times New Roman"/>
                                </w:rPr>
                                <w:t>Al</w:t>
                              </w:r>
                              <w:r w:rsidR="00736548" w:rsidRPr="001D0CE6">
                                <w:rPr>
                                  <w:rFonts w:ascii="Times New Roman" w:hAnsi="Times New Roman"/>
                                  <w:vertAlign w:val="subscript"/>
                                </w:rPr>
                                <w:t>2</w:t>
                              </w:r>
                              <w:r w:rsidR="00736548">
                                <w:rPr>
                                  <w:rFonts w:ascii="Times New Roman" w:hAnsi="Times New Roman"/>
                                </w:rPr>
                                <w:t>O</w:t>
                              </w:r>
                              <w:r w:rsidR="00736548" w:rsidRPr="001D0CE6">
                                <w:rPr>
                                  <w:rFonts w:ascii="Times New Roman" w:hAnsi="Times New Roman"/>
                                  <w:vertAlign w:val="subscript"/>
                                </w:rPr>
                                <w:t>3</w:t>
                              </w:r>
                              <w:r w:rsidR="00736548">
                                <w:rPr>
                                  <w:rFonts w:ascii="Times New Roman" w:hAnsi="Times New Roman"/>
                                  <w:vertAlign w:val="superscript"/>
                                  <w:lang w:eastAsia="ja-JP"/>
                                </w:rPr>
                                <w:t>15</w:t>
                              </w:r>
                              <w:r w:rsidR="001D0CE6" w:rsidRPr="00E602F1">
                                <w:rPr>
                                  <w:rFonts w:ascii="Times New Roman" w:hAnsi="Times New Roman"/>
                                  <w:vertAlign w:val="superscript"/>
                                  <w:lang w:eastAsia="ja-JP"/>
                                </w:rPr>
                                <w:t>)</w:t>
                              </w:r>
                              <w:r w:rsidR="001D0CE6">
                                <w:rPr>
                                  <w:rFonts w:ascii="Times New Roman" w:hAnsi="Times New Roman"/>
                                </w:rPr>
                                <w:t xml:space="preserve"> (solid </w:t>
                              </w:r>
                              <w:r w:rsidR="00580DA2">
                                <w:rPr>
                                  <w:rFonts w:ascii="Times New Roman" w:hAnsi="Times New Roman"/>
                                </w:rPr>
                                <w:t>curve</w:t>
                              </w:r>
                              <w:r w:rsidR="001D0CE6">
                                <w:rPr>
                                  <w:rFonts w:ascii="Times New Roman" w:hAnsi="Times New Roman"/>
                                </w:rPr>
                                <w:t xml:space="preserve">: </w:t>
                              </w:r>
                              <w:r w:rsidR="00592A1F">
                                <w:rPr>
                                  <w:rFonts w:ascii="Times New Roman" w:hAnsi="Times New Roman"/>
                                </w:rPr>
                                <w:t>e</w:t>
                              </w:r>
                              <w:r w:rsidR="001D0CE6">
                                <w:rPr>
                                  <w:rFonts w:ascii="Times New Roman" w:hAnsi="Times New Roman"/>
                                </w:rPr>
                                <w:t xml:space="preserve">xperimental data, broken </w:t>
                              </w:r>
                              <w:r w:rsidR="00580DA2">
                                <w:rPr>
                                  <w:rFonts w:ascii="Times New Roman" w:hAnsi="Times New Roman"/>
                                </w:rPr>
                                <w:t>curve</w:t>
                              </w:r>
                              <w:r w:rsidR="001D0CE6">
                                <w:rPr>
                                  <w:rFonts w:ascii="Times New Roman" w:hAnsi="Times New Roman"/>
                                </w:rPr>
                                <w:t>: MD–RMC model)</w:t>
                              </w:r>
                              <w:r w:rsidR="001D0CE6" w:rsidRPr="00685D7F">
                                <w:rPr>
                                  <w:rFonts w:ascii="Times New Roman" w:hAnsi="Times New Roman"/>
                                </w:rPr>
                                <w:t>.</w:t>
                              </w:r>
                              <w:r w:rsidR="001D0CE6" w:rsidRPr="00685D7F">
                                <w:rPr>
                                  <w:rFonts w:ascii="Times New Roman" w:hAnsi="Times New Roman"/>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748AE7" id="グループ化 7" o:spid="_x0000_s1041" style="position:absolute;left:0;text-align:left;margin-left:250.75pt;margin-top:244.75pt;width:232.45pt;height:256.1pt;z-index:251689984" coordsize="29521,325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">
                <v:shape id="テキスト ボックス 2" o:spid="_x0000_s1042" type="#_x0000_t202" style="position:absolute;width:29521;height:232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" stroked="f">
                  <v:textbox>
                    <w:txbxContent>
                      <w:p w14:paraId="47749A4D" w14:textId="77777777" w:rsidR="007D2956" w:rsidRDefault="007D2956" w:rsidP="007D2956">
                        <w:pPr>
                          <w:ind w:firstLineChars="0" w:firstLine="0"/>
                        </w:pPr>
                        <w:r>
                          <w:t xml:space="preserve">       </w:t>
                        </w:r>
                        <w:r w:rsidRPr="00911817">
                          <w:rPr>
                            <w:noProof/>
                          </w:rPr>
                          <w:drawing>
                            <wp:inline distT="0" distB="0" distL="0" distR="0" wp14:anchorId="5F504AB9" wp14:editId="264F7160">
                              <wp:extent cx="2113560" cy="2171160"/>
                              <wp:effectExtent l="0" t="0" r="0" b="0"/>
                              <wp:docPr id="2667766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16819" name=""/>
                                      <pic:cNvPicPr/>
                                    </pic:nvPicPr>
                                    <pic:blipFill>
                                      <a:blip r:embed="rId18"/>
                                      <a:stretch>
                                        <a:fillRect/>
                                      </a:stretch>
                                    </pic:blipFill>
                                    <pic:spPr>
                                      <a:xfrm>
                                        <a:off x="0" y="0"/>
                                        <a:ext cx="2113560" cy="2171160"/>
                                      </a:xfrm>
                                      <a:prstGeom prst="rect">
                                        <a:avLst/>
                                      </a:prstGeom>
                                    </pic:spPr>
                                  </pic:pic>
                                </a:graphicData>
                              </a:graphic>
                            </wp:inline>
                          </w:drawing>
                        </w:r>
                      </w:p>
                    </w:txbxContent>
                  </v:textbox>
                </v:shape>
                <v:shape id="テキスト ボックス 4" o:spid="_x0000_s1043" type="#_x0000_t202" style="position:absolute;top:23297;width:29521;height:9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" filled="f" stroked="f">
                  <v:textbox inset="0,0,0,0">
                    <w:txbxContent>
                      <w:p w14:paraId="50BD455E" w14:textId="586DE9AB" w:rsidR="007D2956" w:rsidRPr="00FE523F" w:rsidRDefault="007D2956" w:rsidP="007D2956">
                        <w:pPr>
                          <w:pStyle w:val="a4"/>
                          <w:ind w:hangingChars="274"/>
                          <w:rPr>
                            <w:rFonts w:ascii="Times New Roman" w:hAnsi="Times New Roman"/>
                          </w:rPr>
                        </w:pPr>
                        <w:r w:rsidRPr="00FE523F">
                          <w:rPr>
                            <w:rFonts w:ascii="Times New Roman" w:hAnsi="Times New Roman"/>
                          </w:rPr>
                          <w:t>図</w:t>
                        </w:r>
                        <w:r w:rsidR="00FE523F">
                          <w:rPr>
                            <w:rFonts w:ascii="Times New Roman" w:hAnsi="Times New Roman"/>
                          </w:rPr>
                          <w:t>6</w:t>
                        </w:r>
                        <w:r w:rsidRPr="00FE523F">
                          <w:rPr>
                            <w:rFonts w:ascii="Times New Roman" w:hAnsi="Times New Roman"/>
                          </w:rPr>
                          <w:tab/>
                        </w:r>
                        <w:r w:rsidR="001D0CE6" w:rsidRPr="00685D7F">
                          <w:rPr>
                            <w:rFonts w:ascii="Times New Roman" w:hAnsi="Times New Roman"/>
                          </w:rPr>
                          <w:t>X</w:t>
                        </w:r>
                        <w:r w:rsidR="001D0CE6" w:rsidRPr="00685D7F">
                          <w:rPr>
                            <w:rFonts w:ascii="Times New Roman" w:hAnsi="Times New Roman"/>
                            <w:lang w:eastAsia="ja-JP"/>
                          </w:rPr>
                          <w:t>線回折，中性子回折から得られた</w:t>
                        </w:r>
                        <w:r w:rsidR="001D0CE6">
                          <w:rPr>
                            <w:rFonts w:ascii="Times New Roman" w:hAnsi="Times New Roman" w:hint="eastAsia"/>
                            <w:lang w:eastAsia="ja-JP"/>
                          </w:rPr>
                          <w:t>非晶質</w:t>
                        </w:r>
                        <w:r w:rsidR="001D0CE6">
                          <w:rPr>
                            <w:rFonts w:ascii="Times New Roman" w:hAnsi="Times New Roman"/>
                            <w:lang w:eastAsia="ja-JP"/>
                          </w:rPr>
                          <w:t>Al</w:t>
                        </w:r>
                        <w:r w:rsidR="001D0CE6" w:rsidRPr="001D0CE6">
                          <w:rPr>
                            <w:rFonts w:ascii="Times New Roman" w:hAnsi="Times New Roman"/>
                            <w:vertAlign w:val="subscript"/>
                            <w:lang w:eastAsia="ja-JP"/>
                          </w:rPr>
                          <w:t>2</w:t>
                        </w:r>
                        <w:r w:rsidR="001D0CE6">
                          <w:rPr>
                            <w:rFonts w:ascii="Times New Roman" w:hAnsi="Times New Roman"/>
                            <w:lang w:eastAsia="ja-JP"/>
                          </w:rPr>
                          <w:t>O</w:t>
                        </w:r>
                        <w:r w:rsidR="001D0CE6" w:rsidRPr="001D0CE6">
                          <w:rPr>
                            <w:rFonts w:ascii="Times New Roman" w:hAnsi="Times New Roman"/>
                            <w:vertAlign w:val="subscript"/>
                            <w:lang w:eastAsia="ja-JP"/>
                          </w:rPr>
                          <w:t>3</w:t>
                        </w:r>
                        <w:r w:rsidR="001D0CE6" w:rsidRPr="00685D7F">
                          <w:rPr>
                            <w:rFonts w:ascii="Times New Roman" w:hAnsi="Times New Roman"/>
                            <w:lang w:eastAsia="ja-JP"/>
                          </w:rPr>
                          <w:t>の構造因子</w:t>
                        </w:r>
                        <w:r w:rsidR="001D0CE6" w:rsidRPr="00685D7F">
                          <w:rPr>
                            <w:rFonts w:ascii="Times New Roman" w:hAnsi="Times New Roman"/>
                            <w:i/>
                            <w:iCs/>
                            <w:lang w:eastAsia="ja-JP"/>
                          </w:rPr>
                          <w:t>S</w:t>
                        </w:r>
                        <w:r w:rsidR="001D0CE6" w:rsidRPr="00685D7F">
                          <w:rPr>
                            <w:rFonts w:ascii="Times New Roman" w:hAnsi="Times New Roman"/>
                            <w:lang w:eastAsia="ja-JP"/>
                          </w:rPr>
                          <w:t>(</w:t>
                        </w:r>
                        <w:r w:rsidR="001D0CE6" w:rsidRPr="00685D7F">
                          <w:rPr>
                            <w:rFonts w:ascii="Times New Roman" w:hAnsi="Times New Roman"/>
                            <w:i/>
                            <w:iCs/>
                            <w:lang w:eastAsia="ja-JP"/>
                          </w:rPr>
                          <w:t>Q</w:t>
                        </w:r>
                        <w:r w:rsidR="001D0CE6" w:rsidRPr="00685D7F">
                          <w:rPr>
                            <w:rFonts w:ascii="Times New Roman" w:hAnsi="Times New Roman"/>
                            <w:lang w:eastAsia="ja-JP"/>
                          </w:rPr>
                          <w:t>)</w:t>
                        </w:r>
                        <w:r w:rsidR="00736548">
                          <w:rPr>
                            <w:rFonts w:ascii="Times New Roman" w:hAnsi="Times New Roman"/>
                            <w:vertAlign w:val="superscript"/>
                            <w:lang w:eastAsia="ja-JP"/>
                          </w:rPr>
                          <w:t>15</w:t>
                        </w:r>
                        <w:r w:rsidR="001D0CE6" w:rsidRPr="00E602F1">
                          <w:rPr>
                            <w:rFonts w:ascii="Times New Roman" w:hAnsi="Times New Roman"/>
                            <w:vertAlign w:val="superscript"/>
                            <w:lang w:eastAsia="ja-JP"/>
                          </w:rPr>
                          <w:t>)</w:t>
                        </w:r>
                        <w:r w:rsidR="001D0CE6">
                          <w:rPr>
                            <w:rFonts w:ascii="Times New Roman" w:hAnsi="Times New Roman" w:hint="eastAsia"/>
                            <w:lang w:eastAsia="ja-JP"/>
                          </w:rPr>
                          <w:t>（実線：実験データ，破線：</w:t>
                        </w:r>
                        <w:r w:rsidR="001D0CE6">
                          <w:rPr>
                            <w:rFonts w:ascii="Times New Roman" w:hAnsi="Times New Roman"/>
                            <w:lang w:eastAsia="ja-JP"/>
                          </w:rPr>
                          <w:t>MD–RMC</w:t>
                        </w:r>
                        <w:r w:rsidR="001D0CE6">
                          <w:rPr>
                            <w:rFonts w:ascii="Times New Roman" w:hAnsi="Times New Roman" w:hint="eastAsia"/>
                            <w:lang w:eastAsia="ja-JP"/>
                          </w:rPr>
                          <w:t>モデル）</w:t>
                        </w:r>
                        <w:r w:rsidR="001D0CE6" w:rsidRPr="00685D7F">
                          <w:rPr>
                            <w:rFonts w:ascii="Times New Roman" w:hAnsi="Times New Roman"/>
                          </w:rPr>
                          <w:t>.</w:t>
                        </w:r>
                        <w:r w:rsidR="001D0CE6" w:rsidRPr="00685D7F">
                          <w:rPr>
                            <w:rFonts w:ascii="Times New Roman" w:hAnsi="Times New Roman"/>
                          </w:rPr>
                          <w:t>（</w:t>
                        </w:r>
                        <w:r w:rsidR="001D0CE6" w:rsidRPr="00685D7F">
                          <w:rPr>
                            <w:rFonts w:ascii="Times New Roman" w:hAnsi="Times New Roman"/>
                          </w:rPr>
                          <w:t xml:space="preserve">X-ray and neutron structure factors, </w:t>
                        </w:r>
                        <w:r w:rsidR="001D0CE6" w:rsidRPr="00685D7F">
                          <w:rPr>
                            <w:rFonts w:ascii="Times New Roman" w:hAnsi="Times New Roman"/>
                            <w:i/>
                            <w:iCs/>
                          </w:rPr>
                          <w:t>S</w:t>
                        </w:r>
                        <w:r w:rsidR="001D0CE6" w:rsidRPr="00685D7F">
                          <w:rPr>
                            <w:rFonts w:ascii="Times New Roman" w:hAnsi="Times New Roman"/>
                          </w:rPr>
                          <w:t>(</w:t>
                        </w:r>
                        <w:r w:rsidR="001D0CE6" w:rsidRPr="00685D7F">
                          <w:rPr>
                            <w:rFonts w:ascii="Times New Roman" w:hAnsi="Times New Roman"/>
                            <w:i/>
                            <w:iCs/>
                          </w:rPr>
                          <w:t>Q</w:t>
                        </w:r>
                        <w:r w:rsidR="001D0CE6" w:rsidRPr="00685D7F">
                          <w:rPr>
                            <w:rFonts w:ascii="Times New Roman" w:hAnsi="Times New Roman"/>
                          </w:rPr>
                          <w:t xml:space="preserve">) for </w:t>
                        </w:r>
                        <w:r w:rsidR="001D0CE6">
                          <w:rPr>
                            <w:rFonts w:ascii="Times New Roman" w:hAnsi="Times New Roman"/>
                          </w:rPr>
                          <w:t xml:space="preserve">amorphous </w:t>
                        </w:r>
                        <w:r w:rsidR="00736548">
                          <w:rPr>
                            <w:rFonts w:ascii="Times New Roman" w:hAnsi="Times New Roman"/>
                          </w:rPr>
                          <w:t>Al</w:t>
                        </w:r>
                        <w:r w:rsidR="00736548" w:rsidRPr="001D0CE6">
                          <w:rPr>
                            <w:rFonts w:ascii="Times New Roman" w:hAnsi="Times New Roman"/>
                            <w:vertAlign w:val="subscript"/>
                          </w:rPr>
                          <w:t>2</w:t>
                        </w:r>
                        <w:r w:rsidR="00736548">
                          <w:rPr>
                            <w:rFonts w:ascii="Times New Roman" w:hAnsi="Times New Roman"/>
                          </w:rPr>
                          <w:t>O</w:t>
                        </w:r>
                        <w:r w:rsidR="00736548" w:rsidRPr="001D0CE6">
                          <w:rPr>
                            <w:rFonts w:ascii="Times New Roman" w:hAnsi="Times New Roman"/>
                            <w:vertAlign w:val="subscript"/>
                          </w:rPr>
                          <w:t>3</w:t>
                        </w:r>
                        <w:r w:rsidR="00736548">
                          <w:rPr>
                            <w:rFonts w:ascii="Times New Roman" w:hAnsi="Times New Roman"/>
                            <w:vertAlign w:val="superscript"/>
                            <w:lang w:eastAsia="ja-JP"/>
                          </w:rPr>
                          <w:t>15</w:t>
                        </w:r>
                        <w:r w:rsidR="001D0CE6" w:rsidRPr="00E602F1">
                          <w:rPr>
                            <w:rFonts w:ascii="Times New Roman" w:hAnsi="Times New Roman"/>
                            <w:vertAlign w:val="superscript"/>
                            <w:lang w:eastAsia="ja-JP"/>
                          </w:rPr>
                          <w:t>)</w:t>
                        </w:r>
                        <w:r w:rsidR="001D0CE6">
                          <w:rPr>
                            <w:rFonts w:ascii="Times New Roman" w:hAnsi="Times New Roman"/>
                          </w:rPr>
                          <w:t xml:space="preserve"> (solid </w:t>
                        </w:r>
                        <w:r w:rsidR="00580DA2">
                          <w:rPr>
                            <w:rFonts w:ascii="Times New Roman" w:hAnsi="Times New Roman"/>
                          </w:rPr>
                          <w:t>curve</w:t>
                        </w:r>
                        <w:r w:rsidR="001D0CE6">
                          <w:rPr>
                            <w:rFonts w:ascii="Times New Roman" w:hAnsi="Times New Roman"/>
                          </w:rPr>
                          <w:t xml:space="preserve">: </w:t>
                        </w:r>
                        <w:r w:rsidR="00592A1F">
                          <w:rPr>
                            <w:rFonts w:ascii="Times New Roman" w:hAnsi="Times New Roman"/>
                          </w:rPr>
                          <w:t>e</w:t>
                        </w:r>
                        <w:r w:rsidR="001D0CE6">
                          <w:rPr>
                            <w:rFonts w:ascii="Times New Roman" w:hAnsi="Times New Roman"/>
                          </w:rPr>
                          <w:t xml:space="preserve">xperimental data, broken </w:t>
                        </w:r>
                        <w:r w:rsidR="00580DA2">
                          <w:rPr>
                            <w:rFonts w:ascii="Times New Roman" w:hAnsi="Times New Roman"/>
                          </w:rPr>
                          <w:t>curve</w:t>
                        </w:r>
                        <w:r w:rsidR="001D0CE6">
                          <w:rPr>
                            <w:rFonts w:ascii="Times New Roman" w:hAnsi="Times New Roman"/>
                          </w:rPr>
                          <w:t>: MD–RMC model)</w:t>
                        </w:r>
                        <w:r w:rsidR="001D0CE6" w:rsidRPr="00685D7F">
                          <w:rPr>
                            <w:rFonts w:ascii="Times New Roman" w:hAnsi="Times New Roman"/>
                          </w:rPr>
                          <w:t>.</w:t>
                        </w:r>
                        <w:r w:rsidR="001D0CE6" w:rsidRPr="00685D7F">
                          <w:rPr>
                            <w:rFonts w:ascii="Times New Roman" w:hAnsi="Times New Roman"/>
                          </w:rPr>
                          <w:t>）</w:t>
                        </w:r>
                      </w:p>
                    </w:txbxContent>
                  </v:textbox>
                </v:shape>
                <w10:wrap type="square"/>
              </v:group>
            </w:pict>
          </mc:Fallback>
        </mc:AlternateContent>
      </w:r>
      <w:r w:rsidR="008E012E" w:rsidRPr="00BC3CBB">
        <w:rPr>
          <w:rFonts w:hint="eastAsia"/>
          <w:color w:val="000000" w:themeColor="text1"/>
        </w:rPr>
        <w:t>本研究により，温度と圧力の制御によってガラスの中のトポロジーを制御することが可能であることが示された．</w:t>
      </w:r>
      <w:r w:rsidR="00EF2B58" w:rsidRPr="00BC3CBB">
        <w:rPr>
          <w:rFonts w:hint="eastAsia"/>
          <w:color w:val="000000" w:themeColor="text1"/>
        </w:rPr>
        <w:t>佐藤らは表面処理</w:t>
      </w:r>
      <w:r w:rsidR="004D7AF0" w:rsidRPr="00BC3CBB">
        <w:rPr>
          <w:rFonts w:hint="eastAsia"/>
          <w:color w:val="000000" w:themeColor="text1"/>
        </w:rPr>
        <w:t>を施した</w:t>
      </w:r>
      <w:r w:rsidR="004D7AF0" w:rsidRPr="00BC3CBB">
        <w:rPr>
          <w:color w:val="000000" w:themeColor="text1"/>
        </w:rPr>
        <w:t>SiO</w:t>
      </w:r>
      <w:r w:rsidR="004D7AF0" w:rsidRPr="00BC3CBB">
        <w:rPr>
          <w:color w:val="000000" w:themeColor="text1"/>
          <w:vertAlign w:val="subscript"/>
        </w:rPr>
        <w:t>2</w:t>
      </w:r>
      <w:r w:rsidR="004D7AF0" w:rsidRPr="00BC3CBB">
        <w:rPr>
          <w:rFonts w:hint="eastAsia"/>
          <w:color w:val="000000" w:themeColor="text1"/>
        </w:rPr>
        <w:t>ガラスを用い</w:t>
      </w:r>
      <w:r w:rsidR="00E918E2" w:rsidRPr="00BC3CBB">
        <w:rPr>
          <w:rFonts w:hint="eastAsia"/>
          <w:color w:val="000000" w:themeColor="text1"/>
        </w:rPr>
        <w:t>ることで結晶核の形成を抑え，</w:t>
      </w:r>
      <w:r w:rsidR="004D7AF0" w:rsidRPr="00BC3CBB">
        <w:rPr>
          <w:color w:val="000000" w:themeColor="text1"/>
        </w:rPr>
        <w:t xml:space="preserve">1300 </w:t>
      </w:r>
      <w:r w:rsidR="004D7AF0" w:rsidRPr="00BC3CBB">
        <w:rPr>
          <w:rFonts w:hint="eastAsia"/>
          <w:color w:val="000000" w:themeColor="text1"/>
        </w:rPr>
        <w:t>℃</w:t>
      </w:r>
      <w:r w:rsidR="004D7AF0" w:rsidRPr="00BC3CBB">
        <w:rPr>
          <w:color w:val="000000" w:themeColor="text1"/>
        </w:rPr>
        <w:t xml:space="preserve">/7.7 </w:t>
      </w:r>
      <w:proofErr w:type="spellStart"/>
      <w:r w:rsidR="004D7AF0" w:rsidRPr="00BC3CBB">
        <w:rPr>
          <w:color w:val="000000" w:themeColor="text1"/>
        </w:rPr>
        <w:t>GPa</w:t>
      </w:r>
      <w:proofErr w:type="spellEnd"/>
      <w:r w:rsidR="004D7AF0" w:rsidRPr="00BC3CBB">
        <w:rPr>
          <w:rFonts w:hint="eastAsia"/>
          <w:color w:val="000000" w:themeColor="text1"/>
        </w:rPr>
        <w:t>での高温圧縮によって</w:t>
      </w:r>
      <w:r w:rsidR="00735076" w:rsidRPr="00BC3CBB">
        <w:rPr>
          <w:rFonts w:hint="eastAsia"/>
          <w:color w:val="000000" w:themeColor="text1"/>
        </w:rPr>
        <w:t>，著者が知る限りでは最も高密度かつ</w:t>
      </w:r>
      <w:r w:rsidR="003104A2" w:rsidRPr="00BC3CBB">
        <w:rPr>
          <w:rFonts w:hint="eastAsia"/>
          <w:color w:val="000000" w:themeColor="text1"/>
        </w:rPr>
        <w:t>最も</w:t>
      </w:r>
      <w:r w:rsidR="003104A2" w:rsidRPr="00BC3CBB">
        <w:rPr>
          <w:color w:val="000000" w:themeColor="text1"/>
        </w:rPr>
        <w:t>FSDP</w:t>
      </w:r>
      <w:r w:rsidR="003104A2" w:rsidRPr="00BC3CBB">
        <w:rPr>
          <w:rFonts w:hint="eastAsia"/>
          <w:color w:val="000000" w:themeColor="text1"/>
        </w:rPr>
        <w:t>の鋭い（最も秩序を持った）</w:t>
      </w:r>
      <w:r w:rsidR="00AD094D" w:rsidRPr="00BC3CBB">
        <w:rPr>
          <w:color w:val="000000" w:themeColor="text1"/>
        </w:rPr>
        <w:t>SiO</w:t>
      </w:r>
      <w:r w:rsidR="00AD094D" w:rsidRPr="00BC3CBB">
        <w:rPr>
          <w:color w:val="000000" w:themeColor="text1"/>
          <w:vertAlign w:val="subscript"/>
        </w:rPr>
        <w:t>2</w:t>
      </w:r>
      <w:r w:rsidR="00AD094D" w:rsidRPr="00BC3CBB">
        <w:rPr>
          <w:rFonts w:hint="eastAsia"/>
          <w:color w:val="000000" w:themeColor="text1"/>
        </w:rPr>
        <w:t>ガラスの合成に成功している</w:t>
      </w:r>
      <w:r w:rsidR="008D2488" w:rsidRPr="00BC3CBB">
        <w:rPr>
          <w:color w:val="000000" w:themeColor="text1"/>
          <w:vertAlign w:val="superscript"/>
        </w:rPr>
        <w:t>33</w:t>
      </w:r>
      <w:r w:rsidR="00AD094D" w:rsidRPr="00BC3CBB">
        <w:rPr>
          <w:color w:val="000000" w:themeColor="text1"/>
          <w:vertAlign w:val="superscript"/>
        </w:rPr>
        <w:t>)</w:t>
      </w:r>
      <w:r w:rsidR="00AD094D" w:rsidRPr="00BC3CBB">
        <w:rPr>
          <w:rFonts w:hint="eastAsia"/>
          <w:color w:val="000000" w:themeColor="text1"/>
        </w:rPr>
        <w:t>．</w:t>
      </w:r>
      <w:r w:rsidR="003075B7" w:rsidRPr="00BC3CBB">
        <w:rPr>
          <w:color w:val="000000" w:themeColor="text1"/>
        </w:rPr>
        <w:t>Salmon</w:t>
      </w:r>
      <w:r w:rsidR="003075B7" w:rsidRPr="00BC3CBB">
        <w:rPr>
          <w:rFonts w:hint="eastAsia"/>
          <w:color w:val="000000" w:themeColor="text1"/>
        </w:rPr>
        <w:t>らは</w:t>
      </w:r>
      <w:r w:rsidR="00552783" w:rsidRPr="00BC3CBB">
        <w:rPr>
          <w:rFonts w:hint="eastAsia"/>
          <w:color w:val="000000" w:themeColor="text1"/>
        </w:rPr>
        <w:t>高密度化</w:t>
      </w:r>
      <w:r w:rsidR="00552783" w:rsidRPr="00BC3CBB">
        <w:rPr>
          <w:color w:val="000000" w:themeColor="text1"/>
        </w:rPr>
        <w:t>SiO</w:t>
      </w:r>
      <w:r w:rsidR="00552783" w:rsidRPr="00BC3CBB">
        <w:rPr>
          <w:color w:val="000000" w:themeColor="text1"/>
          <w:vertAlign w:val="subscript"/>
        </w:rPr>
        <w:t>2</w:t>
      </w:r>
      <w:r w:rsidR="00552783" w:rsidRPr="00BC3CBB">
        <w:rPr>
          <w:rFonts w:hint="eastAsia"/>
          <w:color w:val="000000" w:themeColor="text1"/>
        </w:rPr>
        <w:t>ガラスの</w:t>
      </w:r>
      <w:r w:rsidR="00552783" w:rsidRPr="00BC3CBB">
        <w:rPr>
          <w:color w:val="000000" w:themeColor="text1"/>
        </w:rPr>
        <w:t>MD–RMC</w:t>
      </w:r>
      <w:r w:rsidR="00552783" w:rsidRPr="00BC3CBB">
        <w:rPr>
          <w:rFonts w:hint="eastAsia"/>
          <w:color w:val="000000" w:themeColor="text1"/>
        </w:rPr>
        <w:t>モデル中</w:t>
      </w:r>
      <w:r w:rsidR="000A6F48" w:rsidRPr="00BC3CBB">
        <w:rPr>
          <w:rFonts w:hint="eastAsia"/>
          <w:color w:val="000000" w:themeColor="text1"/>
        </w:rPr>
        <w:t>からすべてのリングを抽出し，個々のリングについて回転半径と</w:t>
      </w:r>
      <w:r w:rsidR="000A6F48" w:rsidRPr="00BC3CBB">
        <w:rPr>
          <w:color w:val="000000" w:themeColor="text1"/>
        </w:rPr>
        <w:t>PD</w:t>
      </w:r>
      <w:r w:rsidR="003643E4" w:rsidRPr="00BC3CBB">
        <w:rPr>
          <w:rFonts w:hint="eastAsia"/>
          <w:color w:val="000000" w:themeColor="text1"/>
        </w:rPr>
        <w:t>における</w:t>
      </w:r>
      <w:r w:rsidR="000A6F48" w:rsidRPr="00BC3CBB">
        <w:rPr>
          <w:rFonts w:hint="eastAsia"/>
          <w:color w:val="000000" w:themeColor="text1"/>
        </w:rPr>
        <w:t>寿命（</w:t>
      </w:r>
      <w:r w:rsidR="000A6F48" w:rsidRPr="00BC3CBB">
        <w:rPr>
          <w:rFonts w:hint="eastAsia"/>
          <w:color w:val="000000" w:themeColor="text1"/>
        </w:rPr>
        <w:t>death</w:t>
      </w:r>
      <w:r w:rsidR="000A6F48" w:rsidRPr="00BC3CBB">
        <w:rPr>
          <w:rFonts w:hint="eastAsia"/>
          <w:color w:val="000000" w:themeColor="text1"/>
        </w:rPr>
        <w:t>値</w:t>
      </w:r>
      <w:r w:rsidR="000A6F48" w:rsidRPr="00BC3CBB">
        <w:rPr>
          <w:color w:val="000000" w:themeColor="text1"/>
        </w:rPr>
        <w:t xml:space="preserve"> – birth</w:t>
      </w:r>
      <w:r w:rsidR="000A6F48" w:rsidRPr="00BC3CBB">
        <w:rPr>
          <w:rFonts w:hint="eastAsia"/>
          <w:color w:val="000000" w:themeColor="text1"/>
        </w:rPr>
        <w:t>値）を評価することによって，</w:t>
      </w:r>
      <w:r w:rsidR="008C6CB4" w:rsidRPr="00BC3CBB">
        <w:rPr>
          <w:rFonts w:hint="eastAsia"/>
          <w:color w:val="000000" w:themeColor="text1"/>
        </w:rPr>
        <w:t>高温圧縮</w:t>
      </w:r>
      <w:r w:rsidR="003643E4" w:rsidRPr="00BC3CBB">
        <w:rPr>
          <w:rFonts w:hint="eastAsia"/>
          <w:color w:val="000000" w:themeColor="text1"/>
        </w:rPr>
        <w:t>で起こる</w:t>
      </w:r>
      <w:r w:rsidR="008C6CB4" w:rsidRPr="00BC3CBB">
        <w:rPr>
          <w:color w:val="000000" w:themeColor="text1"/>
        </w:rPr>
        <w:t>FSDP</w:t>
      </w:r>
      <w:r w:rsidR="008C6CB4" w:rsidRPr="00BC3CBB">
        <w:rPr>
          <w:rFonts w:hint="eastAsia"/>
          <w:color w:val="000000" w:themeColor="text1"/>
        </w:rPr>
        <w:t>の先鋭化は</w:t>
      </w:r>
      <w:r w:rsidR="008C6CB4" w:rsidRPr="00BC3CBB">
        <w:rPr>
          <w:rFonts w:ascii="Times New Roman" w:hAnsi="Times New Roman"/>
          <w:color w:val="000000" w:themeColor="text1"/>
        </w:rPr>
        <w:t>６</w:t>
      </w:r>
      <w:r w:rsidR="008C6CB4" w:rsidRPr="00BC3CBB">
        <w:rPr>
          <w:rFonts w:hint="eastAsia"/>
          <w:color w:val="000000" w:themeColor="text1"/>
        </w:rPr>
        <w:t>員環以上の大きなリングの</w:t>
      </w:r>
      <w:r w:rsidR="003E6569" w:rsidRPr="00BC3CBB">
        <w:rPr>
          <w:rFonts w:hint="eastAsia"/>
          <w:color w:val="000000" w:themeColor="text1"/>
        </w:rPr>
        <w:t>圧縮・変形に起因</w:t>
      </w:r>
      <w:r w:rsidR="00F52542" w:rsidRPr="00BC3CBB">
        <w:rPr>
          <w:rFonts w:hint="eastAsia"/>
          <w:color w:val="000000" w:themeColor="text1"/>
        </w:rPr>
        <w:t>すると報告している</w:t>
      </w:r>
      <w:r w:rsidR="003E6569" w:rsidRPr="00BC3CBB">
        <w:rPr>
          <w:rFonts w:hint="eastAsia"/>
          <w:color w:val="000000" w:themeColor="text1"/>
        </w:rPr>
        <w:t>（この報告は図</w:t>
      </w:r>
      <w:r w:rsidR="003E6569" w:rsidRPr="00BC3CBB">
        <w:rPr>
          <w:color w:val="000000" w:themeColor="text1"/>
        </w:rPr>
        <w:t>5</w:t>
      </w:r>
      <w:r w:rsidR="003E6569" w:rsidRPr="00BC3CBB">
        <w:rPr>
          <w:rFonts w:hint="eastAsia"/>
          <w:color w:val="000000" w:themeColor="text1"/>
        </w:rPr>
        <w:t>とも</w:t>
      </w:r>
      <w:r w:rsidR="00F52542" w:rsidRPr="00BC3CBB">
        <w:rPr>
          <w:rFonts w:hint="eastAsia"/>
          <w:color w:val="000000" w:themeColor="text1"/>
        </w:rPr>
        <w:t>よく対応する</w:t>
      </w:r>
      <w:r w:rsidR="003E6569" w:rsidRPr="00BC3CBB">
        <w:rPr>
          <w:rFonts w:hint="eastAsia"/>
          <w:color w:val="000000" w:themeColor="text1"/>
        </w:rPr>
        <w:t>）</w:t>
      </w:r>
      <w:r w:rsidR="008D2488" w:rsidRPr="00BC3CBB">
        <w:rPr>
          <w:color w:val="000000" w:themeColor="text1"/>
          <w:vertAlign w:val="superscript"/>
        </w:rPr>
        <w:t>34</w:t>
      </w:r>
      <w:r w:rsidR="000105C5" w:rsidRPr="00BC3CBB">
        <w:rPr>
          <w:color w:val="000000" w:themeColor="text1"/>
          <w:vertAlign w:val="superscript"/>
        </w:rPr>
        <w:t>)</w:t>
      </w:r>
      <w:r w:rsidR="003E6569" w:rsidRPr="00BC3CBB">
        <w:rPr>
          <w:rFonts w:hint="eastAsia"/>
          <w:color w:val="000000" w:themeColor="text1"/>
        </w:rPr>
        <w:t>．</w:t>
      </w:r>
      <w:r w:rsidR="00E1656D" w:rsidRPr="00BC3CBB">
        <w:rPr>
          <w:rFonts w:hint="eastAsia"/>
          <w:color w:val="000000" w:themeColor="text1"/>
        </w:rPr>
        <w:t>ガラスの</w:t>
      </w:r>
      <w:r w:rsidR="00603AB9" w:rsidRPr="00BC3CBB">
        <w:rPr>
          <w:rFonts w:hint="eastAsia"/>
          <w:color w:val="000000" w:themeColor="text1"/>
        </w:rPr>
        <w:t>トポロジー</w:t>
      </w:r>
      <w:r w:rsidR="006B3D31" w:rsidRPr="00BC3CBB">
        <w:rPr>
          <w:rFonts w:hint="eastAsia"/>
          <w:color w:val="000000" w:themeColor="text1"/>
        </w:rPr>
        <w:t>の</w:t>
      </w:r>
      <w:r w:rsidR="00E1656D" w:rsidRPr="00BC3CBB">
        <w:rPr>
          <w:rFonts w:hint="eastAsia"/>
          <w:color w:val="000000" w:themeColor="text1"/>
        </w:rPr>
        <w:t>制御</w:t>
      </w:r>
      <w:r w:rsidR="00BE1305" w:rsidRPr="00BC3CBB">
        <w:rPr>
          <w:rFonts w:hint="eastAsia"/>
          <w:color w:val="000000" w:themeColor="text1"/>
        </w:rPr>
        <w:t>・</w:t>
      </w:r>
      <w:r w:rsidR="00603AB9" w:rsidRPr="00BC3CBB">
        <w:rPr>
          <w:rFonts w:hint="eastAsia"/>
          <w:color w:val="000000" w:themeColor="text1"/>
        </w:rPr>
        <w:t>評価</w:t>
      </w:r>
      <w:r w:rsidR="00BE1305" w:rsidRPr="00BC3CBB">
        <w:rPr>
          <w:rFonts w:hint="eastAsia"/>
          <w:color w:val="000000" w:themeColor="text1"/>
        </w:rPr>
        <w:t>技術が進歩することによって，</w:t>
      </w:r>
      <w:r w:rsidR="00E06BA5" w:rsidRPr="00BC3CBB">
        <w:rPr>
          <w:color w:val="000000" w:themeColor="text1"/>
        </w:rPr>
        <w:t>SiO</w:t>
      </w:r>
      <w:r w:rsidR="00E06BA5" w:rsidRPr="00BC3CBB">
        <w:rPr>
          <w:color w:val="000000" w:themeColor="text1"/>
          <w:vertAlign w:val="subscript"/>
        </w:rPr>
        <w:t>2</w:t>
      </w:r>
      <w:r w:rsidR="00E06BA5" w:rsidRPr="00BC3CBB">
        <w:rPr>
          <w:rFonts w:hint="eastAsia"/>
          <w:color w:val="000000" w:themeColor="text1"/>
        </w:rPr>
        <w:t>以外にもトポロジー制御による新規構造・機能を有するガラスが開発されていくことが期待される．</w:t>
      </w:r>
    </w:p>
    <w:p w14:paraId="7260E151" w14:textId="77777777" w:rsidR="00C92723" w:rsidRPr="00BC3CBB" w:rsidRDefault="00C92723" w:rsidP="00C92723">
      <w:pPr>
        <w:spacing w:line="303" w:lineRule="exact"/>
        <w:ind w:firstLineChars="0" w:firstLine="0"/>
        <w:jc w:val="both"/>
        <w:rPr>
          <w:color w:val="000000" w:themeColor="text1"/>
        </w:rPr>
      </w:pPr>
    </w:p>
    <w:p w14:paraId="6759627C" w14:textId="14828794" w:rsidR="00B62686" w:rsidRPr="00BC3CBB" w:rsidRDefault="00B62686" w:rsidP="00B62686">
      <w:pPr>
        <w:pStyle w:val="06-"/>
        <w:rPr>
          <w:color w:val="000000" w:themeColor="text1"/>
        </w:rPr>
      </w:pPr>
      <w:r w:rsidRPr="00BC3CBB">
        <w:rPr>
          <w:color w:val="000000" w:themeColor="text1"/>
        </w:rPr>
        <w:t>3</w:t>
      </w:r>
      <w:r w:rsidRPr="00BC3CBB">
        <w:rPr>
          <w:rFonts w:hint="eastAsia"/>
          <w:color w:val="000000" w:themeColor="text1"/>
        </w:rPr>
        <w:t>.</w:t>
      </w:r>
      <w:r w:rsidRPr="00BC3CBB">
        <w:rPr>
          <w:color w:val="000000" w:themeColor="text1"/>
        </w:rPr>
        <w:t>2</w:t>
      </w:r>
      <w:r w:rsidRPr="00BC3CBB">
        <w:rPr>
          <w:rFonts w:hint="eastAsia"/>
          <w:color w:val="000000" w:themeColor="text1"/>
        </w:rPr>
        <w:t xml:space="preserve">　非晶質アルミナ</w:t>
      </w:r>
    </w:p>
    <w:p w14:paraId="285ABFDA" w14:textId="508546CF" w:rsidR="00A23576" w:rsidRPr="00BC3CBB" w:rsidRDefault="00A23576" w:rsidP="0085353F">
      <w:pPr>
        <w:pStyle w:val="08-"/>
        <w:ind w:firstLine="178"/>
        <w:rPr>
          <w:rFonts w:ascii="Times New Roman" w:hAnsi="Times New Roman"/>
          <w:color w:val="000000" w:themeColor="text1"/>
        </w:rPr>
      </w:pPr>
      <w:r w:rsidRPr="00BC3CBB">
        <w:rPr>
          <w:rFonts w:ascii="Times New Roman" w:hAnsi="Times New Roman"/>
          <w:color w:val="000000" w:themeColor="text1"/>
        </w:rPr>
        <w:t>アルミナ（</w:t>
      </w:r>
      <w:r w:rsidRPr="00BC3CBB">
        <w:rPr>
          <w:rFonts w:ascii="Times New Roman" w:hAnsi="Times New Roman"/>
          <w:color w:val="000000" w:themeColor="text1"/>
        </w:rPr>
        <w:t>Al</w:t>
      </w:r>
      <w:r w:rsidRPr="00BC3CBB">
        <w:rPr>
          <w:rFonts w:ascii="Times New Roman" w:hAnsi="Times New Roman"/>
          <w:color w:val="000000" w:themeColor="text1"/>
          <w:vertAlign w:val="subscript"/>
        </w:rPr>
        <w:t>2</w:t>
      </w:r>
      <w:r w:rsidRPr="00BC3CBB">
        <w:rPr>
          <w:rFonts w:ascii="Times New Roman" w:hAnsi="Times New Roman"/>
          <w:color w:val="000000" w:themeColor="text1"/>
        </w:rPr>
        <w:t>O</w:t>
      </w:r>
      <w:r w:rsidRPr="00BC3CBB">
        <w:rPr>
          <w:rFonts w:ascii="Times New Roman" w:hAnsi="Times New Roman"/>
          <w:color w:val="000000" w:themeColor="text1"/>
          <w:vertAlign w:val="subscript"/>
        </w:rPr>
        <w:t>3</w:t>
      </w:r>
      <w:r w:rsidRPr="00BC3CBB">
        <w:rPr>
          <w:rFonts w:ascii="Times New Roman" w:hAnsi="Times New Roman"/>
          <w:color w:val="000000" w:themeColor="text1"/>
        </w:rPr>
        <w:t>）は通常の溶融急冷法を用いて単独でガラス化させることが不可能</w:t>
      </w:r>
      <w:r w:rsidR="007D2956" w:rsidRPr="00BC3CBB">
        <w:rPr>
          <w:rFonts w:ascii="Times New Roman" w:hAnsi="Times New Roman" w:hint="eastAsia"/>
          <w:color w:val="000000" w:themeColor="text1"/>
        </w:rPr>
        <w:t>とされていたが</w:t>
      </w:r>
      <w:r w:rsidRPr="00BC3CBB">
        <w:rPr>
          <w:rFonts w:ascii="Times New Roman" w:hAnsi="Times New Roman"/>
          <w:color w:val="000000" w:themeColor="text1"/>
        </w:rPr>
        <w:t>，金属アルミニウムを電気化学的に酸化させること（アノード酸化）により</w:t>
      </w:r>
      <w:r w:rsidR="007D2956" w:rsidRPr="00BC3CBB">
        <w:rPr>
          <w:rFonts w:ascii="Times New Roman" w:hAnsi="Times New Roman" w:hint="eastAsia"/>
          <w:color w:val="000000" w:themeColor="text1"/>
        </w:rPr>
        <w:t>非晶質</w:t>
      </w:r>
      <w:r w:rsidR="001B19B5" w:rsidRPr="00BC3CBB">
        <w:rPr>
          <w:rFonts w:ascii="Times New Roman" w:hAnsi="Times New Roman" w:hint="eastAsia"/>
          <w:color w:val="000000" w:themeColor="text1"/>
        </w:rPr>
        <w:t>状態の</w:t>
      </w:r>
      <w:r w:rsidR="007D2956" w:rsidRPr="00BC3CBB">
        <w:rPr>
          <w:rFonts w:ascii="Times New Roman" w:hAnsi="Times New Roman"/>
          <w:color w:val="000000" w:themeColor="text1"/>
        </w:rPr>
        <w:t>Al</w:t>
      </w:r>
      <w:r w:rsidR="007D2956" w:rsidRPr="00BC3CBB">
        <w:rPr>
          <w:rFonts w:ascii="Times New Roman" w:hAnsi="Times New Roman"/>
          <w:color w:val="000000" w:themeColor="text1"/>
          <w:vertAlign w:val="subscript"/>
        </w:rPr>
        <w:t>2</w:t>
      </w:r>
      <w:r w:rsidR="007D2956" w:rsidRPr="00BC3CBB">
        <w:rPr>
          <w:rFonts w:ascii="Times New Roman" w:hAnsi="Times New Roman"/>
          <w:color w:val="000000" w:themeColor="text1"/>
        </w:rPr>
        <w:t>O</w:t>
      </w:r>
      <w:r w:rsidR="007D2956" w:rsidRPr="00BC3CBB">
        <w:rPr>
          <w:rFonts w:ascii="Times New Roman" w:hAnsi="Times New Roman"/>
          <w:color w:val="000000" w:themeColor="text1"/>
          <w:vertAlign w:val="subscript"/>
        </w:rPr>
        <w:t>3</w:t>
      </w:r>
      <w:r w:rsidR="001B19B5" w:rsidRPr="00BC3CBB">
        <w:rPr>
          <w:rFonts w:ascii="Times New Roman" w:hAnsi="Times New Roman" w:hint="eastAsia"/>
          <w:color w:val="000000" w:themeColor="text1"/>
        </w:rPr>
        <w:t>が得られることが知られている</w:t>
      </w:r>
      <w:r w:rsidR="00657407" w:rsidRPr="00BC3CBB">
        <w:rPr>
          <w:rFonts w:ascii="Times New Roman" w:hAnsi="Times New Roman"/>
          <w:color w:val="000000" w:themeColor="text1"/>
          <w:vertAlign w:val="superscript"/>
        </w:rPr>
        <w:t>35</w:t>
      </w:r>
      <w:r w:rsidR="00F7751E" w:rsidRPr="00BC3CBB">
        <w:rPr>
          <w:rFonts w:ascii="Times New Roman" w:hAnsi="Times New Roman"/>
          <w:color w:val="000000" w:themeColor="text1"/>
          <w:vertAlign w:val="superscript"/>
        </w:rPr>
        <w:t>)</w:t>
      </w:r>
      <w:r w:rsidR="001B19B5" w:rsidRPr="00BC3CBB">
        <w:rPr>
          <w:rFonts w:ascii="Times New Roman" w:hAnsi="Times New Roman" w:hint="eastAsia"/>
          <w:color w:val="000000" w:themeColor="text1"/>
        </w:rPr>
        <w:t>．</w:t>
      </w:r>
      <w:r w:rsidR="00AB39E5" w:rsidRPr="00BC3CBB">
        <w:rPr>
          <w:rFonts w:ascii="Times New Roman" w:hAnsi="Times New Roman" w:hint="eastAsia"/>
          <w:color w:val="000000" w:themeColor="text1"/>
        </w:rPr>
        <w:t>非晶質</w:t>
      </w:r>
      <w:r w:rsidR="00AB39E5" w:rsidRPr="00BC3CBB">
        <w:rPr>
          <w:rFonts w:ascii="Times New Roman" w:hAnsi="Times New Roman"/>
          <w:color w:val="000000" w:themeColor="text1"/>
        </w:rPr>
        <w:t>Al</w:t>
      </w:r>
      <w:r w:rsidR="00AB39E5" w:rsidRPr="00BC3CBB">
        <w:rPr>
          <w:rFonts w:ascii="Times New Roman" w:hAnsi="Times New Roman"/>
          <w:color w:val="000000" w:themeColor="text1"/>
          <w:vertAlign w:val="subscript"/>
        </w:rPr>
        <w:t>2</w:t>
      </w:r>
      <w:r w:rsidR="00AB39E5" w:rsidRPr="00BC3CBB">
        <w:rPr>
          <w:rFonts w:ascii="Times New Roman" w:hAnsi="Times New Roman"/>
          <w:color w:val="000000" w:themeColor="text1"/>
        </w:rPr>
        <w:t>O</w:t>
      </w:r>
      <w:r w:rsidR="00AB39E5" w:rsidRPr="00BC3CBB">
        <w:rPr>
          <w:rFonts w:ascii="Times New Roman" w:hAnsi="Times New Roman"/>
          <w:color w:val="000000" w:themeColor="text1"/>
          <w:vertAlign w:val="subscript"/>
        </w:rPr>
        <w:t>3</w:t>
      </w:r>
      <w:r w:rsidR="00AB39E5" w:rsidRPr="00BC3CBB">
        <w:rPr>
          <w:rFonts w:ascii="Times New Roman" w:hAnsi="Times New Roman" w:hint="eastAsia"/>
          <w:color w:val="000000" w:themeColor="text1"/>
        </w:rPr>
        <w:t>においてはガラス転移が未だ確認されていない</w:t>
      </w:r>
      <w:r w:rsidR="003B41F3" w:rsidRPr="00BC3CBB">
        <w:rPr>
          <w:rFonts w:ascii="Times New Roman" w:hAnsi="Times New Roman" w:hint="eastAsia"/>
          <w:color w:val="000000" w:themeColor="text1"/>
        </w:rPr>
        <w:t>（微量に混入した水分の脱離による発熱とガラス転移が</w:t>
      </w:r>
      <w:r w:rsidR="00F9184A" w:rsidRPr="00BC3CBB">
        <w:rPr>
          <w:rFonts w:ascii="Times New Roman" w:hAnsi="Times New Roman" w:hint="eastAsia"/>
          <w:color w:val="000000" w:themeColor="text1"/>
        </w:rPr>
        <w:t>熱分析で</w:t>
      </w:r>
      <w:r w:rsidR="003B41F3" w:rsidRPr="00BC3CBB">
        <w:rPr>
          <w:rFonts w:ascii="Times New Roman" w:hAnsi="Times New Roman" w:hint="eastAsia"/>
          <w:color w:val="000000" w:themeColor="text1"/>
        </w:rPr>
        <w:t>区別できない）</w:t>
      </w:r>
      <w:r w:rsidR="00AB39E5" w:rsidRPr="00BC3CBB">
        <w:rPr>
          <w:rFonts w:ascii="Times New Roman" w:hAnsi="Times New Roman" w:hint="eastAsia"/>
          <w:color w:val="000000" w:themeColor="text1"/>
        </w:rPr>
        <w:t>ため，</w:t>
      </w:r>
      <w:r w:rsidR="00AB39E5" w:rsidRPr="00BC3CBB">
        <w:rPr>
          <w:rFonts w:ascii="Times New Roman" w:hAnsi="Times New Roman"/>
          <w:color w:val="000000" w:themeColor="text1"/>
        </w:rPr>
        <w:t>”</w:t>
      </w:r>
      <w:r w:rsidR="00AB39E5" w:rsidRPr="00BC3CBB">
        <w:rPr>
          <w:rFonts w:ascii="Times New Roman" w:hAnsi="Times New Roman" w:hint="eastAsia"/>
          <w:color w:val="000000" w:themeColor="text1"/>
        </w:rPr>
        <w:t>アルミナガラス</w:t>
      </w:r>
      <w:r w:rsidR="00AB39E5" w:rsidRPr="00BC3CBB">
        <w:rPr>
          <w:rFonts w:ascii="Times New Roman" w:hAnsi="Times New Roman"/>
          <w:color w:val="000000" w:themeColor="text1"/>
        </w:rPr>
        <w:t>”</w:t>
      </w:r>
      <w:r w:rsidR="00AB39E5" w:rsidRPr="00BC3CBB">
        <w:rPr>
          <w:rFonts w:ascii="Times New Roman" w:hAnsi="Times New Roman" w:hint="eastAsia"/>
          <w:color w:val="000000" w:themeColor="text1"/>
        </w:rPr>
        <w:t>の合成は未だ実現されていない．しかし，無用</w:t>
      </w:r>
      <w:r w:rsidR="00AB39E5" w:rsidRPr="00BC3CBB">
        <w:rPr>
          <w:rFonts w:ascii="Apple Color Emoji" w:hAnsi="Apple Color Emoji" w:cs="Apple Color Emoji" w:hint="eastAsia"/>
          <w:color w:val="000000" w:themeColor="text1"/>
        </w:rPr>
        <w:t>器法によって</w:t>
      </w:r>
      <w:r w:rsidR="004B38D4" w:rsidRPr="00BC3CBB">
        <w:rPr>
          <w:rFonts w:ascii="Apple Color Emoji" w:hAnsi="Apple Color Emoji" w:cs="Apple Color Emoji" w:hint="eastAsia"/>
          <w:color w:val="000000" w:themeColor="text1"/>
        </w:rPr>
        <w:t>合成された</w:t>
      </w:r>
      <w:r w:rsidR="00E31911" w:rsidRPr="00BC3CBB">
        <w:rPr>
          <w:rFonts w:ascii="Times New Roman" w:hAnsi="Times New Roman" w:hint="eastAsia"/>
          <w:color w:val="000000" w:themeColor="text1"/>
        </w:rPr>
        <w:t>高弾性率</w:t>
      </w:r>
      <w:r w:rsidR="00AB39E5" w:rsidRPr="00BC3CBB">
        <w:rPr>
          <w:rFonts w:ascii="Times New Roman" w:hAnsi="Times New Roman"/>
          <w:color w:val="000000" w:themeColor="text1"/>
        </w:rPr>
        <w:t>54Al</w:t>
      </w:r>
      <w:r w:rsidR="00AB39E5" w:rsidRPr="00BC3CBB">
        <w:rPr>
          <w:rFonts w:ascii="Times New Roman" w:hAnsi="Times New Roman"/>
          <w:color w:val="000000" w:themeColor="text1"/>
          <w:vertAlign w:val="subscript"/>
        </w:rPr>
        <w:t>2</w:t>
      </w:r>
      <w:r w:rsidR="00AB39E5" w:rsidRPr="00BC3CBB">
        <w:rPr>
          <w:rFonts w:ascii="Times New Roman" w:hAnsi="Times New Roman"/>
          <w:color w:val="000000" w:themeColor="text1"/>
        </w:rPr>
        <w:t>O</w:t>
      </w:r>
      <w:r w:rsidR="00AB39E5" w:rsidRPr="00BC3CBB">
        <w:rPr>
          <w:rFonts w:ascii="Times New Roman" w:hAnsi="Times New Roman"/>
          <w:color w:val="000000" w:themeColor="text1"/>
          <w:vertAlign w:val="subscript"/>
        </w:rPr>
        <w:t>3</w:t>
      </w:r>
      <w:r w:rsidR="00AB39E5" w:rsidRPr="00BC3CBB">
        <w:rPr>
          <w:rFonts w:ascii="Times New Roman" w:hAnsi="Times New Roman"/>
          <w:color w:val="000000" w:themeColor="text1"/>
        </w:rPr>
        <w:t>–</w:t>
      </w:r>
      <w:r w:rsidR="00AB39E5" w:rsidRPr="00BC3CBB">
        <w:rPr>
          <w:rFonts w:ascii="Times New Roman" w:hAnsi="Times New Roman" w:hint="eastAsia"/>
          <w:color w:val="000000" w:themeColor="text1"/>
        </w:rPr>
        <w:t>4</w:t>
      </w:r>
      <w:r w:rsidR="00AB39E5" w:rsidRPr="00BC3CBB">
        <w:rPr>
          <w:rFonts w:ascii="Times New Roman" w:hAnsi="Times New Roman"/>
          <w:color w:val="000000" w:themeColor="text1"/>
        </w:rPr>
        <w:t>6Ta</w:t>
      </w:r>
      <w:r w:rsidR="00AB39E5" w:rsidRPr="00BC3CBB">
        <w:rPr>
          <w:rFonts w:ascii="Times New Roman" w:hAnsi="Times New Roman"/>
          <w:color w:val="000000" w:themeColor="text1"/>
          <w:vertAlign w:val="subscript"/>
        </w:rPr>
        <w:t>2</w:t>
      </w:r>
      <w:r w:rsidR="00AB39E5" w:rsidRPr="00BC3CBB">
        <w:rPr>
          <w:rFonts w:ascii="Times New Roman" w:hAnsi="Times New Roman"/>
          <w:color w:val="000000" w:themeColor="text1"/>
        </w:rPr>
        <w:t>O</w:t>
      </w:r>
      <w:r w:rsidR="00AB39E5" w:rsidRPr="00BC3CBB">
        <w:rPr>
          <w:rFonts w:ascii="Times New Roman" w:hAnsi="Times New Roman"/>
          <w:color w:val="000000" w:themeColor="text1"/>
          <w:vertAlign w:val="subscript"/>
        </w:rPr>
        <w:t>5</w:t>
      </w:r>
      <w:r w:rsidR="00AB39E5" w:rsidRPr="00BC3CBB">
        <w:rPr>
          <w:rFonts w:ascii="Times New Roman" w:hAnsi="Times New Roman" w:hint="eastAsia"/>
          <w:color w:val="000000" w:themeColor="text1"/>
        </w:rPr>
        <w:t>ガラス</w:t>
      </w:r>
      <w:r w:rsidR="00657407" w:rsidRPr="00BC3CBB">
        <w:rPr>
          <w:rFonts w:ascii="Times New Roman" w:hAnsi="Times New Roman"/>
          <w:color w:val="000000" w:themeColor="text1"/>
          <w:vertAlign w:val="superscript"/>
        </w:rPr>
        <w:t>36</w:t>
      </w:r>
      <w:r w:rsidR="00AB39E5" w:rsidRPr="00BC3CBB">
        <w:rPr>
          <w:rFonts w:ascii="Times New Roman" w:hAnsi="Times New Roman" w:hint="eastAsia"/>
          <w:color w:val="000000" w:themeColor="text1"/>
          <w:vertAlign w:val="superscript"/>
        </w:rPr>
        <w:t>)</w:t>
      </w:r>
      <w:r w:rsidR="00E31911" w:rsidRPr="00BC3CBB">
        <w:rPr>
          <w:rFonts w:ascii="Times New Roman" w:hAnsi="Times New Roman" w:hint="eastAsia"/>
          <w:color w:val="000000" w:themeColor="text1"/>
        </w:rPr>
        <w:t>や，</w:t>
      </w:r>
      <w:r w:rsidR="00E31911" w:rsidRPr="00BC3CBB">
        <w:rPr>
          <w:rFonts w:ascii="Times New Roman" w:hAnsi="Times New Roman"/>
          <w:color w:val="000000" w:themeColor="text1"/>
        </w:rPr>
        <w:t>C12A7</w:t>
      </w:r>
      <w:r w:rsidR="00E31911" w:rsidRPr="00BC3CBB">
        <w:rPr>
          <w:rFonts w:ascii="Times New Roman" w:hAnsi="Times New Roman" w:hint="eastAsia"/>
          <w:color w:val="000000" w:themeColor="text1"/>
        </w:rPr>
        <w:t>エレクトライドガラス</w:t>
      </w:r>
      <w:r w:rsidR="00374063" w:rsidRPr="00BC3CBB">
        <w:rPr>
          <w:rFonts w:ascii="Times New Roman" w:hAnsi="Times New Roman" w:hint="eastAsia"/>
          <w:color w:val="000000" w:themeColor="text1"/>
        </w:rPr>
        <w:t>（</w:t>
      </w:r>
      <w:r w:rsidR="00E31911" w:rsidRPr="00BC3CBB">
        <w:rPr>
          <w:rFonts w:ascii="Times New Roman" w:hAnsi="Times New Roman"/>
          <w:color w:val="000000" w:themeColor="text1"/>
        </w:rPr>
        <w:t>12CaO–7Al</w:t>
      </w:r>
      <w:r w:rsidR="00E31911" w:rsidRPr="00BC3CBB">
        <w:rPr>
          <w:rFonts w:ascii="Times New Roman" w:hAnsi="Times New Roman"/>
          <w:color w:val="000000" w:themeColor="text1"/>
          <w:vertAlign w:val="subscript"/>
        </w:rPr>
        <w:t>2</w:t>
      </w:r>
      <w:r w:rsidR="00E31911" w:rsidRPr="00BC3CBB">
        <w:rPr>
          <w:rFonts w:ascii="Times New Roman" w:hAnsi="Times New Roman"/>
          <w:color w:val="000000" w:themeColor="text1"/>
        </w:rPr>
        <w:t>O</w:t>
      </w:r>
      <w:r w:rsidR="00E31911" w:rsidRPr="00BC3CBB">
        <w:rPr>
          <w:rFonts w:ascii="Times New Roman" w:hAnsi="Times New Roman"/>
          <w:color w:val="000000" w:themeColor="text1"/>
          <w:vertAlign w:val="subscript"/>
        </w:rPr>
        <w:t>3</w:t>
      </w:r>
      <w:r w:rsidR="00E31911" w:rsidRPr="00BC3CBB">
        <w:rPr>
          <w:rFonts w:ascii="Times New Roman" w:hAnsi="Times New Roman" w:hint="eastAsia"/>
          <w:color w:val="000000" w:themeColor="text1"/>
        </w:rPr>
        <w:t>ガラス</w:t>
      </w:r>
      <w:r w:rsidR="00374063" w:rsidRPr="00BC3CBB">
        <w:rPr>
          <w:rFonts w:ascii="Times New Roman" w:hAnsi="Times New Roman" w:hint="eastAsia"/>
          <w:color w:val="000000" w:themeColor="text1"/>
        </w:rPr>
        <w:t>）</w:t>
      </w:r>
      <w:r w:rsidR="00657407" w:rsidRPr="00BC3CBB">
        <w:rPr>
          <w:rFonts w:ascii="Times New Roman" w:hAnsi="Times New Roman"/>
          <w:color w:val="000000" w:themeColor="text1"/>
          <w:vertAlign w:val="superscript"/>
        </w:rPr>
        <w:t>37</w:t>
      </w:r>
      <w:r w:rsidR="00E31911" w:rsidRPr="00BC3CBB">
        <w:rPr>
          <w:rFonts w:ascii="Times New Roman" w:hAnsi="Times New Roman"/>
          <w:color w:val="000000" w:themeColor="text1"/>
          <w:vertAlign w:val="superscript"/>
        </w:rPr>
        <w:t>)</w:t>
      </w:r>
      <w:r w:rsidR="00E31911" w:rsidRPr="00BC3CBB">
        <w:rPr>
          <w:rFonts w:ascii="Times New Roman" w:hAnsi="Times New Roman" w:hint="eastAsia"/>
          <w:color w:val="000000" w:themeColor="text1"/>
        </w:rPr>
        <w:t>など</w:t>
      </w:r>
      <w:r w:rsidR="00E31911" w:rsidRPr="00BC3CBB">
        <w:rPr>
          <w:rFonts w:ascii="Times New Roman" w:hAnsi="Times New Roman"/>
          <w:color w:val="000000" w:themeColor="text1"/>
        </w:rPr>
        <w:t>Al</w:t>
      </w:r>
      <w:r w:rsidR="00E31911" w:rsidRPr="00BC3CBB">
        <w:rPr>
          <w:rFonts w:ascii="Times New Roman" w:hAnsi="Times New Roman"/>
          <w:color w:val="000000" w:themeColor="text1"/>
          <w:vertAlign w:val="subscript"/>
        </w:rPr>
        <w:t>2</w:t>
      </w:r>
      <w:r w:rsidR="00E31911" w:rsidRPr="00BC3CBB">
        <w:rPr>
          <w:rFonts w:ascii="Times New Roman" w:hAnsi="Times New Roman"/>
          <w:color w:val="000000" w:themeColor="text1"/>
        </w:rPr>
        <w:t>O</w:t>
      </w:r>
      <w:r w:rsidR="00E31911" w:rsidRPr="00BC3CBB">
        <w:rPr>
          <w:rFonts w:ascii="Times New Roman" w:hAnsi="Times New Roman"/>
          <w:color w:val="000000" w:themeColor="text1"/>
          <w:vertAlign w:val="subscript"/>
        </w:rPr>
        <w:t>3</w:t>
      </w:r>
      <w:r w:rsidR="00E31911" w:rsidRPr="00BC3CBB">
        <w:rPr>
          <w:rFonts w:ascii="Times New Roman" w:hAnsi="Times New Roman" w:hint="eastAsia"/>
          <w:color w:val="000000" w:themeColor="text1"/>
        </w:rPr>
        <w:t>がガラス形成に重要な役割を果たしている物質は多く，非晶質</w:t>
      </w:r>
      <w:r w:rsidR="00E31911" w:rsidRPr="00BC3CBB">
        <w:rPr>
          <w:rFonts w:ascii="Times New Roman" w:hAnsi="Times New Roman"/>
          <w:color w:val="000000" w:themeColor="text1"/>
        </w:rPr>
        <w:t>Al</w:t>
      </w:r>
      <w:r w:rsidR="00E31911" w:rsidRPr="00BC3CBB">
        <w:rPr>
          <w:rFonts w:ascii="Times New Roman" w:hAnsi="Times New Roman"/>
          <w:color w:val="000000" w:themeColor="text1"/>
          <w:vertAlign w:val="subscript"/>
        </w:rPr>
        <w:t>2</w:t>
      </w:r>
      <w:r w:rsidR="00E31911" w:rsidRPr="00BC3CBB">
        <w:rPr>
          <w:rFonts w:ascii="Times New Roman" w:hAnsi="Times New Roman"/>
          <w:color w:val="000000" w:themeColor="text1"/>
        </w:rPr>
        <w:t>O</w:t>
      </w:r>
      <w:r w:rsidR="00E31911" w:rsidRPr="00BC3CBB">
        <w:rPr>
          <w:rFonts w:ascii="Times New Roman" w:hAnsi="Times New Roman"/>
          <w:color w:val="000000" w:themeColor="text1"/>
          <w:vertAlign w:val="subscript"/>
        </w:rPr>
        <w:t>3</w:t>
      </w:r>
      <w:r w:rsidR="00E31911" w:rsidRPr="00BC3CBB">
        <w:rPr>
          <w:rFonts w:ascii="Times New Roman" w:hAnsi="Times New Roman" w:hint="eastAsia"/>
          <w:color w:val="000000" w:themeColor="text1"/>
        </w:rPr>
        <w:t>の構造</w:t>
      </w:r>
      <w:r w:rsidR="004B38D4" w:rsidRPr="00BC3CBB">
        <w:rPr>
          <w:rFonts w:ascii="Times New Roman" w:hAnsi="Times New Roman" w:hint="eastAsia"/>
          <w:color w:val="000000" w:themeColor="text1"/>
        </w:rPr>
        <w:t>に潜んだトポロジー</w:t>
      </w:r>
      <w:r w:rsidR="00E31911" w:rsidRPr="00BC3CBB">
        <w:rPr>
          <w:rFonts w:ascii="Times New Roman" w:hAnsi="Times New Roman" w:hint="eastAsia"/>
          <w:color w:val="000000" w:themeColor="text1"/>
        </w:rPr>
        <w:t>を理解することは機能性ガラスを開発</w:t>
      </w:r>
      <w:r w:rsidR="00374063" w:rsidRPr="00BC3CBB">
        <w:rPr>
          <w:rFonts w:ascii="Times New Roman" w:hAnsi="Times New Roman" w:hint="eastAsia"/>
          <w:color w:val="000000" w:themeColor="text1"/>
        </w:rPr>
        <w:t>する</w:t>
      </w:r>
      <w:r w:rsidR="00E31911" w:rsidRPr="00BC3CBB">
        <w:rPr>
          <w:rFonts w:ascii="Times New Roman" w:hAnsi="Times New Roman" w:hint="eastAsia"/>
          <w:color w:val="000000" w:themeColor="text1"/>
        </w:rPr>
        <w:t>上で重要な意味を持つ．</w:t>
      </w:r>
      <w:r w:rsidR="00E50CD7" w:rsidRPr="00BC3CBB">
        <w:rPr>
          <w:rFonts w:ascii="Times New Roman" w:hAnsi="Times New Roman"/>
          <w:color w:val="000000" w:themeColor="text1"/>
        </w:rPr>
        <w:t>アノード酸化により</w:t>
      </w:r>
      <w:r w:rsidR="00E50CD7" w:rsidRPr="00BC3CBB">
        <w:rPr>
          <w:rFonts w:ascii="Times New Roman" w:hAnsi="Times New Roman" w:hint="eastAsia"/>
          <w:color w:val="000000" w:themeColor="text1"/>
        </w:rPr>
        <w:t>得られた非晶質</w:t>
      </w:r>
      <w:r w:rsidR="00E50CD7" w:rsidRPr="00BC3CBB">
        <w:rPr>
          <w:rFonts w:ascii="Times New Roman" w:hAnsi="Times New Roman"/>
          <w:color w:val="000000" w:themeColor="text1"/>
        </w:rPr>
        <w:t>Al</w:t>
      </w:r>
      <w:r w:rsidR="00E50CD7" w:rsidRPr="00BC3CBB">
        <w:rPr>
          <w:rFonts w:ascii="Times New Roman" w:hAnsi="Times New Roman"/>
          <w:color w:val="000000" w:themeColor="text1"/>
          <w:vertAlign w:val="subscript"/>
        </w:rPr>
        <w:t>2</w:t>
      </w:r>
      <w:r w:rsidR="00E50CD7" w:rsidRPr="00BC3CBB">
        <w:rPr>
          <w:rFonts w:ascii="Times New Roman" w:hAnsi="Times New Roman"/>
          <w:color w:val="000000" w:themeColor="text1"/>
        </w:rPr>
        <w:t>O</w:t>
      </w:r>
      <w:r w:rsidR="00E50CD7" w:rsidRPr="00BC3CBB">
        <w:rPr>
          <w:rFonts w:ascii="Times New Roman" w:hAnsi="Times New Roman"/>
          <w:color w:val="000000" w:themeColor="text1"/>
          <w:vertAlign w:val="subscript"/>
        </w:rPr>
        <w:t>3</w:t>
      </w:r>
      <w:r w:rsidR="00E50CD7" w:rsidRPr="00BC3CBB">
        <w:rPr>
          <w:rFonts w:ascii="Times New Roman" w:hAnsi="Times New Roman" w:hint="eastAsia"/>
          <w:color w:val="000000" w:themeColor="text1"/>
        </w:rPr>
        <w:t>について，</w:t>
      </w:r>
      <w:r w:rsidR="006E379B" w:rsidRPr="00BC3CBB">
        <w:rPr>
          <w:rFonts w:ascii="Times New Roman" w:hAnsi="Times New Roman"/>
          <w:color w:val="000000" w:themeColor="text1"/>
        </w:rPr>
        <w:t>NMR</w:t>
      </w:r>
      <w:r w:rsidR="006E379B" w:rsidRPr="00BC3CBB">
        <w:rPr>
          <w:rFonts w:ascii="Times New Roman" w:hAnsi="Times New Roman" w:hint="eastAsia"/>
          <w:color w:val="000000" w:themeColor="text1"/>
        </w:rPr>
        <w:t>とともに</w:t>
      </w:r>
      <w:r w:rsidR="006E379B" w:rsidRPr="00BC3CBB">
        <w:rPr>
          <w:rFonts w:ascii="Times New Roman" w:hAnsi="Times New Roman"/>
          <w:color w:val="000000" w:themeColor="text1"/>
        </w:rPr>
        <w:t>中性子・</w:t>
      </w:r>
      <w:r w:rsidR="006E379B" w:rsidRPr="00BC3CBB">
        <w:rPr>
          <w:rFonts w:ascii="Times New Roman" w:hAnsi="Times New Roman"/>
          <w:color w:val="000000" w:themeColor="text1"/>
        </w:rPr>
        <w:t xml:space="preserve">X </w:t>
      </w:r>
      <w:r w:rsidR="006E379B" w:rsidRPr="00BC3CBB">
        <w:rPr>
          <w:rFonts w:ascii="Times New Roman" w:hAnsi="Times New Roman"/>
          <w:color w:val="000000" w:themeColor="text1"/>
        </w:rPr>
        <w:t>線回折データを</w:t>
      </w:r>
      <w:r w:rsidR="006E379B" w:rsidRPr="00BC3CBB">
        <w:rPr>
          <w:rFonts w:ascii="Times New Roman" w:hAnsi="Times New Roman" w:hint="eastAsia"/>
          <w:color w:val="000000" w:themeColor="text1"/>
        </w:rPr>
        <w:t>再現する</w:t>
      </w:r>
      <w:r w:rsidR="006E379B" w:rsidRPr="00BC3CBB">
        <w:rPr>
          <w:rFonts w:ascii="Times New Roman" w:hAnsi="Times New Roman" w:hint="eastAsia"/>
          <w:color w:val="000000" w:themeColor="text1"/>
        </w:rPr>
        <w:t>3</w:t>
      </w:r>
      <w:r w:rsidR="006E379B" w:rsidRPr="00BC3CBB">
        <w:rPr>
          <w:rFonts w:ascii="Times New Roman" w:hAnsi="Times New Roman" w:hint="eastAsia"/>
          <w:color w:val="000000" w:themeColor="text1"/>
        </w:rPr>
        <w:t>次元構造モデルのトポロジカル解析</w:t>
      </w:r>
      <w:r w:rsidR="006E379B" w:rsidRPr="00BC3CBB">
        <w:rPr>
          <w:rFonts w:ascii="Times New Roman" w:hAnsi="Times New Roman"/>
          <w:color w:val="000000" w:themeColor="text1"/>
        </w:rPr>
        <w:t>によって，</w:t>
      </w:r>
      <w:r w:rsidR="00E50CD7" w:rsidRPr="00BC3CBB">
        <w:rPr>
          <w:rFonts w:ascii="Times New Roman" w:hAnsi="Times New Roman"/>
          <w:color w:val="000000" w:themeColor="text1"/>
        </w:rPr>
        <w:t>その特異な構造が報告された</w:t>
      </w:r>
      <w:r w:rsidR="00657407" w:rsidRPr="00BC3CBB">
        <w:rPr>
          <w:rFonts w:ascii="Times New Roman" w:hAnsi="Times New Roman"/>
          <w:color w:val="000000" w:themeColor="text1"/>
          <w:vertAlign w:val="superscript"/>
        </w:rPr>
        <w:t>15</w:t>
      </w:r>
      <w:r w:rsidR="00E50CD7" w:rsidRPr="00BC3CBB">
        <w:rPr>
          <w:rFonts w:ascii="Times New Roman" w:hAnsi="Times New Roman"/>
          <w:color w:val="000000" w:themeColor="text1"/>
          <w:vertAlign w:val="superscript"/>
        </w:rPr>
        <w:t>)</w:t>
      </w:r>
      <w:r w:rsidR="00E50CD7" w:rsidRPr="00BC3CBB">
        <w:rPr>
          <w:rFonts w:ascii="Times New Roman" w:hAnsi="Times New Roman" w:hint="eastAsia"/>
          <w:color w:val="000000" w:themeColor="text1"/>
        </w:rPr>
        <w:t>．</w:t>
      </w:r>
    </w:p>
    <w:p w14:paraId="56F80A56" w14:textId="0406EAC8" w:rsidR="007353CD" w:rsidRPr="00BC3CBB" w:rsidRDefault="00142834" w:rsidP="00060C61">
      <w:pPr>
        <w:pStyle w:val="08-"/>
        <w:ind w:firstLine="178"/>
        <w:rPr>
          <w:rFonts w:ascii="Times New Roman" w:hAnsi="Times New Roman"/>
          <w:color w:val="000000" w:themeColor="text1"/>
        </w:rPr>
      </w:pPr>
      <w:r w:rsidRPr="00BC3CBB">
        <w:rPr>
          <w:rFonts w:ascii="Times New Roman" w:hAnsi="Times New Roman" w:hint="eastAsia"/>
          <w:color w:val="000000" w:themeColor="text1"/>
        </w:rPr>
        <w:t>非晶質</w:t>
      </w:r>
      <w:r w:rsidRPr="00BC3CBB">
        <w:rPr>
          <w:rFonts w:ascii="Times New Roman" w:hAnsi="Times New Roman"/>
          <w:color w:val="000000" w:themeColor="text1"/>
        </w:rPr>
        <w:t>Al</w:t>
      </w:r>
      <w:r w:rsidRPr="00BC3CBB">
        <w:rPr>
          <w:rFonts w:ascii="Times New Roman" w:hAnsi="Times New Roman"/>
          <w:color w:val="000000" w:themeColor="text1"/>
          <w:vertAlign w:val="subscript"/>
        </w:rPr>
        <w:t>2</w:t>
      </w:r>
      <w:r w:rsidRPr="00BC3CBB">
        <w:rPr>
          <w:rFonts w:ascii="Times New Roman" w:hAnsi="Times New Roman"/>
          <w:color w:val="000000" w:themeColor="text1"/>
        </w:rPr>
        <w:t>O</w:t>
      </w:r>
      <w:r w:rsidRPr="00BC3CBB">
        <w:rPr>
          <w:rFonts w:ascii="Times New Roman" w:hAnsi="Times New Roman"/>
          <w:color w:val="000000" w:themeColor="text1"/>
          <w:vertAlign w:val="subscript"/>
        </w:rPr>
        <w:t>3</w:t>
      </w:r>
      <w:r w:rsidRPr="00BC3CBB">
        <w:rPr>
          <w:rFonts w:ascii="Times New Roman" w:hAnsi="Times New Roman" w:hint="eastAsia"/>
          <w:color w:val="000000" w:themeColor="text1"/>
        </w:rPr>
        <w:t>の構造計測は，</w:t>
      </w:r>
      <w:r w:rsidRPr="00BC3CBB">
        <w:rPr>
          <w:rFonts w:ascii="Times New Roman" w:hAnsi="Times New Roman"/>
          <w:color w:val="000000" w:themeColor="text1"/>
        </w:rPr>
        <w:t>X</w:t>
      </w:r>
      <w:r w:rsidRPr="00BC3CBB">
        <w:rPr>
          <w:rFonts w:ascii="Times New Roman" w:hAnsi="Times New Roman" w:hint="eastAsia"/>
          <w:color w:val="000000" w:themeColor="text1"/>
        </w:rPr>
        <w:t>線回折実験が</w:t>
      </w:r>
      <w:r w:rsidR="003A6600" w:rsidRPr="00BC3CBB">
        <w:rPr>
          <w:rFonts w:ascii="Times New Roman" w:hAnsi="Times New Roman"/>
          <w:color w:val="000000" w:themeColor="text1"/>
        </w:rPr>
        <w:t>SPring-8 BL04B2</w:t>
      </w:r>
      <w:r w:rsidR="003A6600" w:rsidRPr="00BC3CBB">
        <w:rPr>
          <w:rFonts w:ascii="Times New Roman" w:hAnsi="Times New Roman" w:hint="eastAsia"/>
          <w:color w:val="000000" w:themeColor="text1"/>
        </w:rPr>
        <w:t>において</w:t>
      </w:r>
      <w:r w:rsidRPr="00BC3CBB">
        <w:rPr>
          <w:rFonts w:ascii="Times New Roman" w:hAnsi="Times New Roman" w:hint="eastAsia"/>
          <w:color w:val="000000" w:themeColor="text1"/>
        </w:rPr>
        <w:t>，中性子回折実験が</w:t>
      </w:r>
      <w:r w:rsidR="003A6600" w:rsidRPr="00BC3CBB">
        <w:rPr>
          <w:rFonts w:ascii="Times New Roman" w:hAnsi="Times New Roman"/>
          <w:color w:val="000000" w:themeColor="text1"/>
        </w:rPr>
        <w:t>J-PARC MLF</w:t>
      </w:r>
      <w:r w:rsidR="003A6600" w:rsidRPr="00BC3CBB">
        <w:rPr>
          <w:rFonts w:ascii="Times New Roman" w:hAnsi="Times New Roman" w:hint="eastAsia"/>
          <w:color w:val="000000" w:themeColor="text1"/>
        </w:rPr>
        <w:t>の</w:t>
      </w:r>
      <w:r w:rsidR="003A6600" w:rsidRPr="00BC3CBB">
        <w:rPr>
          <w:rFonts w:ascii="Times New Roman" w:hAnsi="Times New Roman"/>
          <w:color w:val="000000" w:themeColor="text1"/>
        </w:rPr>
        <w:t>NOVA</w:t>
      </w:r>
      <w:r w:rsidR="003A6600" w:rsidRPr="00BC3CBB">
        <w:rPr>
          <w:rFonts w:ascii="Times New Roman" w:hAnsi="Times New Roman" w:hint="eastAsia"/>
          <w:color w:val="000000" w:themeColor="text1"/>
        </w:rPr>
        <w:t>分光器において</w:t>
      </w:r>
      <w:r w:rsidR="00151492" w:rsidRPr="00BC3CBB">
        <w:rPr>
          <w:rFonts w:ascii="Times New Roman" w:hAnsi="Times New Roman" w:hint="eastAsia"/>
          <w:color w:val="000000" w:themeColor="text1"/>
        </w:rPr>
        <w:t>行われた</w:t>
      </w:r>
      <w:r w:rsidRPr="00BC3CBB">
        <w:rPr>
          <w:rFonts w:ascii="Times New Roman" w:hAnsi="Times New Roman" w:hint="eastAsia"/>
          <w:color w:val="000000" w:themeColor="text1"/>
        </w:rPr>
        <w:t>．</w:t>
      </w:r>
      <w:r w:rsidR="00A23576" w:rsidRPr="00BC3CBB">
        <w:rPr>
          <w:rFonts w:ascii="Times New Roman" w:hAnsi="Times New Roman" w:hint="eastAsia"/>
          <w:color w:val="000000" w:themeColor="text1"/>
        </w:rPr>
        <w:t>図</w:t>
      </w:r>
      <w:r w:rsidR="00FE523F" w:rsidRPr="00BC3CBB">
        <w:rPr>
          <w:rFonts w:ascii="Times New Roman" w:hAnsi="Times New Roman"/>
          <w:color w:val="000000" w:themeColor="text1"/>
        </w:rPr>
        <w:t>6</w:t>
      </w:r>
      <w:r w:rsidR="00A23576" w:rsidRPr="00BC3CBB">
        <w:rPr>
          <w:rFonts w:ascii="Times New Roman" w:hAnsi="Times New Roman"/>
          <w:color w:val="000000" w:themeColor="text1"/>
        </w:rPr>
        <w:t>に中性子回折</w:t>
      </w:r>
      <w:r w:rsidR="008911BE" w:rsidRPr="00BC3CBB">
        <w:rPr>
          <w:rFonts w:ascii="Times New Roman" w:hAnsi="Times New Roman" w:hint="eastAsia"/>
          <w:color w:val="000000" w:themeColor="text1"/>
        </w:rPr>
        <w:t>および</w:t>
      </w:r>
      <w:r w:rsidR="00A23576" w:rsidRPr="00BC3CBB">
        <w:rPr>
          <w:rFonts w:ascii="Times New Roman" w:hAnsi="Times New Roman"/>
          <w:color w:val="000000" w:themeColor="text1"/>
        </w:rPr>
        <w:t xml:space="preserve">X </w:t>
      </w:r>
      <w:r w:rsidR="00A23576" w:rsidRPr="00BC3CBB">
        <w:rPr>
          <w:rFonts w:ascii="Times New Roman" w:hAnsi="Times New Roman"/>
          <w:color w:val="000000" w:themeColor="text1"/>
        </w:rPr>
        <w:t>線回折から得られた</w:t>
      </w:r>
      <w:r w:rsidR="008911BE" w:rsidRPr="00BC3CBB">
        <w:rPr>
          <w:rFonts w:ascii="Times New Roman" w:hAnsi="Times New Roman" w:hint="eastAsia"/>
          <w:color w:val="000000" w:themeColor="text1"/>
        </w:rPr>
        <w:t>非晶質</w:t>
      </w:r>
      <w:r w:rsidR="008911BE" w:rsidRPr="00BC3CBB">
        <w:rPr>
          <w:rFonts w:ascii="Times New Roman" w:hAnsi="Times New Roman"/>
          <w:color w:val="000000" w:themeColor="text1"/>
        </w:rPr>
        <w:t>Al</w:t>
      </w:r>
      <w:r w:rsidR="008911BE" w:rsidRPr="00BC3CBB">
        <w:rPr>
          <w:rFonts w:ascii="Times New Roman" w:hAnsi="Times New Roman"/>
          <w:color w:val="000000" w:themeColor="text1"/>
          <w:vertAlign w:val="subscript"/>
        </w:rPr>
        <w:t>2</w:t>
      </w:r>
      <w:r w:rsidR="008911BE" w:rsidRPr="00BC3CBB">
        <w:rPr>
          <w:rFonts w:ascii="Times New Roman" w:hAnsi="Times New Roman"/>
          <w:color w:val="000000" w:themeColor="text1"/>
        </w:rPr>
        <w:t>O</w:t>
      </w:r>
      <w:r w:rsidR="008911BE" w:rsidRPr="00BC3CBB">
        <w:rPr>
          <w:rFonts w:ascii="Times New Roman" w:hAnsi="Times New Roman"/>
          <w:color w:val="000000" w:themeColor="text1"/>
          <w:vertAlign w:val="subscript"/>
        </w:rPr>
        <w:t>3</w:t>
      </w:r>
      <w:r w:rsidR="00A23576" w:rsidRPr="00BC3CBB">
        <w:rPr>
          <w:rFonts w:ascii="Times New Roman" w:hAnsi="Times New Roman"/>
          <w:color w:val="000000" w:themeColor="text1"/>
        </w:rPr>
        <w:t>の</w:t>
      </w:r>
      <w:r w:rsidR="00EB1DC8" w:rsidRPr="00BC3CBB">
        <w:rPr>
          <w:rFonts w:ascii="Times New Roman" w:hAnsi="Times New Roman"/>
          <w:i/>
          <w:iCs/>
          <w:color w:val="000000" w:themeColor="text1"/>
        </w:rPr>
        <w:t>S</w:t>
      </w:r>
      <w:r w:rsidR="00EB1DC8" w:rsidRPr="00BC3CBB">
        <w:rPr>
          <w:rFonts w:ascii="Times New Roman" w:hAnsi="Times New Roman"/>
          <w:color w:val="000000" w:themeColor="text1"/>
        </w:rPr>
        <w:t>(</w:t>
      </w:r>
      <w:r w:rsidR="00EB1DC8" w:rsidRPr="00BC3CBB">
        <w:rPr>
          <w:rFonts w:ascii="Times New Roman" w:hAnsi="Times New Roman"/>
          <w:i/>
          <w:iCs/>
          <w:color w:val="000000" w:themeColor="text1"/>
        </w:rPr>
        <w:t>Q</w:t>
      </w:r>
      <w:r w:rsidR="00EB1DC8" w:rsidRPr="00BC3CBB">
        <w:rPr>
          <w:rFonts w:ascii="Times New Roman" w:hAnsi="Times New Roman"/>
          <w:color w:val="000000" w:themeColor="text1"/>
        </w:rPr>
        <w:t>)</w:t>
      </w:r>
      <w:r w:rsidR="00A23576" w:rsidRPr="00BC3CBB">
        <w:rPr>
          <w:rFonts w:ascii="Times New Roman" w:hAnsi="Times New Roman"/>
          <w:color w:val="000000" w:themeColor="text1"/>
        </w:rPr>
        <w:t>を</w:t>
      </w:r>
      <w:r w:rsidR="00A23576" w:rsidRPr="00BC3CBB">
        <w:rPr>
          <w:rFonts w:ascii="Times New Roman" w:hAnsi="Times New Roman"/>
          <w:color w:val="000000" w:themeColor="text1"/>
        </w:rPr>
        <w:t>MD</w:t>
      </w:r>
      <w:r w:rsidR="00154EDF" w:rsidRPr="00BC3CBB">
        <w:rPr>
          <w:rFonts w:ascii="Times New Roman" w:hAnsi="Times New Roman"/>
          <w:color w:val="000000" w:themeColor="text1"/>
        </w:rPr>
        <w:t>–</w:t>
      </w:r>
      <w:r w:rsidR="00A23576" w:rsidRPr="00BC3CBB">
        <w:rPr>
          <w:rFonts w:ascii="Times New Roman" w:hAnsi="Times New Roman"/>
          <w:color w:val="000000" w:themeColor="text1"/>
        </w:rPr>
        <w:t xml:space="preserve">RMC </w:t>
      </w:r>
      <w:r w:rsidR="00A23576" w:rsidRPr="00BC3CBB">
        <w:rPr>
          <w:rFonts w:ascii="Times New Roman" w:hAnsi="Times New Roman"/>
          <w:color w:val="000000" w:themeColor="text1"/>
        </w:rPr>
        <w:t>モデル</w:t>
      </w:r>
      <w:r w:rsidR="0070601F" w:rsidRPr="00BC3CBB">
        <w:rPr>
          <w:rFonts w:ascii="Times New Roman" w:hAnsi="Times New Roman" w:hint="eastAsia"/>
          <w:color w:val="000000" w:themeColor="text1"/>
        </w:rPr>
        <w:t>から計算した</w:t>
      </w:r>
      <w:r w:rsidR="0070601F" w:rsidRPr="00BC3CBB">
        <w:rPr>
          <w:rFonts w:ascii="Times New Roman" w:hAnsi="Times New Roman"/>
          <w:i/>
          <w:iCs/>
          <w:color w:val="000000" w:themeColor="text1"/>
        </w:rPr>
        <w:t>S</w:t>
      </w:r>
      <w:r w:rsidR="0070601F" w:rsidRPr="00BC3CBB">
        <w:rPr>
          <w:rFonts w:ascii="Times New Roman" w:hAnsi="Times New Roman"/>
          <w:color w:val="000000" w:themeColor="text1"/>
        </w:rPr>
        <w:t>(</w:t>
      </w:r>
      <w:r w:rsidR="0070601F" w:rsidRPr="00BC3CBB">
        <w:rPr>
          <w:rFonts w:ascii="Times New Roman" w:hAnsi="Times New Roman"/>
          <w:i/>
          <w:iCs/>
          <w:color w:val="000000" w:themeColor="text1"/>
        </w:rPr>
        <w:t>Q</w:t>
      </w:r>
      <w:r w:rsidR="0070601F" w:rsidRPr="00BC3CBB">
        <w:rPr>
          <w:rFonts w:ascii="Times New Roman" w:hAnsi="Times New Roman"/>
          <w:color w:val="000000" w:themeColor="text1"/>
        </w:rPr>
        <w:t>)</w:t>
      </w:r>
      <w:r w:rsidR="00A23576" w:rsidRPr="00BC3CBB">
        <w:rPr>
          <w:rFonts w:ascii="Times New Roman" w:hAnsi="Times New Roman"/>
          <w:color w:val="000000" w:themeColor="text1"/>
        </w:rPr>
        <w:t>と併せて示す</w:t>
      </w:r>
      <w:r w:rsidR="008911BE" w:rsidRPr="00BC3CBB">
        <w:rPr>
          <w:rFonts w:ascii="Times New Roman" w:hAnsi="Times New Roman" w:hint="eastAsia"/>
          <w:color w:val="000000" w:themeColor="text1"/>
        </w:rPr>
        <w:t>．</w:t>
      </w:r>
      <w:r w:rsidR="006A0AA1" w:rsidRPr="00BC3CBB">
        <w:rPr>
          <w:rFonts w:ascii="Times New Roman" w:hAnsi="Times New Roman"/>
          <w:color w:val="000000" w:themeColor="text1"/>
        </w:rPr>
        <w:t>中性子・</w:t>
      </w:r>
      <w:r w:rsidR="006A0AA1" w:rsidRPr="00BC3CBB">
        <w:rPr>
          <w:rFonts w:ascii="Times New Roman" w:hAnsi="Times New Roman"/>
          <w:color w:val="000000" w:themeColor="text1"/>
        </w:rPr>
        <w:t>X</w:t>
      </w:r>
      <w:r w:rsidR="006A0AA1" w:rsidRPr="00BC3CBB">
        <w:rPr>
          <w:rFonts w:ascii="Times New Roman" w:hAnsi="Times New Roman"/>
          <w:color w:val="000000" w:themeColor="text1"/>
        </w:rPr>
        <w:t>線</w:t>
      </w:r>
      <w:r w:rsidR="006A0AA1" w:rsidRPr="00BC3CBB">
        <w:rPr>
          <w:rFonts w:ascii="Times New Roman" w:hAnsi="Times New Roman" w:hint="eastAsia"/>
          <w:color w:val="000000" w:themeColor="text1"/>
        </w:rPr>
        <w:t>とも</w:t>
      </w:r>
      <w:r w:rsidR="006A0AA1" w:rsidRPr="00BC3CBB">
        <w:rPr>
          <w:rFonts w:ascii="Times New Roman" w:hAnsi="Times New Roman"/>
          <w:color w:val="000000" w:themeColor="text1"/>
        </w:rPr>
        <w:t>に</w:t>
      </w:r>
      <w:r w:rsidR="006A0AA1" w:rsidRPr="00BC3CBB">
        <w:rPr>
          <w:rFonts w:ascii="Times New Roman" w:hAnsi="Times New Roman" w:hint="eastAsia"/>
          <w:color w:val="000000" w:themeColor="text1"/>
        </w:rPr>
        <w:t>非晶質</w:t>
      </w:r>
      <w:r w:rsidR="006A0AA1" w:rsidRPr="00BC3CBB">
        <w:rPr>
          <w:rFonts w:ascii="Times New Roman" w:hAnsi="Times New Roman"/>
          <w:color w:val="000000" w:themeColor="text1"/>
        </w:rPr>
        <w:t>Al</w:t>
      </w:r>
      <w:r w:rsidR="006A0AA1" w:rsidRPr="00BC3CBB">
        <w:rPr>
          <w:rFonts w:ascii="Times New Roman" w:hAnsi="Times New Roman"/>
          <w:color w:val="000000" w:themeColor="text1"/>
          <w:vertAlign w:val="subscript"/>
        </w:rPr>
        <w:t>2</w:t>
      </w:r>
      <w:r w:rsidR="006A0AA1" w:rsidRPr="00BC3CBB">
        <w:rPr>
          <w:rFonts w:ascii="Times New Roman" w:hAnsi="Times New Roman"/>
          <w:color w:val="000000" w:themeColor="text1"/>
        </w:rPr>
        <w:t>O</w:t>
      </w:r>
      <w:r w:rsidR="006A0AA1" w:rsidRPr="00BC3CBB">
        <w:rPr>
          <w:rFonts w:ascii="Times New Roman" w:hAnsi="Times New Roman"/>
          <w:color w:val="000000" w:themeColor="text1"/>
          <w:vertAlign w:val="subscript"/>
        </w:rPr>
        <w:t>3</w:t>
      </w:r>
      <w:r w:rsidR="006A0AA1" w:rsidRPr="00BC3CBB">
        <w:rPr>
          <w:rFonts w:ascii="Times New Roman" w:hAnsi="Times New Roman"/>
          <w:color w:val="000000" w:themeColor="text1"/>
        </w:rPr>
        <w:t>の</w:t>
      </w:r>
      <w:r w:rsidR="006A0AA1" w:rsidRPr="00BC3CBB">
        <w:rPr>
          <w:rFonts w:ascii="Times New Roman" w:hAnsi="Times New Roman"/>
          <w:i/>
          <w:iCs/>
          <w:color w:val="000000" w:themeColor="text1"/>
        </w:rPr>
        <w:t>S</w:t>
      </w:r>
      <w:r w:rsidR="006A0AA1" w:rsidRPr="00BC3CBB">
        <w:rPr>
          <w:rFonts w:ascii="Times New Roman" w:hAnsi="Times New Roman"/>
          <w:color w:val="000000" w:themeColor="text1"/>
        </w:rPr>
        <w:t>(</w:t>
      </w:r>
      <w:r w:rsidR="006A0AA1" w:rsidRPr="00BC3CBB">
        <w:rPr>
          <w:rFonts w:ascii="Times New Roman" w:hAnsi="Times New Roman"/>
          <w:i/>
          <w:iCs/>
          <w:color w:val="000000" w:themeColor="text1"/>
        </w:rPr>
        <w:t>Q</w:t>
      </w:r>
      <w:r w:rsidR="006A0AA1" w:rsidRPr="00BC3CBB">
        <w:rPr>
          <w:rFonts w:ascii="Times New Roman" w:hAnsi="Times New Roman"/>
          <w:color w:val="000000" w:themeColor="text1"/>
        </w:rPr>
        <w:t xml:space="preserve">) </w:t>
      </w:r>
      <w:r w:rsidR="006A0AA1" w:rsidRPr="00BC3CBB">
        <w:rPr>
          <w:rFonts w:ascii="Times New Roman" w:hAnsi="Times New Roman"/>
          <w:color w:val="000000" w:themeColor="text1"/>
        </w:rPr>
        <w:t>には</w:t>
      </w:r>
      <w:r w:rsidR="006A0AA1" w:rsidRPr="00BC3CBB">
        <w:rPr>
          <w:rFonts w:ascii="Times New Roman" w:hAnsi="Times New Roman"/>
          <w:color w:val="000000" w:themeColor="text1"/>
        </w:rPr>
        <w:t>SiO</w:t>
      </w:r>
      <w:r w:rsidR="006A0AA1" w:rsidRPr="00BC3CBB">
        <w:rPr>
          <w:rFonts w:ascii="Times New Roman" w:hAnsi="Times New Roman"/>
          <w:color w:val="000000" w:themeColor="text1"/>
          <w:vertAlign w:val="subscript"/>
        </w:rPr>
        <w:t>2</w:t>
      </w:r>
      <w:r w:rsidR="006A0AA1" w:rsidRPr="00BC3CBB">
        <w:rPr>
          <w:rFonts w:ascii="Times New Roman" w:hAnsi="Times New Roman"/>
          <w:color w:val="000000" w:themeColor="text1"/>
        </w:rPr>
        <w:t xml:space="preserve"> </w:t>
      </w:r>
      <w:r w:rsidR="006A0AA1" w:rsidRPr="00BC3CBB">
        <w:rPr>
          <w:rFonts w:ascii="Times New Roman" w:hAnsi="Times New Roman"/>
          <w:color w:val="000000" w:themeColor="text1"/>
        </w:rPr>
        <w:t>ガラス</w:t>
      </w:r>
      <w:r w:rsidR="006A0AA1" w:rsidRPr="00BC3CBB">
        <w:rPr>
          <w:rFonts w:ascii="Times New Roman" w:hAnsi="Times New Roman" w:hint="eastAsia"/>
          <w:color w:val="000000" w:themeColor="text1"/>
        </w:rPr>
        <w:t>（図</w:t>
      </w:r>
      <w:r w:rsidR="006A0AA1" w:rsidRPr="00BC3CBB">
        <w:rPr>
          <w:rFonts w:ascii="Times New Roman" w:hAnsi="Times New Roman"/>
          <w:color w:val="000000" w:themeColor="text1"/>
        </w:rPr>
        <w:t>1</w:t>
      </w:r>
      <w:r w:rsidR="006A0AA1" w:rsidRPr="00BC3CBB">
        <w:rPr>
          <w:rFonts w:ascii="Times New Roman" w:hAnsi="Times New Roman" w:hint="eastAsia"/>
          <w:color w:val="000000" w:themeColor="text1"/>
        </w:rPr>
        <w:t>）に見られるよ</w:t>
      </w:r>
      <w:r w:rsidR="006A0AA1" w:rsidRPr="00BC3CBB">
        <w:rPr>
          <w:rFonts w:ascii="Times New Roman" w:hAnsi="Times New Roman"/>
          <w:color w:val="000000" w:themeColor="text1"/>
        </w:rPr>
        <w:t>うな鋭い</w:t>
      </w:r>
      <w:r w:rsidR="006A0AA1" w:rsidRPr="00BC3CBB">
        <w:rPr>
          <w:rFonts w:ascii="Times New Roman" w:hAnsi="Times New Roman"/>
          <w:color w:val="000000" w:themeColor="text1"/>
        </w:rPr>
        <w:t xml:space="preserve">FSDP </w:t>
      </w:r>
      <w:r w:rsidR="006A0AA1" w:rsidRPr="00BC3CBB">
        <w:rPr>
          <w:rFonts w:ascii="Times New Roman" w:hAnsi="Times New Roman"/>
          <w:color w:val="000000" w:themeColor="text1"/>
        </w:rPr>
        <w:t>は観測されない</w:t>
      </w:r>
      <w:r w:rsidR="006A0AA1" w:rsidRPr="00BC3CBB">
        <w:rPr>
          <w:rFonts w:ascii="Times New Roman" w:hAnsi="Times New Roman" w:hint="eastAsia"/>
          <w:color w:val="000000" w:themeColor="text1"/>
        </w:rPr>
        <w:t>．</w:t>
      </w:r>
      <w:r w:rsidR="006A0AA1" w:rsidRPr="00BC3CBB">
        <w:rPr>
          <w:rFonts w:ascii="Times New Roman" w:hAnsi="Times New Roman" w:hint="eastAsia"/>
          <w:color w:val="000000" w:themeColor="text1"/>
        </w:rPr>
        <w:t>S</w:t>
      </w:r>
      <w:r w:rsidR="006A0AA1" w:rsidRPr="00BC3CBB">
        <w:rPr>
          <w:rFonts w:ascii="Times New Roman" w:hAnsi="Times New Roman"/>
          <w:color w:val="000000" w:themeColor="text1"/>
        </w:rPr>
        <w:t>iO</w:t>
      </w:r>
      <w:r w:rsidR="006A0AA1" w:rsidRPr="00BC3CBB">
        <w:rPr>
          <w:rFonts w:ascii="Times New Roman" w:hAnsi="Times New Roman"/>
          <w:color w:val="000000" w:themeColor="text1"/>
          <w:vertAlign w:val="subscript"/>
        </w:rPr>
        <w:t>2</w:t>
      </w:r>
      <w:r w:rsidR="006A0AA1" w:rsidRPr="00BC3CBB">
        <w:rPr>
          <w:rFonts w:ascii="Times New Roman" w:hAnsi="Times New Roman"/>
          <w:color w:val="000000" w:themeColor="text1"/>
        </w:rPr>
        <w:t>ガラスの</w:t>
      </w:r>
      <w:r w:rsidR="006A0AA1" w:rsidRPr="00BC3CBB">
        <w:rPr>
          <w:rFonts w:ascii="Times New Roman" w:hAnsi="Times New Roman"/>
          <w:color w:val="000000" w:themeColor="text1"/>
        </w:rPr>
        <w:t>FSDP</w:t>
      </w:r>
      <w:r w:rsidR="006A0AA1" w:rsidRPr="00BC3CBB">
        <w:rPr>
          <w:rFonts w:ascii="Times New Roman" w:hAnsi="Times New Roman"/>
          <w:color w:val="000000" w:themeColor="text1"/>
        </w:rPr>
        <w:t>は</w:t>
      </w:r>
      <w:r w:rsidR="006A0AA1" w:rsidRPr="00BC3CBB">
        <w:rPr>
          <w:rFonts w:ascii="Times New Roman" w:hAnsi="Times New Roman"/>
          <w:color w:val="000000" w:themeColor="text1"/>
        </w:rPr>
        <w:t>SiO</w:t>
      </w:r>
      <w:r w:rsidR="006A0AA1" w:rsidRPr="00BC3CBB">
        <w:rPr>
          <w:rFonts w:ascii="Times New Roman" w:hAnsi="Times New Roman"/>
          <w:color w:val="000000" w:themeColor="text1"/>
          <w:vertAlign w:val="subscript"/>
        </w:rPr>
        <w:t>4</w:t>
      </w:r>
      <w:r w:rsidR="006A0AA1" w:rsidRPr="00BC3CBB">
        <w:rPr>
          <w:rFonts w:ascii="Times New Roman" w:hAnsi="Times New Roman"/>
          <w:color w:val="000000" w:themeColor="text1"/>
        </w:rPr>
        <w:t>四面体の配列が空隙越しに周期性を持っていることに起因する</w:t>
      </w:r>
      <w:r w:rsidR="003D707A" w:rsidRPr="00BC3CBB">
        <w:rPr>
          <w:rFonts w:ascii="Times New Roman" w:hAnsi="Times New Roman"/>
          <w:color w:val="000000" w:themeColor="text1"/>
          <w:vertAlign w:val="superscript"/>
        </w:rPr>
        <w:t>23</w:t>
      </w:r>
      <w:r w:rsidR="006A0AA1" w:rsidRPr="00BC3CBB">
        <w:rPr>
          <w:rFonts w:ascii="Times New Roman" w:hAnsi="Times New Roman"/>
          <w:color w:val="000000" w:themeColor="text1"/>
          <w:vertAlign w:val="superscript"/>
        </w:rPr>
        <w:t>)</w:t>
      </w:r>
      <w:r w:rsidR="006A0AA1" w:rsidRPr="00BC3CBB">
        <w:rPr>
          <w:rFonts w:ascii="Times New Roman" w:hAnsi="Times New Roman"/>
          <w:color w:val="000000" w:themeColor="text1"/>
        </w:rPr>
        <w:t>が，</w:t>
      </w:r>
      <w:r w:rsidR="006A0AA1" w:rsidRPr="00BC3CBB">
        <w:rPr>
          <w:rFonts w:ascii="Times New Roman" w:hAnsi="Times New Roman" w:hint="eastAsia"/>
          <w:color w:val="000000" w:themeColor="text1"/>
        </w:rPr>
        <w:t>非晶質</w:t>
      </w:r>
      <w:r w:rsidR="006A0AA1" w:rsidRPr="00BC3CBB">
        <w:rPr>
          <w:rFonts w:ascii="Times New Roman" w:hAnsi="Times New Roman"/>
          <w:color w:val="000000" w:themeColor="text1"/>
        </w:rPr>
        <w:t>Al</w:t>
      </w:r>
      <w:r w:rsidR="006A0AA1" w:rsidRPr="00BC3CBB">
        <w:rPr>
          <w:rFonts w:ascii="Times New Roman" w:hAnsi="Times New Roman"/>
          <w:color w:val="000000" w:themeColor="text1"/>
          <w:vertAlign w:val="subscript"/>
        </w:rPr>
        <w:t>2</w:t>
      </w:r>
      <w:r w:rsidR="006A0AA1" w:rsidRPr="00BC3CBB">
        <w:rPr>
          <w:rFonts w:ascii="Times New Roman" w:hAnsi="Times New Roman"/>
          <w:color w:val="000000" w:themeColor="text1"/>
        </w:rPr>
        <w:t>O</w:t>
      </w:r>
      <w:r w:rsidR="006A0AA1" w:rsidRPr="00BC3CBB">
        <w:rPr>
          <w:rFonts w:ascii="Times New Roman" w:hAnsi="Times New Roman"/>
          <w:color w:val="000000" w:themeColor="text1"/>
          <w:vertAlign w:val="subscript"/>
        </w:rPr>
        <w:t>3</w:t>
      </w:r>
      <w:r w:rsidR="006A0AA1" w:rsidRPr="00BC3CBB">
        <w:rPr>
          <w:rFonts w:ascii="Times New Roman" w:hAnsi="Times New Roman"/>
          <w:color w:val="000000" w:themeColor="text1"/>
        </w:rPr>
        <w:t>では空隙が著しく減少し周期性を失っているために</w:t>
      </w:r>
      <w:r w:rsidR="006A0AA1" w:rsidRPr="00BC3CBB">
        <w:rPr>
          <w:rFonts w:ascii="Times New Roman" w:hAnsi="Times New Roman"/>
          <w:color w:val="000000" w:themeColor="text1"/>
        </w:rPr>
        <w:t xml:space="preserve">FSDP </w:t>
      </w:r>
      <w:r w:rsidR="006A0AA1" w:rsidRPr="00BC3CBB">
        <w:rPr>
          <w:rFonts w:ascii="Times New Roman" w:hAnsi="Times New Roman"/>
          <w:color w:val="000000" w:themeColor="text1"/>
        </w:rPr>
        <w:t>が</w:t>
      </w:r>
      <w:r w:rsidR="006A0AA1" w:rsidRPr="00BC3CBB">
        <w:rPr>
          <w:rFonts w:ascii="Times New Roman" w:hAnsi="Times New Roman" w:hint="eastAsia"/>
          <w:color w:val="000000" w:themeColor="text1"/>
        </w:rPr>
        <w:t>弱くブロードに観</w:t>
      </w:r>
      <w:r w:rsidR="006A0AA1" w:rsidRPr="00BC3CBB">
        <w:rPr>
          <w:rFonts w:ascii="Times New Roman" w:hAnsi="Times New Roman"/>
          <w:color w:val="000000" w:themeColor="text1"/>
        </w:rPr>
        <w:t>測され</w:t>
      </w:r>
      <w:r w:rsidR="006A0AA1" w:rsidRPr="00BC3CBB">
        <w:rPr>
          <w:rFonts w:ascii="Times New Roman" w:hAnsi="Times New Roman" w:hint="eastAsia"/>
          <w:color w:val="000000" w:themeColor="text1"/>
        </w:rPr>
        <w:t>る</w:t>
      </w:r>
      <w:r w:rsidR="006A0AA1" w:rsidRPr="00BC3CBB">
        <w:rPr>
          <w:rFonts w:ascii="Times New Roman" w:hAnsi="Times New Roman"/>
          <w:color w:val="000000" w:themeColor="text1"/>
        </w:rPr>
        <w:t>ものと考えられる</w:t>
      </w:r>
      <w:r w:rsidR="006A0AA1" w:rsidRPr="00BC3CBB">
        <w:rPr>
          <w:rFonts w:ascii="Times New Roman" w:hAnsi="Times New Roman" w:hint="eastAsia"/>
          <w:color w:val="000000" w:themeColor="text1"/>
        </w:rPr>
        <w:t>．</w:t>
      </w:r>
      <w:r w:rsidR="00BD488F" w:rsidRPr="00BC3CBB">
        <w:rPr>
          <w:rFonts w:ascii="Times New Roman" w:hAnsi="Times New Roman" w:hint="eastAsia"/>
          <w:color w:val="000000" w:themeColor="text1"/>
        </w:rPr>
        <w:t>一方，</w:t>
      </w:r>
      <w:r w:rsidR="008B45C9" w:rsidRPr="00BC3CBB">
        <w:rPr>
          <w:rFonts w:ascii="Times New Roman" w:hAnsi="Times New Roman"/>
          <w:color w:val="000000" w:themeColor="text1"/>
        </w:rPr>
        <w:t>中性子回折</w:t>
      </w:r>
      <w:r w:rsidR="008B45C9" w:rsidRPr="00BC3CBB">
        <w:rPr>
          <w:rFonts w:ascii="Times New Roman" w:hAnsi="Times New Roman" w:hint="eastAsia"/>
          <w:color w:val="000000" w:themeColor="text1"/>
        </w:rPr>
        <w:t>によって得られた</w:t>
      </w:r>
      <w:r w:rsidR="00A23576" w:rsidRPr="00BC3CBB">
        <w:rPr>
          <w:rFonts w:ascii="Times New Roman" w:hAnsi="Times New Roman"/>
          <w:i/>
          <w:iCs/>
          <w:color w:val="000000" w:themeColor="text1"/>
        </w:rPr>
        <w:t>S</w:t>
      </w:r>
      <w:r w:rsidR="00A23576" w:rsidRPr="00BC3CBB">
        <w:rPr>
          <w:rFonts w:ascii="Times New Roman" w:hAnsi="Times New Roman"/>
          <w:color w:val="000000" w:themeColor="text1"/>
        </w:rPr>
        <w:t>(</w:t>
      </w:r>
      <w:r w:rsidR="00A23576" w:rsidRPr="00BC3CBB">
        <w:rPr>
          <w:rFonts w:ascii="Times New Roman" w:hAnsi="Times New Roman"/>
          <w:i/>
          <w:iCs/>
          <w:color w:val="000000" w:themeColor="text1"/>
        </w:rPr>
        <w:t>Q</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の</w:t>
      </w:r>
      <w:r w:rsidR="00A23576" w:rsidRPr="00BC3CBB">
        <w:rPr>
          <w:rFonts w:ascii="Times New Roman" w:hAnsi="Times New Roman"/>
          <w:i/>
          <w:iCs/>
          <w:color w:val="000000" w:themeColor="text1"/>
        </w:rPr>
        <w:t>Q</w:t>
      </w:r>
      <w:r w:rsidR="00A23576" w:rsidRPr="00BC3CBB">
        <w:rPr>
          <w:rFonts w:ascii="Times New Roman" w:hAnsi="Times New Roman"/>
          <w:color w:val="000000" w:themeColor="text1"/>
        </w:rPr>
        <w:t xml:space="preserve"> </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 xml:space="preserve"> 2.8 Å</w:t>
      </w:r>
      <w:r w:rsidR="008911BE" w:rsidRPr="00BC3CBB">
        <w:rPr>
          <w:rFonts w:ascii="Times New Roman" w:hAnsi="Times New Roman"/>
          <w:color w:val="000000" w:themeColor="text1"/>
          <w:vertAlign w:val="superscript"/>
        </w:rPr>
        <w:t>–1</w:t>
      </w:r>
      <w:r w:rsidR="00A23576" w:rsidRPr="00BC3CBB">
        <w:rPr>
          <w:rFonts w:ascii="Times New Roman" w:hAnsi="Times New Roman" w:hint="eastAsia"/>
          <w:color w:val="000000" w:themeColor="text1"/>
        </w:rPr>
        <w:t>に</w:t>
      </w:r>
      <w:r w:rsidR="00A23576" w:rsidRPr="00BC3CBB">
        <w:rPr>
          <w:rFonts w:ascii="Times New Roman" w:hAnsi="Times New Roman"/>
          <w:color w:val="000000" w:themeColor="text1"/>
        </w:rPr>
        <w:t>観測される</w:t>
      </w:r>
      <w:r w:rsidR="00A23576" w:rsidRPr="00BC3CBB">
        <w:rPr>
          <w:rFonts w:ascii="Times New Roman" w:hAnsi="Times New Roman"/>
          <w:color w:val="000000" w:themeColor="text1"/>
        </w:rPr>
        <w:t xml:space="preserve">PP </w:t>
      </w:r>
      <w:r w:rsidR="00A23576" w:rsidRPr="00BC3CBB">
        <w:rPr>
          <w:rFonts w:ascii="Times New Roman" w:hAnsi="Times New Roman"/>
          <w:color w:val="000000" w:themeColor="text1"/>
        </w:rPr>
        <w:t>は非常に鋭く，酸素原子の充填率が著しく上昇している</w:t>
      </w:r>
      <w:r w:rsidR="008911BE" w:rsidRPr="00BC3CBB">
        <w:rPr>
          <w:rFonts w:ascii="Times New Roman" w:hAnsi="Times New Roman" w:hint="eastAsia"/>
          <w:color w:val="000000" w:themeColor="text1"/>
        </w:rPr>
        <w:t>ことが示唆される．</w:t>
      </w:r>
      <w:r w:rsidR="006A0AA1" w:rsidRPr="00BC3CBB">
        <w:rPr>
          <w:rFonts w:ascii="Times New Roman" w:hAnsi="Times New Roman" w:hint="eastAsia"/>
          <w:color w:val="000000" w:themeColor="text1"/>
        </w:rPr>
        <w:t>鋭い</w:t>
      </w:r>
      <w:r w:rsidR="006A0AA1" w:rsidRPr="00BC3CBB">
        <w:rPr>
          <w:rFonts w:ascii="Times New Roman" w:hAnsi="Times New Roman"/>
          <w:color w:val="000000" w:themeColor="text1"/>
        </w:rPr>
        <w:t>PP</w:t>
      </w:r>
      <w:r w:rsidR="006A0AA1" w:rsidRPr="00BC3CBB">
        <w:rPr>
          <w:rFonts w:ascii="Times New Roman" w:hAnsi="Times New Roman" w:hint="eastAsia"/>
          <w:color w:val="000000" w:themeColor="text1"/>
        </w:rPr>
        <w:t>はガラスにならない液体である</w:t>
      </w:r>
      <w:r w:rsidR="006A0AA1" w:rsidRPr="00BC3CBB">
        <w:rPr>
          <w:rFonts w:ascii="Times New Roman" w:hAnsi="Times New Roman"/>
          <w:color w:val="000000" w:themeColor="text1"/>
        </w:rPr>
        <w:t>Er</w:t>
      </w:r>
      <w:r w:rsidR="006A0AA1" w:rsidRPr="00BC3CBB">
        <w:rPr>
          <w:rFonts w:ascii="Times New Roman" w:hAnsi="Times New Roman"/>
          <w:color w:val="000000" w:themeColor="text1"/>
          <w:vertAlign w:val="subscript"/>
        </w:rPr>
        <w:t>2</w:t>
      </w:r>
      <w:r w:rsidR="006A0AA1" w:rsidRPr="00BC3CBB">
        <w:rPr>
          <w:rFonts w:ascii="Times New Roman" w:hAnsi="Times New Roman"/>
          <w:color w:val="000000" w:themeColor="text1"/>
        </w:rPr>
        <w:t>O</w:t>
      </w:r>
      <w:r w:rsidR="006A0AA1" w:rsidRPr="00BC3CBB">
        <w:rPr>
          <w:rFonts w:ascii="Times New Roman" w:hAnsi="Times New Roman"/>
          <w:color w:val="000000" w:themeColor="text1"/>
          <w:vertAlign w:val="subscript"/>
        </w:rPr>
        <w:t>3</w:t>
      </w:r>
      <w:r w:rsidR="006A0AA1" w:rsidRPr="00BC3CBB">
        <w:rPr>
          <w:rFonts w:ascii="Times New Roman" w:hAnsi="Times New Roman" w:hint="eastAsia"/>
          <w:color w:val="000000" w:themeColor="text1"/>
        </w:rPr>
        <w:t>の回折データにも観測される</w:t>
      </w:r>
      <w:r w:rsidR="00497FF6" w:rsidRPr="00BC3CBB">
        <w:rPr>
          <w:rFonts w:ascii="Times New Roman" w:hAnsi="Times New Roman"/>
          <w:color w:val="000000" w:themeColor="text1"/>
          <w:vertAlign w:val="superscript"/>
        </w:rPr>
        <w:t>38</w:t>
      </w:r>
      <w:r w:rsidR="006A0AA1" w:rsidRPr="00BC3CBB">
        <w:rPr>
          <w:rFonts w:ascii="Times New Roman" w:hAnsi="Times New Roman"/>
          <w:color w:val="000000" w:themeColor="text1"/>
          <w:vertAlign w:val="superscript"/>
        </w:rPr>
        <w:t>)</w:t>
      </w:r>
      <w:r w:rsidR="006A0AA1" w:rsidRPr="00BC3CBB">
        <w:rPr>
          <w:rFonts w:ascii="Times New Roman" w:hAnsi="Times New Roman" w:hint="eastAsia"/>
          <w:color w:val="000000" w:themeColor="text1"/>
        </w:rPr>
        <w:t>．ゆえに，ブロードな</w:t>
      </w:r>
      <w:r w:rsidR="006A0AA1" w:rsidRPr="00BC3CBB">
        <w:rPr>
          <w:rFonts w:ascii="Times New Roman" w:hAnsi="Times New Roman"/>
          <w:color w:val="000000" w:themeColor="text1"/>
        </w:rPr>
        <w:t>FSDP</w:t>
      </w:r>
      <w:r w:rsidR="006A0AA1" w:rsidRPr="00BC3CBB">
        <w:rPr>
          <w:rFonts w:ascii="Times New Roman" w:hAnsi="Times New Roman" w:hint="eastAsia"/>
          <w:color w:val="000000" w:themeColor="text1"/>
        </w:rPr>
        <w:t>と鋭い</w:t>
      </w:r>
      <w:r w:rsidR="006A0AA1" w:rsidRPr="00BC3CBB">
        <w:rPr>
          <w:rFonts w:ascii="Times New Roman" w:hAnsi="Times New Roman"/>
          <w:color w:val="000000" w:themeColor="text1"/>
        </w:rPr>
        <w:t>PP</w:t>
      </w:r>
      <w:r w:rsidR="006A0AA1" w:rsidRPr="00BC3CBB">
        <w:rPr>
          <w:rFonts w:ascii="Times New Roman" w:hAnsi="Times New Roman" w:hint="eastAsia"/>
          <w:color w:val="000000" w:themeColor="text1"/>
        </w:rPr>
        <w:t>を示す非晶質</w:t>
      </w:r>
      <w:r w:rsidR="006A0AA1" w:rsidRPr="00BC3CBB">
        <w:rPr>
          <w:rFonts w:ascii="Times New Roman" w:hAnsi="Times New Roman"/>
          <w:color w:val="000000" w:themeColor="text1"/>
        </w:rPr>
        <w:t>Al</w:t>
      </w:r>
      <w:r w:rsidR="006A0AA1" w:rsidRPr="00BC3CBB">
        <w:rPr>
          <w:rFonts w:ascii="Times New Roman" w:hAnsi="Times New Roman"/>
          <w:color w:val="000000" w:themeColor="text1"/>
          <w:vertAlign w:val="subscript"/>
        </w:rPr>
        <w:t>2</w:t>
      </w:r>
      <w:r w:rsidR="006A0AA1" w:rsidRPr="00BC3CBB">
        <w:rPr>
          <w:rFonts w:ascii="Times New Roman" w:hAnsi="Times New Roman"/>
          <w:color w:val="000000" w:themeColor="text1"/>
        </w:rPr>
        <w:t>O</w:t>
      </w:r>
      <w:r w:rsidR="006A0AA1" w:rsidRPr="00BC3CBB">
        <w:rPr>
          <w:rFonts w:ascii="Times New Roman" w:hAnsi="Times New Roman"/>
          <w:color w:val="000000" w:themeColor="text1"/>
          <w:vertAlign w:val="subscript"/>
        </w:rPr>
        <w:t>3</w:t>
      </w:r>
      <w:r w:rsidR="006A0AA1" w:rsidRPr="00BC3CBB">
        <w:rPr>
          <w:rFonts w:ascii="Times New Roman" w:hAnsi="Times New Roman" w:hint="eastAsia"/>
          <w:color w:val="000000" w:themeColor="text1"/>
        </w:rPr>
        <w:t>の回折パターンはガラス形成能が低い物質に特有の挙動を示しているといえる．</w:t>
      </w:r>
      <w:r w:rsidR="002E4279" w:rsidRPr="00BC3CBB">
        <w:rPr>
          <w:rFonts w:ascii="Times New Roman" w:hAnsi="Times New Roman"/>
          <w:color w:val="000000" w:themeColor="text1"/>
          <w:vertAlign w:val="superscript"/>
        </w:rPr>
        <w:t>27</w:t>
      </w:r>
      <w:r w:rsidR="002E4279" w:rsidRPr="00BC3CBB">
        <w:rPr>
          <w:rFonts w:ascii="Times New Roman" w:hAnsi="Times New Roman"/>
          <w:color w:val="000000" w:themeColor="text1"/>
        </w:rPr>
        <w:t xml:space="preserve">Al MAS </w:t>
      </w:r>
      <w:r w:rsidR="00A23576" w:rsidRPr="00BC3CBB">
        <w:rPr>
          <w:rFonts w:ascii="Times New Roman" w:hAnsi="Times New Roman"/>
          <w:color w:val="000000" w:themeColor="text1"/>
        </w:rPr>
        <w:t>NMR</w:t>
      </w:r>
      <w:r w:rsidR="00A23576" w:rsidRPr="00BC3CBB">
        <w:rPr>
          <w:rFonts w:ascii="Times New Roman" w:hAnsi="Times New Roman"/>
          <w:color w:val="000000" w:themeColor="text1"/>
        </w:rPr>
        <w:t>データから求められた</w:t>
      </w:r>
      <w:r w:rsidR="00A23576" w:rsidRPr="00BC3CBB">
        <w:rPr>
          <w:rFonts w:ascii="Times New Roman" w:hAnsi="Times New Roman"/>
          <w:color w:val="000000" w:themeColor="text1"/>
        </w:rPr>
        <w:t>Al</w:t>
      </w:r>
      <w:r w:rsidR="00A23576" w:rsidRPr="00BC3CBB">
        <w:rPr>
          <w:rFonts w:ascii="Times New Roman" w:hAnsi="Times New Roman"/>
          <w:color w:val="000000" w:themeColor="text1"/>
        </w:rPr>
        <w:t>の周りの</w:t>
      </w:r>
      <w:r w:rsidR="00A23576" w:rsidRPr="00BC3CBB">
        <w:rPr>
          <w:rFonts w:ascii="Times New Roman" w:hAnsi="Times New Roman"/>
          <w:color w:val="000000" w:themeColor="text1"/>
        </w:rPr>
        <w:t>O</w:t>
      </w:r>
      <w:r w:rsidR="00A23576" w:rsidRPr="00BC3CBB">
        <w:rPr>
          <w:rFonts w:ascii="Times New Roman" w:hAnsi="Times New Roman"/>
          <w:color w:val="000000" w:themeColor="text1"/>
        </w:rPr>
        <w:t>の平均配位数は</w:t>
      </w:r>
      <w:r w:rsidR="00A23576" w:rsidRPr="00BC3CBB">
        <w:rPr>
          <w:rFonts w:ascii="Times New Roman" w:hAnsi="Times New Roman"/>
          <w:color w:val="000000" w:themeColor="text1"/>
        </w:rPr>
        <w:t>4.7</w:t>
      </w:r>
      <w:r w:rsidR="00A23576" w:rsidRPr="00BC3CBB">
        <w:rPr>
          <w:rFonts w:ascii="Times New Roman" w:hAnsi="Times New Roman"/>
          <w:color w:val="000000" w:themeColor="text1"/>
        </w:rPr>
        <w:t>となり，</w:t>
      </w:r>
      <w:r w:rsidR="008911BE" w:rsidRPr="00BC3CBB">
        <w:rPr>
          <w:rFonts w:ascii="Times New Roman" w:hAnsi="Times New Roman" w:hint="eastAsia"/>
          <w:color w:val="000000" w:themeColor="text1"/>
        </w:rPr>
        <w:t>非晶質</w:t>
      </w:r>
      <w:r w:rsidR="008911BE" w:rsidRPr="00BC3CBB">
        <w:rPr>
          <w:rFonts w:ascii="Times New Roman" w:hAnsi="Times New Roman"/>
          <w:color w:val="000000" w:themeColor="text1"/>
        </w:rPr>
        <w:t>Al</w:t>
      </w:r>
      <w:r w:rsidR="008911BE" w:rsidRPr="00BC3CBB">
        <w:rPr>
          <w:rFonts w:ascii="Times New Roman" w:hAnsi="Times New Roman"/>
          <w:color w:val="000000" w:themeColor="text1"/>
          <w:vertAlign w:val="subscript"/>
        </w:rPr>
        <w:t>2</w:t>
      </w:r>
      <w:r w:rsidR="008911BE" w:rsidRPr="00BC3CBB">
        <w:rPr>
          <w:rFonts w:ascii="Times New Roman" w:hAnsi="Times New Roman"/>
          <w:color w:val="000000" w:themeColor="text1"/>
        </w:rPr>
        <w:t>O</w:t>
      </w:r>
      <w:r w:rsidR="008911BE" w:rsidRPr="00BC3CBB">
        <w:rPr>
          <w:rFonts w:ascii="Times New Roman" w:hAnsi="Times New Roman"/>
          <w:color w:val="000000" w:themeColor="text1"/>
          <w:vertAlign w:val="subscript"/>
        </w:rPr>
        <w:t>3</w:t>
      </w:r>
      <w:r w:rsidR="00A23576" w:rsidRPr="00BC3CBB">
        <w:rPr>
          <w:rFonts w:ascii="Times New Roman" w:hAnsi="Times New Roman"/>
          <w:color w:val="000000" w:themeColor="text1"/>
        </w:rPr>
        <w:t>中に</w:t>
      </w:r>
      <w:r w:rsidR="002F7146" w:rsidRPr="00BC3CBB">
        <w:rPr>
          <w:rFonts w:ascii="Times New Roman" w:hAnsi="Times New Roman" w:hint="eastAsia"/>
          <w:color w:val="000000" w:themeColor="text1"/>
        </w:rPr>
        <w:t>は</w:t>
      </w:r>
      <w:r w:rsidR="00A23576" w:rsidRPr="00BC3CBB">
        <w:rPr>
          <w:rFonts w:ascii="Times New Roman" w:hAnsi="Times New Roman"/>
          <w:color w:val="000000" w:themeColor="text1"/>
        </w:rPr>
        <w:t>AlO</w:t>
      </w:r>
      <w:r w:rsidR="00A23576" w:rsidRPr="00BC3CBB">
        <w:rPr>
          <w:rFonts w:ascii="Times New Roman" w:hAnsi="Times New Roman"/>
          <w:color w:val="000000" w:themeColor="text1"/>
          <w:vertAlign w:val="subscript"/>
        </w:rPr>
        <w:t>4</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AlO</w:t>
      </w:r>
      <w:r w:rsidR="00A23576" w:rsidRPr="00BC3CBB">
        <w:rPr>
          <w:rFonts w:ascii="Times New Roman" w:hAnsi="Times New Roman"/>
          <w:color w:val="000000" w:themeColor="text1"/>
          <w:vertAlign w:val="subscript"/>
        </w:rPr>
        <w:t>5</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AlO</w:t>
      </w:r>
      <w:r w:rsidR="00A23576" w:rsidRPr="00BC3CBB">
        <w:rPr>
          <w:rFonts w:ascii="Times New Roman" w:hAnsi="Times New Roman"/>
          <w:color w:val="000000" w:themeColor="text1"/>
          <w:vertAlign w:val="subscript"/>
        </w:rPr>
        <w:t>6</w:t>
      </w:r>
      <w:r w:rsidR="00A23576" w:rsidRPr="00BC3CBB">
        <w:rPr>
          <w:rFonts w:ascii="Times New Roman" w:hAnsi="Times New Roman"/>
          <w:color w:val="000000" w:themeColor="text1"/>
        </w:rPr>
        <w:t>多面体の形成が確認された</w:t>
      </w:r>
      <w:r w:rsidR="000222F0" w:rsidRPr="00BC3CBB">
        <w:rPr>
          <w:rFonts w:ascii="Times New Roman" w:hAnsi="Times New Roman" w:hint="eastAsia"/>
          <w:color w:val="000000" w:themeColor="text1"/>
        </w:rPr>
        <w:t>．</w:t>
      </w:r>
    </w:p>
    <w:p w14:paraId="111AE6DA" w14:textId="198CF3E1" w:rsidR="00045604" w:rsidRPr="00BC3CBB" w:rsidRDefault="002C1906" w:rsidP="0085353F">
      <w:pPr>
        <w:pStyle w:val="08-"/>
        <w:ind w:firstLine="190"/>
        <w:rPr>
          <w:rFonts w:ascii="Times New Roman" w:hAnsi="Times New Roman"/>
          <w:color w:val="000000" w:themeColor="text1"/>
        </w:rPr>
      </w:pPr>
      <w:r w:rsidRPr="00BC3CBB">
        <w:rPr>
          <w:rFonts w:ascii="Times New Roman" w:hAnsi="Times New Roman"/>
          <w:noProof/>
          <w:color w:val="000000" w:themeColor="text1"/>
        </w:rPr>
        <w:lastRenderedPageBreak/>
        <mc:AlternateContent>
          <mc:Choice Requires="wpg">
            <w:drawing>
              <wp:anchor distT="0" distB="0" distL="114300" distR="114300" simplePos="0" relativeHeight="251721728" behindDoc="0" locked="0" layoutInCell="1" allowOverlap="1" wp14:anchorId="753F50D3" wp14:editId="4C1675BA">
                <wp:simplePos x="0" y="0"/>
                <wp:positionH relativeFrom="column">
                  <wp:posOffset>3168015</wp:posOffset>
                </wp:positionH>
                <wp:positionV relativeFrom="paragraph">
                  <wp:posOffset>541</wp:posOffset>
                </wp:positionV>
                <wp:extent cx="2952115" cy="2880995"/>
                <wp:effectExtent l="0" t="0" r="6985" b="1905"/>
                <wp:wrapSquare wrapText="bothSides"/>
                <wp:docPr id="984708271" name="グループ化 19"/>
                <wp:cNvGraphicFramePr/>
                <a:graphic xmlns:a="http://schemas.openxmlformats.org/drawingml/2006/main">
                  <a:graphicData uri="http://schemas.microsoft.com/office/word/2010/wordprocessingGroup">
                    <wpg:wgp>
                      <wpg:cNvGrpSpPr/>
                      <wpg:grpSpPr>
                        <a:xfrm>
                          <a:off x="0" y="0"/>
                          <a:ext cx="2952115" cy="2880995"/>
                          <a:chOff x="0" y="0"/>
                          <a:chExt cx="2952115" cy="2902422"/>
                        </a:xfrm>
                      </wpg:grpSpPr>
                      <wps:wsp>
                        <wps:cNvPr id="422704327" name="テキスト ボックス 2"/>
                        <wps:cNvSpPr txBox="1">
                          <a:spLocks/>
                        </wps:cNvSpPr>
                        <wps:spPr bwMode="auto">
                          <a:xfrm>
                            <a:off x="0" y="0"/>
                            <a:ext cx="2952115" cy="1821422"/>
                          </a:xfrm>
                          <a:prstGeom prst="rect">
                            <a:avLst/>
                          </a:prstGeom>
                          <a:solidFill>
                            <a:srgbClr val="FFFFFF"/>
                          </a:solidFill>
                          <a:ln w="9525">
                            <a:noFill/>
                            <a:miter lim="800000"/>
                            <a:headEnd/>
                            <a:tailEnd/>
                          </a:ln>
                        </wps:spPr>
                        <wps:txbx>
                          <w:txbxContent>
                            <w:p w14:paraId="1C57EB56" w14:textId="663E9EB6" w:rsidR="00D90798" w:rsidRDefault="00DE2D16" w:rsidP="00D90798">
                              <w:pPr>
                                <w:ind w:firstLineChars="0" w:firstLine="0"/>
                              </w:pPr>
                              <w:r w:rsidRPr="00DE2D16">
                                <w:rPr>
                                  <w:noProof/>
                                </w:rPr>
                                <w:drawing>
                                  <wp:inline distT="0" distB="0" distL="0" distR="0" wp14:anchorId="0B5B9638" wp14:editId="37AB9B85">
                                    <wp:extent cx="2760345" cy="1695450"/>
                                    <wp:effectExtent l="0" t="0" r="0" b="0"/>
                                    <wp:docPr id="5066458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45810" name=""/>
                                            <pic:cNvPicPr/>
                                          </pic:nvPicPr>
                                          <pic:blipFill>
                                            <a:blip r:embed="rId19"/>
                                            <a:stretch>
                                              <a:fillRect/>
                                            </a:stretch>
                                          </pic:blipFill>
                                          <pic:spPr>
                                            <a:xfrm>
                                              <a:off x="0" y="0"/>
                                              <a:ext cx="2760345" cy="1695450"/>
                                            </a:xfrm>
                                            <a:prstGeom prst="rect">
                                              <a:avLst/>
                                            </a:prstGeom>
                                          </pic:spPr>
                                        </pic:pic>
                                      </a:graphicData>
                                    </a:graphic>
                                  </wp:inline>
                                </w:drawing>
                              </w:r>
                            </w:p>
                          </w:txbxContent>
                        </wps:txbx>
                        <wps:bodyPr rot="0" vert="horz" wrap="square" lIns="91440" tIns="45720" rIns="91440" bIns="45720" anchor="t" anchorCtr="0" upright="1">
                          <a:noAutofit/>
                        </wps:bodyPr>
                      </wps:wsp>
                      <wps:wsp>
                        <wps:cNvPr id="39521098" name="テキスト ボックス 4"/>
                        <wps:cNvSpPr txBox="1">
                          <a:spLocks/>
                        </wps:cNvSpPr>
                        <wps:spPr bwMode="auto">
                          <a:xfrm>
                            <a:off x="0" y="1757459"/>
                            <a:ext cx="2952115" cy="1144963"/>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15C722A3" w14:textId="6D21DDD5" w:rsidR="00D90798" w:rsidRPr="00E86F4E" w:rsidRDefault="00D90798" w:rsidP="00D90798">
                              <w:pPr>
                                <w:pStyle w:val="a4"/>
                                <w:ind w:hangingChars="274"/>
                                <w:rPr>
                                  <w:rFonts w:ascii="Times New Roman" w:hAnsi="Times New Roman"/>
                                </w:rPr>
                              </w:pPr>
                              <w:r w:rsidRPr="00E86F4E">
                                <w:rPr>
                                  <w:rFonts w:ascii="Times New Roman" w:hAnsi="Times New Roman"/>
                                </w:rPr>
                                <w:t>図</w:t>
                              </w:r>
                              <w:r w:rsidRPr="00E86F4E">
                                <w:rPr>
                                  <w:rFonts w:ascii="Times New Roman" w:hAnsi="Times New Roman"/>
                                </w:rPr>
                                <w:t>8</w:t>
                              </w:r>
                              <w:r w:rsidRPr="00E86F4E">
                                <w:rPr>
                                  <w:rFonts w:ascii="Times New Roman" w:hAnsi="Times New Roman"/>
                                </w:rPr>
                                <w:tab/>
                              </w:r>
                              <w:r>
                                <w:rPr>
                                  <w:rFonts w:ascii="Times New Roman" w:hAnsi="Times New Roman"/>
                                </w:rPr>
                                <w:t>(a)</w:t>
                              </w:r>
                              <w:r>
                                <w:rPr>
                                  <w:rFonts w:ascii="Times New Roman" w:hAnsi="Times New Roman" w:hint="eastAsia"/>
                                  <w:lang w:eastAsia="ja-JP"/>
                                </w:rPr>
                                <w:t>中性子および</w:t>
                              </w:r>
                              <w:r>
                                <w:rPr>
                                  <w:rFonts w:ascii="Times New Roman" w:hAnsi="Times New Roman"/>
                                  <w:lang w:eastAsia="ja-JP"/>
                                </w:rPr>
                                <w:t>(b)X</w:t>
                              </w:r>
                              <w:r>
                                <w:rPr>
                                  <w:rFonts w:ascii="Times New Roman" w:hAnsi="Times New Roman" w:hint="eastAsia"/>
                                  <w:lang w:eastAsia="ja-JP"/>
                                </w:rPr>
                                <w:t>線回折によって得られたアルカリケイ酸塩ガラスの構造因子</w:t>
                              </w:r>
                              <w:r w:rsidRPr="00E86F4E">
                                <w:rPr>
                                  <w:rFonts w:ascii="Times New Roman" w:hAnsi="Times New Roman"/>
                                  <w:i/>
                                  <w:iCs/>
                                  <w:lang w:eastAsia="ja-JP"/>
                                </w:rPr>
                                <w:t>S</w:t>
                              </w:r>
                              <w:r>
                                <w:rPr>
                                  <w:rFonts w:ascii="Times New Roman" w:hAnsi="Times New Roman"/>
                                  <w:lang w:eastAsia="ja-JP"/>
                                </w:rPr>
                                <w:t>(</w:t>
                              </w:r>
                              <w:r w:rsidRPr="00E86F4E">
                                <w:rPr>
                                  <w:rFonts w:ascii="Times New Roman" w:hAnsi="Times New Roman"/>
                                  <w:i/>
                                  <w:iCs/>
                                  <w:lang w:eastAsia="ja-JP"/>
                                </w:rPr>
                                <w:t>Q</w:t>
                              </w:r>
                              <w:r>
                                <w:rPr>
                                  <w:rFonts w:ascii="Times New Roman" w:hAnsi="Times New Roman"/>
                                  <w:lang w:eastAsia="ja-JP"/>
                                </w:rPr>
                                <w:t>)</w:t>
                              </w:r>
                              <w:r w:rsidR="008A1592">
                                <w:rPr>
                                  <w:rFonts w:ascii="Times New Roman" w:hAnsi="Times New Roman"/>
                                  <w:vertAlign w:val="superscript"/>
                                  <w:lang w:eastAsia="ja-JP"/>
                                </w:rPr>
                                <w:t>16</w:t>
                              </w:r>
                              <w:r w:rsidRPr="00BB3A91">
                                <w:rPr>
                                  <w:rFonts w:ascii="Times New Roman" w:hAnsi="Times New Roman"/>
                                  <w:vertAlign w:val="superscript"/>
                                  <w:lang w:eastAsia="ja-JP"/>
                                </w:rPr>
                                <w:t>)</w:t>
                              </w:r>
                              <w:r w:rsidR="0053345D">
                                <w:rPr>
                                  <w:rFonts w:ascii="Times New Roman" w:hAnsi="Times New Roman" w:hint="eastAsia"/>
                                  <w:lang w:eastAsia="ja-JP"/>
                                </w:rPr>
                                <w:t>（</w:t>
                              </w:r>
                              <w:r w:rsidR="00413A7B">
                                <w:rPr>
                                  <w:rFonts w:ascii="Times New Roman" w:hAnsi="Times New Roman" w:hint="eastAsia"/>
                                  <w:lang w:eastAsia="ja-JP"/>
                                </w:rPr>
                                <w:t>実線：実験データ，破線：</w:t>
                              </w:r>
                              <w:r w:rsidR="00413A7B">
                                <w:rPr>
                                  <w:rFonts w:ascii="Times New Roman" w:hAnsi="Times New Roman"/>
                                  <w:lang w:eastAsia="ja-JP"/>
                                </w:rPr>
                                <w:t>MD–RMC</w:t>
                              </w:r>
                              <w:r w:rsidR="00413A7B">
                                <w:rPr>
                                  <w:rFonts w:ascii="Times New Roman" w:hAnsi="Times New Roman" w:hint="eastAsia"/>
                                  <w:lang w:eastAsia="ja-JP"/>
                                </w:rPr>
                                <w:t>モデル）</w:t>
                              </w:r>
                              <w:r w:rsidRPr="00E86F4E">
                                <w:rPr>
                                  <w:rFonts w:ascii="Times New Roman" w:hAnsi="Times New Roman"/>
                                </w:rPr>
                                <w:t>.</w:t>
                              </w:r>
                              <w:r w:rsidRPr="00E86F4E">
                                <w:rPr>
                                  <w:rFonts w:ascii="Times New Roman" w:hAnsi="Times New Roman"/>
                                </w:rPr>
                                <w:t>（</w:t>
                              </w:r>
                              <w:r>
                                <w:rPr>
                                  <w:rFonts w:ascii="Times New Roman" w:hAnsi="Times New Roman"/>
                                </w:rPr>
                                <w:t xml:space="preserve">(a) Neutron and (b) X-ray structure factors for alkali silicate </w:t>
                              </w:r>
                              <w:r w:rsidR="008A1592">
                                <w:rPr>
                                  <w:rFonts w:ascii="Times New Roman" w:hAnsi="Times New Roman"/>
                                </w:rPr>
                                <w:t>glasses</w:t>
                              </w:r>
                              <w:r w:rsidR="008A1592">
                                <w:rPr>
                                  <w:rFonts w:ascii="Times New Roman" w:hAnsi="Times New Roman"/>
                                  <w:vertAlign w:val="superscript"/>
                                  <w:lang w:eastAsia="ja-JP"/>
                                </w:rPr>
                                <w:t>16</w:t>
                              </w:r>
                              <w:r w:rsidRPr="00BB3A91">
                                <w:rPr>
                                  <w:rFonts w:ascii="Times New Roman" w:hAnsi="Times New Roman"/>
                                  <w:vertAlign w:val="superscript"/>
                                  <w:lang w:eastAsia="ja-JP"/>
                                </w:rPr>
                                <w:t>)</w:t>
                              </w:r>
                              <w:r w:rsidR="00413A7B" w:rsidRPr="00413A7B">
                                <w:rPr>
                                  <w:rFonts w:ascii="Times New Roman" w:hAnsi="Times New Roman"/>
                                </w:rPr>
                                <w:t xml:space="preserve"> </w:t>
                              </w:r>
                              <w:r w:rsidR="00413A7B">
                                <w:rPr>
                                  <w:rFonts w:ascii="Times New Roman" w:hAnsi="Times New Roman"/>
                                </w:rPr>
                                <w:t>(solid curve: experimental data, broken curve: MD–RMC model)</w:t>
                              </w:r>
                              <w:r w:rsidR="00413A7B" w:rsidRPr="00E86F4E">
                                <w:rPr>
                                  <w:rFonts w:ascii="Times New Roman" w:hAnsi="Times New Roman"/>
                                </w:rPr>
                                <w:t>.</w:t>
                              </w:r>
                              <w:r w:rsidRPr="00E86F4E">
                                <w:rPr>
                                  <w:rFonts w:ascii="Times New Roman" w:hAnsi="Times New Roman"/>
                                </w:rPr>
                                <w:t>）</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753F50D3" id="グループ化 19" o:spid="_x0000_s1044" style="position:absolute;left:0;text-align:left;margin-left:249.45pt;margin-top:.05pt;width:232.45pt;height:226.85pt;z-index:251721728;mso-height-relative:margin" coordsize="29521,290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">
                <v:shape id="テキスト ボックス 2" o:spid="_x0000_s1045" type="#_x0000_t202" style="position:absolute;width:29521;height:182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" stroked="f">
                  <v:textbox>
                    <w:txbxContent>
                      <w:p w14:paraId="1C57EB56" w14:textId="663E9EB6" w:rsidR="00D90798" w:rsidRDefault="00DE2D16" w:rsidP="00D90798">
                        <w:pPr>
                          <w:ind w:firstLineChars="0" w:firstLine="0"/>
                        </w:pPr>
                        <w:r w:rsidRPr="00DE2D16">
                          <w:rPr>
                            <w:noProof/>
                          </w:rPr>
                          <w:drawing>
                            <wp:inline distT="0" distB="0" distL="0" distR="0" wp14:anchorId="0B5B9638" wp14:editId="37AB9B85">
                              <wp:extent cx="2760345" cy="1695450"/>
                              <wp:effectExtent l="0" t="0" r="0" b="0"/>
                              <wp:docPr id="5066458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45810" name=""/>
                                      <pic:cNvPicPr/>
                                    </pic:nvPicPr>
                                    <pic:blipFill>
                                      <a:blip r:embed="rId19"/>
                                      <a:stretch>
                                        <a:fillRect/>
                                      </a:stretch>
                                    </pic:blipFill>
                                    <pic:spPr>
                                      <a:xfrm>
                                        <a:off x="0" y="0"/>
                                        <a:ext cx="2760345" cy="1695450"/>
                                      </a:xfrm>
                                      <a:prstGeom prst="rect">
                                        <a:avLst/>
                                      </a:prstGeom>
                                    </pic:spPr>
                                  </pic:pic>
                                </a:graphicData>
                              </a:graphic>
                            </wp:inline>
                          </w:drawing>
                        </w:r>
                      </w:p>
                    </w:txbxContent>
                  </v:textbox>
                </v:shape>
                <v:shape id="テキスト ボックス 4" o:spid="_x0000_s1046" type="#_x0000_t202" style="position:absolute;top:17574;width:29521;height:114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" filled="f" stroked="f">
                  <v:textbox inset="0,0,0,0">
                    <w:txbxContent>
                      <w:p w14:paraId="15C722A3" w14:textId="6D21DDD5" w:rsidR="00D90798" w:rsidRPr="00E86F4E" w:rsidRDefault="00D90798" w:rsidP="00D90798">
                        <w:pPr>
                          <w:pStyle w:val="a4"/>
                          <w:ind w:hangingChars="274"/>
                          <w:rPr>
                            <w:rFonts w:ascii="Times New Roman" w:hAnsi="Times New Roman"/>
                          </w:rPr>
                        </w:pPr>
                        <w:r w:rsidRPr="00E86F4E">
                          <w:rPr>
                            <w:rFonts w:ascii="Times New Roman" w:hAnsi="Times New Roman"/>
                          </w:rPr>
                          <w:t>図</w:t>
                        </w:r>
                        <w:r w:rsidRPr="00E86F4E">
                          <w:rPr>
                            <w:rFonts w:ascii="Times New Roman" w:hAnsi="Times New Roman"/>
                          </w:rPr>
                          <w:t>8</w:t>
                        </w:r>
                        <w:r w:rsidRPr="00E86F4E">
                          <w:rPr>
                            <w:rFonts w:ascii="Times New Roman" w:hAnsi="Times New Roman"/>
                          </w:rPr>
                          <w:tab/>
                        </w:r>
                        <w:r>
                          <w:rPr>
                            <w:rFonts w:ascii="Times New Roman" w:hAnsi="Times New Roman"/>
                          </w:rPr>
                          <w:t>(a)</w:t>
                        </w:r>
                        <w:r>
                          <w:rPr>
                            <w:rFonts w:ascii="Times New Roman" w:hAnsi="Times New Roman" w:hint="eastAsia"/>
                            <w:lang w:eastAsia="ja-JP"/>
                          </w:rPr>
                          <w:t>中性子および</w:t>
                        </w:r>
                        <w:r>
                          <w:rPr>
                            <w:rFonts w:ascii="Times New Roman" w:hAnsi="Times New Roman"/>
                            <w:lang w:eastAsia="ja-JP"/>
                          </w:rPr>
                          <w:t>(b)X</w:t>
                        </w:r>
                        <w:r>
                          <w:rPr>
                            <w:rFonts w:ascii="Times New Roman" w:hAnsi="Times New Roman" w:hint="eastAsia"/>
                            <w:lang w:eastAsia="ja-JP"/>
                          </w:rPr>
                          <w:t>線回折によって得られたアルカリケイ酸塩ガラスの構造因子</w:t>
                        </w:r>
                        <w:r w:rsidRPr="00E86F4E">
                          <w:rPr>
                            <w:rFonts w:ascii="Times New Roman" w:hAnsi="Times New Roman"/>
                            <w:i/>
                            <w:iCs/>
                            <w:lang w:eastAsia="ja-JP"/>
                          </w:rPr>
                          <w:t>S</w:t>
                        </w:r>
                        <w:r>
                          <w:rPr>
                            <w:rFonts w:ascii="Times New Roman" w:hAnsi="Times New Roman"/>
                            <w:lang w:eastAsia="ja-JP"/>
                          </w:rPr>
                          <w:t>(</w:t>
                        </w:r>
                        <w:r w:rsidRPr="00E86F4E">
                          <w:rPr>
                            <w:rFonts w:ascii="Times New Roman" w:hAnsi="Times New Roman"/>
                            <w:i/>
                            <w:iCs/>
                            <w:lang w:eastAsia="ja-JP"/>
                          </w:rPr>
                          <w:t>Q</w:t>
                        </w:r>
                        <w:r>
                          <w:rPr>
                            <w:rFonts w:ascii="Times New Roman" w:hAnsi="Times New Roman"/>
                            <w:lang w:eastAsia="ja-JP"/>
                          </w:rPr>
                          <w:t>)</w:t>
                        </w:r>
                        <w:r w:rsidR="008A1592">
                          <w:rPr>
                            <w:rFonts w:ascii="Times New Roman" w:hAnsi="Times New Roman"/>
                            <w:vertAlign w:val="superscript"/>
                            <w:lang w:eastAsia="ja-JP"/>
                          </w:rPr>
                          <w:t>16</w:t>
                        </w:r>
                        <w:r w:rsidRPr="00BB3A91">
                          <w:rPr>
                            <w:rFonts w:ascii="Times New Roman" w:hAnsi="Times New Roman"/>
                            <w:vertAlign w:val="superscript"/>
                            <w:lang w:eastAsia="ja-JP"/>
                          </w:rPr>
                          <w:t>)</w:t>
                        </w:r>
                        <w:r w:rsidR="0053345D">
                          <w:rPr>
                            <w:rFonts w:ascii="Times New Roman" w:hAnsi="Times New Roman" w:hint="eastAsia"/>
                            <w:lang w:eastAsia="ja-JP"/>
                          </w:rPr>
                          <w:t>（</w:t>
                        </w:r>
                        <w:r w:rsidR="00413A7B">
                          <w:rPr>
                            <w:rFonts w:ascii="Times New Roman" w:hAnsi="Times New Roman" w:hint="eastAsia"/>
                            <w:lang w:eastAsia="ja-JP"/>
                          </w:rPr>
                          <w:t>実線：実験データ，破線：</w:t>
                        </w:r>
                        <w:r w:rsidR="00413A7B">
                          <w:rPr>
                            <w:rFonts w:ascii="Times New Roman" w:hAnsi="Times New Roman"/>
                            <w:lang w:eastAsia="ja-JP"/>
                          </w:rPr>
                          <w:t>MD–RMC</w:t>
                        </w:r>
                        <w:r w:rsidR="00413A7B">
                          <w:rPr>
                            <w:rFonts w:ascii="Times New Roman" w:hAnsi="Times New Roman" w:hint="eastAsia"/>
                            <w:lang w:eastAsia="ja-JP"/>
                          </w:rPr>
                          <w:t>モデル）</w:t>
                        </w:r>
                        <w:r w:rsidRPr="00E86F4E">
                          <w:rPr>
                            <w:rFonts w:ascii="Times New Roman" w:hAnsi="Times New Roman"/>
                          </w:rPr>
                          <w:t>.</w:t>
                        </w:r>
                        <w:r w:rsidRPr="00E86F4E">
                          <w:rPr>
                            <w:rFonts w:ascii="Times New Roman" w:hAnsi="Times New Roman"/>
                          </w:rPr>
                          <w:t>（</w:t>
                        </w:r>
                        <w:r>
                          <w:rPr>
                            <w:rFonts w:ascii="Times New Roman" w:hAnsi="Times New Roman"/>
                          </w:rPr>
                          <w:t xml:space="preserve">(a) Neutron and (b) X-ray structure factors for alkali silicate </w:t>
                        </w:r>
                        <w:r w:rsidR="008A1592">
                          <w:rPr>
                            <w:rFonts w:ascii="Times New Roman" w:hAnsi="Times New Roman"/>
                          </w:rPr>
                          <w:t>glasses</w:t>
                        </w:r>
                        <w:r w:rsidR="008A1592">
                          <w:rPr>
                            <w:rFonts w:ascii="Times New Roman" w:hAnsi="Times New Roman"/>
                            <w:vertAlign w:val="superscript"/>
                            <w:lang w:eastAsia="ja-JP"/>
                          </w:rPr>
                          <w:t>16</w:t>
                        </w:r>
                        <w:r w:rsidRPr="00BB3A91">
                          <w:rPr>
                            <w:rFonts w:ascii="Times New Roman" w:hAnsi="Times New Roman"/>
                            <w:vertAlign w:val="superscript"/>
                            <w:lang w:eastAsia="ja-JP"/>
                          </w:rPr>
                          <w:t>)</w:t>
                        </w:r>
                        <w:r w:rsidR="00413A7B" w:rsidRPr="00413A7B">
                          <w:rPr>
                            <w:rFonts w:ascii="Times New Roman" w:hAnsi="Times New Roman"/>
                          </w:rPr>
                          <w:t xml:space="preserve"> </w:t>
                        </w:r>
                        <w:r w:rsidR="00413A7B">
                          <w:rPr>
                            <w:rFonts w:ascii="Times New Roman" w:hAnsi="Times New Roman"/>
                          </w:rPr>
                          <w:t>(solid curve: experimental data, broken curve: MD–RMC model)</w:t>
                        </w:r>
                        <w:r w:rsidR="00413A7B" w:rsidRPr="00E86F4E">
                          <w:rPr>
                            <w:rFonts w:ascii="Times New Roman" w:hAnsi="Times New Roman"/>
                          </w:rPr>
                          <w:t>.</w:t>
                        </w:r>
                        <w:r w:rsidRPr="00E86F4E">
                          <w:rPr>
                            <w:rFonts w:ascii="Times New Roman" w:hAnsi="Times New Roman"/>
                          </w:rPr>
                          <w:t>）</w:t>
                        </w:r>
                      </w:p>
                    </w:txbxContent>
                  </v:textbox>
                </v:shape>
                <w10:wrap type="square"/>
              </v:group>
            </w:pict>
          </mc:Fallback>
        </mc:AlternateContent>
      </w:r>
      <w:r w:rsidR="008911BE" w:rsidRPr="00BC3CBB">
        <w:rPr>
          <w:rFonts w:ascii="Times New Roman" w:hAnsi="Times New Roman" w:hint="eastAsia"/>
          <w:color w:val="000000" w:themeColor="text1"/>
        </w:rPr>
        <w:t>非晶質</w:t>
      </w:r>
      <w:r w:rsidR="008911BE" w:rsidRPr="00BC3CBB">
        <w:rPr>
          <w:rFonts w:ascii="Times New Roman" w:hAnsi="Times New Roman"/>
          <w:color w:val="000000" w:themeColor="text1"/>
        </w:rPr>
        <w:t>Al</w:t>
      </w:r>
      <w:r w:rsidR="008911BE" w:rsidRPr="00BC3CBB">
        <w:rPr>
          <w:rFonts w:ascii="Times New Roman" w:hAnsi="Times New Roman"/>
          <w:color w:val="000000" w:themeColor="text1"/>
          <w:vertAlign w:val="subscript"/>
        </w:rPr>
        <w:t>2</w:t>
      </w:r>
      <w:r w:rsidR="008911BE" w:rsidRPr="00BC3CBB">
        <w:rPr>
          <w:rFonts w:ascii="Times New Roman" w:hAnsi="Times New Roman"/>
          <w:color w:val="000000" w:themeColor="text1"/>
        </w:rPr>
        <w:t>O</w:t>
      </w:r>
      <w:r w:rsidR="008911BE" w:rsidRPr="00BC3CBB">
        <w:rPr>
          <w:rFonts w:ascii="Times New Roman" w:hAnsi="Times New Roman"/>
          <w:color w:val="000000" w:themeColor="text1"/>
          <w:vertAlign w:val="subscript"/>
        </w:rPr>
        <w:t>3</w:t>
      </w:r>
      <w:r w:rsidR="00A23576" w:rsidRPr="00BC3CBB">
        <w:rPr>
          <w:rFonts w:ascii="Times New Roman" w:hAnsi="Times New Roman"/>
          <w:color w:val="000000" w:themeColor="text1"/>
        </w:rPr>
        <w:t>の</w:t>
      </w:r>
      <w:r w:rsidR="009D7A94" w:rsidRPr="00BC3CBB">
        <w:rPr>
          <w:rFonts w:ascii="Times New Roman" w:hAnsi="Times New Roman"/>
          <w:color w:val="000000" w:themeColor="text1"/>
        </w:rPr>
        <w:t>MD–</w:t>
      </w:r>
      <w:r w:rsidR="009D7A94" w:rsidRPr="00BC3CBB">
        <w:rPr>
          <w:rFonts w:ascii="Times New Roman" w:hAnsi="Times New Roman" w:hint="eastAsia"/>
          <w:color w:val="000000" w:themeColor="text1"/>
        </w:rPr>
        <w:t>R</w:t>
      </w:r>
      <w:r w:rsidR="009D7A94" w:rsidRPr="00BC3CBB">
        <w:rPr>
          <w:rFonts w:ascii="Times New Roman" w:hAnsi="Times New Roman"/>
          <w:color w:val="000000" w:themeColor="text1"/>
        </w:rPr>
        <w:t>MC</w:t>
      </w:r>
      <w:r w:rsidR="00A23576" w:rsidRPr="00BC3CBB">
        <w:rPr>
          <w:rFonts w:ascii="Times New Roman" w:hAnsi="Times New Roman"/>
          <w:color w:val="000000" w:themeColor="text1"/>
        </w:rPr>
        <w:t>モデルにおける</w:t>
      </w:r>
      <w:proofErr w:type="spellStart"/>
      <w:r w:rsidR="00A23576" w:rsidRPr="00BC3CBB">
        <w:rPr>
          <w:rFonts w:ascii="Times New Roman" w:hAnsi="Times New Roman"/>
          <w:color w:val="000000" w:themeColor="text1"/>
        </w:rPr>
        <w:t>AlO</w:t>
      </w:r>
      <w:r w:rsidR="00A23576" w:rsidRPr="00BC3CBB">
        <w:rPr>
          <w:rFonts w:ascii="Times New Roman" w:hAnsi="Times New Roman"/>
          <w:i/>
          <w:iCs/>
          <w:color w:val="000000" w:themeColor="text1"/>
          <w:vertAlign w:val="subscript"/>
        </w:rPr>
        <w:t>n</w:t>
      </w:r>
      <w:proofErr w:type="spellEnd"/>
      <w:r w:rsidR="00A23576" w:rsidRPr="00BC3CBB">
        <w:rPr>
          <w:rFonts w:ascii="Times New Roman" w:hAnsi="Times New Roman"/>
          <w:color w:val="000000" w:themeColor="text1"/>
        </w:rPr>
        <w:t>多面体間の共有形態の割合を計算したところ，頂点共有と稜共有の比が</w:t>
      </w:r>
      <w:r w:rsidR="00A23576" w:rsidRPr="00BC3CBB">
        <w:rPr>
          <w:rFonts w:ascii="Times New Roman" w:hAnsi="Times New Roman"/>
          <w:color w:val="000000" w:themeColor="text1"/>
        </w:rPr>
        <w:t>4</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 xml:space="preserve">1 </w:t>
      </w:r>
      <w:r w:rsidR="00A23576" w:rsidRPr="00BC3CBB">
        <w:rPr>
          <w:rFonts w:ascii="Times New Roman" w:hAnsi="Times New Roman"/>
          <w:color w:val="000000" w:themeColor="text1"/>
        </w:rPr>
        <w:t>となり，</w:t>
      </w:r>
      <w:r w:rsidR="00A23576" w:rsidRPr="00BC3CBB">
        <w:rPr>
          <w:rFonts w:ascii="Times New Roman" w:hAnsi="Times New Roman"/>
          <w:color w:val="000000" w:themeColor="text1"/>
        </w:rPr>
        <w:t>SiO</w:t>
      </w:r>
      <w:r w:rsidR="00A23576" w:rsidRPr="00BC3CBB">
        <w:rPr>
          <w:rFonts w:ascii="Times New Roman" w:hAnsi="Times New Roman"/>
          <w:color w:val="000000" w:themeColor="text1"/>
          <w:vertAlign w:val="subscript"/>
        </w:rPr>
        <w:t>4</w:t>
      </w:r>
      <w:r w:rsidR="00A23576" w:rsidRPr="00BC3CBB">
        <w:rPr>
          <w:rFonts w:ascii="Times New Roman" w:hAnsi="Times New Roman"/>
          <w:color w:val="000000" w:themeColor="text1"/>
        </w:rPr>
        <w:t xml:space="preserve"> </w:t>
      </w:r>
      <w:r w:rsidR="00A23576" w:rsidRPr="00BC3CBB">
        <w:rPr>
          <w:rFonts w:ascii="Times New Roman" w:hAnsi="Times New Roman"/>
          <w:color w:val="000000" w:themeColor="text1"/>
        </w:rPr>
        <w:t>四面体の頂点共有が</w:t>
      </w:r>
      <w:r w:rsidR="00A23576" w:rsidRPr="00BC3CBB">
        <w:rPr>
          <w:rFonts w:ascii="Times New Roman" w:hAnsi="Times New Roman"/>
          <w:color w:val="000000" w:themeColor="text1"/>
        </w:rPr>
        <w:t>100</w:t>
      </w:r>
      <w:r w:rsidR="00A23576" w:rsidRPr="00BC3CBB">
        <w:rPr>
          <w:rFonts w:ascii="Times New Roman" w:hAnsi="Times New Roman"/>
          <w:color w:val="000000" w:themeColor="text1"/>
        </w:rPr>
        <w:t>％の</w:t>
      </w:r>
      <w:r w:rsidR="00A23576" w:rsidRPr="00BC3CBB">
        <w:rPr>
          <w:rFonts w:ascii="Times New Roman" w:hAnsi="Times New Roman"/>
          <w:color w:val="000000" w:themeColor="text1"/>
        </w:rPr>
        <w:t>SiO</w:t>
      </w:r>
      <w:r w:rsidR="00A23576" w:rsidRPr="00BC3CBB">
        <w:rPr>
          <w:rFonts w:ascii="Times New Roman" w:hAnsi="Times New Roman"/>
          <w:color w:val="000000" w:themeColor="text1"/>
          <w:vertAlign w:val="subscript"/>
        </w:rPr>
        <w:t>2</w:t>
      </w:r>
      <w:r w:rsidR="00A23576" w:rsidRPr="00BC3CBB">
        <w:rPr>
          <w:rFonts w:ascii="Times New Roman" w:hAnsi="Times New Roman"/>
          <w:color w:val="000000" w:themeColor="text1"/>
        </w:rPr>
        <w:t xml:space="preserve"> </w:t>
      </w:r>
      <w:r w:rsidR="00A23576" w:rsidRPr="00BC3CBB">
        <w:rPr>
          <w:rFonts w:ascii="Times New Roman" w:hAnsi="Times New Roman"/>
          <w:color w:val="000000" w:themeColor="text1"/>
        </w:rPr>
        <w:t>ガラスと大きく異なり，</w:t>
      </w:r>
      <w:r w:rsidR="009D7A94" w:rsidRPr="00BC3CBB">
        <w:rPr>
          <w:rFonts w:ascii="Times New Roman" w:hAnsi="Times New Roman"/>
          <w:color w:val="000000" w:themeColor="text1"/>
        </w:rPr>
        <w:t>α-Al</w:t>
      </w:r>
      <w:r w:rsidR="009D7A94" w:rsidRPr="00BC3CBB">
        <w:rPr>
          <w:rFonts w:ascii="Times New Roman" w:hAnsi="Times New Roman"/>
          <w:color w:val="000000" w:themeColor="text1"/>
          <w:vertAlign w:val="subscript"/>
        </w:rPr>
        <w:t>2</w:t>
      </w:r>
      <w:r w:rsidR="009D7A94" w:rsidRPr="00BC3CBB">
        <w:rPr>
          <w:rFonts w:ascii="Times New Roman" w:hAnsi="Times New Roman"/>
          <w:color w:val="000000" w:themeColor="text1"/>
        </w:rPr>
        <w:t>O</w:t>
      </w:r>
      <w:r w:rsidR="009D7A94" w:rsidRPr="00BC3CBB">
        <w:rPr>
          <w:rFonts w:ascii="Times New Roman" w:hAnsi="Times New Roman"/>
          <w:color w:val="000000" w:themeColor="text1"/>
          <w:vertAlign w:val="subscript"/>
        </w:rPr>
        <w:t>3</w:t>
      </w:r>
      <w:r w:rsidR="009D7A94" w:rsidRPr="00BC3CBB">
        <w:rPr>
          <w:rFonts w:ascii="Times New Roman" w:hAnsi="Times New Roman"/>
          <w:color w:val="000000" w:themeColor="text1"/>
        </w:rPr>
        <w:t>や</w:t>
      </w:r>
      <w:r w:rsidR="009D7A94" w:rsidRPr="00BC3CBB">
        <w:rPr>
          <w:rFonts w:ascii="Times New Roman" w:hAnsi="Times New Roman"/>
          <w:color w:val="000000" w:themeColor="text1"/>
        </w:rPr>
        <w:t>γ-Al</w:t>
      </w:r>
      <w:r w:rsidR="009D7A94" w:rsidRPr="00BC3CBB">
        <w:rPr>
          <w:rFonts w:ascii="Times New Roman" w:hAnsi="Times New Roman"/>
          <w:color w:val="000000" w:themeColor="text1"/>
          <w:vertAlign w:val="subscript"/>
        </w:rPr>
        <w:t>2</w:t>
      </w:r>
      <w:r w:rsidR="009D7A94" w:rsidRPr="00BC3CBB">
        <w:rPr>
          <w:rFonts w:ascii="Times New Roman" w:hAnsi="Times New Roman"/>
          <w:color w:val="000000" w:themeColor="text1"/>
        </w:rPr>
        <w:t>O</w:t>
      </w:r>
      <w:r w:rsidR="009D7A94" w:rsidRPr="00BC3CBB">
        <w:rPr>
          <w:rFonts w:ascii="Times New Roman" w:hAnsi="Times New Roman"/>
          <w:color w:val="000000" w:themeColor="text1"/>
          <w:vertAlign w:val="subscript"/>
        </w:rPr>
        <w:t>3</w:t>
      </w:r>
      <w:r w:rsidR="009D7A94" w:rsidRPr="00BC3CBB">
        <w:rPr>
          <w:rFonts w:ascii="Times New Roman" w:hAnsi="Times New Roman" w:hint="eastAsia"/>
          <w:color w:val="000000" w:themeColor="text1"/>
        </w:rPr>
        <w:t>のような</w:t>
      </w:r>
      <w:r w:rsidR="00A23576" w:rsidRPr="00BC3CBB">
        <w:rPr>
          <w:rFonts w:ascii="Times New Roman" w:hAnsi="Times New Roman"/>
          <w:color w:val="000000" w:themeColor="text1"/>
        </w:rPr>
        <w:t>結晶相に</w:t>
      </w:r>
      <w:r w:rsidR="009D7A94" w:rsidRPr="00BC3CBB">
        <w:rPr>
          <w:rFonts w:ascii="Times New Roman" w:hAnsi="Times New Roman" w:hint="eastAsia"/>
          <w:color w:val="000000" w:themeColor="text1"/>
        </w:rPr>
        <w:t>特徴的に</w:t>
      </w:r>
      <w:r w:rsidR="00A23576" w:rsidRPr="00BC3CBB">
        <w:rPr>
          <w:rFonts w:ascii="Times New Roman" w:hAnsi="Times New Roman"/>
          <w:color w:val="000000" w:themeColor="text1"/>
        </w:rPr>
        <w:t>存在する稜共有が存在していることが明らかになった</w:t>
      </w:r>
      <w:r w:rsidR="009D7A94" w:rsidRPr="00BC3CBB">
        <w:rPr>
          <w:rFonts w:ascii="Times New Roman" w:hAnsi="Times New Roman" w:hint="eastAsia"/>
          <w:color w:val="000000" w:themeColor="text1"/>
        </w:rPr>
        <w:t>．</w:t>
      </w:r>
      <w:r w:rsidR="008911BE" w:rsidRPr="00BC3CBB">
        <w:rPr>
          <w:rFonts w:ascii="Times New Roman" w:hAnsi="Times New Roman"/>
          <w:color w:val="000000" w:themeColor="text1"/>
        </w:rPr>
        <w:t>図</w:t>
      </w:r>
      <w:r w:rsidR="001D0CE6" w:rsidRPr="00BC3CBB">
        <w:rPr>
          <w:rFonts w:ascii="Times New Roman" w:hAnsi="Times New Roman"/>
          <w:color w:val="000000" w:themeColor="text1"/>
        </w:rPr>
        <w:t>7</w:t>
      </w:r>
      <w:r w:rsidR="008911BE" w:rsidRPr="00BC3CBB">
        <w:rPr>
          <w:rFonts w:ascii="Times New Roman" w:hAnsi="Times New Roman"/>
          <w:color w:val="000000" w:themeColor="text1"/>
        </w:rPr>
        <w:t>(a)</w:t>
      </w:r>
      <w:r w:rsidR="00A23576" w:rsidRPr="00BC3CBB">
        <w:rPr>
          <w:rFonts w:ascii="Times New Roman" w:hAnsi="Times New Roman"/>
          <w:color w:val="000000" w:themeColor="text1"/>
        </w:rPr>
        <w:t>に</w:t>
      </w:r>
      <w:r w:rsidR="00897D8E" w:rsidRPr="00BC3CBB">
        <w:rPr>
          <w:rFonts w:ascii="Times New Roman" w:hAnsi="Times New Roman" w:hint="eastAsia"/>
          <w:color w:val="000000" w:themeColor="text1"/>
        </w:rPr>
        <w:t>可視化された非晶質</w:t>
      </w:r>
      <w:r w:rsidR="00897D8E" w:rsidRPr="00BC3CBB">
        <w:rPr>
          <w:rFonts w:ascii="Times New Roman" w:hAnsi="Times New Roman"/>
          <w:color w:val="000000" w:themeColor="text1"/>
        </w:rPr>
        <w:t>Al</w:t>
      </w:r>
      <w:r w:rsidR="00897D8E" w:rsidRPr="00BC3CBB">
        <w:rPr>
          <w:rFonts w:ascii="Times New Roman" w:hAnsi="Times New Roman"/>
          <w:color w:val="000000" w:themeColor="text1"/>
          <w:vertAlign w:val="subscript"/>
        </w:rPr>
        <w:t>2</w:t>
      </w:r>
      <w:r w:rsidR="00897D8E" w:rsidRPr="00BC3CBB">
        <w:rPr>
          <w:rFonts w:ascii="Times New Roman" w:hAnsi="Times New Roman"/>
          <w:color w:val="000000" w:themeColor="text1"/>
        </w:rPr>
        <w:t>O</w:t>
      </w:r>
      <w:r w:rsidR="00897D8E" w:rsidRPr="00BC3CBB">
        <w:rPr>
          <w:rFonts w:ascii="Times New Roman" w:hAnsi="Times New Roman"/>
          <w:color w:val="000000" w:themeColor="text1"/>
          <w:vertAlign w:val="subscript"/>
        </w:rPr>
        <w:t>3</w:t>
      </w:r>
      <w:r w:rsidR="00897D8E" w:rsidRPr="00BC3CBB">
        <w:rPr>
          <w:rFonts w:ascii="Times New Roman" w:hAnsi="Times New Roman" w:hint="eastAsia"/>
          <w:color w:val="000000" w:themeColor="text1"/>
        </w:rPr>
        <w:t>の原子配列に</w:t>
      </w:r>
      <w:r w:rsidR="00A23576" w:rsidRPr="00BC3CBB">
        <w:rPr>
          <w:rFonts w:ascii="Times New Roman" w:hAnsi="Times New Roman" w:hint="eastAsia"/>
          <w:color w:val="000000" w:themeColor="text1"/>
        </w:rPr>
        <w:t>お</w:t>
      </w:r>
      <w:r w:rsidR="00A23576" w:rsidRPr="00BC3CBB">
        <w:rPr>
          <w:rFonts w:ascii="Times New Roman" w:hAnsi="Times New Roman"/>
          <w:color w:val="000000" w:themeColor="text1"/>
        </w:rPr>
        <w:t>いて破線部は結晶相に存在する</w:t>
      </w:r>
      <w:proofErr w:type="spellStart"/>
      <w:r w:rsidR="00A23576" w:rsidRPr="00BC3CBB">
        <w:rPr>
          <w:rFonts w:ascii="Times New Roman" w:hAnsi="Times New Roman"/>
          <w:color w:val="000000" w:themeColor="text1"/>
        </w:rPr>
        <w:t>AlO</w:t>
      </w:r>
      <w:r w:rsidR="00A23576" w:rsidRPr="00BC3CBB">
        <w:rPr>
          <w:rFonts w:ascii="Times New Roman" w:hAnsi="Times New Roman"/>
          <w:i/>
          <w:iCs/>
          <w:color w:val="000000" w:themeColor="text1"/>
          <w:vertAlign w:val="subscript"/>
        </w:rPr>
        <w:t>n</w:t>
      </w:r>
      <w:proofErr w:type="spellEnd"/>
      <w:r w:rsidR="00A23576" w:rsidRPr="00BC3CBB">
        <w:rPr>
          <w:rFonts w:ascii="Times New Roman" w:hAnsi="Times New Roman"/>
          <w:color w:val="000000" w:themeColor="text1"/>
        </w:rPr>
        <w:t>多面体の稜共有を示し，この稜共有によって酸素の充填率が向上</w:t>
      </w:r>
      <w:r w:rsidR="00352472" w:rsidRPr="00BC3CBB">
        <w:rPr>
          <w:rFonts w:ascii="Times New Roman" w:hAnsi="Times New Roman" w:hint="eastAsia"/>
          <w:color w:val="000000" w:themeColor="text1"/>
        </w:rPr>
        <w:t>することで</w:t>
      </w:r>
      <w:r w:rsidR="00A23576" w:rsidRPr="00BC3CBB">
        <w:rPr>
          <w:rFonts w:ascii="Times New Roman" w:hAnsi="Times New Roman"/>
          <w:color w:val="000000" w:themeColor="text1"/>
        </w:rPr>
        <w:t>，中性子回折の</w:t>
      </w:r>
      <w:r w:rsidR="00A23576" w:rsidRPr="00BC3CBB">
        <w:rPr>
          <w:rFonts w:ascii="Times New Roman" w:hAnsi="Times New Roman"/>
          <w:i/>
          <w:iCs/>
          <w:color w:val="000000" w:themeColor="text1"/>
        </w:rPr>
        <w:t>S</w:t>
      </w:r>
      <w:r w:rsidR="00A23576" w:rsidRPr="00BC3CBB">
        <w:rPr>
          <w:rFonts w:ascii="Times New Roman" w:hAnsi="Times New Roman"/>
          <w:color w:val="000000" w:themeColor="text1"/>
        </w:rPr>
        <w:t>(</w:t>
      </w:r>
      <w:r w:rsidR="00A23576" w:rsidRPr="00BC3CBB">
        <w:rPr>
          <w:rFonts w:ascii="Times New Roman" w:hAnsi="Times New Roman"/>
          <w:i/>
          <w:iCs/>
          <w:color w:val="000000" w:themeColor="text1"/>
        </w:rPr>
        <w:t>Q</w:t>
      </w:r>
      <w:r w:rsidR="00A23576" w:rsidRPr="00BC3CBB">
        <w:rPr>
          <w:rFonts w:ascii="Times New Roman" w:hAnsi="Times New Roman"/>
          <w:color w:val="000000" w:themeColor="text1"/>
        </w:rPr>
        <w:t>)</w:t>
      </w:r>
      <w:r w:rsidR="00A23576" w:rsidRPr="00BC3CBB">
        <w:rPr>
          <w:rFonts w:ascii="Times New Roman" w:hAnsi="Times New Roman"/>
          <w:color w:val="000000" w:themeColor="text1"/>
        </w:rPr>
        <w:t>に鋭い</w:t>
      </w:r>
      <w:r w:rsidR="00A23576" w:rsidRPr="00BC3CBB">
        <w:rPr>
          <w:rFonts w:ascii="Times New Roman" w:hAnsi="Times New Roman"/>
          <w:color w:val="000000" w:themeColor="text1"/>
        </w:rPr>
        <w:t>PP</w:t>
      </w:r>
      <w:r w:rsidR="00352472" w:rsidRPr="00BC3CBB">
        <w:rPr>
          <w:rFonts w:ascii="Times New Roman" w:hAnsi="Times New Roman" w:hint="eastAsia"/>
          <w:color w:val="000000" w:themeColor="text1"/>
        </w:rPr>
        <w:t>が現れている</w:t>
      </w:r>
      <w:r w:rsidR="008911BE" w:rsidRPr="00BC3CBB">
        <w:rPr>
          <w:rFonts w:ascii="Times New Roman" w:hAnsi="Times New Roman" w:hint="eastAsia"/>
          <w:color w:val="000000" w:themeColor="text1"/>
        </w:rPr>
        <w:t>．</w:t>
      </w:r>
      <w:r w:rsidR="00A23576" w:rsidRPr="00BC3CBB">
        <w:rPr>
          <w:rFonts w:ascii="Times New Roman" w:hAnsi="Times New Roman"/>
          <w:color w:val="000000" w:themeColor="text1"/>
        </w:rPr>
        <w:t>すなわち，</w:t>
      </w:r>
      <w:r w:rsidR="00EB1DC8" w:rsidRPr="00BC3CBB">
        <w:rPr>
          <w:rFonts w:ascii="Times New Roman" w:hAnsi="Times New Roman" w:hint="eastAsia"/>
          <w:color w:val="000000" w:themeColor="text1"/>
        </w:rPr>
        <w:t>非晶質</w:t>
      </w:r>
      <w:r w:rsidR="00EB1DC8" w:rsidRPr="00BC3CBB">
        <w:rPr>
          <w:rFonts w:ascii="Times New Roman" w:hAnsi="Times New Roman"/>
          <w:color w:val="000000" w:themeColor="text1"/>
        </w:rPr>
        <w:t>Al</w:t>
      </w:r>
      <w:r w:rsidR="00EB1DC8" w:rsidRPr="00BC3CBB">
        <w:rPr>
          <w:rFonts w:ascii="Times New Roman" w:hAnsi="Times New Roman"/>
          <w:color w:val="000000" w:themeColor="text1"/>
          <w:vertAlign w:val="subscript"/>
        </w:rPr>
        <w:t>2</w:t>
      </w:r>
      <w:r w:rsidR="00EB1DC8" w:rsidRPr="00BC3CBB">
        <w:rPr>
          <w:rFonts w:ascii="Times New Roman" w:hAnsi="Times New Roman"/>
          <w:color w:val="000000" w:themeColor="text1"/>
        </w:rPr>
        <w:t>O</w:t>
      </w:r>
      <w:r w:rsidR="00EB1DC8" w:rsidRPr="00BC3CBB">
        <w:rPr>
          <w:rFonts w:ascii="Times New Roman" w:hAnsi="Times New Roman"/>
          <w:color w:val="000000" w:themeColor="text1"/>
          <w:vertAlign w:val="subscript"/>
        </w:rPr>
        <w:t>3</w:t>
      </w:r>
      <w:r w:rsidR="00A23576" w:rsidRPr="00BC3CBB">
        <w:rPr>
          <w:rFonts w:ascii="Times New Roman" w:hAnsi="Times New Roman"/>
          <w:color w:val="000000" w:themeColor="text1"/>
        </w:rPr>
        <w:t>は</w:t>
      </w:r>
      <w:proofErr w:type="spellStart"/>
      <w:r w:rsidR="00A23576" w:rsidRPr="00BC3CBB">
        <w:rPr>
          <w:rFonts w:ascii="Times New Roman" w:hAnsi="Times New Roman"/>
          <w:color w:val="000000" w:themeColor="text1"/>
        </w:rPr>
        <w:t>Zachariasen</w:t>
      </w:r>
      <w:proofErr w:type="spellEnd"/>
      <w:r w:rsidR="00A23576" w:rsidRPr="00BC3CBB">
        <w:rPr>
          <w:rFonts w:ascii="Times New Roman" w:hAnsi="Times New Roman"/>
          <w:color w:val="000000" w:themeColor="text1"/>
        </w:rPr>
        <w:t xml:space="preserve"> </w:t>
      </w:r>
      <w:r w:rsidR="00A23576" w:rsidRPr="00BC3CBB">
        <w:rPr>
          <w:rFonts w:ascii="Times New Roman" w:hAnsi="Times New Roman"/>
          <w:color w:val="000000" w:themeColor="text1"/>
        </w:rPr>
        <w:t>則</w:t>
      </w:r>
      <w:r w:rsidR="00897D8E" w:rsidRPr="00BC3CBB">
        <w:rPr>
          <w:rFonts w:ascii="Times New Roman" w:hAnsi="Times New Roman" w:hint="eastAsia"/>
          <w:color w:val="000000" w:themeColor="text1"/>
        </w:rPr>
        <w:t>で示された</w:t>
      </w:r>
      <w:r w:rsidR="002E4279" w:rsidRPr="00BC3CBB">
        <w:rPr>
          <w:rFonts w:ascii="Times New Roman" w:hAnsi="Times New Roman" w:hint="eastAsia"/>
          <w:color w:val="000000" w:themeColor="text1"/>
        </w:rPr>
        <w:t>多面体の</w:t>
      </w:r>
      <w:r w:rsidR="00A23576" w:rsidRPr="00BC3CBB">
        <w:rPr>
          <w:rFonts w:ascii="Times New Roman" w:hAnsi="Times New Roman"/>
          <w:color w:val="000000" w:themeColor="text1"/>
        </w:rPr>
        <w:t>頂点共有</w:t>
      </w:r>
      <w:r w:rsidR="002E4279" w:rsidRPr="00BC3CBB">
        <w:rPr>
          <w:rFonts w:ascii="Times New Roman" w:hAnsi="Times New Roman" w:hint="eastAsia"/>
          <w:color w:val="000000" w:themeColor="text1"/>
        </w:rPr>
        <w:t>ネットワーク</w:t>
      </w:r>
      <w:r w:rsidR="00A23576" w:rsidRPr="00BC3CBB">
        <w:rPr>
          <w:rFonts w:ascii="Times New Roman" w:hAnsi="Times New Roman"/>
          <w:color w:val="000000" w:themeColor="text1"/>
        </w:rPr>
        <w:t>とはかけ離れた</w:t>
      </w:r>
      <w:r w:rsidR="009D7A94" w:rsidRPr="00BC3CBB">
        <w:rPr>
          <w:rFonts w:ascii="Times New Roman" w:hAnsi="Times New Roman" w:hint="eastAsia"/>
          <w:color w:val="000000" w:themeColor="text1"/>
        </w:rPr>
        <w:t>構造を持つことが</w:t>
      </w:r>
      <w:r w:rsidR="00A23576" w:rsidRPr="00BC3CBB">
        <w:rPr>
          <w:rFonts w:ascii="Times New Roman" w:hAnsi="Times New Roman"/>
          <w:color w:val="000000" w:themeColor="text1"/>
        </w:rPr>
        <w:t>明らかになった</w:t>
      </w:r>
      <w:r w:rsidR="00EB1DC8" w:rsidRPr="00BC3CBB">
        <w:rPr>
          <w:rFonts w:ascii="Times New Roman" w:hAnsi="Times New Roman" w:hint="eastAsia"/>
          <w:color w:val="000000" w:themeColor="text1"/>
        </w:rPr>
        <w:t>．</w:t>
      </w:r>
      <w:r w:rsidR="00A23576" w:rsidRPr="00BC3CBB">
        <w:rPr>
          <w:rFonts w:ascii="Times New Roman" w:hAnsi="Times New Roman"/>
          <w:color w:val="000000" w:themeColor="text1"/>
        </w:rPr>
        <w:t>図</w:t>
      </w:r>
      <w:r w:rsidR="001D0CE6" w:rsidRPr="00BC3CBB">
        <w:rPr>
          <w:rFonts w:ascii="Times New Roman" w:hAnsi="Times New Roman"/>
          <w:color w:val="000000" w:themeColor="text1"/>
        </w:rPr>
        <w:t>7</w:t>
      </w:r>
      <w:r w:rsidR="00EB1DC8" w:rsidRPr="00BC3CBB">
        <w:rPr>
          <w:rFonts w:ascii="Times New Roman" w:hAnsi="Times New Roman"/>
          <w:color w:val="000000" w:themeColor="text1"/>
        </w:rPr>
        <w:t>(</w:t>
      </w:r>
      <w:r w:rsidR="009D7A94" w:rsidRPr="00BC3CBB">
        <w:rPr>
          <w:rFonts w:ascii="Times New Roman" w:hAnsi="Times New Roman"/>
          <w:color w:val="000000" w:themeColor="text1"/>
        </w:rPr>
        <w:t>b</w:t>
      </w:r>
      <w:r w:rsidR="00EB1DC8" w:rsidRPr="00BC3CBB">
        <w:rPr>
          <w:rFonts w:ascii="Times New Roman" w:hAnsi="Times New Roman" w:hint="eastAsia"/>
          <w:color w:val="000000" w:themeColor="text1"/>
        </w:rPr>
        <w:t>)</w:t>
      </w:r>
      <w:r w:rsidR="00A23576" w:rsidRPr="00BC3CBB">
        <w:rPr>
          <w:rFonts w:ascii="Times New Roman" w:hAnsi="Times New Roman"/>
          <w:color w:val="000000" w:themeColor="text1"/>
        </w:rPr>
        <w:t>に</w:t>
      </w:r>
      <w:r w:rsidR="00897D8E" w:rsidRPr="00BC3CBB">
        <w:rPr>
          <w:rFonts w:ascii="Times New Roman" w:hAnsi="Times New Roman"/>
          <w:color w:val="000000" w:themeColor="text1"/>
        </w:rPr>
        <w:t>可視化した</w:t>
      </w:r>
      <w:r w:rsidR="00A23576" w:rsidRPr="00BC3CBB">
        <w:rPr>
          <w:rFonts w:ascii="Times New Roman" w:hAnsi="Times New Roman"/>
          <w:color w:val="000000" w:themeColor="text1"/>
        </w:rPr>
        <w:t>MD</w:t>
      </w:r>
      <w:r w:rsidR="00EB1DC8" w:rsidRPr="00BC3CBB">
        <w:rPr>
          <w:rFonts w:ascii="Times New Roman" w:hAnsi="Times New Roman"/>
          <w:color w:val="000000" w:themeColor="text1"/>
        </w:rPr>
        <w:t>–</w:t>
      </w:r>
      <w:r w:rsidR="00A23576" w:rsidRPr="00BC3CBB">
        <w:rPr>
          <w:rFonts w:ascii="Times New Roman" w:hAnsi="Times New Roman"/>
          <w:color w:val="000000" w:themeColor="text1"/>
        </w:rPr>
        <w:t>RMC</w:t>
      </w:r>
      <w:r w:rsidR="00A23576" w:rsidRPr="00BC3CBB">
        <w:rPr>
          <w:rFonts w:ascii="Times New Roman" w:hAnsi="Times New Roman"/>
          <w:color w:val="000000" w:themeColor="text1"/>
        </w:rPr>
        <w:t>モデルから抽出した</w:t>
      </w:r>
      <w:r w:rsidR="00EB1DC8" w:rsidRPr="00BC3CBB">
        <w:rPr>
          <w:rFonts w:ascii="Times New Roman" w:hAnsi="Times New Roman" w:hint="eastAsia"/>
          <w:color w:val="000000" w:themeColor="text1"/>
        </w:rPr>
        <w:t>非晶質</w:t>
      </w:r>
      <w:r w:rsidR="00EB1DC8" w:rsidRPr="00BC3CBB">
        <w:rPr>
          <w:rFonts w:ascii="Times New Roman" w:hAnsi="Times New Roman"/>
          <w:color w:val="000000" w:themeColor="text1"/>
        </w:rPr>
        <w:t>Al</w:t>
      </w:r>
      <w:r w:rsidR="00EB1DC8" w:rsidRPr="00BC3CBB">
        <w:rPr>
          <w:rFonts w:ascii="Times New Roman" w:hAnsi="Times New Roman"/>
          <w:color w:val="000000" w:themeColor="text1"/>
          <w:vertAlign w:val="subscript"/>
        </w:rPr>
        <w:t>2</w:t>
      </w:r>
      <w:r w:rsidR="00EB1DC8" w:rsidRPr="00BC3CBB">
        <w:rPr>
          <w:rFonts w:ascii="Times New Roman" w:hAnsi="Times New Roman"/>
          <w:color w:val="000000" w:themeColor="text1"/>
        </w:rPr>
        <w:t>O</w:t>
      </w:r>
      <w:r w:rsidR="00EB1DC8" w:rsidRPr="00BC3CBB">
        <w:rPr>
          <w:rFonts w:ascii="Times New Roman" w:hAnsi="Times New Roman"/>
          <w:color w:val="000000" w:themeColor="text1"/>
          <w:vertAlign w:val="subscript"/>
        </w:rPr>
        <w:t>3</w:t>
      </w:r>
      <w:r w:rsidR="00A23576" w:rsidRPr="00BC3CBB">
        <w:rPr>
          <w:rFonts w:ascii="Times New Roman" w:hAnsi="Times New Roman"/>
          <w:color w:val="000000" w:themeColor="text1"/>
        </w:rPr>
        <w:t>の空隙</w:t>
      </w:r>
      <w:r w:rsidR="00897D8E" w:rsidRPr="00BC3CBB">
        <w:rPr>
          <w:rFonts w:ascii="Times New Roman" w:hAnsi="Times New Roman" w:hint="eastAsia"/>
          <w:color w:val="000000" w:themeColor="text1"/>
        </w:rPr>
        <w:t>において，</w:t>
      </w:r>
      <w:r w:rsidR="00EB1DC8" w:rsidRPr="00BC3CBB">
        <w:rPr>
          <w:rFonts w:ascii="Times New Roman" w:hAnsi="Times New Roman" w:hint="eastAsia"/>
          <w:color w:val="000000" w:themeColor="text1"/>
        </w:rPr>
        <w:t>全体積に対する空隙の</w:t>
      </w:r>
      <w:r w:rsidR="00886822" w:rsidRPr="00BC3CBB">
        <w:rPr>
          <w:rFonts w:ascii="Times New Roman" w:hAnsi="Times New Roman" w:hint="eastAsia"/>
          <w:color w:val="000000" w:themeColor="text1"/>
        </w:rPr>
        <w:t>体積</w:t>
      </w:r>
      <w:r w:rsidR="00EB1DC8" w:rsidRPr="00BC3CBB">
        <w:rPr>
          <w:rFonts w:ascii="Times New Roman" w:hAnsi="Times New Roman" w:hint="eastAsia"/>
          <w:color w:val="000000" w:themeColor="text1"/>
        </w:rPr>
        <w:t>比は</w:t>
      </w:r>
      <w:r w:rsidR="00A23576" w:rsidRPr="00BC3CBB">
        <w:rPr>
          <w:rFonts w:ascii="Times New Roman" w:hAnsi="Times New Roman"/>
          <w:color w:val="000000" w:themeColor="text1"/>
        </w:rPr>
        <w:t>4.5</w:t>
      </w:r>
      <w:r w:rsidR="00A23576" w:rsidRPr="00BC3CBB">
        <w:rPr>
          <w:rFonts w:ascii="Times New Roman" w:hAnsi="Times New Roman"/>
          <w:color w:val="000000" w:themeColor="text1"/>
        </w:rPr>
        <w:t>％となり，</w:t>
      </w:r>
      <w:r w:rsidR="00A23576" w:rsidRPr="00BC3CBB">
        <w:rPr>
          <w:rFonts w:ascii="Times New Roman" w:hAnsi="Times New Roman"/>
          <w:color w:val="000000" w:themeColor="text1"/>
        </w:rPr>
        <w:t>SiO</w:t>
      </w:r>
      <w:r w:rsidR="00A23576" w:rsidRPr="00BC3CBB">
        <w:rPr>
          <w:rFonts w:ascii="Times New Roman" w:hAnsi="Times New Roman"/>
          <w:color w:val="000000" w:themeColor="text1"/>
          <w:vertAlign w:val="subscript"/>
        </w:rPr>
        <w:t xml:space="preserve">2 </w:t>
      </w:r>
      <w:r w:rsidR="00A23576" w:rsidRPr="00BC3CBB">
        <w:rPr>
          <w:rFonts w:hint="eastAsia"/>
          <w:color w:val="000000" w:themeColor="text1"/>
        </w:rPr>
        <w:t>ガラスのもの</w:t>
      </w:r>
      <w:r w:rsidR="00EB1DC8" w:rsidRPr="00BC3CBB">
        <w:rPr>
          <w:rFonts w:hint="eastAsia"/>
          <w:color w:val="000000" w:themeColor="text1"/>
        </w:rPr>
        <w:t>（</w:t>
      </w:r>
      <w:r w:rsidR="00EB1DC8" w:rsidRPr="00BC3CBB">
        <w:rPr>
          <w:rFonts w:ascii="Times New Roman" w:hAnsi="Times New Roman"/>
          <w:color w:val="000000" w:themeColor="text1"/>
        </w:rPr>
        <w:t>32%</w:t>
      </w:r>
      <w:r w:rsidR="00EB1DC8" w:rsidRPr="00BC3CBB">
        <w:rPr>
          <w:rFonts w:hint="eastAsia"/>
          <w:color w:val="000000" w:themeColor="text1"/>
        </w:rPr>
        <w:t>）</w:t>
      </w:r>
      <w:r w:rsidR="00A23576" w:rsidRPr="00BC3CBB">
        <w:rPr>
          <w:rFonts w:hint="eastAsia"/>
          <w:color w:val="000000" w:themeColor="text1"/>
        </w:rPr>
        <w:t>より極めて小さい値となった</w:t>
      </w:r>
      <w:r w:rsidR="0031423C" w:rsidRPr="00BC3CBB">
        <w:rPr>
          <w:rFonts w:hint="eastAsia"/>
          <w:color w:val="000000" w:themeColor="text1"/>
        </w:rPr>
        <w:t>．</w:t>
      </w:r>
      <w:r w:rsidR="00060C61" w:rsidRPr="00BC3CBB">
        <w:rPr>
          <w:rFonts w:hint="eastAsia"/>
          <w:color w:val="000000" w:themeColor="text1"/>
        </w:rPr>
        <w:t>水溶液を用いた</w:t>
      </w:r>
      <w:r w:rsidR="00C41F24" w:rsidRPr="00BC3CBB">
        <w:rPr>
          <w:rFonts w:hint="eastAsia"/>
          <w:color w:val="000000" w:themeColor="text1"/>
        </w:rPr>
        <w:t>電気化学的アノード</w:t>
      </w:r>
      <w:r w:rsidR="00060C61" w:rsidRPr="00BC3CBB">
        <w:rPr>
          <w:rFonts w:hint="eastAsia"/>
          <w:color w:val="000000" w:themeColor="text1"/>
        </w:rPr>
        <w:t>酸化によって</w:t>
      </w:r>
      <w:r w:rsidR="00395680" w:rsidRPr="00BC3CBB">
        <w:rPr>
          <w:rFonts w:hint="eastAsia"/>
          <w:color w:val="000000" w:themeColor="text1"/>
        </w:rPr>
        <w:t>，</w:t>
      </w:r>
      <w:r w:rsidR="00060C61" w:rsidRPr="00BC3CBB">
        <w:rPr>
          <w:rFonts w:ascii="Times New Roman" w:hAnsi="Times New Roman"/>
          <w:color w:val="000000" w:themeColor="text1"/>
        </w:rPr>
        <w:t>Al</w:t>
      </w:r>
      <w:r w:rsidR="00060C61" w:rsidRPr="00BC3CBB">
        <w:rPr>
          <w:rFonts w:ascii="Times New Roman" w:hAnsi="Times New Roman"/>
          <w:color w:val="000000" w:themeColor="text1"/>
          <w:vertAlign w:val="subscript"/>
        </w:rPr>
        <w:t>2</w:t>
      </w:r>
      <w:r w:rsidR="00060C61" w:rsidRPr="00BC3CBB">
        <w:rPr>
          <w:rFonts w:ascii="Times New Roman" w:hAnsi="Times New Roman"/>
          <w:color w:val="000000" w:themeColor="text1"/>
        </w:rPr>
        <w:t>O</w:t>
      </w:r>
      <w:r w:rsidR="00060C61" w:rsidRPr="00BC3CBB">
        <w:rPr>
          <w:rFonts w:ascii="Times New Roman" w:hAnsi="Times New Roman"/>
          <w:color w:val="000000" w:themeColor="text1"/>
          <w:vertAlign w:val="subscript"/>
        </w:rPr>
        <w:t>3</w:t>
      </w:r>
      <w:r w:rsidR="00060C61" w:rsidRPr="00BC3CBB">
        <w:rPr>
          <w:rFonts w:ascii="Times New Roman" w:hAnsi="Times New Roman"/>
          <w:color w:val="000000" w:themeColor="text1"/>
        </w:rPr>
        <w:t>結晶</w:t>
      </w:r>
      <w:r w:rsidR="00BC1281" w:rsidRPr="00BC3CBB">
        <w:rPr>
          <w:rFonts w:ascii="Times New Roman" w:hAnsi="Times New Roman" w:hint="eastAsia"/>
          <w:color w:val="000000" w:themeColor="text1"/>
        </w:rPr>
        <w:t>相に見られる</w:t>
      </w:r>
      <w:r w:rsidR="00060C61" w:rsidRPr="00BC3CBB">
        <w:rPr>
          <w:rFonts w:ascii="Times New Roman" w:hAnsi="Times New Roman"/>
          <w:color w:val="000000" w:themeColor="text1"/>
        </w:rPr>
        <w:t>密な稜共有</w:t>
      </w:r>
      <w:r w:rsidR="00060C61" w:rsidRPr="00BC3CBB">
        <w:rPr>
          <w:rFonts w:ascii="Times New Roman" w:hAnsi="Times New Roman" w:hint="eastAsia"/>
          <w:color w:val="000000" w:themeColor="text1"/>
        </w:rPr>
        <w:t>だけでなく</w:t>
      </w:r>
      <w:r w:rsidR="00BC1281" w:rsidRPr="00BC3CBB">
        <w:rPr>
          <w:rFonts w:ascii="Times New Roman" w:hAnsi="Times New Roman" w:hint="eastAsia"/>
          <w:color w:val="000000" w:themeColor="text1"/>
        </w:rPr>
        <w:t>，一般的な</w:t>
      </w:r>
      <w:r w:rsidR="00060C61" w:rsidRPr="00BC3CBB">
        <w:rPr>
          <w:rFonts w:ascii="Times New Roman" w:hAnsi="Times New Roman" w:hint="eastAsia"/>
          <w:color w:val="000000" w:themeColor="text1"/>
        </w:rPr>
        <w:t>ガラスに見られるような非周期的な</w:t>
      </w:r>
      <w:r w:rsidR="00060C61" w:rsidRPr="00BC3CBB">
        <w:rPr>
          <w:rFonts w:ascii="Times New Roman" w:hAnsi="Times New Roman"/>
          <w:color w:val="000000" w:themeColor="text1"/>
        </w:rPr>
        <w:t>頂点共有</w:t>
      </w:r>
      <w:r w:rsidR="00060C61" w:rsidRPr="00BC3CBB">
        <w:rPr>
          <w:rFonts w:ascii="Times New Roman" w:hAnsi="Times New Roman" w:hint="eastAsia"/>
          <w:color w:val="000000" w:themeColor="text1"/>
        </w:rPr>
        <w:t>ネットワークも同時に形成さ</w:t>
      </w:r>
      <w:r w:rsidR="00FF53E6" w:rsidRPr="00BC3CBB">
        <w:rPr>
          <w:rFonts w:ascii="Times New Roman" w:hAnsi="Times New Roman" w:hint="eastAsia"/>
          <w:color w:val="000000" w:themeColor="text1"/>
        </w:rPr>
        <w:t>れ，</w:t>
      </w:r>
      <w:r w:rsidR="00395680" w:rsidRPr="00BC3CBB">
        <w:rPr>
          <w:rFonts w:ascii="Times New Roman" w:hAnsi="Times New Roman" w:hint="eastAsia"/>
          <w:color w:val="000000" w:themeColor="text1"/>
        </w:rPr>
        <w:t>それによって，</w:t>
      </w:r>
      <w:r w:rsidR="00060C61" w:rsidRPr="00BC3CBB">
        <w:rPr>
          <w:rFonts w:ascii="Times New Roman" w:hAnsi="Times New Roman" w:hint="eastAsia"/>
          <w:color w:val="000000" w:themeColor="text1"/>
        </w:rPr>
        <w:t>中間酸化物である</w:t>
      </w:r>
      <w:r w:rsidR="00060C61" w:rsidRPr="00BC3CBB">
        <w:rPr>
          <w:rFonts w:ascii="Times New Roman" w:hAnsi="Times New Roman"/>
          <w:color w:val="000000" w:themeColor="text1"/>
        </w:rPr>
        <w:t>Al</w:t>
      </w:r>
      <w:r w:rsidR="00060C61" w:rsidRPr="00BC3CBB">
        <w:rPr>
          <w:rFonts w:ascii="Times New Roman" w:hAnsi="Times New Roman"/>
          <w:color w:val="000000" w:themeColor="text1"/>
          <w:vertAlign w:val="subscript"/>
        </w:rPr>
        <w:t>2</w:t>
      </w:r>
      <w:r w:rsidR="00060C61" w:rsidRPr="00BC3CBB">
        <w:rPr>
          <w:rFonts w:ascii="Times New Roman" w:hAnsi="Times New Roman"/>
          <w:color w:val="000000" w:themeColor="text1"/>
        </w:rPr>
        <w:t>O</w:t>
      </w:r>
      <w:r w:rsidR="00060C61" w:rsidRPr="00BC3CBB">
        <w:rPr>
          <w:rFonts w:ascii="Times New Roman" w:hAnsi="Times New Roman"/>
          <w:color w:val="000000" w:themeColor="text1"/>
          <w:vertAlign w:val="subscript"/>
        </w:rPr>
        <w:t>3</w:t>
      </w:r>
      <w:r w:rsidR="00060C61" w:rsidRPr="00BC3CBB">
        <w:rPr>
          <w:rFonts w:ascii="Times New Roman" w:hAnsi="Times New Roman" w:hint="eastAsia"/>
          <w:color w:val="000000" w:themeColor="text1"/>
        </w:rPr>
        <w:t>であっても</w:t>
      </w:r>
      <w:r w:rsidR="00AD09E7" w:rsidRPr="00BC3CBB">
        <w:rPr>
          <w:rFonts w:ascii="Times New Roman" w:hAnsi="Times New Roman" w:hint="eastAsia"/>
          <w:color w:val="000000" w:themeColor="text1"/>
        </w:rPr>
        <w:t>単成分で</w:t>
      </w:r>
      <w:r w:rsidR="00060C61" w:rsidRPr="00BC3CBB">
        <w:rPr>
          <w:rFonts w:ascii="Times New Roman" w:hAnsi="Times New Roman" w:hint="eastAsia"/>
          <w:color w:val="000000" w:themeColor="text1"/>
        </w:rPr>
        <w:t>非晶質が得られたと考えられる．</w:t>
      </w:r>
    </w:p>
    <w:p w14:paraId="31EB58ED" w14:textId="0A7D6AE8" w:rsidR="00A811A5" w:rsidRPr="00BC3CBB" w:rsidRDefault="002C1906" w:rsidP="0044104A">
      <w:pPr>
        <w:pStyle w:val="08-"/>
        <w:ind w:firstLine="190"/>
        <w:rPr>
          <w:rFonts w:ascii="Times New Roman" w:hAnsi="Times New Roman"/>
          <w:color w:val="000000" w:themeColor="text1"/>
        </w:rPr>
      </w:pPr>
      <w:r w:rsidRPr="00BC3CBB">
        <w:rPr>
          <w:rFonts w:ascii="Times New Roman" w:hAnsi="Times New Roman"/>
          <w:noProof/>
          <w:color w:val="000000" w:themeColor="text1"/>
        </w:rPr>
        <mc:AlternateContent>
          <mc:Choice Requires="wpg">
            <w:drawing>
              <wp:anchor distT="0" distB="0" distL="114300" distR="114300" simplePos="0" relativeHeight="251704320" behindDoc="0" locked="0" layoutInCell="1" allowOverlap="1" wp14:anchorId="72FB1B3C" wp14:editId="6C15DF48">
                <wp:simplePos x="0" y="0"/>
                <wp:positionH relativeFrom="column">
                  <wp:posOffset>-8890</wp:posOffset>
                </wp:positionH>
                <wp:positionV relativeFrom="paragraph">
                  <wp:posOffset>1157480</wp:posOffset>
                </wp:positionV>
                <wp:extent cx="2952115" cy="2696845"/>
                <wp:effectExtent l="0" t="0" r="6985" b="0"/>
                <wp:wrapSquare wrapText="bothSides"/>
                <wp:docPr id="1263851686" name="グループ化 19"/>
                <wp:cNvGraphicFramePr/>
                <a:graphic xmlns:a="http://schemas.openxmlformats.org/drawingml/2006/main">
                  <a:graphicData uri="http://schemas.microsoft.com/office/word/2010/wordprocessingGroup">
                    <wpg:wgp>
                      <wpg:cNvGrpSpPr/>
                      <wpg:grpSpPr>
                        <a:xfrm>
                          <a:off x="0" y="0"/>
                          <a:ext cx="2952115" cy="2696845"/>
                          <a:chOff x="0" y="2"/>
                          <a:chExt cx="2952115" cy="2700620"/>
                        </a:xfrm>
                      </wpg:grpSpPr>
                      <wps:wsp>
                        <wps:cNvPr id="607003329" name="テキスト ボックス 2"/>
                        <wps:cNvSpPr txBox="1">
                          <a:spLocks/>
                        </wps:cNvSpPr>
                        <wps:spPr bwMode="auto">
                          <a:xfrm>
                            <a:off x="0" y="2"/>
                            <a:ext cx="2952115" cy="1725315"/>
                          </a:xfrm>
                          <a:prstGeom prst="rect">
                            <a:avLst/>
                          </a:prstGeom>
                          <a:solidFill>
                            <a:srgbClr val="FFFFFF"/>
                          </a:solidFill>
                          <a:ln w="9525">
                            <a:noFill/>
                            <a:miter lim="800000"/>
                            <a:headEnd/>
                            <a:tailEnd/>
                          </a:ln>
                        </wps:spPr>
                        <wps:txbx>
                          <w:txbxContent>
                            <w:p w14:paraId="677474E0" w14:textId="51BA9325" w:rsidR="001D0CE6" w:rsidRDefault="001D0CE6" w:rsidP="001D0CE6">
                              <w:pPr>
                                <w:ind w:firstLineChars="0" w:firstLine="0"/>
                              </w:pPr>
                              <w:r w:rsidRPr="001D0CE6">
                                <w:rPr>
                                  <w:noProof/>
                                </w:rPr>
                                <w:drawing>
                                  <wp:inline distT="0" distB="0" distL="0" distR="0" wp14:anchorId="7DABD57E" wp14:editId="601A5F62">
                                    <wp:extent cx="2700720" cy="1621440"/>
                                    <wp:effectExtent l="0" t="0" r="4445" b="4445"/>
                                    <wp:docPr id="7036485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74293" name=""/>
                                            <pic:cNvPicPr/>
                                          </pic:nvPicPr>
                                          <pic:blipFill>
                                            <a:blip r:embed="rId20"/>
                                            <a:stretch>
                                              <a:fillRect/>
                                            </a:stretch>
                                          </pic:blipFill>
                                          <pic:spPr>
                                            <a:xfrm>
                                              <a:off x="0" y="0"/>
                                              <a:ext cx="2700720" cy="1621440"/>
                                            </a:xfrm>
                                            <a:prstGeom prst="rect">
                                              <a:avLst/>
                                            </a:prstGeom>
                                            <a:solidFill>
                                              <a:schemeClr val="bg1"/>
                                            </a:solidFill>
                                          </pic:spPr>
                                        </pic:pic>
                                      </a:graphicData>
                                    </a:graphic>
                                  </wp:inline>
                                </w:drawing>
                              </w:r>
                            </w:p>
                          </w:txbxContent>
                        </wps:txbx>
                        <wps:bodyPr rot="0" vert="horz" wrap="square" lIns="91440" tIns="45720" rIns="91440" bIns="45720" anchor="t" anchorCtr="0" upright="1">
                          <a:noAutofit/>
                        </wps:bodyPr>
                      </wps:wsp>
                      <wps:wsp>
                        <wps:cNvPr id="1793302459" name="テキスト ボックス 4"/>
                        <wps:cNvSpPr txBox="1">
                          <a:spLocks/>
                        </wps:cNvSpPr>
                        <wps:spPr bwMode="auto">
                          <a:xfrm>
                            <a:off x="0" y="1725317"/>
                            <a:ext cx="2952115" cy="97530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A3F08A7" w14:textId="4A34D387" w:rsidR="001D0CE6" w:rsidRPr="001D0CE6" w:rsidRDefault="001D0CE6" w:rsidP="001D0CE6">
                              <w:pPr>
                                <w:pStyle w:val="a4"/>
                                <w:ind w:hangingChars="274"/>
                                <w:rPr>
                                  <w:rFonts w:ascii="Times New Roman" w:hAnsi="Times New Roman"/>
                                  <w:lang w:eastAsia="ja-JP"/>
                                </w:rPr>
                              </w:pPr>
                              <w:r w:rsidRPr="001D0CE6">
                                <w:rPr>
                                  <w:rFonts w:ascii="Times New Roman" w:hAnsi="Times New Roman"/>
                                </w:rPr>
                                <w:t>図</w:t>
                              </w:r>
                              <w:r w:rsidRPr="001D0CE6">
                                <w:rPr>
                                  <w:rFonts w:ascii="Times New Roman" w:hAnsi="Times New Roman"/>
                                </w:rPr>
                                <w:t>7</w:t>
                              </w:r>
                              <w:r w:rsidRPr="001D0CE6">
                                <w:rPr>
                                  <w:rFonts w:ascii="Times New Roman" w:hAnsi="Times New Roman"/>
                                </w:rPr>
                                <w:tab/>
                              </w:r>
                              <w:r>
                                <w:rPr>
                                  <w:rFonts w:ascii="Times New Roman" w:hAnsi="Times New Roman" w:hint="eastAsia"/>
                                  <w:lang w:eastAsia="ja-JP"/>
                                </w:rPr>
                                <w:t>非晶質</w:t>
                              </w:r>
                              <w:r>
                                <w:rPr>
                                  <w:rFonts w:ascii="Times New Roman" w:hAnsi="Times New Roman"/>
                                  <w:lang w:eastAsia="ja-JP"/>
                                </w:rPr>
                                <w:t>Al</w:t>
                              </w:r>
                              <w:r w:rsidRPr="001D0CE6">
                                <w:rPr>
                                  <w:rFonts w:ascii="Times New Roman" w:hAnsi="Times New Roman"/>
                                  <w:vertAlign w:val="subscript"/>
                                  <w:lang w:eastAsia="ja-JP"/>
                                </w:rPr>
                                <w:t>2</w:t>
                              </w:r>
                              <w:r>
                                <w:rPr>
                                  <w:rFonts w:ascii="Times New Roman" w:hAnsi="Times New Roman"/>
                                  <w:lang w:eastAsia="ja-JP"/>
                                </w:rPr>
                                <w:t>O</w:t>
                              </w:r>
                              <w:r w:rsidRPr="001D0CE6">
                                <w:rPr>
                                  <w:rFonts w:ascii="Times New Roman" w:hAnsi="Times New Roman"/>
                                  <w:vertAlign w:val="subscript"/>
                                  <w:lang w:eastAsia="ja-JP"/>
                                </w:rPr>
                                <w:t>3</w:t>
                              </w:r>
                              <w:r>
                                <w:rPr>
                                  <w:rFonts w:ascii="Times New Roman" w:hAnsi="Times New Roman" w:hint="eastAsia"/>
                                  <w:lang w:eastAsia="ja-JP"/>
                                </w:rPr>
                                <w:t>の</w:t>
                              </w:r>
                              <w:r w:rsidR="00AA039C">
                                <w:rPr>
                                  <w:rFonts w:ascii="Times New Roman" w:hAnsi="Times New Roman"/>
                                </w:rPr>
                                <w:t>(a)</w:t>
                              </w:r>
                              <w:r>
                                <w:rPr>
                                  <w:rFonts w:ascii="Times New Roman" w:hAnsi="Times New Roman" w:hint="eastAsia"/>
                                  <w:lang w:eastAsia="ja-JP"/>
                                </w:rPr>
                                <w:t>原子配列</w:t>
                              </w:r>
                              <w:r w:rsidR="00AA039C">
                                <w:rPr>
                                  <w:rFonts w:ascii="Times New Roman" w:hAnsi="Times New Roman" w:hint="eastAsia"/>
                                  <w:lang w:eastAsia="ja-JP"/>
                                </w:rPr>
                                <w:t>および</w:t>
                              </w:r>
                              <w:r>
                                <w:rPr>
                                  <w:rFonts w:ascii="Times New Roman" w:hAnsi="Times New Roman"/>
                                  <w:lang w:eastAsia="ja-JP"/>
                                </w:rPr>
                                <w:t>(b)</w:t>
                              </w:r>
                              <w:r w:rsidR="00183D86">
                                <w:rPr>
                                  <w:rFonts w:ascii="Times New Roman" w:hAnsi="Times New Roman" w:hint="eastAsia"/>
                                  <w:lang w:eastAsia="ja-JP"/>
                                </w:rPr>
                                <w:t>可視化された空隙</w:t>
                              </w:r>
                              <w:r w:rsidR="005318D0">
                                <w:rPr>
                                  <w:rFonts w:ascii="Times New Roman" w:hAnsi="Times New Roman"/>
                                  <w:vertAlign w:val="superscript"/>
                                  <w:lang w:eastAsia="ja-JP"/>
                                </w:rPr>
                                <w:t>15</w:t>
                              </w:r>
                              <w:r w:rsidR="00C41F24" w:rsidRPr="00C41F24">
                                <w:rPr>
                                  <w:rFonts w:ascii="Times New Roman" w:hAnsi="Times New Roman"/>
                                  <w:vertAlign w:val="superscript"/>
                                  <w:lang w:eastAsia="ja-JP"/>
                                </w:rPr>
                                <w:t>)</w:t>
                              </w:r>
                              <w:r w:rsidR="00183D86">
                                <w:rPr>
                                  <w:rFonts w:ascii="Times New Roman" w:hAnsi="Times New Roman" w:hint="eastAsia"/>
                                  <w:lang w:eastAsia="ja-JP"/>
                                </w:rPr>
                                <w:t>．</w:t>
                              </w:r>
                              <w:r w:rsidRPr="001D0CE6">
                                <w:rPr>
                                  <w:rFonts w:ascii="Times New Roman" w:hAnsi="Times New Roman"/>
                                </w:rPr>
                                <w:t>（</w:t>
                              </w:r>
                              <w:r w:rsidRPr="001D0CE6">
                                <w:rPr>
                                  <w:rFonts w:ascii="Times New Roman" w:hAnsi="Times New Roman"/>
                                </w:rPr>
                                <w:t xml:space="preserve">(a) Atomic configuration of </w:t>
                              </w:r>
                              <w:r>
                                <w:rPr>
                                  <w:rFonts w:ascii="Times New Roman" w:hAnsi="Times New Roman"/>
                                </w:rPr>
                                <w:t xml:space="preserve">amorphous </w:t>
                              </w:r>
                              <w:r w:rsidRPr="001D0CE6">
                                <w:rPr>
                                  <w:rFonts w:ascii="Times New Roman" w:hAnsi="Times New Roman"/>
                                </w:rPr>
                                <w:t>Al</w:t>
                              </w:r>
                              <w:r w:rsidRPr="001D0CE6">
                                <w:rPr>
                                  <w:rFonts w:ascii="Times New Roman" w:hAnsi="Times New Roman"/>
                                  <w:vertAlign w:val="subscript"/>
                                </w:rPr>
                                <w:t>2</w:t>
                              </w:r>
                              <w:r w:rsidRPr="001D0CE6">
                                <w:rPr>
                                  <w:rFonts w:ascii="Times New Roman" w:hAnsi="Times New Roman"/>
                                </w:rPr>
                                <w:t>O</w:t>
                              </w:r>
                              <w:r w:rsidRPr="001D0CE6">
                                <w:rPr>
                                  <w:rFonts w:ascii="Times New Roman" w:hAnsi="Times New Roman"/>
                                  <w:vertAlign w:val="subscript"/>
                                </w:rPr>
                                <w:t>3</w:t>
                              </w:r>
                              <w:r w:rsidRPr="001D0CE6">
                                <w:rPr>
                                  <w:rFonts w:ascii="Times New Roman" w:hAnsi="Times New Roman"/>
                                </w:rPr>
                                <w:t xml:space="preserve"> (stick bond schematic)</w:t>
                              </w:r>
                              <w:r w:rsidR="005318D0">
                                <w:rPr>
                                  <w:rFonts w:ascii="Times New Roman" w:hAnsi="Times New Roman"/>
                                  <w:vertAlign w:val="superscript"/>
                                </w:rPr>
                                <w:t>15</w:t>
                              </w:r>
                              <w:r w:rsidRPr="001D0CE6">
                                <w:rPr>
                                  <w:rFonts w:ascii="Times New Roman" w:hAnsi="Times New Roman"/>
                                  <w:vertAlign w:val="superscript"/>
                                </w:rPr>
                                <w:t>)</w:t>
                              </w:r>
                              <w:r>
                                <w:rPr>
                                  <w:rFonts w:ascii="Times New Roman" w:hAnsi="Times New Roman" w:hint="eastAsia"/>
                                  <w:lang w:eastAsia="ja-JP"/>
                                </w:rPr>
                                <w:t>．</w:t>
                              </w:r>
                              <w:r w:rsidRPr="001D0CE6">
                                <w:rPr>
                                  <w:rFonts w:ascii="Times New Roman" w:hAnsi="Times New Roman"/>
                                </w:rPr>
                                <w:t xml:space="preserve">(b) </w:t>
                              </w:r>
                              <w:r w:rsidR="00183D86" w:rsidRPr="00CA4192">
                                <w:rPr>
                                  <w:rFonts w:ascii="Times New Roman" w:hAnsi="Times New Roman"/>
                                </w:rPr>
                                <w:t>Visualization of</w:t>
                              </w:r>
                              <w:r w:rsidR="00183D86">
                                <w:rPr>
                                  <w:rFonts w:ascii="Times New Roman" w:hAnsi="Times New Roman"/>
                                </w:rPr>
                                <w:t xml:space="preserve"> </w:t>
                              </w:r>
                              <w:r w:rsidR="00183D86" w:rsidRPr="00CA4192">
                                <w:rPr>
                                  <w:rFonts w:ascii="Times New Roman" w:hAnsi="Times New Roman"/>
                                </w:rPr>
                                <w:t>cavities</w:t>
                              </w:r>
                              <w:r w:rsidR="00183D86">
                                <w:rPr>
                                  <w:rFonts w:ascii="Times New Roman" w:hAnsi="Times New Roman"/>
                                </w:rPr>
                                <w:t xml:space="preserve"> in</w:t>
                              </w:r>
                              <w:r w:rsidRPr="001D0CE6">
                                <w:rPr>
                                  <w:rFonts w:ascii="Times New Roman" w:hAnsi="Times New Roman"/>
                                </w:rPr>
                                <w:t xml:space="preserve"> </w:t>
                              </w:r>
                              <w:r>
                                <w:rPr>
                                  <w:rFonts w:ascii="Times New Roman" w:hAnsi="Times New Roman"/>
                                </w:rPr>
                                <w:t xml:space="preserve">amorphous </w:t>
                              </w:r>
                              <w:r w:rsidR="005318D0" w:rsidRPr="001D0CE6">
                                <w:rPr>
                                  <w:rFonts w:ascii="Times New Roman" w:hAnsi="Times New Roman"/>
                                </w:rPr>
                                <w:t>Al</w:t>
                              </w:r>
                              <w:r w:rsidR="005318D0" w:rsidRPr="001D0CE6">
                                <w:rPr>
                                  <w:rFonts w:ascii="Times New Roman" w:hAnsi="Times New Roman"/>
                                  <w:vertAlign w:val="subscript"/>
                                </w:rPr>
                                <w:t>2</w:t>
                              </w:r>
                              <w:r w:rsidR="005318D0" w:rsidRPr="001D0CE6">
                                <w:rPr>
                                  <w:rFonts w:ascii="Times New Roman" w:hAnsi="Times New Roman"/>
                                </w:rPr>
                                <w:t>O</w:t>
                              </w:r>
                              <w:r w:rsidR="005318D0" w:rsidRPr="001D0CE6">
                                <w:rPr>
                                  <w:rFonts w:ascii="Times New Roman" w:hAnsi="Times New Roman"/>
                                  <w:vertAlign w:val="subscript"/>
                                </w:rPr>
                                <w:t>3</w:t>
                              </w:r>
                              <w:r w:rsidR="005318D0">
                                <w:rPr>
                                  <w:rFonts w:ascii="Times New Roman" w:hAnsi="Times New Roman"/>
                                  <w:vertAlign w:val="superscript"/>
                                </w:rPr>
                                <w:t>15</w:t>
                              </w:r>
                              <w:r w:rsidRPr="001D0CE6">
                                <w:rPr>
                                  <w:rFonts w:ascii="Times New Roman" w:hAnsi="Times New Roman"/>
                                  <w:vertAlign w:val="superscript"/>
                                </w:rPr>
                                <w:t>)</w:t>
                              </w:r>
                              <w:r>
                                <w:rPr>
                                  <w:rFonts w:ascii="Times New Roman" w:hAnsi="Times New Roman" w:hint="eastAsia"/>
                                  <w:lang w:eastAsia="ja-JP"/>
                                </w:rPr>
                                <w:t>．</w:t>
                              </w:r>
                              <w:r w:rsidRPr="001D0CE6">
                                <w:rPr>
                                  <w:rFonts w:ascii="Times New Roman" w:hAnsi="Times New Roman"/>
                                </w:rPr>
                                <w:t xml:space="preserve">Pink ; </w:t>
                              </w:r>
                              <w:r>
                                <w:rPr>
                                  <w:rFonts w:ascii="Times New Roman" w:hAnsi="Times New Roman"/>
                                </w:rPr>
                                <w:t>aluminum</w:t>
                              </w:r>
                              <w:r w:rsidRPr="001D0CE6">
                                <w:rPr>
                                  <w:rFonts w:ascii="Times New Roman" w:hAnsi="Times New Roman"/>
                                </w:rPr>
                                <w:t>,</w:t>
                              </w:r>
                              <w:r w:rsidRPr="001D0CE6">
                                <w:rPr>
                                  <w:rFonts w:ascii="Times New Roman" w:hAnsi="Times New Roman" w:hint="eastAsia"/>
                                  <w:lang w:eastAsia="ja-JP"/>
                                </w:rPr>
                                <w:t xml:space="preserve"> </w:t>
                              </w:r>
                              <w:r w:rsidRPr="001D0CE6">
                                <w:rPr>
                                  <w:rFonts w:ascii="Times New Roman" w:hAnsi="Times New Roman"/>
                                </w:rPr>
                                <w:t xml:space="preserve">red ; oxygen, </w:t>
                              </w:r>
                              <w:r>
                                <w:rPr>
                                  <w:rFonts w:ascii="Times New Roman" w:hAnsi="Times New Roman"/>
                                </w:rPr>
                                <w:t>green</w:t>
                              </w:r>
                              <w:r w:rsidRPr="001D0CE6">
                                <w:rPr>
                                  <w:rFonts w:ascii="Times New Roman" w:hAnsi="Times New Roman"/>
                                </w:rPr>
                                <w:t xml:space="preserve"> ; cavity.</w:t>
                              </w:r>
                              <w:r w:rsidRPr="001D0CE6">
                                <w:rPr>
                                  <w:rFonts w:ascii="Times New Roman" w:hAnsi="Times New Roman"/>
                                </w:rPr>
                                <w:t>）</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72FB1B3C" id="_x0000_s1047" style="position:absolute;left:0;text-align:left;margin-left:-.7pt;margin-top:91.15pt;width:232.45pt;height:212.35pt;z-index:251704320;mso-height-relative:margin" coordorigin="" coordsize="29521,270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">
                <v:shape id="テキスト ボックス 2" o:spid="_x0000_s1048" type="#_x0000_t202" style="position:absolute;width:29521;height:17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" stroked="f">
                  <v:textbox>
                    <w:txbxContent>
                      <w:p w14:paraId="677474E0" w14:textId="51BA9325" w:rsidR="001D0CE6" w:rsidRDefault="001D0CE6" w:rsidP="001D0CE6">
                        <w:pPr>
                          <w:ind w:firstLineChars="0" w:firstLine="0"/>
                        </w:pPr>
                        <w:r w:rsidRPr="001D0CE6">
                          <w:rPr>
                            <w:noProof/>
                          </w:rPr>
                          <w:drawing>
                            <wp:inline distT="0" distB="0" distL="0" distR="0" wp14:anchorId="7DABD57E" wp14:editId="601A5F62">
                              <wp:extent cx="2700720" cy="1621440"/>
                              <wp:effectExtent l="0" t="0" r="4445" b="4445"/>
                              <wp:docPr id="7036485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74293" name=""/>
                                      <pic:cNvPicPr/>
                                    </pic:nvPicPr>
                                    <pic:blipFill>
                                      <a:blip r:embed="rId20"/>
                                      <a:stretch>
                                        <a:fillRect/>
                                      </a:stretch>
                                    </pic:blipFill>
                                    <pic:spPr>
                                      <a:xfrm>
                                        <a:off x="0" y="0"/>
                                        <a:ext cx="2700720" cy="1621440"/>
                                      </a:xfrm>
                                      <a:prstGeom prst="rect">
                                        <a:avLst/>
                                      </a:prstGeom>
                                      <a:solidFill>
                                        <a:schemeClr val="bg1"/>
                                      </a:solidFill>
                                    </pic:spPr>
                                  </pic:pic>
                                </a:graphicData>
                              </a:graphic>
                            </wp:inline>
                          </w:drawing>
                        </w:r>
                      </w:p>
                    </w:txbxContent>
                  </v:textbox>
                </v:shape>
                <v:shape id="テキスト ボックス 4" o:spid="_x0000_s1049" type="#_x0000_t202" style="position:absolute;top:17253;width:29521;height:97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" filled="f" stroked="f">
                  <v:textbox inset="0,0,0,0">
                    <w:txbxContent>
                      <w:p w14:paraId="5A3F08A7" w14:textId="4A34D387" w:rsidR="001D0CE6" w:rsidRPr="001D0CE6" w:rsidRDefault="001D0CE6" w:rsidP="001D0CE6">
                        <w:pPr>
                          <w:pStyle w:val="a4"/>
                          <w:ind w:hangingChars="274"/>
                          <w:rPr>
                            <w:rFonts w:ascii="Times New Roman" w:hAnsi="Times New Roman"/>
                            <w:lang w:eastAsia="ja-JP"/>
                          </w:rPr>
                        </w:pPr>
                        <w:r w:rsidRPr="001D0CE6">
                          <w:rPr>
                            <w:rFonts w:ascii="Times New Roman" w:hAnsi="Times New Roman"/>
                          </w:rPr>
                          <w:t>図</w:t>
                        </w:r>
                        <w:r w:rsidRPr="001D0CE6">
                          <w:rPr>
                            <w:rFonts w:ascii="Times New Roman" w:hAnsi="Times New Roman"/>
                          </w:rPr>
                          <w:t>7</w:t>
                        </w:r>
                        <w:r w:rsidRPr="001D0CE6">
                          <w:rPr>
                            <w:rFonts w:ascii="Times New Roman" w:hAnsi="Times New Roman"/>
                          </w:rPr>
                          <w:tab/>
                        </w:r>
                        <w:r>
                          <w:rPr>
                            <w:rFonts w:ascii="Times New Roman" w:hAnsi="Times New Roman" w:hint="eastAsia"/>
                            <w:lang w:eastAsia="ja-JP"/>
                          </w:rPr>
                          <w:t>非晶質</w:t>
                        </w:r>
                        <w:r>
                          <w:rPr>
                            <w:rFonts w:ascii="Times New Roman" w:hAnsi="Times New Roman"/>
                            <w:lang w:eastAsia="ja-JP"/>
                          </w:rPr>
                          <w:t>Al</w:t>
                        </w:r>
                        <w:r w:rsidRPr="001D0CE6">
                          <w:rPr>
                            <w:rFonts w:ascii="Times New Roman" w:hAnsi="Times New Roman"/>
                            <w:vertAlign w:val="subscript"/>
                            <w:lang w:eastAsia="ja-JP"/>
                          </w:rPr>
                          <w:t>2</w:t>
                        </w:r>
                        <w:r>
                          <w:rPr>
                            <w:rFonts w:ascii="Times New Roman" w:hAnsi="Times New Roman"/>
                            <w:lang w:eastAsia="ja-JP"/>
                          </w:rPr>
                          <w:t>O</w:t>
                        </w:r>
                        <w:r w:rsidRPr="001D0CE6">
                          <w:rPr>
                            <w:rFonts w:ascii="Times New Roman" w:hAnsi="Times New Roman"/>
                            <w:vertAlign w:val="subscript"/>
                            <w:lang w:eastAsia="ja-JP"/>
                          </w:rPr>
                          <w:t>3</w:t>
                        </w:r>
                        <w:r>
                          <w:rPr>
                            <w:rFonts w:ascii="Times New Roman" w:hAnsi="Times New Roman" w:hint="eastAsia"/>
                            <w:lang w:eastAsia="ja-JP"/>
                          </w:rPr>
                          <w:t>の</w:t>
                        </w:r>
                        <w:r w:rsidR="00AA039C">
                          <w:rPr>
                            <w:rFonts w:ascii="Times New Roman" w:hAnsi="Times New Roman"/>
                          </w:rPr>
                          <w:t>(a)</w:t>
                        </w:r>
                        <w:r>
                          <w:rPr>
                            <w:rFonts w:ascii="Times New Roman" w:hAnsi="Times New Roman" w:hint="eastAsia"/>
                            <w:lang w:eastAsia="ja-JP"/>
                          </w:rPr>
                          <w:t>原子配列</w:t>
                        </w:r>
                        <w:r w:rsidR="00AA039C">
                          <w:rPr>
                            <w:rFonts w:ascii="Times New Roman" w:hAnsi="Times New Roman" w:hint="eastAsia"/>
                            <w:lang w:eastAsia="ja-JP"/>
                          </w:rPr>
                          <w:t>および</w:t>
                        </w:r>
                        <w:r>
                          <w:rPr>
                            <w:rFonts w:ascii="Times New Roman" w:hAnsi="Times New Roman"/>
                            <w:lang w:eastAsia="ja-JP"/>
                          </w:rPr>
                          <w:t>(b)</w:t>
                        </w:r>
                        <w:r w:rsidR="00183D86">
                          <w:rPr>
                            <w:rFonts w:ascii="Times New Roman" w:hAnsi="Times New Roman" w:hint="eastAsia"/>
                            <w:lang w:eastAsia="ja-JP"/>
                          </w:rPr>
                          <w:t>可視化された空隙</w:t>
                        </w:r>
                        <w:r w:rsidR="005318D0">
                          <w:rPr>
                            <w:rFonts w:ascii="Times New Roman" w:hAnsi="Times New Roman"/>
                            <w:vertAlign w:val="superscript"/>
                            <w:lang w:eastAsia="ja-JP"/>
                          </w:rPr>
                          <w:t>15</w:t>
                        </w:r>
                        <w:r w:rsidR="00C41F24" w:rsidRPr="00C41F24">
                          <w:rPr>
                            <w:rFonts w:ascii="Times New Roman" w:hAnsi="Times New Roman"/>
                            <w:vertAlign w:val="superscript"/>
                            <w:lang w:eastAsia="ja-JP"/>
                          </w:rPr>
                          <w:t>)</w:t>
                        </w:r>
                        <w:r w:rsidR="00183D86">
                          <w:rPr>
                            <w:rFonts w:ascii="Times New Roman" w:hAnsi="Times New Roman" w:hint="eastAsia"/>
                            <w:lang w:eastAsia="ja-JP"/>
                          </w:rPr>
                          <w:t>．</w:t>
                        </w:r>
                        <w:r w:rsidRPr="001D0CE6">
                          <w:rPr>
                            <w:rFonts w:ascii="Times New Roman" w:hAnsi="Times New Roman"/>
                          </w:rPr>
                          <w:t>（</w:t>
                        </w:r>
                        <w:r w:rsidRPr="001D0CE6">
                          <w:rPr>
                            <w:rFonts w:ascii="Times New Roman" w:hAnsi="Times New Roman"/>
                          </w:rPr>
                          <w:t xml:space="preserve">(a) Atomic configuration of </w:t>
                        </w:r>
                        <w:r>
                          <w:rPr>
                            <w:rFonts w:ascii="Times New Roman" w:hAnsi="Times New Roman"/>
                          </w:rPr>
                          <w:t xml:space="preserve">amorphous </w:t>
                        </w:r>
                        <w:r w:rsidRPr="001D0CE6">
                          <w:rPr>
                            <w:rFonts w:ascii="Times New Roman" w:hAnsi="Times New Roman"/>
                          </w:rPr>
                          <w:t>Al</w:t>
                        </w:r>
                        <w:r w:rsidRPr="001D0CE6">
                          <w:rPr>
                            <w:rFonts w:ascii="Times New Roman" w:hAnsi="Times New Roman"/>
                            <w:vertAlign w:val="subscript"/>
                          </w:rPr>
                          <w:t>2</w:t>
                        </w:r>
                        <w:r w:rsidRPr="001D0CE6">
                          <w:rPr>
                            <w:rFonts w:ascii="Times New Roman" w:hAnsi="Times New Roman"/>
                          </w:rPr>
                          <w:t>O</w:t>
                        </w:r>
                        <w:r w:rsidRPr="001D0CE6">
                          <w:rPr>
                            <w:rFonts w:ascii="Times New Roman" w:hAnsi="Times New Roman"/>
                            <w:vertAlign w:val="subscript"/>
                          </w:rPr>
                          <w:t>3</w:t>
                        </w:r>
                        <w:r w:rsidRPr="001D0CE6">
                          <w:rPr>
                            <w:rFonts w:ascii="Times New Roman" w:hAnsi="Times New Roman"/>
                          </w:rPr>
                          <w:t xml:space="preserve"> (stick bond schematic)</w:t>
                        </w:r>
                        <w:r w:rsidR="005318D0">
                          <w:rPr>
                            <w:rFonts w:ascii="Times New Roman" w:hAnsi="Times New Roman"/>
                            <w:vertAlign w:val="superscript"/>
                          </w:rPr>
                          <w:t>15</w:t>
                        </w:r>
                        <w:r w:rsidRPr="001D0CE6">
                          <w:rPr>
                            <w:rFonts w:ascii="Times New Roman" w:hAnsi="Times New Roman"/>
                            <w:vertAlign w:val="superscript"/>
                          </w:rPr>
                          <w:t>)</w:t>
                        </w:r>
                        <w:r>
                          <w:rPr>
                            <w:rFonts w:ascii="Times New Roman" w:hAnsi="Times New Roman" w:hint="eastAsia"/>
                            <w:lang w:eastAsia="ja-JP"/>
                          </w:rPr>
                          <w:t>．</w:t>
                        </w:r>
                        <w:r w:rsidRPr="001D0CE6">
                          <w:rPr>
                            <w:rFonts w:ascii="Times New Roman" w:hAnsi="Times New Roman"/>
                          </w:rPr>
                          <w:t xml:space="preserve">(b) </w:t>
                        </w:r>
                        <w:r w:rsidR="00183D86" w:rsidRPr="00CA4192">
                          <w:rPr>
                            <w:rFonts w:ascii="Times New Roman" w:hAnsi="Times New Roman"/>
                          </w:rPr>
                          <w:t>Visualization of</w:t>
                        </w:r>
                        <w:r w:rsidR="00183D86">
                          <w:rPr>
                            <w:rFonts w:ascii="Times New Roman" w:hAnsi="Times New Roman"/>
                          </w:rPr>
                          <w:t xml:space="preserve"> </w:t>
                        </w:r>
                        <w:r w:rsidR="00183D86" w:rsidRPr="00CA4192">
                          <w:rPr>
                            <w:rFonts w:ascii="Times New Roman" w:hAnsi="Times New Roman"/>
                          </w:rPr>
                          <w:t>cavities</w:t>
                        </w:r>
                        <w:r w:rsidR="00183D86">
                          <w:rPr>
                            <w:rFonts w:ascii="Times New Roman" w:hAnsi="Times New Roman"/>
                          </w:rPr>
                          <w:t xml:space="preserve"> in</w:t>
                        </w:r>
                        <w:r w:rsidRPr="001D0CE6">
                          <w:rPr>
                            <w:rFonts w:ascii="Times New Roman" w:hAnsi="Times New Roman"/>
                          </w:rPr>
                          <w:t xml:space="preserve"> </w:t>
                        </w:r>
                        <w:r>
                          <w:rPr>
                            <w:rFonts w:ascii="Times New Roman" w:hAnsi="Times New Roman"/>
                          </w:rPr>
                          <w:t xml:space="preserve">amorphous </w:t>
                        </w:r>
                        <w:r w:rsidR="005318D0" w:rsidRPr="001D0CE6">
                          <w:rPr>
                            <w:rFonts w:ascii="Times New Roman" w:hAnsi="Times New Roman"/>
                          </w:rPr>
                          <w:t>Al</w:t>
                        </w:r>
                        <w:r w:rsidR="005318D0" w:rsidRPr="001D0CE6">
                          <w:rPr>
                            <w:rFonts w:ascii="Times New Roman" w:hAnsi="Times New Roman"/>
                            <w:vertAlign w:val="subscript"/>
                          </w:rPr>
                          <w:t>2</w:t>
                        </w:r>
                        <w:r w:rsidR="005318D0" w:rsidRPr="001D0CE6">
                          <w:rPr>
                            <w:rFonts w:ascii="Times New Roman" w:hAnsi="Times New Roman"/>
                          </w:rPr>
                          <w:t>O</w:t>
                        </w:r>
                        <w:r w:rsidR="005318D0" w:rsidRPr="001D0CE6">
                          <w:rPr>
                            <w:rFonts w:ascii="Times New Roman" w:hAnsi="Times New Roman"/>
                            <w:vertAlign w:val="subscript"/>
                          </w:rPr>
                          <w:t>3</w:t>
                        </w:r>
                        <w:r w:rsidR="005318D0">
                          <w:rPr>
                            <w:rFonts w:ascii="Times New Roman" w:hAnsi="Times New Roman"/>
                            <w:vertAlign w:val="superscript"/>
                          </w:rPr>
                          <w:t>15</w:t>
                        </w:r>
                        <w:r w:rsidRPr="001D0CE6">
                          <w:rPr>
                            <w:rFonts w:ascii="Times New Roman" w:hAnsi="Times New Roman"/>
                            <w:vertAlign w:val="superscript"/>
                          </w:rPr>
                          <w:t>)</w:t>
                        </w:r>
                        <w:r>
                          <w:rPr>
                            <w:rFonts w:ascii="Times New Roman" w:hAnsi="Times New Roman" w:hint="eastAsia"/>
                            <w:lang w:eastAsia="ja-JP"/>
                          </w:rPr>
                          <w:t>．</w:t>
                        </w:r>
                        <w:r w:rsidRPr="001D0CE6">
                          <w:rPr>
                            <w:rFonts w:ascii="Times New Roman" w:hAnsi="Times New Roman"/>
                          </w:rPr>
                          <w:t xml:space="preserve">Pink ; </w:t>
                        </w:r>
                        <w:r>
                          <w:rPr>
                            <w:rFonts w:ascii="Times New Roman" w:hAnsi="Times New Roman"/>
                          </w:rPr>
                          <w:t>aluminum</w:t>
                        </w:r>
                        <w:r w:rsidRPr="001D0CE6">
                          <w:rPr>
                            <w:rFonts w:ascii="Times New Roman" w:hAnsi="Times New Roman"/>
                          </w:rPr>
                          <w:t>,</w:t>
                        </w:r>
                        <w:r w:rsidRPr="001D0CE6">
                          <w:rPr>
                            <w:rFonts w:ascii="Times New Roman" w:hAnsi="Times New Roman" w:hint="eastAsia"/>
                            <w:lang w:eastAsia="ja-JP"/>
                          </w:rPr>
                          <w:t xml:space="preserve"> </w:t>
                        </w:r>
                        <w:r w:rsidRPr="001D0CE6">
                          <w:rPr>
                            <w:rFonts w:ascii="Times New Roman" w:hAnsi="Times New Roman"/>
                          </w:rPr>
                          <w:t xml:space="preserve">red ; oxygen, </w:t>
                        </w:r>
                        <w:r>
                          <w:rPr>
                            <w:rFonts w:ascii="Times New Roman" w:hAnsi="Times New Roman"/>
                          </w:rPr>
                          <w:t>green</w:t>
                        </w:r>
                        <w:r w:rsidRPr="001D0CE6">
                          <w:rPr>
                            <w:rFonts w:ascii="Times New Roman" w:hAnsi="Times New Roman"/>
                          </w:rPr>
                          <w:t xml:space="preserve"> ; cavity.</w:t>
                        </w:r>
                        <w:r w:rsidRPr="001D0CE6">
                          <w:rPr>
                            <w:rFonts w:ascii="Times New Roman" w:hAnsi="Times New Roman"/>
                          </w:rPr>
                          <w:t>）</w:t>
                        </w:r>
                      </w:p>
                    </w:txbxContent>
                  </v:textbox>
                </v:shape>
                <w10:wrap type="square"/>
              </v:group>
            </w:pict>
          </mc:Fallback>
        </mc:AlternateContent>
      </w:r>
      <w:r w:rsidR="00F64767" w:rsidRPr="00BC3CBB">
        <w:rPr>
          <w:noProof/>
          <w:color w:val="000000" w:themeColor="text1"/>
        </w:rPr>
        <mc:AlternateContent>
          <mc:Choice Requires="wpg">
            <w:drawing>
              <wp:anchor distT="0" distB="0" distL="114300" distR="114300" simplePos="0" relativeHeight="251717632" behindDoc="0" locked="0" layoutInCell="1" allowOverlap="1" wp14:anchorId="787F2790" wp14:editId="2ACD9202">
                <wp:simplePos x="0" y="0"/>
                <wp:positionH relativeFrom="column">
                  <wp:posOffset>3169285</wp:posOffset>
                </wp:positionH>
                <wp:positionV relativeFrom="paragraph">
                  <wp:posOffset>2643515</wp:posOffset>
                </wp:positionV>
                <wp:extent cx="2952115" cy="2949575"/>
                <wp:effectExtent l="0" t="0" r="6985" b="0"/>
                <wp:wrapSquare wrapText="bothSides"/>
                <wp:docPr id="592799622" name="グループ化 12"/>
                <wp:cNvGraphicFramePr/>
                <a:graphic xmlns:a="http://schemas.openxmlformats.org/drawingml/2006/main">
                  <a:graphicData uri="http://schemas.microsoft.com/office/word/2010/wordprocessingGroup">
                    <wpg:wgp>
                      <wpg:cNvGrpSpPr/>
                      <wpg:grpSpPr>
                        <a:xfrm>
                          <a:off x="0" y="0"/>
                          <a:ext cx="2952115" cy="2949575"/>
                          <a:chOff x="0" y="0"/>
                          <a:chExt cx="2952115" cy="2960997"/>
                        </a:xfrm>
                      </wpg:grpSpPr>
                      <wps:wsp>
                        <wps:cNvPr id="1541516378" name="テキスト ボックス 2"/>
                        <wps:cNvSpPr txBox="1">
                          <a:spLocks/>
                        </wps:cNvSpPr>
                        <wps:spPr bwMode="auto">
                          <a:xfrm>
                            <a:off x="0" y="0"/>
                            <a:ext cx="2952115" cy="2167043"/>
                          </a:xfrm>
                          <a:prstGeom prst="rect">
                            <a:avLst/>
                          </a:prstGeom>
                          <a:solidFill>
                            <a:srgbClr val="FFFFFF"/>
                          </a:solidFill>
                          <a:ln w="9525">
                            <a:noFill/>
                            <a:miter lim="800000"/>
                            <a:headEnd/>
                            <a:tailEnd/>
                          </a:ln>
                        </wps:spPr>
                        <wps:txbx>
                          <w:txbxContent>
                            <w:p w14:paraId="343F1B24" w14:textId="77777777" w:rsidR="00120C5B" w:rsidRDefault="00120C5B" w:rsidP="00120C5B">
                              <w:pPr>
                                <w:ind w:firstLineChars="0" w:firstLine="0"/>
                                <w:jc w:val="center"/>
                              </w:pPr>
                              <w:r w:rsidRPr="006554AC">
                                <w:rPr>
                                  <w:noProof/>
                                </w:rPr>
                                <w:drawing>
                                  <wp:inline distT="0" distB="0" distL="0" distR="0" wp14:anchorId="7400FB42" wp14:editId="64B4023E">
                                    <wp:extent cx="2644140" cy="1998980"/>
                                    <wp:effectExtent l="0" t="0" r="0" b="0"/>
                                    <wp:docPr id="9610131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018" name=""/>
                                            <pic:cNvPicPr/>
                                          </pic:nvPicPr>
                                          <pic:blipFill>
                                            <a:blip r:embed="rId21"/>
                                            <a:stretch>
                                              <a:fillRect/>
                                            </a:stretch>
                                          </pic:blipFill>
                                          <pic:spPr>
                                            <a:xfrm>
                                              <a:off x="0" y="0"/>
                                              <a:ext cx="2644140" cy="1998980"/>
                                            </a:xfrm>
                                            <a:prstGeom prst="rect">
                                              <a:avLst/>
                                            </a:prstGeom>
                                          </pic:spPr>
                                        </pic:pic>
                                      </a:graphicData>
                                    </a:graphic>
                                  </wp:inline>
                                </w:drawing>
                              </w:r>
                            </w:p>
                          </w:txbxContent>
                        </wps:txbx>
                        <wps:bodyPr rot="0" vert="horz" wrap="square" lIns="91440" tIns="45720" rIns="91440" bIns="45720" anchor="t" anchorCtr="0" upright="1">
                          <a:noAutofit/>
                        </wps:bodyPr>
                      </wps:wsp>
                      <wps:wsp>
                        <wps:cNvPr id="1937296508" name="テキスト ボックス 4"/>
                        <wps:cNvSpPr txBox="1">
                          <a:spLocks/>
                        </wps:cNvSpPr>
                        <wps:spPr bwMode="auto">
                          <a:xfrm>
                            <a:off x="0" y="2167046"/>
                            <a:ext cx="2952115" cy="793951"/>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8C6FAAF" w14:textId="7B32D2D7" w:rsidR="00120C5B" w:rsidRPr="005A780D" w:rsidRDefault="00120C5B" w:rsidP="00120C5B">
                              <w:pPr>
                                <w:pStyle w:val="a4"/>
                                <w:ind w:hangingChars="274"/>
                                <w:rPr>
                                  <w:rFonts w:ascii="Times New Roman" w:hAnsi="Times New Roman"/>
                                </w:rPr>
                              </w:pPr>
                              <w:r>
                                <w:rPr>
                                  <w:rFonts w:hint="eastAsia"/>
                                </w:rPr>
                                <w:t>図</w:t>
                              </w:r>
                              <w:r w:rsidRPr="00AF7B0A">
                                <w:rPr>
                                  <w:rFonts w:ascii="Times New Roman" w:hAnsi="Times New Roman"/>
                                </w:rPr>
                                <w:t>9</w:t>
                              </w:r>
                              <w:r>
                                <w:rPr>
                                  <w:rFonts w:hint="eastAsia"/>
                                </w:rPr>
                                <w:tab/>
                              </w:r>
                              <w:r>
                                <w:rPr>
                                  <w:rFonts w:ascii="Times New Roman" w:hAnsi="Times New Roman" w:hint="eastAsia"/>
                                  <w:lang w:eastAsia="ja-JP"/>
                                </w:rPr>
                                <w:t>アルカリケイ酸塩ガラスの</w:t>
                              </w:r>
                              <w:r>
                                <w:rPr>
                                  <w:rFonts w:ascii="Times New Roman" w:hAnsi="Times New Roman"/>
                                  <w:lang w:eastAsia="ja-JP"/>
                                </w:rPr>
                                <w:t>(a) primitive</w:t>
                              </w:r>
                              <w:r>
                                <w:rPr>
                                  <w:rFonts w:ascii="Times New Roman" w:hAnsi="Times New Roman" w:hint="eastAsia"/>
                                  <w:lang w:eastAsia="ja-JP"/>
                                </w:rPr>
                                <w:t>リングサイズ分布および</w:t>
                              </w:r>
                              <w:r>
                                <w:rPr>
                                  <w:rFonts w:ascii="Times New Roman" w:hAnsi="Times New Roman"/>
                                  <w:lang w:eastAsia="ja-JP"/>
                                </w:rPr>
                                <w:t>(b)</w:t>
                              </w:r>
                              <w:r>
                                <w:rPr>
                                  <w:rFonts w:ascii="Times New Roman" w:hAnsi="Times New Roman" w:hint="eastAsia"/>
                                  <w:lang w:eastAsia="ja-JP"/>
                                </w:rPr>
                                <w:t>可視化された空隙</w:t>
                              </w:r>
                              <w:r w:rsidR="004302C0">
                                <w:rPr>
                                  <w:rFonts w:ascii="Times New Roman" w:hAnsi="Times New Roman"/>
                                  <w:vertAlign w:val="superscript"/>
                                </w:rPr>
                                <w:t>16</w:t>
                              </w:r>
                              <w:r w:rsidRPr="005A780D">
                                <w:rPr>
                                  <w:rFonts w:ascii="Times New Roman" w:hAnsi="Times New Roman"/>
                                  <w:vertAlign w:val="superscript"/>
                                </w:rPr>
                                <w:t>)</w:t>
                              </w:r>
                              <w:r w:rsidRPr="005A780D">
                                <w:rPr>
                                  <w:rFonts w:ascii="Times New Roman" w:hAnsi="Times New Roman"/>
                                </w:rPr>
                                <w:t>.</w:t>
                              </w:r>
                              <w:r w:rsidRPr="005A780D">
                                <w:rPr>
                                  <w:rFonts w:ascii="Times New Roman" w:hAnsi="Times New Roman"/>
                                </w:rPr>
                                <w:t>（</w:t>
                              </w:r>
                              <w:r w:rsidRPr="005A780D">
                                <w:rPr>
                                  <w:rFonts w:ascii="Times New Roman" w:hAnsi="Times New Roman"/>
                                </w:rPr>
                                <w:t>(a)Primitive ring statistics</w:t>
                              </w:r>
                              <w:r>
                                <w:rPr>
                                  <w:rFonts w:ascii="Times New Roman" w:hAnsi="Times New Roman"/>
                                </w:rPr>
                                <w:t xml:space="preserve"> and</w:t>
                              </w:r>
                              <w:r w:rsidRPr="005A780D">
                                <w:rPr>
                                  <w:rFonts w:ascii="Times New Roman" w:hAnsi="Times New Roman"/>
                                </w:rPr>
                                <w:t xml:space="preserve"> </w:t>
                              </w:r>
                              <w:r>
                                <w:rPr>
                                  <w:rFonts w:ascii="Times New Roman" w:hAnsi="Times New Roman"/>
                                </w:rPr>
                                <w:t>(</w:t>
                              </w:r>
                              <w:r w:rsidRPr="005A780D">
                                <w:rPr>
                                  <w:rFonts w:ascii="Times New Roman" w:hAnsi="Times New Roman"/>
                                </w:rPr>
                                <w:t>b</w:t>
                              </w:r>
                              <w:r>
                                <w:rPr>
                                  <w:rFonts w:ascii="Times New Roman" w:hAnsi="Times New Roman"/>
                                </w:rPr>
                                <w:t>)</w:t>
                              </w:r>
                              <w:r w:rsidRPr="005A780D">
                                <w:rPr>
                                  <w:rFonts w:ascii="Times New Roman" w:hAnsi="Times New Roman"/>
                                </w:rPr>
                                <w:t xml:space="preserve"> visualization of cavities</w:t>
                              </w:r>
                              <w:r>
                                <w:rPr>
                                  <w:rFonts w:ascii="Times New Roman" w:hAnsi="Times New Roman"/>
                                </w:rPr>
                                <w:t xml:space="preserve"> in alkali silicate </w:t>
                              </w:r>
                              <w:r w:rsidR="004302C0">
                                <w:rPr>
                                  <w:rFonts w:ascii="Times New Roman" w:hAnsi="Times New Roman"/>
                                </w:rPr>
                                <w:t>glasses</w:t>
                              </w:r>
                              <w:r w:rsidR="004302C0">
                                <w:rPr>
                                  <w:rFonts w:ascii="Times New Roman" w:hAnsi="Times New Roman"/>
                                  <w:vertAlign w:val="superscript"/>
                                </w:rPr>
                                <w:t>16</w:t>
                              </w:r>
                              <w:r w:rsidRPr="005A780D">
                                <w:rPr>
                                  <w:rFonts w:ascii="Times New Roman" w:hAnsi="Times New Roman"/>
                                  <w:vertAlign w:val="superscript"/>
                                </w:rPr>
                                <w:t>)</w:t>
                              </w:r>
                              <w:r>
                                <w:rPr>
                                  <w:rFonts w:ascii="Times New Roman" w:hAnsi="Times New Roman"/>
                                </w:rPr>
                                <w:t>.</w:t>
                              </w:r>
                              <w:r w:rsidRPr="005A780D">
                                <w:rPr>
                                  <w:rFonts w:ascii="Times New Roman" w:hAnsi="Times New Roman"/>
                                </w:rPr>
                                <w:t>）</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787F2790" id="グループ化 12" o:spid="_x0000_s1050" style="position:absolute;left:0;text-align:left;margin-left:249.55pt;margin-top:208.15pt;width:232.45pt;height:232.25pt;z-index:251717632;mso-height-relative:margin" coordsize="29521,296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">
                <v:shape id="テキスト ボックス 2" o:spid="_x0000_s1051" type="#_x0000_t202" style="position:absolute;width:29521;height:216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" stroked="f">
                  <v:textbox>
                    <w:txbxContent>
                      <w:p w14:paraId="343F1B24" w14:textId="77777777" w:rsidR="00120C5B" w:rsidRDefault="00120C5B" w:rsidP="00120C5B">
                        <w:pPr>
                          <w:ind w:firstLineChars="0" w:firstLine="0"/>
                          <w:jc w:val="center"/>
                        </w:pPr>
                        <w:r w:rsidRPr="006554AC">
                          <w:rPr>
                            <w:noProof/>
                          </w:rPr>
                          <w:drawing>
                            <wp:inline distT="0" distB="0" distL="0" distR="0" wp14:anchorId="7400FB42" wp14:editId="64B4023E">
                              <wp:extent cx="2644140" cy="1998980"/>
                              <wp:effectExtent l="0" t="0" r="0" b="0"/>
                              <wp:docPr id="9610131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018" name=""/>
                                      <pic:cNvPicPr/>
                                    </pic:nvPicPr>
                                    <pic:blipFill>
                                      <a:blip r:embed="rId21"/>
                                      <a:stretch>
                                        <a:fillRect/>
                                      </a:stretch>
                                    </pic:blipFill>
                                    <pic:spPr>
                                      <a:xfrm>
                                        <a:off x="0" y="0"/>
                                        <a:ext cx="2644140" cy="1998980"/>
                                      </a:xfrm>
                                      <a:prstGeom prst="rect">
                                        <a:avLst/>
                                      </a:prstGeom>
                                    </pic:spPr>
                                  </pic:pic>
                                </a:graphicData>
                              </a:graphic>
                            </wp:inline>
                          </w:drawing>
                        </w:r>
                      </w:p>
                    </w:txbxContent>
                  </v:textbox>
                </v:shape>
                <v:shape id="テキスト ボックス 4" o:spid="_x0000_s1052" type="#_x0000_t202" style="position:absolute;top:21670;width:29521;height:79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" filled="f" stroked="f">
                  <v:textbox inset="0,0,0,0">
                    <w:txbxContent>
                      <w:p w14:paraId="68C6FAAF" w14:textId="7B32D2D7" w:rsidR="00120C5B" w:rsidRPr="005A780D" w:rsidRDefault="00120C5B" w:rsidP="00120C5B">
                        <w:pPr>
                          <w:pStyle w:val="a4"/>
                          <w:ind w:hangingChars="274"/>
                          <w:rPr>
                            <w:rFonts w:ascii="Times New Roman" w:hAnsi="Times New Roman"/>
                          </w:rPr>
                        </w:pPr>
                        <w:r>
                          <w:rPr>
                            <w:rFonts w:hint="eastAsia"/>
                          </w:rPr>
                          <w:t>図</w:t>
                        </w:r>
                        <w:r w:rsidRPr="00AF7B0A">
                          <w:rPr>
                            <w:rFonts w:ascii="Times New Roman" w:hAnsi="Times New Roman"/>
                          </w:rPr>
                          <w:t>9</w:t>
                        </w:r>
                        <w:r>
                          <w:rPr>
                            <w:rFonts w:hint="eastAsia"/>
                          </w:rPr>
                          <w:tab/>
                        </w:r>
                        <w:r>
                          <w:rPr>
                            <w:rFonts w:ascii="Times New Roman" w:hAnsi="Times New Roman" w:hint="eastAsia"/>
                            <w:lang w:eastAsia="ja-JP"/>
                          </w:rPr>
                          <w:t>アルカリケイ酸塩ガラスの</w:t>
                        </w:r>
                        <w:r>
                          <w:rPr>
                            <w:rFonts w:ascii="Times New Roman" w:hAnsi="Times New Roman"/>
                            <w:lang w:eastAsia="ja-JP"/>
                          </w:rPr>
                          <w:t>(a) primitive</w:t>
                        </w:r>
                        <w:r>
                          <w:rPr>
                            <w:rFonts w:ascii="Times New Roman" w:hAnsi="Times New Roman" w:hint="eastAsia"/>
                            <w:lang w:eastAsia="ja-JP"/>
                          </w:rPr>
                          <w:t>リングサイズ分布および</w:t>
                        </w:r>
                        <w:r>
                          <w:rPr>
                            <w:rFonts w:ascii="Times New Roman" w:hAnsi="Times New Roman"/>
                            <w:lang w:eastAsia="ja-JP"/>
                          </w:rPr>
                          <w:t>(b)</w:t>
                        </w:r>
                        <w:r>
                          <w:rPr>
                            <w:rFonts w:ascii="Times New Roman" w:hAnsi="Times New Roman" w:hint="eastAsia"/>
                            <w:lang w:eastAsia="ja-JP"/>
                          </w:rPr>
                          <w:t>可視化された空隙</w:t>
                        </w:r>
                        <w:r w:rsidR="004302C0">
                          <w:rPr>
                            <w:rFonts w:ascii="Times New Roman" w:hAnsi="Times New Roman"/>
                            <w:vertAlign w:val="superscript"/>
                          </w:rPr>
                          <w:t>16</w:t>
                        </w:r>
                        <w:r w:rsidRPr="005A780D">
                          <w:rPr>
                            <w:rFonts w:ascii="Times New Roman" w:hAnsi="Times New Roman"/>
                            <w:vertAlign w:val="superscript"/>
                          </w:rPr>
                          <w:t>)</w:t>
                        </w:r>
                        <w:r w:rsidRPr="005A780D">
                          <w:rPr>
                            <w:rFonts w:ascii="Times New Roman" w:hAnsi="Times New Roman"/>
                          </w:rPr>
                          <w:t>.</w:t>
                        </w:r>
                        <w:r w:rsidRPr="005A780D">
                          <w:rPr>
                            <w:rFonts w:ascii="Times New Roman" w:hAnsi="Times New Roman"/>
                          </w:rPr>
                          <w:t>（</w:t>
                        </w:r>
                        <w:r w:rsidRPr="005A780D">
                          <w:rPr>
                            <w:rFonts w:ascii="Times New Roman" w:hAnsi="Times New Roman"/>
                          </w:rPr>
                          <w:t>(a)Primitive ring statistics</w:t>
                        </w:r>
                        <w:r>
                          <w:rPr>
                            <w:rFonts w:ascii="Times New Roman" w:hAnsi="Times New Roman"/>
                          </w:rPr>
                          <w:t xml:space="preserve"> and</w:t>
                        </w:r>
                        <w:r w:rsidRPr="005A780D">
                          <w:rPr>
                            <w:rFonts w:ascii="Times New Roman" w:hAnsi="Times New Roman"/>
                          </w:rPr>
                          <w:t xml:space="preserve"> </w:t>
                        </w:r>
                        <w:r>
                          <w:rPr>
                            <w:rFonts w:ascii="Times New Roman" w:hAnsi="Times New Roman"/>
                          </w:rPr>
                          <w:t>(</w:t>
                        </w:r>
                        <w:r w:rsidRPr="005A780D">
                          <w:rPr>
                            <w:rFonts w:ascii="Times New Roman" w:hAnsi="Times New Roman"/>
                          </w:rPr>
                          <w:t>b</w:t>
                        </w:r>
                        <w:r>
                          <w:rPr>
                            <w:rFonts w:ascii="Times New Roman" w:hAnsi="Times New Roman"/>
                          </w:rPr>
                          <w:t>)</w:t>
                        </w:r>
                        <w:r w:rsidRPr="005A780D">
                          <w:rPr>
                            <w:rFonts w:ascii="Times New Roman" w:hAnsi="Times New Roman"/>
                          </w:rPr>
                          <w:t xml:space="preserve"> visualization of cavities</w:t>
                        </w:r>
                        <w:r>
                          <w:rPr>
                            <w:rFonts w:ascii="Times New Roman" w:hAnsi="Times New Roman"/>
                          </w:rPr>
                          <w:t xml:space="preserve"> in alkali silicate </w:t>
                        </w:r>
                        <w:r w:rsidR="004302C0">
                          <w:rPr>
                            <w:rFonts w:ascii="Times New Roman" w:hAnsi="Times New Roman"/>
                          </w:rPr>
                          <w:t>glasses</w:t>
                        </w:r>
                        <w:r w:rsidR="004302C0">
                          <w:rPr>
                            <w:rFonts w:ascii="Times New Roman" w:hAnsi="Times New Roman"/>
                            <w:vertAlign w:val="superscript"/>
                          </w:rPr>
                          <w:t>16</w:t>
                        </w:r>
                        <w:r w:rsidRPr="005A780D">
                          <w:rPr>
                            <w:rFonts w:ascii="Times New Roman" w:hAnsi="Times New Roman"/>
                            <w:vertAlign w:val="superscript"/>
                          </w:rPr>
                          <w:t>)</w:t>
                        </w:r>
                        <w:r>
                          <w:rPr>
                            <w:rFonts w:ascii="Times New Roman" w:hAnsi="Times New Roman"/>
                          </w:rPr>
                          <w:t>.</w:t>
                        </w:r>
                        <w:r w:rsidRPr="005A780D">
                          <w:rPr>
                            <w:rFonts w:ascii="Times New Roman" w:hAnsi="Times New Roman"/>
                          </w:rPr>
                          <w:t>）</w:t>
                        </w:r>
                      </w:p>
                    </w:txbxContent>
                  </v:textbox>
                </v:shape>
                <w10:wrap type="square"/>
              </v:group>
            </w:pict>
          </mc:Fallback>
        </mc:AlternateContent>
      </w:r>
      <w:r w:rsidR="0008053F" w:rsidRPr="00BC3CBB">
        <w:rPr>
          <w:rFonts w:ascii="Times New Roman" w:hAnsi="Times New Roman" w:hint="eastAsia"/>
          <w:color w:val="000000" w:themeColor="text1"/>
        </w:rPr>
        <w:t>非晶質</w:t>
      </w:r>
      <w:r w:rsidR="0008053F" w:rsidRPr="00BC3CBB">
        <w:rPr>
          <w:rFonts w:ascii="Times New Roman" w:hAnsi="Times New Roman"/>
          <w:color w:val="000000" w:themeColor="text1"/>
        </w:rPr>
        <w:t>Al</w:t>
      </w:r>
      <w:r w:rsidR="0008053F" w:rsidRPr="00BC3CBB">
        <w:rPr>
          <w:rFonts w:ascii="Times New Roman" w:hAnsi="Times New Roman"/>
          <w:color w:val="000000" w:themeColor="text1"/>
          <w:vertAlign w:val="subscript"/>
        </w:rPr>
        <w:t>2</w:t>
      </w:r>
      <w:r w:rsidR="0008053F" w:rsidRPr="00BC3CBB">
        <w:rPr>
          <w:rFonts w:ascii="Times New Roman" w:hAnsi="Times New Roman"/>
          <w:color w:val="000000" w:themeColor="text1"/>
        </w:rPr>
        <w:t>O</w:t>
      </w:r>
      <w:r w:rsidR="0008053F" w:rsidRPr="00BC3CBB">
        <w:rPr>
          <w:rFonts w:ascii="Times New Roman" w:hAnsi="Times New Roman"/>
          <w:color w:val="000000" w:themeColor="text1"/>
          <w:vertAlign w:val="subscript"/>
        </w:rPr>
        <w:t>3</w:t>
      </w:r>
      <w:r w:rsidR="0008053F" w:rsidRPr="00BC3CBB">
        <w:rPr>
          <w:rFonts w:ascii="Times New Roman" w:hAnsi="Times New Roman" w:hint="eastAsia"/>
          <w:color w:val="000000" w:themeColor="text1"/>
        </w:rPr>
        <w:t>に</w:t>
      </w:r>
      <w:r w:rsidR="007A64C2" w:rsidRPr="00BC3CBB">
        <w:rPr>
          <w:rFonts w:ascii="Times New Roman" w:hAnsi="Times New Roman" w:hint="eastAsia"/>
          <w:color w:val="000000" w:themeColor="text1"/>
        </w:rPr>
        <w:t>見出された多面体間の稜共有は，</w:t>
      </w:r>
      <w:r w:rsidR="003A01D8" w:rsidRPr="00BC3CBB">
        <w:rPr>
          <w:rFonts w:ascii="Times New Roman" w:hAnsi="Times New Roman" w:hint="eastAsia"/>
          <w:color w:val="000000" w:themeColor="text1"/>
        </w:rPr>
        <w:t>無用器法で合成された</w:t>
      </w:r>
      <w:r w:rsidR="00D43A3D" w:rsidRPr="00BC3CBB">
        <w:rPr>
          <w:rFonts w:ascii="Times New Roman" w:hAnsi="Times New Roman" w:hint="eastAsia"/>
          <w:color w:val="000000" w:themeColor="text1"/>
        </w:rPr>
        <w:t>高屈折率ガラスである</w:t>
      </w:r>
      <w:r w:rsidR="008343B9" w:rsidRPr="00BC3CBB">
        <w:rPr>
          <w:rFonts w:ascii="Times New Roman" w:hAnsi="Times New Roman"/>
          <w:color w:val="000000" w:themeColor="text1"/>
        </w:rPr>
        <w:t>BaTiO</w:t>
      </w:r>
      <w:r w:rsidR="008343B9" w:rsidRPr="00BC3CBB">
        <w:rPr>
          <w:rFonts w:ascii="Times New Roman" w:hAnsi="Times New Roman"/>
          <w:color w:val="000000" w:themeColor="text1"/>
          <w:vertAlign w:val="subscript"/>
        </w:rPr>
        <w:t>5</w:t>
      </w:r>
      <w:r w:rsidR="008343B9" w:rsidRPr="00BC3CBB">
        <w:rPr>
          <w:rFonts w:ascii="Times New Roman" w:hAnsi="Times New Roman"/>
          <w:color w:val="000000" w:themeColor="text1"/>
          <w:vertAlign w:val="superscript"/>
        </w:rPr>
        <w:t>39</w:t>
      </w:r>
      <w:r w:rsidR="00D43A3D" w:rsidRPr="00BC3CBB">
        <w:rPr>
          <w:rFonts w:ascii="Times New Roman" w:hAnsi="Times New Roman"/>
          <w:color w:val="000000" w:themeColor="text1"/>
          <w:vertAlign w:val="superscript"/>
        </w:rPr>
        <w:t>)</w:t>
      </w:r>
      <w:r w:rsidR="00D43A3D" w:rsidRPr="00BC3CBB">
        <w:rPr>
          <w:rFonts w:ascii="Times New Roman" w:hAnsi="Times New Roman" w:hint="eastAsia"/>
          <w:color w:val="000000" w:themeColor="text1"/>
        </w:rPr>
        <w:t>および</w:t>
      </w:r>
      <w:r w:rsidR="00D43A3D" w:rsidRPr="00BC3CBB">
        <w:rPr>
          <w:rFonts w:ascii="Times New Roman" w:hAnsi="Times New Roman"/>
          <w:color w:val="000000" w:themeColor="text1"/>
        </w:rPr>
        <w:t>La</w:t>
      </w:r>
      <w:r w:rsidR="00D43A3D" w:rsidRPr="00BC3CBB">
        <w:rPr>
          <w:rFonts w:ascii="Times New Roman" w:hAnsi="Times New Roman"/>
          <w:color w:val="000000" w:themeColor="text1"/>
          <w:vertAlign w:val="subscript"/>
        </w:rPr>
        <w:t>2</w:t>
      </w:r>
      <w:r w:rsidR="00D43A3D" w:rsidRPr="00BC3CBB">
        <w:rPr>
          <w:rFonts w:ascii="Times New Roman" w:hAnsi="Times New Roman"/>
          <w:color w:val="000000" w:themeColor="text1"/>
        </w:rPr>
        <w:t>O</w:t>
      </w:r>
      <w:r w:rsidR="00D43A3D" w:rsidRPr="00BC3CBB">
        <w:rPr>
          <w:rFonts w:ascii="Times New Roman" w:hAnsi="Times New Roman"/>
          <w:color w:val="000000" w:themeColor="text1"/>
          <w:vertAlign w:val="subscript"/>
        </w:rPr>
        <w:t>3</w:t>
      </w:r>
      <w:r w:rsidR="00D43A3D" w:rsidRPr="00BC3CBB">
        <w:rPr>
          <w:rFonts w:ascii="Times New Roman" w:hAnsi="Times New Roman"/>
          <w:color w:val="000000" w:themeColor="text1"/>
        </w:rPr>
        <w:t>–Nb</w:t>
      </w:r>
      <w:r w:rsidR="00D43A3D" w:rsidRPr="00BC3CBB">
        <w:rPr>
          <w:rFonts w:ascii="Times New Roman" w:hAnsi="Times New Roman"/>
          <w:color w:val="000000" w:themeColor="text1"/>
          <w:vertAlign w:val="subscript"/>
        </w:rPr>
        <w:t>2</w:t>
      </w:r>
      <w:r w:rsidR="00D43A3D" w:rsidRPr="00BC3CBB">
        <w:rPr>
          <w:rFonts w:ascii="Times New Roman" w:hAnsi="Times New Roman"/>
          <w:color w:val="000000" w:themeColor="text1"/>
        </w:rPr>
        <w:t>O</w:t>
      </w:r>
      <w:r w:rsidR="00D43A3D" w:rsidRPr="00BC3CBB">
        <w:rPr>
          <w:rFonts w:ascii="Times New Roman" w:hAnsi="Times New Roman"/>
          <w:color w:val="000000" w:themeColor="text1"/>
          <w:vertAlign w:val="subscript"/>
        </w:rPr>
        <w:t>5</w:t>
      </w:r>
      <w:r w:rsidR="003A01D8" w:rsidRPr="00BC3CBB">
        <w:rPr>
          <w:rFonts w:ascii="Times New Roman" w:hAnsi="Times New Roman" w:hint="eastAsia"/>
          <w:color w:val="000000" w:themeColor="text1"/>
        </w:rPr>
        <w:t>ガラス</w:t>
      </w:r>
      <w:r w:rsidR="00064705" w:rsidRPr="00BC3CBB">
        <w:rPr>
          <w:rFonts w:ascii="Times New Roman" w:hAnsi="Times New Roman"/>
          <w:color w:val="000000" w:themeColor="text1"/>
          <w:vertAlign w:val="superscript"/>
        </w:rPr>
        <w:t>40</w:t>
      </w:r>
      <w:r w:rsidR="003A01D8" w:rsidRPr="00BC3CBB">
        <w:rPr>
          <w:rFonts w:ascii="Times New Roman" w:hAnsi="Times New Roman"/>
          <w:color w:val="000000" w:themeColor="text1"/>
          <w:vertAlign w:val="superscript"/>
        </w:rPr>
        <w:t>)</w:t>
      </w:r>
      <w:r w:rsidR="00D43A3D" w:rsidRPr="00BC3CBB">
        <w:rPr>
          <w:rFonts w:ascii="Times New Roman" w:hAnsi="Times New Roman" w:hint="eastAsia"/>
          <w:color w:val="000000" w:themeColor="text1"/>
        </w:rPr>
        <w:t>，</w:t>
      </w:r>
      <w:r w:rsidR="007A64C2" w:rsidRPr="00BC3CBB">
        <w:rPr>
          <w:rFonts w:ascii="Times New Roman" w:hAnsi="Times New Roman" w:hint="eastAsia"/>
          <w:color w:val="000000" w:themeColor="text1"/>
        </w:rPr>
        <w:t>結晶化ガラス中の</w:t>
      </w:r>
      <w:r w:rsidR="007A64C2" w:rsidRPr="00BC3CBB">
        <w:rPr>
          <w:rFonts w:ascii="Times New Roman" w:hAnsi="Times New Roman"/>
          <w:color w:val="000000" w:themeColor="text1"/>
        </w:rPr>
        <w:t>ZrO</w:t>
      </w:r>
      <w:r w:rsidR="007A64C2" w:rsidRPr="00BC3CBB">
        <w:rPr>
          <w:rFonts w:ascii="Times New Roman" w:hAnsi="Times New Roman"/>
          <w:color w:val="000000" w:themeColor="text1"/>
          <w:vertAlign w:val="subscript"/>
        </w:rPr>
        <w:t>2</w:t>
      </w:r>
      <w:r w:rsidR="007A64C2" w:rsidRPr="00BC3CBB">
        <w:rPr>
          <w:rFonts w:ascii="Times New Roman" w:hAnsi="Times New Roman" w:hint="eastAsia"/>
          <w:color w:val="000000" w:themeColor="text1"/>
        </w:rPr>
        <w:t>結晶核における</w:t>
      </w:r>
      <w:proofErr w:type="spellStart"/>
      <w:r w:rsidR="007A64C2" w:rsidRPr="00BC3CBB">
        <w:rPr>
          <w:rFonts w:ascii="Times New Roman" w:hAnsi="Times New Roman"/>
          <w:color w:val="000000" w:themeColor="text1"/>
        </w:rPr>
        <w:t>ZrO</w:t>
      </w:r>
      <w:r w:rsidR="007A64C2" w:rsidRPr="00BC3CBB">
        <w:rPr>
          <w:rFonts w:ascii="Times New Roman" w:hAnsi="Times New Roman"/>
          <w:i/>
          <w:iCs/>
          <w:color w:val="000000" w:themeColor="text1"/>
          <w:vertAlign w:val="subscript"/>
        </w:rPr>
        <w:t>x</w:t>
      </w:r>
      <w:proofErr w:type="spellEnd"/>
      <w:r w:rsidR="007A64C2" w:rsidRPr="00BC3CBB">
        <w:rPr>
          <w:rFonts w:ascii="Times New Roman" w:hAnsi="Times New Roman" w:hint="eastAsia"/>
          <w:color w:val="000000" w:themeColor="text1"/>
        </w:rPr>
        <w:t>多面体の周囲</w:t>
      </w:r>
      <w:r w:rsidR="00064705" w:rsidRPr="00BC3CBB">
        <w:rPr>
          <w:rFonts w:ascii="Times New Roman" w:hAnsi="Times New Roman"/>
          <w:color w:val="000000" w:themeColor="text1"/>
          <w:vertAlign w:val="superscript"/>
        </w:rPr>
        <w:t>41</w:t>
      </w:r>
      <w:r w:rsidR="007A64C2" w:rsidRPr="00BC3CBB">
        <w:rPr>
          <w:rFonts w:ascii="Times New Roman" w:hAnsi="Times New Roman"/>
          <w:color w:val="000000" w:themeColor="text1"/>
          <w:vertAlign w:val="superscript"/>
        </w:rPr>
        <w:t xml:space="preserve">, </w:t>
      </w:r>
      <w:r w:rsidR="00064705" w:rsidRPr="00BC3CBB">
        <w:rPr>
          <w:rFonts w:ascii="Times New Roman" w:hAnsi="Times New Roman"/>
          <w:color w:val="000000" w:themeColor="text1"/>
          <w:vertAlign w:val="superscript"/>
        </w:rPr>
        <w:t>42</w:t>
      </w:r>
      <w:r w:rsidR="007A64C2" w:rsidRPr="00BC3CBB">
        <w:rPr>
          <w:rFonts w:ascii="Times New Roman" w:hAnsi="Times New Roman"/>
          <w:color w:val="000000" w:themeColor="text1"/>
          <w:vertAlign w:val="superscript"/>
        </w:rPr>
        <w:t>)</w:t>
      </w:r>
      <w:r w:rsidR="003A01D8" w:rsidRPr="00BC3CBB">
        <w:rPr>
          <w:rFonts w:ascii="Times New Roman" w:hAnsi="Times New Roman"/>
          <w:color w:val="000000" w:themeColor="text1"/>
        </w:rPr>
        <w:t xml:space="preserve"> </w:t>
      </w:r>
      <w:r w:rsidR="00D43A3D" w:rsidRPr="00BC3CBB">
        <w:rPr>
          <w:rFonts w:ascii="Times New Roman" w:hAnsi="Times New Roman" w:hint="eastAsia"/>
          <w:color w:val="000000" w:themeColor="text1"/>
        </w:rPr>
        <w:t>において</w:t>
      </w:r>
      <w:r w:rsidR="00D43375" w:rsidRPr="00BC3CBB">
        <w:rPr>
          <w:rFonts w:ascii="Times New Roman" w:hAnsi="Times New Roman" w:hint="eastAsia"/>
          <w:color w:val="000000" w:themeColor="text1"/>
        </w:rPr>
        <w:t>も</w:t>
      </w:r>
      <w:r w:rsidR="00D43A3D" w:rsidRPr="00BC3CBB">
        <w:rPr>
          <w:rFonts w:ascii="Times New Roman" w:hAnsi="Times New Roman" w:hint="eastAsia"/>
          <w:color w:val="000000" w:themeColor="text1"/>
        </w:rPr>
        <w:t>観測されており，</w:t>
      </w:r>
      <w:r w:rsidR="00E10F70" w:rsidRPr="00BC3CBB">
        <w:rPr>
          <w:rFonts w:ascii="Times New Roman" w:hAnsi="Times New Roman" w:hint="eastAsia"/>
          <w:color w:val="000000" w:themeColor="text1"/>
        </w:rPr>
        <w:t>通常の</w:t>
      </w:r>
      <w:r w:rsidR="00D22764" w:rsidRPr="00BC3CBB">
        <w:rPr>
          <w:rFonts w:ascii="Times New Roman" w:hAnsi="Times New Roman" w:hint="eastAsia"/>
          <w:color w:val="000000" w:themeColor="text1"/>
        </w:rPr>
        <w:t>ガラス</w:t>
      </w:r>
      <w:r w:rsidR="00E10F70" w:rsidRPr="00BC3CBB">
        <w:rPr>
          <w:rFonts w:ascii="Times New Roman" w:hAnsi="Times New Roman" w:hint="eastAsia"/>
          <w:color w:val="000000" w:themeColor="text1"/>
        </w:rPr>
        <w:t>に見られない</w:t>
      </w:r>
      <w:r w:rsidR="00D22764" w:rsidRPr="00BC3CBB">
        <w:rPr>
          <w:rFonts w:ascii="Times New Roman" w:hAnsi="Times New Roman" w:hint="eastAsia"/>
          <w:color w:val="000000" w:themeColor="text1"/>
        </w:rPr>
        <w:t>稜共有を導入することによって，ガラスに優れた機能を付与できる可能性が示され</w:t>
      </w:r>
      <w:r w:rsidR="00392C6A" w:rsidRPr="00BC3CBB">
        <w:rPr>
          <w:rFonts w:ascii="Times New Roman" w:hAnsi="Times New Roman" w:hint="eastAsia"/>
          <w:color w:val="000000" w:themeColor="text1"/>
        </w:rPr>
        <w:t>た</w:t>
      </w:r>
      <w:r w:rsidR="00D22764" w:rsidRPr="00BC3CBB">
        <w:rPr>
          <w:rFonts w:ascii="Times New Roman" w:hAnsi="Times New Roman" w:hint="eastAsia"/>
          <w:color w:val="000000" w:themeColor="text1"/>
        </w:rPr>
        <w:t>．</w:t>
      </w:r>
    </w:p>
    <w:p w14:paraId="7EF4F5F5" w14:textId="77777777" w:rsidR="002C1906" w:rsidRPr="00BC3CBB" w:rsidRDefault="002C1906" w:rsidP="00675E35">
      <w:pPr>
        <w:pStyle w:val="06-"/>
        <w:rPr>
          <w:color w:val="000000" w:themeColor="text1"/>
        </w:rPr>
      </w:pPr>
    </w:p>
    <w:p w14:paraId="3D4E62AD" w14:textId="5F208E03" w:rsidR="00675E35" w:rsidRPr="00BC3CBB" w:rsidRDefault="00675E35" w:rsidP="00675E35">
      <w:pPr>
        <w:pStyle w:val="06-"/>
        <w:rPr>
          <w:color w:val="000000" w:themeColor="text1"/>
        </w:rPr>
      </w:pPr>
      <w:r w:rsidRPr="00BC3CBB">
        <w:rPr>
          <w:color w:val="000000" w:themeColor="text1"/>
        </w:rPr>
        <w:t>3</w:t>
      </w:r>
      <w:r w:rsidRPr="00BC3CBB">
        <w:rPr>
          <w:rFonts w:hint="eastAsia"/>
          <w:color w:val="000000" w:themeColor="text1"/>
        </w:rPr>
        <w:t>.</w:t>
      </w:r>
      <w:r w:rsidRPr="00BC3CBB">
        <w:rPr>
          <w:color w:val="000000" w:themeColor="text1"/>
        </w:rPr>
        <w:t>3</w:t>
      </w:r>
      <w:r w:rsidRPr="00BC3CBB">
        <w:rPr>
          <w:rFonts w:hint="eastAsia"/>
          <w:color w:val="000000" w:themeColor="text1"/>
        </w:rPr>
        <w:t xml:space="preserve">　混合アルカリ効果を示すケイ酸塩ガラス</w:t>
      </w:r>
    </w:p>
    <w:p w14:paraId="4158929B" w14:textId="0FA448FD" w:rsidR="000C6527" w:rsidRPr="00BC3CBB" w:rsidRDefault="000C6527" w:rsidP="00F8624D">
      <w:pPr>
        <w:pStyle w:val="08-"/>
        <w:ind w:firstLine="178"/>
        <w:rPr>
          <w:rFonts w:ascii="Times New Roman" w:hAnsi="Times New Roman"/>
          <w:color w:val="000000" w:themeColor="text1"/>
        </w:rPr>
      </w:pPr>
      <w:r w:rsidRPr="00BC3CBB">
        <w:rPr>
          <w:rFonts w:ascii="Times New Roman" w:hAnsi="Times New Roman"/>
          <w:color w:val="000000" w:themeColor="text1"/>
        </w:rPr>
        <w:t>SiO</w:t>
      </w:r>
      <w:r w:rsidRPr="00BC3CBB">
        <w:rPr>
          <w:rFonts w:ascii="Times New Roman" w:hAnsi="Times New Roman"/>
          <w:color w:val="000000" w:themeColor="text1"/>
          <w:vertAlign w:val="subscript"/>
        </w:rPr>
        <w:t>2</w:t>
      </w:r>
      <w:r w:rsidRPr="00BC3CBB">
        <w:rPr>
          <w:rFonts w:ascii="Times New Roman" w:hAnsi="Times New Roman"/>
          <w:color w:val="000000" w:themeColor="text1"/>
        </w:rPr>
        <w:t>ガラス</w:t>
      </w:r>
      <w:r w:rsidR="00F8624D" w:rsidRPr="00BC3CBB">
        <w:rPr>
          <w:rFonts w:ascii="Times New Roman" w:hAnsi="Times New Roman"/>
          <w:color w:val="000000" w:themeColor="text1"/>
        </w:rPr>
        <w:t>を</w:t>
      </w:r>
      <w:r w:rsidR="00592C5C" w:rsidRPr="00BC3CBB">
        <w:rPr>
          <w:rFonts w:ascii="Times New Roman" w:hAnsi="Times New Roman" w:hint="eastAsia"/>
          <w:color w:val="000000" w:themeColor="text1"/>
        </w:rPr>
        <w:t>網目</w:t>
      </w:r>
      <w:r w:rsidR="00F8624D" w:rsidRPr="00BC3CBB">
        <w:rPr>
          <w:rFonts w:ascii="Times New Roman" w:hAnsi="Times New Roman" w:hint="eastAsia"/>
          <w:color w:val="000000" w:themeColor="text1"/>
        </w:rPr>
        <w:t>形</w:t>
      </w:r>
      <w:r w:rsidR="00F8624D" w:rsidRPr="00BC3CBB">
        <w:rPr>
          <w:rFonts w:ascii="Times New Roman" w:hAnsi="Times New Roman"/>
          <w:color w:val="000000" w:themeColor="text1"/>
        </w:rPr>
        <w:t>成物質と</w:t>
      </w:r>
      <w:r w:rsidR="00592C5C" w:rsidRPr="00BC3CBB">
        <w:rPr>
          <w:rFonts w:ascii="Times New Roman" w:hAnsi="Times New Roman" w:hint="eastAsia"/>
          <w:color w:val="000000" w:themeColor="text1"/>
        </w:rPr>
        <w:t>する</w:t>
      </w:r>
      <w:r w:rsidRPr="00BC3CBB">
        <w:rPr>
          <w:rFonts w:ascii="Times New Roman" w:hAnsi="Times New Roman"/>
          <w:color w:val="000000" w:themeColor="text1"/>
        </w:rPr>
        <w:t>ケイ酸塩ガラスにおいて</w:t>
      </w:r>
      <w:r w:rsidR="00592C5C" w:rsidRPr="00BC3CBB">
        <w:rPr>
          <w:rFonts w:ascii="Times New Roman" w:hAnsi="Times New Roman" w:hint="eastAsia"/>
          <w:color w:val="000000" w:themeColor="text1"/>
        </w:rPr>
        <w:t>，</w:t>
      </w:r>
      <w:r w:rsidR="00111231" w:rsidRPr="00BC3CBB">
        <w:rPr>
          <w:rFonts w:ascii="Times New Roman" w:hAnsi="Times New Roman" w:hint="eastAsia"/>
          <w:color w:val="000000" w:themeColor="text1"/>
        </w:rPr>
        <w:t>修飾酸化物として</w:t>
      </w:r>
      <w:r w:rsidRPr="00BC3CBB">
        <w:rPr>
          <w:rFonts w:ascii="Times New Roman" w:hAnsi="Times New Roman" w:hint="eastAsia"/>
          <w:color w:val="000000" w:themeColor="text1"/>
        </w:rPr>
        <w:t>2</w:t>
      </w:r>
      <w:r w:rsidRPr="00BC3CBB">
        <w:rPr>
          <w:rFonts w:ascii="Times New Roman" w:hAnsi="Times New Roman"/>
          <w:color w:val="000000" w:themeColor="text1"/>
        </w:rPr>
        <w:t>種類のアルカリイオンを混合して添加した際に，粘性やイオン伝導度などが非線形に変化する</w:t>
      </w:r>
      <w:r w:rsidR="00111231" w:rsidRPr="00BC3CBB">
        <w:rPr>
          <w:rFonts w:ascii="Times New Roman" w:hAnsi="Times New Roman"/>
          <w:color w:val="000000" w:themeColor="text1"/>
        </w:rPr>
        <w:t>”</w:t>
      </w:r>
      <w:r w:rsidR="00111231" w:rsidRPr="00BC3CBB">
        <w:rPr>
          <w:rFonts w:ascii="Times New Roman" w:hAnsi="Times New Roman"/>
          <w:color w:val="000000" w:themeColor="text1"/>
        </w:rPr>
        <w:t>混合アルカリ効果</w:t>
      </w:r>
      <w:r w:rsidR="00111231" w:rsidRPr="00BC3CBB">
        <w:rPr>
          <w:rFonts w:ascii="Times New Roman" w:hAnsi="Times New Roman"/>
          <w:color w:val="000000" w:themeColor="text1"/>
        </w:rPr>
        <w:t>”</w:t>
      </w:r>
      <w:r w:rsidR="00111231" w:rsidRPr="00BC3CBB">
        <w:rPr>
          <w:rFonts w:ascii="Times New Roman" w:hAnsi="Times New Roman" w:hint="eastAsia"/>
          <w:color w:val="000000" w:themeColor="text1"/>
        </w:rPr>
        <w:t>が起こる</w:t>
      </w:r>
      <w:r w:rsidRPr="00BC3CBB">
        <w:rPr>
          <w:rFonts w:ascii="Times New Roman" w:hAnsi="Times New Roman"/>
          <w:color w:val="000000" w:themeColor="text1"/>
        </w:rPr>
        <w:t>ことが知られている</w:t>
      </w:r>
      <w:r w:rsidR="008A1592" w:rsidRPr="00BC3CBB">
        <w:rPr>
          <w:rFonts w:ascii="Times New Roman" w:hAnsi="Times New Roman"/>
          <w:color w:val="000000" w:themeColor="text1"/>
          <w:vertAlign w:val="superscript"/>
        </w:rPr>
        <w:t>43</w:t>
      </w:r>
      <w:r w:rsidRPr="00BC3CBB">
        <w:rPr>
          <w:rFonts w:ascii="Times New Roman" w:hAnsi="Times New Roman"/>
          <w:color w:val="000000" w:themeColor="text1"/>
          <w:vertAlign w:val="superscript"/>
        </w:rPr>
        <w:t>)</w:t>
      </w:r>
      <w:r w:rsidR="00111231" w:rsidRPr="00BC3CBB">
        <w:rPr>
          <w:rFonts w:ascii="Times New Roman" w:hAnsi="Times New Roman" w:hint="eastAsia"/>
          <w:color w:val="000000" w:themeColor="text1"/>
        </w:rPr>
        <w:t>．</w:t>
      </w:r>
      <w:r w:rsidRPr="00BC3CBB">
        <w:rPr>
          <w:rFonts w:ascii="Times New Roman" w:hAnsi="Times New Roman"/>
          <w:color w:val="000000" w:themeColor="text1"/>
        </w:rPr>
        <w:t>X</w:t>
      </w:r>
      <w:r w:rsidRPr="00BC3CBB">
        <w:rPr>
          <w:rFonts w:ascii="Times New Roman" w:hAnsi="Times New Roman"/>
          <w:color w:val="000000" w:themeColor="text1"/>
        </w:rPr>
        <w:t>線および中性子回折データを用いた構造モデリングによって，</w:t>
      </w:r>
      <w:r w:rsidR="004E240F" w:rsidRPr="00BC3CBB">
        <w:rPr>
          <w:rFonts w:ascii="Times New Roman" w:hAnsi="Times New Roman"/>
          <w:color w:val="000000" w:themeColor="text1"/>
        </w:rPr>
        <w:t xml:space="preserve"> </w:t>
      </w:r>
      <w:r w:rsidRPr="00BC3CBB">
        <w:rPr>
          <w:rFonts w:ascii="Times New Roman" w:hAnsi="Times New Roman"/>
          <w:color w:val="000000" w:themeColor="text1"/>
        </w:rPr>
        <w:t>Na</w:t>
      </w:r>
      <w:r w:rsidRPr="00BC3CBB">
        <w:rPr>
          <w:rFonts w:ascii="Times New Roman" w:hAnsi="Times New Roman"/>
          <w:color w:val="000000" w:themeColor="text1"/>
        </w:rPr>
        <w:t>と</w:t>
      </w:r>
      <w:r w:rsidRPr="00BC3CBB">
        <w:rPr>
          <w:rFonts w:ascii="Times New Roman" w:hAnsi="Times New Roman"/>
          <w:color w:val="000000" w:themeColor="text1"/>
        </w:rPr>
        <w:t>K</w:t>
      </w:r>
      <w:r w:rsidRPr="00BC3CBB">
        <w:rPr>
          <w:rFonts w:ascii="Times New Roman" w:hAnsi="Times New Roman"/>
          <w:color w:val="000000" w:themeColor="text1"/>
        </w:rPr>
        <w:t>の</w:t>
      </w:r>
      <w:r w:rsidRPr="00BC3CBB">
        <w:rPr>
          <w:rFonts w:ascii="Times New Roman" w:hAnsi="Times New Roman"/>
          <w:color w:val="000000" w:themeColor="text1"/>
        </w:rPr>
        <w:t>2</w:t>
      </w:r>
      <w:r w:rsidRPr="00BC3CBB">
        <w:rPr>
          <w:rFonts w:ascii="Times New Roman" w:hAnsi="Times New Roman"/>
          <w:color w:val="000000" w:themeColor="text1"/>
        </w:rPr>
        <w:t>種類のアルカリを混合添加したガラスに発現</w:t>
      </w:r>
      <w:r w:rsidR="00910398" w:rsidRPr="00BC3CBB">
        <w:rPr>
          <w:rFonts w:ascii="Times New Roman" w:hAnsi="Times New Roman" w:hint="eastAsia"/>
          <w:color w:val="000000" w:themeColor="text1"/>
        </w:rPr>
        <w:t>する</w:t>
      </w:r>
      <w:r w:rsidRPr="00BC3CBB">
        <w:rPr>
          <w:rFonts w:ascii="Times New Roman" w:hAnsi="Times New Roman"/>
          <w:color w:val="000000" w:themeColor="text1"/>
        </w:rPr>
        <w:t>混合アルカリ効果の構造学的起源</w:t>
      </w:r>
      <w:r w:rsidR="00937A67" w:rsidRPr="00BC3CBB">
        <w:rPr>
          <w:rFonts w:ascii="Times New Roman" w:hAnsi="Times New Roman" w:hint="eastAsia"/>
          <w:color w:val="000000" w:themeColor="text1"/>
        </w:rPr>
        <w:t>が議論された</w:t>
      </w:r>
      <w:r w:rsidR="008A1592" w:rsidRPr="00BC3CBB">
        <w:rPr>
          <w:rFonts w:ascii="Times New Roman" w:hAnsi="Times New Roman"/>
          <w:color w:val="000000" w:themeColor="text1"/>
          <w:vertAlign w:val="superscript"/>
        </w:rPr>
        <w:t>16</w:t>
      </w:r>
      <w:r w:rsidRPr="00BC3CBB">
        <w:rPr>
          <w:rFonts w:ascii="Times New Roman" w:hAnsi="Times New Roman"/>
          <w:color w:val="000000" w:themeColor="text1"/>
          <w:vertAlign w:val="superscript"/>
        </w:rPr>
        <w:t>)</w:t>
      </w:r>
      <w:r w:rsidR="00111231" w:rsidRPr="00BC3CBB">
        <w:rPr>
          <w:rFonts w:ascii="Times New Roman" w:hAnsi="Times New Roman" w:hint="eastAsia"/>
          <w:color w:val="000000" w:themeColor="text1"/>
        </w:rPr>
        <w:t>．</w:t>
      </w:r>
    </w:p>
    <w:p w14:paraId="1BD27F76" w14:textId="5BEAD084" w:rsidR="00C570E7" w:rsidRPr="00BC3CBB" w:rsidRDefault="00F8624D" w:rsidP="0085353F">
      <w:pPr>
        <w:pStyle w:val="08-"/>
        <w:ind w:firstLine="178"/>
        <w:rPr>
          <w:rFonts w:ascii="Times New Roman" w:hAnsi="Times New Roman"/>
          <w:color w:val="000000" w:themeColor="text1"/>
        </w:rPr>
      </w:pPr>
      <w:r w:rsidRPr="00BC3CBB">
        <w:rPr>
          <w:rFonts w:ascii="Times New Roman" w:hAnsi="Times New Roman"/>
          <w:color w:val="000000" w:themeColor="text1"/>
        </w:rPr>
        <w:t>22.7R</w:t>
      </w:r>
      <w:r w:rsidRPr="00BC3CBB">
        <w:rPr>
          <w:rFonts w:ascii="Times New Roman" w:hAnsi="Times New Roman"/>
          <w:color w:val="000000" w:themeColor="text1"/>
          <w:vertAlign w:val="subscript"/>
        </w:rPr>
        <w:t>2</w:t>
      </w:r>
      <w:r w:rsidRPr="00BC3CBB">
        <w:rPr>
          <w:rFonts w:ascii="Times New Roman" w:hAnsi="Times New Roman"/>
          <w:color w:val="000000" w:themeColor="text1"/>
        </w:rPr>
        <w:t>O–77.3SiO</w:t>
      </w:r>
      <w:r w:rsidRPr="00BC3CBB">
        <w:rPr>
          <w:rFonts w:ascii="Times New Roman" w:hAnsi="Times New Roman"/>
          <w:color w:val="000000" w:themeColor="text1"/>
          <w:vertAlign w:val="subscript"/>
        </w:rPr>
        <w:t>2</w:t>
      </w:r>
      <w:r w:rsidRPr="00BC3CBB">
        <w:rPr>
          <w:rFonts w:ascii="Times New Roman" w:hAnsi="Times New Roman"/>
          <w:color w:val="000000" w:themeColor="text1"/>
        </w:rPr>
        <w:t>（</w:t>
      </w:r>
      <w:r w:rsidRPr="00BC3CBB">
        <w:rPr>
          <w:rFonts w:ascii="Times New Roman" w:hAnsi="Times New Roman"/>
          <w:color w:val="000000" w:themeColor="text1"/>
        </w:rPr>
        <w:t>R = Na, K</w:t>
      </w:r>
      <w:r w:rsidRPr="00BC3CBB">
        <w:rPr>
          <w:rFonts w:ascii="Times New Roman" w:hAnsi="Times New Roman"/>
          <w:color w:val="000000" w:themeColor="text1"/>
        </w:rPr>
        <w:t>）という組成</w:t>
      </w:r>
      <w:r w:rsidR="00BB3A91" w:rsidRPr="00BC3CBB">
        <w:rPr>
          <w:rFonts w:ascii="Times New Roman" w:hAnsi="Times New Roman" w:hint="eastAsia"/>
          <w:color w:val="000000" w:themeColor="text1"/>
        </w:rPr>
        <w:t>で</w:t>
      </w:r>
      <w:r w:rsidRPr="00BC3CBB">
        <w:rPr>
          <w:rFonts w:ascii="Times New Roman" w:hAnsi="Times New Roman"/>
          <w:color w:val="000000" w:themeColor="text1"/>
        </w:rPr>
        <w:t>，</w:t>
      </w:r>
      <w:r w:rsidRPr="00BC3CBB">
        <w:rPr>
          <w:rFonts w:ascii="Times New Roman" w:hAnsi="Times New Roman"/>
          <w:color w:val="000000" w:themeColor="text1"/>
        </w:rPr>
        <w:t>Na</w:t>
      </w:r>
      <w:r w:rsidRPr="00BC3CBB">
        <w:rPr>
          <w:rFonts w:ascii="Times New Roman" w:hAnsi="Times New Roman"/>
          <w:color w:val="000000" w:themeColor="text1"/>
        </w:rPr>
        <w:t>のみを添加したガラス（</w:t>
      </w:r>
      <w:r w:rsidRPr="00BC3CBB">
        <w:rPr>
          <w:rFonts w:ascii="Times New Roman" w:hAnsi="Times New Roman"/>
          <w:color w:val="000000" w:themeColor="text1"/>
        </w:rPr>
        <w:t>Na100</w:t>
      </w:r>
      <w:r w:rsidRPr="00BC3CBB">
        <w:rPr>
          <w:rFonts w:ascii="Times New Roman" w:hAnsi="Times New Roman"/>
          <w:color w:val="000000" w:themeColor="text1"/>
        </w:rPr>
        <w:t>ガラス），</w:t>
      </w:r>
      <w:r w:rsidRPr="00BC3CBB">
        <w:rPr>
          <w:rFonts w:ascii="Times New Roman" w:hAnsi="Times New Roman"/>
          <w:color w:val="000000" w:themeColor="text1"/>
        </w:rPr>
        <w:t>K</w:t>
      </w:r>
      <w:r w:rsidRPr="00BC3CBB">
        <w:rPr>
          <w:rFonts w:ascii="Times New Roman" w:hAnsi="Times New Roman"/>
          <w:color w:val="000000" w:themeColor="text1"/>
        </w:rPr>
        <w:t>のみを添加したガラス（</w:t>
      </w:r>
      <w:r w:rsidRPr="00BC3CBB">
        <w:rPr>
          <w:rFonts w:ascii="Times New Roman" w:hAnsi="Times New Roman"/>
          <w:color w:val="000000" w:themeColor="text1"/>
        </w:rPr>
        <w:t>K100</w:t>
      </w:r>
      <w:r w:rsidRPr="00BC3CBB">
        <w:rPr>
          <w:rFonts w:ascii="Times New Roman" w:hAnsi="Times New Roman"/>
          <w:color w:val="000000" w:themeColor="text1"/>
        </w:rPr>
        <w:t>ガラス），</w:t>
      </w:r>
      <w:r w:rsidRPr="00BC3CBB">
        <w:rPr>
          <w:rFonts w:ascii="Times New Roman" w:hAnsi="Times New Roman"/>
          <w:color w:val="000000" w:themeColor="text1"/>
        </w:rPr>
        <w:t>Na</w:t>
      </w:r>
      <w:r w:rsidRPr="00BC3CBB">
        <w:rPr>
          <w:rFonts w:ascii="Times New Roman" w:hAnsi="Times New Roman"/>
          <w:color w:val="000000" w:themeColor="text1"/>
        </w:rPr>
        <w:t>と</w:t>
      </w:r>
      <w:r w:rsidRPr="00BC3CBB">
        <w:rPr>
          <w:rFonts w:ascii="Times New Roman" w:hAnsi="Times New Roman"/>
          <w:color w:val="000000" w:themeColor="text1"/>
        </w:rPr>
        <w:t>K</w:t>
      </w:r>
      <w:r w:rsidRPr="00BC3CBB">
        <w:rPr>
          <w:rFonts w:ascii="Times New Roman" w:hAnsi="Times New Roman"/>
          <w:color w:val="000000" w:themeColor="text1"/>
        </w:rPr>
        <w:t>を同じ比率で添加したガラス（</w:t>
      </w:r>
      <w:r w:rsidR="008519FC" w:rsidRPr="00BC3CBB">
        <w:rPr>
          <w:rFonts w:ascii="Times New Roman" w:hAnsi="Times New Roman"/>
          <w:color w:val="000000" w:themeColor="text1"/>
        </w:rPr>
        <w:t>11.35Na</w:t>
      </w:r>
      <w:r w:rsidR="008519FC" w:rsidRPr="00BC3CBB">
        <w:rPr>
          <w:rFonts w:ascii="Times New Roman" w:hAnsi="Times New Roman"/>
          <w:color w:val="000000" w:themeColor="text1"/>
          <w:vertAlign w:val="subscript"/>
        </w:rPr>
        <w:t>2</w:t>
      </w:r>
      <w:r w:rsidR="008519FC" w:rsidRPr="00BC3CBB">
        <w:rPr>
          <w:rFonts w:ascii="Times New Roman" w:hAnsi="Times New Roman"/>
          <w:color w:val="000000" w:themeColor="text1"/>
        </w:rPr>
        <w:t>O–11.35K</w:t>
      </w:r>
      <w:r w:rsidR="008519FC" w:rsidRPr="00BC3CBB">
        <w:rPr>
          <w:rFonts w:ascii="Times New Roman" w:hAnsi="Times New Roman"/>
          <w:color w:val="000000" w:themeColor="text1"/>
          <w:vertAlign w:val="subscript"/>
        </w:rPr>
        <w:t>2</w:t>
      </w:r>
      <w:r w:rsidR="008519FC" w:rsidRPr="00BC3CBB">
        <w:rPr>
          <w:rFonts w:ascii="Times New Roman" w:hAnsi="Times New Roman"/>
          <w:color w:val="000000" w:themeColor="text1"/>
        </w:rPr>
        <w:t>O–77.3SiO</w:t>
      </w:r>
      <w:r w:rsidR="008519FC" w:rsidRPr="00BC3CBB">
        <w:rPr>
          <w:rFonts w:ascii="Times New Roman" w:hAnsi="Times New Roman"/>
          <w:color w:val="000000" w:themeColor="text1"/>
          <w:vertAlign w:val="subscript"/>
        </w:rPr>
        <w:t>2</w:t>
      </w:r>
      <w:r w:rsidR="008519FC" w:rsidRPr="00BC3CBB">
        <w:rPr>
          <w:rFonts w:ascii="Times New Roman" w:hAnsi="Times New Roman"/>
          <w:color w:val="000000" w:themeColor="text1"/>
        </w:rPr>
        <w:t xml:space="preserve">: </w:t>
      </w:r>
      <w:r w:rsidRPr="00BC3CBB">
        <w:rPr>
          <w:rFonts w:ascii="Times New Roman" w:hAnsi="Times New Roman"/>
          <w:color w:val="000000" w:themeColor="text1"/>
        </w:rPr>
        <w:t>Na50K50</w:t>
      </w:r>
      <w:r w:rsidRPr="00BC3CBB">
        <w:rPr>
          <w:rFonts w:ascii="Times New Roman" w:hAnsi="Times New Roman"/>
          <w:color w:val="000000" w:themeColor="text1"/>
        </w:rPr>
        <w:t>ガラス）の</w:t>
      </w:r>
      <w:r w:rsidRPr="00BC3CBB">
        <w:rPr>
          <w:rFonts w:ascii="Times New Roman" w:hAnsi="Times New Roman"/>
          <w:color w:val="000000" w:themeColor="text1"/>
        </w:rPr>
        <w:t>3</w:t>
      </w:r>
      <w:r w:rsidRPr="00BC3CBB">
        <w:rPr>
          <w:rFonts w:ascii="Times New Roman" w:hAnsi="Times New Roman"/>
          <w:color w:val="000000" w:themeColor="text1"/>
        </w:rPr>
        <w:t>種類のケイ酸塩ガラス</w:t>
      </w:r>
      <w:r w:rsidR="00BB3A91" w:rsidRPr="00BC3CBB">
        <w:rPr>
          <w:rFonts w:ascii="Times New Roman" w:hAnsi="Times New Roman" w:hint="eastAsia"/>
          <w:color w:val="000000" w:themeColor="text1"/>
        </w:rPr>
        <w:t>を合成し</w:t>
      </w:r>
      <w:r w:rsidR="00E80871" w:rsidRPr="00BC3CBB">
        <w:rPr>
          <w:rFonts w:ascii="Times New Roman" w:hAnsi="Times New Roman" w:hint="eastAsia"/>
          <w:color w:val="000000" w:themeColor="text1"/>
        </w:rPr>
        <w:t>，</w:t>
      </w:r>
      <w:r w:rsidR="007C0406" w:rsidRPr="00BC3CBB">
        <w:rPr>
          <w:rFonts w:ascii="Times New Roman" w:hAnsi="Times New Roman"/>
          <w:color w:val="000000" w:themeColor="text1"/>
        </w:rPr>
        <w:t>SPring-8 BL04B2</w:t>
      </w:r>
      <w:r w:rsidR="007C0406" w:rsidRPr="00BC3CBB">
        <w:rPr>
          <w:rFonts w:ascii="Times New Roman" w:hAnsi="Times New Roman" w:hint="eastAsia"/>
          <w:color w:val="000000" w:themeColor="text1"/>
        </w:rPr>
        <w:t>において</w:t>
      </w:r>
      <w:r w:rsidR="007C0406" w:rsidRPr="00BC3CBB">
        <w:rPr>
          <w:rFonts w:ascii="Times New Roman" w:hAnsi="Times New Roman"/>
          <w:color w:val="000000" w:themeColor="text1"/>
        </w:rPr>
        <w:t>X</w:t>
      </w:r>
      <w:r w:rsidR="007C0406" w:rsidRPr="00BC3CBB">
        <w:rPr>
          <w:rFonts w:ascii="Times New Roman" w:hAnsi="Times New Roman" w:hint="eastAsia"/>
          <w:color w:val="000000" w:themeColor="text1"/>
        </w:rPr>
        <w:t>線回折実験</w:t>
      </w:r>
      <w:r w:rsidR="00E80871" w:rsidRPr="00BC3CBB">
        <w:rPr>
          <w:rFonts w:ascii="Times New Roman" w:hAnsi="Times New Roman" w:hint="eastAsia"/>
          <w:color w:val="000000" w:themeColor="text1"/>
        </w:rPr>
        <w:t>を</w:t>
      </w:r>
      <w:r w:rsidR="007C0406" w:rsidRPr="00BC3CBB">
        <w:rPr>
          <w:rFonts w:ascii="Times New Roman" w:hAnsi="Times New Roman" w:hint="eastAsia"/>
          <w:color w:val="000000" w:themeColor="text1"/>
        </w:rPr>
        <w:t>，</w:t>
      </w:r>
      <w:r w:rsidR="007C0406" w:rsidRPr="00BC3CBB">
        <w:rPr>
          <w:rFonts w:ascii="Times New Roman" w:hAnsi="Times New Roman"/>
          <w:color w:val="000000" w:themeColor="text1"/>
        </w:rPr>
        <w:t>J-PARC MLF</w:t>
      </w:r>
      <w:r w:rsidR="007C0406" w:rsidRPr="00BC3CBB">
        <w:rPr>
          <w:rFonts w:ascii="Times New Roman" w:hAnsi="Times New Roman" w:hint="eastAsia"/>
          <w:color w:val="000000" w:themeColor="text1"/>
        </w:rPr>
        <w:t>の</w:t>
      </w:r>
      <w:r w:rsidR="007C0406" w:rsidRPr="00BC3CBB">
        <w:rPr>
          <w:rFonts w:ascii="Times New Roman" w:hAnsi="Times New Roman"/>
          <w:color w:val="000000" w:themeColor="text1"/>
        </w:rPr>
        <w:t>NOVA</w:t>
      </w:r>
      <w:r w:rsidR="007C0406" w:rsidRPr="00BC3CBB">
        <w:rPr>
          <w:rFonts w:ascii="Times New Roman" w:hAnsi="Times New Roman" w:hint="eastAsia"/>
          <w:color w:val="000000" w:themeColor="text1"/>
        </w:rPr>
        <w:t>分光器において中性子回折実験</w:t>
      </w:r>
      <w:r w:rsidR="00E80871" w:rsidRPr="00BC3CBB">
        <w:rPr>
          <w:rFonts w:ascii="Times New Roman" w:hAnsi="Times New Roman" w:hint="eastAsia"/>
          <w:color w:val="000000" w:themeColor="text1"/>
        </w:rPr>
        <w:t>を実施した．</w:t>
      </w:r>
      <w:r w:rsidR="009A1893" w:rsidRPr="00BC3CBB">
        <w:rPr>
          <w:rFonts w:ascii="Times New Roman" w:hAnsi="Times New Roman"/>
          <w:color w:val="000000" w:themeColor="text1"/>
        </w:rPr>
        <w:t>得られた構造因子</w:t>
      </w:r>
      <w:r w:rsidR="009A1893" w:rsidRPr="00BC3CBB">
        <w:rPr>
          <w:rFonts w:ascii="Times New Roman" w:hAnsi="Times New Roman"/>
          <w:i/>
          <w:iCs/>
          <w:color w:val="000000" w:themeColor="text1"/>
        </w:rPr>
        <w:t>S</w:t>
      </w:r>
      <w:r w:rsidR="009A1893" w:rsidRPr="00BC3CBB">
        <w:rPr>
          <w:rFonts w:ascii="Times New Roman" w:hAnsi="Times New Roman"/>
          <w:color w:val="000000" w:themeColor="text1"/>
        </w:rPr>
        <w:t>(</w:t>
      </w:r>
      <w:r w:rsidR="009A1893" w:rsidRPr="00BC3CBB">
        <w:rPr>
          <w:rFonts w:ascii="Times New Roman" w:hAnsi="Times New Roman"/>
          <w:i/>
          <w:iCs/>
          <w:color w:val="000000" w:themeColor="text1"/>
        </w:rPr>
        <w:t>Q</w:t>
      </w:r>
      <w:r w:rsidR="009A1893" w:rsidRPr="00BC3CBB">
        <w:rPr>
          <w:rFonts w:ascii="Times New Roman" w:hAnsi="Times New Roman"/>
          <w:color w:val="000000" w:themeColor="text1"/>
        </w:rPr>
        <w:t>)</w:t>
      </w:r>
      <w:r w:rsidR="009A1893" w:rsidRPr="00BC3CBB">
        <w:rPr>
          <w:rFonts w:ascii="Times New Roman" w:hAnsi="Times New Roman"/>
          <w:color w:val="000000" w:themeColor="text1"/>
        </w:rPr>
        <w:t>を</w:t>
      </w:r>
      <w:r w:rsidRPr="00BC3CBB">
        <w:rPr>
          <w:rFonts w:ascii="Times New Roman" w:hAnsi="Times New Roman"/>
          <w:color w:val="000000" w:themeColor="text1"/>
        </w:rPr>
        <w:t>図</w:t>
      </w:r>
      <w:r w:rsidR="00BB3A91" w:rsidRPr="00BC3CBB">
        <w:rPr>
          <w:rFonts w:ascii="Times New Roman" w:hAnsi="Times New Roman"/>
          <w:color w:val="000000" w:themeColor="text1"/>
        </w:rPr>
        <w:t>8</w:t>
      </w:r>
      <w:r w:rsidRPr="00BC3CBB">
        <w:rPr>
          <w:rFonts w:ascii="Times New Roman" w:hAnsi="Times New Roman" w:hint="eastAsia"/>
          <w:color w:val="000000" w:themeColor="text1"/>
        </w:rPr>
        <w:t>(</w:t>
      </w:r>
      <w:r w:rsidRPr="00BC3CBB">
        <w:rPr>
          <w:rFonts w:ascii="Times New Roman" w:hAnsi="Times New Roman"/>
          <w:color w:val="000000" w:themeColor="text1"/>
        </w:rPr>
        <w:t>a)</w:t>
      </w:r>
      <w:r w:rsidR="00592C5C" w:rsidRPr="00BC3CBB">
        <w:rPr>
          <w:rFonts w:ascii="Times New Roman" w:hAnsi="Times New Roman" w:hint="eastAsia"/>
          <w:color w:val="000000" w:themeColor="text1"/>
        </w:rPr>
        <w:t>，</w:t>
      </w:r>
      <w:r w:rsidR="009A1893" w:rsidRPr="00BC3CBB">
        <w:rPr>
          <w:rFonts w:ascii="Times New Roman" w:hAnsi="Times New Roman"/>
          <w:color w:val="000000" w:themeColor="text1"/>
        </w:rPr>
        <w:t>(b)</w:t>
      </w:r>
      <w:r w:rsidRPr="00BC3CBB">
        <w:rPr>
          <w:rFonts w:ascii="Times New Roman" w:hAnsi="Times New Roman"/>
          <w:color w:val="000000" w:themeColor="text1"/>
        </w:rPr>
        <w:t>に</w:t>
      </w:r>
      <w:r w:rsidR="009A1893" w:rsidRPr="00BC3CBB">
        <w:rPr>
          <w:rFonts w:ascii="Times New Roman" w:hAnsi="Times New Roman" w:hint="eastAsia"/>
          <w:color w:val="000000" w:themeColor="text1"/>
        </w:rPr>
        <w:t>それぞれ示す．</w:t>
      </w:r>
      <w:r w:rsidR="009A1893" w:rsidRPr="00BC3CBB">
        <w:rPr>
          <w:rFonts w:ascii="Times New Roman" w:hAnsi="Times New Roman"/>
          <w:color w:val="000000" w:themeColor="text1"/>
        </w:rPr>
        <w:t>SiO</w:t>
      </w:r>
      <w:r w:rsidR="009A1893" w:rsidRPr="00BC3CBB">
        <w:rPr>
          <w:rFonts w:ascii="Times New Roman" w:hAnsi="Times New Roman"/>
          <w:color w:val="000000" w:themeColor="text1"/>
          <w:vertAlign w:val="subscript"/>
        </w:rPr>
        <w:t>2</w:t>
      </w:r>
      <w:r w:rsidR="009A1893" w:rsidRPr="00BC3CBB">
        <w:rPr>
          <w:rFonts w:ascii="Times New Roman" w:hAnsi="Times New Roman" w:hint="eastAsia"/>
          <w:color w:val="000000" w:themeColor="text1"/>
        </w:rPr>
        <w:t>ガラスの回折データ（図</w:t>
      </w:r>
      <w:r w:rsidR="009A1893" w:rsidRPr="00BC3CBB">
        <w:rPr>
          <w:rFonts w:ascii="Times New Roman" w:hAnsi="Times New Roman"/>
          <w:color w:val="000000" w:themeColor="text1"/>
        </w:rPr>
        <w:t>1</w:t>
      </w:r>
      <w:r w:rsidR="009A1893" w:rsidRPr="00BC3CBB">
        <w:rPr>
          <w:rFonts w:ascii="Times New Roman" w:hAnsi="Times New Roman" w:hint="eastAsia"/>
          <w:color w:val="000000" w:themeColor="text1"/>
        </w:rPr>
        <w:t>）に特徴的に観測されていた</w:t>
      </w:r>
      <w:r w:rsidR="009A1893" w:rsidRPr="00BC3CBB">
        <w:rPr>
          <w:rFonts w:ascii="Times New Roman" w:hAnsi="Times New Roman"/>
          <w:color w:val="000000" w:themeColor="text1"/>
        </w:rPr>
        <w:t>FSDP</w:t>
      </w:r>
      <w:r w:rsidR="009A1893" w:rsidRPr="00BC3CBB">
        <w:rPr>
          <w:rFonts w:ascii="Times New Roman" w:hAnsi="Times New Roman" w:hint="eastAsia"/>
          <w:color w:val="000000" w:themeColor="text1"/>
        </w:rPr>
        <w:t>は，</w:t>
      </w:r>
      <w:r w:rsidRPr="00BC3CBB">
        <w:rPr>
          <w:rFonts w:ascii="Times New Roman" w:hAnsi="Times New Roman"/>
          <w:color w:val="000000" w:themeColor="text1"/>
        </w:rPr>
        <w:t>ケイ酸塩ガラスの</w:t>
      </w:r>
      <w:r w:rsidR="009A1893" w:rsidRPr="00BC3CBB">
        <w:rPr>
          <w:rFonts w:ascii="Times New Roman" w:hAnsi="Times New Roman" w:hint="eastAsia"/>
          <w:color w:val="000000" w:themeColor="text1"/>
        </w:rPr>
        <w:t>中性子回折データ</w:t>
      </w:r>
      <w:r w:rsidRPr="00BC3CBB">
        <w:rPr>
          <w:rFonts w:ascii="Times New Roman" w:hAnsi="Times New Roman"/>
          <w:color w:val="000000" w:themeColor="text1"/>
        </w:rPr>
        <w:t>にも観測されるが，その形状は複雑なものとなっており，アルカリの添加によって</w:t>
      </w:r>
      <w:r w:rsidRPr="00BC3CBB">
        <w:rPr>
          <w:rFonts w:ascii="Times New Roman" w:hAnsi="Times New Roman"/>
          <w:color w:val="000000" w:themeColor="text1"/>
        </w:rPr>
        <w:t>SiO</w:t>
      </w:r>
      <w:r w:rsidRPr="00BC3CBB">
        <w:rPr>
          <w:rFonts w:ascii="Times New Roman" w:hAnsi="Times New Roman"/>
          <w:color w:val="000000" w:themeColor="text1"/>
          <w:vertAlign w:val="subscript"/>
        </w:rPr>
        <w:t>4</w:t>
      </w:r>
      <w:r w:rsidRPr="00BC3CBB">
        <w:rPr>
          <w:rFonts w:ascii="Times New Roman" w:hAnsi="Times New Roman"/>
          <w:color w:val="000000" w:themeColor="text1"/>
        </w:rPr>
        <w:t>四面体ネットワークが変化していることが示唆された</w:t>
      </w:r>
      <w:r w:rsidR="00BB3A91" w:rsidRPr="00BC3CBB">
        <w:rPr>
          <w:rFonts w:ascii="Times New Roman" w:hAnsi="Times New Roman" w:hint="eastAsia"/>
          <w:color w:val="000000" w:themeColor="text1"/>
        </w:rPr>
        <w:t>．</w:t>
      </w:r>
      <w:r w:rsidRPr="00BC3CBB">
        <w:rPr>
          <w:rFonts w:ascii="Times New Roman" w:hAnsi="Times New Roman"/>
          <w:color w:val="000000" w:themeColor="text1"/>
        </w:rPr>
        <w:t>一方で，</w:t>
      </w:r>
      <w:r w:rsidRPr="00BC3CBB">
        <w:rPr>
          <w:rFonts w:ascii="Times New Roman" w:hAnsi="Times New Roman"/>
          <w:color w:val="000000" w:themeColor="text1"/>
        </w:rPr>
        <w:t>Na50K50</w:t>
      </w:r>
      <w:r w:rsidRPr="00BC3CBB">
        <w:rPr>
          <w:rFonts w:ascii="Times New Roman" w:hAnsi="Times New Roman"/>
          <w:color w:val="000000" w:themeColor="text1"/>
        </w:rPr>
        <w:t>ガラスと</w:t>
      </w:r>
      <w:r w:rsidRPr="00BC3CBB">
        <w:rPr>
          <w:rFonts w:ascii="Times New Roman" w:hAnsi="Times New Roman"/>
          <w:color w:val="000000" w:themeColor="text1"/>
        </w:rPr>
        <w:t>K100</w:t>
      </w:r>
      <w:r w:rsidRPr="00BC3CBB">
        <w:rPr>
          <w:rFonts w:ascii="Times New Roman" w:hAnsi="Times New Roman"/>
          <w:color w:val="000000" w:themeColor="text1"/>
        </w:rPr>
        <w:t>ガラスの</w:t>
      </w:r>
      <w:r w:rsidR="009A1893" w:rsidRPr="00BC3CBB">
        <w:rPr>
          <w:rFonts w:ascii="Times New Roman" w:hAnsi="Times New Roman"/>
          <w:color w:val="000000" w:themeColor="text1"/>
        </w:rPr>
        <w:t>X</w:t>
      </w:r>
      <w:r w:rsidR="009A1893" w:rsidRPr="00BC3CBB">
        <w:rPr>
          <w:rFonts w:ascii="Times New Roman" w:hAnsi="Times New Roman" w:hint="eastAsia"/>
          <w:color w:val="000000" w:themeColor="text1"/>
        </w:rPr>
        <w:t>線回折データ</w:t>
      </w:r>
      <w:r w:rsidRPr="00BC3CBB">
        <w:rPr>
          <w:rFonts w:ascii="Times New Roman" w:hAnsi="Times New Roman"/>
          <w:color w:val="000000" w:themeColor="text1"/>
        </w:rPr>
        <w:t>には</w:t>
      </w:r>
      <w:r w:rsidRPr="00BC3CBB">
        <w:rPr>
          <w:rFonts w:ascii="Times New Roman" w:hAnsi="Times New Roman"/>
          <w:color w:val="000000" w:themeColor="text1"/>
        </w:rPr>
        <w:t>FSDP</w:t>
      </w:r>
      <w:r w:rsidRPr="00BC3CBB">
        <w:rPr>
          <w:rFonts w:ascii="Times New Roman" w:hAnsi="Times New Roman"/>
          <w:color w:val="000000" w:themeColor="text1"/>
        </w:rPr>
        <w:t>は見られず，これはガラスを構成する成分元素の中でも原子番号が大きい</w:t>
      </w:r>
      <w:r w:rsidRPr="00BC3CBB">
        <w:rPr>
          <w:rFonts w:ascii="Times New Roman" w:hAnsi="Times New Roman"/>
          <w:color w:val="000000" w:themeColor="text1"/>
        </w:rPr>
        <w:t>K</w:t>
      </w:r>
      <w:r w:rsidRPr="00BC3CBB">
        <w:rPr>
          <w:rFonts w:ascii="Times New Roman" w:hAnsi="Times New Roman"/>
          <w:color w:val="000000" w:themeColor="text1"/>
        </w:rPr>
        <w:t>が</w:t>
      </w:r>
      <w:r w:rsidRPr="00BC3CBB">
        <w:rPr>
          <w:rFonts w:ascii="Times New Roman" w:hAnsi="Times New Roman"/>
          <w:color w:val="000000" w:themeColor="text1"/>
        </w:rPr>
        <w:t>X</w:t>
      </w:r>
      <w:r w:rsidRPr="00BC3CBB">
        <w:rPr>
          <w:rFonts w:ascii="Times New Roman" w:hAnsi="Times New Roman"/>
          <w:color w:val="000000" w:themeColor="text1"/>
        </w:rPr>
        <w:t>線に敏感であることに起因する</w:t>
      </w:r>
      <w:r w:rsidR="009A1893" w:rsidRPr="00BC3CBB">
        <w:rPr>
          <w:rFonts w:ascii="Times New Roman" w:hAnsi="Times New Roman" w:hint="eastAsia"/>
          <w:color w:val="000000" w:themeColor="text1"/>
        </w:rPr>
        <w:t>．</w:t>
      </w:r>
      <w:r w:rsidR="00C570E7" w:rsidRPr="00BC3CBB">
        <w:rPr>
          <w:rFonts w:ascii="Times New Roman" w:hAnsi="Times New Roman" w:hint="eastAsia"/>
          <w:color w:val="000000" w:themeColor="text1"/>
        </w:rPr>
        <w:t>アルカリを添加した</w:t>
      </w:r>
      <w:r w:rsidRPr="00BC3CBB">
        <w:rPr>
          <w:rFonts w:ascii="Times New Roman" w:hAnsi="Times New Roman" w:hint="eastAsia"/>
          <w:color w:val="000000" w:themeColor="text1"/>
        </w:rPr>
        <w:t>ケイ酸塩ガラスの中距離秩序に関する構造情報を得るために，</w:t>
      </w:r>
      <w:r w:rsidR="00C570E7" w:rsidRPr="00BC3CBB">
        <w:rPr>
          <w:rFonts w:ascii="Times New Roman" w:hAnsi="Times New Roman"/>
          <w:color w:val="000000" w:themeColor="text1"/>
        </w:rPr>
        <w:t>MD–RMC</w:t>
      </w:r>
      <w:r w:rsidRPr="00BC3CBB">
        <w:rPr>
          <w:rFonts w:ascii="Times New Roman" w:hAnsi="Times New Roman" w:hint="eastAsia"/>
          <w:color w:val="000000" w:themeColor="text1"/>
        </w:rPr>
        <w:t>モデリングによってガラスの</w:t>
      </w:r>
      <w:r w:rsidRPr="00BC3CBB">
        <w:rPr>
          <w:rFonts w:ascii="Times New Roman" w:hAnsi="Times New Roman" w:hint="eastAsia"/>
          <w:color w:val="000000" w:themeColor="text1"/>
        </w:rPr>
        <w:t>3</w:t>
      </w:r>
      <w:r w:rsidRPr="00BC3CBB">
        <w:rPr>
          <w:rFonts w:ascii="Times New Roman" w:hAnsi="Times New Roman" w:hint="eastAsia"/>
          <w:color w:val="000000" w:themeColor="text1"/>
        </w:rPr>
        <w:t>次元</w:t>
      </w:r>
      <w:r w:rsidRPr="00BC3CBB">
        <w:rPr>
          <w:rFonts w:ascii="Times New Roman" w:hAnsi="Times New Roman" w:hint="eastAsia"/>
          <w:color w:val="000000" w:themeColor="text1"/>
        </w:rPr>
        <w:lastRenderedPageBreak/>
        <w:t>構造モデルを構築した</w:t>
      </w:r>
      <w:r w:rsidR="007164B9" w:rsidRPr="00BC3CBB">
        <w:rPr>
          <w:rFonts w:ascii="Times New Roman" w:hAnsi="Times New Roman" w:hint="eastAsia"/>
          <w:color w:val="000000" w:themeColor="text1"/>
        </w:rPr>
        <w:t>（</w:t>
      </w:r>
      <w:r w:rsidR="00BB3A91" w:rsidRPr="00BC3CBB">
        <w:rPr>
          <w:rFonts w:ascii="Times New Roman" w:hAnsi="Times New Roman" w:hint="eastAsia"/>
          <w:color w:val="000000" w:themeColor="text1"/>
        </w:rPr>
        <w:t>モデリングの詳細は文献</w:t>
      </w:r>
      <w:r w:rsidR="006E13E9" w:rsidRPr="00BC3CBB">
        <w:rPr>
          <w:rFonts w:ascii="Times New Roman" w:hAnsi="Times New Roman"/>
          <w:color w:val="000000" w:themeColor="text1"/>
          <w:vertAlign w:val="superscript"/>
        </w:rPr>
        <w:t>16</w:t>
      </w:r>
      <w:r w:rsidR="00BB3A91" w:rsidRPr="00BC3CBB">
        <w:rPr>
          <w:rFonts w:ascii="Times New Roman" w:hAnsi="Times New Roman"/>
          <w:color w:val="000000" w:themeColor="text1"/>
          <w:vertAlign w:val="superscript"/>
        </w:rPr>
        <w:t>)</w:t>
      </w:r>
      <w:r w:rsidR="00BB3A91" w:rsidRPr="00BC3CBB">
        <w:rPr>
          <w:rFonts w:ascii="Times New Roman" w:hAnsi="Times New Roman" w:hint="eastAsia"/>
          <w:color w:val="000000" w:themeColor="text1"/>
        </w:rPr>
        <w:t>を参照していただきたい</w:t>
      </w:r>
      <w:r w:rsidR="007164B9" w:rsidRPr="00BC3CBB">
        <w:rPr>
          <w:rFonts w:ascii="Times New Roman" w:hAnsi="Times New Roman" w:hint="eastAsia"/>
          <w:color w:val="000000" w:themeColor="text1"/>
        </w:rPr>
        <w:t>）</w:t>
      </w:r>
      <w:r w:rsidR="00BB3A91" w:rsidRPr="00BC3CBB">
        <w:rPr>
          <w:rFonts w:ascii="Times New Roman" w:hAnsi="Times New Roman" w:hint="eastAsia"/>
          <w:color w:val="000000" w:themeColor="text1"/>
        </w:rPr>
        <w:t>．</w:t>
      </w:r>
    </w:p>
    <w:p w14:paraId="0380D3D5" w14:textId="2C90CA42" w:rsidR="00C570E7" w:rsidRPr="00BC3CBB" w:rsidRDefault="005527CC" w:rsidP="005F5DF6">
      <w:pPr>
        <w:pStyle w:val="08-"/>
        <w:ind w:firstLine="190"/>
        <w:rPr>
          <w:rFonts w:ascii="Times New Roman" w:hAnsi="Times New Roman"/>
          <w:color w:val="000000" w:themeColor="text1"/>
        </w:rPr>
      </w:pPr>
      <w:r w:rsidRPr="00BC3CBB">
        <w:rPr>
          <w:noProof/>
          <w:color w:val="000000" w:themeColor="text1"/>
          <w:lang w:eastAsia="zh-CN"/>
        </w:rPr>
        <mc:AlternateContent>
          <mc:Choice Requires="wpg">
            <w:drawing>
              <wp:anchor distT="0" distB="0" distL="114300" distR="114300" simplePos="0" relativeHeight="251719680" behindDoc="0" locked="0" layoutInCell="1" allowOverlap="1" wp14:anchorId="755F0CFD" wp14:editId="19672BC8">
                <wp:simplePos x="0" y="0"/>
                <wp:positionH relativeFrom="column">
                  <wp:posOffset>3170555</wp:posOffset>
                </wp:positionH>
                <wp:positionV relativeFrom="paragraph">
                  <wp:posOffset>2709670</wp:posOffset>
                </wp:positionV>
                <wp:extent cx="2952115" cy="2631440"/>
                <wp:effectExtent l="0" t="0" r="6985" b="0"/>
                <wp:wrapSquare wrapText="bothSides"/>
                <wp:docPr id="250857533" name="グループ化 9"/>
                <wp:cNvGraphicFramePr/>
                <a:graphic xmlns:a="http://schemas.openxmlformats.org/drawingml/2006/main">
                  <a:graphicData uri="http://schemas.microsoft.com/office/word/2010/wordprocessingGroup">
                    <wpg:wgp>
                      <wpg:cNvGrpSpPr/>
                      <wpg:grpSpPr>
                        <a:xfrm>
                          <a:off x="0" y="0"/>
                          <a:ext cx="2952115" cy="2631440"/>
                          <a:chOff x="0" y="0"/>
                          <a:chExt cx="2952115" cy="2634348"/>
                        </a:xfrm>
                      </wpg:grpSpPr>
                      <wps:wsp>
                        <wps:cNvPr id="172334964" name="テキスト ボックス 2"/>
                        <wps:cNvSpPr txBox="1">
                          <a:spLocks/>
                        </wps:cNvSpPr>
                        <wps:spPr bwMode="auto">
                          <a:xfrm>
                            <a:off x="0" y="0"/>
                            <a:ext cx="2952115" cy="1335405"/>
                          </a:xfrm>
                          <a:prstGeom prst="rect">
                            <a:avLst/>
                          </a:prstGeom>
                          <a:solidFill>
                            <a:srgbClr val="FFFFFF"/>
                          </a:solidFill>
                          <a:ln w="9525">
                            <a:noFill/>
                            <a:miter lim="800000"/>
                            <a:headEnd/>
                            <a:tailEnd/>
                          </a:ln>
                        </wps:spPr>
                        <wps:txbx>
                          <w:txbxContent>
                            <w:p w14:paraId="56F247D8" w14:textId="77777777" w:rsidR="00286966" w:rsidRDefault="00286966" w:rsidP="00286966">
                              <w:pPr>
                                <w:ind w:firstLineChars="0" w:firstLine="0"/>
                                <w:jc w:val="center"/>
                              </w:pPr>
                              <w:r w:rsidRPr="007C0A6E">
                                <w:rPr>
                                  <w:noProof/>
                                </w:rPr>
                                <w:drawing>
                                  <wp:inline distT="0" distB="0" distL="0" distR="0" wp14:anchorId="27BB124C" wp14:editId="4EB9A581">
                                    <wp:extent cx="2813400" cy="1166040"/>
                                    <wp:effectExtent l="0" t="0" r="0" b="2540"/>
                                    <wp:docPr id="14449932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15305" name=""/>
                                            <pic:cNvPicPr/>
                                          </pic:nvPicPr>
                                          <pic:blipFill>
                                            <a:blip r:embed="rId22"/>
                                            <a:stretch>
                                              <a:fillRect/>
                                            </a:stretch>
                                          </pic:blipFill>
                                          <pic:spPr>
                                            <a:xfrm>
                                              <a:off x="0" y="0"/>
                                              <a:ext cx="2813400" cy="1166040"/>
                                            </a:xfrm>
                                            <a:prstGeom prst="rect">
                                              <a:avLst/>
                                            </a:prstGeom>
                                          </pic:spPr>
                                        </pic:pic>
                                      </a:graphicData>
                                    </a:graphic>
                                  </wp:inline>
                                </w:drawing>
                              </w:r>
                            </w:p>
                          </w:txbxContent>
                        </wps:txbx>
                        <wps:bodyPr rot="0" vert="horz" wrap="square" lIns="91440" tIns="45720" rIns="91440" bIns="45720" anchor="t" anchorCtr="0" upright="1">
                          <a:noAutofit/>
                        </wps:bodyPr>
                      </wps:wsp>
                      <wps:wsp>
                        <wps:cNvPr id="400294905" name="テキスト ボックス 4"/>
                        <wps:cNvSpPr txBox="1">
                          <a:spLocks/>
                        </wps:cNvSpPr>
                        <wps:spPr bwMode="auto">
                          <a:xfrm>
                            <a:off x="0" y="1335817"/>
                            <a:ext cx="2952115" cy="1298531"/>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30F3309" w14:textId="3674AB7D" w:rsidR="00286966" w:rsidRPr="0039331C" w:rsidRDefault="00286966" w:rsidP="00286966">
                              <w:pPr>
                                <w:pStyle w:val="a4"/>
                                <w:ind w:hangingChars="274"/>
                                <w:rPr>
                                  <w:rFonts w:ascii="Times New Roman" w:hAnsi="Times New Roman"/>
                                </w:rPr>
                              </w:pPr>
                              <w:r w:rsidRPr="0039331C">
                                <w:rPr>
                                  <w:rFonts w:ascii="Times New Roman" w:hAnsi="Times New Roman"/>
                                </w:rPr>
                                <w:t>図</w:t>
                              </w:r>
                              <w:r w:rsidRPr="0039331C">
                                <w:rPr>
                                  <w:rFonts w:ascii="Times New Roman" w:hAnsi="Times New Roman"/>
                                </w:rPr>
                                <w:t>11</w:t>
                              </w:r>
                              <w:r w:rsidRPr="0039331C">
                                <w:rPr>
                                  <w:rFonts w:ascii="Times New Roman" w:hAnsi="Times New Roman"/>
                                </w:rPr>
                                <w:tab/>
                              </w:r>
                              <w:r>
                                <w:rPr>
                                  <w:rFonts w:ascii="Times New Roman" w:hAnsi="Times New Roman"/>
                                </w:rPr>
                                <w:t>Na50K50</w:t>
                              </w:r>
                              <w:r>
                                <w:rPr>
                                  <w:rFonts w:ascii="Times New Roman" w:hAnsi="Times New Roman" w:hint="eastAsia"/>
                                  <w:lang w:eastAsia="ja-JP"/>
                                </w:rPr>
                                <w:t>ガラスにおける非架橋酸素周囲に形成される</w:t>
                              </w:r>
                              <w:r w:rsidR="00753FF4">
                                <w:rPr>
                                  <w:rFonts w:ascii="Times New Roman" w:hAnsi="Times New Roman"/>
                                </w:rPr>
                                <w:t>(a)</w:t>
                              </w:r>
                              <w:r>
                                <w:rPr>
                                  <w:rFonts w:ascii="Times New Roman" w:hAnsi="Times New Roman" w:hint="eastAsia"/>
                                  <w:lang w:eastAsia="ja-JP"/>
                                </w:rPr>
                                <w:t>アルカリ</w:t>
                              </w:r>
                              <w:r>
                                <w:rPr>
                                  <w:rFonts w:ascii="Times New Roman" w:hAnsi="Times New Roman"/>
                                  <w:lang w:eastAsia="ja-JP"/>
                                </w:rPr>
                                <w:t>–</w:t>
                              </w:r>
                              <w:r>
                                <w:rPr>
                                  <w:rFonts w:ascii="Times New Roman" w:hAnsi="Times New Roman" w:hint="eastAsia"/>
                                  <w:lang w:eastAsia="ja-JP"/>
                                </w:rPr>
                                <w:t>酸素多面体の分布および</w:t>
                              </w:r>
                              <w:r w:rsidR="00753FF4">
                                <w:rPr>
                                  <w:rFonts w:ascii="Times New Roman" w:hAnsi="Times New Roman"/>
                                  <w:lang w:eastAsia="ja-JP"/>
                                </w:rPr>
                                <w:t>(b)</w:t>
                              </w:r>
                              <w:r>
                                <w:rPr>
                                  <w:rFonts w:ascii="Times New Roman" w:hAnsi="Times New Roman"/>
                                  <w:lang w:eastAsia="ja-JP"/>
                                </w:rPr>
                                <w:t>Na–O</w:t>
                              </w:r>
                              <w:r>
                                <w:rPr>
                                  <w:rFonts w:ascii="Times New Roman" w:hAnsi="Times New Roman" w:hint="eastAsia"/>
                                  <w:lang w:eastAsia="ja-JP"/>
                                </w:rPr>
                                <w:t>と</w:t>
                              </w:r>
                              <w:r>
                                <w:rPr>
                                  <w:rFonts w:ascii="Times New Roman" w:hAnsi="Times New Roman"/>
                                  <w:lang w:eastAsia="ja-JP"/>
                                </w:rPr>
                                <w:t>K–O</w:t>
                              </w:r>
                              <w:r>
                                <w:rPr>
                                  <w:rFonts w:ascii="Times New Roman" w:hAnsi="Times New Roman" w:hint="eastAsia"/>
                                  <w:lang w:eastAsia="ja-JP"/>
                                </w:rPr>
                                <w:t>多面体ペアが形成するボトルネック構造</w:t>
                              </w:r>
                              <w:r w:rsidR="007A2CFF">
                                <w:rPr>
                                  <w:rFonts w:ascii="Times New Roman" w:hAnsi="Times New Roman"/>
                                  <w:vertAlign w:val="superscript"/>
                                  <w:lang w:eastAsia="ja-JP"/>
                                </w:rPr>
                                <w:t>16</w:t>
                              </w:r>
                              <w:r w:rsidRPr="00B11467">
                                <w:rPr>
                                  <w:rFonts w:ascii="Times New Roman" w:hAnsi="Times New Roman"/>
                                  <w:vertAlign w:val="superscript"/>
                                  <w:lang w:eastAsia="ja-JP"/>
                                </w:rPr>
                                <w:t>)</w:t>
                              </w:r>
                              <w:r>
                                <w:rPr>
                                  <w:rFonts w:ascii="Times New Roman" w:hAnsi="Times New Roman" w:hint="eastAsia"/>
                                  <w:lang w:eastAsia="ja-JP"/>
                                </w:rPr>
                                <w:t>．</w:t>
                              </w:r>
                              <w:r w:rsidRPr="0039331C">
                                <w:rPr>
                                  <w:rFonts w:ascii="Times New Roman" w:hAnsi="Times New Roman"/>
                                </w:rPr>
                                <w:t>（</w:t>
                              </w:r>
                              <w:r w:rsidRPr="0039331C">
                                <w:rPr>
                                  <w:rFonts w:ascii="Times New Roman" w:hAnsi="Times New Roman"/>
                                </w:rPr>
                                <w:t>(</w:t>
                              </w:r>
                              <w:r>
                                <w:rPr>
                                  <w:rFonts w:ascii="Times New Roman" w:hAnsi="Times New Roman"/>
                                </w:rPr>
                                <w:t>a</w:t>
                              </w:r>
                              <w:r w:rsidRPr="0039331C">
                                <w:rPr>
                                  <w:rFonts w:ascii="Times New Roman" w:hAnsi="Times New Roman"/>
                                </w:rPr>
                                <w:t>)Visualization of the alkali-oxygen polyhedra around the non-bridging oxygen atoms in the Na50K50 glass and</w:t>
                              </w:r>
                              <w:r>
                                <w:rPr>
                                  <w:rFonts w:ascii="Times New Roman" w:hAnsi="Times New Roman"/>
                                </w:rPr>
                                <w:t xml:space="preserve"> (b)</w:t>
                              </w:r>
                              <w:r w:rsidRPr="0039331C">
                                <w:rPr>
                                  <w:rFonts w:ascii="Times New Roman" w:hAnsi="Times New Roman"/>
                                </w:rPr>
                                <w:t xml:space="preserve"> the typical bottle neck structures consist of Na</w:t>
                              </w:r>
                              <w:r>
                                <w:rPr>
                                  <w:rFonts w:ascii="Times New Roman" w:hAnsi="Times New Roman"/>
                                </w:rPr>
                                <w:t>–</w:t>
                              </w:r>
                              <w:r w:rsidRPr="0039331C">
                                <w:rPr>
                                  <w:rFonts w:ascii="Times New Roman" w:hAnsi="Times New Roman"/>
                                </w:rPr>
                                <w:t>O and K</w:t>
                              </w:r>
                              <w:r>
                                <w:rPr>
                                  <w:rFonts w:ascii="Times New Roman" w:hAnsi="Times New Roman"/>
                                </w:rPr>
                                <w:t>–</w:t>
                              </w:r>
                              <w:r w:rsidRPr="0039331C">
                                <w:rPr>
                                  <w:rFonts w:ascii="Times New Roman" w:hAnsi="Times New Roman"/>
                                </w:rPr>
                                <w:t xml:space="preserve">O </w:t>
                              </w:r>
                              <w:r w:rsidR="007A2CFF" w:rsidRPr="0039331C">
                                <w:rPr>
                                  <w:rFonts w:ascii="Times New Roman" w:hAnsi="Times New Roman"/>
                                </w:rPr>
                                <w:t>polyhedra</w:t>
                              </w:r>
                              <w:r w:rsidR="007A2CFF">
                                <w:rPr>
                                  <w:rFonts w:ascii="Times New Roman" w:hAnsi="Times New Roman"/>
                                  <w:vertAlign w:val="superscript"/>
                                </w:rPr>
                                <w:t>16</w:t>
                              </w:r>
                              <w:r w:rsidRPr="0039331C">
                                <w:rPr>
                                  <w:rFonts w:ascii="Times New Roman" w:hAnsi="Times New Roman"/>
                                  <w:vertAlign w:val="superscript"/>
                                </w:rPr>
                                <w:t>)</w:t>
                              </w:r>
                              <w:r w:rsidRPr="0039331C">
                                <w:rPr>
                                  <w:rFonts w:ascii="Times New Roman" w:hAnsi="Times New Roman"/>
                                </w:rPr>
                                <w:t>.</w:t>
                              </w:r>
                              <w:r w:rsidRPr="0039331C">
                                <w:rPr>
                                  <w:rFonts w:ascii="Times New Roman" w:hAnsi="Times New Roman"/>
                                </w:rPr>
                                <w:t>）</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755F0CFD" id="グループ化 9" o:spid="_x0000_s1053" style="position:absolute;left:0;text-align:left;margin-left:249.65pt;margin-top:213.35pt;width:232.45pt;height:207.2pt;z-index:251719680;mso-height-relative:margin" coordsize="29521,263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">
                <v:shape id="テキスト ボックス 2" o:spid="_x0000_s1054" type="#_x0000_t202" style="position:absolute;width:29521;height:133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" stroked="f">
                  <v:textbox>
                    <w:txbxContent>
                      <w:p w14:paraId="56F247D8" w14:textId="77777777" w:rsidR="00286966" w:rsidRDefault="00286966" w:rsidP="00286966">
                        <w:pPr>
                          <w:ind w:firstLineChars="0" w:firstLine="0"/>
                          <w:jc w:val="center"/>
                        </w:pPr>
                        <w:r w:rsidRPr="007C0A6E">
                          <w:rPr>
                            <w:noProof/>
                          </w:rPr>
                          <w:drawing>
                            <wp:inline distT="0" distB="0" distL="0" distR="0" wp14:anchorId="27BB124C" wp14:editId="4EB9A581">
                              <wp:extent cx="2813400" cy="1166040"/>
                              <wp:effectExtent l="0" t="0" r="0" b="2540"/>
                              <wp:docPr id="14449932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15305" name=""/>
                                      <pic:cNvPicPr/>
                                    </pic:nvPicPr>
                                    <pic:blipFill>
                                      <a:blip r:embed="rId22"/>
                                      <a:stretch>
                                        <a:fillRect/>
                                      </a:stretch>
                                    </pic:blipFill>
                                    <pic:spPr>
                                      <a:xfrm>
                                        <a:off x="0" y="0"/>
                                        <a:ext cx="2813400" cy="1166040"/>
                                      </a:xfrm>
                                      <a:prstGeom prst="rect">
                                        <a:avLst/>
                                      </a:prstGeom>
                                    </pic:spPr>
                                  </pic:pic>
                                </a:graphicData>
                              </a:graphic>
                            </wp:inline>
                          </w:drawing>
                        </w:r>
                      </w:p>
                    </w:txbxContent>
                  </v:textbox>
                </v:shape>
                <v:shape id="テキスト ボックス 4" o:spid="_x0000_s1055" type="#_x0000_t202" style="position:absolute;top:13358;width:29521;height:12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" filled="f" stroked="f">
                  <v:textbox inset="0,0,0,0">
                    <w:txbxContent>
                      <w:p w14:paraId="430F3309" w14:textId="3674AB7D" w:rsidR="00286966" w:rsidRPr="0039331C" w:rsidRDefault="00286966" w:rsidP="00286966">
                        <w:pPr>
                          <w:pStyle w:val="a4"/>
                          <w:ind w:hangingChars="274"/>
                          <w:rPr>
                            <w:rFonts w:ascii="Times New Roman" w:hAnsi="Times New Roman"/>
                          </w:rPr>
                        </w:pPr>
                        <w:r w:rsidRPr="0039331C">
                          <w:rPr>
                            <w:rFonts w:ascii="Times New Roman" w:hAnsi="Times New Roman"/>
                          </w:rPr>
                          <w:t>図</w:t>
                        </w:r>
                        <w:r w:rsidRPr="0039331C">
                          <w:rPr>
                            <w:rFonts w:ascii="Times New Roman" w:hAnsi="Times New Roman"/>
                          </w:rPr>
                          <w:t>11</w:t>
                        </w:r>
                        <w:r w:rsidRPr="0039331C">
                          <w:rPr>
                            <w:rFonts w:ascii="Times New Roman" w:hAnsi="Times New Roman"/>
                          </w:rPr>
                          <w:tab/>
                        </w:r>
                        <w:r>
                          <w:rPr>
                            <w:rFonts w:ascii="Times New Roman" w:hAnsi="Times New Roman"/>
                          </w:rPr>
                          <w:t>Na50K50</w:t>
                        </w:r>
                        <w:r>
                          <w:rPr>
                            <w:rFonts w:ascii="Times New Roman" w:hAnsi="Times New Roman" w:hint="eastAsia"/>
                            <w:lang w:eastAsia="ja-JP"/>
                          </w:rPr>
                          <w:t>ガラスにおける非架橋酸素周囲に形成される</w:t>
                        </w:r>
                        <w:r w:rsidR="00753FF4">
                          <w:rPr>
                            <w:rFonts w:ascii="Times New Roman" w:hAnsi="Times New Roman"/>
                          </w:rPr>
                          <w:t>(a)</w:t>
                        </w:r>
                        <w:r>
                          <w:rPr>
                            <w:rFonts w:ascii="Times New Roman" w:hAnsi="Times New Roman" w:hint="eastAsia"/>
                            <w:lang w:eastAsia="ja-JP"/>
                          </w:rPr>
                          <w:t>アルカリ</w:t>
                        </w:r>
                        <w:r>
                          <w:rPr>
                            <w:rFonts w:ascii="Times New Roman" w:hAnsi="Times New Roman"/>
                            <w:lang w:eastAsia="ja-JP"/>
                          </w:rPr>
                          <w:t>–</w:t>
                        </w:r>
                        <w:r>
                          <w:rPr>
                            <w:rFonts w:ascii="Times New Roman" w:hAnsi="Times New Roman" w:hint="eastAsia"/>
                            <w:lang w:eastAsia="ja-JP"/>
                          </w:rPr>
                          <w:t>酸素多面体の分布および</w:t>
                        </w:r>
                        <w:r w:rsidR="00753FF4">
                          <w:rPr>
                            <w:rFonts w:ascii="Times New Roman" w:hAnsi="Times New Roman"/>
                            <w:lang w:eastAsia="ja-JP"/>
                          </w:rPr>
                          <w:t>(b)</w:t>
                        </w:r>
                        <w:r>
                          <w:rPr>
                            <w:rFonts w:ascii="Times New Roman" w:hAnsi="Times New Roman"/>
                            <w:lang w:eastAsia="ja-JP"/>
                          </w:rPr>
                          <w:t>Na–O</w:t>
                        </w:r>
                        <w:r>
                          <w:rPr>
                            <w:rFonts w:ascii="Times New Roman" w:hAnsi="Times New Roman" w:hint="eastAsia"/>
                            <w:lang w:eastAsia="ja-JP"/>
                          </w:rPr>
                          <w:t>と</w:t>
                        </w:r>
                        <w:r>
                          <w:rPr>
                            <w:rFonts w:ascii="Times New Roman" w:hAnsi="Times New Roman"/>
                            <w:lang w:eastAsia="ja-JP"/>
                          </w:rPr>
                          <w:t>K–O</w:t>
                        </w:r>
                        <w:r>
                          <w:rPr>
                            <w:rFonts w:ascii="Times New Roman" w:hAnsi="Times New Roman" w:hint="eastAsia"/>
                            <w:lang w:eastAsia="ja-JP"/>
                          </w:rPr>
                          <w:t>多面体ペアが形成するボトルネック構造</w:t>
                        </w:r>
                        <w:r w:rsidR="007A2CFF">
                          <w:rPr>
                            <w:rFonts w:ascii="Times New Roman" w:hAnsi="Times New Roman"/>
                            <w:vertAlign w:val="superscript"/>
                            <w:lang w:eastAsia="ja-JP"/>
                          </w:rPr>
                          <w:t>16</w:t>
                        </w:r>
                        <w:r w:rsidRPr="00B11467">
                          <w:rPr>
                            <w:rFonts w:ascii="Times New Roman" w:hAnsi="Times New Roman"/>
                            <w:vertAlign w:val="superscript"/>
                            <w:lang w:eastAsia="ja-JP"/>
                          </w:rPr>
                          <w:t>)</w:t>
                        </w:r>
                        <w:r>
                          <w:rPr>
                            <w:rFonts w:ascii="Times New Roman" w:hAnsi="Times New Roman" w:hint="eastAsia"/>
                            <w:lang w:eastAsia="ja-JP"/>
                          </w:rPr>
                          <w:t>．</w:t>
                        </w:r>
                        <w:r w:rsidRPr="0039331C">
                          <w:rPr>
                            <w:rFonts w:ascii="Times New Roman" w:hAnsi="Times New Roman"/>
                          </w:rPr>
                          <w:t>（</w:t>
                        </w:r>
                        <w:r w:rsidRPr="0039331C">
                          <w:rPr>
                            <w:rFonts w:ascii="Times New Roman" w:hAnsi="Times New Roman"/>
                          </w:rPr>
                          <w:t>(</w:t>
                        </w:r>
                        <w:r>
                          <w:rPr>
                            <w:rFonts w:ascii="Times New Roman" w:hAnsi="Times New Roman"/>
                          </w:rPr>
                          <w:t>a</w:t>
                        </w:r>
                        <w:r w:rsidRPr="0039331C">
                          <w:rPr>
                            <w:rFonts w:ascii="Times New Roman" w:hAnsi="Times New Roman"/>
                          </w:rPr>
                          <w:t>)Visualization of the alkali-oxygen polyhedra around the non-bridging oxygen atoms in the Na50K50 glass and</w:t>
                        </w:r>
                        <w:r>
                          <w:rPr>
                            <w:rFonts w:ascii="Times New Roman" w:hAnsi="Times New Roman"/>
                          </w:rPr>
                          <w:t xml:space="preserve"> (b)</w:t>
                        </w:r>
                        <w:r w:rsidRPr="0039331C">
                          <w:rPr>
                            <w:rFonts w:ascii="Times New Roman" w:hAnsi="Times New Roman"/>
                          </w:rPr>
                          <w:t xml:space="preserve"> the typical bottle neck structures consist of Na</w:t>
                        </w:r>
                        <w:r>
                          <w:rPr>
                            <w:rFonts w:ascii="Times New Roman" w:hAnsi="Times New Roman"/>
                          </w:rPr>
                          <w:t>–</w:t>
                        </w:r>
                        <w:r w:rsidRPr="0039331C">
                          <w:rPr>
                            <w:rFonts w:ascii="Times New Roman" w:hAnsi="Times New Roman"/>
                          </w:rPr>
                          <w:t>O and K</w:t>
                        </w:r>
                        <w:r>
                          <w:rPr>
                            <w:rFonts w:ascii="Times New Roman" w:hAnsi="Times New Roman"/>
                          </w:rPr>
                          <w:t>–</w:t>
                        </w:r>
                        <w:r w:rsidRPr="0039331C">
                          <w:rPr>
                            <w:rFonts w:ascii="Times New Roman" w:hAnsi="Times New Roman"/>
                          </w:rPr>
                          <w:t xml:space="preserve">O </w:t>
                        </w:r>
                        <w:r w:rsidR="007A2CFF" w:rsidRPr="0039331C">
                          <w:rPr>
                            <w:rFonts w:ascii="Times New Roman" w:hAnsi="Times New Roman"/>
                          </w:rPr>
                          <w:t>polyhedra</w:t>
                        </w:r>
                        <w:r w:rsidR="007A2CFF">
                          <w:rPr>
                            <w:rFonts w:ascii="Times New Roman" w:hAnsi="Times New Roman"/>
                            <w:vertAlign w:val="superscript"/>
                          </w:rPr>
                          <w:t>16</w:t>
                        </w:r>
                        <w:r w:rsidRPr="0039331C">
                          <w:rPr>
                            <w:rFonts w:ascii="Times New Roman" w:hAnsi="Times New Roman"/>
                            <w:vertAlign w:val="superscript"/>
                          </w:rPr>
                          <w:t>)</w:t>
                        </w:r>
                        <w:r w:rsidRPr="0039331C">
                          <w:rPr>
                            <w:rFonts w:ascii="Times New Roman" w:hAnsi="Times New Roman"/>
                          </w:rPr>
                          <w:t>.</w:t>
                        </w:r>
                        <w:r w:rsidRPr="0039331C">
                          <w:rPr>
                            <w:rFonts w:ascii="Times New Roman" w:hAnsi="Times New Roman"/>
                          </w:rPr>
                          <w:t>）</w:t>
                        </w:r>
                      </w:p>
                    </w:txbxContent>
                  </v:textbox>
                </v:shape>
                <w10:wrap type="square"/>
              </v:group>
            </w:pict>
          </mc:Fallback>
        </mc:AlternateContent>
      </w:r>
      <w:r w:rsidR="00743BA8" w:rsidRPr="00BC3CBB">
        <w:rPr>
          <w:noProof/>
          <w:color w:val="000000" w:themeColor="text1"/>
        </w:rPr>
        <mc:AlternateContent>
          <mc:Choice Requires="wpg">
            <w:drawing>
              <wp:anchor distT="0" distB="0" distL="114300" distR="114300" simplePos="0" relativeHeight="251708416" behindDoc="0" locked="0" layoutInCell="1" allowOverlap="1" wp14:anchorId="591B26ED" wp14:editId="1D9CF83D">
                <wp:simplePos x="0" y="0"/>
                <wp:positionH relativeFrom="column">
                  <wp:posOffset>-6350</wp:posOffset>
                </wp:positionH>
                <wp:positionV relativeFrom="paragraph">
                  <wp:posOffset>2314450</wp:posOffset>
                </wp:positionV>
                <wp:extent cx="2952115" cy="3220085"/>
                <wp:effectExtent l="0" t="0" r="6985" b="5715"/>
                <wp:wrapSquare wrapText="bothSides"/>
                <wp:docPr id="627605741" name="グループ化 12"/>
                <wp:cNvGraphicFramePr/>
                <a:graphic xmlns:a="http://schemas.openxmlformats.org/drawingml/2006/main">
                  <a:graphicData uri="http://schemas.microsoft.com/office/word/2010/wordprocessingGroup">
                    <wpg:wgp>
                      <wpg:cNvGrpSpPr/>
                      <wpg:grpSpPr>
                        <a:xfrm>
                          <a:off x="0" y="0"/>
                          <a:ext cx="2952115" cy="3220085"/>
                          <a:chOff x="0" y="63684"/>
                          <a:chExt cx="2952115" cy="3225833"/>
                        </a:xfrm>
                      </wpg:grpSpPr>
                      <wps:wsp>
                        <wps:cNvPr id="2108304490" name="テキスト ボックス 2"/>
                        <wps:cNvSpPr txBox="1">
                          <a:spLocks/>
                        </wps:cNvSpPr>
                        <wps:spPr bwMode="auto">
                          <a:xfrm>
                            <a:off x="0" y="63684"/>
                            <a:ext cx="2952115" cy="2036173"/>
                          </a:xfrm>
                          <a:prstGeom prst="rect">
                            <a:avLst/>
                          </a:prstGeom>
                          <a:solidFill>
                            <a:srgbClr val="FFFFFF"/>
                          </a:solidFill>
                          <a:ln w="9525">
                            <a:noFill/>
                            <a:miter lim="800000"/>
                            <a:headEnd/>
                            <a:tailEnd/>
                          </a:ln>
                        </wps:spPr>
                        <wps:txbx>
                          <w:txbxContent>
                            <w:p w14:paraId="5119444F" w14:textId="77777777" w:rsidR="00540485" w:rsidRDefault="00540485" w:rsidP="00540485">
                              <w:pPr>
                                <w:ind w:firstLineChars="0" w:firstLine="0"/>
                              </w:pPr>
                              <w:r w:rsidRPr="007C0A6E">
                                <w:rPr>
                                  <w:noProof/>
                                </w:rPr>
                                <w:drawing>
                                  <wp:inline distT="0" distB="0" distL="0" distR="0" wp14:anchorId="515E703A" wp14:editId="45F2087E">
                                    <wp:extent cx="2766600" cy="1947240"/>
                                    <wp:effectExtent l="0" t="0" r="2540" b="0"/>
                                    <wp:docPr id="2900276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71675" name=""/>
                                            <pic:cNvPicPr/>
                                          </pic:nvPicPr>
                                          <pic:blipFill>
                                            <a:blip r:embed="rId23"/>
                                            <a:stretch>
                                              <a:fillRect/>
                                            </a:stretch>
                                          </pic:blipFill>
                                          <pic:spPr>
                                            <a:xfrm>
                                              <a:off x="0" y="0"/>
                                              <a:ext cx="2766600" cy="1947240"/>
                                            </a:xfrm>
                                            <a:prstGeom prst="rect">
                                              <a:avLst/>
                                            </a:prstGeom>
                                            <a:solidFill>
                                              <a:schemeClr val="bg1"/>
                                            </a:solidFill>
                                          </pic:spPr>
                                        </pic:pic>
                                      </a:graphicData>
                                    </a:graphic>
                                  </wp:inline>
                                </w:drawing>
                              </w:r>
                            </w:p>
                          </w:txbxContent>
                        </wps:txbx>
                        <wps:bodyPr rot="0" vert="horz" wrap="square" lIns="91440" tIns="45720" rIns="91440" bIns="45720" anchor="t" anchorCtr="0" upright="1">
                          <a:noAutofit/>
                        </wps:bodyPr>
                      </wps:wsp>
                      <wps:wsp>
                        <wps:cNvPr id="1286284927" name="テキスト ボックス 4"/>
                        <wps:cNvSpPr txBox="1">
                          <a:spLocks/>
                        </wps:cNvSpPr>
                        <wps:spPr bwMode="auto">
                          <a:xfrm>
                            <a:off x="0" y="2099857"/>
                            <a:ext cx="2952115" cy="11896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109E62B" w14:textId="6A02706E" w:rsidR="00540485" w:rsidRDefault="00540485" w:rsidP="00540485">
                              <w:pPr>
                                <w:pStyle w:val="a4"/>
                                <w:ind w:hangingChars="274"/>
                              </w:pPr>
                              <w:r w:rsidRPr="00F2593B">
                                <w:rPr>
                                  <w:rFonts w:ascii="Times New Roman" w:hAnsi="Times New Roman"/>
                                </w:rPr>
                                <w:t>図</w:t>
                              </w:r>
                              <w:r w:rsidRPr="00F2593B">
                                <w:rPr>
                                  <w:rFonts w:ascii="Times New Roman" w:hAnsi="Times New Roman"/>
                                </w:rPr>
                                <w:t>10</w:t>
                              </w:r>
                              <w:r w:rsidRPr="00F2593B">
                                <w:rPr>
                                  <w:rFonts w:ascii="Times New Roman" w:hAnsi="Times New Roman"/>
                                </w:rPr>
                                <w:tab/>
                              </w:r>
                              <w:r>
                                <w:rPr>
                                  <w:rFonts w:ascii="Times New Roman" w:hAnsi="Times New Roman"/>
                                </w:rPr>
                                <w:t>Na50K50</w:t>
                              </w:r>
                              <w:r>
                                <w:rPr>
                                  <w:rFonts w:ascii="Times New Roman" w:hAnsi="Times New Roman" w:hint="eastAsia"/>
                                  <w:lang w:eastAsia="ja-JP"/>
                                </w:rPr>
                                <w:t>ガラスの</w:t>
                              </w:r>
                              <w:r>
                                <w:rPr>
                                  <w:rFonts w:ascii="Times New Roman" w:hAnsi="Times New Roman"/>
                                  <w:lang w:eastAsia="ja-JP"/>
                                </w:rPr>
                                <w:t>(a) Na</w:t>
                              </w:r>
                              <w:r>
                                <w:rPr>
                                  <w:rFonts w:ascii="Times New Roman" w:hAnsi="Times New Roman" w:hint="eastAsia"/>
                                  <w:lang w:eastAsia="ja-JP"/>
                                </w:rPr>
                                <w:t>原子，</w:t>
                              </w:r>
                              <w:r>
                                <w:rPr>
                                  <w:rFonts w:ascii="Times New Roman" w:hAnsi="Times New Roman"/>
                                  <w:lang w:eastAsia="ja-JP"/>
                                </w:rPr>
                                <w:t>(b) Na</w:t>
                              </w:r>
                              <w:r>
                                <w:rPr>
                                  <w:rFonts w:ascii="Times New Roman" w:hAnsi="Times New Roman" w:hint="eastAsia"/>
                                  <w:lang w:eastAsia="ja-JP"/>
                                </w:rPr>
                                <w:t>および</w:t>
                              </w:r>
                              <w:r>
                                <w:rPr>
                                  <w:rFonts w:ascii="Times New Roman" w:hAnsi="Times New Roman"/>
                                  <w:lang w:eastAsia="ja-JP"/>
                                </w:rPr>
                                <w:t>K</w:t>
                              </w:r>
                              <w:r>
                                <w:rPr>
                                  <w:rFonts w:ascii="Times New Roman" w:hAnsi="Times New Roman" w:hint="eastAsia"/>
                                  <w:lang w:eastAsia="ja-JP"/>
                                </w:rPr>
                                <w:t>原子，</w:t>
                              </w:r>
                              <w:r>
                                <w:rPr>
                                  <w:rFonts w:ascii="Times New Roman" w:hAnsi="Times New Roman"/>
                                  <w:lang w:eastAsia="ja-JP"/>
                                </w:rPr>
                                <w:t>(c) K</w:t>
                              </w:r>
                              <w:r>
                                <w:rPr>
                                  <w:rFonts w:ascii="Times New Roman" w:hAnsi="Times New Roman" w:hint="eastAsia"/>
                                  <w:lang w:eastAsia="ja-JP"/>
                                </w:rPr>
                                <w:t>原子の</w:t>
                              </w:r>
                              <w:r>
                                <w:rPr>
                                  <w:rFonts w:ascii="Times New Roman" w:hAnsi="Times New Roman"/>
                                  <w:lang w:eastAsia="ja-JP"/>
                                </w:rPr>
                                <w:t>PD</w:t>
                              </w:r>
                              <w:r w:rsidRPr="00F2593B">
                                <w:rPr>
                                  <w:rFonts w:ascii="Times New Roman" w:hAnsi="Times New Roman" w:hint="eastAsia"/>
                                  <w:lang w:eastAsia="ja-JP"/>
                                </w:rPr>
                                <w:t>.</w:t>
                              </w:r>
                              <w:r>
                                <w:rPr>
                                  <w:rFonts w:ascii="Times New Roman" w:hAnsi="Times New Roman"/>
                                  <w:lang w:eastAsia="ja-JP"/>
                                </w:rPr>
                                <w:t xml:space="preserve"> (d)–(f) PD</w:t>
                              </w:r>
                              <w:r>
                                <w:rPr>
                                  <w:rFonts w:ascii="Times New Roman" w:hAnsi="Times New Roman" w:hint="eastAsia"/>
                                  <w:lang w:eastAsia="ja-JP"/>
                                </w:rPr>
                                <w:t>から抽出された対角線上のプロファイル</w:t>
                              </w:r>
                              <w:r>
                                <w:rPr>
                                  <w:rFonts w:ascii="Times New Roman" w:hAnsi="Times New Roman"/>
                                  <w:lang w:eastAsia="ja-JP"/>
                                </w:rPr>
                                <w:t xml:space="preserve"> </w:t>
                              </w:r>
                              <w:r w:rsidR="00424911">
                                <w:rPr>
                                  <w:rFonts w:ascii="Times New Roman" w:hAnsi="Times New Roman"/>
                                  <w:vertAlign w:val="superscript"/>
                                </w:rPr>
                                <w:t>16</w:t>
                              </w:r>
                              <w:r w:rsidRPr="00F2593B">
                                <w:rPr>
                                  <w:rFonts w:ascii="Times New Roman" w:hAnsi="Times New Roman"/>
                                  <w:vertAlign w:val="superscript"/>
                                </w:rPr>
                                <w:t>)</w:t>
                              </w:r>
                              <w:r>
                                <w:rPr>
                                  <w:rFonts w:ascii="Times New Roman" w:hAnsi="Times New Roman" w:hint="eastAsia"/>
                                  <w:lang w:eastAsia="ja-JP"/>
                                </w:rPr>
                                <w:t>．</w:t>
                              </w:r>
                              <w:r w:rsidRPr="00F2593B">
                                <w:rPr>
                                  <w:rFonts w:ascii="Times New Roman" w:hAnsi="Times New Roman"/>
                                </w:rPr>
                                <w:t>（</w:t>
                              </w:r>
                              <w:r w:rsidRPr="00F2593B">
                                <w:rPr>
                                  <w:rFonts w:ascii="Times New Roman" w:hAnsi="Times New Roman"/>
                                </w:rPr>
                                <w:t>(a) Na-centric, (b) Na/K-centric, (c)</w:t>
                              </w:r>
                              <w:r>
                                <w:rPr>
                                  <w:rFonts w:ascii="Times New Roman" w:hAnsi="Times New Roman"/>
                                </w:rPr>
                                <w:t xml:space="preserve"> </w:t>
                              </w:r>
                              <w:r w:rsidRPr="00F2593B">
                                <w:rPr>
                                  <w:rFonts w:ascii="Times New Roman" w:hAnsi="Times New Roman"/>
                                </w:rPr>
                                <w:t>K-centric persistence diagrams for the Na50K50 glass. The boxed regions follow the diagonal, and the associated profiles are plotted in (d)</w:t>
                              </w:r>
                              <w:r w:rsidRPr="00652FFC">
                                <w:rPr>
                                  <w:rFonts w:ascii="Times New Roman" w:hAnsi="Times New Roman"/>
                                  <w:lang w:eastAsia="ja-JP"/>
                                </w:rPr>
                                <w:t>–</w:t>
                              </w:r>
                              <w:r w:rsidRPr="00F2593B">
                                <w:rPr>
                                  <w:rFonts w:ascii="Times New Roman" w:hAnsi="Times New Roman"/>
                                </w:rPr>
                                <w:t>(f )</w:t>
                              </w:r>
                              <w:r w:rsidR="00424911">
                                <w:rPr>
                                  <w:rFonts w:ascii="Times New Roman" w:hAnsi="Times New Roman"/>
                                  <w:vertAlign w:val="superscript"/>
                                </w:rPr>
                                <w:t>16</w:t>
                              </w:r>
                              <w:r w:rsidRPr="00F2593B">
                                <w:rPr>
                                  <w:rFonts w:ascii="Times New Roman" w:hAnsi="Times New Roman"/>
                                  <w:vertAlign w:val="superscript"/>
                                </w:rPr>
                                <w:t>)</w:t>
                              </w:r>
                              <w:r>
                                <w:t>.</w:t>
                              </w:r>
                              <w:r>
                                <w:rPr>
                                  <w:rFonts w:hint="eastAsia"/>
                                </w:rPr>
                                <w:t>）</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591B26ED" id="_x0000_s1056" style="position:absolute;left:0;text-align:left;margin-left:-.5pt;margin-top:182.25pt;width:232.45pt;height:253.55pt;z-index:251708416;mso-height-relative:margin" coordorigin=",636" coordsize="29521,322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">
                <v:shape id="テキスト ボックス 2" o:spid="_x0000_s1057" type="#_x0000_t202" style="position:absolute;top:636;width:29521;height:20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" stroked="f">
                  <v:textbox>
                    <w:txbxContent>
                      <w:p w14:paraId="5119444F" w14:textId="77777777" w:rsidR="00540485" w:rsidRDefault="00540485" w:rsidP="00540485">
                        <w:pPr>
                          <w:ind w:firstLineChars="0" w:firstLine="0"/>
                        </w:pPr>
                        <w:r w:rsidRPr="007C0A6E">
                          <w:rPr>
                            <w:noProof/>
                          </w:rPr>
                          <w:drawing>
                            <wp:inline distT="0" distB="0" distL="0" distR="0" wp14:anchorId="515E703A" wp14:editId="45F2087E">
                              <wp:extent cx="2766600" cy="1947240"/>
                              <wp:effectExtent l="0" t="0" r="2540" b="0"/>
                              <wp:docPr id="2900276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71675" name=""/>
                                      <pic:cNvPicPr/>
                                    </pic:nvPicPr>
                                    <pic:blipFill>
                                      <a:blip r:embed="rId23"/>
                                      <a:stretch>
                                        <a:fillRect/>
                                      </a:stretch>
                                    </pic:blipFill>
                                    <pic:spPr>
                                      <a:xfrm>
                                        <a:off x="0" y="0"/>
                                        <a:ext cx="2766600" cy="1947240"/>
                                      </a:xfrm>
                                      <a:prstGeom prst="rect">
                                        <a:avLst/>
                                      </a:prstGeom>
                                      <a:solidFill>
                                        <a:schemeClr val="bg1"/>
                                      </a:solidFill>
                                    </pic:spPr>
                                  </pic:pic>
                                </a:graphicData>
                              </a:graphic>
                            </wp:inline>
                          </w:drawing>
                        </w:r>
                      </w:p>
                    </w:txbxContent>
                  </v:textbox>
                </v:shape>
                <v:shape id="テキスト ボックス 4" o:spid="_x0000_s1058" type="#_x0000_t202" style="position:absolute;top:20998;width:29521;height:118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" filled="f" stroked="f">
                  <v:textbox inset="0,0,0,0">
                    <w:txbxContent>
                      <w:p w14:paraId="5109E62B" w14:textId="6A02706E" w:rsidR="00540485" w:rsidRDefault="00540485" w:rsidP="00540485">
                        <w:pPr>
                          <w:pStyle w:val="a4"/>
                          <w:ind w:hangingChars="274"/>
                        </w:pPr>
                        <w:r w:rsidRPr="00F2593B">
                          <w:rPr>
                            <w:rFonts w:ascii="Times New Roman" w:hAnsi="Times New Roman"/>
                          </w:rPr>
                          <w:t>図</w:t>
                        </w:r>
                        <w:r w:rsidRPr="00F2593B">
                          <w:rPr>
                            <w:rFonts w:ascii="Times New Roman" w:hAnsi="Times New Roman"/>
                          </w:rPr>
                          <w:t>10</w:t>
                        </w:r>
                        <w:r w:rsidRPr="00F2593B">
                          <w:rPr>
                            <w:rFonts w:ascii="Times New Roman" w:hAnsi="Times New Roman"/>
                          </w:rPr>
                          <w:tab/>
                        </w:r>
                        <w:r>
                          <w:rPr>
                            <w:rFonts w:ascii="Times New Roman" w:hAnsi="Times New Roman"/>
                          </w:rPr>
                          <w:t>Na50K50</w:t>
                        </w:r>
                        <w:r>
                          <w:rPr>
                            <w:rFonts w:ascii="Times New Roman" w:hAnsi="Times New Roman" w:hint="eastAsia"/>
                            <w:lang w:eastAsia="ja-JP"/>
                          </w:rPr>
                          <w:t>ガラスの</w:t>
                        </w:r>
                        <w:r>
                          <w:rPr>
                            <w:rFonts w:ascii="Times New Roman" w:hAnsi="Times New Roman"/>
                            <w:lang w:eastAsia="ja-JP"/>
                          </w:rPr>
                          <w:t>(a) Na</w:t>
                        </w:r>
                        <w:r>
                          <w:rPr>
                            <w:rFonts w:ascii="Times New Roman" w:hAnsi="Times New Roman" w:hint="eastAsia"/>
                            <w:lang w:eastAsia="ja-JP"/>
                          </w:rPr>
                          <w:t>原子，</w:t>
                        </w:r>
                        <w:r>
                          <w:rPr>
                            <w:rFonts w:ascii="Times New Roman" w:hAnsi="Times New Roman"/>
                            <w:lang w:eastAsia="ja-JP"/>
                          </w:rPr>
                          <w:t>(b) Na</w:t>
                        </w:r>
                        <w:r>
                          <w:rPr>
                            <w:rFonts w:ascii="Times New Roman" w:hAnsi="Times New Roman" w:hint="eastAsia"/>
                            <w:lang w:eastAsia="ja-JP"/>
                          </w:rPr>
                          <w:t>および</w:t>
                        </w:r>
                        <w:r>
                          <w:rPr>
                            <w:rFonts w:ascii="Times New Roman" w:hAnsi="Times New Roman"/>
                            <w:lang w:eastAsia="ja-JP"/>
                          </w:rPr>
                          <w:t>K</w:t>
                        </w:r>
                        <w:r>
                          <w:rPr>
                            <w:rFonts w:ascii="Times New Roman" w:hAnsi="Times New Roman" w:hint="eastAsia"/>
                            <w:lang w:eastAsia="ja-JP"/>
                          </w:rPr>
                          <w:t>原子，</w:t>
                        </w:r>
                        <w:r>
                          <w:rPr>
                            <w:rFonts w:ascii="Times New Roman" w:hAnsi="Times New Roman"/>
                            <w:lang w:eastAsia="ja-JP"/>
                          </w:rPr>
                          <w:t>(c) K</w:t>
                        </w:r>
                        <w:r>
                          <w:rPr>
                            <w:rFonts w:ascii="Times New Roman" w:hAnsi="Times New Roman" w:hint="eastAsia"/>
                            <w:lang w:eastAsia="ja-JP"/>
                          </w:rPr>
                          <w:t>原子の</w:t>
                        </w:r>
                        <w:r>
                          <w:rPr>
                            <w:rFonts w:ascii="Times New Roman" w:hAnsi="Times New Roman"/>
                            <w:lang w:eastAsia="ja-JP"/>
                          </w:rPr>
                          <w:t>PD</w:t>
                        </w:r>
                        <w:r w:rsidRPr="00F2593B">
                          <w:rPr>
                            <w:rFonts w:ascii="Times New Roman" w:hAnsi="Times New Roman" w:hint="eastAsia"/>
                            <w:lang w:eastAsia="ja-JP"/>
                          </w:rPr>
                          <w:t>.</w:t>
                        </w:r>
                        <w:r>
                          <w:rPr>
                            <w:rFonts w:ascii="Times New Roman" w:hAnsi="Times New Roman"/>
                            <w:lang w:eastAsia="ja-JP"/>
                          </w:rPr>
                          <w:t xml:space="preserve"> (d)–(f) PD</w:t>
                        </w:r>
                        <w:r>
                          <w:rPr>
                            <w:rFonts w:ascii="Times New Roman" w:hAnsi="Times New Roman" w:hint="eastAsia"/>
                            <w:lang w:eastAsia="ja-JP"/>
                          </w:rPr>
                          <w:t>から抽出された対角線上のプロファイル</w:t>
                        </w:r>
                        <w:r>
                          <w:rPr>
                            <w:rFonts w:ascii="Times New Roman" w:hAnsi="Times New Roman"/>
                            <w:lang w:eastAsia="ja-JP"/>
                          </w:rPr>
                          <w:t xml:space="preserve"> </w:t>
                        </w:r>
                        <w:r w:rsidR="00424911">
                          <w:rPr>
                            <w:rFonts w:ascii="Times New Roman" w:hAnsi="Times New Roman"/>
                            <w:vertAlign w:val="superscript"/>
                          </w:rPr>
                          <w:t>16</w:t>
                        </w:r>
                        <w:r w:rsidRPr="00F2593B">
                          <w:rPr>
                            <w:rFonts w:ascii="Times New Roman" w:hAnsi="Times New Roman"/>
                            <w:vertAlign w:val="superscript"/>
                          </w:rPr>
                          <w:t>)</w:t>
                        </w:r>
                        <w:r>
                          <w:rPr>
                            <w:rFonts w:ascii="Times New Roman" w:hAnsi="Times New Roman" w:hint="eastAsia"/>
                            <w:lang w:eastAsia="ja-JP"/>
                          </w:rPr>
                          <w:t>．</w:t>
                        </w:r>
                        <w:r w:rsidRPr="00F2593B">
                          <w:rPr>
                            <w:rFonts w:ascii="Times New Roman" w:hAnsi="Times New Roman"/>
                          </w:rPr>
                          <w:t>（</w:t>
                        </w:r>
                        <w:r w:rsidRPr="00F2593B">
                          <w:rPr>
                            <w:rFonts w:ascii="Times New Roman" w:hAnsi="Times New Roman"/>
                          </w:rPr>
                          <w:t>(a) Na-centric, (b) Na/K-centric, (c)</w:t>
                        </w:r>
                        <w:r>
                          <w:rPr>
                            <w:rFonts w:ascii="Times New Roman" w:hAnsi="Times New Roman"/>
                          </w:rPr>
                          <w:t xml:space="preserve"> </w:t>
                        </w:r>
                        <w:r w:rsidRPr="00F2593B">
                          <w:rPr>
                            <w:rFonts w:ascii="Times New Roman" w:hAnsi="Times New Roman"/>
                          </w:rPr>
                          <w:t>K-centric persistence diagrams for the Na50K50 glass. The boxed regions follow the diagonal, and the associated profiles are plotted in (d)</w:t>
                        </w:r>
                        <w:r w:rsidRPr="00652FFC">
                          <w:rPr>
                            <w:rFonts w:ascii="Times New Roman" w:hAnsi="Times New Roman"/>
                            <w:lang w:eastAsia="ja-JP"/>
                          </w:rPr>
                          <w:t>–</w:t>
                        </w:r>
                        <w:r w:rsidRPr="00F2593B">
                          <w:rPr>
                            <w:rFonts w:ascii="Times New Roman" w:hAnsi="Times New Roman"/>
                          </w:rPr>
                          <w:t>(f )</w:t>
                        </w:r>
                        <w:r w:rsidR="00424911">
                          <w:rPr>
                            <w:rFonts w:ascii="Times New Roman" w:hAnsi="Times New Roman"/>
                            <w:vertAlign w:val="superscript"/>
                          </w:rPr>
                          <w:t>16</w:t>
                        </w:r>
                        <w:r w:rsidRPr="00F2593B">
                          <w:rPr>
                            <w:rFonts w:ascii="Times New Roman" w:hAnsi="Times New Roman"/>
                            <w:vertAlign w:val="superscript"/>
                          </w:rPr>
                          <w:t>)</w:t>
                        </w:r>
                        <w:r>
                          <w:t>.</w:t>
                        </w:r>
                        <w:r>
                          <w:rPr>
                            <w:rFonts w:hint="eastAsia"/>
                          </w:rPr>
                          <w:t>）</w:t>
                        </w:r>
                      </w:p>
                    </w:txbxContent>
                  </v:textbox>
                </v:shape>
                <w10:wrap type="square"/>
              </v:group>
            </w:pict>
          </mc:Fallback>
        </mc:AlternateContent>
      </w:r>
      <w:r w:rsidR="00C570E7" w:rsidRPr="00BC3CBB">
        <w:rPr>
          <w:rFonts w:ascii="Times New Roman" w:hAnsi="Times New Roman" w:hint="eastAsia"/>
          <w:color w:val="000000" w:themeColor="text1"/>
        </w:rPr>
        <w:t>得られた</w:t>
      </w:r>
      <w:r w:rsidR="00C570E7" w:rsidRPr="00BC3CBB">
        <w:rPr>
          <w:rFonts w:ascii="Times New Roman" w:hAnsi="Times New Roman"/>
          <w:color w:val="000000" w:themeColor="text1"/>
        </w:rPr>
        <w:t>MD–RMC</w:t>
      </w:r>
      <w:r w:rsidR="00C570E7" w:rsidRPr="00BC3CBB">
        <w:rPr>
          <w:rFonts w:ascii="Times New Roman" w:hAnsi="Times New Roman" w:hint="eastAsia"/>
          <w:color w:val="000000" w:themeColor="text1"/>
        </w:rPr>
        <w:t>モデルに対してリングおよび空隙の</w:t>
      </w:r>
      <w:r w:rsidR="00F931BC" w:rsidRPr="00BC3CBB">
        <w:rPr>
          <w:rFonts w:ascii="Times New Roman" w:hAnsi="Times New Roman" w:hint="eastAsia"/>
          <w:color w:val="000000" w:themeColor="text1"/>
        </w:rPr>
        <w:t>解析</w:t>
      </w:r>
      <w:r w:rsidR="00C570E7" w:rsidRPr="00BC3CBB">
        <w:rPr>
          <w:rFonts w:ascii="Times New Roman" w:hAnsi="Times New Roman" w:hint="eastAsia"/>
          <w:color w:val="000000" w:themeColor="text1"/>
        </w:rPr>
        <w:t>を行った</w:t>
      </w:r>
      <w:r w:rsidR="00BB3A91" w:rsidRPr="00BC3CBB">
        <w:rPr>
          <w:rFonts w:ascii="Times New Roman" w:hAnsi="Times New Roman" w:hint="eastAsia"/>
          <w:color w:val="000000" w:themeColor="text1"/>
        </w:rPr>
        <w:t>結果を図</w:t>
      </w:r>
      <w:r w:rsidR="00BB3A91" w:rsidRPr="00BC3CBB">
        <w:rPr>
          <w:rFonts w:ascii="Times New Roman" w:hAnsi="Times New Roman"/>
          <w:color w:val="000000" w:themeColor="text1"/>
        </w:rPr>
        <w:t>9(a)</w:t>
      </w:r>
      <w:r w:rsidR="00BB3A91" w:rsidRPr="00BC3CBB">
        <w:rPr>
          <w:rFonts w:ascii="Times New Roman" w:hAnsi="Times New Roman" w:hint="eastAsia"/>
          <w:color w:val="000000" w:themeColor="text1"/>
        </w:rPr>
        <w:t>，</w:t>
      </w:r>
      <w:r w:rsidR="00BB3A91" w:rsidRPr="00BC3CBB">
        <w:rPr>
          <w:rFonts w:ascii="Times New Roman" w:hAnsi="Times New Roman"/>
          <w:color w:val="000000" w:themeColor="text1"/>
        </w:rPr>
        <w:t>(b)</w:t>
      </w:r>
      <w:r w:rsidR="00BB3A91" w:rsidRPr="00BC3CBB">
        <w:rPr>
          <w:rFonts w:ascii="Times New Roman" w:hAnsi="Times New Roman" w:hint="eastAsia"/>
          <w:color w:val="000000" w:themeColor="text1"/>
        </w:rPr>
        <w:t>にそれぞれ示す</w:t>
      </w:r>
      <w:r w:rsidR="00C570E7" w:rsidRPr="00BC3CBB">
        <w:rPr>
          <w:rFonts w:ascii="Times New Roman" w:hAnsi="Times New Roman" w:hint="eastAsia"/>
          <w:color w:val="000000" w:themeColor="text1"/>
        </w:rPr>
        <w:t>．</w:t>
      </w:r>
      <w:r w:rsidR="00C570E7" w:rsidRPr="00BC3CBB">
        <w:rPr>
          <w:rFonts w:ascii="Times New Roman" w:hAnsi="Times New Roman"/>
          <w:color w:val="000000" w:themeColor="text1"/>
        </w:rPr>
        <w:t>Si–O</w:t>
      </w:r>
      <w:r w:rsidR="00C570E7" w:rsidRPr="00BC3CBB">
        <w:rPr>
          <w:rFonts w:ascii="Times New Roman" w:hAnsi="Times New Roman" w:hint="eastAsia"/>
          <w:color w:val="000000" w:themeColor="text1"/>
        </w:rPr>
        <w:t>結合に着目して抽出した</w:t>
      </w:r>
      <w:r w:rsidR="00C570E7" w:rsidRPr="00BC3CBB">
        <w:rPr>
          <w:rFonts w:ascii="Times New Roman" w:hAnsi="Times New Roman"/>
          <w:color w:val="000000" w:themeColor="text1"/>
        </w:rPr>
        <w:t>primitive</w:t>
      </w:r>
      <w:r w:rsidR="00C570E7" w:rsidRPr="00BC3CBB">
        <w:rPr>
          <w:rFonts w:ascii="Times New Roman" w:hAnsi="Times New Roman" w:hint="eastAsia"/>
          <w:color w:val="000000" w:themeColor="text1"/>
        </w:rPr>
        <w:t>リングのサイズ分布</w:t>
      </w:r>
      <w:r w:rsidR="00BB3A91" w:rsidRPr="00BC3CBB">
        <w:rPr>
          <w:rFonts w:ascii="Times New Roman" w:hAnsi="Times New Roman" w:hint="eastAsia"/>
          <w:color w:val="000000" w:themeColor="text1"/>
        </w:rPr>
        <w:t>（図</w:t>
      </w:r>
      <w:r w:rsidR="00BB3A91" w:rsidRPr="00BC3CBB">
        <w:rPr>
          <w:rFonts w:ascii="Times New Roman" w:hAnsi="Times New Roman"/>
          <w:color w:val="000000" w:themeColor="text1"/>
        </w:rPr>
        <w:t>9(a)</w:t>
      </w:r>
      <w:r w:rsidR="00BB3A91" w:rsidRPr="00BC3CBB">
        <w:rPr>
          <w:rFonts w:ascii="Times New Roman" w:hAnsi="Times New Roman" w:hint="eastAsia"/>
          <w:color w:val="000000" w:themeColor="text1"/>
        </w:rPr>
        <w:t>）</w:t>
      </w:r>
      <w:r w:rsidR="00C570E7" w:rsidRPr="00BC3CBB">
        <w:rPr>
          <w:rFonts w:ascii="Times New Roman" w:hAnsi="Times New Roman" w:hint="eastAsia"/>
          <w:color w:val="000000" w:themeColor="text1"/>
        </w:rPr>
        <w:t>においては，</w:t>
      </w:r>
      <w:r w:rsidR="00E10F70" w:rsidRPr="00BC3CBB">
        <w:rPr>
          <w:rFonts w:ascii="Times New Roman" w:hAnsi="Times New Roman" w:hint="eastAsia"/>
          <w:color w:val="000000" w:themeColor="text1"/>
        </w:rPr>
        <w:t>すべての</w:t>
      </w:r>
      <w:r w:rsidR="00C570E7" w:rsidRPr="00BC3CBB">
        <w:rPr>
          <w:rFonts w:ascii="Times New Roman" w:hAnsi="Times New Roman" w:hint="eastAsia"/>
          <w:color w:val="000000" w:themeColor="text1"/>
        </w:rPr>
        <w:t>ケイ酸塩ガラス</w:t>
      </w:r>
      <w:r w:rsidR="00CA11A0" w:rsidRPr="00BC3CBB">
        <w:rPr>
          <w:rFonts w:ascii="Times New Roman" w:hAnsi="Times New Roman" w:hint="eastAsia"/>
          <w:color w:val="000000" w:themeColor="text1"/>
        </w:rPr>
        <w:t>で</w:t>
      </w:r>
      <w:r w:rsidR="00C570E7" w:rsidRPr="00BC3CBB">
        <w:rPr>
          <w:rFonts w:ascii="Times New Roman" w:hAnsi="Times New Roman" w:hint="eastAsia"/>
          <w:color w:val="000000" w:themeColor="text1"/>
        </w:rPr>
        <w:t>アルカリの添加によって</w:t>
      </w:r>
      <w:r w:rsidR="00C570E7" w:rsidRPr="00BC3CBB">
        <w:rPr>
          <w:rFonts w:ascii="Times New Roman" w:hAnsi="Times New Roman"/>
          <w:color w:val="000000" w:themeColor="text1"/>
        </w:rPr>
        <w:t>Si–O</w:t>
      </w:r>
      <w:r w:rsidR="00C570E7" w:rsidRPr="00BC3CBB">
        <w:rPr>
          <w:rFonts w:ascii="Times New Roman" w:hAnsi="Times New Roman" w:hint="eastAsia"/>
          <w:color w:val="000000" w:themeColor="text1"/>
        </w:rPr>
        <w:t>結合が寸断され，小さなリングの数が減少するとともに大きなリングの数が増加したことがわかった．</w:t>
      </w:r>
      <w:r w:rsidR="00207563" w:rsidRPr="00BC3CBB">
        <w:rPr>
          <w:rFonts w:ascii="Times New Roman" w:hAnsi="Times New Roman" w:hint="eastAsia"/>
          <w:color w:val="000000" w:themeColor="text1"/>
        </w:rPr>
        <w:t>図</w:t>
      </w:r>
      <w:r w:rsidR="00207563" w:rsidRPr="00BC3CBB">
        <w:rPr>
          <w:rFonts w:ascii="Times New Roman" w:hAnsi="Times New Roman"/>
          <w:color w:val="000000" w:themeColor="text1"/>
        </w:rPr>
        <w:t>9</w:t>
      </w:r>
      <w:r w:rsidR="00207563" w:rsidRPr="00BC3CBB">
        <w:rPr>
          <w:rFonts w:ascii="Times New Roman" w:hAnsi="Times New Roman" w:hint="eastAsia"/>
          <w:color w:val="000000" w:themeColor="text1"/>
        </w:rPr>
        <w:t>(</w:t>
      </w:r>
      <w:r w:rsidR="00207563" w:rsidRPr="00BC3CBB">
        <w:rPr>
          <w:rFonts w:ascii="Times New Roman" w:hAnsi="Times New Roman"/>
          <w:color w:val="000000" w:themeColor="text1"/>
        </w:rPr>
        <w:t>b)</w:t>
      </w:r>
      <w:r w:rsidR="00207563" w:rsidRPr="00BC3CBB">
        <w:rPr>
          <w:rFonts w:ascii="Times New Roman" w:hAnsi="Times New Roman" w:hint="eastAsia"/>
          <w:color w:val="000000" w:themeColor="text1"/>
        </w:rPr>
        <w:t>に</w:t>
      </w:r>
      <w:r w:rsidR="009F13F8" w:rsidRPr="00BC3CBB">
        <w:rPr>
          <w:rFonts w:ascii="Times New Roman" w:hAnsi="Times New Roman" w:hint="eastAsia"/>
          <w:color w:val="000000" w:themeColor="text1"/>
        </w:rPr>
        <w:t>はケイ酸塩ガラスの可視化された空隙を示す</w:t>
      </w:r>
      <w:r w:rsidR="005B7869" w:rsidRPr="00BC3CBB">
        <w:rPr>
          <w:rFonts w:ascii="Times New Roman" w:hAnsi="Times New Roman" w:hint="eastAsia"/>
          <w:color w:val="000000" w:themeColor="text1"/>
        </w:rPr>
        <w:t>が，</w:t>
      </w:r>
      <w:r w:rsidR="009F13F8" w:rsidRPr="00BC3CBB">
        <w:rPr>
          <w:rFonts w:ascii="Times New Roman" w:hAnsi="Times New Roman" w:hint="eastAsia"/>
          <w:color w:val="000000" w:themeColor="text1"/>
        </w:rPr>
        <w:t>すべてのケイ酸塩ガラスにおいて，全体積に対する空隙の体積比は</w:t>
      </w:r>
      <w:r w:rsidR="009F13F8" w:rsidRPr="00BC3CBB">
        <w:rPr>
          <w:rFonts w:ascii="Times New Roman" w:hAnsi="Times New Roman"/>
          <w:color w:val="000000" w:themeColor="text1"/>
        </w:rPr>
        <w:t>SiO</w:t>
      </w:r>
      <w:r w:rsidR="009F13F8" w:rsidRPr="00BC3CBB">
        <w:rPr>
          <w:rFonts w:ascii="Times New Roman" w:hAnsi="Times New Roman"/>
          <w:color w:val="000000" w:themeColor="text1"/>
          <w:vertAlign w:val="subscript"/>
        </w:rPr>
        <w:t>2</w:t>
      </w:r>
      <w:r w:rsidR="009F13F8" w:rsidRPr="00BC3CBB">
        <w:rPr>
          <w:rFonts w:ascii="Times New Roman" w:hAnsi="Times New Roman" w:hint="eastAsia"/>
          <w:color w:val="000000" w:themeColor="text1"/>
        </w:rPr>
        <w:t>ガラスのもの（</w:t>
      </w:r>
      <w:r w:rsidR="009F13F8" w:rsidRPr="00BC3CBB">
        <w:rPr>
          <w:rFonts w:ascii="Times New Roman" w:hAnsi="Times New Roman"/>
          <w:color w:val="000000" w:themeColor="text1"/>
        </w:rPr>
        <w:t>32%</w:t>
      </w:r>
      <w:r w:rsidR="009F13F8" w:rsidRPr="00BC3CBB">
        <w:rPr>
          <w:rFonts w:ascii="Times New Roman" w:hAnsi="Times New Roman" w:hint="eastAsia"/>
          <w:color w:val="000000" w:themeColor="text1"/>
        </w:rPr>
        <w:t>）よりも大きく減少し</w:t>
      </w:r>
      <w:r w:rsidR="005F5DF6" w:rsidRPr="00BC3CBB">
        <w:rPr>
          <w:rFonts w:ascii="Times New Roman" w:hAnsi="Times New Roman" w:hint="eastAsia"/>
          <w:color w:val="000000" w:themeColor="text1"/>
        </w:rPr>
        <w:t>，細かい小さな空隙分布に変化している</w:t>
      </w:r>
      <w:r w:rsidR="009F13F8" w:rsidRPr="00BC3CBB">
        <w:rPr>
          <w:rFonts w:ascii="Times New Roman" w:hAnsi="Times New Roman" w:hint="eastAsia"/>
          <w:color w:val="000000" w:themeColor="text1"/>
        </w:rPr>
        <w:t>．</w:t>
      </w:r>
      <w:r w:rsidR="00976BA6" w:rsidRPr="00BC3CBB">
        <w:rPr>
          <w:rFonts w:ascii="Times New Roman" w:hAnsi="Times New Roman" w:hint="eastAsia"/>
          <w:color w:val="000000" w:themeColor="text1"/>
        </w:rPr>
        <w:t>しかし，リングサイズ，空隙の変化はアルカリ混合比率に対して加成性を示し，混合アルカリ効果の起源となりえないと考えられた．</w:t>
      </w:r>
    </w:p>
    <w:p w14:paraId="106ACC24" w14:textId="72BCE603" w:rsidR="00F8624D" w:rsidRPr="00BC3CBB" w:rsidRDefault="00C570E7" w:rsidP="009B2BE2">
      <w:pPr>
        <w:pStyle w:val="08-"/>
        <w:ind w:firstLine="178"/>
        <w:rPr>
          <w:rFonts w:ascii="Times New Roman" w:hAnsi="Times New Roman"/>
          <w:color w:val="000000" w:themeColor="text1"/>
        </w:rPr>
      </w:pPr>
      <w:r w:rsidRPr="00BC3CBB">
        <w:rPr>
          <w:rFonts w:ascii="Times New Roman" w:hAnsi="Times New Roman" w:hint="eastAsia"/>
          <w:color w:val="000000" w:themeColor="text1"/>
        </w:rPr>
        <w:t>混合アルカリ効果</w:t>
      </w:r>
      <w:r w:rsidR="00E92402" w:rsidRPr="00BC3CBB">
        <w:rPr>
          <w:rFonts w:ascii="Times New Roman" w:hAnsi="Times New Roman" w:hint="eastAsia"/>
          <w:color w:val="000000" w:themeColor="text1"/>
        </w:rPr>
        <w:t>の起源について</w:t>
      </w:r>
      <w:r w:rsidRPr="00BC3CBB">
        <w:rPr>
          <w:rFonts w:ascii="Times New Roman" w:hAnsi="Times New Roman" w:hint="eastAsia"/>
          <w:color w:val="000000" w:themeColor="text1"/>
        </w:rPr>
        <w:t>より明確な</w:t>
      </w:r>
      <w:r w:rsidR="001C319C" w:rsidRPr="00BC3CBB">
        <w:rPr>
          <w:rFonts w:ascii="Times New Roman" w:hAnsi="Times New Roman" w:hint="eastAsia"/>
          <w:color w:val="000000" w:themeColor="text1"/>
        </w:rPr>
        <w:t>知見</w:t>
      </w:r>
      <w:r w:rsidRPr="00BC3CBB">
        <w:rPr>
          <w:rFonts w:ascii="Times New Roman" w:hAnsi="Times New Roman" w:hint="eastAsia"/>
          <w:color w:val="000000" w:themeColor="text1"/>
        </w:rPr>
        <w:t>を得るために</w:t>
      </w:r>
      <w:r w:rsidR="001C319C" w:rsidRPr="00BC3CBB">
        <w:rPr>
          <w:rFonts w:ascii="Times New Roman" w:hAnsi="Times New Roman" w:hint="eastAsia"/>
          <w:color w:val="000000" w:themeColor="text1"/>
        </w:rPr>
        <w:t>，</w:t>
      </w:r>
      <w:r w:rsidRPr="00BC3CBB">
        <w:rPr>
          <w:rFonts w:ascii="Times New Roman" w:hAnsi="Times New Roman" w:hint="eastAsia"/>
          <w:color w:val="000000" w:themeColor="text1"/>
        </w:rPr>
        <w:t>MD</w:t>
      </w:r>
      <w:r w:rsidRPr="00BC3CBB">
        <w:rPr>
          <w:rFonts w:ascii="Times New Roman" w:hAnsi="Times New Roman"/>
          <w:color w:val="000000" w:themeColor="text1"/>
        </w:rPr>
        <w:t>–RMC</w:t>
      </w:r>
      <w:r w:rsidRPr="00BC3CBB">
        <w:rPr>
          <w:rFonts w:ascii="Times New Roman" w:hAnsi="Times New Roman" w:hint="eastAsia"/>
          <w:color w:val="000000" w:themeColor="text1"/>
        </w:rPr>
        <w:t>モデルに</w:t>
      </w:r>
      <w:r w:rsidRPr="00BC3CBB">
        <w:rPr>
          <w:rFonts w:ascii="Times New Roman" w:hAnsi="Times New Roman"/>
          <w:color w:val="000000" w:themeColor="text1"/>
        </w:rPr>
        <w:t>PH</w:t>
      </w:r>
      <w:r w:rsidRPr="00BC3CBB">
        <w:rPr>
          <w:rFonts w:ascii="Times New Roman" w:hAnsi="Times New Roman" w:hint="eastAsia"/>
          <w:color w:val="000000" w:themeColor="text1"/>
        </w:rPr>
        <w:t>解析を適用した</w:t>
      </w:r>
      <w:r w:rsidR="00E92402" w:rsidRPr="00BC3CBB">
        <w:rPr>
          <w:rFonts w:ascii="Times New Roman" w:hAnsi="Times New Roman" w:hint="eastAsia"/>
          <w:color w:val="000000" w:themeColor="text1"/>
        </w:rPr>
        <w:t>．</w:t>
      </w:r>
      <w:r w:rsidRPr="00BC3CBB">
        <w:rPr>
          <w:rFonts w:ascii="Times New Roman" w:hAnsi="Times New Roman" w:hint="eastAsia"/>
          <w:color w:val="000000" w:themeColor="text1"/>
        </w:rPr>
        <w:t>まず</w:t>
      </w:r>
      <w:r w:rsidR="00717B33" w:rsidRPr="00BC3CBB">
        <w:rPr>
          <w:rFonts w:ascii="Times New Roman" w:hAnsi="Times New Roman" w:hint="eastAsia"/>
          <w:color w:val="000000" w:themeColor="text1"/>
        </w:rPr>
        <w:t>，</w:t>
      </w:r>
      <w:r w:rsidRPr="00BC3CBB">
        <w:rPr>
          <w:rFonts w:ascii="Times New Roman" w:hAnsi="Times New Roman" w:hint="eastAsia"/>
          <w:color w:val="000000" w:themeColor="text1"/>
        </w:rPr>
        <w:t>3</w:t>
      </w:r>
      <w:r w:rsidRPr="00BC3CBB">
        <w:rPr>
          <w:rFonts w:ascii="Times New Roman" w:hAnsi="Times New Roman" w:hint="eastAsia"/>
          <w:color w:val="000000" w:themeColor="text1"/>
        </w:rPr>
        <w:t>つの</w:t>
      </w:r>
      <w:r w:rsidR="00E92402" w:rsidRPr="00BC3CBB">
        <w:rPr>
          <w:rFonts w:ascii="Times New Roman" w:hAnsi="Times New Roman" w:hint="eastAsia"/>
          <w:color w:val="000000" w:themeColor="text1"/>
        </w:rPr>
        <w:t>ケイ酸塩</w:t>
      </w:r>
      <w:r w:rsidRPr="00BC3CBB">
        <w:rPr>
          <w:rFonts w:ascii="Times New Roman" w:hAnsi="Times New Roman" w:hint="eastAsia"/>
          <w:color w:val="000000" w:themeColor="text1"/>
        </w:rPr>
        <w:t>ガラスについて</w:t>
      </w:r>
      <w:r w:rsidR="00E92402" w:rsidRPr="00BC3CBB">
        <w:rPr>
          <w:rFonts w:ascii="Times New Roman" w:hAnsi="Times New Roman" w:hint="eastAsia"/>
          <w:color w:val="000000" w:themeColor="text1"/>
        </w:rPr>
        <w:t>，</w:t>
      </w:r>
      <w:r w:rsidRPr="00BC3CBB">
        <w:rPr>
          <w:rFonts w:ascii="Times New Roman" w:hAnsi="Times New Roman" w:hint="eastAsia"/>
          <w:color w:val="000000" w:themeColor="text1"/>
        </w:rPr>
        <w:t>アルカリ</w:t>
      </w:r>
      <w:r w:rsidR="00E92402" w:rsidRPr="00BC3CBB">
        <w:rPr>
          <w:rFonts w:ascii="Times New Roman" w:hAnsi="Times New Roman" w:hint="eastAsia"/>
          <w:color w:val="000000" w:themeColor="text1"/>
        </w:rPr>
        <w:t>原子に関する</w:t>
      </w:r>
      <w:r w:rsidR="00E92402" w:rsidRPr="00BC3CBB">
        <w:rPr>
          <w:rFonts w:ascii="Times New Roman" w:hAnsi="Times New Roman" w:hint="eastAsia"/>
          <w:color w:val="000000" w:themeColor="text1"/>
        </w:rPr>
        <w:t>PD</w:t>
      </w:r>
      <w:r w:rsidRPr="00BC3CBB">
        <w:rPr>
          <w:rFonts w:ascii="Times New Roman" w:hAnsi="Times New Roman" w:hint="eastAsia"/>
          <w:color w:val="000000" w:themeColor="text1"/>
        </w:rPr>
        <w:t>を</w:t>
      </w:r>
      <w:r w:rsidR="00E92402" w:rsidRPr="00BC3CBB">
        <w:rPr>
          <w:rFonts w:ascii="Times New Roman" w:hAnsi="Times New Roman" w:hint="eastAsia"/>
          <w:color w:val="000000" w:themeColor="text1"/>
        </w:rPr>
        <w:t>計算したところ，</w:t>
      </w:r>
      <w:r w:rsidRPr="00BC3CBB">
        <w:rPr>
          <w:rFonts w:ascii="Times New Roman" w:hAnsi="Times New Roman" w:hint="eastAsia"/>
          <w:color w:val="000000" w:themeColor="text1"/>
        </w:rPr>
        <w:t>3</w:t>
      </w:r>
      <w:r w:rsidRPr="00BC3CBB">
        <w:rPr>
          <w:rFonts w:ascii="Times New Roman" w:hAnsi="Times New Roman" w:hint="eastAsia"/>
          <w:color w:val="000000" w:themeColor="text1"/>
        </w:rPr>
        <w:t>つのガラス</w:t>
      </w:r>
      <w:r w:rsidR="00E92402" w:rsidRPr="00BC3CBB">
        <w:rPr>
          <w:rFonts w:ascii="Times New Roman" w:hAnsi="Times New Roman" w:hint="eastAsia"/>
          <w:color w:val="000000" w:themeColor="text1"/>
        </w:rPr>
        <w:t>の</w:t>
      </w:r>
      <w:r w:rsidRPr="00BC3CBB">
        <w:rPr>
          <w:rFonts w:ascii="Times New Roman" w:hAnsi="Times New Roman" w:hint="eastAsia"/>
          <w:color w:val="000000" w:themeColor="text1"/>
        </w:rPr>
        <w:t>間で</w:t>
      </w:r>
      <w:r w:rsidR="00E05C8E" w:rsidRPr="00BC3CBB">
        <w:rPr>
          <w:rFonts w:ascii="Times New Roman" w:hAnsi="Times New Roman" w:hint="eastAsia"/>
          <w:color w:val="000000" w:themeColor="text1"/>
        </w:rPr>
        <w:t>大きな変化</w:t>
      </w:r>
      <w:r w:rsidRPr="00BC3CBB">
        <w:rPr>
          <w:rFonts w:ascii="Times New Roman" w:hAnsi="Times New Roman" w:hint="eastAsia"/>
          <w:color w:val="000000" w:themeColor="text1"/>
        </w:rPr>
        <w:t>は観察されなかった．一方</w:t>
      </w:r>
      <w:r w:rsidR="00E92402" w:rsidRPr="00BC3CBB">
        <w:rPr>
          <w:rFonts w:ascii="Times New Roman" w:hAnsi="Times New Roman" w:hint="eastAsia"/>
          <w:color w:val="000000" w:themeColor="text1"/>
        </w:rPr>
        <w:t>で，</w:t>
      </w:r>
      <w:r w:rsidRPr="00BC3CBB">
        <w:rPr>
          <w:rFonts w:ascii="Times New Roman" w:hAnsi="Times New Roman" w:hint="eastAsia"/>
          <w:color w:val="000000" w:themeColor="text1"/>
        </w:rPr>
        <w:t>Na50K50</w:t>
      </w:r>
      <w:r w:rsidRPr="00BC3CBB">
        <w:rPr>
          <w:rFonts w:ascii="Times New Roman" w:hAnsi="Times New Roman" w:hint="eastAsia"/>
          <w:color w:val="000000" w:themeColor="text1"/>
        </w:rPr>
        <w:t>ガラス</w:t>
      </w:r>
      <w:r w:rsidR="00121799" w:rsidRPr="00BC3CBB">
        <w:rPr>
          <w:rFonts w:ascii="Times New Roman" w:hAnsi="Times New Roman" w:hint="eastAsia"/>
          <w:color w:val="000000" w:themeColor="text1"/>
        </w:rPr>
        <w:t>において</w:t>
      </w:r>
      <w:r w:rsidRPr="00BC3CBB">
        <w:rPr>
          <w:rFonts w:ascii="Times New Roman" w:hAnsi="Times New Roman" w:hint="eastAsia"/>
          <w:color w:val="000000" w:themeColor="text1"/>
        </w:rPr>
        <w:t>Na</w:t>
      </w:r>
      <w:r w:rsidRPr="00BC3CBB">
        <w:rPr>
          <w:rFonts w:ascii="Times New Roman" w:hAnsi="Times New Roman" w:hint="eastAsia"/>
          <w:color w:val="000000" w:themeColor="text1"/>
        </w:rPr>
        <w:t>，</w:t>
      </w:r>
      <w:r w:rsidRPr="00BC3CBB">
        <w:rPr>
          <w:rFonts w:ascii="Times New Roman" w:hAnsi="Times New Roman" w:hint="eastAsia"/>
          <w:color w:val="000000" w:themeColor="text1"/>
        </w:rPr>
        <w:t>Na/K</w:t>
      </w:r>
      <w:r w:rsidRPr="00BC3CBB">
        <w:rPr>
          <w:rFonts w:ascii="Times New Roman" w:hAnsi="Times New Roman" w:hint="eastAsia"/>
          <w:color w:val="000000" w:themeColor="text1"/>
        </w:rPr>
        <w:t>，</w:t>
      </w:r>
      <w:r w:rsidRPr="00BC3CBB">
        <w:rPr>
          <w:rFonts w:ascii="Times New Roman" w:hAnsi="Times New Roman" w:hint="eastAsia"/>
          <w:color w:val="000000" w:themeColor="text1"/>
        </w:rPr>
        <w:t>K</w:t>
      </w:r>
      <w:r w:rsidR="00121799" w:rsidRPr="00BC3CBB">
        <w:rPr>
          <w:rFonts w:ascii="Times New Roman" w:hAnsi="Times New Roman" w:hint="eastAsia"/>
          <w:color w:val="000000" w:themeColor="text1"/>
        </w:rPr>
        <w:t>の</w:t>
      </w:r>
      <w:r w:rsidR="00E92402" w:rsidRPr="00BC3CBB">
        <w:rPr>
          <w:rFonts w:ascii="Times New Roman" w:hAnsi="Times New Roman" w:hint="eastAsia"/>
          <w:color w:val="000000" w:themeColor="text1"/>
        </w:rPr>
        <w:t>それぞれ</w:t>
      </w:r>
      <w:r w:rsidR="00121799" w:rsidRPr="00BC3CBB">
        <w:rPr>
          <w:rFonts w:ascii="Times New Roman" w:hAnsi="Times New Roman" w:hint="eastAsia"/>
          <w:color w:val="000000" w:themeColor="text1"/>
        </w:rPr>
        <w:t>について</w:t>
      </w:r>
      <w:r w:rsidRPr="00BC3CBB">
        <w:rPr>
          <w:rFonts w:ascii="Times New Roman" w:hAnsi="Times New Roman" w:hint="eastAsia"/>
          <w:color w:val="000000" w:themeColor="text1"/>
        </w:rPr>
        <w:t>計算したアルカリ原子の</w:t>
      </w:r>
      <w:r w:rsidR="00E92402" w:rsidRPr="00BC3CBB">
        <w:rPr>
          <w:rFonts w:ascii="Times New Roman" w:hAnsi="Times New Roman"/>
          <w:color w:val="000000" w:themeColor="text1"/>
        </w:rPr>
        <w:t>PD</w:t>
      </w:r>
      <w:r w:rsidR="00031B12" w:rsidRPr="00BC3CBB">
        <w:rPr>
          <w:rFonts w:ascii="Times New Roman" w:hAnsi="Times New Roman" w:hint="eastAsia"/>
          <w:color w:val="000000" w:themeColor="text1"/>
        </w:rPr>
        <w:t>（図</w:t>
      </w:r>
      <w:r w:rsidR="00031B12" w:rsidRPr="00BC3CBB">
        <w:rPr>
          <w:rFonts w:ascii="Times New Roman" w:hAnsi="Times New Roman"/>
          <w:color w:val="000000" w:themeColor="text1"/>
        </w:rPr>
        <w:t>10</w:t>
      </w:r>
      <w:r w:rsidR="00031B12" w:rsidRPr="00BC3CBB">
        <w:rPr>
          <w:rFonts w:ascii="Times New Roman" w:hAnsi="Times New Roman" w:hint="eastAsia"/>
          <w:color w:val="000000" w:themeColor="text1"/>
        </w:rPr>
        <w:t>(a)</w:t>
      </w:r>
      <w:r w:rsidR="00031B12" w:rsidRPr="00BC3CBB">
        <w:rPr>
          <w:rFonts w:ascii="Times New Roman" w:hAnsi="Times New Roman"/>
          <w:color w:val="000000" w:themeColor="text1"/>
        </w:rPr>
        <w:t>–</w:t>
      </w:r>
      <w:r w:rsidR="00031B12" w:rsidRPr="00BC3CBB">
        <w:rPr>
          <w:rFonts w:ascii="Times New Roman" w:hAnsi="Times New Roman" w:hint="eastAsia"/>
          <w:color w:val="000000" w:themeColor="text1"/>
        </w:rPr>
        <w:t>(c)</w:t>
      </w:r>
      <w:r w:rsidR="00031B12" w:rsidRPr="00BC3CBB">
        <w:rPr>
          <w:rFonts w:ascii="Times New Roman" w:hAnsi="Times New Roman" w:hint="eastAsia"/>
          <w:color w:val="000000" w:themeColor="text1"/>
        </w:rPr>
        <w:t>）</w:t>
      </w:r>
      <w:r w:rsidRPr="00BC3CBB">
        <w:rPr>
          <w:rFonts w:ascii="Times New Roman" w:hAnsi="Times New Roman" w:hint="eastAsia"/>
          <w:color w:val="000000" w:themeColor="text1"/>
        </w:rPr>
        <w:t>には顕著な違いが見られ</w:t>
      </w:r>
      <w:r w:rsidR="00315354" w:rsidRPr="00BC3CBB">
        <w:rPr>
          <w:rFonts w:ascii="Times New Roman" w:hAnsi="Times New Roman" w:hint="eastAsia"/>
          <w:color w:val="000000" w:themeColor="text1"/>
        </w:rPr>
        <w:t>た</w:t>
      </w:r>
      <w:r w:rsidRPr="00BC3CBB">
        <w:rPr>
          <w:rFonts w:ascii="Times New Roman" w:hAnsi="Times New Roman" w:hint="eastAsia"/>
          <w:color w:val="000000" w:themeColor="text1"/>
        </w:rPr>
        <w:t>．すべての</w:t>
      </w:r>
      <w:r w:rsidR="00031B12" w:rsidRPr="00BC3CBB">
        <w:rPr>
          <w:rFonts w:ascii="Times New Roman" w:hAnsi="Times New Roman" w:hint="eastAsia"/>
          <w:color w:val="000000" w:themeColor="text1"/>
        </w:rPr>
        <w:t>ガラスの</w:t>
      </w:r>
      <w:r w:rsidR="00031B12" w:rsidRPr="00BC3CBB">
        <w:rPr>
          <w:rFonts w:ascii="Times New Roman" w:hAnsi="Times New Roman"/>
          <w:color w:val="000000" w:themeColor="text1"/>
        </w:rPr>
        <w:t>PD</w:t>
      </w:r>
      <w:r w:rsidRPr="00BC3CBB">
        <w:rPr>
          <w:rFonts w:ascii="Times New Roman" w:hAnsi="Times New Roman" w:hint="eastAsia"/>
          <w:color w:val="000000" w:themeColor="text1"/>
        </w:rPr>
        <w:t>で</w:t>
      </w:r>
      <w:r w:rsidR="00121799" w:rsidRPr="00BC3CBB">
        <w:rPr>
          <w:rFonts w:ascii="Times New Roman" w:hAnsi="Times New Roman" w:hint="eastAsia"/>
          <w:color w:val="000000" w:themeColor="text1"/>
        </w:rPr>
        <w:t>観察される</w:t>
      </w:r>
      <w:r w:rsidRPr="00BC3CBB">
        <w:rPr>
          <w:rFonts w:ascii="Times New Roman" w:hAnsi="Times New Roman" w:hint="eastAsia"/>
          <w:color w:val="000000" w:themeColor="text1"/>
        </w:rPr>
        <w:t>対角線に沿ったプロファイル</w:t>
      </w:r>
      <w:r w:rsidR="00121799" w:rsidRPr="00BC3CBB">
        <w:rPr>
          <w:rFonts w:ascii="Times New Roman" w:hAnsi="Times New Roman" w:hint="eastAsia"/>
          <w:color w:val="000000" w:themeColor="text1"/>
        </w:rPr>
        <w:t>を</w:t>
      </w:r>
      <w:r w:rsidR="00121799" w:rsidRPr="00BC3CBB">
        <w:rPr>
          <w:rFonts w:ascii="Times New Roman" w:hAnsi="Times New Roman" w:hint="eastAsia"/>
          <w:color w:val="000000" w:themeColor="text1"/>
        </w:rPr>
        <w:t>1</w:t>
      </w:r>
      <w:r w:rsidR="00121799" w:rsidRPr="00BC3CBB">
        <w:rPr>
          <w:rFonts w:ascii="Times New Roman" w:hAnsi="Times New Roman" w:hint="eastAsia"/>
          <w:color w:val="000000" w:themeColor="text1"/>
        </w:rPr>
        <w:t>次元ヒストグラムで</w:t>
      </w:r>
      <w:r w:rsidR="00315354" w:rsidRPr="00BC3CBB">
        <w:rPr>
          <w:rFonts w:ascii="Times New Roman" w:hAnsi="Times New Roman" w:hint="eastAsia"/>
          <w:color w:val="000000" w:themeColor="text1"/>
        </w:rPr>
        <w:t>抽出した</w:t>
      </w:r>
      <w:r w:rsidR="00121799" w:rsidRPr="00BC3CBB">
        <w:rPr>
          <w:rFonts w:ascii="Times New Roman" w:hAnsi="Times New Roman" w:hint="eastAsia"/>
          <w:color w:val="000000" w:themeColor="text1"/>
        </w:rPr>
        <w:t>分布を図</w:t>
      </w:r>
      <w:r w:rsidR="007D184D" w:rsidRPr="00BC3CBB">
        <w:rPr>
          <w:rFonts w:ascii="Times New Roman" w:hAnsi="Times New Roman"/>
          <w:color w:val="000000" w:themeColor="text1"/>
        </w:rPr>
        <w:t>10</w:t>
      </w:r>
      <w:r w:rsidR="00121799" w:rsidRPr="00BC3CBB">
        <w:rPr>
          <w:rFonts w:ascii="Times New Roman" w:hAnsi="Times New Roman" w:hint="eastAsia"/>
          <w:color w:val="000000" w:themeColor="text1"/>
        </w:rPr>
        <w:t>(d)</w:t>
      </w:r>
      <w:r w:rsidR="00121799" w:rsidRPr="00BC3CBB">
        <w:rPr>
          <w:rFonts w:ascii="Times New Roman" w:hAnsi="Times New Roman"/>
          <w:color w:val="000000" w:themeColor="text1"/>
        </w:rPr>
        <w:t>–</w:t>
      </w:r>
      <w:r w:rsidR="00121799" w:rsidRPr="00BC3CBB">
        <w:rPr>
          <w:rFonts w:ascii="Times New Roman" w:hAnsi="Times New Roman" w:hint="eastAsia"/>
          <w:color w:val="000000" w:themeColor="text1"/>
        </w:rPr>
        <w:t>(f)</w:t>
      </w:r>
      <w:r w:rsidR="00121799" w:rsidRPr="00BC3CBB">
        <w:rPr>
          <w:rFonts w:ascii="Times New Roman" w:hAnsi="Times New Roman" w:hint="eastAsia"/>
          <w:color w:val="000000" w:themeColor="text1"/>
        </w:rPr>
        <w:t>に</w:t>
      </w:r>
      <w:r w:rsidR="00315354" w:rsidRPr="00BC3CBB">
        <w:rPr>
          <w:rFonts w:ascii="Times New Roman" w:hAnsi="Times New Roman" w:hint="eastAsia"/>
          <w:color w:val="000000" w:themeColor="text1"/>
        </w:rPr>
        <w:t>示す</w:t>
      </w:r>
      <w:r w:rsidR="00121799" w:rsidRPr="00BC3CBB">
        <w:rPr>
          <w:rFonts w:ascii="Times New Roman" w:hAnsi="Times New Roman" w:hint="eastAsia"/>
          <w:color w:val="000000" w:themeColor="text1"/>
        </w:rPr>
        <w:t>．ここで</w:t>
      </w:r>
      <w:r w:rsidRPr="00BC3CBB">
        <w:rPr>
          <w:rFonts w:ascii="Times New Roman" w:hAnsi="Times New Roman" w:hint="eastAsia"/>
          <w:color w:val="000000" w:themeColor="text1"/>
        </w:rPr>
        <w:t>Na</w:t>
      </w:r>
      <w:r w:rsidRPr="00BC3CBB">
        <w:rPr>
          <w:rFonts w:ascii="Times New Roman" w:hAnsi="Times New Roman" w:hint="eastAsia"/>
          <w:color w:val="000000" w:themeColor="text1"/>
        </w:rPr>
        <w:t>原子の</w:t>
      </w:r>
      <w:r w:rsidRPr="00BC3CBB">
        <w:rPr>
          <w:rFonts w:ascii="Times New Roman" w:hAnsi="Times New Roman" w:hint="eastAsia"/>
          <w:color w:val="000000" w:themeColor="text1"/>
        </w:rPr>
        <w:t>PD</w:t>
      </w:r>
      <w:r w:rsidR="00315354" w:rsidRPr="00BC3CBB">
        <w:rPr>
          <w:rFonts w:ascii="Times New Roman" w:hAnsi="Times New Roman" w:hint="eastAsia"/>
          <w:color w:val="000000" w:themeColor="text1"/>
        </w:rPr>
        <w:t>（</w:t>
      </w:r>
      <w:r w:rsidRPr="00BC3CBB">
        <w:rPr>
          <w:rFonts w:ascii="Times New Roman" w:hAnsi="Times New Roman" w:hint="eastAsia"/>
          <w:color w:val="000000" w:themeColor="text1"/>
        </w:rPr>
        <w:t>図</w:t>
      </w:r>
      <w:r w:rsidR="00315354" w:rsidRPr="00BC3CBB">
        <w:rPr>
          <w:rFonts w:ascii="Times New Roman" w:hAnsi="Times New Roman"/>
          <w:color w:val="000000" w:themeColor="text1"/>
        </w:rPr>
        <w:t>10</w:t>
      </w:r>
      <w:r w:rsidRPr="00BC3CBB">
        <w:rPr>
          <w:rFonts w:ascii="Times New Roman" w:hAnsi="Times New Roman" w:hint="eastAsia"/>
          <w:color w:val="000000" w:themeColor="text1"/>
        </w:rPr>
        <w:t>(d)</w:t>
      </w:r>
      <w:r w:rsidR="00315354" w:rsidRPr="00BC3CBB">
        <w:rPr>
          <w:rFonts w:ascii="Times New Roman" w:hAnsi="Times New Roman" w:hint="eastAsia"/>
          <w:color w:val="000000" w:themeColor="text1"/>
        </w:rPr>
        <w:t>）</w:t>
      </w:r>
      <w:r w:rsidRPr="00BC3CBB">
        <w:rPr>
          <w:rFonts w:ascii="Times New Roman" w:hAnsi="Times New Roman" w:hint="eastAsia"/>
          <w:color w:val="000000" w:themeColor="text1"/>
        </w:rPr>
        <w:t>と</w:t>
      </w:r>
      <w:r w:rsidRPr="00BC3CBB">
        <w:rPr>
          <w:rFonts w:ascii="Times New Roman" w:hAnsi="Times New Roman" w:hint="eastAsia"/>
          <w:color w:val="000000" w:themeColor="text1"/>
        </w:rPr>
        <w:t>K</w:t>
      </w:r>
      <w:r w:rsidRPr="00BC3CBB">
        <w:rPr>
          <w:rFonts w:ascii="Times New Roman" w:hAnsi="Times New Roman" w:hint="eastAsia"/>
          <w:color w:val="000000" w:themeColor="text1"/>
        </w:rPr>
        <w:t>原子の</w:t>
      </w:r>
      <w:r w:rsidRPr="00BC3CBB">
        <w:rPr>
          <w:rFonts w:ascii="Times New Roman" w:hAnsi="Times New Roman" w:hint="eastAsia"/>
          <w:color w:val="000000" w:themeColor="text1"/>
        </w:rPr>
        <w:t>PD</w:t>
      </w:r>
      <w:r w:rsidR="00315354" w:rsidRPr="00BC3CBB">
        <w:rPr>
          <w:rFonts w:ascii="Times New Roman" w:hAnsi="Times New Roman" w:hint="eastAsia"/>
          <w:color w:val="000000" w:themeColor="text1"/>
        </w:rPr>
        <w:t>（</w:t>
      </w:r>
      <w:r w:rsidRPr="00BC3CBB">
        <w:rPr>
          <w:rFonts w:ascii="Times New Roman" w:hAnsi="Times New Roman" w:hint="eastAsia"/>
          <w:color w:val="000000" w:themeColor="text1"/>
        </w:rPr>
        <w:t>図</w:t>
      </w:r>
      <w:r w:rsidR="00315354" w:rsidRPr="00BC3CBB">
        <w:rPr>
          <w:rFonts w:ascii="Times New Roman" w:hAnsi="Times New Roman"/>
          <w:color w:val="000000" w:themeColor="text1"/>
        </w:rPr>
        <w:t>10</w:t>
      </w:r>
      <w:r w:rsidR="007D184D" w:rsidRPr="00BC3CBB">
        <w:rPr>
          <w:rFonts w:ascii="Times New Roman" w:hAnsi="Times New Roman"/>
          <w:color w:val="000000" w:themeColor="text1"/>
        </w:rPr>
        <w:t xml:space="preserve"> </w:t>
      </w:r>
      <w:r w:rsidRPr="00BC3CBB">
        <w:rPr>
          <w:rFonts w:ascii="Times New Roman" w:hAnsi="Times New Roman" w:hint="eastAsia"/>
          <w:color w:val="000000" w:themeColor="text1"/>
        </w:rPr>
        <w:t>(f)</w:t>
      </w:r>
      <w:r w:rsidR="00315354" w:rsidRPr="00BC3CBB">
        <w:rPr>
          <w:rFonts w:ascii="Times New Roman" w:hAnsi="Times New Roman" w:hint="eastAsia"/>
          <w:color w:val="000000" w:themeColor="text1"/>
        </w:rPr>
        <w:t>）</w:t>
      </w:r>
      <w:r w:rsidRPr="00BC3CBB">
        <w:rPr>
          <w:rFonts w:ascii="Times New Roman" w:hAnsi="Times New Roman" w:hint="eastAsia"/>
          <w:color w:val="000000" w:themeColor="text1"/>
        </w:rPr>
        <w:t>はともに特徴的なプロファイルを</w:t>
      </w:r>
      <w:r w:rsidR="00315354" w:rsidRPr="00BC3CBB">
        <w:rPr>
          <w:rFonts w:ascii="Times New Roman" w:hAnsi="Times New Roman" w:hint="eastAsia"/>
          <w:color w:val="000000" w:themeColor="text1"/>
        </w:rPr>
        <w:t>示さ</w:t>
      </w:r>
      <w:r w:rsidRPr="00BC3CBB">
        <w:rPr>
          <w:rFonts w:ascii="Times New Roman" w:hAnsi="Times New Roman" w:hint="eastAsia"/>
          <w:color w:val="000000" w:themeColor="text1"/>
        </w:rPr>
        <w:t>ないが，</w:t>
      </w:r>
      <w:r w:rsidRPr="00BC3CBB">
        <w:rPr>
          <w:rFonts w:ascii="Times New Roman" w:hAnsi="Times New Roman" w:hint="eastAsia"/>
          <w:color w:val="000000" w:themeColor="text1"/>
        </w:rPr>
        <w:t>Na</w:t>
      </w:r>
      <w:r w:rsidRPr="00BC3CBB">
        <w:rPr>
          <w:rFonts w:ascii="Times New Roman" w:hAnsi="Times New Roman" w:hint="eastAsia"/>
          <w:color w:val="000000" w:themeColor="text1"/>
        </w:rPr>
        <w:t>と</w:t>
      </w:r>
      <w:r w:rsidRPr="00BC3CBB">
        <w:rPr>
          <w:rFonts w:ascii="Times New Roman" w:hAnsi="Times New Roman" w:hint="eastAsia"/>
          <w:color w:val="000000" w:themeColor="text1"/>
        </w:rPr>
        <w:t>K</w:t>
      </w:r>
      <w:r w:rsidRPr="00BC3CBB">
        <w:rPr>
          <w:rFonts w:ascii="Times New Roman" w:hAnsi="Times New Roman" w:hint="eastAsia"/>
          <w:color w:val="000000" w:themeColor="text1"/>
        </w:rPr>
        <w:t>原子を同時に解析した</w:t>
      </w:r>
      <w:r w:rsidRPr="00BC3CBB">
        <w:rPr>
          <w:rFonts w:ascii="Times New Roman" w:hAnsi="Times New Roman" w:hint="eastAsia"/>
          <w:color w:val="000000" w:themeColor="text1"/>
        </w:rPr>
        <w:t>PD</w:t>
      </w:r>
      <w:r w:rsidR="00315354" w:rsidRPr="00BC3CBB">
        <w:rPr>
          <w:rFonts w:ascii="Times New Roman" w:hAnsi="Times New Roman" w:hint="eastAsia"/>
          <w:color w:val="000000" w:themeColor="text1"/>
        </w:rPr>
        <w:t>（</w:t>
      </w:r>
      <w:r w:rsidRPr="00BC3CBB">
        <w:rPr>
          <w:rFonts w:ascii="Times New Roman" w:hAnsi="Times New Roman" w:hint="eastAsia"/>
          <w:color w:val="000000" w:themeColor="text1"/>
        </w:rPr>
        <w:t>図</w:t>
      </w:r>
      <w:r w:rsidR="00315354" w:rsidRPr="00BC3CBB">
        <w:rPr>
          <w:rFonts w:ascii="Times New Roman" w:hAnsi="Times New Roman"/>
          <w:color w:val="000000" w:themeColor="text1"/>
        </w:rPr>
        <w:t>10</w:t>
      </w:r>
      <w:r w:rsidRPr="00BC3CBB">
        <w:rPr>
          <w:rFonts w:ascii="Times New Roman" w:hAnsi="Times New Roman" w:hint="eastAsia"/>
          <w:color w:val="000000" w:themeColor="text1"/>
        </w:rPr>
        <w:t>(e)</w:t>
      </w:r>
      <w:r w:rsidR="00315354" w:rsidRPr="00BC3CBB">
        <w:rPr>
          <w:rFonts w:ascii="Times New Roman" w:hAnsi="Times New Roman" w:hint="eastAsia"/>
          <w:color w:val="000000" w:themeColor="text1"/>
        </w:rPr>
        <w:t>）</w:t>
      </w:r>
      <w:r w:rsidRPr="00BC3CBB">
        <w:rPr>
          <w:rFonts w:ascii="Times New Roman" w:hAnsi="Times New Roman" w:hint="eastAsia"/>
          <w:color w:val="000000" w:themeColor="text1"/>
        </w:rPr>
        <w:t>だけは</w:t>
      </w:r>
      <w:r w:rsidRPr="00BC3CBB">
        <w:rPr>
          <w:rFonts w:ascii="Times New Roman" w:hAnsi="Times New Roman" w:hint="eastAsia"/>
          <w:i/>
          <w:iCs/>
          <w:color w:val="000000" w:themeColor="text1"/>
        </w:rPr>
        <w:t>d</w:t>
      </w:r>
      <w:r w:rsidRPr="00BC3CBB">
        <w:rPr>
          <w:rFonts w:ascii="Times New Roman" w:hAnsi="Times New Roman" w:hint="eastAsia"/>
          <w:i/>
          <w:iCs/>
          <w:color w:val="000000" w:themeColor="text1"/>
          <w:vertAlign w:val="subscript"/>
        </w:rPr>
        <w:t>k</w:t>
      </w:r>
      <w:r w:rsidRPr="00BC3CBB">
        <w:rPr>
          <w:rFonts w:ascii="Times New Roman" w:hAnsi="Times New Roman" w:hint="eastAsia"/>
          <w:color w:val="000000" w:themeColor="text1"/>
        </w:rPr>
        <w:t xml:space="preserve"> ~</w:t>
      </w:r>
      <w:r w:rsidR="00315354" w:rsidRPr="00BC3CBB">
        <w:rPr>
          <w:rFonts w:ascii="Times New Roman" w:hAnsi="Times New Roman"/>
          <w:color w:val="000000" w:themeColor="text1"/>
        </w:rPr>
        <w:t xml:space="preserve"> </w:t>
      </w:r>
      <w:r w:rsidRPr="00BC3CBB">
        <w:rPr>
          <w:rFonts w:ascii="Times New Roman" w:hAnsi="Times New Roman" w:hint="eastAsia"/>
          <w:color w:val="000000" w:themeColor="text1"/>
        </w:rPr>
        <w:t>5</w:t>
      </w:r>
      <w:r w:rsidRPr="00BC3CBB">
        <w:rPr>
          <w:rFonts w:ascii="Times New Roman" w:hAnsi="Times New Roman" w:hint="eastAsia"/>
          <w:color w:val="000000" w:themeColor="text1"/>
        </w:rPr>
        <w:t>と</w:t>
      </w:r>
      <w:r w:rsidRPr="00BC3CBB">
        <w:rPr>
          <w:rFonts w:ascii="Times New Roman" w:hAnsi="Times New Roman" w:hint="eastAsia"/>
          <w:color w:val="000000" w:themeColor="text1"/>
        </w:rPr>
        <w:t>~</w:t>
      </w:r>
      <w:r w:rsidR="00315354" w:rsidRPr="00BC3CBB">
        <w:rPr>
          <w:rFonts w:ascii="Times New Roman" w:hAnsi="Times New Roman"/>
          <w:color w:val="000000" w:themeColor="text1"/>
        </w:rPr>
        <w:t xml:space="preserve"> </w:t>
      </w:r>
      <w:r w:rsidRPr="00BC3CBB">
        <w:rPr>
          <w:rFonts w:ascii="Times New Roman" w:hAnsi="Times New Roman" w:hint="eastAsia"/>
          <w:color w:val="000000" w:themeColor="text1"/>
        </w:rPr>
        <w:t>10</w:t>
      </w:r>
      <w:r w:rsidRPr="00BC3CBB">
        <w:rPr>
          <w:rFonts w:ascii="Times New Roman" w:hAnsi="Times New Roman"/>
          <w:color w:val="000000" w:themeColor="text1"/>
        </w:rPr>
        <w:t xml:space="preserve"> </w:t>
      </w:r>
      <w:r w:rsidRPr="00BC3CBB">
        <w:rPr>
          <w:rFonts w:ascii="Times New Roman" w:hAnsi="Times New Roman" w:hint="eastAsia"/>
          <w:color w:val="000000" w:themeColor="text1"/>
        </w:rPr>
        <w:t>Å</w:t>
      </w:r>
      <w:r w:rsidRPr="00BC3CBB">
        <w:rPr>
          <w:rFonts w:ascii="Times New Roman" w:hAnsi="Times New Roman" w:hint="eastAsia"/>
          <w:color w:val="000000" w:themeColor="text1"/>
          <w:vertAlign w:val="superscript"/>
        </w:rPr>
        <w:t>2</w:t>
      </w:r>
      <w:r w:rsidRPr="00BC3CBB">
        <w:rPr>
          <w:rFonts w:ascii="Times New Roman" w:hAnsi="Times New Roman" w:hint="eastAsia"/>
          <w:color w:val="000000" w:themeColor="text1"/>
        </w:rPr>
        <w:t>で</w:t>
      </w:r>
      <w:r w:rsidRPr="00BC3CBB">
        <w:rPr>
          <w:rFonts w:ascii="Times New Roman" w:hAnsi="Times New Roman" w:hint="eastAsia"/>
          <w:color w:val="000000" w:themeColor="text1"/>
        </w:rPr>
        <w:t>2</w:t>
      </w:r>
      <w:r w:rsidRPr="00BC3CBB">
        <w:rPr>
          <w:rFonts w:ascii="Times New Roman" w:hAnsi="Times New Roman" w:hint="eastAsia"/>
          <w:color w:val="000000" w:themeColor="text1"/>
        </w:rPr>
        <w:t>つの特徴的なプロファイル</w:t>
      </w:r>
      <w:r w:rsidR="00315354" w:rsidRPr="00BC3CBB">
        <w:rPr>
          <w:rFonts w:ascii="Times New Roman" w:hAnsi="Times New Roman" w:hint="eastAsia"/>
          <w:color w:val="000000" w:themeColor="text1"/>
        </w:rPr>
        <w:t>を示した</w:t>
      </w:r>
      <w:r w:rsidRPr="00BC3CBB">
        <w:rPr>
          <w:rFonts w:ascii="Times New Roman" w:hAnsi="Times New Roman" w:hint="eastAsia"/>
          <w:color w:val="000000" w:themeColor="text1"/>
        </w:rPr>
        <w:t>．これらのプロファイルは，</w:t>
      </w:r>
      <w:r w:rsidRPr="00BC3CBB">
        <w:rPr>
          <w:rFonts w:ascii="Times New Roman" w:hAnsi="Times New Roman"/>
          <w:color w:val="000000" w:themeColor="text1"/>
        </w:rPr>
        <w:t>Na</w:t>
      </w:r>
      <w:r w:rsidRPr="00BC3CBB">
        <w:rPr>
          <w:rFonts w:ascii="Times New Roman" w:hAnsi="Times New Roman" w:hint="eastAsia"/>
          <w:color w:val="000000" w:themeColor="text1"/>
        </w:rPr>
        <w:t>5</w:t>
      </w:r>
      <w:r w:rsidRPr="00BC3CBB">
        <w:rPr>
          <w:rFonts w:ascii="Times New Roman" w:hAnsi="Times New Roman"/>
          <w:color w:val="000000" w:themeColor="text1"/>
        </w:rPr>
        <w:t>0K50</w:t>
      </w:r>
      <w:r w:rsidRPr="00BC3CBB">
        <w:rPr>
          <w:rFonts w:ascii="Times New Roman" w:hAnsi="Times New Roman" w:hint="eastAsia"/>
          <w:color w:val="000000" w:themeColor="text1"/>
        </w:rPr>
        <w:t>ガラスにおいて異種アルカリイオン間に強い相関が形成されていることを示している．</w:t>
      </w:r>
      <w:r w:rsidR="00C40A6A" w:rsidRPr="00BC3CBB">
        <w:rPr>
          <w:rFonts w:ascii="Times New Roman" w:hAnsi="Times New Roman" w:hint="eastAsia"/>
          <w:color w:val="000000" w:themeColor="text1"/>
        </w:rPr>
        <w:t>この異種アルカリ相関について，アルカリイオンが添加された際に</w:t>
      </w:r>
      <w:r w:rsidR="00C40A6A" w:rsidRPr="00BC3CBB">
        <w:rPr>
          <w:rFonts w:ascii="Times New Roman" w:hAnsi="Times New Roman"/>
          <w:color w:val="000000" w:themeColor="text1"/>
        </w:rPr>
        <w:t>Si–O</w:t>
      </w:r>
      <w:r w:rsidR="00C40A6A" w:rsidRPr="00BC3CBB">
        <w:rPr>
          <w:rFonts w:ascii="Times New Roman" w:hAnsi="Times New Roman" w:hint="eastAsia"/>
          <w:color w:val="000000" w:themeColor="text1"/>
        </w:rPr>
        <w:t>結合を寸断することで生じる非架橋酸素（</w:t>
      </w:r>
      <w:r w:rsidR="00C40A6A" w:rsidRPr="00BC3CBB">
        <w:rPr>
          <w:rFonts w:ascii="Times New Roman" w:hAnsi="Times New Roman"/>
          <w:color w:val="000000" w:themeColor="text1"/>
        </w:rPr>
        <w:t>NBO</w:t>
      </w:r>
      <w:r w:rsidR="00C40A6A" w:rsidRPr="00BC3CBB">
        <w:rPr>
          <w:rFonts w:ascii="Times New Roman" w:hAnsi="Times New Roman" w:hint="eastAsia"/>
          <w:color w:val="000000" w:themeColor="text1"/>
        </w:rPr>
        <w:t>）に着目して可視化を試み</w:t>
      </w:r>
      <w:r w:rsidR="00C40A6A" w:rsidRPr="00BC3CBB">
        <w:rPr>
          <w:rFonts w:ascii="Times New Roman" w:hAnsi="Times New Roman" w:hint="eastAsia"/>
          <w:color w:val="000000" w:themeColor="text1"/>
        </w:rPr>
        <w:t>た．</w:t>
      </w:r>
      <w:r w:rsidR="00E86EA9" w:rsidRPr="00BC3CBB">
        <w:rPr>
          <w:rFonts w:ascii="Times New Roman" w:hAnsi="Times New Roman" w:hint="eastAsia"/>
          <w:color w:val="000000" w:themeColor="text1"/>
        </w:rPr>
        <w:t>図</w:t>
      </w:r>
      <w:r w:rsidR="00E86EA9" w:rsidRPr="00BC3CBB">
        <w:rPr>
          <w:rFonts w:ascii="Times New Roman" w:hAnsi="Times New Roman"/>
          <w:color w:val="000000" w:themeColor="text1"/>
        </w:rPr>
        <w:t>11</w:t>
      </w:r>
      <w:r w:rsidR="00E86EA9" w:rsidRPr="00BC3CBB">
        <w:rPr>
          <w:rFonts w:ascii="Times New Roman" w:hAnsi="Times New Roman" w:hint="eastAsia"/>
          <w:color w:val="000000" w:themeColor="text1"/>
        </w:rPr>
        <w:t>(</w:t>
      </w:r>
      <w:r w:rsidR="00E86EA9" w:rsidRPr="00BC3CBB">
        <w:rPr>
          <w:rFonts w:ascii="Times New Roman" w:hAnsi="Times New Roman"/>
          <w:color w:val="000000" w:themeColor="text1"/>
        </w:rPr>
        <w:t>a</w:t>
      </w:r>
      <w:r w:rsidR="00E86EA9" w:rsidRPr="00BC3CBB">
        <w:rPr>
          <w:rFonts w:ascii="Times New Roman" w:hAnsi="Times New Roman" w:hint="eastAsia"/>
          <w:color w:val="000000" w:themeColor="text1"/>
        </w:rPr>
        <w:t>)</w:t>
      </w:r>
      <w:r w:rsidR="00E86EA9" w:rsidRPr="00BC3CBB">
        <w:rPr>
          <w:rFonts w:ascii="Times New Roman" w:hAnsi="Times New Roman" w:hint="eastAsia"/>
          <w:color w:val="000000" w:themeColor="text1"/>
        </w:rPr>
        <w:t>に可視化された</w:t>
      </w:r>
      <w:r w:rsidRPr="00BC3CBB">
        <w:rPr>
          <w:rFonts w:ascii="Times New Roman" w:hAnsi="Times New Roman" w:hint="eastAsia"/>
          <w:color w:val="000000" w:themeColor="text1"/>
        </w:rPr>
        <w:t>Na50K50</w:t>
      </w:r>
      <w:r w:rsidRPr="00BC3CBB">
        <w:rPr>
          <w:rFonts w:ascii="Times New Roman" w:hAnsi="Times New Roman" w:hint="eastAsia"/>
          <w:color w:val="000000" w:themeColor="text1"/>
        </w:rPr>
        <w:t>ガラス</w:t>
      </w:r>
      <w:r w:rsidR="00C309EC" w:rsidRPr="00BC3CBB">
        <w:rPr>
          <w:rFonts w:ascii="Times New Roman" w:hAnsi="Times New Roman" w:hint="eastAsia"/>
          <w:color w:val="000000" w:themeColor="text1"/>
        </w:rPr>
        <w:t>における</w:t>
      </w:r>
      <w:r w:rsidRPr="00BC3CBB">
        <w:rPr>
          <w:rFonts w:ascii="Times New Roman" w:hAnsi="Times New Roman" w:hint="eastAsia"/>
          <w:color w:val="000000" w:themeColor="text1"/>
        </w:rPr>
        <w:t>アルカリ</w:t>
      </w:r>
      <w:r w:rsidRPr="00BC3CBB">
        <w:rPr>
          <w:rFonts w:ascii="Times New Roman" w:hAnsi="Times New Roman"/>
          <w:color w:val="000000" w:themeColor="text1"/>
        </w:rPr>
        <w:t>–</w:t>
      </w:r>
      <w:r w:rsidRPr="00BC3CBB">
        <w:rPr>
          <w:rFonts w:ascii="Times New Roman" w:hAnsi="Times New Roman" w:hint="eastAsia"/>
          <w:color w:val="000000" w:themeColor="text1"/>
        </w:rPr>
        <w:t>酸素多面体</w:t>
      </w:r>
      <w:r w:rsidR="00704F0F" w:rsidRPr="00BC3CBB">
        <w:rPr>
          <w:rFonts w:ascii="Times New Roman" w:hAnsi="Times New Roman" w:hint="eastAsia"/>
          <w:color w:val="000000" w:themeColor="text1"/>
        </w:rPr>
        <w:t>の分布</w:t>
      </w:r>
      <w:r w:rsidRPr="00BC3CBB">
        <w:rPr>
          <w:rFonts w:ascii="Times New Roman" w:hAnsi="Times New Roman" w:hint="eastAsia"/>
          <w:color w:val="000000" w:themeColor="text1"/>
        </w:rPr>
        <w:t>を</w:t>
      </w:r>
      <w:r w:rsidR="00E86EA9" w:rsidRPr="00BC3CBB">
        <w:rPr>
          <w:rFonts w:ascii="Times New Roman" w:hAnsi="Times New Roman" w:hint="eastAsia"/>
          <w:color w:val="000000" w:themeColor="text1"/>
        </w:rPr>
        <w:t>示す</w:t>
      </w:r>
      <w:r w:rsidRPr="00BC3CBB">
        <w:rPr>
          <w:rFonts w:ascii="Times New Roman" w:hAnsi="Times New Roman" w:hint="eastAsia"/>
          <w:color w:val="000000" w:themeColor="text1"/>
        </w:rPr>
        <w:t>．</w:t>
      </w:r>
      <w:r w:rsidR="007759C9" w:rsidRPr="00BC3CBB">
        <w:rPr>
          <w:rFonts w:ascii="Times New Roman" w:hAnsi="Times New Roman"/>
          <w:color w:val="000000" w:themeColor="text1"/>
        </w:rPr>
        <w:t>Na–O</w:t>
      </w:r>
      <w:r w:rsidR="00E86EA9" w:rsidRPr="00BC3CBB">
        <w:rPr>
          <w:rFonts w:ascii="Times New Roman" w:hAnsi="Times New Roman" w:hint="eastAsia"/>
          <w:color w:val="000000" w:themeColor="text1"/>
        </w:rPr>
        <w:t>多面体</w:t>
      </w:r>
      <w:r w:rsidR="007759C9" w:rsidRPr="00BC3CBB">
        <w:rPr>
          <w:rFonts w:ascii="Times New Roman" w:hAnsi="Times New Roman" w:hint="eastAsia"/>
          <w:color w:val="000000" w:themeColor="text1"/>
        </w:rPr>
        <w:t>と</w:t>
      </w:r>
      <w:r w:rsidR="007759C9" w:rsidRPr="00BC3CBB">
        <w:rPr>
          <w:rFonts w:ascii="Times New Roman" w:hAnsi="Times New Roman"/>
          <w:color w:val="000000" w:themeColor="text1"/>
        </w:rPr>
        <w:t>K–O</w:t>
      </w:r>
      <w:r w:rsidR="007759C9" w:rsidRPr="00BC3CBB">
        <w:rPr>
          <w:rFonts w:ascii="Times New Roman" w:hAnsi="Times New Roman" w:hint="eastAsia"/>
          <w:color w:val="000000" w:themeColor="text1"/>
        </w:rPr>
        <w:t>多面体</w:t>
      </w:r>
      <w:r w:rsidR="00E86EA9" w:rsidRPr="00BC3CBB">
        <w:rPr>
          <w:rFonts w:ascii="Times New Roman" w:hAnsi="Times New Roman" w:hint="eastAsia"/>
          <w:color w:val="000000" w:themeColor="text1"/>
        </w:rPr>
        <w:t>の</w:t>
      </w:r>
      <w:r w:rsidR="00983B9A" w:rsidRPr="00BC3CBB">
        <w:rPr>
          <w:rFonts w:ascii="Times New Roman" w:hAnsi="Times New Roman" w:hint="eastAsia"/>
          <w:color w:val="000000" w:themeColor="text1"/>
        </w:rPr>
        <w:t>間には</w:t>
      </w:r>
      <w:r w:rsidR="00983B9A" w:rsidRPr="00BC3CBB">
        <w:rPr>
          <w:rFonts w:ascii="Times New Roman" w:hAnsi="Times New Roman"/>
          <w:color w:val="000000" w:themeColor="text1"/>
        </w:rPr>
        <w:t>NBO</w:t>
      </w:r>
      <w:r w:rsidR="00983B9A" w:rsidRPr="00BC3CBB">
        <w:rPr>
          <w:rFonts w:ascii="Times New Roman" w:hAnsi="Times New Roman" w:hint="eastAsia"/>
          <w:color w:val="000000" w:themeColor="text1"/>
        </w:rPr>
        <w:t>を介した稜共有</w:t>
      </w:r>
      <w:r w:rsidR="00F64FAC" w:rsidRPr="00BC3CBB">
        <w:rPr>
          <w:rFonts w:ascii="Times New Roman" w:hAnsi="Times New Roman" w:hint="eastAsia"/>
          <w:color w:val="000000" w:themeColor="text1"/>
        </w:rPr>
        <w:t>が形成されており，</w:t>
      </w:r>
      <w:r w:rsidR="00F16947" w:rsidRPr="00BC3CBB">
        <w:rPr>
          <w:rFonts w:ascii="Times New Roman" w:hAnsi="Times New Roman" w:hint="eastAsia"/>
          <w:color w:val="000000" w:themeColor="text1"/>
        </w:rPr>
        <w:t xml:space="preserve"> K</w:t>
      </w:r>
      <w:r w:rsidR="00F16947" w:rsidRPr="00BC3CBB">
        <w:rPr>
          <w:rFonts w:ascii="Times New Roman" w:hAnsi="Times New Roman"/>
          <w:color w:val="000000" w:themeColor="text1"/>
        </w:rPr>
        <w:t>–</w:t>
      </w:r>
      <w:r w:rsidR="00F16947" w:rsidRPr="00BC3CBB">
        <w:rPr>
          <w:rFonts w:ascii="Times New Roman" w:hAnsi="Times New Roman" w:hint="eastAsia"/>
          <w:color w:val="000000" w:themeColor="text1"/>
        </w:rPr>
        <w:t>O</w:t>
      </w:r>
      <w:r w:rsidR="00F16947" w:rsidRPr="00BC3CBB">
        <w:rPr>
          <w:rFonts w:ascii="Times New Roman" w:hAnsi="Times New Roman" w:hint="eastAsia"/>
          <w:color w:val="000000" w:themeColor="text1"/>
        </w:rPr>
        <w:t>多面体において特異な構造が確認された．黒くハイライトされた</w:t>
      </w:r>
      <w:r w:rsidR="00F16947" w:rsidRPr="00BC3CBB">
        <w:rPr>
          <w:rFonts w:ascii="Times New Roman" w:hAnsi="Times New Roman" w:hint="eastAsia"/>
          <w:color w:val="000000" w:themeColor="text1"/>
        </w:rPr>
        <w:t>K</w:t>
      </w:r>
      <w:r w:rsidR="00F16947" w:rsidRPr="00BC3CBB">
        <w:rPr>
          <w:rFonts w:ascii="Times New Roman" w:hAnsi="Times New Roman"/>
          <w:color w:val="000000" w:themeColor="text1"/>
        </w:rPr>
        <w:t>–</w:t>
      </w:r>
      <w:r w:rsidR="00F16947" w:rsidRPr="00BC3CBB">
        <w:rPr>
          <w:rFonts w:ascii="Times New Roman" w:hAnsi="Times New Roman" w:hint="eastAsia"/>
          <w:color w:val="000000" w:themeColor="text1"/>
        </w:rPr>
        <w:t>O</w:t>
      </w:r>
      <w:r w:rsidR="00F16947" w:rsidRPr="00BC3CBB">
        <w:rPr>
          <w:rFonts w:ascii="Times New Roman" w:hAnsi="Times New Roman" w:hint="eastAsia"/>
          <w:color w:val="000000" w:themeColor="text1"/>
        </w:rPr>
        <w:t>多面体</w:t>
      </w:r>
      <w:r w:rsidR="00121799" w:rsidRPr="00BC3CBB">
        <w:rPr>
          <w:rFonts w:ascii="Times New Roman" w:hAnsi="Times New Roman" w:hint="eastAsia"/>
          <w:color w:val="000000" w:themeColor="text1"/>
        </w:rPr>
        <w:t>では</w:t>
      </w:r>
      <w:r w:rsidR="00F16947" w:rsidRPr="00BC3CBB">
        <w:rPr>
          <w:rFonts w:ascii="Times New Roman" w:hAnsi="Times New Roman"/>
          <w:color w:val="000000" w:themeColor="text1"/>
        </w:rPr>
        <w:t>K</w:t>
      </w:r>
      <w:r w:rsidR="00F16947" w:rsidRPr="00BC3CBB">
        <w:rPr>
          <w:rFonts w:ascii="Times New Roman" w:hAnsi="Times New Roman" w:hint="eastAsia"/>
          <w:color w:val="000000" w:themeColor="text1"/>
        </w:rPr>
        <w:t>イオンが多数の架橋酸素（</w:t>
      </w:r>
      <w:r w:rsidR="00F16947" w:rsidRPr="00BC3CBB">
        <w:rPr>
          <w:rFonts w:ascii="Times New Roman" w:hAnsi="Times New Roman" w:hint="eastAsia"/>
          <w:color w:val="000000" w:themeColor="text1"/>
        </w:rPr>
        <w:t>BO</w:t>
      </w:r>
      <w:r w:rsidR="00F16947" w:rsidRPr="00BC3CBB">
        <w:rPr>
          <w:rFonts w:ascii="Times New Roman" w:hAnsi="Times New Roman" w:hint="eastAsia"/>
          <w:color w:val="000000" w:themeColor="text1"/>
        </w:rPr>
        <w:t>）原子によってトラップされ</w:t>
      </w:r>
      <w:r w:rsidR="00743BA8" w:rsidRPr="00BC3CBB">
        <w:rPr>
          <w:rFonts w:ascii="Times New Roman" w:hAnsi="Times New Roman" w:hint="eastAsia"/>
          <w:color w:val="000000" w:themeColor="text1"/>
        </w:rPr>
        <w:t>て</w:t>
      </w:r>
      <w:r w:rsidR="00227474" w:rsidRPr="00BC3CBB">
        <w:rPr>
          <w:rFonts w:ascii="Times New Roman" w:hAnsi="Times New Roman" w:hint="eastAsia"/>
          <w:color w:val="000000" w:themeColor="text1"/>
        </w:rPr>
        <w:t>移動</w:t>
      </w:r>
      <w:r w:rsidR="00F16947" w:rsidRPr="00BC3CBB">
        <w:rPr>
          <w:rFonts w:ascii="Times New Roman" w:hAnsi="Times New Roman" w:hint="eastAsia"/>
          <w:color w:val="000000" w:themeColor="text1"/>
        </w:rPr>
        <w:t>を妨げ</w:t>
      </w:r>
      <w:r w:rsidR="00227474" w:rsidRPr="00BC3CBB">
        <w:rPr>
          <w:rFonts w:ascii="Times New Roman" w:hAnsi="Times New Roman" w:hint="eastAsia"/>
          <w:color w:val="000000" w:themeColor="text1"/>
        </w:rPr>
        <w:t>られ</w:t>
      </w:r>
      <w:r w:rsidR="00F16947" w:rsidRPr="00BC3CBB">
        <w:rPr>
          <w:rFonts w:ascii="Times New Roman" w:hAnsi="Times New Roman" w:hint="eastAsia"/>
          <w:color w:val="000000" w:themeColor="text1"/>
        </w:rPr>
        <w:t>るため，イオン伝導のボトルネックになっていると考えられる（図</w:t>
      </w:r>
      <w:r w:rsidR="00F16947" w:rsidRPr="00BC3CBB">
        <w:rPr>
          <w:rFonts w:ascii="Times New Roman" w:hAnsi="Times New Roman"/>
          <w:color w:val="000000" w:themeColor="text1"/>
        </w:rPr>
        <w:t>11</w:t>
      </w:r>
      <w:r w:rsidR="00F16947" w:rsidRPr="00BC3CBB">
        <w:rPr>
          <w:rFonts w:ascii="Times New Roman" w:hAnsi="Times New Roman" w:hint="eastAsia"/>
          <w:color w:val="000000" w:themeColor="text1"/>
        </w:rPr>
        <w:t>(</w:t>
      </w:r>
      <w:proofErr w:type="gramStart"/>
      <w:r w:rsidR="00F16947" w:rsidRPr="00BC3CBB">
        <w:rPr>
          <w:rFonts w:ascii="Times New Roman" w:hAnsi="Times New Roman"/>
          <w:color w:val="000000" w:themeColor="text1"/>
        </w:rPr>
        <w:t>b</w:t>
      </w:r>
      <w:proofErr w:type="gramEnd"/>
      <w:r w:rsidR="00F16947" w:rsidRPr="00BC3CBB">
        <w:rPr>
          <w:rFonts w:ascii="Times New Roman" w:hAnsi="Times New Roman" w:hint="eastAsia"/>
          <w:color w:val="000000" w:themeColor="text1"/>
        </w:rPr>
        <w:t>)</w:t>
      </w:r>
      <w:r w:rsidR="00F16947" w:rsidRPr="00BC3CBB">
        <w:rPr>
          <w:rFonts w:ascii="Times New Roman" w:hAnsi="Times New Roman" w:hint="eastAsia"/>
          <w:color w:val="000000" w:themeColor="text1"/>
        </w:rPr>
        <w:t>）</w:t>
      </w:r>
      <w:r w:rsidR="00B83F29" w:rsidRPr="00BC3CBB">
        <w:rPr>
          <w:rFonts w:ascii="Times New Roman" w:hAnsi="Times New Roman" w:hint="eastAsia"/>
          <w:color w:val="000000" w:themeColor="text1"/>
        </w:rPr>
        <w:t>．このように</w:t>
      </w:r>
      <w:r w:rsidRPr="00BC3CBB">
        <w:rPr>
          <w:rFonts w:ascii="Times New Roman" w:hAnsi="Times New Roman" w:hint="eastAsia"/>
          <w:color w:val="000000" w:themeColor="text1"/>
        </w:rPr>
        <w:t>，異種アルカリイオン同士が強く相関することで形成される局所構造が混合アルカリ効果の起源となっていると結論づけられた．</w:t>
      </w:r>
      <w:r w:rsidR="00045604" w:rsidRPr="00BC3CBB">
        <w:rPr>
          <w:rFonts w:ascii="Times New Roman" w:hAnsi="Times New Roman" w:hint="eastAsia"/>
          <w:color w:val="000000" w:themeColor="text1"/>
        </w:rPr>
        <w:t>このような結晶では見られない異常な配位形態を示</w:t>
      </w:r>
      <w:r w:rsidR="00BB6F43" w:rsidRPr="00BC3CBB">
        <w:rPr>
          <w:rFonts w:ascii="Times New Roman" w:hAnsi="Times New Roman" w:hint="eastAsia"/>
          <w:color w:val="000000" w:themeColor="text1"/>
        </w:rPr>
        <w:t>す</w:t>
      </w:r>
      <w:r w:rsidR="00045604" w:rsidRPr="00BC3CBB">
        <w:rPr>
          <w:rFonts w:ascii="Times New Roman" w:hAnsi="Times New Roman" w:hint="eastAsia"/>
          <w:color w:val="000000" w:themeColor="text1"/>
        </w:rPr>
        <w:t>カチオンは</w:t>
      </w:r>
      <w:r w:rsidR="00BB6F43" w:rsidRPr="00BC3CBB">
        <w:rPr>
          <w:rFonts w:ascii="Times New Roman" w:hAnsi="Times New Roman" w:hint="eastAsia"/>
          <w:color w:val="000000" w:themeColor="text1"/>
        </w:rPr>
        <w:t>網目形成酸化物が作る強固なネットワークによってガラス中に</w:t>
      </w:r>
      <w:r w:rsidR="00C44FD6" w:rsidRPr="00BC3CBB">
        <w:rPr>
          <w:rFonts w:ascii="Times New Roman" w:hAnsi="Times New Roman" w:hint="eastAsia"/>
          <w:color w:val="000000" w:themeColor="text1"/>
        </w:rPr>
        <w:t>保持されているとされ</w:t>
      </w:r>
      <w:r w:rsidR="009B2BE2" w:rsidRPr="00BC3CBB">
        <w:rPr>
          <w:rFonts w:ascii="Times New Roman" w:hAnsi="Times New Roman" w:hint="eastAsia"/>
          <w:color w:val="000000" w:themeColor="text1"/>
        </w:rPr>
        <w:t>る．結晶とは異なる</w:t>
      </w:r>
      <w:r w:rsidR="008E6DB3" w:rsidRPr="00BC3CBB">
        <w:rPr>
          <w:rFonts w:ascii="Times New Roman" w:hAnsi="Times New Roman" w:hint="eastAsia"/>
          <w:color w:val="000000" w:themeColor="text1"/>
        </w:rPr>
        <w:t>カチオンの</w:t>
      </w:r>
      <w:r w:rsidR="009B2BE2" w:rsidRPr="00BC3CBB">
        <w:rPr>
          <w:rFonts w:ascii="Times New Roman" w:hAnsi="Times New Roman" w:hint="eastAsia"/>
          <w:color w:val="000000" w:themeColor="text1"/>
        </w:rPr>
        <w:t>配位環境は</w:t>
      </w:r>
      <w:r w:rsidR="00A10DAD" w:rsidRPr="00BC3CBB">
        <w:rPr>
          <w:rFonts w:ascii="Times New Roman" w:hAnsi="Times New Roman" w:hint="eastAsia"/>
          <w:color w:val="000000" w:themeColor="text1"/>
        </w:rPr>
        <w:t>フォルステライト（</w:t>
      </w:r>
      <w:r w:rsidR="00C12D50" w:rsidRPr="00BC3CBB">
        <w:rPr>
          <w:rFonts w:ascii="Times New Roman" w:hAnsi="Times New Roman"/>
          <w:color w:val="000000" w:themeColor="text1"/>
        </w:rPr>
        <w:t>Mg</w:t>
      </w:r>
      <w:r w:rsidR="00C12D50" w:rsidRPr="00BC3CBB">
        <w:rPr>
          <w:rFonts w:ascii="Times New Roman" w:hAnsi="Times New Roman"/>
          <w:color w:val="000000" w:themeColor="text1"/>
          <w:vertAlign w:val="subscript"/>
        </w:rPr>
        <w:t>2</w:t>
      </w:r>
      <w:r w:rsidR="00C12D50" w:rsidRPr="00BC3CBB">
        <w:rPr>
          <w:rFonts w:ascii="Times New Roman" w:hAnsi="Times New Roman"/>
          <w:color w:val="000000" w:themeColor="text1"/>
        </w:rPr>
        <w:t>SiO</w:t>
      </w:r>
      <w:r w:rsidR="00C12D50" w:rsidRPr="00BC3CBB">
        <w:rPr>
          <w:rFonts w:ascii="Times New Roman" w:hAnsi="Times New Roman"/>
          <w:color w:val="000000" w:themeColor="text1"/>
          <w:vertAlign w:val="subscript"/>
        </w:rPr>
        <w:t>4</w:t>
      </w:r>
      <w:r w:rsidR="00A10DAD" w:rsidRPr="00BC3CBB">
        <w:rPr>
          <w:rFonts w:ascii="Times New Roman" w:hAnsi="Times New Roman" w:hint="eastAsia"/>
          <w:color w:val="000000" w:themeColor="text1"/>
        </w:rPr>
        <w:t>）</w:t>
      </w:r>
      <w:r w:rsidR="00C12D50" w:rsidRPr="00BC3CBB">
        <w:rPr>
          <w:rFonts w:ascii="Times New Roman" w:hAnsi="Times New Roman" w:hint="eastAsia"/>
          <w:color w:val="000000" w:themeColor="text1"/>
        </w:rPr>
        <w:t>ガラス</w:t>
      </w:r>
      <w:r w:rsidR="00C0312B" w:rsidRPr="00BC3CBB">
        <w:rPr>
          <w:rFonts w:ascii="Times New Roman" w:hAnsi="Times New Roman"/>
          <w:color w:val="000000" w:themeColor="text1"/>
          <w:vertAlign w:val="superscript"/>
        </w:rPr>
        <w:t>44</w:t>
      </w:r>
      <w:r w:rsidR="00C12D50" w:rsidRPr="00BC3CBB">
        <w:rPr>
          <w:rFonts w:ascii="Times New Roman" w:hAnsi="Times New Roman"/>
          <w:color w:val="000000" w:themeColor="text1"/>
          <w:vertAlign w:val="superscript"/>
        </w:rPr>
        <w:t>)</w:t>
      </w:r>
      <w:r w:rsidR="00A10DAD" w:rsidRPr="00BC3CBB">
        <w:rPr>
          <w:rFonts w:ascii="Times New Roman" w:hAnsi="Times New Roman" w:hint="eastAsia"/>
          <w:color w:val="000000" w:themeColor="text1"/>
        </w:rPr>
        <w:t>や亜鉛リン酸塩（</w:t>
      </w:r>
      <w:proofErr w:type="spellStart"/>
      <w:r w:rsidR="00A10DAD" w:rsidRPr="00BC3CBB">
        <w:rPr>
          <w:rFonts w:ascii="Times New Roman" w:hAnsi="Times New Roman"/>
          <w:color w:val="000000" w:themeColor="text1"/>
        </w:rPr>
        <w:t>ZnO</w:t>
      </w:r>
      <w:proofErr w:type="spellEnd"/>
      <w:r w:rsidR="00A10DAD" w:rsidRPr="00BC3CBB">
        <w:rPr>
          <w:rFonts w:ascii="Times New Roman" w:hAnsi="Times New Roman"/>
          <w:color w:val="000000" w:themeColor="text1"/>
        </w:rPr>
        <w:t>–P</w:t>
      </w:r>
      <w:r w:rsidR="00A10DAD" w:rsidRPr="00BC3CBB">
        <w:rPr>
          <w:rFonts w:ascii="Times New Roman" w:hAnsi="Times New Roman"/>
          <w:color w:val="000000" w:themeColor="text1"/>
          <w:vertAlign w:val="subscript"/>
        </w:rPr>
        <w:t>2</w:t>
      </w:r>
      <w:r w:rsidR="00A10DAD" w:rsidRPr="00BC3CBB">
        <w:rPr>
          <w:rFonts w:ascii="Times New Roman" w:hAnsi="Times New Roman"/>
          <w:color w:val="000000" w:themeColor="text1"/>
        </w:rPr>
        <w:t>O</w:t>
      </w:r>
      <w:r w:rsidR="00A10DAD" w:rsidRPr="00BC3CBB">
        <w:rPr>
          <w:rFonts w:ascii="Times New Roman" w:hAnsi="Times New Roman"/>
          <w:color w:val="000000" w:themeColor="text1"/>
          <w:vertAlign w:val="subscript"/>
        </w:rPr>
        <w:t>5</w:t>
      </w:r>
      <w:r w:rsidR="00A10DAD" w:rsidRPr="00BC3CBB">
        <w:rPr>
          <w:rFonts w:ascii="Times New Roman" w:hAnsi="Times New Roman" w:hint="eastAsia"/>
          <w:color w:val="000000" w:themeColor="text1"/>
        </w:rPr>
        <w:t>）ガラス</w:t>
      </w:r>
      <w:r w:rsidR="00C0312B" w:rsidRPr="00BC3CBB">
        <w:rPr>
          <w:rFonts w:ascii="Times New Roman" w:hAnsi="Times New Roman"/>
          <w:color w:val="000000" w:themeColor="text1"/>
          <w:vertAlign w:val="superscript"/>
        </w:rPr>
        <w:t>45</w:t>
      </w:r>
      <w:r w:rsidR="00A10DAD" w:rsidRPr="00BC3CBB">
        <w:rPr>
          <w:rFonts w:ascii="Times New Roman" w:hAnsi="Times New Roman"/>
          <w:color w:val="000000" w:themeColor="text1"/>
          <w:vertAlign w:val="superscript"/>
        </w:rPr>
        <w:t>)</w:t>
      </w:r>
      <w:r w:rsidR="00A10DAD" w:rsidRPr="00BC3CBB">
        <w:rPr>
          <w:rFonts w:ascii="Times New Roman" w:hAnsi="Times New Roman" w:hint="eastAsia"/>
          <w:color w:val="000000" w:themeColor="text1"/>
        </w:rPr>
        <w:t>において</w:t>
      </w:r>
      <w:r w:rsidR="009742D6" w:rsidRPr="00BC3CBB">
        <w:rPr>
          <w:rFonts w:ascii="Times New Roman" w:hAnsi="Times New Roman" w:hint="eastAsia"/>
          <w:color w:val="000000" w:themeColor="text1"/>
        </w:rPr>
        <w:t>も発見されて</w:t>
      </w:r>
      <w:r w:rsidR="00C74589" w:rsidRPr="00BC3CBB">
        <w:rPr>
          <w:rFonts w:ascii="Times New Roman" w:hAnsi="Times New Roman" w:hint="eastAsia"/>
          <w:color w:val="000000" w:themeColor="text1"/>
        </w:rPr>
        <w:t>おり，</w:t>
      </w:r>
      <w:r w:rsidR="00F84031" w:rsidRPr="00BC3CBB">
        <w:rPr>
          <w:rFonts w:ascii="Times New Roman" w:hAnsi="Times New Roman" w:hint="eastAsia"/>
          <w:color w:val="000000" w:themeColor="text1"/>
        </w:rPr>
        <w:t>このような構造が起源となることで，ガラス特有</w:t>
      </w:r>
      <w:r w:rsidR="003A748A" w:rsidRPr="00BC3CBB">
        <w:rPr>
          <w:rFonts w:ascii="Times New Roman" w:hAnsi="Times New Roman" w:hint="eastAsia"/>
          <w:color w:val="000000" w:themeColor="text1"/>
        </w:rPr>
        <w:t>の</w:t>
      </w:r>
      <w:r w:rsidR="00A75AF2" w:rsidRPr="00BC3CBB">
        <w:rPr>
          <w:rFonts w:ascii="Times New Roman" w:hAnsi="Times New Roman" w:hint="eastAsia"/>
          <w:color w:val="000000" w:themeColor="text1"/>
        </w:rPr>
        <w:t>物性・</w:t>
      </w:r>
      <w:r w:rsidR="00F84031" w:rsidRPr="00BC3CBB">
        <w:rPr>
          <w:rFonts w:ascii="Times New Roman" w:hAnsi="Times New Roman" w:hint="eastAsia"/>
          <w:color w:val="000000" w:themeColor="text1"/>
        </w:rPr>
        <w:t>機能が発現</w:t>
      </w:r>
      <w:r w:rsidR="00C6738C" w:rsidRPr="00BC3CBB">
        <w:rPr>
          <w:rFonts w:ascii="Times New Roman" w:hAnsi="Times New Roman" w:hint="eastAsia"/>
          <w:color w:val="000000" w:themeColor="text1"/>
        </w:rPr>
        <w:t>す</w:t>
      </w:r>
      <w:r w:rsidR="00F84031" w:rsidRPr="00BC3CBB">
        <w:rPr>
          <w:rFonts w:ascii="Times New Roman" w:hAnsi="Times New Roman" w:hint="eastAsia"/>
          <w:color w:val="000000" w:themeColor="text1"/>
        </w:rPr>
        <w:t>ると考えられる．</w:t>
      </w:r>
    </w:p>
    <w:p w14:paraId="22D42360" w14:textId="2826922E" w:rsidR="00E902B6" w:rsidRPr="00BC3CBB" w:rsidRDefault="005054A0" w:rsidP="005054A0">
      <w:pPr>
        <w:pStyle w:val="05-"/>
        <w:ind w:left="317" w:hangingChars="157" w:hanging="317"/>
        <w:rPr>
          <w:color w:val="000000" w:themeColor="text1"/>
        </w:rPr>
      </w:pPr>
      <w:r w:rsidRPr="00BC3CBB">
        <w:rPr>
          <w:color w:val="000000" w:themeColor="text1"/>
        </w:rPr>
        <w:t>4</w:t>
      </w:r>
      <w:r w:rsidR="00E902B6" w:rsidRPr="00BC3CBB">
        <w:rPr>
          <w:rFonts w:hint="eastAsia"/>
          <w:color w:val="000000" w:themeColor="text1"/>
        </w:rPr>
        <w:t>．</w:t>
      </w:r>
      <w:r w:rsidRPr="00BC3CBB">
        <w:rPr>
          <w:rFonts w:hint="eastAsia"/>
          <w:color w:val="000000" w:themeColor="text1"/>
        </w:rPr>
        <w:t>まとめと今後の展望</w:t>
      </w:r>
    </w:p>
    <w:p w14:paraId="5BC00299" w14:textId="715C94F7" w:rsidR="00CB0353" w:rsidRPr="00BC3CBB" w:rsidRDefault="00EC199A" w:rsidP="00E71726">
      <w:pPr>
        <w:pStyle w:val="08-"/>
        <w:ind w:firstLine="178"/>
        <w:rPr>
          <w:rFonts w:ascii="Times New Roman" w:hAnsi="Times New Roman"/>
          <w:color w:val="000000" w:themeColor="text1"/>
        </w:rPr>
      </w:pPr>
      <w:r w:rsidRPr="00BC3CBB">
        <w:rPr>
          <w:rFonts w:hint="eastAsia"/>
          <w:color w:val="000000" w:themeColor="text1"/>
        </w:rPr>
        <w:t>ガラスは長周期秩序を持たないが，多面体ユニットの頂点共有によるネットワーク構造を持つことが</w:t>
      </w:r>
      <w:proofErr w:type="spellStart"/>
      <w:r w:rsidRPr="00BC3CBB">
        <w:rPr>
          <w:rFonts w:ascii="Times New Roman" w:hAnsi="Times New Roman"/>
          <w:color w:val="000000" w:themeColor="text1"/>
        </w:rPr>
        <w:t>Zachariasen</w:t>
      </w:r>
      <w:proofErr w:type="spellEnd"/>
      <w:r w:rsidRPr="00BC3CBB">
        <w:rPr>
          <w:rFonts w:hint="eastAsia"/>
          <w:color w:val="000000" w:themeColor="text1"/>
        </w:rPr>
        <w:t>によって予測され，</w:t>
      </w:r>
      <w:r w:rsidRPr="00BC3CBB">
        <w:rPr>
          <w:rFonts w:ascii="Times New Roman" w:hAnsi="Times New Roman"/>
          <w:color w:val="000000" w:themeColor="text1"/>
        </w:rPr>
        <w:t>Gupta</w:t>
      </w:r>
      <w:r w:rsidRPr="00BC3CBB">
        <w:rPr>
          <w:rFonts w:hint="eastAsia"/>
          <w:color w:val="000000" w:themeColor="text1"/>
        </w:rPr>
        <w:t>によってガラスのネットワークはトポロジカルに無秩序であると表現された．</w:t>
      </w:r>
      <w:proofErr w:type="spellStart"/>
      <w:r w:rsidR="00142712" w:rsidRPr="00BC3CBB">
        <w:rPr>
          <w:rFonts w:ascii="Times New Roman" w:hAnsi="Times New Roman"/>
          <w:color w:val="000000" w:themeColor="text1"/>
        </w:rPr>
        <w:t>Zachariasen</w:t>
      </w:r>
      <w:proofErr w:type="spellEnd"/>
      <w:r w:rsidR="00142712" w:rsidRPr="00BC3CBB">
        <w:rPr>
          <w:rFonts w:ascii="Times New Roman" w:hAnsi="Times New Roman" w:hint="eastAsia"/>
          <w:color w:val="000000" w:themeColor="text1"/>
        </w:rPr>
        <w:t>や</w:t>
      </w:r>
      <w:r w:rsidR="00142712" w:rsidRPr="00BC3CBB">
        <w:rPr>
          <w:rFonts w:ascii="Times New Roman" w:hAnsi="Times New Roman"/>
          <w:color w:val="000000" w:themeColor="text1"/>
        </w:rPr>
        <w:t>Sun</w:t>
      </w:r>
      <w:r w:rsidR="00142712" w:rsidRPr="00BC3CBB">
        <w:rPr>
          <w:rFonts w:ascii="Times New Roman" w:hAnsi="Times New Roman" w:hint="eastAsia"/>
          <w:color w:val="000000" w:themeColor="text1"/>
        </w:rPr>
        <w:t>，</w:t>
      </w:r>
      <w:r w:rsidR="00142712" w:rsidRPr="00BC3CBB">
        <w:rPr>
          <w:rFonts w:ascii="Times New Roman" w:hAnsi="Times New Roman"/>
          <w:color w:val="000000" w:themeColor="text1"/>
        </w:rPr>
        <w:t>Gupta</w:t>
      </w:r>
      <w:r w:rsidR="00142712" w:rsidRPr="00BC3CBB">
        <w:rPr>
          <w:rFonts w:ascii="Times New Roman" w:hAnsi="Times New Roman" w:hint="eastAsia"/>
          <w:color w:val="000000" w:themeColor="text1"/>
        </w:rPr>
        <w:t>らによ</w:t>
      </w:r>
      <w:r w:rsidR="00364724" w:rsidRPr="00BC3CBB">
        <w:rPr>
          <w:rFonts w:ascii="Times New Roman" w:hAnsi="Times New Roman" w:hint="eastAsia"/>
          <w:color w:val="000000" w:themeColor="text1"/>
        </w:rPr>
        <w:t>って</w:t>
      </w:r>
      <w:r w:rsidR="00142712" w:rsidRPr="00BC3CBB">
        <w:rPr>
          <w:rFonts w:ascii="Times New Roman" w:hAnsi="Times New Roman" w:hint="eastAsia"/>
          <w:color w:val="000000" w:themeColor="text1"/>
        </w:rPr>
        <w:t>体系化され</w:t>
      </w:r>
      <w:r w:rsidR="00747A5D" w:rsidRPr="00BC3CBB">
        <w:rPr>
          <w:rFonts w:ascii="Times New Roman" w:hAnsi="Times New Roman" w:hint="eastAsia"/>
          <w:color w:val="000000" w:themeColor="text1"/>
        </w:rPr>
        <w:t>てき</w:t>
      </w:r>
      <w:r w:rsidR="00142712" w:rsidRPr="00BC3CBB">
        <w:rPr>
          <w:rFonts w:ascii="Times New Roman" w:hAnsi="Times New Roman" w:hint="eastAsia"/>
          <w:color w:val="000000" w:themeColor="text1"/>
        </w:rPr>
        <w:t>たガラスのトポロジーは，大型量子ビーム実験施設の登場と計算機シミュレーションの</w:t>
      </w:r>
      <w:r w:rsidR="00747A5D" w:rsidRPr="00BC3CBB">
        <w:rPr>
          <w:rFonts w:ascii="Times New Roman" w:hAnsi="Times New Roman" w:hint="eastAsia"/>
          <w:color w:val="000000" w:themeColor="text1"/>
        </w:rPr>
        <w:t>発展</w:t>
      </w:r>
      <w:r w:rsidR="00431A90" w:rsidRPr="00BC3CBB">
        <w:rPr>
          <w:rFonts w:ascii="Times New Roman" w:hAnsi="Times New Roman" w:hint="eastAsia"/>
          <w:color w:val="000000" w:themeColor="text1"/>
        </w:rPr>
        <w:t>によ</w:t>
      </w:r>
      <w:r w:rsidR="00364724" w:rsidRPr="00BC3CBB">
        <w:rPr>
          <w:rFonts w:ascii="Times New Roman" w:hAnsi="Times New Roman" w:hint="eastAsia"/>
          <w:color w:val="000000" w:themeColor="text1"/>
        </w:rPr>
        <w:t>り</w:t>
      </w:r>
      <w:r w:rsidR="008759FE" w:rsidRPr="00BC3CBB">
        <w:rPr>
          <w:rFonts w:ascii="Times New Roman" w:hAnsi="Times New Roman" w:hint="eastAsia"/>
          <w:color w:val="000000" w:themeColor="text1"/>
        </w:rPr>
        <w:t>構築が</w:t>
      </w:r>
      <w:r w:rsidR="00431A90" w:rsidRPr="00BC3CBB">
        <w:rPr>
          <w:rFonts w:ascii="Times New Roman" w:hAnsi="Times New Roman" w:hint="eastAsia"/>
          <w:color w:val="000000" w:themeColor="text1"/>
        </w:rPr>
        <w:t>可能となったガラスの</w:t>
      </w:r>
      <w:r w:rsidR="007D6048" w:rsidRPr="00BC3CBB">
        <w:rPr>
          <w:rFonts w:ascii="Times New Roman" w:hAnsi="Times New Roman"/>
          <w:color w:val="000000" w:themeColor="text1"/>
        </w:rPr>
        <w:t>3</w:t>
      </w:r>
      <w:r w:rsidR="00431A90" w:rsidRPr="00BC3CBB">
        <w:rPr>
          <w:rFonts w:ascii="Times New Roman" w:hAnsi="Times New Roman" w:hint="eastAsia"/>
          <w:color w:val="000000" w:themeColor="text1"/>
        </w:rPr>
        <w:t>次元構造モデルの解析によって</w:t>
      </w:r>
      <w:r w:rsidR="00002C54" w:rsidRPr="00BC3CBB">
        <w:rPr>
          <w:rFonts w:ascii="Times New Roman" w:hAnsi="Times New Roman" w:hint="eastAsia"/>
          <w:color w:val="000000" w:themeColor="text1"/>
        </w:rPr>
        <w:t>抽出・</w:t>
      </w:r>
      <w:r w:rsidR="00C26A46" w:rsidRPr="00BC3CBB">
        <w:rPr>
          <w:rFonts w:ascii="Times New Roman" w:hAnsi="Times New Roman" w:hint="eastAsia"/>
          <w:color w:val="000000" w:themeColor="text1"/>
        </w:rPr>
        <w:t>可視化できる</w:t>
      </w:r>
      <w:r w:rsidR="00002C54" w:rsidRPr="00BC3CBB">
        <w:rPr>
          <w:rFonts w:ascii="Times New Roman" w:hAnsi="Times New Roman" w:hint="eastAsia"/>
          <w:color w:val="000000" w:themeColor="text1"/>
        </w:rPr>
        <w:t>ようになった</w:t>
      </w:r>
      <w:r w:rsidR="00C26A46" w:rsidRPr="00BC3CBB">
        <w:rPr>
          <w:rFonts w:ascii="Times New Roman" w:hAnsi="Times New Roman" w:hint="eastAsia"/>
          <w:color w:val="000000" w:themeColor="text1"/>
        </w:rPr>
        <w:t>．</w:t>
      </w:r>
    </w:p>
    <w:p w14:paraId="378DE2BC" w14:textId="5FC469B3" w:rsidR="00471EB4" w:rsidRPr="00BC3CBB" w:rsidRDefault="00675271" w:rsidP="00DE4426">
      <w:pPr>
        <w:pStyle w:val="08-"/>
        <w:ind w:firstLine="178"/>
        <w:rPr>
          <w:rFonts w:ascii="Times New Roman" w:hAnsi="Times New Roman"/>
          <w:color w:val="000000" w:themeColor="text1"/>
        </w:rPr>
      </w:pPr>
      <w:r w:rsidRPr="00BC3CBB">
        <w:rPr>
          <w:rFonts w:ascii="Times New Roman" w:hAnsi="Times New Roman" w:hint="eastAsia"/>
          <w:color w:val="000000" w:themeColor="text1"/>
        </w:rPr>
        <w:t>本稿では，</w:t>
      </w:r>
      <w:r w:rsidR="001817A0" w:rsidRPr="00BC3CBB">
        <w:rPr>
          <w:rFonts w:ascii="Times New Roman" w:hAnsi="Times New Roman" w:hint="eastAsia"/>
          <w:color w:val="000000" w:themeColor="text1"/>
        </w:rPr>
        <w:t>高密度化シリカガラス，非晶質アルミナ，アルカリ混合添加ケイ酸塩ガラスについて，乱れた構造に潜んだトポロジーを抽出した</w:t>
      </w:r>
      <w:r w:rsidR="00A75AF2" w:rsidRPr="00BC3CBB">
        <w:rPr>
          <w:rFonts w:ascii="Times New Roman" w:hAnsi="Times New Roman" w:hint="eastAsia"/>
          <w:color w:val="000000" w:themeColor="text1"/>
        </w:rPr>
        <w:t>成果について</w:t>
      </w:r>
      <w:r w:rsidR="001817A0" w:rsidRPr="00BC3CBB">
        <w:rPr>
          <w:rFonts w:ascii="Times New Roman" w:hAnsi="Times New Roman" w:hint="eastAsia"/>
          <w:color w:val="000000" w:themeColor="text1"/>
        </w:rPr>
        <w:t>報告した．</w:t>
      </w:r>
      <w:r w:rsidR="00A75AF2" w:rsidRPr="00BC3CBB">
        <w:rPr>
          <w:rFonts w:ascii="Times New Roman" w:hAnsi="Times New Roman" w:hint="eastAsia"/>
          <w:color w:val="000000" w:themeColor="text1"/>
        </w:rPr>
        <w:t>本稿で紹介したアプローチが様々な</w:t>
      </w:r>
      <w:r w:rsidR="00DC6AB5" w:rsidRPr="00BC3CBB">
        <w:rPr>
          <w:rFonts w:ascii="Times New Roman" w:hAnsi="Times New Roman" w:hint="eastAsia"/>
          <w:color w:val="000000" w:themeColor="text1"/>
        </w:rPr>
        <w:t>ガラス</w:t>
      </w:r>
      <w:r w:rsidR="00A75AF2" w:rsidRPr="00BC3CBB">
        <w:rPr>
          <w:rFonts w:ascii="Times New Roman" w:hAnsi="Times New Roman" w:hint="eastAsia"/>
          <w:color w:val="000000" w:themeColor="text1"/>
        </w:rPr>
        <w:t>に適用され</w:t>
      </w:r>
      <w:r w:rsidR="00DE4426" w:rsidRPr="00BC3CBB">
        <w:rPr>
          <w:rFonts w:ascii="Times New Roman" w:hAnsi="Times New Roman" w:hint="eastAsia"/>
          <w:color w:val="000000" w:themeColor="text1"/>
        </w:rPr>
        <w:t>，</w:t>
      </w:r>
      <w:r w:rsidR="00C86026" w:rsidRPr="00BC3CBB">
        <w:rPr>
          <w:rFonts w:ascii="Times New Roman" w:hAnsi="Times New Roman" w:hint="eastAsia"/>
          <w:color w:val="000000" w:themeColor="text1"/>
        </w:rPr>
        <w:t>トポロジーの体系化が進</w:t>
      </w:r>
      <w:r w:rsidR="00DE4426" w:rsidRPr="00BC3CBB">
        <w:rPr>
          <w:rFonts w:ascii="Times New Roman" w:hAnsi="Times New Roman" w:hint="eastAsia"/>
          <w:color w:val="000000" w:themeColor="text1"/>
        </w:rPr>
        <w:t>むことで</w:t>
      </w:r>
      <w:r w:rsidR="00C86026" w:rsidRPr="00BC3CBB">
        <w:rPr>
          <w:rFonts w:ascii="Times New Roman" w:hAnsi="Times New Roman" w:hint="eastAsia"/>
          <w:color w:val="000000" w:themeColor="text1"/>
        </w:rPr>
        <w:t>，</w:t>
      </w:r>
      <w:r w:rsidR="00DE4426" w:rsidRPr="00BC3CBB">
        <w:rPr>
          <w:rFonts w:ascii="Times New Roman" w:hAnsi="Times New Roman" w:hint="eastAsia"/>
          <w:color w:val="000000" w:themeColor="text1"/>
        </w:rPr>
        <w:t>鋭い回折ピークが観測されないことで「ガラスである」と一括りにされていたガラス</w:t>
      </w:r>
      <w:r w:rsidR="00144041" w:rsidRPr="00BC3CBB">
        <w:rPr>
          <w:rFonts w:ascii="Times New Roman" w:hAnsi="Times New Roman" w:hint="eastAsia"/>
          <w:color w:val="000000" w:themeColor="text1"/>
        </w:rPr>
        <w:t>の乱れた</w:t>
      </w:r>
      <w:r w:rsidR="00DE4426" w:rsidRPr="00BC3CBB">
        <w:rPr>
          <w:rFonts w:ascii="Times New Roman" w:hAnsi="Times New Roman" w:hint="eastAsia"/>
          <w:color w:val="000000" w:themeColor="text1"/>
        </w:rPr>
        <w:t>構造への理解が進展していくだろう．</w:t>
      </w:r>
      <w:r w:rsidR="000B42F4" w:rsidRPr="00BC3CBB">
        <w:rPr>
          <w:rFonts w:ascii="Times New Roman" w:hAnsi="Times New Roman" w:hint="eastAsia"/>
          <w:color w:val="000000" w:themeColor="text1"/>
        </w:rPr>
        <w:t>今後，</w:t>
      </w:r>
      <w:r w:rsidR="00912AEF" w:rsidRPr="00BC3CBB">
        <w:rPr>
          <w:rFonts w:ascii="Times New Roman" w:hAnsi="Times New Roman" w:hint="eastAsia"/>
          <w:color w:val="000000" w:themeColor="text1"/>
        </w:rPr>
        <w:t>ガラスのトポロジカル解析による構造研究が，</w:t>
      </w:r>
      <w:r w:rsidR="000B42F4" w:rsidRPr="00BC3CBB">
        <w:rPr>
          <w:rFonts w:ascii="Times New Roman" w:hAnsi="Times New Roman" w:hint="eastAsia"/>
          <w:color w:val="000000" w:themeColor="text1"/>
        </w:rPr>
        <w:t>中性子非弾性散乱な</w:t>
      </w:r>
      <w:r w:rsidR="000B42F4" w:rsidRPr="00BC3CBB">
        <w:rPr>
          <w:rFonts w:ascii="Times New Roman" w:hAnsi="Times New Roman" w:hint="eastAsia"/>
          <w:color w:val="000000" w:themeColor="text1"/>
        </w:rPr>
        <w:lastRenderedPageBreak/>
        <w:t>どによるダイナミクスの計測，大規模理論計算</w:t>
      </w:r>
      <w:r w:rsidR="00DC6AB5" w:rsidRPr="00BC3CBB">
        <w:rPr>
          <w:rFonts w:ascii="Times New Roman" w:hAnsi="Times New Roman" w:hint="eastAsia"/>
          <w:color w:val="000000" w:themeColor="text1"/>
        </w:rPr>
        <w:t>と</w:t>
      </w:r>
      <w:r w:rsidR="00DE4426" w:rsidRPr="00BC3CBB">
        <w:rPr>
          <w:rFonts w:ascii="Times New Roman" w:hAnsi="Times New Roman" w:hint="eastAsia"/>
          <w:color w:val="000000" w:themeColor="text1"/>
        </w:rPr>
        <w:t>融合</w:t>
      </w:r>
      <w:r w:rsidR="00F863DE" w:rsidRPr="00BC3CBB">
        <w:rPr>
          <w:rFonts w:ascii="Times New Roman" w:hAnsi="Times New Roman" w:hint="eastAsia"/>
          <w:color w:val="000000" w:themeColor="text1"/>
        </w:rPr>
        <w:t>し</w:t>
      </w:r>
      <w:r w:rsidR="00DE4426" w:rsidRPr="00BC3CBB">
        <w:rPr>
          <w:rFonts w:ascii="Times New Roman" w:hAnsi="Times New Roman" w:hint="eastAsia"/>
          <w:color w:val="000000" w:themeColor="text1"/>
        </w:rPr>
        <w:t>，ガラスの構造とダイナミクス，機能との関係が明らかになることで，ガラスの構造設計・制御による新規機能材料の創成が実現していくことが期待される．</w:t>
      </w:r>
    </w:p>
    <w:p w14:paraId="6158053D" w14:textId="77777777" w:rsidR="00C35261" w:rsidRPr="00BC3CBB" w:rsidRDefault="00C35261" w:rsidP="004A68E5">
      <w:pPr>
        <w:pStyle w:val="08-"/>
        <w:ind w:firstLineChars="0" w:firstLine="0"/>
        <w:rPr>
          <w:rFonts w:ascii="Times New Roman" w:hAnsi="Times New Roman"/>
          <w:color w:val="000000" w:themeColor="text1"/>
        </w:rPr>
      </w:pPr>
    </w:p>
    <w:p w14:paraId="4325A099" w14:textId="6749EE11" w:rsidR="001158CA" w:rsidRPr="00BC3CBB" w:rsidRDefault="001158CA" w:rsidP="00597849">
      <w:pPr>
        <w:ind w:firstLineChars="0" w:firstLine="0"/>
        <w:rPr>
          <w:rFonts w:ascii="ＭＳ ゴシック" w:eastAsia="ＭＳ ゴシック" w:hAnsi="ＭＳ ゴシック"/>
          <w:b/>
          <w:bCs/>
          <w:color w:val="000000" w:themeColor="text1"/>
        </w:rPr>
      </w:pPr>
      <w:r w:rsidRPr="00BC3CBB">
        <w:rPr>
          <w:rFonts w:ascii="ＭＳ ゴシック" w:eastAsia="ＭＳ ゴシック" w:hAnsi="ＭＳ ゴシック"/>
          <w:b/>
          <w:bCs/>
          <w:color w:val="000000" w:themeColor="text1"/>
        </w:rPr>
        <w:t>謝　辞</w:t>
      </w:r>
    </w:p>
    <w:p w14:paraId="5CF44A52" w14:textId="5FF5B0FB" w:rsidR="00E902B6" w:rsidRPr="00BC3CBB" w:rsidRDefault="001158CA" w:rsidP="00CB3985">
      <w:pPr>
        <w:rPr>
          <w:color w:val="000000" w:themeColor="text1"/>
        </w:rPr>
      </w:pPr>
      <w:r w:rsidRPr="00BC3CBB">
        <w:rPr>
          <w:color w:val="000000" w:themeColor="text1"/>
        </w:rPr>
        <w:t>本記事で紹介された研究内容の一部は，</w:t>
      </w:r>
      <w:r w:rsidRPr="00BC3CBB">
        <w:rPr>
          <w:color w:val="000000" w:themeColor="text1"/>
        </w:rPr>
        <w:t>JSPS</w:t>
      </w:r>
      <w:r w:rsidRPr="00BC3CBB">
        <w:rPr>
          <w:color w:val="000000" w:themeColor="text1"/>
        </w:rPr>
        <w:t>科学研究費</w:t>
      </w:r>
      <w:r w:rsidRPr="00BC3CBB">
        <w:rPr>
          <w:color w:val="000000" w:themeColor="text1"/>
        </w:rPr>
        <w:t xml:space="preserve"> </w:t>
      </w:r>
      <w:r w:rsidRPr="00BC3CBB">
        <w:rPr>
          <w:color w:val="000000" w:themeColor="text1"/>
        </w:rPr>
        <w:t>学術変革領域研究（</w:t>
      </w:r>
      <w:r w:rsidRPr="00BC3CBB">
        <w:rPr>
          <w:color w:val="000000" w:themeColor="text1"/>
        </w:rPr>
        <w:t>A</w:t>
      </w:r>
      <w:r w:rsidRPr="00BC3CBB">
        <w:rPr>
          <w:color w:val="000000" w:themeColor="text1"/>
        </w:rPr>
        <w:t>）「超秩序構造が創造する物性科学」</w:t>
      </w:r>
      <w:r w:rsidR="00866CE2" w:rsidRPr="00BC3CBB">
        <w:rPr>
          <w:color w:val="000000" w:themeColor="text1"/>
        </w:rPr>
        <w:t>20H05878</w:t>
      </w:r>
      <w:r w:rsidR="00866CE2" w:rsidRPr="00BC3CBB">
        <w:rPr>
          <w:rFonts w:hint="eastAsia"/>
          <w:color w:val="000000" w:themeColor="text1"/>
        </w:rPr>
        <w:t>，</w:t>
      </w:r>
      <w:r w:rsidRPr="00BC3CBB">
        <w:rPr>
          <w:color w:val="000000" w:themeColor="text1"/>
        </w:rPr>
        <w:t>20H05881</w:t>
      </w:r>
      <w:r w:rsidRPr="00BC3CBB">
        <w:rPr>
          <w:color w:val="000000" w:themeColor="text1"/>
        </w:rPr>
        <w:t>の支援を受けて実施され</w:t>
      </w:r>
      <w:r w:rsidRPr="00BC3CBB">
        <w:rPr>
          <w:rFonts w:hint="eastAsia"/>
          <w:color w:val="000000" w:themeColor="text1"/>
        </w:rPr>
        <w:t>まし</w:t>
      </w:r>
      <w:r w:rsidRPr="00BC3CBB">
        <w:rPr>
          <w:color w:val="000000" w:themeColor="text1"/>
        </w:rPr>
        <w:t>た．</w:t>
      </w:r>
    </w:p>
    <w:p w14:paraId="73F383B6" w14:textId="1A429673" w:rsidR="009D0450" w:rsidRPr="00BC3CBB" w:rsidRDefault="009D0450" w:rsidP="00EC4F72">
      <w:pPr>
        <w:pStyle w:val="06-"/>
        <w:rPr>
          <w:color w:val="000000" w:themeColor="text1"/>
          <w:lang w:eastAsia="zh-CN"/>
        </w:rPr>
      </w:pPr>
      <w:r w:rsidRPr="00BC3CBB">
        <w:rPr>
          <w:rFonts w:hint="eastAsia"/>
          <w:color w:val="000000" w:themeColor="text1"/>
          <w:lang w:eastAsia="zh-CN"/>
        </w:rPr>
        <w:t>文　献</w:t>
      </w:r>
    </w:p>
    <w:p w14:paraId="6010E57C" w14:textId="1B6C0BDB" w:rsidR="009D0450" w:rsidRPr="00BC3CBB" w:rsidRDefault="009D0450" w:rsidP="00A67C7D">
      <w:pPr>
        <w:pStyle w:val="10-"/>
        <w:ind w:left="226" w:hangingChars="153" w:hanging="226"/>
        <w:rPr>
          <w:color w:val="000000" w:themeColor="text1"/>
          <w:lang w:eastAsia="zh-CN"/>
        </w:rPr>
      </w:pPr>
      <w:r w:rsidRPr="00BC3CBB">
        <w:rPr>
          <w:rFonts w:hint="eastAsia"/>
          <w:color w:val="000000" w:themeColor="text1"/>
          <w:lang w:eastAsia="zh-CN"/>
        </w:rPr>
        <w:t>1</w:t>
      </w:r>
      <w:r w:rsidRPr="00BC3CBB">
        <w:rPr>
          <w:rFonts w:hint="eastAsia"/>
          <w:color w:val="000000" w:themeColor="text1"/>
          <w:lang w:eastAsia="zh-CN"/>
        </w:rPr>
        <w:t>）</w:t>
      </w:r>
      <w:r w:rsidR="00DF78C8" w:rsidRPr="00BC3CBB">
        <w:rPr>
          <w:color w:val="000000" w:themeColor="text1"/>
          <w:lang w:eastAsia="zh-CN"/>
        </w:rPr>
        <w:t xml:space="preserve">W. H. Zachariasen: </w:t>
      </w:r>
      <w:r w:rsidR="00DF78C8" w:rsidRPr="00BC3CBB">
        <w:rPr>
          <w:i/>
          <w:iCs/>
          <w:color w:val="000000" w:themeColor="text1"/>
          <w:lang w:eastAsia="zh-CN"/>
        </w:rPr>
        <w:t>J. Am. Chem. Soc.</w:t>
      </w:r>
      <w:r w:rsidR="00DF78C8" w:rsidRPr="00BC3CBB">
        <w:rPr>
          <w:color w:val="000000" w:themeColor="text1"/>
          <w:lang w:eastAsia="zh-CN"/>
        </w:rPr>
        <w:t xml:space="preserve"> </w:t>
      </w:r>
      <w:r w:rsidR="00DF78C8" w:rsidRPr="00BC3CBB">
        <w:rPr>
          <w:b/>
          <w:bCs/>
          <w:color w:val="000000" w:themeColor="text1"/>
          <w:lang w:eastAsia="zh-CN"/>
        </w:rPr>
        <w:t>54</w:t>
      </w:r>
      <w:r w:rsidR="00DF78C8" w:rsidRPr="00BC3CBB">
        <w:rPr>
          <w:color w:val="000000" w:themeColor="text1"/>
          <w:lang w:eastAsia="zh-CN"/>
        </w:rPr>
        <w:t>, 3841 (1932).</w:t>
      </w:r>
    </w:p>
    <w:p w14:paraId="0340B65E" w14:textId="1EA7CC89" w:rsidR="009D0450" w:rsidRPr="00BC3CBB" w:rsidRDefault="009D0450" w:rsidP="00A67C7D">
      <w:pPr>
        <w:pStyle w:val="10-"/>
        <w:ind w:left="226" w:hangingChars="153" w:hanging="226"/>
        <w:rPr>
          <w:color w:val="000000" w:themeColor="text1"/>
          <w:lang w:eastAsia="zh-CN"/>
        </w:rPr>
      </w:pPr>
      <w:r w:rsidRPr="00BC3CBB">
        <w:rPr>
          <w:rFonts w:hint="eastAsia"/>
          <w:color w:val="000000" w:themeColor="text1"/>
          <w:lang w:eastAsia="zh-CN"/>
        </w:rPr>
        <w:t>2</w:t>
      </w:r>
      <w:r w:rsidRPr="00BC3CBB">
        <w:rPr>
          <w:rFonts w:hint="eastAsia"/>
          <w:color w:val="000000" w:themeColor="text1"/>
          <w:lang w:eastAsia="zh-CN"/>
        </w:rPr>
        <w:t>）</w:t>
      </w:r>
      <w:r w:rsidR="00BA353F" w:rsidRPr="00BC3CBB">
        <w:rPr>
          <w:color w:val="000000" w:themeColor="text1"/>
          <w:lang w:eastAsia="zh-CN"/>
        </w:rPr>
        <w:t>K. H. Sun</w:t>
      </w:r>
      <w:r w:rsidR="0081392A" w:rsidRPr="00BC3CBB">
        <w:rPr>
          <w:color w:val="000000" w:themeColor="text1"/>
        </w:rPr>
        <w:t>:</w:t>
      </w:r>
      <w:r w:rsidR="00BA353F" w:rsidRPr="00BC3CBB">
        <w:rPr>
          <w:color w:val="000000" w:themeColor="text1"/>
          <w:lang w:eastAsia="zh-CN"/>
        </w:rPr>
        <w:t xml:space="preserve"> </w:t>
      </w:r>
      <w:r w:rsidR="00BA353F" w:rsidRPr="00BC3CBB">
        <w:rPr>
          <w:i/>
          <w:iCs/>
          <w:color w:val="000000" w:themeColor="text1"/>
          <w:lang w:eastAsia="zh-CN"/>
        </w:rPr>
        <w:t>J. Am. Ceram. Soc.</w:t>
      </w:r>
      <w:r w:rsidR="00BA353F" w:rsidRPr="00BC3CBB">
        <w:rPr>
          <w:color w:val="000000" w:themeColor="text1"/>
          <w:lang w:eastAsia="zh-CN"/>
        </w:rPr>
        <w:t xml:space="preserve"> </w:t>
      </w:r>
      <w:r w:rsidR="00BA353F" w:rsidRPr="00BC3CBB">
        <w:rPr>
          <w:b/>
          <w:bCs/>
          <w:color w:val="000000" w:themeColor="text1"/>
          <w:lang w:eastAsia="zh-CN"/>
        </w:rPr>
        <w:t>30</w:t>
      </w:r>
      <w:r w:rsidR="00BA353F" w:rsidRPr="00BC3CBB">
        <w:rPr>
          <w:color w:val="000000" w:themeColor="text1"/>
          <w:lang w:eastAsia="zh-CN"/>
        </w:rPr>
        <w:t>, 277 (1947).</w:t>
      </w:r>
    </w:p>
    <w:p w14:paraId="64A0F256" w14:textId="282CFDB0" w:rsidR="009D0450" w:rsidRPr="00BC3CBB" w:rsidRDefault="009D0450" w:rsidP="00A67C7D">
      <w:pPr>
        <w:pStyle w:val="10-"/>
        <w:ind w:left="226" w:hangingChars="153" w:hanging="226"/>
        <w:rPr>
          <w:color w:val="000000" w:themeColor="text1"/>
        </w:rPr>
      </w:pPr>
      <w:r w:rsidRPr="00BC3CBB">
        <w:rPr>
          <w:rFonts w:hint="eastAsia"/>
          <w:color w:val="000000" w:themeColor="text1"/>
          <w:lang w:eastAsia="zh-CN"/>
        </w:rPr>
        <w:t>3</w:t>
      </w:r>
      <w:r w:rsidRPr="00BC3CBB">
        <w:rPr>
          <w:rFonts w:hint="eastAsia"/>
          <w:color w:val="000000" w:themeColor="text1"/>
          <w:lang w:eastAsia="zh-CN"/>
        </w:rPr>
        <w:t>）</w:t>
      </w:r>
      <w:r w:rsidR="00204D3A" w:rsidRPr="00BC3CBB">
        <w:rPr>
          <w:color w:val="000000" w:themeColor="text1"/>
          <w:lang w:eastAsia="zh-CN"/>
        </w:rPr>
        <w:t>P. K. Gupta and A. R. Cooper</w:t>
      </w:r>
      <w:r w:rsidR="0081392A" w:rsidRPr="00BC3CBB">
        <w:rPr>
          <w:color w:val="000000" w:themeColor="text1"/>
        </w:rPr>
        <w:t>:</w:t>
      </w:r>
      <w:r w:rsidR="00204D3A" w:rsidRPr="00BC3CBB">
        <w:rPr>
          <w:color w:val="000000" w:themeColor="text1"/>
          <w:lang w:eastAsia="zh-CN"/>
        </w:rPr>
        <w:t xml:space="preserve"> </w:t>
      </w:r>
      <w:r w:rsidR="00204D3A" w:rsidRPr="00BC3CBB">
        <w:rPr>
          <w:i/>
          <w:iCs/>
          <w:color w:val="000000" w:themeColor="text1"/>
          <w:lang w:eastAsia="zh-CN"/>
        </w:rPr>
        <w:t>J. Non-</w:t>
      </w:r>
      <w:proofErr w:type="spellStart"/>
      <w:r w:rsidR="00204D3A" w:rsidRPr="00BC3CBB">
        <w:rPr>
          <w:i/>
          <w:iCs/>
          <w:color w:val="000000" w:themeColor="text1"/>
          <w:lang w:eastAsia="zh-CN"/>
        </w:rPr>
        <w:t>Cryst</w:t>
      </w:r>
      <w:proofErr w:type="spellEnd"/>
      <w:r w:rsidR="00204D3A" w:rsidRPr="00BC3CBB">
        <w:rPr>
          <w:i/>
          <w:iCs/>
          <w:color w:val="000000" w:themeColor="text1"/>
          <w:lang w:eastAsia="zh-CN"/>
        </w:rPr>
        <w:t>. Solids</w:t>
      </w:r>
      <w:r w:rsidR="00204D3A" w:rsidRPr="00BC3CBB">
        <w:rPr>
          <w:color w:val="000000" w:themeColor="text1"/>
          <w:lang w:eastAsia="zh-CN"/>
        </w:rPr>
        <w:t xml:space="preserve"> </w:t>
      </w:r>
      <w:r w:rsidR="00204D3A" w:rsidRPr="00BC3CBB">
        <w:rPr>
          <w:b/>
          <w:bCs/>
          <w:color w:val="000000" w:themeColor="text1"/>
          <w:lang w:eastAsia="zh-CN"/>
        </w:rPr>
        <w:t>123</w:t>
      </w:r>
      <w:r w:rsidR="00204D3A" w:rsidRPr="00BC3CBB">
        <w:rPr>
          <w:color w:val="000000" w:themeColor="text1"/>
          <w:lang w:eastAsia="zh-CN"/>
        </w:rPr>
        <w:t>, 14 (1990).</w:t>
      </w:r>
    </w:p>
    <w:p w14:paraId="0B55CCBE" w14:textId="1D4E4A46" w:rsidR="00C056B9" w:rsidRPr="00BC3CBB" w:rsidRDefault="009D0450" w:rsidP="00C056B9">
      <w:pPr>
        <w:pStyle w:val="10-"/>
        <w:ind w:left="226" w:hangingChars="153" w:hanging="226"/>
        <w:rPr>
          <w:color w:val="000000" w:themeColor="text1"/>
        </w:rPr>
      </w:pPr>
      <w:r w:rsidRPr="00BC3CBB">
        <w:rPr>
          <w:rFonts w:hint="eastAsia"/>
          <w:color w:val="000000" w:themeColor="text1"/>
          <w:lang w:eastAsia="zh-CN"/>
        </w:rPr>
        <w:t>4</w:t>
      </w:r>
      <w:r w:rsidRPr="00BC3CBB">
        <w:rPr>
          <w:rFonts w:hint="eastAsia"/>
          <w:color w:val="000000" w:themeColor="text1"/>
          <w:lang w:eastAsia="zh-CN"/>
        </w:rPr>
        <w:t>）</w:t>
      </w:r>
      <w:r w:rsidR="00204D3A" w:rsidRPr="00BC3CBB">
        <w:rPr>
          <w:color w:val="000000" w:themeColor="text1"/>
          <w:lang w:eastAsia="zh-CN"/>
        </w:rPr>
        <w:t>P. K. Gupta</w:t>
      </w:r>
      <w:r w:rsidR="0081392A" w:rsidRPr="00BC3CBB">
        <w:rPr>
          <w:color w:val="000000" w:themeColor="text1"/>
        </w:rPr>
        <w:t>:</w:t>
      </w:r>
      <w:r w:rsidR="00204D3A" w:rsidRPr="00BC3CBB">
        <w:rPr>
          <w:color w:val="000000" w:themeColor="text1"/>
          <w:lang w:eastAsia="zh-CN"/>
        </w:rPr>
        <w:t xml:space="preserve"> </w:t>
      </w:r>
      <w:r w:rsidR="00204D3A" w:rsidRPr="00BC3CBB">
        <w:rPr>
          <w:i/>
          <w:iCs/>
          <w:color w:val="000000" w:themeColor="text1"/>
          <w:lang w:eastAsia="zh-CN"/>
        </w:rPr>
        <w:t>J. Am. Ceram. Soc.</w:t>
      </w:r>
      <w:r w:rsidR="00204D3A" w:rsidRPr="00BC3CBB">
        <w:rPr>
          <w:color w:val="000000" w:themeColor="text1"/>
          <w:lang w:eastAsia="zh-CN"/>
        </w:rPr>
        <w:t xml:space="preserve"> </w:t>
      </w:r>
      <w:r w:rsidR="00204D3A" w:rsidRPr="00BC3CBB">
        <w:rPr>
          <w:b/>
          <w:bCs/>
          <w:color w:val="000000" w:themeColor="text1"/>
          <w:lang w:eastAsia="zh-CN"/>
        </w:rPr>
        <w:t>76</w:t>
      </w:r>
      <w:r w:rsidR="00204D3A" w:rsidRPr="00BC3CBB">
        <w:rPr>
          <w:color w:val="000000" w:themeColor="text1"/>
          <w:lang w:eastAsia="zh-CN"/>
        </w:rPr>
        <w:t>, 1088 (1993).</w:t>
      </w:r>
    </w:p>
    <w:p w14:paraId="2CE0C6DE" w14:textId="36D2AB83" w:rsidR="009D0450" w:rsidRPr="00BC3CBB" w:rsidRDefault="009D0450" w:rsidP="00A67C7D">
      <w:pPr>
        <w:pStyle w:val="10-"/>
        <w:ind w:left="226" w:hangingChars="153" w:hanging="226"/>
        <w:rPr>
          <w:color w:val="000000" w:themeColor="text1"/>
          <w:lang w:eastAsia="zh-CN"/>
        </w:rPr>
      </w:pPr>
      <w:r w:rsidRPr="00BC3CBB">
        <w:rPr>
          <w:rFonts w:hint="eastAsia"/>
          <w:color w:val="000000" w:themeColor="text1"/>
          <w:lang w:eastAsia="zh-CN"/>
        </w:rPr>
        <w:t>5</w:t>
      </w:r>
      <w:r w:rsidRPr="00BC3CBB">
        <w:rPr>
          <w:rFonts w:hint="eastAsia"/>
          <w:color w:val="000000" w:themeColor="text1"/>
          <w:lang w:eastAsia="zh-CN"/>
        </w:rPr>
        <w:t>）</w:t>
      </w:r>
      <w:r w:rsidR="00933B62" w:rsidRPr="00BC3CBB">
        <w:rPr>
          <w:color w:val="000000" w:themeColor="text1"/>
          <w:lang w:eastAsia="zh-CN"/>
        </w:rPr>
        <w:t xml:space="preserve">C. W. Hewlett: </w:t>
      </w:r>
      <w:r w:rsidR="00933B62" w:rsidRPr="00BC3CBB">
        <w:rPr>
          <w:i/>
          <w:iCs/>
          <w:color w:val="000000" w:themeColor="text1"/>
          <w:lang w:eastAsia="zh-CN"/>
        </w:rPr>
        <w:t>Phys. Rev.</w:t>
      </w:r>
      <w:r w:rsidR="00933B62" w:rsidRPr="00BC3CBB">
        <w:rPr>
          <w:color w:val="000000" w:themeColor="text1"/>
          <w:lang w:eastAsia="zh-CN"/>
        </w:rPr>
        <w:t xml:space="preserve"> </w:t>
      </w:r>
      <w:r w:rsidR="00933B62" w:rsidRPr="00BC3CBB">
        <w:rPr>
          <w:b/>
          <w:bCs/>
          <w:color w:val="000000" w:themeColor="text1"/>
          <w:lang w:eastAsia="zh-CN"/>
        </w:rPr>
        <w:t>20</w:t>
      </w:r>
      <w:r w:rsidR="00933B62" w:rsidRPr="00BC3CBB">
        <w:rPr>
          <w:color w:val="000000" w:themeColor="text1"/>
          <w:lang w:eastAsia="zh-CN"/>
        </w:rPr>
        <w:t>, 688 (1922)</w:t>
      </w:r>
      <w:r w:rsidR="00F2004B" w:rsidRPr="00BC3CBB">
        <w:rPr>
          <w:color w:val="000000" w:themeColor="text1"/>
          <w:lang w:eastAsia="zh-CN"/>
        </w:rPr>
        <w:t>.</w:t>
      </w:r>
    </w:p>
    <w:p w14:paraId="463A0705" w14:textId="5F8413F4" w:rsidR="009D0450" w:rsidRPr="00BC3CBB" w:rsidRDefault="009D0450" w:rsidP="00A67C7D">
      <w:pPr>
        <w:pStyle w:val="10-"/>
        <w:ind w:left="226" w:hangingChars="153" w:hanging="226"/>
        <w:rPr>
          <w:color w:val="000000" w:themeColor="text1"/>
          <w:lang w:eastAsia="zh-CN"/>
        </w:rPr>
      </w:pPr>
      <w:r w:rsidRPr="00BC3CBB">
        <w:rPr>
          <w:rFonts w:hint="eastAsia"/>
          <w:color w:val="000000" w:themeColor="text1"/>
          <w:lang w:eastAsia="zh-CN"/>
        </w:rPr>
        <w:t>6</w:t>
      </w:r>
      <w:r w:rsidRPr="00BC3CBB">
        <w:rPr>
          <w:rFonts w:hint="eastAsia"/>
          <w:color w:val="000000" w:themeColor="text1"/>
          <w:lang w:eastAsia="zh-CN"/>
        </w:rPr>
        <w:t>）</w:t>
      </w:r>
      <w:r w:rsidR="00B376C3" w:rsidRPr="00BC3CBB">
        <w:rPr>
          <w:color w:val="000000" w:themeColor="text1"/>
          <w:lang w:eastAsia="zh-CN"/>
        </w:rPr>
        <w:t>W. E. Warren</w:t>
      </w:r>
      <w:r w:rsidR="0081392A" w:rsidRPr="00BC3CBB">
        <w:rPr>
          <w:color w:val="000000" w:themeColor="text1"/>
        </w:rPr>
        <w:t xml:space="preserve">: </w:t>
      </w:r>
      <w:r w:rsidR="00B376C3" w:rsidRPr="00BC3CBB">
        <w:rPr>
          <w:i/>
          <w:iCs/>
          <w:color w:val="000000" w:themeColor="text1"/>
          <w:lang w:eastAsia="zh-CN"/>
        </w:rPr>
        <w:t>J. Am. Ceram. Soc.</w:t>
      </w:r>
      <w:r w:rsidR="00B376C3" w:rsidRPr="00BC3CBB">
        <w:rPr>
          <w:color w:val="000000" w:themeColor="text1"/>
          <w:lang w:eastAsia="zh-CN"/>
        </w:rPr>
        <w:t xml:space="preserve"> </w:t>
      </w:r>
      <w:r w:rsidR="00B376C3" w:rsidRPr="00BC3CBB">
        <w:rPr>
          <w:b/>
          <w:bCs/>
          <w:color w:val="000000" w:themeColor="text1"/>
          <w:lang w:eastAsia="zh-CN"/>
        </w:rPr>
        <w:t>17</w:t>
      </w:r>
      <w:r w:rsidR="00B376C3" w:rsidRPr="00BC3CBB">
        <w:rPr>
          <w:color w:val="000000" w:themeColor="text1"/>
          <w:lang w:eastAsia="zh-CN"/>
        </w:rPr>
        <w:t>, 249 (1934).</w:t>
      </w:r>
    </w:p>
    <w:p w14:paraId="24CF7200" w14:textId="20BE2D53" w:rsidR="009D0450" w:rsidRPr="00BC3CBB" w:rsidRDefault="00430CEF" w:rsidP="00A67C7D">
      <w:pPr>
        <w:pStyle w:val="10-"/>
        <w:ind w:left="226" w:hangingChars="153" w:hanging="226"/>
        <w:rPr>
          <w:color w:val="000000" w:themeColor="text1"/>
          <w:lang w:eastAsia="zh-CN"/>
        </w:rPr>
      </w:pPr>
      <w:r w:rsidRPr="00BC3CBB">
        <w:rPr>
          <w:color w:val="000000" w:themeColor="text1"/>
          <w:lang w:eastAsia="zh-CN"/>
        </w:rPr>
        <w:t>7</w:t>
      </w:r>
      <w:r w:rsidR="009D0450" w:rsidRPr="00BC3CBB">
        <w:rPr>
          <w:rFonts w:hint="eastAsia"/>
          <w:color w:val="000000" w:themeColor="text1"/>
          <w:lang w:eastAsia="zh-CN"/>
        </w:rPr>
        <w:t>）</w:t>
      </w:r>
      <w:r w:rsidR="00BD1F55" w:rsidRPr="00BC3CBB">
        <w:rPr>
          <w:color w:val="000000" w:themeColor="text1"/>
          <w:lang w:eastAsia="zh-CN"/>
        </w:rPr>
        <w:t>O. Chamberlain</w:t>
      </w:r>
      <w:r w:rsidR="0081392A" w:rsidRPr="00BC3CBB">
        <w:rPr>
          <w:color w:val="000000" w:themeColor="text1"/>
        </w:rPr>
        <w:t>:</w:t>
      </w:r>
      <w:r w:rsidR="00BD1F55" w:rsidRPr="00BC3CBB">
        <w:rPr>
          <w:color w:val="000000" w:themeColor="text1"/>
          <w:lang w:eastAsia="zh-CN"/>
        </w:rPr>
        <w:t xml:space="preserve"> </w:t>
      </w:r>
      <w:r w:rsidR="00BD1F55" w:rsidRPr="00BC3CBB">
        <w:rPr>
          <w:i/>
          <w:iCs/>
          <w:color w:val="000000" w:themeColor="text1"/>
          <w:lang w:eastAsia="zh-CN"/>
        </w:rPr>
        <w:t>Phys. Rev.</w:t>
      </w:r>
      <w:r w:rsidR="00BD1F55" w:rsidRPr="00BC3CBB">
        <w:rPr>
          <w:color w:val="000000" w:themeColor="text1"/>
          <w:lang w:eastAsia="zh-CN"/>
        </w:rPr>
        <w:t xml:space="preserve"> </w:t>
      </w:r>
      <w:r w:rsidR="00BD1F55" w:rsidRPr="00BC3CBB">
        <w:rPr>
          <w:b/>
          <w:bCs/>
          <w:color w:val="000000" w:themeColor="text1"/>
          <w:lang w:eastAsia="zh-CN"/>
        </w:rPr>
        <w:t>77</w:t>
      </w:r>
      <w:r w:rsidR="00BD1F55" w:rsidRPr="00BC3CBB">
        <w:rPr>
          <w:color w:val="000000" w:themeColor="text1"/>
          <w:lang w:eastAsia="zh-CN"/>
        </w:rPr>
        <w:t>, 305 (1950).</w:t>
      </w:r>
    </w:p>
    <w:p w14:paraId="4555433D" w14:textId="3FE35020" w:rsidR="009D0450" w:rsidRPr="00BC3CBB" w:rsidRDefault="00430CEF" w:rsidP="00A67C7D">
      <w:pPr>
        <w:pStyle w:val="10-"/>
        <w:ind w:left="226" w:hangingChars="153" w:hanging="226"/>
        <w:rPr>
          <w:color w:val="000000" w:themeColor="text1"/>
        </w:rPr>
      </w:pPr>
      <w:r w:rsidRPr="00BC3CBB">
        <w:rPr>
          <w:color w:val="000000" w:themeColor="text1"/>
        </w:rPr>
        <w:t>8</w:t>
      </w:r>
      <w:r w:rsidR="009D0450" w:rsidRPr="00BC3CBB">
        <w:rPr>
          <w:rFonts w:hint="eastAsia"/>
          <w:color w:val="000000" w:themeColor="text1"/>
        </w:rPr>
        <w:t>）</w:t>
      </w:r>
      <w:r w:rsidR="00E27C0E" w:rsidRPr="00BC3CBB">
        <w:rPr>
          <w:color w:val="000000" w:themeColor="text1"/>
          <w:lang w:eastAsia="zh-CN"/>
        </w:rPr>
        <w:t xml:space="preserve">A. C. Wright and A. J. </w:t>
      </w:r>
      <w:r w:rsidR="00017879" w:rsidRPr="00BC3CBB">
        <w:rPr>
          <w:color w:val="000000" w:themeColor="text1"/>
          <w:lang w:eastAsia="zh-CN"/>
        </w:rPr>
        <w:t>L</w:t>
      </w:r>
      <w:r w:rsidR="00E27C0E" w:rsidRPr="00BC3CBB">
        <w:rPr>
          <w:color w:val="000000" w:themeColor="text1"/>
          <w:lang w:eastAsia="zh-CN"/>
        </w:rPr>
        <w:t>eadbetter</w:t>
      </w:r>
      <w:r w:rsidR="0081392A" w:rsidRPr="00BC3CBB">
        <w:rPr>
          <w:color w:val="000000" w:themeColor="text1"/>
        </w:rPr>
        <w:t>:</w:t>
      </w:r>
      <w:r w:rsidR="00E27C0E" w:rsidRPr="00BC3CBB">
        <w:rPr>
          <w:color w:val="000000" w:themeColor="text1"/>
          <w:lang w:eastAsia="zh-CN"/>
        </w:rPr>
        <w:t xml:space="preserve"> </w:t>
      </w:r>
      <w:r w:rsidR="00E27C0E" w:rsidRPr="00BC3CBB">
        <w:rPr>
          <w:i/>
          <w:iCs/>
          <w:color w:val="000000" w:themeColor="text1"/>
          <w:lang w:eastAsia="zh-CN"/>
        </w:rPr>
        <w:t>Phys. Chem. Glasses</w:t>
      </w:r>
      <w:r w:rsidR="00E27C0E" w:rsidRPr="00BC3CBB">
        <w:rPr>
          <w:color w:val="000000" w:themeColor="text1"/>
          <w:lang w:eastAsia="zh-CN"/>
        </w:rPr>
        <w:t xml:space="preserve"> </w:t>
      </w:r>
      <w:r w:rsidR="00E27C0E" w:rsidRPr="00BC3CBB">
        <w:rPr>
          <w:b/>
          <w:bCs/>
          <w:color w:val="000000" w:themeColor="text1"/>
          <w:lang w:eastAsia="zh-CN"/>
        </w:rPr>
        <w:t>17</w:t>
      </w:r>
      <w:r w:rsidR="00E27C0E" w:rsidRPr="00BC3CBB">
        <w:rPr>
          <w:color w:val="000000" w:themeColor="text1"/>
          <w:lang w:eastAsia="zh-CN"/>
        </w:rPr>
        <w:t>, 122 (1976).</w:t>
      </w:r>
    </w:p>
    <w:p w14:paraId="08D3FC06" w14:textId="77C820D9" w:rsidR="00E27C0E" w:rsidRPr="00BC3CBB" w:rsidRDefault="00430CEF" w:rsidP="00E27C0E">
      <w:pPr>
        <w:pStyle w:val="10-"/>
        <w:ind w:left="226" w:hangingChars="153" w:hanging="226"/>
        <w:rPr>
          <w:color w:val="000000" w:themeColor="text1"/>
        </w:rPr>
      </w:pPr>
      <w:r w:rsidRPr="00BC3CBB">
        <w:rPr>
          <w:color w:val="000000" w:themeColor="text1"/>
        </w:rPr>
        <w:t>9</w:t>
      </w:r>
      <w:r w:rsidR="008B59A3" w:rsidRPr="00BC3CBB">
        <w:rPr>
          <w:color w:val="000000" w:themeColor="text1"/>
        </w:rPr>
        <w:t xml:space="preserve">) </w:t>
      </w:r>
      <w:r w:rsidR="00E27C0E" w:rsidRPr="00BC3CBB">
        <w:rPr>
          <w:color w:val="000000" w:themeColor="text1"/>
          <w:lang w:eastAsia="zh-CN"/>
        </w:rPr>
        <w:t>J. C. Philips</w:t>
      </w:r>
      <w:r w:rsidR="0081392A" w:rsidRPr="00BC3CBB">
        <w:rPr>
          <w:color w:val="000000" w:themeColor="text1"/>
        </w:rPr>
        <w:t>:</w:t>
      </w:r>
      <w:r w:rsidR="00E27C0E" w:rsidRPr="00BC3CBB">
        <w:rPr>
          <w:color w:val="000000" w:themeColor="text1"/>
          <w:lang w:eastAsia="zh-CN"/>
        </w:rPr>
        <w:t xml:space="preserve"> </w:t>
      </w:r>
      <w:r w:rsidR="00E27C0E" w:rsidRPr="00BC3CBB">
        <w:rPr>
          <w:i/>
          <w:iCs/>
          <w:color w:val="000000" w:themeColor="text1"/>
          <w:lang w:eastAsia="zh-CN"/>
        </w:rPr>
        <w:t>J. Non-</w:t>
      </w:r>
      <w:proofErr w:type="spellStart"/>
      <w:r w:rsidR="00E27C0E" w:rsidRPr="00BC3CBB">
        <w:rPr>
          <w:i/>
          <w:iCs/>
          <w:color w:val="000000" w:themeColor="text1"/>
          <w:lang w:eastAsia="zh-CN"/>
        </w:rPr>
        <w:t>Cryst</w:t>
      </w:r>
      <w:proofErr w:type="spellEnd"/>
      <w:r w:rsidR="00E27C0E" w:rsidRPr="00BC3CBB">
        <w:rPr>
          <w:i/>
          <w:iCs/>
          <w:color w:val="000000" w:themeColor="text1"/>
          <w:lang w:eastAsia="zh-CN"/>
        </w:rPr>
        <w:t>. Solids</w:t>
      </w:r>
      <w:r w:rsidR="00E27C0E" w:rsidRPr="00BC3CBB">
        <w:rPr>
          <w:color w:val="000000" w:themeColor="text1"/>
          <w:lang w:eastAsia="zh-CN"/>
        </w:rPr>
        <w:t xml:space="preserve"> </w:t>
      </w:r>
      <w:r w:rsidR="00E27C0E" w:rsidRPr="00BC3CBB">
        <w:rPr>
          <w:b/>
          <w:bCs/>
          <w:color w:val="000000" w:themeColor="text1"/>
          <w:lang w:eastAsia="zh-CN"/>
        </w:rPr>
        <w:t>43</w:t>
      </w:r>
      <w:r w:rsidR="00E27C0E" w:rsidRPr="00BC3CBB">
        <w:rPr>
          <w:color w:val="000000" w:themeColor="text1"/>
          <w:lang w:eastAsia="zh-CN"/>
        </w:rPr>
        <w:t>, 37 (1981).</w:t>
      </w:r>
    </w:p>
    <w:p w14:paraId="03240656" w14:textId="74D05B3E" w:rsidR="00E27C0E" w:rsidRPr="00BC3CBB" w:rsidRDefault="00430CEF" w:rsidP="00E27C0E">
      <w:pPr>
        <w:pStyle w:val="10-"/>
        <w:ind w:left="226" w:hangingChars="153" w:hanging="226"/>
        <w:rPr>
          <w:color w:val="000000" w:themeColor="text1"/>
          <w:lang w:eastAsia="zh-CN"/>
        </w:rPr>
      </w:pPr>
      <w:r w:rsidRPr="00BC3CBB">
        <w:rPr>
          <w:color w:val="000000" w:themeColor="text1"/>
        </w:rPr>
        <w:t>10</w:t>
      </w:r>
      <w:r w:rsidR="00D3628B" w:rsidRPr="00BC3CBB">
        <w:rPr>
          <w:color w:val="000000" w:themeColor="text1"/>
        </w:rPr>
        <w:t xml:space="preserve">) </w:t>
      </w:r>
      <w:r w:rsidR="00E27C0E" w:rsidRPr="00BC3CBB">
        <w:rPr>
          <w:color w:val="000000" w:themeColor="text1"/>
          <w:lang w:eastAsia="zh-CN"/>
        </w:rPr>
        <w:t xml:space="preserve">D. L. Price </w:t>
      </w:r>
      <w:r w:rsidR="00E27C0E" w:rsidRPr="00BC3CBB">
        <w:rPr>
          <w:i/>
          <w:iCs/>
          <w:color w:val="000000" w:themeColor="text1"/>
          <w:lang w:eastAsia="zh-CN"/>
        </w:rPr>
        <w:t>et al.</w:t>
      </w:r>
      <w:r w:rsidR="0081392A" w:rsidRPr="00BC3CBB">
        <w:rPr>
          <w:color w:val="000000" w:themeColor="text1"/>
        </w:rPr>
        <w:t>:</w:t>
      </w:r>
      <w:r w:rsidR="00E27C0E" w:rsidRPr="00BC3CBB">
        <w:rPr>
          <w:color w:val="000000" w:themeColor="text1"/>
          <w:lang w:eastAsia="zh-CN"/>
        </w:rPr>
        <w:t xml:space="preserve"> </w:t>
      </w:r>
      <w:r w:rsidR="00E27C0E" w:rsidRPr="00BC3CBB">
        <w:rPr>
          <w:i/>
          <w:iCs/>
          <w:color w:val="000000" w:themeColor="text1"/>
          <w:lang w:eastAsia="zh-CN"/>
        </w:rPr>
        <w:t>J. Phys. C Solid State</w:t>
      </w:r>
      <w:r w:rsidR="00DF298A" w:rsidRPr="00BC3CBB">
        <w:rPr>
          <w:i/>
          <w:iCs/>
          <w:color w:val="000000" w:themeColor="text1"/>
          <w:lang w:eastAsia="zh-CN"/>
        </w:rPr>
        <w:t xml:space="preserve"> Phys.</w:t>
      </w:r>
      <w:r w:rsidR="00E27C0E" w:rsidRPr="00BC3CBB">
        <w:rPr>
          <w:color w:val="000000" w:themeColor="text1"/>
          <w:lang w:eastAsia="zh-CN"/>
        </w:rPr>
        <w:t xml:space="preserve"> </w:t>
      </w:r>
      <w:r w:rsidR="00E27C0E" w:rsidRPr="00BC3CBB">
        <w:rPr>
          <w:b/>
          <w:bCs/>
          <w:color w:val="000000" w:themeColor="text1"/>
          <w:lang w:eastAsia="zh-CN"/>
        </w:rPr>
        <w:t>21</w:t>
      </w:r>
      <w:r w:rsidR="00E27C0E" w:rsidRPr="00BC3CBB">
        <w:rPr>
          <w:color w:val="000000" w:themeColor="text1"/>
          <w:lang w:eastAsia="zh-CN"/>
        </w:rPr>
        <w:t>, L1069 (1988).</w:t>
      </w:r>
    </w:p>
    <w:p w14:paraId="4C906E08" w14:textId="3BA00D57" w:rsidR="00E27C0E" w:rsidRPr="00BC3CBB" w:rsidRDefault="00430CEF" w:rsidP="00E27C0E">
      <w:pPr>
        <w:pStyle w:val="10-"/>
        <w:ind w:left="226" w:hangingChars="153" w:hanging="226"/>
        <w:rPr>
          <w:color w:val="000000" w:themeColor="text1"/>
        </w:rPr>
      </w:pPr>
      <w:r w:rsidRPr="00BC3CBB">
        <w:rPr>
          <w:color w:val="000000" w:themeColor="text1"/>
          <w:lang w:eastAsia="zh-CN"/>
        </w:rPr>
        <w:t>11</w:t>
      </w:r>
      <w:r w:rsidR="00E27C0E" w:rsidRPr="00BC3CBB">
        <w:rPr>
          <w:color w:val="000000" w:themeColor="text1"/>
          <w:lang w:eastAsia="zh-CN"/>
        </w:rPr>
        <w:t>)</w:t>
      </w:r>
      <w:r w:rsidR="0081392A" w:rsidRPr="00BC3CBB">
        <w:rPr>
          <w:color w:val="000000" w:themeColor="text1"/>
          <w:lang w:eastAsia="zh-CN"/>
        </w:rPr>
        <w:t xml:space="preserve"> </w:t>
      </w:r>
      <w:r w:rsidR="006C5305" w:rsidRPr="00BC3CBB">
        <w:rPr>
          <w:color w:val="000000" w:themeColor="text1"/>
          <w:lang w:eastAsia="zh-CN"/>
        </w:rPr>
        <w:t xml:space="preserve">S. R. Elliott: </w:t>
      </w:r>
      <w:r w:rsidR="006C5305" w:rsidRPr="00BC3CBB">
        <w:rPr>
          <w:i/>
          <w:iCs/>
          <w:color w:val="000000" w:themeColor="text1"/>
          <w:lang w:eastAsia="zh-CN"/>
        </w:rPr>
        <w:t>Nature</w:t>
      </w:r>
      <w:r w:rsidR="006C5305" w:rsidRPr="00BC3CBB">
        <w:rPr>
          <w:color w:val="000000" w:themeColor="text1"/>
          <w:lang w:eastAsia="zh-CN"/>
        </w:rPr>
        <w:t xml:space="preserve"> </w:t>
      </w:r>
      <w:r w:rsidR="006C5305" w:rsidRPr="00BC3CBB">
        <w:rPr>
          <w:b/>
          <w:bCs/>
          <w:color w:val="000000" w:themeColor="text1"/>
          <w:lang w:eastAsia="zh-CN"/>
        </w:rPr>
        <w:t>354</w:t>
      </w:r>
      <w:r w:rsidR="006C5305" w:rsidRPr="00BC3CBB">
        <w:rPr>
          <w:color w:val="000000" w:themeColor="text1"/>
          <w:lang w:eastAsia="zh-CN"/>
        </w:rPr>
        <w:t>, 445 (1991).</w:t>
      </w:r>
    </w:p>
    <w:p w14:paraId="5DA17930" w14:textId="71399344" w:rsidR="00E27C0E" w:rsidRPr="00BC3CBB" w:rsidRDefault="00430CEF" w:rsidP="00E27C0E">
      <w:pPr>
        <w:pStyle w:val="10-"/>
        <w:ind w:left="226" w:hangingChars="153" w:hanging="226"/>
        <w:rPr>
          <w:color w:val="000000" w:themeColor="text1"/>
          <w:lang w:eastAsia="zh-CN"/>
        </w:rPr>
      </w:pPr>
      <w:r w:rsidRPr="00BC3CBB">
        <w:rPr>
          <w:color w:val="000000" w:themeColor="text1"/>
          <w:lang w:eastAsia="zh-CN"/>
        </w:rPr>
        <w:t>12</w:t>
      </w:r>
      <w:r w:rsidR="00E27C0E" w:rsidRPr="00BC3CBB">
        <w:rPr>
          <w:color w:val="000000" w:themeColor="text1"/>
          <w:lang w:eastAsia="zh-CN"/>
        </w:rPr>
        <w:t>)</w:t>
      </w:r>
      <w:r w:rsidR="00226FAC" w:rsidRPr="00BC3CBB">
        <w:rPr>
          <w:color w:val="000000" w:themeColor="text1"/>
        </w:rPr>
        <w:t xml:space="preserve"> </w:t>
      </w:r>
      <w:r w:rsidR="006C5305" w:rsidRPr="00BC3CBB">
        <w:rPr>
          <w:rFonts w:hint="eastAsia"/>
          <w:color w:val="000000" w:themeColor="text1"/>
        </w:rPr>
        <w:t>小原真司，尾原幸治</w:t>
      </w:r>
      <w:r w:rsidR="006C5305" w:rsidRPr="00BC3CBB">
        <w:rPr>
          <w:color w:val="000000" w:themeColor="text1"/>
        </w:rPr>
        <w:t xml:space="preserve">: </w:t>
      </w:r>
      <w:r w:rsidR="006C5305" w:rsidRPr="00BC3CBB">
        <w:rPr>
          <w:rFonts w:hint="eastAsia"/>
          <w:color w:val="000000" w:themeColor="text1"/>
        </w:rPr>
        <w:t>日本結晶学会誌</w:t>
      </w:r>
      <w:r w:rsidR="006C5305" w:rsidRPr="00BC3CBB">
        <w:rPr>
          <w:color w:val="000000" w:themeColor="text1"/>
        </w:rPr>
        <w:t xml:space="preserve"> </w:t>
      </w:r>
      <w:r w:rsidR="006C5305" w:rsidRPr="00BC3CBB">
        <w:rPr>
          <w:b/>
          <w:bCs/>
          <w:color w:val="000000" w:themeColor="text1"/>
        </w:rPr>
        <w:t>64</w:t>
      </w:r>
      <w:r w:rsidR="006C5305" w:rsidRPr="00BC3CBB">
        <w:rPr>
          <w:color w:val="000000" w:themeColor="text1"/>
        </w:rPr>
        <w:t>, 50 (2022).</w:t>
      </w:r>
    </w:p>
    <w:p w14:paraId="220DD658" w14:textId="3CFDE2E8" w:rsidR="00E27C0E" w:rsidRPr="00BC3CBB" w:rsidRDefault="00430CEF" w:rsidP="00E27C0E">
      <w:pPr>
        <w:pStyle w:val="10-"/>
        <w:ind w:left="226" w:hangingChars="153" w:hanging="226"/>
        <w:rPr>
          <w:color w:val="000000" w:themeColor="text1"/>
          <w:lang w:eastAsia="zh-CN"/>
        </w:rPr>
      </w:pPr>
      <w:r w:rsidRPr="00BC3CBB">
        <w:rPr>
          <w:color w:val="000000" w:themeColor="text1"/>
          <w:lang w:eastAsia="zh-CN"/>
        </w:rPr>
        <w:t>13</w:t>
      </w:r>
      <w:r w:rsidR="00E27C0E" w:rsidRPr="00BC3CBB">
        <w:rPr>
          <w:color w:val="000000" w:themeColor="text1"/>
          <w:lang w:eastAsia="zh-CN"/>
        </w:rPr>
        <w:t>)</w:t>
      </w:r>
      <w:r w:rsidR="00FF0C7F" w:rsidRPr="00BC3CBB">
        <w:rPr>
          <w:color w:val="000000" w:themeColor="text1"/>
          <w:lang w:eastAsia="zh-CN"/>
        </w:rPr>
        <w:t xml:space="preserve"> P. S. Salmon, </w:t>
      </w:r>
      <w:r w:rsidR="00FF0C7F" w:rsidRPr="00BC3CBB">
        <w:rPr>
          <w:i/>
          <w:iCs/>
          <w:color w:val="000000" w:themeColor="text1"/>
          <w:lang w:eastAsia="zh-CN"/>
        </w:rPr>
        <w:t>Nat. Mater.</w:t>
      </w:r>
      <w:r w:rsidR="00FF0C7F" w:rsidRPr="00BC3CBB">
        <w:rPr>
          <w:color w:val="000000" w:themeColor="text1"/>
          <w:lang w:eastAsia="zh-CN"/>
        </w:rPr>
        <w:t xml:space="preserve"> </w:t>
      </w:r>
      <w:r w:rsidR="00FF0C7F" w:rsidRPr="00BC3CBB">
        <w:rPr>
          <w:b/>
          <w:bCs/>
          <w:color w:val="000000" w:themeColor="text1"/>
          <w:lang w:eastAsia="zh-CN"/>
        </w:rPr>
        <w:t>1</w:t>
      </w:r>
      <w:r w:rsidR="00FF0C7F" w:rsidRPr="00BC3CBB">
        <w:rPr>
          <w:color w:val="000000" w:themeColor="text1"/>
          <w:lang w:eastAsia="zh-CN"/>
        </w:rPr>
        <w:t>, 87 (2002).</w:t>
      </w:r>
    </w:p>
    <w:p w14:paraId="041753FD" w14:textId="3BD14AAB" w:rsidR="00D0469F" w:rsidRPr="00BC3CBB" w:rsidRDefault="00430CEF" w:rsidP="00E27C0E">
      <w:pPr>
        <w:pStyle w:val="10-"/>
        <w:ind w:left="226" w:hangingChars="153" w:hanging="226"/>
        <w:rPr>
          <w:color w:val="000000" w:themeColor="text1"/>
          <w:lang w:eastAsia="zh-CN"/>
        </w:rPr>
      </w:pPr>
      <w:r w:rsidRPr="00BC3CBB">
        <w:rPr>
          <w:color w:val="000000" w:themeColor="text1"/>
          <w:lang w:eastAsia="zh-CN"/>
        </w:rPr>
        <w:t>14</w:t>
      </w:r>
      <w:r w:rsidR="00E27C0E" w:rsidRPr="00BC3CBB">
        <w:rPr>
          <w:color w:val="000000" w:themeColor="text1"/>
          <w:lang w:eastAsia="zh-CN"/>
        </w:rPr>
        <w:t>)</w:t>
      </w:r>
      <w:r w:rsidR="00827428" w:rsidRPr="00BC3CBB">
        <w:rPr>
          <w:color w:val="000000" w:themeColor="text1"/>
          <w:lang w:eastAsia="zh-CN"/>
        </w:rPr>
        <w:t xml:space="preserve"> </w:t>
      </w:r>
      <w:r w:rsidR="003314C1" w:rsidRPr="00BC3CBB">
        <w:rPr>
          <w:color w:val="000000" w:themeColor="text1"/>
          <w:lang w:eastAsia="zh-CN"/>
        </w:rPr>
        <w:t xml:space="preserve">Y. Onodera, S. </w:t>
      </w:r>
      <w:proofErr w:type="spellStart"/>
      <w:r w:rsidR="003314C1" w:rsidRPr="00BC3CBB">
        <w:rPr>
          <w:color w:val="000000" w:themeColor="text1"/>
          <w:lang w:eastAsia="zh-CN"/>
        </w:rPr>
        <w:t>Kohara</w:t>
      </w:r>
      <w:proofErr w:type="spellEnd"/>
      <w:r w:rsidR="003314C1" w:rsidRPr="00BC3CBB">
        <w:rPr>
          <w:color w:val="000000" w:themeColor="text1"/>
          <w:lang w:eastAsia="zh-CN"/>
        </w:rPr>
        <w:t xml:space="preserve">, P.S. Salmon, A. Hirata, N. Nishiyama, S. </w:t>
      </w:r>
      <w:proofErr w:type="spellStart"/>
      <w:r w:rsidR="003314C1" w:rsidRPr="00BC3CBB">
        <w:rPr>
          <w:color w:val="000000" w:themeColor="text1"/>
          <w:lang w:eastAsia="zh-CN"/>
        </w:rPr>
        <w:t>Kitani</w:t>
      </w:r>
      <w:proofErr w:type="spellEnd"/>
      <w:r w:rsidR="003314C1" w:rsidRPr="00BC3CBB">
        <w:rPr>
          <w:color w:val="000000" w:themeColor="text1"/>
          <w:lang w:eastAsia="zh-CN"/>
        </w:rPr>
        <w:t xml:space="preserve">, A. Zeidler, M. Shiga, A. </w:t>
      </w:r>
      <w:proofErr w:type="spellStart"/>
      <w:r w:rsidR="003314C1" w:rsidRPr="00BC3CBB">
        <w:rPr>
          <w:color w:val="000000" w:themeColor="text1"/>
          <w:lang w:eastAsia="zh-CN"/>
        </w:rPr>
        <w:t>Masuno</w:t>
      </w:r>
      <w:proofErr w:type="spellEnd"/>
      <w:r w:rsidR="003314C1" w:rsidRPr="00BC3CBB">
        <w:rPr>
          <w:color w:val="000000" w:themeColor="text1"/>
          <w:lang w:eastAsia="zh-CN"/>
        </w:rPr>
        <w:t xml:space="preserve">, H. Inoue, S. </w:t>
      </w:r>
      <w:proofErr w:type="spellStart"/>
      <w:r w:rsidR="003314C1" w:rsidRPr="00BC3CBB">
        <w:rPr>
          <w:color w:val="000000" w:themeColor="text1"/>
          <w:lang w:eastAsia="zh-CN"/>
        </w:rPr>
        <w:t>Tahara</w:t>
      </w:r>
      <w:proofErr w:type="spellEnd"/>
      <w:r w:rsidR="003314C1" w:rsidRPr="00BC3CBB">
        <w:rPr>
          <w:color w:val="000000" w:themeColor="text1"/>
          <w:lang w:eastAsia="zh-CN"/>
        </w:rPr>
        <w:t xml:space="preserve">, A. Polidori, H.E. Fischer, T. Mori, S. Kojima, H. </w:t>
      </w:r>
      <w:proofErr w:type="spellStart"/>
      <w:r w:rsidR="003314C1" w:rsidRPr="00BC3CBB">
        <w:rPr>
          <w:color w:val="000000" w:themeColor="text1"/>
          <w:lang w:eastAsia="zh-CN"/>
        </w:rPr>
        <w:t>Kawaji</w:t>
      </w:r>
      <w:proofErr w:type="spellEnd"/>
      <w:r w:rsidR="003314C1" w:rsidRPr="00BC3CBB">
        <w:rPr>
          <w:color w:val="000000" w:themeColor="text1"/>
          <w:lang w:eastAsia="zh-CN"/>
        </w:rPr>
        <w:t xml:space="preserve">, A.I. Kolesnikov, M.B. Stone, M.G. Tucker, M.T. McDonnell, A.C. Hannon, Y. </w:t>
      </w:r>
      <w:proofErr w:type="spellStart"/>
      <w:r w:rsidR="003314C1" w:rsidRPr="00BC3CBB">
        <w:rPr>
          <w:color w:val="000000" w:themeColor="text1"/>
          <w:lang w:eastAsia="zh-CN"/>
        </w:rPr>
        <w:t>Hiraoka</w:t>
      </w:r>
      <w:proofErr w:type="spellEnd"/>
      <w:r w:rsidR="003314C1" w:rsidRPr="00BC3CBB">
        <w:rPr>
          <w:color w:val="000000" w:themeColor="text1"/>
          <w:lang w:eastAsia="zh-CN"/>
        </w:rPr>
        <w:t>, I. Obayashi, T. Nakamura, J. Akola, Y. Fujii, K. Ohara, T. Taniguchi, and O. Sakata</w:t>
      </w:r>
      <w:r w:rsidR="00C41487" w:rsidRPr="00BC3CBB">
        <w:rPr>
          <w:color w:val="000000" w:themeColor="text1"/>
          <w:lang w:eastAsia="zh-CN"/>
        </w:rPr>
        <w:t>:</w:t>
      </w:r>
      <w:r w:rsidR="003314C1" w:rsidRPr="00BC3CBB">
        <w:rPr>
          <w:color w:val="000000" w:themeColor="text1"/>
          <w:lang w:eastAsia="zh-CN"/>
        </w:rPr>
        <w:t xml:space="preserve"> </w:t>
      </w:r>
      <w:r w:rsidR="003314C1" w:rsidRPr="00BC3CBB">
        <w:rPr>
          <w:i/>
          <w:iCs/>
          <w:color w:val="000000" w:themeColor="text1"/>
          <w:lang w:eastAsia="zh-CN"/>
        </w:rPr>
        <w:t>NPG Asia Mater.</w:t>
      </w:r>
      <w:r w:rsidR="003314C1" w:rsidRPr="00BC3CBB">
        <w:rPr>
          <w:color w:val="000000" w:themeColor="text1"/>
          <w:lang w:eastAsia="zh-CN"/>
        </w:rPr>
        <w:t xml:space="preserve"> </w:t>
      </w:r>
      <w:r w:rsidR="003314C1" w:rsidRPr="00BC3CBB">
        <w:rPr>
          <w:b/>
          <w:bCs/>
          <w:color w:val="000000" w:themeColor="text1"/>
          <w:lang w:eastAsia="zh-CN"/>
        </w:rPr>
        <w:t>12</w:t>
      </w:r>
      <w:r w:rsidR="003314C1" w:rsidRPr="00BC3CBB">
        <w:rPr>
          <w:color w:val="000000" w:themeColor="text1"/>
          <w:lang w:eastAsia="zh-CN"/>
        </w:rPr>
        <w:t>, 85 (2020)</w:t>
      </w:r>
      <w:r w:rsidR="00C41487" w:rsidRPr="00BC3CBB">
        <w:rPr>
          <w:color w:val="000000" w:themeColor="text1"/>
          <w:lang w:eastAsia="zh-CN"/>
        </w:rPr>
        <w:t>.</w:t>
      </w:r>
    </w:p>
    <w:p w14:paraId="5B66BB82" w14:textId="2A468552" w:rsidR="00D0469F" w:rsidRPr="00BC3CBB" w:rsidRDefault="00430CEF" w:rsidP="00E27C0E">
      <w:pPr>
        <w:pStyle w:val="10-"/>
        <w:ind w:left="226" w:hangingChars="153" w:hanging="226"/>
        <w:rPr>
          <w:color w:val="000000" w:themeColor="text1"/>
          <w:lang w:eastAsia="zh-CN"/>
        </w:rPr>
      </w:pPr>
      <w:r w:rsidRPr="00BC3CBB">
        <w:rPr>
          <w:color w:val="000000" w:themeColor="text1"/>
          <w:lang w:eastAsia="zh-CN"/>
        </w:rPr>
        <w:t>15</w:t>
      </w:r>
      <w:r w:rsidR="00D0469F" w:rsidRPr="00BC3CBB">
        <w:rPr>
          <w:color w:val="000000" w:themeColor="text1"/>
          <w:lang w:eastAsia="zh-CN"/>
        </w:rPr>
        <w:t>)</w:t>
      </w:r>
      <w:r w:rsidR="00975F9A" w:rsidRPr="00BC3CBB">
        <w:rPr>
          <w:color w:val="000000" w:themeColor="text1"/>
          <w:lang w:eastAsia="zh-CN"/>
        </w:rPr>
        <w:t xml:space="preserve"> </w:t>
      </w:r>
      <w:r w:rsidR="00C41487" w:rsidRPr="00BC3CBB">
        <w:rPr>
          <w:color w:val="000000" w:themeColor="text1"/>
          <w:lang w:eastAsia="zh-CN"/>
        </w:rPr>
        <w:t xml:space="preserve">H. Hashimoto, Y. Onodera, S. </w:t>
      </w:r>
      <w:proofErr w:type="spellStart"/>
      <w:r w:rsidR="00C41487" w:rsidRPr="00BC3CBB">
        <w:rPr>
          <w:color w:val="000000" w:themeColor="text1"/>
          <w:lang w:eastAsia="zh-CN"/>
        </w:rPr>
        <w:t>Tahara</w:t>
      </w:r>
      <w:proofErr w:type="spellEnd"/>
      <w:r w:rsidR="00C41487" w:rsidRPr="00BC3CBB">
        <w:rPr>
          <w:color w:val="000000" w:themeColor="text1"/>
          <w:lang w:eastAsia="zh-CN"/>
        </w:rPr>
        <w:t xml:space="preserve">, S. </w:t>
      </w:r>
      <w:proofErr w:type="spellStart"/>
      <w:r w:rsidR="00C41487" w:rsidRPr="00BC3CBB">
        <w:rPr>
          <w:color w:val="000000" w:themeColor="text1"/>
          <w:lang w:eastAsia="zh-CN"/>
        </w:rPr>
        <w:t>Kohara</w:t>
      </w:r>
      <w:proofErr w:type="spellEnd"/>
      <w:r w:rsidR="00C41487" w:rsidRPr="00BC3CBB">
        <w:rPr>
          <w:color w:val="000000" w:themeColor="text1"/>
          <w:lang w:eastAsia="zh-CN"/>
        </w:rPr>
        <w:t xml:space="preserve">, K. </w:t>
      </w:r>
      <w:proofErr w:type="spellStart"/>
      <w:r w:rsidR="00C41487" w:rsidRPr="00BC3CBB">
        <w:rPr>
          <w:color w:val="000000" w:themeColor="text1"/>
          <w:lang w:eastAsia="zh-CN"/>
        </w:rPr>
        <w:t>Yazawa</w:t>
      </w:r>
      <w:proofErr w:type="spellEnd"/>
      <w:r w:rsidR="00C41487" w:rsidRPr="00BC3CBB">
        <w:rPr>
          <w:color w:val="000000" w:themeColor="text1"/>
          <w:lang w:eastAsia="zh-CN"/>
        </w:rPr>
        <w:t xml:space="preserve">, H. </w:t>
      </w:r>
      <w:proofErr w:type="spellStart"/>
      <w:r w:rsidR="00C41487" w:rsidRPr="00BC3CBB">
        <w:rPr>
          <w:color w:val="000000" w:themeColor="text1"/>
          <w:lang w:eastAsia="zh-CN"/>
        </w:rPr>
        <w:t>Segawa</w:t>
      </w:r>
      <w:proofErr w:type="spellEnd"/>
      <w:r w:rsidR="00C41487" w:rsidRPr="00BC3CBB">
        <w:rPr>
          <w:color w:val="000000" w:themeColor="text1"/>
          <w:lang w:eastAsia="zh-CN"/>
        </w:rPr>
        <w:t xml:space="preserve">, M. Murakami, and K. Ohara: </w:t>
      </w:r>
      <w:r w:rsidR="00C41487" w:rsidRPr="00BC3CBB">
        <w:rPr>
          <w:i/>
          <w:iCs/>
          <w:color w:val="000000" w:themeColor="text1"/>
          <w:lang w:eastAsia="zh-CN"/>
        </w:rPr>
        <w:t>Sci. Rep.</w:t>
      </w:r>
      <w:r w:rsidR="00C41487" w:rsidRPr="00BC3CBB">
        <w:rPr>
          <w:color w:val="000000" w:themeColor="text1"/>
          <w:lang w:eastAsia="zh-CN"/>
        </w:rPr>
        <w:t xml:space="preserve"> </w:t>
      </w:r>
      <w:r w:rsidR="00C41487" w:rsidRPr="00BC3CBB">
        <w:rPr>
          <w:b/>
          <w:bCs/>
          <w:color w:val="000000" w:themeColor="text1"/>
          <w:lang w:eastAsia="zh-CN"/>
        </w:rPr>
        <w:t>12</w:t>
      </w:r>
      <w:r w:rsidR="00C41487" w:rsidRPr="00BC3CBB">
        <w:rPr>
          <w:color w:val="000000" w:themeColor="text1"/>
          <w:lang w:eastAsia="zh-CN"/>
        </w:rPr>
        <w:t>, 516 (2022).</w:t>
      </w:r>
    </w:p>
    <w:p w14:paraId="1FAF6612" w14:textId="4534AC3C" w:rsidR="00D0469F" w:rsidRPr="00BC3CBB" w:rsidRDefault="00430CEF" w:rsidP="00E27C0E">
      <w:pPr>
        <w:pStyle w:val="10-"/>
        <w:ind w:left="226" w:hangingChars="153" w:hanging="226"/>
        <w:rPr>
          <w:color w:val="000000" w:themeColor="text1"/>
          <w:lang w:eastAsia="zh-CN"/>
        </w:rPr>
      </w:pPr>
      <w:r w:rsidRPr="00BC3CBB">
        <w:rPr>
          <w:color w:val="000000" w:themeColor="text1"/>
          <w:lang w:eastAsia="zh-CN"/>
        </w:rPr>
        <w:t>16</w:t>
      </w:r>
      <w:r w:rsidR="00D0469F" w:rsidRPr="00BC3CBB">
        <w:rPr>
          <w:color w:val="000000" w:themeColor="text1"/>
          <w:lang w:eastAsia="zh-CN"/>
        </w:rPr>
        <w:t>)</w:t>
      </w:r>
      <w:r w:rsidR="00975F9A" w:rsidRPr="00BC3CBB">
        <w:rPr>
          <w:color w:val="000000" w:themeColor="text1"/>
          <w:lang w:eastAsia="zh-CN"/>
        </w:rPr>
        <w:t xml:space="preserve"> </w:t>
      </w:r>
      <w:r w:rsidR="00740D69" w:rsidRPr="00BC3CBB">
        <w:rPr>
          <w:color w:val="000000" w:themeColor="text1"/>
          <w:lang w:eastAsia="zh-CN"/>
        </w:rPr>
        <w:t xml:space="preserve">Y. Onodera, Y. </w:t>
      </w:r>
      <w:proofErr w:type="spellStart"/>
      <w:r w:rsidR="00740D69" w:rsidRPr="00BC3CBB">
        <w:rPr>
          <w:color w:val="000000" w:themeColor="text1"/>
          <w:lang w:eastAsia="zh-CN"/>
        </w:rPr>
        <w:t>Takimoto</w:t>
      </w:r>
      <w:proofErr w:type="spellEnd"/>
      <w:r w:rsidR="00740D69" w:rsidRPr="00BC3CBB">
        <w:rPr>
          <w:color w:val="000000" w:themeColor="text1"/>
          <w:lang w:eastAsia="zh-CN"/>
        </w:rPr>
        <w:t xml:space="preserve">, H. </w:t>
      </w:r>
      <w:proofErr w:type="spellStart"/>
      <w:r w:rsidR="00740D69" w:rsidRPr="00BC3CBB">
        <w:rPr>
          <w:color w:val="000000" w:themeColor="text1"/>
          <w:lang w:eastAsia="zh-CN"/>
        </w:rPr>
        <w:t>Hijiya</w:t>
      </w:r>
      <w:proofErr w:type="spellEnd"/>
      <w:r w:rsidR="00740D69" w:rsidRPr="00BC3CBB">
        <w:rPr>
          <w:color w:val="000000" w:themeColor="text1"/>
          <w:lang w:eastAsia="zh-CN"/>
        </w:rPr>
        <w:t xml:space="preserve">, T. Taniguchi, S. Urata, S. Inaba, S. Fujita, I. Obayashi, Y. </w:t>
      </w:r>
      <w:proofErr w:type="spellStart"/>
      <w:r w:rsidR="00740D69" w:rsidRPr="00BC3CBB">
        <w:rPr>
          <w:color w:val="000000" w:themeColor="text1"/>
          <w:lang w:eastAsia="zh-CN"/>
        </w:rPr>
        <w:t>Hiraoka</w:t>
      </w:r>
      <w:proofErr w:type="spellEnd"/>
      <w:r w:rsidR="00740D69" w:rsidRPr="00BC3CBB">
        <w:rPr>
          <w:color w:val="000000" w:themeColor="text1"/>
          <w:lang w:eastAsia="zh-CN"/>
        </w:rPr>
        <w:t xml:space="preserve"> and S. </w:t>
      </w:r>
      <w:proofErr w:type="spellStart"/>
      <w:r w:rsidR="00740D69" w:rsidRPr="00BC3CBB">
        <w:rPr>
          <w:color w:val="000000" w:themeColor="text1"/>
          <w:lang w:eastAsia="zh-CN"/>
        </w:rPr>
        <w:t>Kohara</w:t>
      </w:r>
      <w:proofErr w:type="spellEnd"/>
      <w:r w:rsidR="00740D69" w:rsidRPr="00BC3CBB">
        <w:rPr>
          <w:color w:val="000000" w:themeColor="text1"/>
          <w:lang w:eastAsia="zh-CN"/>
        </w:rPr>
        <w:t xml:space="preserve">: </w:t>
      </w:r>
      <w:r w:rsidR="00740D69" w:rsidRPr="00BC3CBB">
        <w:rPr>
          <w:i/>
          <w:iCs/>
          <w:color w:val="000000" w:themeColor="text1"/>
          <w:lang w:eastAsia="zh-CN"/>
        </w:rPr>
        <w:t>NPG Asia Mater.</w:t>
      </w:r>
      <w:r w:rsidR="00740D69" w:rsidRPr="00BC3CBB">
        <w:rPr>
          <w:color w:val="000000" w:themeColor="text1"/>
          <w:lang w:eastAsia="zh-CN"/>
        </w:rPr>
        <w:t xml:space="preserve"> </w:t>
      </w:r>
      <w:r w:rsidR="00740D69" w:rsidRPr="00BC3CBB">
        <w:rPr>
          <w:rFonts w:hint="eastAsia"/>
          <w:b/>
          <w:bCs/>
          <w:color w:val="000000" w:themeColor="text1"/>
          <w:lang w:eastAsia="zh-CN"/>
        </w:rPr>
        <w:t>11</w:t>
      </w:r>
      <w:r w:rsidR="00740D69" w:rsidRPr="00BC3CBB">
        <w:rPr>
          <w:rFonts w:hint="eastAsia"/>
          <w:color w:val="000000" w:themeColor="text1"/>
          <w:lang w:eastAsia="zh-CN"/>
        </w:rPr>
        <w:t>, 75</w:t>
      </w:r>
      <w:r w:rsidR="00740D69" w:rsidRPr="00BC3CBB">
        <w:rPr>
          <w:color w:val="000000" w:themeColor="text1"/>
          <w:lang w:eastAsia="zh-CN"/>
        </w:rPr>
        <w:t xml:space="preserve"> (2019)</w:t>
      </w:r>
      <w:r w:rsidR="00740D69" w:rsidRPr="00BC3CBB">
        <w:rPr>
          <w:rFonts w:hint="eastAsia"/>
          <w:color w:val="000000" w:themeColor="text1"/>
          <w:lang w:eastAsia="zh-CN"/>
        </w:rPr>
        <w:t>．</w:t>
      </w:r>
    </w:p>
    <w:p w14:paraId="778120AC" w14:textId="103BD0A4" w:rsidR="00E27C0E" w:rsidRPr="00BC3CBB" w:rsidRDefault="00430CEF" w:rsidP="00E27C0E">
      <w:pPr>
        <w:pStyle w:val="10-"/>
        <w:ind w:left="226" w:hangingChars="153" w:hanging="226"/>
        <w:rPr>
          <w:color w:val="000000" w:themeColor="text1"/>
        </w:rPr>
      </w:pPr>
      <w:r w:rsidRPr="00BC3CBB">
        <w:rPr>
          <w:color w:val="000000" w:themeColor="text1"/>
        </w:rPr>
        <w:t>17</w:t>
      </w:r>
      <w:r w:rsidR="00D0469F" w:rsidRPr="00BC3CBB">
        <w:rPr>
          <w:color w:val="000000" w:themeColor="text1"/>
        </w:rPr>
        <w:t xml:space="preserve">) </w:t>
      </w:r>
      <w:r w:rsidR="00DF5237" w:rsidRPr="00BC3CBB">
        <w:rPr>
          <w:rFonts w:hint="eastAsia"/>
          <w:color w:val="000000" w:themeColor="text1"/>
        </w:rPr>
        <w:t>鈴谷賢太郎</w:t>
      </w:r>
      <w:r w:rsidR="00DF5237" w:rsidRPr="00BC3CBB">
        <w:rPr>
          <w:color w:val="000000" w:themeColor="text1"/>
        </w:rPr>
        <w:t xml:space="preserve">: RADIOISOTOPES </w:t>
      </w:r>
      <w:r w:rsidR="00DF5237" w:rsidRPr="00BC3CBB">
        <w:rPr>
          <w:b/>
          <w:bCs/>
          <w:color w:val="000000" w:themeColor="text1"/>
        </w:rPr>
        <w:t>60</w:t>
      </w:r>
      <w:r w:rsidR="00DF5237" w:rsidRPr="00BC3CBB">
        <w:rPr>
          <w:color w:val="000000" w:themeColor="text1"/>
        </w:rPr>
        <w:t>, 63 (2011).</w:t>
      </w:r>
    </w:p>
    <w:p w14:paraId="1937164D" w14:textId="7B1E6237" w:rsidR="00DF5237" w:rsidRPr="00BC3CBB" w:rsidRDefault="00430CEF" w:rsidP="00DF3812">
      <w:pPr>
        <w:pStyle w:val="10-"/>
        <w:ind w:left="300" w:hangingChars="203" w:hanging="300"/>
        <w:rPr>
          <w:color w:val="000000" w:themeColor="text1"/>
        </w:rPr>
      </w:pPr>
      <w:r w:rsidRPr="00BC3CBB">
        <w:rPr>
          <w:color w:val="000000" w:themeColor="text1"/>
          <w:lang w:eastAsia="zh-CN"/>
        </w:rPr>
        <w:t>18</w:t>
      </w:r>
      <w:r w:rsidR="00E27C0E" w:rsidRPr="00BC3CBB">
        <w:rPr>
          <w:color w:val="000000" w:themeColor="text1"/>
          <w:lang w:eastAsia="zh-CN"/>
        </w:rPr>
        <w:t>)</w:t>
      </w:r>
      <w:r w:rsidR="00DF3812" w:rsidRPr="00BC3CBB">
        <w:rPr>
          <w:color w:val="000000" w:themeColor="text1"/>
          <w:lang w:eastAsia="zh-CN"/>
        </w:rPr>
        <w:t xml:space="preserve"> </w:t>
      </w:r>
      <w:r w:rsidR="00DF5237" w:rsidRPr="00BC3CBB">
        <w:rPr>
          <w:rFonts w:hint="eastAsia"/>
          <w:color w:val="000000" w:themeColor="text1"/>
        </w:rPr>
        <w:t>小原真司，坂田修身，小野寺陽平，大林一平，志賀元紀，平田秋彦</w:t>
      </w:r>
      <w:r w:rsidR="00DF3812" w:rsidRPr="00BC3CBB">
        <w:rPr>
          <w:rFonts w:hint="eastAsia"/>
          <w:color w:val="000000" w:themeColor="text1"/>
        </w:rPr>
        <w:t>，</w:t>
      </w:r>
      <w:r w:rsidR="00DF5237" w:rsidRPr="00BC3CBB">
        <w:rPr>
          <w:rFonts w:hint="eastAsia"/>
          <w:color w:val="000000" w:themeColor="text1"/>
        </w:rPr>
        <w:t>平岡裕章</w:t>
      </w:r>
      <w:r w:rsidR="00DF5237" w:rsidRPr="00BC3CBB">
        <w:rPr>
          <w:color w:val="000000" w:themeColor="text1"/>
        </w:rPr>
        <w:t xml:space="preserve">: </w:t>
      </w:r>
      <w:r w:rsidR="00DF5237" w:rsidRPr="00BC3CBB">
        <w:rPr>
          <w:rFonts w:hint="eastAsia"/>
          <w:color w:val="000000" w:themeColor="text1"/>
        </w:rPr>
        <w:t>日本結晶学会誌</w:t>
      </w:r>
      <w:r w:rsidR="00DF5237" w:rsidRPr="00BC3CBB">
        <w:rPr>
          <w:color w:val="000000" w:themeColor="text1"/>
        </w:rPr>
        <w:t xml:space="preserve"> </w:t>
      </w:r>
      <w:r w:rsidR="00DF5237" w:rsidRPr="00BC3CBB">
        <w:rPr>
          <w:b/>
          <w:bCs/>
          <w:color w:val="000000" w:themeColor="text1"/>
        </w:rPr>
        <w:t>62</w:t>
      </w:r>
      <w:r w:rsidR="00DF5237" w:rsidRPr="00BC3CBB">
        <w:rPr>
          <w:color w:val="000000" w:themeColor="text1"/>
        </w:rPr>
        <w:t>, 43 (2020).</w:t>
      </w:r>
    </w:p>
    <w:p w14:paraId="56D74037" w14:textId="6391881A" w:rsidR="00DF5237" w:rsidRPr="00BC3CBB" w:rsidRDefault="00430CEF" w:rsidP="00DF5237">
      <w:pPr>
        <w:pStyle w:val="10-"/>
        <w:ind w:left="226" w:hangingChars="153" w:hanging="226"/>
        <w:rPr>
          <w:color w:val="000000" w:themeColor="text1"/>
          <w:lang w:eastAsia="zh-CN"/>
        </w:rPr>
      </w:pPr>
      <w:r w:rsidRPr="00BC3CBB">
        <w:rPr>
          <w:color w:val="000000" w:themeColor="text1"/>
          <w:lang w:eastAsia="zh-CN"/>
        </w:rPr>
        <w:t>19</w:t>
      </w:r>
      <w:r w:rsidR="00E27C0E" w:rsidRPr="00BC3CBB">
        <w:rPr>
          <w:color w:val="000000" w:themeColor="text1"/>
          <w:lang w:eastAsia="zh-CN"/>
        </w:rPr>
        <w:t>)</w:t>
      </w:r>
      <w:r w:rsidR="00DF5237" w:rsidRPr="00BC3CBB">
        <w:rPr>
          <w:color w:val="000000" w:themeColor="text1"/>
          <w:lang w:eastAsia="zh-CN"/>
        </w:rPr>
        <w:t xml:space="preserve"> K. Ohara, Y. Onodera, M. Murakami and S. </w:t>
      </w:r>
      <w:proofErr w:type="spellStart"/>
      <w:r w:rsidR="00DF5237" w:rsidRPr="00BC3CBB">
        <w:rPr>
          <w:color w:val="000000" w:themeColor="text1"/>
          <w:lang w:eastAsia="zh-CN"/>
        </w:rPr>
        <w:t>Kohara</w:t>
      </w:r>
      <w:proofErr w:type="spellEnd"/>
      <w:r w:rsidR="00DF5237" w:rsidRPr="00BC3CBB">
        <w:rPr>
          <w:color w:val="000000" w:themeColor="text1"/>
          <w:lang w:eastAsia="zh-CN"/>
        </w:rPr>
        <w:t xml:space="preserve">: </w:t>
      </w:r>
      <w:r w:rsidR="00DF5237" w:rsidRPr="00BC3CBB">
        <w:rPr>
          <w:i/>
          <w:iCs/>
          <w:color w:val="000000" w:themeColor="text1"/>
          <w:lang w:eastAsia="zh-CN"/>
        </w:rPr>
        <w:t xml:space="preserve">J. Phys.: </w:t>
      </w:r>
      <w:proofErr w:type="spellStart"/>
      <w:r w:rsidR="00DF5237" w:rsidRPr="00BC3CBB">
        <w:rPr>
          <w:i/>
          <w:iCs/>
          <w:color w:val="000000" w:themeColor="text1"/>
          <w:lang w:eastAsia="zh-CN"/>
        </w:rPr>
        <w:t>Condens</w:t>
      </w:r>
      <w:proofErr w:type="spellEnd"/>
      <w:r w:rsidR="00DF5237" w:rsidRPr="00BC3CBB">
        <w:rPr>
          <w:i/>
          <w:iCs/>
          <w:color w:val="000000" w:themeColor="text1"/>
          <w:lang w:eastAsia="zh-CN"/>
        </w:rPr>
        <w:t xml:space="preserve">. Matter </w:t>
      </w:r>
      <w:r w:rsidR="00DF5237" w:rsidRPr="00BC3CBB">
        <w:rPr>
          <w:b/>
          <w:bCs/>
          <w:color w:val="000000" w:themeColor="text1"/>
          <w:lang w:eastAsia="zh-CN"/>
        </w:rPr>
        <w:t>33</w:t>
      </w:r>
      <w:r w:rsidR="00DF5237" w:rsidRPr="00BC3CBB">
        <w:rPr>
          <w:color w:val="000000" w:themeColor="text1"/>
          <w:lang w:eastAsia="zh-CN"/>
        </w:rPr>
        <w:t>, 383001 (2021).</w:t>
      </w:r>
    </w:p>
    <w:p w14:paraId="75FA5A83" w14:textId="55548875" w:rsidR="0099415F" w:rsidRPr="00BC3CBB" w:rsidRDefault="00430CEF" w:rsidP="00DF5237">
      <w:pPr>
        <w:pStyle w:val="10-"/>
        <w:ind w:left="226" w:hangingChars="153" w:hanging="226"/>
        <w:rPr>
          <w:color w:val="000000" w:themeColor="text1"/>
        </w:rPr>
      </w:pPr>
      <w:r w:rsidRPr="00BC3CBB">
        <w:rPr>
          <w:color w:val="000000" w:themeColor="text1"/>
          <w:lang w:eastAsia="zh-CN"/>
        </w:rPr>
        <w:t>20</w:t>
      </w:r>
      <w:r w:rsidR="0099415F" w:rsidRPr="00BC3CBB">
        <w:rPr>
          <w:color w:val="000000" w:themeColor="text1"/>
          <w:lang w:eastAsia="zh-CN"/>
        </w:rPr>
        <w:t xml:space="preserve">) </w:t>
      </w:r>
      <w:r w:rsidR="0099415F" w:rsidRPr="00BC3CBB">
        <w:rPr>
          <w:color w:val="000000" w:themeColor="text1"/>
        </w:rPr>
        <w:t xml:space="preserve">Y. Onodera, T. Sato and S. </w:t>
      </w:r>
      <w:proofErr w:type="spellStart"/>
      <w:r w:rsidR="0099415F" w:rsidRPr="00BC3CBB">
        <w:rPr>
          <w:color w:val="000000" w:themeColor="text1"/>
        </w:rPr>
        <w:t>Kohara</w:t>
      </w:r>
      <w:proofErr w:type="spellEnd"/>
      <w:r w:rsidR="0099415F" w:rsidRPr="00BC3CBB">
        <w:rPr>
          <w:color w:val="000000" w:themeColor="text1"/>
        </w:rPr>
        <w:t>: X-ray and neutron pair distribution function analysis,</w:t>
      </w:r>
      <w:r w:rsidR="00525264" w:rsidRPr="00BC3CBB">
        <w:rPr>
          <w:color w:val="000000" w:themeColor="text1"/>
        </w:rPr>
        <w:t xml:space="preserve"> Ed. K. Hayashi, </w:t>
      </w:r>
      <w:proofErr w:type="spellStart"/>
      <w:r w:rsidR="00525264" w:rsidRPr="00BC3CBB">
        <w:rPr>
          <w:color w:val="000000" w:themeColor="text1"/>
        </w:rPr>
        <w:t>Hyperordered</w:t>
      </w:r>
      <w:proofErr w:type="spellEnd"/>
      <w:r w:rsidR="00525264" w:rsidRPr="00BC3CBB">
        <w:rPr>
          <w:color w:val="000000" w:themeColor="text1"/>
        </w:rPr>
        <w:t xml:space="preserve"> Structures in Materials: Disorder in Order and Order within Disorder, p. 93, </w:t>
      </w:r>
      <w:r w:rsidR="001101AD" w:rsidRPr="00BC3CBB">
        <w:rPr>
          <w:color w:val="000000" w:themeColor="text1"/>
        </w:rPr>
        <w:t>Springer (2023).</w:t>
      </w:r>
    </w:p>
    <w:p w14:paraId="44124660" w14:textId="704CC70A" w:rsidR="00DF5237" w:rsidRPr="00BC3CBB" w:rsidRDefault="00430CEF" w:rsidP="00DF5237">
      <w:pPr>
        <w:pStyle w:val="10-"/>
        <w:ind w:left="226" w:hangingChars="153" w:hanging="226"/>
        <w:rPr>
          <w:color w:val="000000" w:themeColor="text1"/>
        </w:rPr>
      </w:pPr>
      <w:r w:rsidRPr="00BC3CBB">
        <w:rPr>
          <w:color w:val="000000" w:themeColor="text1"/>
          <w:lang w:eastAsia="zh-CN"/>
        </w:rPr>
        <w:t>21</w:t>
      </w:r>
      <w:r w:rsidR="00E27C0E" w:rsidRPr="00BC3CBB">
        <w:rPr>
          <w:color w:val="000000" w:themeColor="text1"/>
          <w:lang w:eastAsia="zh-CN"/>
        </w:rPr>
        <w:t>)</w:t>
      </w:r>
      <w:r w:rsidR="00DF5237" w:rsidRPr="00BC3CBB">
        <w:rPr>
          <w:color w:val="000000" w:themeColor="text1"/>
          <w:lang w:eastAsia="zh-CN"/>
        </w:rPr>
        <w:t xml:space="preserve"> </w:t>
      </w:r>
      <w:r w:rsidR="00314F5B" w:rsidRPr="00BC3CBB">
        <w:rPr>
          <w:rFonts w:hint="eastAsia"/>
          <w:color w:val="000000" w:themeColor="text1"/>
          <w:lang w:eastAsia="zh-CN"/>
        </w:rPr>
        <w:t xml:space="preserve">R. L. McGreevy and L. </w:t>
      </w:r>
      <w:proofErr w:type="spellStart"/>
      <w:r w:rsidR="00314F5B" w:rsidRPr="00BC3CBB">
        <w:rPr>
          <w:rFonts w:hint="eastAsia"/>
          <w:color w:val="000000" w:themeColor="text1"/>
          <w:lang w:eastAsia="zh-CN"/>
        </w:rPr>
        <w:t>Pusztai</w:t>
      </w:r>
      <w:proofErr w:type="spellEnd"/>
      <w:r w:rsidR="00314F5B" w:rsidRPr="00BC3CBB">
        <w:rPr>
          <w:rFonts w:hint="eastAsia"/>
          <w:color w:val="000000" w:themeColor="text1"/>
          <w:lang w:eastAsia="zh-CN"/>
        </w:rPr>
        <w:t xml:space="preserve">: </w:t>
      </w:r>
      <w:r w:rsidR="00314F5B" w:rsidRPr="00BC3CBB">
        <w:rPr>
          <w:rFonts w:hint="eastAsia"/>
          <w:i/>
          <w:iCs/>
          <w:color w:val="000000" w:themeColor="text1"/>
          <w:lang w:eastAsia="zh-CN"/>
        </w:rPr>
        <w:t xml:space="preserve">Mol. </w:t>
      </w:r>
      <w:proofErr w:type="spellStart"/>
      <w:r w:rsidR="00314F5B" w:rsidRPr="00BC3CBB">
        <w:rPr>
          <w:rFonts w:hint="eastAsia"/>
          <w:i/>
          <w:iCs/>
          <w:color w:val="000000" w:themeColor="text1"/>
          <w:lang w:eastAsia="zh-CN"/>
        </w:rPr>
        <w:t>Simulat</w:t>
      </w:r>
      <w:proofErr w:type="spellEnd"/>
      <w:r w:rsidR="00314F5B" w:rsidRPr="00BC3CBB">
        <w:rPr>
          <w:rFonts w:hint="eastAsia"/>
          <w:i/>
          <w:iCs/>
          <w:color w:val="000000" w:themeColor="text1"/>
          <w:lang w:eastAsia="zh-CN"/>
        </w:rPr>
        <w:t>.</w:t>
      </w:r>
      <w:r w:rsidR="00314F5B" w:rsidRPr="00BC3CBB">
        <w:rPr>
          <w:rFonts w:hint="eastAsia"/>
          <w:color w:val="000000" w:themeColor="text1"/>
          <w:lang w:eastAsia="zh-CN"/>
        </w:rPr>
        <w:t xml:space="preserve"> </w:t>
      </w:r>
      <w:r w:rsidR="00314F5B" w:rsidRPr="00BC3CBB">
        <w:rPr>
          <w:rFonts w:hint="eastAsia"/>
          <w:b/>
          <w:bCs/>
          <w:color w:val="000000" w:themeColor="text1"/>
          <w:lang w:eastAsia="zh-CN"/>
        </w:rPr>
        <w:t>1</w:t>
      </w:r>
      <w:r w:rsidR="00314F5B" w:rsidRPr="00BC3CBB">
        <w:rPr>
          <w:rFonts w:hint="eastAsia"/>
          <w:color w:val="000000" w:themeColor="text1"/>
          <w:lang w:eastAsia="zh-CN"/>
        </w:rPr>
        <w:t>, 359</w:t>
      </w:r>
      <w:r w:rsidR="00314F5B" w:rsidRPr="00BC3CBB">
        <w:rPr>
          <w:color w:val="000000" w:themeColor="text1"/>
          <w:lang w:eastAsia="zh-CN"/>
        </w:rPr>
        <w:t xml:space="preserve"> (1988)</w:t>
      </w:r>
      <w:r w:rsidR="00314F5B" w:rsidRPr="00BC3CBB">
        <w:rPr>
          <w:rFonts w:hint="eastAsia"/>
          <w:color w:val="000000" w:themeColor="text1"/>
          <w:lang w:eastAsia="zh-CN"/>
        </w:rPr>
        <w:t>.</w:t>
      </w:r>
    </w:p>
    <w:p w14:paraId="76B69C48" w14:textId="2D37FD40" w:rsidR="004D760B" w:rsidRPr="00BC3CBB" w:rsidRDefault="00430CEF" w:rsidP="004D760B">
      <w:pPr>
        <w:pStyle w:val="10-"/>
        <w:ind w:left="226" w:hangingChars="153" w:hanging="226"/>
        <w:rPr>
          <w:color w:val="000000" w:themeColor="text1"/>
        </w:rPr>
      </w:pPr>
      <w:r w:rsidRPr="00BC3CBB">
        <w:rPr>
          <w:color w:val="000000" w:themeColor="text1"/>
          <w:lang w:eastAsia="zh-CN"/>
        </w:rPr>
        <w:t>22</w:t>
      </w:r>
      <w:r w:rsidR="00E27C0E" w:rsidRPr="00BC3CBB">
        <w:rPr>
          <w:color w:val="000000" w:themeColor="text1"/>
          <w:lang w:eastAsia="zh-CN"/>
        </w:rPr>
        <w:t>)</w:t>
      </w:r>
      <w:r w:rsidR="004D760B" w:rsidRPr="00BC3CBB">
        <w:rPr>
          <w:color w:val="000000" w:themeColor="text1"/>
        </w:rPr>
        <w:t xml:space="preserve"> S. </w:t>
      </w:r>
      <w:proofErr w:type="spellStart"/>
      <w:r w:rsidR="004D760B" w:rsidRPr="00BC3CBB">
        <w:rPr>
          <w:color w:val="000000" w:themeColor="text1"/>
        </w:rPr>
        <w:t>Kohara</w:t>
      </w:r>
      <w:proofErr w:type="spellEnd"/>
      <w:r w:rsidR="004D760B" w:rsidRPr="00BC3CBB">
        <w:rPr>
          <w:color w:val="000000" w:themeColor="text1"/>
        </w:rPr>
        <w:t xml:space="preserve"> and L. </w:t>
      </w:r>
      <w:proofErr w:type="spellStart"/>
      <w:r w:rsidR="004D760B" w:rsidRPr="00BC3CBB">
        <w:rPr>
          <w:color w:val="000000" w:themeColor="text1"/>
        </w:rPr>
        <w:t>Pusztai</w:t>
      </w:r>
      <w:proofErr w:type="spellEnd"/>
      <w:r w:rsidR="004D760B" w:rsidRPr="00BC3CBB">
        <w:rPr>
          <w:color w:val="000000" w:themeColor="text1"/>
        </w:rPr>
        <w:t xml:space="preserve">: Computer Simulations of Glasses: Methodologies and Applications, </w:t>
      </w:r>
      <w:r w:rsidR="0099415F" w:rsidRPr="00BC3CBB">
        <w:rPr>
          <w:color w:val="000000" w:themeColor="text1"/>
        </w:rPr>
        <w:t xml:space="preserve">Eds. J. Du and A. N. Cormack, Computer Simulation of Glasses: Methodologies and Applications, </w:t>
      </w:r>
      <w:r w:rsidR="003A7F86" w:rsidRPr="00BC3CBB">
        <w:rPr>
          <w:color w:val="000000" w:themeColor="text1"/>
        </w:rPr>
        <w:t>p. 6</w:t>
      </w:r>
      <w:r w:rsidR="0099415F" w:rsidRPr="00BC3CBB">
        <w:rPr>
          <w:color w:val="000000" w:themeColor="text1"/>
        </w:rPr>
        <w:t>2</w:t>
      </w:r>
      <w:r w:rsidR="003A7F86" w:rsidRPr="00BC3CBB">
        <w:rPr>
          <w:color w:val="000000" w:themeColor="text1"/>
        </w:rPr>
        <w:t xml:space="preserve">, </w:t>
      </w:r>
      <w:r w:rsidR="004D760B" w:rsidRPr="00BC3CBB">
        <w:rPr>
          <w:color w:val="000000" w:themeColor="text1"/>
        </w:rPr>
        <w:t xml:space="preserve">Wiley-American Ceramic </w:t>
      </w:r>
      <w:r w:rsidR="004D760B" w:rsidRPr="00BC3CBB">
        <w:rPr>
          <w:color w:val="000000" w:themeColor="text1"/>
        </w:rPr>
        <w:t>Society</w:t>
      </w:r>
      <w:r w:rsidR="0099415F" w:rsidRPr="00BC3CBB">
        <w:rPr>
          <w:color w:val="000000" w:themeColor="text1"/>
        </w:rPr>
        <w:t>, Hoboken</w:t>
      </w:r>
      <w:r w:rsidR="003A7F86" w:rsidRPr="00BC3CBB">
        <w:rPr>
          <w:color w:val="000000" w:themeColor="text1"/>
        </w:rPr>
        <w:t xml:space="preserve"> (</w:t>
      </w:r>
      <w:r w:rsidR="004D760B" w:rsidRPr="00BC3CBB">
        <w:rPr>
          <w:color w:val="000000" w:themeColor="text1"/>
        </w:rPr>
        <w:t xml:space="preserve">2022). </w:t>
      </w:r>
    </w:p>
    <w:p w14:paraId="78B0E4B4" w14:textId="10CFDB23" w:rsidR="007C1D79" w:rsidRPr="00BC3CBB" w:rsidRDefault="00430CEF" w:rsidP="005B25B9">
      <w:pPr>
        <w:pStyle w:val="10-"/>
        <w:ind w:left="226" w:hangingChars="153" w:hanging="226"/>
        <w:rPr>
          <w:color w:val="000000" w:themeColor="text1"/>
          <w:lang w:eastAsia="zh-CN"/>
        </w:rPr>
      </w:pPr>
      <w:r w:rsidRPr="00BC3CBB">
        <w:rPr>
          <w:color w:val="000000" w:themeColor="text1"/>
          <w:lang w:eastAsia="zh-CN"/>
        </w:rPr>
        <w:t>23</w:t>
      </w:r>
      <w:r w:rsidR="00E27C0E" w:rsidRPr="00BC3CBB">
        <w:rPr>
          <w:color w:val="000000" w:themeColor="text1"/>
          <w:lang w:eastAsia="zh-CN"/>
        </w:rPr>
        <w:t>)</w:t>
      </w:r>
      <w:r w:rsidR="005B25B9" w:rsidRPr="00BC3CBB">
        <w:rPr>
          <w:color w:val="000000" w:themeColor="text1"/>
          <w:lang w:eastAsia="zh-CN"/>
        </w:rPr>
        <w:t xml:space="preserve"> </w:t>
      </w:r>
      <w:r w:rsidR="007C1D79" w:rsidRPr="00BC3CBB">
        <w:rPr>
          <w:rFonts w:hint="eastAsia"/>
          <w:color w:val="000000" w:themeColor="text1"/>
          <w:lang w:eastAsia="zh-CN"/>
        </w:rPr>
        <w:t xml:space="preserve">Y. Onodera, S. </w:t>
      </w:r>
      <w:proofErr w:type="spellStart"/>
      <w:r w:rsidR="007C1D79" w:rsidRPr="00BC3CBB">
        <w:rPr>
          <w:rFonts w:hint="eastAsia"/>
          <w:color w:val="000000" w:themeColor="text1"/>
          <w:lang w:eastAsia="zh-CN"/>
        </w:rPr>
        <w:t>Kohara</w:t>
      </w:r>
      <w:proofErr w:type="spellEnd"/>
      <w:r w:rsidR="007C1D79" w:rsidRPr="00BC3CBB">
        <w:rPr>
          <w:rFonts w:hint="eastAsia"/>
          <w:color w:val="000000" w:themeColor="text1"/>
          <w:lang w:eastAsia="zh-CN"/>
        </w:rPr>
        <w:t xml:space="preserve">, S. </w:t>
      </w:r>
      <w:proofErr w:type="spellStart"/>
      <w:r w:rsidR="007C1D79" w:rsidRPr="00BC3CBB">
        <w:rPr>
          <w:rFonts w:hint="eastAsia"/>
          <w:color w:val="000000" w:themeColor="text1"/>
          <w:lang w:eastAsia="zh-CN"/>
        </w:rPr>
        <w:t>Tahara</w:t>
      </w:r>
      <w:proofErr w:type="spellEnd"/>
      <w:r w:rsidR="007C1D79" w:rsidRPr="00BC3CBB">
        <w:rPr>
          <w:rFonts w:hint="eastAsia"/>
          <w:color w:val="000000" w:themeColor="text1"/>
          <w:lang w:eastAsia="zh-CN"/>
        </w:rPr>
        <w:t xml:space="preserve">, A. </w:t>
      </w:r>
      <w:proofErr w:type="spellStart"/>
      <w:r w:rsidR="007C1D79" w:rsidRPr="00BC3CBB">
        <w:rPr>
          <w:rFonts w:hint="eastAsia"/>
          <w:color w:val="000000" w:themeColor="text1"/>
          <w:lang w:eastAsia="zh-CN"/>
        </w:rPr>
        <w:t>Masuno</w:t>
      </w:r>
      <w:proofErr w:type="spellEnd"/>
      <w:r w:rsidR="007C1D79" w:rsidRPr="00BC3CBB">
        <w:rPr>
          <w:rFonts w:hint="eastAsia"/>
          <w:color w:val="000000" w:themeColor="text1"/>
          <w:lang w:eastAsia="zh-CN"/>
        </w:rPr>
        <w:t xml:space="preserve">, H. Inoue, M. Shiga, A. Hirata, K. Tsuchiya, Y. </w:t>
      </w:r>
      <w:proofErr w:type="spellStart"/>
      <w:r w:rsidR="007C1D79" w:rsidRPr="00BC3CBB">
        <w:rPr>
          <w:rFonts w:hint="eastAsia"/>
          <w:color w:val="000000" w:themeColor="text1"/>
          <w:lang w:eastAsia="zh-CN"/>
        </w:rPr>
        <w:t>Hiraoka</w:t>
      </w:r>
      <w:proofErr w:type="spellEnd"/>
      <w:r w:rsidR="007C1D79" w:rsidRPr="00BC3CBB">
        <w:rPr>
          <w:rFonts w:hint="eastAsia"/>
          <w:color w:val="000000" w:themeColor="text1"/>
          <w:lang w:eastAsia="zh-CN"/>
        </w:rPr>
        <w:t xml:space="preserve">, I. Obayashi, K. Ohara, A. Mizuno and O. Sakata: </w:t>
      </w:r>
      <w:r w:rsidR="007C1D79" w:rsidRPr="00BC3CBB">
        <w:rPr>
          <w:rFonts w:hint="eastAsia"/>
          <w:i/>
          <w:iCs/>
          <w:color w:val="000000" w:themeColor="text1"/>
          <w:lang w:eastAsia="zh-CN"/>
        </w:rPr>
        <w:t xml:space="preserve">J. Ceram. Soc. </w:t>
      </w:r>
      <w:proofErr w:type="spellStart"/>
      <w:r w:rsidR="007C1D79" w:rsidRPr="00BC3CBB">
        <w:rPr>
          <w:rFonts w:hint="eastAsia"/>
          <w:i/>
          <w:iCs/>
          <w:color w:val="000000" w:themeColor="text1"/>
          <w:lang w:eastAsia="zh-CN"/>
        </w:rPr>
        <w:t>Jpn</w:t>
      </w:r>
      <w:proofErr w:type="spellEnd"/>
      <w:r w:rsidR="007C1D79" w:rsidRPr="00BC3CBB">
        <w:rPr>
          <w:rFonts w:hint="eastAsia"/>
          <w:i/>
          <w:iCs/>
          <w:color w:val="000000" w:themeColor="text1"/>
          <w:lang w:eastAsia="zh-CN"/>
        </w:rPr>
        <w:t>.</w:t>
      </w:r>
      <w:r w:rsidR="007C1D79" w:rsidRPr="00BC3CBB">
        <w:rPr>
          <w:rFonts w:hint="eastAsia"/>
          <w:color w:val="000000" w:themeColor="text1"/>
          <w:lang w:eastAsia="zh-CN"/>
        </w:rPr>
        <w:t xml:space="preserve"> </w:t>
      </w:r>
      <w:r w:rsidR="007C1D79" w:rsidRPr="00BC3CBB">
        <w:rPr>
          <w:rFonts w:hint="eastAsia"/>
          <w:b/>
          <w:bCs/>
          <w:color w:val="000000" w:themeColor="text1"/>
          <w:lang w:eastAsia="zh-CN"/>
        </w:rPr>
        <w:t>127</w:t>
      </w:r>
      <w:r w:rsidR="007C1D79" w:rsidRPr="00BC3CBB">
        <w:rPr>
          <w:rFonts w:hint="eastAsia"/>
          <w:color w:val="000000" w:themeColor="text1"/>
          <w:lang w:eastAsia="zh-CN"/>
        </w:rPr>
        <w:t>, 853 (2019)</w:t>
      </w:r>
      <w:r w:rsidR="007C1D79" w:rsidRPr="00BC3CBB">
        <w:rPr>
          <w:color w:val="000000" w:themeColor="text1"/>
          <w:lang w:eastAsia="zh-CN"/>
        </w:rPr>
        <w:t>.</w:t>
      </w:r>
    </w:p>
    <w:p w14:paraId="339A7F2B" w14:textId="20E74F32" w:rsidR="004B2270" w:rsidRPr="00BC3CBB" w:rsidRDefault="00430CEF" w:rsidP="004B2270">
      <w:pPr>
        <w:pStyle w:val="10-"/>
        <w:ind w:left="226" w:hangingChars="153" w:hanging="226"/>
        <w:rPr>
          <w:color w:val="000000" w:themeColor="text1"/>
          <w:lang w:eastAsia="zh-CN"/>
        </w:rPr>
      </w:pPr>
      <w:r w:rsidRPr="00BC3CBB">
        <w:rPr>
          <w:color w:val="000000" w:themeColor="text1"/>
          <w:lang w:eastAsia="zh-CN"/>
        </w:rPr>
        <w:t>24</w:t>
      </w:r>
      <w:r w:rsidR="004B2270" w:rsidRPr="00BC3CBB">
        <w:rPr>
          <w:color w:val="000000" w:themeColor="text1"/>
          <w:lang w:eastAsia="zh-CN"/>
        </w:rPr>
        <w:t xml:space="preserve">) P. S. Salmon, R. A. Martin, P. E. Mason and G. J. Cuello, </w:t>
      </w:r>
      <w:r w:rsidR="004B2270" w:rsidRPr="00BC3CBB">
        <w:rPr>
          <w:i/>
          <w:iCs/>
          <w:color w:val="000000" w:themeColor="text1"/>
          <w:lang w:eastAsia="zh-CN"/>
        </w:rPr>
        <w:t>Nature</w:t>
      </w:r>
      <w:r w:rsidR="004B2270" w:rsidRPr="00BC3CBB">
        <w:rPr>
          <w:color w:val="000000" w:themeColor="text1"/>
          <w:lang w:eastAsia="zh-CN"/>
        </w:rPr>
        <w:t xml:space="preserve"> </w:t>
      </w:r>
      <w:r w:rsidR="004B2270" w:rsidRPr="00BC3CBB">
        <w:rPr>
          <w:b/>
          <w:bCs/>
          <w:color w:val="000000" w:themeColor="text1"/>
          <w:lang w:eastAsia="zh-CN"/>
        </w:rPr>
        <w:t>435</w:t>
      </w:r>
      <w:r w:rsidR="004B2270" w:rsidRPr="00BC3CBB">
        <w:rPr>
          <w:color w:val="000000" w:themeColor="text1"/>
          <w:lang w:eastAsia="zh-CN"/>
        </w:rPr>
        <w:t>, 75 (2005).</w:t>
      </w:r>
    </w:p>
    <w:p w14:paraId="5F5A4C04" w14:textId="7755C203" w:rsidR="007C1D79" w:rsidRPr="00BC3CBB" w:rsidRDefault="00430CEF" w:rsidP="005669A6">
      <w:pPr>
        <w:pStyle w:val="10-"/>
        <w:ind w:left="226" w:hangingChars="153" w:hanging="226"/>
        <w:rPr>
          <w:color w:val="000000" w:themeColor="text1"/>
          <w:lang w:eastAsia="zh-CN"/>
        </w:rPr>
      </w:pPr>
      <w:r w:rsidRPr="00BC3CBB">
        <w:rPr>
          <w:color w:val="000000" w:themeColor="text1"/>
          <w:lang w:eastAsia="zh-CN"/>
        </w:rPr>
        <w:t>25</w:t>
      </w:r>
      <w:r w:rsidR="006E4271" w:rsidRPr="00BC3CBB">
        <w:rPr>
          <w:color w:val="000000" w:themeColor="text1"/>
          <w:lang w:eastAsia="zh-CN"/>
        </w:rPr>
        <w:t xml:space="preserve">) </w:t>
      </w:r>
      <w:r w:rsidR="005669A6" w:rsidRPr="00BC3CBB">
        <w:rPr>
          <w:color w:val="000000" w:themeColor="text1"/>
          <w:lang w:eastAsia="zh-CN"/>
        </w:rPr>
        <w:t>P.</w:t>
      </w:r>
      <w:r w:rsidR="00F23AF2" w:rsidRPr="00BC3CBB">
        <w:rPr>
          <w:color w:val="000000" w:themeColor="text1"/>
          <w:lang w:eastAsia="zh-CN"/>
        </w:rPr>
        <w:t xml:space="preserve"> </w:t>
      </w:r>
      <w:r w:rsidR="005669A6" w:rsidRPr="00BC3CBB">
        <w:rPr>
          <w:color w:val="000000" w:themeColor="text1"/>
          <w:lang w:eastAsia="zh-CN"/>
        </w:rPr>
        <w:t xml:space="preserve">S. Salmon and A. Zeidler: </w:t>
      </w:r>
      <w:r w:rsidR="005669A6" w:rsidRPr="00BC3CBB">
        <w:rPr>
          <w:i/>
          <w:iCs/>
          <w:color w:val="000000" w:themeColor="text1"/>
          <w:lang w:eastAsia="zh-CN"/>
        </w:rPr>
        <w:t>J. Stat. Mech. Theory E</w:t>
      </w:r>
      <w:r w:rsidR="005669A6" w:rsidRPr="00BC3CBB">
        <w:rPr>
          <w:color w:val="000000" w:themeColor="text1"/>
          <w:lang w:eastAsia="zh-CN"/>
        </w:rPr>
        <w:t xml:space="preserve"> </w:t>
      </w:r>
      <w:r w:rsidR="005669A6" w:rsidRPr="00BC3CBB">
        <w:rPr>
          <w:b/>
          <w:bCs/>
          <w:color w:val="000000" w:themeColor="text1"/>
          <w:lang w:eastAsia="zh-CN"/>
        </w:rPr>
        <w:t>2019</w:t>
      </w:r>
      <w:r w:rsidR="005669A6" w:rsidRPr="00BC3CBB">
        <w:rPr>
          <w:color w:val="000000" w:themeColor="text1"/>
          <w:lang w:eastAsia="zh-CN"/>
        </w:rPr>
        <w:t>, 114006 (2019).</w:t>
      </w:r>
    </w:p>
    <w:p w14:paraId="4B1321AC" w14:textId="78A5A618" w:rsidR="007064DB" w:rsidRPr="00BC3CBB" w:rsidRDefault="00430CEF" w:rsidP="005669A6">
      <w:pPr>
        <w:pStyle w:val="10-"/>
        <w:ind w:left="226" w:hangingChars="153" w:hanging="226"/>
        <w:rPr>
          <w:color w:val="000000" w:themeColor="text1"/>
          <w:lang w:eastAsia="zh-CN"/>
        </w:rPr>
      </w:pPr>
      <w:r w:rsidRPr="00BC3CBB">
        <w:rPr>
          <w:color w:val="000000" w:themeColor="text1"/>
          <w:lang w:eastAsia="zh-CN"/>
        </w:rPr>
        <w:t>26</w:t>
      </w:r>
      <w:r w:rsidR="00652522" w:rsidRPr="00BC3CBB">
        <w:rPr>
          <w:color w:val="000000" w:themeColor="text1"/>
          <w:lang w:eastAsia="zh-CN"/>
        </w:rPr>
        <w:t xml:space="preserve">) </w:t>
      </w:r>
      <w:r w:rsidR="007064DB" w:rsidRPr="00BC3CBB">
        <w:rPr>
          <w:rFonts w:hint="eastAsia"/>
          <w:color w:val="000000" w:themeColor="text1"/>
          <w:lang w:eastAsia="zh-CN"/>
        </w:rPr>
        <w:t xml:space="preserve">S. Le Roux and P. </w:t>
      </w:r>
      <w:proofErr w:type="spellStart"/>
      <w:r w:rsidR="007064DB" w:rsidRPr="00BC3CBB">
        <w:rPr>
          <w:rFonts w:hint="eastAsia"/>
          <w:color w:val="000000" w:themeColor="text1"/>
          <w:lang w:eastAsia="zh-CN"/>
        </w:rPr>
        <w:t>Jund</w:t>
      </w:r>
      <w:proofErr w:type="spellEnd"/>
      <w:r w:rsidR="007064DB" w:rsidRPr="00BC3CBB">
        <w:rPr>
          <w:color w:val="000000" w:themeColor="text1"/>
          <w:lang w:eastAsia="zh-CN"/>
        </w:rPr>
        <w:t>:</w:t>
      </w:r>
      <w:r w:rsidR="007064DB" w:rsidRPr="00BC3CBB">
        <w:rPr>
          <w:rFonts w:hint="eastAsia"/>
          <w:color w:val="000000" w:themeColor="text1"/>
          <w:lang w:eastAsia="zh-CN"/>
        </w:rPr>
        <w:t xml:space="preserve"> </w:t>
      </w:r>
      <w:proofErr w:type="spellStart"/>
      <w:r w:rsidR="007064DB" w:rsidRPr="00BC3CBB">
        <w:rPr>
          <w:rFonts w:hint="eastAsia"/>
          <w:i/>
          <w:iCs/>
          <w:color w:val="000000" w:themeColor="text1"/>
          <w:lang w:eastAsia="zh-CN"/>
        </w:rPr>
        <w:t>Comput</w:t>
      </w:r>
      <w:proofErr w:type="spellEnd"/>
      <w:r w:rsidR="007064DB" w:rsidRPr="00BC3CBB">
        <w:rPr>
          <w:rFonts w:hint="eastAsia"/>
          <w:i/>
          <w:iCs/>
          <w:color w:val="000000" w:themeColor="text1"/>
          <w:lang w:eastAsia="zh-CN"/>
        </w:rPr>
        <w:t>. Mater. Sci.</w:t>
      </w:r>
      <w:r w:rsidR="007064DB" w:rsidRPr="00BC3CBB">
        <w:rPr>
          <w:rFonts w:hint="eastAsia"/>
          <w:color w:val="000000" w:themeColor="text1"/>
          <w:lang w:eastAsia="zh-CN"/>
        </w:rPr>
        <w:t xml:space="preserve"> </w:t>
      </w:r>
      <w:r w:rsidR="007064DB" w:rsidRPr="00BC3CBB">
        <w:rPr>
          <w:rFonts w:hint="eastAsia"/>
          <w:b/>
          <w:bCs/>
          <w:color w:val="000000" w:themeColor="text1"/>
          <w:lang w:eastAsia="zh-CN"/>
        </w:rPr>
        <w:t>49</w:t>
      </w:r>
      <w:r w:rsidR="007064DB" w:rsidRPr="00BC3CBB">
        <w:rPr>
          <w:rFonts w:hint="eastAsia"/>
          <w:color w:val="000000" w:themeColor="text1"/>
          <w:lang w:eastAsia="zh-CN"/>
        </w:rPr>
        <w:t xml:space="preserve">, 70 </w:t>
      </w:r>
      <w:r w:rsidR="007064DB" w:rsidRPr="00BC3CBB">
        <w:rPr>
          <w:color w:val="000000" w:themeColor="text1"/>
          <w:lang w:eastAsia="zh-CN"/>
        </w:rPr>
        <w:t>(</w:t>
      </w:r>
      <w:r w:rsidR="007064DB" w:rsidRPr="00BC3CBB">
        <w:rPr>
          <w:rFonts w:hint="eastAsia"/>
          <w:color w:val="000000" w:themeColor="text1"/>
          <w:lang w:eastAsia="zh-CN"/>
        </w:rPr>
        <w:t>2010</w:t>
      </w:r>
      <w:r w:rsidR="007064DB" w:rsidRPr="00BC3CBB">
        <w:rPr>
          <w:color w:val="000000" w:themeColor="text1"/>
          <w:lang w:eastAsia="zh-CN"/>
        </w:rPr>
        <w:t>).</w:t>
      </w:r>
      <w:r w:rsidR="007064DB" w:rsidRPr="00BC3CBB">
        <w:rPr>
          <w:rFonts w:hint="eastAsia"/>
          <w:color w:val="000000" w:themeColor="text1"/>
          <w:lang w:eastAsia="zh-CN"/>
        </w:rPr>
        <w:t xml:space="preserve"> </w:t>
      </w:r>
      <w:r w:rsidR="007064DB" w:rsidRPr="00BC3CBB">
        <w:rPr>
          <w:rFonts w:hint="eastAsia"/>
          <w:b/>
          <w:bCs/>
          <w:color w:val="000000" w:themeColor="text1"/>
          <w:lang w:eastAsia="zh-CN"/>
        </w:rPr>
        <w:t>50</w:t>
      </w:r>
      <w:r w:rsidR="007064DB" w:rsidRPr="00BC3CBB">
        <w:rPr>
          <w:rFonts w:hint="eastAsia"/>
          <w:color w:val="000000" w:themeColor="text1"/>
          <w:lang w:eastAsia="zh-CN"/>
        </w:rPr>
        <w:t>, 1217</w:t>
      </w:r>
      <w:r w:rsidR="007064DB" w:rsidRPr="00BC3CBB">
        <w:rPr>
          <w:color w:val="000000" w:themeColor="text1"/>
          <w:lang w:eastAsia="zh-CN"/>
        </w:rPr>
        <w:t xml:space="preserve"> (</w:t>
      </w:r>
      <w:r w:rsidR="007064DB" w:rsidRPr="00BC3CBB">
        <w:rPr>
          <w:rFonts w:hint="eastAsia"/>
          <w:color w:val="000000" w:themeColor="text1"/>
          <w:lang w:eastAsia="zh-CN"/>
        </w:rPr>
        <w:t>2011</w:t>
      </w:r>
      <w:r w:rsidR="007064DB" w:rsidRPr="00BC3CBB">
        <w:rPr>
          <w:color w:val="000000" w:themeColor="text1"/>
          <w:lang w:eastAsia="zh-CN"/>
        </w:rPr>
        <w:t>)</w:t>
      </w:r>
      <w:r w:rsidR="007064DB" w:rsidRPr="00BC3CBB">
        <w:rPr>
          <w:rFonts w:hint="eastAsia"/>
          <w:color w:val="000000" w:themeColor="text1"/>
          <w:lang w:eastAsia="zh-CN"/>
        </w:rPr>
        <w:t>.</w:t>
      </w:r>
    </w:p>
    <w:p w14:paraId="4B62AFC0" w14:textId="75647B9A" w:rsidR="00652522" w:rsidRPr="00BC3CBB" w:rsidRDefault="00430CEF" w:rsidP="005669A6">
      <w:pPr>
        <w:pStyle w:val="10-"/>
        <w:ind w:left="226" w:hangingChars="153" w:hanging="226"/>
        <w:rPr>
          <w:color w:val="000000" w:themeColor="text1"/>
          <w:lang w:eastAsia="zh-CN"/>
        </w:rPr>
      </w:pPr>
      <w:r w:rsidRPr="00BC3CBB">
        <w:rPr>
          <w:color w:val="000000" w:themeColor="text1"/>
          <w:lang w:eastAsia="zh-CN"/>
        </w:rPr>
        <w:t>27</w:t>
      </w:r>
      <w:r w:rsidR="007064DB" w:rsidRPr="00BC3CBB">
        <w:rPr>
          <w:color w:val="000000" w:themeColor="text1"/>
          <w:lang w:eastAsia="zh-CN"/>
        </w:rPr>
        <w:t xml:space="preserve">) </w:t>
      </w:r>
      <w:r w:rsidR="00652522" w:rsidRPr="00BC3CBB">
        <w:rPr>
          <w:color w:val="000000" w:themeColor="text1"/>
          <w:lang w:eastAsia="zh-CN"/>
        </w:rPr>
        <w:t xml:space="preserve">I. Heimbach, F. </w:t>
      </w:r>
      <w:proofErr w:type="spellStart"/>
      <w:r w:rsidR="00652522" w:rsidRPr="00BC3CBB">
        <w:rPr>
          <w:color w:val="000000" w:themeColor="text1"/>
          <w:lang w:eastAsia="zh-CN"/>
        </w:rPr>
        <w:t>Rhiem</w:t>
      </w:r>
      <w:proofErr w:type="spellEnd"/>
      <w:r w:rsidR="00652522" w:rsidRPr="00BC3CBB">
        <w:rPr>
          <w:color w:val="000000" w:themeColor="text1"/>
          <w:lang w:eastAsia="zh-CN"/>
        </w:rPr>
        <w:t xml:space="preserve">, F. </w:t>
      </w:r>
      <w:proofErr w:type="spellStart"/>
      <w:r w:rsidR="00652522" w:rsidRPr="00BC3CBB">
        <w:rPr>
          <w:color w:val="000000" w:themeColor="text1"/>
          <w:lang w:eastAsia="zh-CN"/>
        </w:rPr>
        <w:t>Beule</w:t>
      </w:r>
      <w:proofErr w:type="spellEnd"/>
      <w:r w:rsidR="00652522" w:rsidRPr="00BC3CBB">
        <w:rPr>
          <w:color w:val="000000" w:themeColor="text1"/>
          <w:lang w:eastAsia="zh-CN"/>
        </w:rPr>
        <w:t xml:space="preserve">, D. </w:t>
      </w:r>
      <w:proofErr w:type="spellStart"/>
      <w:r w:rsidR="00652522" w:rsidRPr="00BC3CBB">
        <w:rPr>
          <w:color w:val="000000" w:themeColor="text1"/>
          <w:lang w:eastAsia="zh-CN"/>
        </w:rPr>
        <w:t>Knodt</w:t>
      </w:r>
      <w:proofErr w:type="spellEnd"/>
      <w:r w:rsidR="00652522" w:rsidRPr="00BC3CBB">
        <w:rPr>
          <w:color w:val="000000" w:themeColor="text1"/>
          <w:lang w:eastAsia="zh-CN"/>
        </w:rPr>
        <w:t xml:space="preserve">, J. Heinen and R. O. Jones: </w:t>
      </w:r>
      <w:r w:rsidR="00652522" w:rsidRPr="00BC3CBB">
        <w:rPr>
          <w:i/>
          <w:iCs/>
          <w:color w:val="000000" w:themeColor="text1"/>
          <w:lang w:eastAsia="zh-CN"/>
        </w:rPr>
        <w:t xml:space="preserve">J. </w:t>
      </w:r>
      <w:proofErr w:type="spellStart"/>
      <w:r w:rsidR="00652522" w:rsidRPr="00BC3CBB">
        <w:rPr>
          <w:i/>
          <w:iCs/>
          <w:color w:val="000000" w:themeColor="text1"/>
          <w:lang w:eastAsia="zh-CN"/>
        </w:rPr>
        <w:t>Comput</w:t>
      </w:r>
      <w:proofErr w:type="spellEnd"/>
      <w:r w:rsidR="00652522" w:rsidRPr="00BC3CBB">
        <w:rPr>
          <w:i/>
          <w:iCs/>
          <w:color w:val="000000" w:themeColor="text1"/>
          <w:lang w:eastAsia="zh-CN"/>
        </w:rPr>
        <w:t>. Chem.</w:t>
      </w:r>
      <w:r w:rsidR="00652522" w:rsidRPr="00BC3CBB">
        <w:rPr>
          <w:color w:val="000000" w:themeColor="text1"/>
          <w:lang w:eastAsia="zh-CN"/>
        </w:rPr>
        <w:t xml:space="preserve"> </w:t>
      </w:r>
      <w:r w:rsidR="00652522" w:rsidRPr="00BC3CBB">
        <w:rPr>
          <w:b/>
          <w:bCs/>
          <w:color w:val="000000" w:themeColor="text1"/>
          <w:lang w:eastAsia="zh-CN"/>
        </w:rPr>
        <w:t>38</w:t>
      </w:r>
      <w:r w:rsidR="00652522" w:rsidRPr="00BC3CBB">
        <w:rPr>
          <w:color w:val="000000" w:themeColor="text1"/>
          <w:lang w:eastAsia="zh-CN"/>
        </w:rPr>
        <w:t>, 389394 (2017).</w:t>
      </w:r>
    </w:p>
    <w:p w14:paraId="46F34DD9" w14:textId="53C29155" w:rsidR="00831470" w:rsidRPr="00BC3CBB" w:rsidRDefault="00430CEF" w:rsidP="005669A6">
      <w:pPr>
        <w:pStyle w:val="10-"/>
        <w:ind w:left="226" w:hangingChars="153" w:hanging="226"/>
        <w:rPr>
          <w:color w:val="000000" w:themeColor="text1"/>
          <w:lang w:eastAsia="zh-CN"/>
        </w:rPr>
      </w:pPr>
      <w:r w:rsidRPr="00BC3CBB">
        <w:rPr>
          <w:color w:val="000000" w:themeColor="text1"/>
          <w:lang w:eastAsia="zh-CN"/>
        </w:rPr>
        <w:t>28</w:t>
      </w:r>
      <w:r w:rsidR="00831470" w:rsidRPr="00BC3CBB">
        <w:rPr>
          <w:color w:val="000000" w:themeColor="text1"/>
          <w:lang w:eastAsia="zh-CN"/>
        </w:rPr>
        <w:t xml:space="preserve">) </w:t>
      </w:r>
      <w:r w:rsidR="00241A8A" w:rsidRPr="00BC3CBB">
        <w:rPr>
          <w:color w:val="000000" w:themeColor="text1"/>
          <w:lang w:eastAsia="zh-CN"/>
        </w:rPr>
        <w:t xml:space="preserve">Y. </w:t>
      </w:r>
      <w:proofErr w:type="spellStart"/>
      <w:r w:rsidR="00241A8A" w:rsidRPr="00BC3CBB">
        <w:rPr>
          <w:color w:val="000000" w:themeColor="text1"/>
          <w:lang w:eastAsia="zh-CN"/>
        </w:rPr>
        <w:t>Hiraoka</w:t>
      </w:r>
      <w:proofErr w:type="spellEnd"/>
      <w:r w:rsidR="00241A8A" w:rsidRPr="00BC3CBB">
        <w:rPr>
          <w:color w:val="000000" w:themeColor="text1"/>
          <w:lang w:eastAsia="zh-CN"/>
        </w:rPr>
        <w:t xml:space="preserve">, T. Nakamura, A. Hirata, E. G. </w:t>
      </w:r>
      <w:proofErr w:type="spellStart"/>
      <w:r w:rsidR="00241A8A" w:rsidRPr="00BC3CBB">
        <w:rPr>
          <w:color w:val="000000" w:themeColor="text1"/>
          <w:lang w:eastAsia="zh-CN"/>
        </w:rPr>
        <w:t>Esscolar</w:t>
      </w:r>
      <w:proofErr w:type="spellEnd"/>
      <w:r w:rsidR="00241A8A" w:rsidRPr="00BC3CBB">
        <w:rPr>
          <w:color w:val="000000" w:themeColor="text1"/>
          <w:lang w:eastAsia="zh-CN"/>
        </w:rPr>
        <w:t xml:space="preserve">, K. Matsue and Y. Nishiura: </w:t>
      </w:r>
      <w:r w:rsidR="00241A8A" w:rsidRPr="00BC3CBB">
        <w:rPr>
          <w:i/>
          <w:iCs/>
          <w:color w:val="000000" w:themeColor="text1"/>
          <w:lang w:eastAsia="zh-CN"/>
        </w:rPr>
        <w:t>Proc. Natl. Acad. Sci. USA</w:t>
      </w:r>
      <w:r w:rsidR="00241A8A" w:rsidRPr="00BC3CBB">
        <w:rPr>
          <w:color w:val="000000" w:themeColor="text1"/>
          <w:lang w:eastAsia="zh-CN"/>
        </w:rPr>
        <w:t xml:space="preserve"> </w:t>
      </w:r>
      <w:r w:rsidR="00241A8A" w:rsidRPr="00BC3CBB">
        <w:rPr>
          <w:b/>
          <w:bCs/>
          <w:color w:val="000000" w:themeColor="text1"/>
          <w:lang w:eastAsia="zh-CN"/>
        </w:rPr>
        <w:t>113</w:t>
      </w:r>
      <w:r w:rsidR="00241A8A" w:rsidRPr="00BC3CBB">
        <w:rPr>
          <w:color w:val="000000" w:themeColor="text1"/>
          <w:lang w:eastAsia="zh-CN"/>
        </w:rPr>
        <w:t>, 7035 (2016).</w:t>
      </w:r>
    </w:p>
    <w:p w14:paraId="38EFA500" w14:textId="20C3B118" w:rsidR="00241A8A" w:rsidRPr="00BC3CBB" w:rsidRDefault="00430CEF" w:rsidP="005669A6">
      <w:pPr>
        <w:pStyle w:val="10-"/>
        <w:ind w:left="226" w:hangingChars="153" w:hanging="226"/>
        <w:rPr>
          <w:color w:val="000000" w:themeColor="text1"/>
          <w:lang w:eastAsia="zh-CN"/>
        </w:rPr>
      </w:pPr>
      <w:r w:rsidRPr="00BC3CBB">
        <w:rPr>
          <w:color w:val="000000" w:themeColor="text1"/>
          <w:lang w:eastAsia="zh-CN"/>
        </w:rPr>
        <w:t>29</w:t>
      </w:r>
      <w:r w:rsidR="00241A8A" w:rsidRPr="00BC3CBB">
        <w:rPr>
          <w:color w:val="000000" w:themeColor="text1"/>
          <w:lang w:eastAsia="zh-CN"/>
        </w:rPr>
        <w:t>)</w:t>
      </w:r>
      <w:r w:rsidR="00FE35EB" w:rsidRPr="00BC3CBB">
        <w:rPr>
          <w:color w:val="000000" w:themeColor="text1"/>
          <w:lang w:eastAsia="zh-CN"/>
        </w:rPr>
        <w:t xml:space="preserve"> </w:t>
      </w:r>
      <w:r w:rsidR="00E16864" w:rsidRPr="00BC3CBB">
        <w:rPr>
          <w:color w:val="000000" w:themeColor="text1"/>
          <w:lang w:eastAsia="zh-CN"/>
        </w:rPr>
        <w:t xml:space="preserve">C. S. Marians and L. W. Hobbs: </w:t>
      </w:r>
      <w:r w:rsidR="00E16864" w:rsidRPr="00BC3CBB">
        <w:rPr>
          <w:i/>
          <w:iCs/>
          <w:color w:val="000000" w:themeColor="text1"/>
          <w:lang w:eastAsia="zh-CN"/>
        </w:rPr>
        <w:t>J. Non-</w:t>
      </w:r>
      <w:proofErr w:type="spellStart"/>
      <w:r w:rsidR="00E16864" w:rsidRPr="00BC3CBB">
        <w:rPr>
          <w:i/>
          <w:iCs/>
          <w:color w:val="000000" w:themeColor="text1"/>
          <w:lang w:eastAsia="zh-CN"/>
        </w:rPr>
        <w:t>Cryst</w:t>
      </w:r>
      <w:proofErr w:type="spellEnd"/>
      <w:r w:rsidR="00E16864" w:rsidRPr="00BC3CBB">
        <w:rPr>
          <w:i/>
          <w:iCs/>
          <w:color w:val="000000" w:themeColor="text1"/>
          <w:lang w:eastAsia="zh-CN"/>
        </w:rPr>
        <w:t>. Solids</w:t>
      </w:r>
      <w:r w:rsidR="00E16864" w:rsidRPr="00BC3CBB">
        <w:rPr>
          <w:color w:val="000000" w:themeColor="text1"/>
          <w:lang w:eastAsia="zh-CN"/>
        </w:rPr>
        <w:t xml:space="preserve"> </w:t>
      </w:r>
      <w:r w:rsidR="00E16864" w:rsidRPr="00BC3CBB">
        <w:rPr>
          <w:b/>
          <w:bCs/>
          <w:color w:val="000000" w:themeColor="text1"/>
          <w:lang w:eastAsia="zh-CN"/>
        </w:rPr>
        <w:t>124</w:t>
      </w:r>
      <w:r w:rsidR="00E16864" w:rsidRPr="00BC3CBB">
        <w:rPr>
          <w:color w:val="000000" w:themeColor="text1"/>
          <w:lang w:eastAsia="zh-CN"/>
        </w:rPr>
        <w:t>, 242253 (1990).</w:t>
      </w:r>
    </w:p>
    <w:p w14:paraId="2B5ED2CA" w14:textId="2211271B" w:rsidR="007C1D79" w:rsidRPr="00BC3CBB" w:rsidRDefault="00430CEF" w:rsidP="005B25B9">
      <w:pPr>
        <w:pStyle w:val="10-"/>
        <w:ind w:left="226" w:hangingChars="153" w:hanging="226"/>
        <w:rPr>
          <w:color w:val="000000" w:themeColor="text1"/>
          <w:lang w:eastAsia="zh-CN"/>
        </w:rPr>
      </w:pPr>
      <w:r w:rsidRPr="00BC3CBB">
        <w:rPr>
          <w:color w:val="000000" w:themeColor="text1"/>
          <w:lang w:eastAsia="zh-CN"/>
        </w:rPr>
        <w:t>30</w:t>
      </w:r>
      <w:r w:rsidR="00CC1281" w:rsidRPr="00BC3CBB">
        <w:rPr>
          <w:color w:val="000000" w:themeColor="text1"/>
          <w:lang w:eastAsia="zh-CN"/>
        </w:rPr>
        <w:t xml:space="preserve">) </w:t>
      </w:r>
      <w:r w:rsidR="00CC1281" w:rsidRPr="00BC3CBB">
        <w:rPr>
          <w:rFonts w:hint="eastAsia"/>
          <w:color w:val="000000" w:themeColor="text1"/>
          <w:lang w:eastAsia="zh-CN"/>
        </w:rPr>
        <w:t>平岡裕章</w:t>
      </w:r>
      <w:r w:rsidR="00CC1281" w:rsidRPr="00BC3CBB">
        <w:rPr>
          <w:rFonts w:hint="eastAsia"/>
          <w:color w:val="000000" w:themeColor="text1"/>
          <w:lang w:eastAsia="zh-CN"/>
        </w:rPr>
        <w:t xml:space="preserve">, </w:t>
      </w:r>
      <w:r w:rsidR="00CC1281" w:rsidRPr="00BC3CBB">
        <w:rPr>
          <w:rFonts w:hint="eastAsia"/>
          <w:color w:val="000000" w:themeColor="text1"/>
          <w:lang w:eastAsia="zh-CN"/>
        </w:rPr>
        <w:t>西浦廉政：日本物理学会誌</w:t>
      </w:r>
      <w:r w:rsidR="00CC1281" w:rsidRPr="00BC3CBB">
        <w:rPr>
          <w:rFonts w:hint="eastAsia"/>
          <w:color w:val="000000" w:themeColor="text1"/>
          <w:lang w:eastAsia="zh-CN"/>
        </w:rPr>
        <w:t xml:space="preserve"> </w:t>
      </w:r>
      <w:r w:rsidR="00CC1281" w:rsidRPr="00BC3CBB">
        <w:rPr>
          <w:rFonts w:hint="eastAsia"/>
          <w:b/>
          <w:bCs/>
          <w:color w:val="000000" w:themeColor="text1"/>
          <w:lang w:eastAsia="zh-CN"/>
        </w:rPr>
        <w:t>1</w:t>
      </w:r>
      <w:r w:rsidR="00CC1281" w:rsidRPr="00BC3CBB">
        <w:rPr>
          <w:rFonts w:hint="eastAsia"/>
          <w:color w:val="000000" w:themeColor="text1"/>
          <w:lang w:eastAsia="zh-CN"/>
        </w:rPr>
        <w:t xml:space="preserve">, 1 </w:t>
      </w:r>
      <w:r w:rsidR="00CC1281" w:rsidRPr="00BC3CBB">
        <w:rPr>
          <w:color w:val="000000" w:themeColor="text1"/>
          <w:lang w:eastAsia="zh-CN"/>
        </w:rPr>
        <w:t>(</w:t>
      </w:r>
      <w:r w:rsidR="00CC1281" w:rsidRPr="00BC3CBB">
        <w:rPr>
          <w:rFonts w:hint="eastAsia"/>
          <w:color w:val="000000" w:themeColor="text1"/>
          <w:lang w:eastAsia="zh-CN"/>
        </w:rPr>
        <w:t>2017</w:t>
      </w:r>
      <w:r w:rsidR="00CC1281" w:rsidRPr="00BC3CBB">
        <w:rPr>
          <w:color w:val="000000" w:themeColor="text1"/>
          <w:lang w:eastAsia="zh-CN"/>
        </w:rPr>
        <w:t>).</w:t>
      </w:r>
    </w:p>
    <w:p w14:paraId="4019FD3C" w14:textId="3CA4412F" w:rsidR="0025155A" w:rsidRPr="00BC3CBB" w:rsidRDefault="00430CEF" w:rsidP="000E481D">
      <w:pPr>
        <w:pStyle w:val="10-"/>
        <w:ind w:left="226" w:hangingChars="153" w:hanging="226"/>
        <w:rPr>
          <w:color w:val="000000" w:themeColor="text1"/>
          <w:lang w:eastAsia="zh-CN"/>
        </w:rPr>
      </w:pPr>
      <w:r w:rsidRPr="00BC3CBB">
        <w:rPr>
          <w:color w:val="000000" w:themeColor="text1"/>
          <w:lang w:eastAsia="zh-CN"/>
        </w:rPr>
        <w:t>31</w:t>
      </w:r>
      <w:r w:rsidR="0025155A" w:rsidRPr="00BC3CBB">
        <w:rPr>
          <w:color w:val="000000" w:themeColor="text1"/>
          <w:lang w:eastAsia="zh-CN"/>
        </w:rPr>
        <w:t xml:space="preserve">) </w:t>
      </w:r>
      <w:proofErr w:type="spellStart"/>
      <w:r w:rsidR="000E481D" w:rsidRPr="00BC3CBB">
        <w:rPr>
          <w:color w:val="000000" w:themeColor="text1"/>
          <w:lang w:eastAsia="zh-CN"/>
        </w:rPr>
        <w:t>HomCloud</w:t>
      </w:r>
      <w:proofErr w:type="spellEnd"/>
      <w:r w:rsidR="000E481D" w:rsidRPr="00BC3CBB">
        <w:rPr>
          <w:color w:val="000000" w:themeColor="text1"/>
          <w:lang w:eastAsia="zh-CN"/>
        </w:rPr>
        <w:t>. https://homcloud.dev</w:t>
      </w:r>
    </w:p>
    <w:p w14:paraId="280037A9" w14:textId="089FF9C2" w:rsidR="00E27C0E" w:rsidRPr="00BC3CBB" w:rsidRDefault="00430CEF" w:rsidP="005B25B9">
      <w:pPr>
        <w:pStyle w:val="10-"/>
        <w:ind w:left="226" w:hangingChars="153" w:hanging="226"/>
        <w:rPr>
          <w:color w:val="000000" w:themeColor="text1"/>
        </w:rPr>
      </w:pPr>
      <w:r w:rsidRPr="00BC3CBB">
        <w:rPr>
          <w:color w:val="000000" w:themeColor="text1"/>
        </w:rPr>
        <w:t>32</w:t>
      </w:r>
      <w:r w:rsidR="000E481D" w:rsidRPr="00BC3CBB">
        <w:rPr>
          <w:color w:val="000000" w:themeColor="text1"/>
        </w:rPr>
        <w:t xml:space="preserve">) </w:t>
      </w:r>
      <w:r w:rsidR="00094FF9" w:rsidRPr="00BC3CBB">
        <w:rPr>
          <w:color w:val="000000" w:themeColor="text1"/>
        </w:rPr>
        <w:t xml:space="preserve">A. Zeidler, K. </w:t>
      </w:r>
      <w:proofErr w:type="spellStart"/>
      <w:r w:rsidR="00094FF9" w:rsidRPr="00BC3CBB">
        <w:rPr>
          <w:color w:val="000000" w:themeColor="text1"/>
        </w:rPr>
        <w:t>Wezka</w:t>
      </w:r>
      <w:proofErr w:type="spellEnd"/>
      <w:r w:rsidR="00094FF9" w:rsidRPr="00BC3CBB">
        <w:rPr>
          <w:color w:val="000000" w:themeColor="text1"/>
        </w:rPr>
        <w:t xml:space="preserve">, R. F. Rowlands, D. A. J. Whittaker, P. S. Salmon, A. Polidori, J. W. E. </w:t>
      </w:r>
      <w:proofErr w:type="spellStart"/>
      <w:r w:rsidR="00094FF9" w:rsidRPr="00BC3CBB">
        <w:rPr>
          <w:color w:val="000000" w:themeColor="text1"/>
        </w:rPr>
        <w:t>Drewitt</w:t>
      </w:r>
      <w:proofErr w:type="spellEnd"/>
      <w:r w:rsidR="00094FF9" w:rsidRPr="00BC3CBB">
        <w:rPr>
          <w:color w:val="000000" w:themeColor="text1"/>
        </w:rPr>
        <w:t xml:space="preserve">, S. Klotz, H. E. Fischer, M. C. Wilding, C. L. Bull, M. G. Tucker and M. Wilson: </w:t>
      </w:r>
      <w:r w:rsidR="00094FF9" w:rsidRPr="00BC3CBB">
        <w:rPr>
          <w:i/>
          <w:iCs/>
          <w:color w:val="000000" w:themeColor="text1"/>
        </w:rPr>
        <w:t>Phys. Rev. Lett.</w:t>
      </w:r>
      <w:r w:rsidR="00094FF9" w:rsidRPr="00BC3CBB">
        <w:rPr>
          <w:color w:val="000000" w:themeColor="text1"/>
        </w:rPr>
        <w:t xml:space="preserve"> </w:t>
      </w:r>
      <w:r w:rsidR="00094FF9" w:rsidRPr="00BC3CBB">
        <w:rPr>
          <w:b/>
          <w:bCs/>
          <w:color w:val="000000" w:themeColor="text1"/>
        </w:rPr>
        <w:t>113</w:t>
      </w:r>
      <w:r w:rsidR="00094FF9" w:rsidRPr="00BC3CBB">
        <w:rPr>
          <w:color w:val="000000" w:themeColor="text1"/>
        </w:rPr>
        <w:t>, 135501 (2014).</w:t>
      </w:r>
    </w:p>
    <w:p w14:paraId="664FC746" w14:textId="770E35C1" w:rsidR="009738A2" w:rsidRPr="00BC3CBB" w:rsidRDefault="00430CEF" w:rsidP="005B25B9">
      <w:pPr>
        <w:pStyle w:val="10-"/>
        <w:ind w:left="226" w:hangingChars="153" w:hanging="226"/>
        <w:rPr>
          <w:color w:val="000000" w:themeColor="text1"/>
        </w:rPr>
      </w:pPr>
      <w:r w:rsidRPr="00BC3CBB">
        <w:rPr>
          <w:color w:val="000000" w:themeColor="text1"/>
        </w:rPr>
        <w:t>33</w:t>
      </w:r>
      <w:r w:rsidR="001E0637" w:rsidRPr="00BC3CBB">
        <w:rPr>
          <w:color w:val="000000" w:themeColor="text1"/>
        </w:rPr>
        <w:t xml:space="preserve">) </w:t>
      </w:r>
      <w:r w:rsidR="001601AE" w:rsidRPr="00BC3CBB">
        <w:rPr>
          <w:color w:val="000000" w:themeColor="text1"/>
        </w:rPr>
        <w:t xml:space="preserve">S. Sato, M. Miyakawa, T. Taniguchi, Y. Onodera, K. Ohara, K. Ikeda, N. Kitamura, Y. </w:t>
      </w:r>
      <w:proofErr w:type="spellStart"/>
      <w:r w:rsidR="001601AE" w:rsidRPr="00BC3CBB">
        <w:rPr>
          <w:color w:val="000000" w:themeColor="text1"/>
        </w:rPr>
        <w:t>Idemoto</w:t>
      </w:r>
      <w:proofErr w:type="spellEnd"/>
      <w:r w:rsidR="001601AE" w:rsidRPr="00BC3CBB">
        <w:rPr>
          <w:color w:val="000000" w:themeColor="text1"/>
        </w:rPr>
        <w:t xml:space="preserve"> and S. </w:t>
      </w:r>
      <w:proofErr w:type="spellStart"/>
      <w:r w:rsidR="001601AE" w:rsidRPr="00BC3CBB">
        <w:rPr>
          <w:color w:val="000000" w:themeColor="text1"/>
        </w:rPr>
        <w:t>Kohara</w:t>
      </w:r>
      <w:proofErr w:type="spellEnd"/>
      <w:r w:rsidR="001601AE" w:rsidRPr="00BC3CBB">
        <w:rPr>
          <w:color w:val="000000" w:themeColor="text1"/>
        </w:rPr>
        <w:t xml:space="preserve">: </w:t>
      </w:r>
      <w:r w:rsidR="001601AE" w:rsidRPr="00BC3CBB">
        <w:rPr>
          <w:i/>
          <w:iCs/>
          <w:color w:val="000000" w:themeColor="text1"/>
        </w:rPr>
        <w:t xml:space="preserve">J. Ceram. Soc. </w:t>
      </w:r>
      <w:proofErr w:type="spellStart"/>
      <w:r w:rsidR="001601AE" w:rsidRPr="00BC3CBB">
        <w:rPr>
          <w:i/>
          <w:iCs/>
          <w:color w:val="000000" w:themeColor="text1"/>
        </w:rPr>
        <w:t>Jpn</w:t>
      </w:r>
      <w:proofErr w:type="spellEnd"/>
      <w:r w:rsidR="001601AE" w:rsidRPr="00BC3CBB">
        <w:rPr>
          <w:i/>
          <w:iCs/>
          <w:color w:val="000000" w:themeColor="text1"/>
        </w:rPr>
        <w:t>.</w:t>
      </w:r>
      <w:r w:rsidR="001601AE" w:rsidRPr="00BC3CBB">
        <w:rPr>
          <w:color w:val="000000" w:themeColor="text1"/>
        </w:rPr>
        <w:t xml:space="preserve"> </w:t>
      </w:r>
      <w:r w:rsidR="001601AE" w:rsidRPr="00BC3CBB">
        <w:rPr>
          <w:b/>
          <w:bCs/>
          <w:color w:val="000000" w:themeColor="text1"/>
        </w:rPr>
        <w:t>132</w:t>
      </w:r>
      <w:r w:rsidR="001601AE" w:rsidRPr="00BC3CBB">
        <w:rPr>
          <w:color w:val="000000" w:themeColor="text1"/>
        </w:rPr>
        <w:t>, 427 (2024).</w:t>
      </w:r>
    </w:p>
    <w:p w14:paraId="1E90F127" w14:textId="41B91406" w:rsidR="009738A2" w:rsidRPr="00BC3CBB" w:rsidRDefault="00430CEF" w:rsidP="005B25B9">
      <w:pPr>
        <w:pStyle w:val="10-"/>
        <w:ind w:left="226" w:hangingChars="153" w:hanging="226"/>
        <w:rPr>
          <w:color w:val="000000" w:themeColor="text1"/>
        </w:rPr>
      </w:pPr>
      <w:r w:rsidRPr="00BC3CBB">
        <w:rPr>
          <w:color w:val="000000" w:themeColor="text1"/>
        </w:rPr>
        <w:t>34</w:t>
      </w:r>
      <w:r w:rsidR="009738A2" w:rsidRPr="00BC3CBB">
        <w:rPr>
          <w:color w:val="000000" w:themeColor="text1"/>
        </w:rPr>
        <w:t xml:space="preserve">) </w:t>
      </w:r>
      <w:r w:rsidR="00B65850" w:rsidRPr="00BC3CBB">
        <w:rPr>
          <w:color w:val="000000" w:themeColor="text1"/>
        </w:rPr>
        <w:t xml:space="preserve">P. S. Salmon, A. Zeidler, M. Shiga, Y. Onodera and S. </w:t>
      </w:r>
      <w:proofErr w:type="spellStart"/>
      <w:r w:rsidR="00B65850" w:rsidRPr="00BC3CBB">
        <w:rPr>
          <w:color w:val="000000" w:themeColor="text1"/>
        </w:rPr>
        <w:t>Kohara</w:t>
      </w:r>
      <w:proofErr w:type="spellEnd"/>
      <w:r w:rsidR="00B65850" w:rsidRPr="00BC3CBB">
        <w:rPr>
          <w:color w:val="000000" w:themeColor="text1"/>
        </w:rPr>
        <w:t xml:space="preserve">: </w:t>
      </w:r>
      <w:r w:rsidR="00B65850" w:rsidRPr="00BC3CBB">
        <w:rPr>
          <w:i/>
          <w:iCs/>
          <w:color w:val="000000" w:themeColor="text1"/>
        </w:rPr>
        <w:t>Phys. Rev. B</w:t>
      </w:r>
      <w:r w:rsidR="00B65850" w:rsidRPr="00BC3CBB">
        <w:rPr>
          <w:color w:val="000000" w:themeColor="text1"/>
        </w:rPr>
        <w:t xml:space="preserve"> </w:t>
      </w:r>
      <w:r w:rsidR="00B65850" w:rsidRPr="00BC3CBB">
        <w:rPr>
          <w:b/>
          <w:bCs/>
          <w:color w:val="000000" w:themeColor="text1"/>
        </w:rPr>
        <w:t>107</w:t>
      </w:r>
      <w:r w:rsidR="00B65850" w:rsidRPr="00BC3CBB">
        <w:rPr>
          <w:color w:val="000000" w:themeColor="text1"/>
        </w:rPr>
        <w:t>, 144203 (2023).</w:t>
      </w:r>
    </w:p>
    <w:p w14:paraId="520AAC67" w14:textId="4755F94C" w:rsidR="000A3E0F" w:rsidRPr="00BC3CBB" w:rsidRDefault="00430CEF" w:rsidP="00CD5FD9">
      <w:pPr>
        <w:pStyle w:val="10-"/>
        <w:ind w:left="226" w:hangingChars="153" w:hanging="226"/>
        <w:rPr>
          <w:color w:val="000000" w:themeColor="text1"/>
        </w:rPr>
      </w:pPr>
      <w:r w:rsidRPr="00BC3CBB">
        <w:rPr>
          <w:color w:val="000000" w:themeColor="text1"/>
        </w:rPr>
        <w:t>35</w:t>
      </w:r>
      <w:r w:rsidR="00A70187" w:rsidRPr="00BC3CBB">
        <w:rPr>
          <w:color w:val="000000" w:themeColor="text1"/>
        </w:rPr>
        <w:t xml:space="preserve">) </w:t>
      </w:r>
      <w:r w:rsidR="00AA0B09" w:rsidRPr="00BC3CBB">
        <w:rPr>
          <w:color w:val="000000" w:themeColor="text1"/>
        </w:rPr>
        <w:t xml:space="preserve">H. Hashimoto, K. </w:t>
      </w:r>
      <w:proofErr w:type="spellStart"/>
      <w:r w:rsidR="00AA0B09" w:rsidRPr="00BC3CBB">
        <w:rPr>
          <w:color w:val="000000" w:themeColor="text1"/>
        </w:rPr>
        <w:t>Yazawa</w:t>
      </w:r>
      <w:proofErr w:type="spellEnd"/>
      <w:r w:rsidR="00AA0B09" w:rsidRPr="00BC3CBB">
        <w:rPr>
          <w:color w:val="000000" w:themeColor="text1"/>
        </w:rPr>
        <w:t xml:space="preserve">, H. </w:t>
      </w:r>
      <w:proofErr w:type="spellStart"/>
      <w:r w:rsidR="00AA0B09" w:rsidRPr="00BC3CBB">
        <w:rPr>
          <w:color w:val="000000" w:themeColor="text1"/>
        </w:rPr>
        <w:t>Asoh</w:t>
      </w:r>
      <w:proofErr w:type="spellEnd"/>
      <w:r w:rsidR="00AA0B09" w:rsidRPr="00BC3CBB">
        <w:rPr>
          <w:color w:val="000000" w:themeColor="text1"/>
        </w:rPr>
        <w:t xml:space="preserve"> and S. Ono: </w:t>
      </w:r>
      <w:r w:rsidR="00AA0B09" w:rsidRPr="00BC3CBB">
        <w:rPr>
          <w:i/>
          <w:iCs/>
          <w:color w:val="000000" w:themeColor="text1"/>
        </w:rPr>
        <w:t>J. Phys. Chem. C</w:t>
      </w:r>
      <w:r w:rsidR="00AA0B09" w:rsidRPr="00BC3CBB">
        <w:rPr>
          <w:color w:val="000000" w:themeColor="text1"/>
        </w:rPr>
        <w:t xml:space="preserve"> </w:t>
      </w:r>
      <w:r w:rsidR="00AA0B09" w:rsidRPr="00BC3CBB">
        <w:rPr>
          <w:b/>
          <w:bCs/>
          <w:color w:val="000000" w:themeColor="text1"/>
        </w:rPr>
        <w:t>121</w:t>
      </w:r>
      <w:r w:rsidR="00AA0B09" w:rsidRPr="00BC3CBB">
        <w:rPr>
          <w:color w:val="000000" w:themeColor="text1"/>
        </w:rPr>
        <w:t>, 12300 (2017).</w:t>
      </w:r>
    </w:p>
    <w:p w14:paraId="7C85FA0A" w14:textId="2BC5E45E" w:rsidR="00D3628B" w:rsidRPr="00BC3CBB" w:rsidRDefault="00430CEF" w:rsidP="00A67C7D">
      <w:pPr>
        <w:pStyle w:val="10-"/>
        <w:ind w:left="226" w:hangingChars="153" w:hanging="226"/>
        <w:rPr>
          <w:color w:val="000000" w:themeColor="text1"/>
        </w:rPr>
      </w:pPr>
      <w:r w:rsidRPr="00BC3CBB">
        <w:rPr>
          <w:color w:val="000000" w:themeColor="text1"/>
        </w:rPr>
        <w:t>36</w:t>
      </w:r>
      <w:r w:rsidR="00EF41B0" w:rsidRPr="00BC3CBB">
        <w:rPr>
          <w:color w:val="000000" w:themeColor="text1"/>
        </w:rPr>
        <w:t xml:space="preserve">) </w:t>
      </w:r>
      <w:r w:rsidR="00245DF7" w:rsidRPr="00BC3CBB">
        <w:rPr>
          <w:color w:val="000000" w:themeColor="text1"/>
        </w:rPr>
        <w:t xml:space="preserve">G. A. Rosales-Sosa, A. </w:t>
      </w:r>
      <w:proofErr w:type="spellStart"/>
      <w:r w:rsidR="00245DF7" w:rsidRPr="00BC3CBB">
        <w:rPr>
          <w:color w:val="000000" w:themeColor="text1"/>
        </w:rPr>
        <w:t>Masuno</w:t>
      </w:r>
      <w:proofErr w:type="spellEnd"/>
      <w:r w:rsidR="00245DF7" w:rsidRPr="00BC3CBB">
        <w:rPr>
          <w:color w:val="000000" w:themeColor="text1"/>
        </w:rPr>
        <w:t xml:space="preserve">, Y. Higo, H. Inoue, Y. </w:t>
      </w:r>
      <w:proofErr w:type="spellStart"/>
      <w:r w:rsidR="00245DF7" w:rsidRPr="00BC3CBB">
        <w:rPr>
          <w:color w:val="000000" w:themeColor="text1"/>
        </w:rPr>
        <w:t>Yanaba</w:t>
      </w:r>
      <w:proofErr w:type="spellEnd"/>
      <w:r w:rsidR="00245DF7" w:rsidRPr="00BC3CBB">
        <w:rPr>
          <w:color w:val="000000" w:themeColor="text1"/>
        </w:rPr>
        <w:t xml:space="preserve">, T. Mizoguchi, T. </w:t>
      </w:r>
      <w:proofErr w:type="spellStart"/>
      <w:r w:rsidR="00245DF7" w:rsidRPr="00BC3CBB">
        <w:rPr>
          <w:color w:val="000000" w:themeColor="text1"/>
        </w:rPr>
        <w:t>Umada</w:t>
      </w:r>
      <w:proofErr w:type="spellEnd"/>
      <w:r w:rsidR="00245DF7" w:rsidRPr="00BC3CBB">
        <w:rPr>
          <w:color w:val="000000" w:themeColor="text1"/>
        </w:rPr>
        <w:t xml:space="preserve">, K. Okamura, K. Kato and Y. Watanabe: </w:t>
      </w:r>
      <w:r w:rsidR="00245DF7" w:rsidRPr="00BC3CBB">
        <w:rPr>
          <w:i/>
          <w:iCs/>
          <w:color w:val="000000" w:themeColor="text1"/>
        </w:rPr>
        <w:t>Sci. Rep.</w:t>
      </w:r>
      <w:r w:rsidR="00245DF7" w:rsidRPr="00BC3CBB">
        <w:rPr>
          <w:color w:val="000000" w:themeColor="text1"/>
        </w:rPr>
        <w:t xml:space="preserve"> </w:t>
      </w:r>
      <w:r w:rsidR="00245DF7" w:rsidRPr="00BC3CBB">
        <w:rPr>
          <w:b/>
          <w:bCs/>
          <w:color w:val="000000" w:themeColor="text1"/>
        </w:rPr>
        <w:t>5</w:t>
      </w:r>
      <w:r w:rsidR="00245DF7" w:rsidRPr="00BC3CBB">
        <w:rPr>
          <w:color w:val="000000" w:themeColor="text1"/>
        </w:rPr>
        <w:t>, 15233 (2015).</w:t>
      </w:r>
    </w:p>
    <w:p w14:paraId="701F410D" w14:textId="38902555" w:rsidR="00BB2884" w:rsidRPr="00BC3CBB" w:rsidRDefault="00430CEF" w:rsidP="00A67C7D">
      <w:pPr>
        <w:pStyle w:val="10-"/>
        <w:ind w:left="226" w:hangingChars="153" w:hanging="226"/>
        <w:rPr>
          <w:color w:val="000000" w:themeColor="text1"/>
        </w:rPr>
      </w:pPr>
      <w:r w:rsidRPr="00BC3CBB">
        <w:rPr>
          <w:color w:val="000000" w:themeColor="text1"/>
        </w:rPr>
        <w:t>37</w:t>
      </w:r>
      <w:r w:rsidR="00BB2884" w:rsidRPr="00BC3CBB">
        <w:rPr>
          <w:color w:val="000000" w:themeColor="text1"/>
        </w:rPr>
        <w:t xml:space="preserve">) </w:t>
      </w:r>
      <w:r w:rsidR="002B1528" w:rsidRPr="00BC3CBB">
        <w:rPr>
          <w:color w:val="000000" w:themeColor="text1"/>
        </w:rPr>
        <w:t xml:space="preserve">S. </w:t>
      </w:r>
      <w:proofErr w:type="spellStart"/>
      <w:r w:rsidR="002B1528" w:rsidRPr="00BC3CBB">
        <w:rPr>
          <w:color w:val="000000" w:themeColor="text1"/>
        </w:rPr>
        <w:t>Matsuishi</w:t>
      </w:r>
      <w:proofErr w:type="spellEnd"/>
      <w:r w:rsidR="002B1528" w:rsidRPr="00BC3CBB">
        <w:rPr>
          <w:color w:val="000000" w:themeColor="text1"/>
        </w:rPr>
        <w:t xml:space="preserve">, </w:t>
      </w:r>
      <w:proofErr w:type="spellStart"/>
      <w:r w:rsidR="002B1528" w:rsidRPr="00BC3CBB">
        <w:rPr>
          <w:color w:val="000000" w:themeColor="text1"/>
        </w:rPr>
        <w:t>Y.Toda</w:t>
      </w:r>
      <w:proofErr w:type="spellEnd"/>
      <w:r w:rsidR="002B1528" w:rsidRPr="00BC3CBB">
        <w:rPr>
          <w:color w:val="000000" w:themeColor="text1"/>
        </w:rPr>
        <w:t xml:space="preserve">, M. Miyakawa, K. Hayashi, T. Kamiya, M. Hirano, I. Tanaka, and H. </w:t>
      </w:r>
      <w:proofErr w:type="spellStart"/>
      <w:r w:rsidR="002B1528" w:rsidRPr="00BC3CBB">
        <w:rPr>
          <w:color w:val="000000" w:themeColor="text1"/>
        </w:rPr>
        <w:t>Hosono</w:t>
      </w:r>
      <w:proofErr w:type="spellEnd"/>
      <w:r w:rsidR="002B1528" w:rsidRPr="00BC3CBB">
        <w:rPr>
          <w:color w:val="000000" w:themeColor="text1"/>
        </w:rPr>
        <w:t>:</w:t>
      </w:r>
      <w:r w:rsidR="002B1528" w:rsidRPr="00BC3CBB">
        <w:rPr>
          <w:rFonts w:hint="eastAsia"/>
          <w:color w:val="000000" w:themeColor="text1"/>
        </w:rPr>
        <w:t xml:space="preserve"> </w:t>
      </w:r>
      <w:r w:rsidR="002B1528" w:rsidRPr="00BC3CBB">
        <w:rPr>
          <w:i/>
          <w:iCs/>
          <w:color w:val="000000" w:themeColor="text1"/>
        </w:rPr>
        <w:t>Science</w:t>
      </w:r>
      <w:r w:rsidR="002B1528" w:rsidRPr="00BC3CBB">
        <w:rPr>
          <w:color w:val="000000" w:themeColor="text1"/>
        </w:rPr>
        <w:t xml:space="preserve"> </w:t>
      </w:r>
      <w:r w:rsidR="002B1528" w:rsidRPr="00BC3CBB">
        <w:rPr>
          <w:b/>
          <w:bCs/>
          <w:color w:val="000000" w:themeColor="text1"/>
        </w:rPr>
        <w:t>301</w:t>
      </w:r>
      <w:r w:rsidR="002B1528" w:rsidRPr="00BC3CBB">
        <w:rPr>
          <w:color w:val="000000" w:themeColor="text1"/>
        </w:rPr>
        <w:t>, 626 (2003).</w:t>
      </w:r>
    </w:p>
    <w:p w14:paraId="0F8D93B2" w14:textId="6075F356" w:rsidR="00CD5FD9" w:rsidRPr="00BC3CBB" w:rsidRDefault="00430CEF" w:rsidP="00A67C7D">
      <w:pPr>
        <w:pStyle w:val="10-"/>
        <w:ind w:left="226" w:hangingChars="153" w:hanging="226"/>
        <w:rPr>
          <w:color w:val="000000" w:themeColor="text1"/>
        </w:rPr>
      </w:pPr>
      <w:r w:rsidRPr="00BC3CBB">
        <w:rPr>
          <w:color w:val="000000" w:themeColor="text1"/>
        </w:rPr>
        <w:t>38</w:t>
      </w:r>
      <w:r w:rsidR="001B66DB" w:rsidRPr="00BC3CBB">
        <w:rPr>
          <w:color w:val="000000" w:themeColor="text1"/>
        </w:rPr>
        <w:t>)</w:t>
      </w:r>
      <w:r w:rsidR="003A368B" w:rsidRPr="00BC3CBB">
        <w:rPr>
          <w:color w:val="000000" w:themeColor="text1"/>
        </w:rPr>
        <w:t xml:space="preserve"> C. Koyama, S. </w:t>
      </w:r>
      <w:proofErr w:type="spellStart"/>
      <w:r w:rsidR="003A368B" w:rsidRPr="00BC3CBB">
        <w:rPr>
          <w:color w:val="000000" w:themeColor="text1"/>
        </w:rPr>
        <w:t>Tahara</w:t>
      </w:r>
      <w:proofErr w:type="spellEnd"/>
      <w:r w:rsidR="003A368B" w:rsidRPr="00BC3CBB">
        <w:rPr>
          <w:color w:val="000000" w:themeColor="text1"/>
        </w:rPr>
        <w:t xml:space="preserve">, S. </w:t>
      </w:r>
      <w:proofErr w:type="spellStart"/>
      <w:r w:rsidR="003A368B" w:rsidRPr="00BC3CBB">
        <w:rPr>
          <w:color w:val="000000" w:themeColor="text1"/>
        </w:rPr>
        <w:t>Kohara</w:t>
      </w:r>
      <w:proofErr w:type="spellEnd"/>
      <w:r w:rsidR="003A368B" w:rsidRPr="00BC3CBB">
        <w:rPr>
          <w:color w:val="000000" w:themeColor="text1"/>
        </w:rPr>
        <w:t xml:space="preserve">, Y. Onodera, D. R. </w:t>
      </w:r>
      <w:proofErr w:type="spellStart"/>
      <w:r w:rsidR="003A368B" w:rsidRPr="00BC3CBB">
        <w:rPr>
          <w:color w:val="000000" w:themeColor="text1"/>
        </w:rPr>
        <w:t>Småbråten</w:t>
      </w:r>
      <w:proofErr w:type="spellEnd"/>
      <w:r w:rsidR="003A368B" w:rsidRPr="00BC3CBB">
        <w:rPr>
          <w:color w:val="000000" w:themeColor="text1"/>
        </w:rPr>
        <w:t xml:space="preserve">, </w:t>
      </w:r>
      <w:r w:rsidR="00F454A9" w:rsidRPr="00BC3CBB">
        <w:rPr>
          <w:color w:val="000000" w:themeColor="text1"/>
        </w:rPr>
        <w:t xml:space="preserve">S. M. </w:t>
      </w:r>
      <w:proofErr w:type="spellStart"/>
      <w:r w:rsidR="00F454A9" w:rsidRPr="00BC3CBB">
        <w:rPr>
          <w:color w:val="000000" w:themeColor="text1"/>
        </w:rPr>
        <w:t>Selbach</w:t>
      </w:r>
      <w:proofErr w:type="spellEnd"/>
      <w:r w:rsidR="00F454A9" w:rsidRPr="00BC3CBB">
        <w:rPr>
          <w:color w:val="000000" w:themeColor="text1"/>
        </w:rPr>
        <w:t xml:space="preserve">, J. Akola, T. Ishikawa, A. </w:t>
      </w:r>
      <w:proofErr w:type="spellStart"/>
      <w:r w:rsidR="00F454A9" w:rsidRPr="00BC3CBB">
        <w:rPr>
          <w:color w:val="000000" w:themeColor="text1"/>
        </w:rPr>
        <w:t>Masuno</w:t>
      </w:r>
      <w:proofErr w:type="spellEnd"/>
      <w:r w:rsidR="00F454A9" w:rsidRPr="00BC3CBB">
        <w:rPr>
          <w:color w:val="000000" w:themeColor="text1"/>
        </w:rPr>
        <w:t xml:space="preserve">, A. Mizuno, J. T. Okada, </w:t>
      </w:r>
      <w:r w:rsidR="00D35560" w:rsidRPr="00BC3CBB">
        <w:rPr>
          <w:color w:val="000000" w:themeColor="text1"/>
        </w:rPr>
        <w:t xml:space="preserve">Y. Watanabe, Y. Nakata, K. Ohara, H. Tamaru, H. Oda, I. Obayashi, Y. </w:t>
      </w:r>
      <w:proofErr w:type="spellStart"/>
      <w:r w:rsidR="00D35560" w:rsidRPr="00BC3CBB">
        <w:rPr>
          <w:color w:val="000000" w:themeColor="text1"/>
        </w:rPr>
        <w:t>Hiraoka</w:t>
      </w:r>
      <w:proofErr w:type="spellEnd"/>
      <w:r w:rsidR="00D35560" w:rsidRPr="00BC3CBB">
        <w:rPr>
          <w:color w:val="000000" w:themeColor="text1"/>
        </w:rPr>
        <w:t xml:space="preserve"> and O Sakata: </w:t>
      </w:r>
      <w:r w:rsidR="00C35725" w:rsidRPr="00BC3CBB">
        <w:rPr>
          <w:i/>
          <w:iCs/>
          <w:color w:val="000000" w:themeColor="text1"/>
        </w:rPr>
        <w:t>NPG Asia Mater.</w:t>
      </w:r>
      <w:r w:rsidR="00C35725" w:rsidRPr="00BC3CBB">
        <w:rPr>
          <w:color w:val="000000" w:themeColor="text1"/>
        </w:rPr>
        <w:t xml:space="preserve"> </w:t>
      </w:r>
      <w:r w:rsidR="00C35725" w:rsidRPr="00BC3CBB">
        <w:rPr>
          <w:b/>
          <w:bCs/>
          <w:color w:val="000000" w:themeColor="text1"/>
        </w:rPr>
        <w:t>12</w:t>
      </w:r>
      <w:r w:rsidR="00C35725" w:rsidRPr="00BC3CBB">
        <w:rPr>
          <w:color w:val="000000" w:themeColor="text1"/>
        </w:rPr>
        <w:t>, 43 (2020).</w:t>
      </w:r>
    </w:p>
    <w:p w14:paraId="295DFCCD" w14:textId="3AB382C1" w:rsidR="00C35725" w:rsidRPr="00BC3CBB" w:rsidRDefault="00430CEF" w:rsidP="00A67C7D">
      <w:pPr>
        <w:pStyle w:val="10-"/>
        <w:ind w:left="226" w:hangingChars="153" w:hanging="226"/>
        <w:rPr>
          <w:color w:val="000000" w:themeColor="text1"/>
        </w:rPr>
      </w:pPr>
      <w:r w:rsidRPr="00BC3CBB">
        <w:rPr>
          <w:color w:val="000000" w:themeColor="text1"/>
        </w:rPr>
        <w:t>39</w:t>
      </w:r>
      <w:r w:rsidR="00C35725" w:rsidRPr="00BC3CBB">
        <w:rPr>
          <w:color w:val="000000" w:themeColor="text1"/>
        </w:rPr>
        <w:t xml:space="preserve">) </w:t>
      </w:r>
      <w:r w:rsidR="00694601" w:rsidRPr="00BC3CBB">
        <w:rPr>
          <w:color w:val="000000" w:themeColor="text1"/>
        </w:rPr>
        <w:t xml:space="preserve">J. Yu, S. </w:t>
      </w:r>
      <w:proofErr w:type="spellStart"/>
      <w:r w:rsidR="00694601" w:rsidRPr="00BC3CBB">
        <w:rPr>
          <w:color w:val="000000" w:themeColor="text1"/>
        </w:rPr>
        <w:t>Kohara</w:t>
      </w:r>
      <w:proofErr w:type="spellEnd"/>
      <w:r w:rsidR="00694601" w:rsidRPr="00BC3CBB">
        <w:rPr>
          <w:color w:val="000000" w:themeColor="text1"/>
        </w:rPr>
        <w:t xml:space="preserve">, K. Itoh, S. Nozawa, S. Miyoshi, Y. Arai, A. </w:t>
      </w:r>
      <w:proofErr w:type="spellStart"/>
      <w:r w:rsidR="00694601" w:rsidRPr="00BC3CBB">
        <w:rPr>
          <w:color w:val="000000" w:themeColor="text1"/>
        </w:rPr>
        <w:t>Masuno</w:t>
      </w:r>
      <w:proofErr w:type="spellEnd"/>
      <w:r w:rsidR="00694601" w:rsidRPr="00BC3CBB">
        <w:rPr>
          <w:color w:val="000000" w:themeColor="text1"/>
        </w:rPr>
        <w:t xml:space="preserve">, H. Taniguchi, M. Itoh, M. Takata, T. Fukunaga, S. </w:t>
      </w:r>
      <w:proofErr w:type="spellStart"/>
      <w:r w:rsidR="00694601" w:rsidRPr="00BC3CBB">
        <w:rPr>
          <w:color w:val="000000" w:themeColor="text1"/>
        </w:rPr>
        <w:t>Koshihara</w:t>
      </w:r>
      <w:proofErr w:type="spellEnd"/>
      <w:r w:rsidR="00694601" w:rsidRPr="00BC3CBB">
        <w:rPr>
          <w:color w:val="000000" w:themeColor="text1"/>
        </w:rPr>
        <w:t xml:space="preserve">, Y. </w:t>
      </w:r>
      <w:proofErr w:type="spellStart"/>
      <w:r w:rsidR="00694601" w:rsidRPr="00BC3CBB">
        <w:rPr>
          <w:color w:val="000000" w:themeColor="text1"/>
        </w:rPr>
        <w:t>Kuroiwa</w:t>
      </w:r>
      <w:proofErr w:type="spellEnd"/>
      <w:r w:rsidR="00694601" w:rsidRPr="00BC3CBB">
        <w:rPr>
          <w:color w:val="000000" w:themeColor="text1"/>
        </w:rPr>
        <w:t xml:space="preserve"> and S. Yoda: </w:t>
      </w:r>
      <w:r w:rsidR="001E665D" w:rsidRPr="00BC3CBB">
        <w:rPr>
          <w:i/>
          <w:iCs/>
          <w:color w:val="000000" w:themeColor="text1"/>
        </w:rPr>
        <w:t>Chem. Mater.</w:t>
      </w:r>
      <w:r w:rsidR="001E665D" w:rsidRPr="00BC3CBB">
        <w:rPr>
          <w:color w:val="000000" w:themeColor="text1"/>
        </w:rPr>
        <w:t xml:space="preserve"> </w:t>
      </w:r>
      <w:r w:rsidR="001E665D" w:rsidRPr="00BC3CBB">
        <w:rPr>
          <w:b/>
          <w:bCs/>
          <w:color w:val="000000" w:themeColor="text1"/>
        </w:rPr>
        <w:t>21</w:t>
      </w:r>
      <w:r w:rsidR="001E665D" w:rsidRPr="00BC3CBB">
        <w:rPr>
          <w:color w:val="000000" w:themeColor="text1"/>
        </w:rPr>
        <w:t>, 259 (2009).</w:t>
      </w:r>
    </w:p>
    <w:p w14:paraId="220FA3CA" w14:textId="1D73F253" w:rsidR="00C35725" w:rsidRPr="00BC3CBB" w:rsidRDefault="00430CEF" w:rsidP="00A67C7D">
      <w:pPr>
        <w:pStyle w:val="10-"/>
        <w:ind w:left="226" w:hangingChars="153" w:hanging="226"/>
        <w:rPr>
          <w:color w:val="000000" w:themeColor="text1"/>
        </w:rPr>
      </w:pPr>
      <w:r w:rsidRPr="00BC3CBB">
        <w:rPr>
          <w:color w:val="000000" w:themeColor="text1"/>
        </w:rPr>
        <w:t>40</w:t>
      </w:r>
      <w:r w:rsidR="00C35725" w:rsidRPr="00BC3CBB">
        <w:rPr>
          <w:color w:val="000000" w:themeColor="text1"/>
        </w:rPr>
        <w:t xml:space="preserve">) </w:t>
      </w:r>
      <w:r w:rsidR="00BD31CE" w:rsidRPr="00BC3CBB">
        <w:rPr>
          <w:color w:val="000000" w:themeColor="text1"/>
        </w:rPr>
        <w:t xml:space="preserve">A. </w:t>
      </w:r>
      <w:proofErr w:type="spellStart"/>
      <w:r w:rsidR="00BD31CE" w:rsidRPr="00BC3CBB">
        <w:rPr>
          <w:color w:val="000000" w:themeColor="text1"/>
        </w:rPr>
        <w:t>Masuno</w:t>
      </w:r>
      <w:proofErr w:type="spellEnd"/>
      <w:r w:rsidR="00BD31CE" w:rsidRPr="00BC3CBB">
        <w:rPr>
          <w:color w:val="000000" w:themeColor="text1"/>
        </w:rPr>
        <w:t xml:space="preserve">, S. </w:t>
      </w:r>
      <w:proofErr w:type="spellStart"/>
      <w:r w:rsidR="00BD31CE" w:rsidRPr="00BC3CBB">
        <w:rPr>
          <w:color w:val="000000" w:themeColor="text1"/>
        </w:rPr>
        <w:t>Kohara</w:t>
      </w:r>
      <w:proofErr w:type="spellEnd"/>
      <w:r w:rsidR="00BD31CE" w:rsidRPr="00BC3CBB">
        <w:rPr>
          <w:color w:val="000000" w:themeColor="text1"/>
        </w:rPr>
        <w:t xml:space="preserve">, A. C. Hannon, E. </w:t>
      </w:r>
      <w:proofErr w:type="spellStart"/>
      <w:r w:rsidR="00BD31CE" w:rsidRPr="00BC3CBB">
        <w:rPr>
          <w:color w:val="000000" w:themeColor="text1"/>
        </w:rPr>
        <w:t>Bychkov</w:t>
      </w:r>
      <w:proofErr w:type="spellEnd"/>
      <w:r w:rsidR="00BD31CE" w:rsidRPr="00BC3CBB">
        <w:rPr>
          <w:color w:val="000000" w:themeColor="text1"/>
        </w:rPr>
        <w:t xml:space="preserve"> and H. Inoue: </w:t>
      </w:r>
      <w:r w:rsidR="00BD31CE" w:rsidRPr="00BC3CBB">
        <w:rPr>
          <w:i/>
          <w:iCs/>
          <w:color w:val="000000" w:themeColor="text1"/>
        </w:rPr>
        <w:t>Chem. Mater.</w:t>
      </w:r>
      <w:r w:rsidR="00BD31CE" w:rsidRPr="00BC3CBB">
        <w:rPr>
          <w:color w:val="000000" w:themeColor="text1"/>
        </w:rPr>
        <w:t xml:space="preserve"> </w:t>
      </w:r>
      <w:r w:rsidR="00BD31CE" w:rsidRPr="00BC3CBB">
        <w:rPr>
          <w:b/>
          <w:bCs/>
          <w:color w:val="000000" w:themeColor="text1"/>
        </w:rPr>
        <w:t>25</w:t>
      </w:r>
      <w:r w:rsidR="00BD31CE" w:rsidRPr="00BC3CBB">
        <w:rPr>
          <w:color w:val="000000" w:themeColor="text1"/>
        </w:rPr>
        <w:t>, 3056 (2013).</w:t>
      </w:r>
    </w:p>
    <w:p w14:paraId="28340A6C" w14:textId="5695DD60" w:rsidR="0047597A" w:rsidRPr="00BC3CBB" w:rsidRDefault="00430CEF" w:rsidP="00A67C7D">
      <w:pPr>
        <w:pStyle w:val="10-"/>
        <w:ind w:left="226" w:hangingChars="153" w:hanging="226"/>
        <w:rPr>
          <w:color w:val="000000" w:themeColor="text1"/>
          <w:lang w:eastAsia="zh-CN"/>
        </w:rPr>
      </w:pPr>
      <w:r w:rsidRPr="00BC3CBB">
        <w:rPr>
          <w:color w:val="000000" w:themeColor="text1"/>
        </w:rPr>
        <w:t>41</w:t>
      </w:r>
      <w:r w:rsidR="0047597A" w:rsidRPr="00BC3CBB">
        <w:rPr>
          <w:color w:val="000000" w:themeColor="text1"/>
        </w:rPr>
        <w:t xml:space="preserve">) </w:t>
      </w:r>
      <w:r w:rsidR="00B90C0C" w:rsidRPr="00BC3CBB">
        <w:rPr>
          <w:color w:val="000000" w:themeColor="text1"/>
        </w:rPr>
        <w:t xml:space="preserve">R. Toyoda, H Usui, T. Hirota, K. Kimura, Y. Onodera, M. R. </w:t>
      </w:r>
      <w:proofErr w:type="spellStart"/>
      <w:r w:rsidR="00B90C0C" w:rsidRPr="00BC3CBB">
        <w:rPr>
          <w:color w:val="000000" w:themeColor="text1"/>
        </w:rPr>
        <w:t>Cicconi</w:t>
      </w:r>
      <w:proofErr w:type="spellEnd"/>
      <w:r w:rsidR="00B90C0C" w:rsidRPr="00BC3CBB">
        <w:rPr>
          <w:color w:val="000000" w:themeColor="text1"/>
        </w:rPr>
        <w:t xml:space="preserve">, R. Belli, M. </w:t>
      </w:r>
      <w:proofErr w:type="spellStart"/>
      <w:r w:rsidR="00B90C0C" w:rsidRPr="00BC3CBB">
        <w:rPr>
          <w:color w:val="000000" w:themeColor="text1"/>
        </w:rPr>
        <w:t>Brehl</w:t>
      </w:r>
      <w:proofErr w:type="spellEnd"/>
      <w:r w:rsidR="00B90C0C" w:rsidRPr="00BC3CBB">
        <w:rPr>
          <w:color w:val="000000" w:themeColor="text1"/>
        </w:rPr>
        <w:t xml:space="preserve">, J. </w:t>
      </w:r>
      <w:proofErr w:type="spellStart"/>
      <w:r w:rsidR="00B90C0C" w:rsidRPr="00BC3CBB">
        <w:rPr>
          <w:color w:val="000000" w:themeColor="text1"/>
        </w:rPr>
        <w:t>Lubauer</w:t>
      </w:r>
      <w:proofErr w:type="spellEnd"/>
      <w:r w:rsidR="00B90C0C" w:rsidRPr="00BC3CBB">
        <w:rPr>
          <w:color w:val="000000" w:themeColor="text1"/>
        </w:rPr>
        <w:t xml:space="preserve">, U. </w:t>
      </w:r>
      <w:proofErr w:type="spellStart"/>
      <w:r w:rsidR="00B90C0C" w:rsidRPr="00BC3CBB">
        <w:rPr>
          <w:color w:val="000000" w:themeColor="text1"/>
        </w:rPr>
        <w:t>Lohbauer</w:t>
      </w:r>
      <w:proofErr w:type="spellEnd"/>
      <w:r w:rsidR="00B90C0C" w:rsidRPr="00BC3CBB">
        <w:rPr>
          <w:color w:val="000000" w:themeColor="text1"/>
        </w:rPr>
        <w:t xml:space="preserve">, H. Tajiri, K. Ikeda, T. Hayakawa, D. de Ligny, S. </w:t>
      </w:r>
      <w:proofErr w:type="spellStart"/>
      <w:r w:rsidR="00B90C0C" w:rsidRPr="00BC3CBB">
        <w:rPr>
          <w:color w:val="000000" w:themeColor="text1"/>
        </w:rPr>
        <w:t>Kohara</w:t>
      </w:r>
      <w:proofErr w:type="spellEnd"/>
      <w:r w:rsidR="00B90C0C" w:rsidRPr="00BC3CBB">
        <w:rPr>
          <w:color w:val="000000" w:themeColor="text1"/>
        </w:rPr>
        <w:t xml:space="preserve"> and K. Hayashi: </w:t>
      </w:r>
      <w:r w:rsidR="00B90C0C" w:rsidRPr="00BC3CBB">
        <w:rPr>
          <w:i/>
          <w:iCs/>
          <w:color w:val="000000" w:themeColor="text1"/>
          <w:lang w:eastAsia="zh-CN"/>
        </w:rPr>
        <w:t>J. Non-</w:t>
      </w:r>
      <w:proofErr w:type="spellStart"/>
      <w:r w:rsidR="00B90C0C" w:rsidRPr="00BC3CBB">
        <w:rPr>
          <w:i/>
          <w:iCs/>
          <w:color w:val="000000" w:themeColor="text1"/>
          <w:lang w:eastAsia="zh-CN"/>
        </w:rPr>
        <w:t>Cryst</w:t>
      </w:r>
      <w:proofErr w:type="spellEnd"/>
      <w:r w:rsidR="00B90C0C" w:rsidRPr="00BC3CBB">
        <w:rPr>
          <w:i/>
          <w:iCs/>
          <w:color w:val="000000" w:themeColor="text1"/>
          <w:lang w:eastAsia="zh-CN"/>
        </w:rPr>
        <w:t>. Solids</w:t>
      </w:r>
      <w:r w:rsidR="00B90C0C" w:rsidRPr="00BC3CBB">
        <w:rPr>
          <w:color w:val="000000" w:themeColor="text1"/>
          <w:lang w:eastAsia="zh-CN"/>
        </w:rPr>
        <w:t xml:space="preserve"> </w:t>
      </w:r>
      <w:r w:rsidR="00B90C0C" w:rsidRPr="00BC3CBB">
        <w:rPr>
          <w:b/>
          <w:bCs/>
          <w:color w:val="000000" w:themeColor="text1"/>
          <w:lang w:eastAsia="zh-CN"/>
        </w:rPr>
        <w:t>616</w:t>
      </w:r>
      <w:r w:rsidR="00B90C0C" w:rsidRPr="00BC3CBB">
        <w:rPr>
          <w:color w:val="000000" w:themeColor="text1"/>
          <w:lang w:eastAsia="zh-CN"/>
        </w:rPr>
        <w:t>, 122472 (2023).</w:t>
      </w:r>
    </w:p>
    <w:p w14:paraId="69197B57" w14:textId="3BBA72F1" w:rsidR="00576D37" w:rsidRPr="00BC3CBB" w:rsidRDefault="00430CEF" w:rsidP="00A67C7D">
      <w:pPr>
        <w:pStyle w:val="10-"/>
        <w:ind w:left="226" w:hangingChars="153" w:hanging="226"/>
        <w:rPr>
          <w:color w:val="000000" w:themeColor="text1"/>
          <w:lang w:eastAsia="zh-CN"/>
        </w:rPr>
      </w:pPr>
      <w:r w:rsidRPr="00BC3CBB">
        <w:rPr>
          <w:color w:val="000000" w:themeColor="text1"/>
          <w:lang w:eastAsia="zh-CN"/>
        </w:rPr>
        <w:t>42</w:t>
      </w:r>
      <w:r w:rsidR="00576D37" w:rsidRPr="00BC3CBB">
        <w:rPr>
          <w:color w:val="000000" w:themeColor="text1"/>
          <w:lang w:eastAsia="zh-CN"/>
        </w:rPr>
        <w:t xml:space="preserve">) </w:t>
      </w:r>
      <w:r w:rsidR="00C01358" w:rsidRPr="00BC3CBB">
        <w:rPr>
          <w:color w:val="000000" w:themeColor="text1"/>
          <w:lang w:eastAsia="zh-CN"/>
        </w:rPr>
        <w:t xml:space="preserve">Y. Onodera, Y. </w:t>
      </w:r>
      <w:proofErr w:type="spellStart"/>
      <w:r w:rsidR="00C01358" w:rsidRPr="00BC3CBB">
        <w:rPr>
          <w:color w:val="000000" w:themeColor="text1"/>
          <w:lang w:eastAsia="zh-CN"/>
        </w:rPr>
        <w:t>Takimoto</w:t>
      </w:r>
      <w:proofErr w:type="spellEnd"/>
      <w:r w:rsidR="00C01358" w:rsidRPr="00BC3CBB">
        <w:rPr>
          <w:color w:val="000000" w:themeColor="text1"/>
          <w:lang w:eastAsia="zh-CN"/>
        </w:rPr>
        <w:t xml:space="preserve">, H. </w:t>
      </w:r>
      <w:proofErr w:type="spellStart"/>
      <w:r w:rsidR="00C01358" w:rsidRPr="00BC3CBB">
        <w:rPr>
          <w:color w:val="000000" w:themeColor="text1"/>
          <w:lang w:eastAsia="zh-CN"/>
        </w:rPr>
        <w:t>Hijiya</w:t>
      </w:r>
      <w:proofErr w:type="spellEnd"/>
      <w:r w:rsidR="00C01358" w:rsidRPr="00BC3CBB">
        <w:rPr>
          <w:color w:val="000000" w:themeColor="text1"/>
          <w:lang w:eastAsia="zh-CN"/>
        </w:rPr>
        <w:t xml:space="preserve">, Qing Li, H. Tajiri, T. Ina and S. </w:t>
      </w:r>
      <w:proofErr w:type="spellStart"/>
      <w:r w:rsidR="00C01358" w:rsidRPr="00BC3CBB">
        <w:rPr>
          <w:color w:val="000000" w:themeColor="text1"/>
          <w:lang w:eastAsia="zh-CN"/>
        </w:rPr>
        <w:t>Kohara</w:t>
      </w:r>
      <w:proofErr w:type="spellEnd"/>
      <w:r w:rsidR="00C01358" w:rsidRPr="00BC3CBB">
        <w:rPr>
          <w:color w:val="000000" w:themeColor="text1"/>
          <w:lang w:eastAsia="zh-CN"/>
        </w:rPr>
        <w:t xml:space="preserve">: </w:t>
      </w:r>
      <w:r w:rsidR="00C01358" w:rsidRPr="00BC3CBB">
        <w:rPr>
          <w:i/>
          <w:iCs/>
          <w:color w:val="000000" w:themeColor="text1"/>
          <w:lang w:eastAsia="zh-CN"/>
        </w:rPr>
        <w:t>NPG Asia Mater.</w:t>
      </w:r>
      <w:r w:rsidR="00C01358" w:rsidRPr="00BC3CBB">
        <w:rPr>
          <w:color w:val="000000" w:themeColor="text1"/>
          <w:lang w:eastAsia="zh-CN"/>
        </w:rPr>
        <w:t xml:space="preserve"> </w:t>
      </w:r>
      <w:r w:rsidR="00C01358" w:rsidRPr="00BC3CBB">
        <w:rPr>
          <w:b/>
          <w:bCs/>
          <w:color w:val="000000" w:themeColor="text1"/>
          <w:lang w:eastAsia="zh-CN"/>
        </w:rPr>
        <w:t>16</w:t>
      </w:r>
      <w:r w:rsidR="00C01358" w:rsidRPr="00BC3CBB">
        <w:rPr>
          <w:color w:val="000000" w:themeColor="text1"/>
          <w:lang w:eastAsia="zh-CN"/>
        </w:rPr>
        <w:t>, 22 (2024).</w:t>
      </w:r>
    </w:p>
    <w:p w14:paraId="7BE637CC" w14:textId="03867A28" w:rsidR="00552D61" w:rsidRPr="00BC3CBB" w:rsidRDefault="00430CEF" w:rsidP="00A67C7D">
      <w:pPr>
        <w:pStyle w:val="10-"/>
        <w:ind w:left="226" w:hangingChars="153" w:hanging="226"/>
        <w:rPr>
          <w:color w:val="000000" w:themeColor="text1"/>
        </w:rPr>
      </w:pPr>
      <w:r w:rsidRPr="00BC3CBB">
        <w:rPr>
          <w:color w:val="000000" w:themeColor="text1"/>
          <w:lang w:eastAsia="zh-CN"/>
        </w:rPr>
        <w:t>43</w:t>
      </w:r>
      <w:r w:rsidR="00552D61" w:rsidRPr="00BC3CBB">
        <w:rPr>
          <w:color w:val="000000" w:themeColor="text1"/>
          <w:lang w:eastAsia="zh-CN"/>
        </w:rPr>
        <w:t xml:space="preserve">) </w:t>
      </w:r>
      <w:r w:rsidR="00D406B6" w:rsidRPr="00BC3CBB">
        <w:rPr>
          <w:color w:val="000000" w:themeColor="text1"/>
        </w:rPr>
        <w:t xml:space="preserve">J. O. </w:t>
      </w:r>
      <w:proofErr w:type="spellStart"/>
      <w:r w:rsidR="00D406B6" w:rsidRPr="00BC3CBB">
        <w:rPr>
          <w:color w:val="000000" w:themeColor="text1"/>
        </w:rPr>
        <w:t>Isard</w:t>
      </w:r>
      <w:proofErr w:type="spellEnd"/>
      <w:r w:rsidR="00D406B6" w:rsidRPr="00BC3CBB">
        <w:rPr>
          <w:color w:val="000000" w:themeColor="text1"/>
        </w:rPr>
        <w:t xml:space="preserve">: </w:t>
      </w:r>
      <w:r w:rsidR="00D406B6" w:rsidRPr="00BC3CBB">
        <w:rPr>
          <w:i/>
          <w:iCs/>
          <w:color w:val="000000" w:themeColor="text1"/>
        </w:rPr>
        <w:t>J. Non-</w:t>
      </w:r>
      <w:proofErr w:type="spellStart"/>
      <w:r w:rsidR="00D406B6" w:rsidRPr="00BC3CBB">
        <w:rPr>
          <w:i/>
          <w:iCs/>
          <w:color w:val="000000" w:themeColor="text1"/>
        </w:rPr>
        <w:t>Cryst</w:t>
      </w:r>
      <w:proofErr w:type="spellEnd"/>
      <w:r w:rsidR="00D406B6" w:rsidRPr="00BC3CBB">
        <w:rPr>
          <w:i/>
          <w:iCs/>
          <w:color w:val="000000" w:themeColor="text1"/>
        </w:rPr>
        <w:t>. Solids</w:t>
      </w:r>
      <w:r w:rsidR="00D406B6" w:rsidRPr="00BC3CBB">
        <w:rPr>
          <w:color w:val="000000" w:themeColor="text1"/>
        </w:rPr>
        <w:t xml:space="preserve"> </w:t>
      </w:r>
      <w:r w:rsidR="00D406B6" w:rsidRPr="00BC3CBB">
        <w:rPr>
          <w:b/>
          <w:bCs/>
          <w:color w:val="000000" w:themeColor="text1"/>
        </w:rPr>
        <w:t>1</w:t>
      </w:r>
      <w:r w:rsidR="00D406B6" w:rsidRPr="00BC3CBB">
        <w:rPr>
          <w:color w:val="000000" w:themeColor="text1"/>
        </w:rPr>
        <w:t>, 235 (1969).</w:t>
      </w:r>
    </w:p>
    <w:p w14:paraId="3CC7B9CA" w14:textId="4506EFB9" w:rsidR="00CD5FD9" w:rsidRPr="00BC3CBB" w:rsidRDefault="00430CEF" w:rsidP="00A67C7D">
      <w:pPr>
        <w:pStyle w:val="10-"/>
        <w:ind w:left="226" w:hangingChars="153" w:hanging="226"/>
        <w:rPr>
          <w:color w:val="000000" w:themeColor="text1"/>
        </w:rPr>
      </w:pPr>
      <w:r w:rsidRPr="00BC3CBB">
        <w:rPr>
          <w:color w:val="000000" w:themeColor="text1"/>
        </w:rPr>
        <w:t>44</w:t>
      </w:r>
      <w:r w:rsidR="00D406B6" w:rsidRPr="00BC3CBB">
        <w:rPr>
          <w:color w:val="000000" w:themeColor="text1"/>
        </w:rPr>
        <w:t>)</w:t>
      </w:r>
      <w:r w:rsidR="003D4962" w:rsidRPr="00BC3CBB">
        <w:rPr>
          <w:color w:val="000000" w:themeColor="text1"/>
        </w:rPr>
        <w:t xml:space="preserve"> </w:t>
      </w:r>
      <w:r w:rsidR="00E451DD" w:rsidRPr="00BC3CBB">
        <w:rPr>
          <w:color w:val="000000" w:themeColor="text1"/>
        </w:rPr>
        <w:t xml:space="preserve">S. </w:t>
      </w:r>
      <w:proofErr w:type="spellStart"/>
      <w:r w:rsidR="00E451DD" w:rsidRPr="00BC3CBB">
        <w:rPr>
          <w:color w:val="000000" w:themeColor="text1"/>
        </w:rPr>
        <w:t>Kohara</w:t>
      </w:r>
      <w:proofErr w:type="spellEnd"/>
      <w:r w:rsidR="00E451DD" w:rsidRPr="00BC3CBB">
        <w:rPr>
          <w:color w:val="000000" w:themeColor="text1"/>
        </w:rPr>
        <w:t xml:space="preserve">, K. Suzuya, K. Takeuchi, C.-K. Loong, M. </w:t>
      </w:r>
      <w:proofErr w:type="spellStart"/>
      <w:r w:rsidR="00E451DD" w:rsidRPr="00BC3CBB">
        <w:rPr>
          <w:color w:val="000000" w:themeColor="text1"/>
        </w:rPr>
        <w:t>Grimsditch</w:t>
      </w:r>
      <w:proofErr w:type="spellEnd"/>
      <w:r w:rsidR="00E451DD" w:rsidRPr="00BC3CBB">
        <w:rPr>
          <w:color w:val="000000" w:themeColor="text1"/>
        </w:rPr>
        <w:t xml:space="preserve">, J. K. R. Weber, J. A. </w:t>
      </w:r>
      <w:proofErr w:type="spellStart"/>
      <w:r w:rsidR="00E451DD" w:rsidRPr="00BC3CBB">
        <w:rPr>
          <w:color w:val="000000" w:themeColor="text1"/>
        </w:rPr>
        <w:t>Tangeman</w:t>
      </w:r>
      <w:proofErr w:type="spellEnd"/>
      <w:r w:rsidR="00E451DD" w:rsidRPr="00BC3CBB">
        <w:rPr>
          <w:color w:val="000000" w:themeColor="text1"/>
        </w:rPr>
        <w:t xml:space="preserve"> and T. S. Key: </w:t>
      </w:r>
      <w:r w:rsidR="00E451DD" w:rsidRPr="00BC3CBB">
        <w:rPr>
          <w:i/>
          <w:iCs/>
          <w:color w:val="000000" w:themeColor="text1"/>
        </w:rPr>
        <w:t>Science</w:t>
      </w:r>
      <w:r w:rsidR="00E451DD" w:rsidRPr="00BC3CBB">
        <w:rPr>
          <w:color w:val="000000" w:themeColor="text1"/>
        </w:rPr>
        <w:t xml:space="preserve"> </w:t>
      </w:r>
      <w:r w:rsidR="00E451DD" w:rsidRPr="00BC3CBB">
        <w:rPr>
          <w:b/>
          <w:bCs/>
          <w:color w:val="000000" w:themeColor="text1"/>
        </w:rPr>
        <w:t>303</w:t>
      </w:r>
      <w:r w:rsidR="00E451DD" w:rsidRPr="00BC3CBB">
        <w:rPr>
          <w:color w:val="000000" w:themeColor="text1"/>
        </w:rPr>
        <w:t>, 1649 (2004).</w:t>
      </w:r>
    </w:p>
    <w:p w14:paraId="5E7E7DF2" w14:textId="5EDADD05" w:rsidR="00D406B6" w:rsidRPr="00BC3CBB" w:rsidRDefault="00430CEF" w:rsidP="00A67C7D">
      <w:pPr>
        <w:pStyle w:val="10-"/>
        <w:ind w:left="226" w:hangingChars="153" w:hanging="226"/>
        <w:rPr>
          <w:color w:val="000000" w:themeColor="text1"/>
        </w:rPr>
      </w:pPr>
      <w:r w:rsidRPr="00BC3CBB">
        <w:rPr>
          <w:color w:val="000000" w:themeColor="text1"/>
        </w:rPr>
        <w:t>45</w:t>
      </w:r>
      <w:r w:rsidR="00D406B6" w:rsidRPr="00BC3CBB">
        <w:rPr>
          <w:color w:val="000000" w:themeColor="text1"/>
        </w:rPr>
        <w:t>)</w:t>
      </w:r>
      <w:r w:rsidR="003D4962" w:rsidRPr="00BC3CBB">
        <w:rPr>
          <w:color w:val="000000" w:themeColor="text1"/>
        </w:rPr>
        <w:t xml:space="preserve"> </w:t>
      </w:r>
      <w:r w:rsidR="00F2566C" w:rsidRPr="00BC3CBB">
        <w:rPr>
          <w:color w:val="000000" w:themeColor="text1"/>
        </w:rPr>
        <w:t xml:space="preserve">Y. Onodera, S. </w:t>
      </w:r>
      <w:proofErr w:type="spellStart"/>
      <w:r w:rsidR="00F2566C" w:rsidRPr="00BC3CBB">
        <w:rPr>
          <w:color w:val="000000" w:themeColor="text1"/>
        </w:rPr>
        <w:t>Kohara</w:t>
      </w:r>
      <w:proofErr w:type="spellEnd"/>
      <w:r w:rsidR="00F2566C" w:rsidRPr="00BC3CBB">
        <w:rPr>
          <w:color w:val="000000" w:themeColor="text1"/>
        </w:rPr>
        <w:t xml:space="preserve">, H. Masai, A. </w:t>
      </w:r>
      <w:proofErr w:type="spellStart"/>
      <w:r w:rsidR="00F2566C" w:rsidRPr="00BC3CBB">
        <w:rPr>
          <w:color w:val="000000" w:themeColor="text1"/>
        </w:rPr>
        <w:t>Koreeda</w:t>
      </w:r>
      <w:proofErr w:type="spellEnd"/>
      <w:r w:rsidR="00F2566C" w:rsidRPr="00BC3CBB">
        <w:rPr>
          <w:color w:val="000000" w:themeColor="text1"/>
        </w:rPr>
        <w:t xml:space="preserve">, S. Okamura and T. Ohkubo: </w:t>
      </w:r>
      <w:r w:rsidR="00F2566C" w:rsidRPr="00BC3CBB">
        <w:rPr>
          <w:i/>
          <w:iCs/>
          <w:color w:val="000000" w:themeColor="text1"/>
        </w:rPr>
        <w:t>Nat. Commun.</w:t>
      </w:r>
      <w:r w:rsidR="00F2566C" w:rsidRPr="00BC3CBB">
        <w:rPr>
          <w:color w:val="000000" w:themeColor="text1"/>
        </w:rPr>
        <w:t xml:space="preserve"> </w:t>
      </w:r>
      <w:r w:rsidR="00F2566C" w:rsidRPr="00BC3CBB">
        <w:rPr>
          <w:b/>
          <w:bCs/>
          <w:color w:val="000000" w:themeColor="text1"/>
        </w:rPr>
        <w:t>8</w:t>
      </w:r>
      <w:r w:rsidR="00F2566C" w:rsidRPr="00BC3CBB">
        <w:rPr>
          <w:color w:val="000000" w:themeColor="text1"/>
        </w:rPr>
        <w:t>, 15449 (2017).</w:t>
      </w:r>
    </w:p>
    <w:p w14:paraId="1454F593" w14:textId="36B6A084" w:rsidR="00DF03AB" w:rsidRPr="00BC3CBB" w:rsidRDefault="00DF03AB" w:rsidP="00DD7ED7">
      <w:pPr>
        <w:pStyle w:val="11-"/>
        <w:ind w:left="0" w:firstLineChars="0" w:firstLine="0"/>
        <w:rPr>
          <w:rFonts w:hint="eastAsia"/>
          <w:color w:val="000000" w:themeColor="text1"/>
        </w:rPr>
        <w:sectPr w:rsidR="00DF03AB" w:rsidRPr="00BC3CBB" w:rsidSect="0055210A">
          <w:type w:val="continuous"/>
          <w:pgSz w:w="11906" w:h="16838"/>
          <w:pgMar w:top="1134" w:right="1134" w:bottom="1134" w:left="1134" w:header="0" w:footer="0" w:gutter="0"/>
          <w:cols w:num="2" w:space="340"/>
          <w:docGrid w:type="lines" w:linePitch="303" w:charSpace="47604"/>
        </w:sectPr>
      </w:pPr>
    </w:p>
    <w:p w14:paraId="7554C50A" w14:textId="5E9CAAD9" w:rsidR="00DF03AB" w:rsidRPr="00BC3CBB" w:rsidRDefault="00DF03AB" w:rsidP="00121799">
      <w:pPr>
        <w:pStyle w:val="11-"/>
        <w:ind w:left="0" w:firstLineChars="0" w:firstLine="0"/>
        <w:rPr>
          <w:rFonts w:hint="eastAsia"/>
          <w:color w:val="000000" w:themeColor="text1"/>
        </w:rPr>
      </w:pPr>
    </w:p>
    <w:p w14:paraId="15A6F6C9" w14:textId="77777777" w:rsidR="00A67C7D" w:rsidRPr="00BC3CBB" w:rsidRDefault="00A67C7D" w:rsidP="00A67C7D">
      <w:pPr>
        <w:pStyle w:val="06-"/>
        <w:rPr>
          <w:color w:val="000000" w:themeColor="text1"/>
        </w:rPr>
      </w:pPr>
      <w:r w:rsidRPr="00BC3CBB">
        <w:rPr>
          <w:rFonts w:hint="eastAsia"/>
          <w:color w:val="000000" w:themeColor="text1"/>
        </w:rPr>
        <w:t>プロフィール</w:t>
      </w:r>
    </w:p>
    <w:p w14:paraId="41563956" w14:textId="77777777" w:rsidR="00A67C7D" w:rsidRPr="00BC3CBB" w:rsidRDefault="00A67C7D" w:rsidP="00A67C7D">
      <w:pPr>
        <w:pStyle w:val="11-"/>
        <w:ind w:firstLine="148"/>
        <w:rPr>
          <w:color w:val="000000" w:themeColor="text1"/>
        </w:rPr>
      </w:pPr>
      <w:r w:rsidRPr="00BC3CBB">
        <w:rPr>
          <w:rFonts w:hint="eastAsia"/>
          <w:color w:val="000000" w:themeColor="text1"/>
        </w:rPr>
        <w:t>小野寺陽平</w:t>
      </w:r>
      <w:r w:rsidRPr="00BC3CBB">
        <w:rPr>
          <w:color w:val="000000" w:themeColor="text1"/>
        </w:rPr>
        <w:t xml:space="preserve"> </w:t>
      </w:r>
      <w:proofErr w:type="spellStart"/>
      <w:r w:rsidRPr="00BC3CBB">
        <w:rPr>
          <w:color w:val="000000" w:themeColor="text1"/>
        </w:rPr>
        <w:t>Yohei</w:t>
      </w:r>
      <w:proofErr w:type="spellEnd"/>
      <w:r w:rsidRPr="00BC3CBB">
        <w:rPr>
          <w:color w:val="000000" w:themeColor="text1"/>
        </w:rPr>
        <w:t xml:space="preserve"> ONODERA</w:t>
      </w:r>
    </w:p>
    <w:p w14:paraId="23E27A8D" w14:textId="52566312" w:rsidR="00A67C7D" w:rsidRPr="00BC3CBB" w:rsidRDefault="00A67C7D" w:rsidP="00A67C7D">
      <w:pPr>
        <w:pStyle w:val="11-"/>
        <w:ind w:firstLine="148"/>
        <w:rPr>
          <w:color w:val="000000" w:themeColor="text1"/>
        </w:rPr>
      </w:pPr>
      <w:r w:rsidRPr="00BC3CBB">
        <w:rPr>
          <w:rFonts w:hint="eastAsia"/>
          <w:color w:val="000000" w:themeColor="text1"/>
        </w:rPr>
        <w:t>物質・材料研究機構</w:t>
      </w:r>
      <w:r w:rsidR="00F96E11" w:rsidRPr="00BC3CBB">
        <w:rPr>
          <w:color w:val="000000" w:themeColor="text1"/>
        </w:rPr>
        <w:t xml:space="preserve"> </w:t>
      </w:r>
      <w:r w:rsidRPr="00BC3CBB">
        <w:rPr>
          <w:rFonts w:hint="eastAsia"/>
          <w:color w:val="000000" w:themeColor="text1"/>
        </w:rPr>
        <w:t>マテリアル基盤研究センター</w:t>
      </w:r>
    </w:p>
    <w:p w14:paraId="428432B0" w14:textId="77777777" w:rsidR="00A67C7D" w:rsidRPr="00BC3CBB" w:rsidRDefault="00A67C7D" w:rsidP="00A67C7D">
      <w:pPr>
        <w:pStyle w:val="11-"/>
        <w:ind w:firstLine="148"/>
        <w:rPr>
          <w:color w:val="000000" w:themeColor="text1"/>
          <w:lang w:eastAsia="zh-CN"/>
        </w:rPr>
      </w:pPr>
      <w:r w:rsidRPr="00BC3CBB">
        <w:rPr>
          <w:color w:val="000000" w:themeColor="text1"/>
          <w:lang w:eastAsia="zh-CN"/>
        </w:rPr>
        <w:t>Center for Basic Research on Materials, National Institute for Materials Science</w:t>
      </w:r>
    </w:p>
    <w:p w14:paraId="64995E01" w14:textId="77777777" w:rsidR="00A67C7D" w:rsidRPr="00BC3CBB" w:rsidRDefault="00A67C7D" w:rsidP="00A67C7D">
      <w:pPr>
        <w:pStyle w:val="11-"/>
        <w:ind w:firstLine="148"/>
        <w:rPr>
          <w:color w:val="000000" w:themeColor="text1"/>
        </w:rPr>
      </w:pPr>
      <w:r w:rsidRPr="00BC3CBB">
        <w:rPr>
          <w:rFonts w:hint="eastAsia"/>
          <w:color w:val="000000" w:themeColor="text1"/>
          <w:lang w:eastAsia="zh-CN"/>
        </w:rPr>
        <w:t>〒</w:t>
      </w:r>
      <w:r w:rsidRPr="00BC3CBB">
        <w:rPr>
          <w:color w:val="000000" w:themeColor="text1"/>
          <w:lang w:eastAsia="zh-CN"/>
        </w:rPr>
        <w:t>305</w:t>
      </w:r>
      <w:r w:rsidRPr="00BC3CBB">
        <w:rPr>
          <w:rFonts w:hint="eastAsia"/>
          <w:color w:val="000000" w:themeColor="text1"/>
          <w:lang w:eastAsia="zh-CN"/>
        </w:rPr>
        <w:t>-00</w:t>
      </w:r>
      <w:r w:rsidRPr="00BC3CBB">
        <w:rPr>
          <w:color w:val="000000" w:themeColor="text1"/>
          <w:lang w:eastAsia="zh-CN"/>
        </w:rPr>
        <w:t>47</w:t>
      </w:r>
      <w:r w:rsidRPr="00BC3CBB">
        <w:rPr>
          <w:rFonts w:hint="eastAsia"/>
          <w:color w:val="000000" w:themeColor="text1"/>
          <w:lang w:eastAsia="zh-CN"/>
        </w:rPr>
        <w:t xml:space="preserve"> </w:t>
      </w:r>
      <w:r w:rsidRPr="00BC3CBB">
        <w:rPr>
          <w:rFonts w:hint="eastAsia"/>
          <w:color w:val="000000" w:themeColor="text1"/>
        </w:rPr>
        <w:t>茨城県つくば市千現</w:t>
      </w:r>
      <w:r w:rsidRPr="00BC3CBB">
        <w:rPr>
          <w:color w:val="000000" w:themeColor="text1"/>
        </w:rPr>
        <w:t>1-2-1</w:t>
      </w:r>
    </w:p>
    <w:p w14:paraId="6AB844EC" w14:textId="0C577BBA" w:rsidR="00A67C7D" w:rsidRPr="00BC3CBB" w:rsidRDefault="00A67C7D" w:rsidP="00A67C7D">
      <w:pPr>
        <w:pStyle w:val="11-"/>
        <w:ind w:firstLine="148"/>
        <w:rPr>
          <w:color w:val="000000" w:themeColor="text1"/>
          <w:lang w:eastAsia="zh-CN"/>
        </w:rPr>
      </w:pPr>
      <w:r w:rsidRPr="00BC3CBB">
        <w:rPr>
          <w:color w:val="000000" w:themeColor="text1"/>
          <w:lang w:eastAsia="zh-CN"/>
        </w:rPr>
        <w:t>1-2-</w:t>
      </w:r>
      <w:r w:rsidR="00A87DC6" w:rsidRPr="00BC3CBB">
        <w:rPr>
          <w:color w:val="000000" w:themeColor="text1"/>
          <w:lang w:eastAsia="zh-CN"/>
        </w:rPr>
        <w:t>1</w:t>
      </w:r>
      <w:r w:rsidRPr="00BC3CBB">
        <w:rPr>
          <w:color w:val="000000" w:themeColor="text1"/>
          <w:lang w:eastAsia="zh-CN"/>
        </w:rPr>
        <w:t xml:space="preserve"> </w:t>
      </w:r>
      <w:proofErr w:type="spellStart"/>
      <w:r w:rsidRPr="00BC3CBB">
        <w:rPr>
          <w:color w:val="000000" w:themeColor="text1"/>
          <w:lang w:eastAsia="zh-CN"/>
        </w:rPr>
        <w:t>Sengen</w:t>
      </w:r>
      <w:proofErr w:type="spellEnd"/>
      <w:r w:rsidRPr="00BC3CBB">
        <w:rPr>
          <w:color w:val="000000" w:themeColor="text1"/>
          <w:lang w:eastAsia="zh-CN"/>
        </w:rPr>
        <w:t>, Tsukuba, I</w:t>
      </w:r>
      <w:r w:rsidR="00A87DC6" w:rsidRPr="00BC3CBB">
        <w:rPr>
          <w:color w:val="000000" w:themeColor="text1"/>
          <w:lang w:eastAsia="zh-CN"/>
        </w:rPr>
        <w:t>b</w:t>
      </w:r>
      <w:r w:rsidRPr="00BC3CBB">
        <w:rPr>
          <w:color w:val="000000" w:themeColor="text1"/>
          <w:lang w:eastAsia="zh-CN"/>
        </w:rPr>
        <w:t>araki 305-0047, Japan</w:t>
      </w:r>
    </w:p>
    <w:p w14:paraId="3A38F58A" w14:textId="77777777" w:rsidR="00A67C7D" w:rsidRPr="00BC3CBB" w:rsidRDefault="00A67C7D" w:rsidP="00A67C7D">
      <w:pPr>
        <w:pStyle w:val="11-"/>
        <w:ind w:firstLine="148"/>
        <w:rPr>
          <w:color w:val="000000" w:themeColor="text1"/>
        </w:rPr>
      </w:pPr>
      <w:r w:rsidRPr="00BC3CBB">
        <w:rPr>
          <w:rFonts w:hint="eastAsia"/>
          <w:color w:val="000000" w:themeColor="text1"/>
        </w:rPr>
        <w:t xml:space="preserve">e-mail: </w:t>
      </w:r>
      <w:r w:rsidRPr="00BC3CBB">
        <w:rPr>
          <w:color w:val="000000" w:themeColor="text1"/>
        </w:rPr>
        <w:t>ONODERA.Yohei@nims.go.jp</w:t>
      </w:r>
    </w:p>
    <w:p w14:paraId="363086E0" w14:textId="77777777" w:rsidR="00A67C7D" w:rsidRPr="00BC3CBB" w:rsidRDefault="00A67C7D" w:rsidP="00A67C7D">
      <w:pPr>
        <w:pStyle w:val="11-"/>
        <w:ind w:firstLine="148"/>
        <w:rPr>
          <w:color w:val="000000" w:themeColor="text1"/>
        </w:rPr>
      </w:pPr>
      <w:r w:rsidRPr="00BC3CBB">
        <w:rPr>
          <w:rFonts w:hint="eastAsia"/>
          <w:color w:val="000000" w:themeColor="text1"/>
        </w:rPr>
        <w:t>最終学歴：京都大学</w:t>
      </w:r>
      <w:r w:rsidRPr="00BC3CBB">
        <w:rPr>
          <w:color w:val="000000" w:themeColor="text1"/>
        </w:rPr>
        <w:t xml:space="preserve">, </w:t>
      </w:r>
      <w:r w:rsidRPr="00BC3CBB">
        <w:rPr>
          <w:rFonts w:hint="eastAsia"/>
          <w:color w:val="000000" w:themeColor="text1"/>
        </w:rPr>
        <w:t>博士（工学）</w:t>
      </w:r>
    </w:p>
    <w:p w14:paraId="7EB30DBF" w14:textId="77777777" w:rsidR="00A67C7D" w:rsidRPr="00BC3CBB" w:rsidRDefault="00A67C7D" w:rsidP="00A67C7D">
      <w:pPr>
        <w:pStyle w:val="11-"/>
        <w:ind w:firstLine="148"/>
        <w:rPr>
          <w:color w:val="000000" w:themeColor="text1"/>
        </w:rPr>
      </w:pPr>
      <w:r w:rsidRPr="00BC3CBB">
        <w:rPr>
          <w:rFonts w:hint="eastAsia"/>
          <w:color w:val="000000" w:themeColor="text1"/>
        </w:rPr>
        <w:t>専門分野：非晶質構造解析</w:t>
      </w:r>
    </w:p>
    <w:p w14:paraId="36235871" w14:textId="77777777" w:rsidR="00A67C7D" w:rsidRPr="00BC3CBB" w:rsidRDefault="00A67C7D" w:rsidP="00A67C7D">
      <w:pPr>
        <w:pStyle w:val="11-"/>
        <w:ind w:firstLine="148"/>
        <w:rPr>
          <w:color w:val="000000" w:themeColor="text1"/>
        </w:rPr>
      </w:pPr>
      <w:r w:rsidRPr="00BC3CBB">
        <w:rPr>
          <w:rFonts w:hint="eastAsia"/>
          <w:color w:val="000000" w:themeColor="text1"/>
        </w:rPr>
        <w:t>現在の研究テーマ：量子ビーム計測による機能性非晶質材料の構造－機能相関の解明</w:t>
      </w:r>
    </w:p>
    <w:p w14:paraId="1440FD1F" w14:textId="77777777" w:rsidR="00DF03AB" w:rsidRPr="00BC3CBB" w:rsidRDefault="00DF03AB" w:rsidP="00A46F2D">
      <w:pPr>
        <w:pStyle w:val="aa"/>
        <w:ind w:firstLineChars="77" w:firstLine="169"/>
        <w:rPr>
          <w:color w:val="000000" w:themeColor="text1"/>
        </w:rPr>
        <w:sectPr w:rsidR="00DF03AB" w:rsidRPr="00BC3CBB" w:rsidSect="00DF03AB">
          <w:type w:val="continuous"/>
          <w:pgSz w:w="11906" w:h="16838"/>
          <w:pgMar w:top="1134" w:right="1134" w:bottom="1134" w:left="1134" w:header="0" w:footer="0" w:gutter="0"/>
          <w:cols w:space="340"/>
          <w:docGrid w:type="lines" w:linePitch="303" w:charSpace="47604"/>
        </w:sectPr>
      </w:pPr>
    </w:p>
    <w:p w14:paraId="00A7CC47" w14:textId="77777777" w:rsidR="00A46F2D" w:rsidRPr="00BC3CBB" w:rsidRDefault="00A46F2D" w:rsidP="00A46F2D">
      <w:pPr>
        <w:pStyle w:val="aa"/>
        <w:snapToGrid w:val="0"/>
        <w:ind w:firstLineChars="0" w:firstLine="0"/>
        <w:rPr>
          <w:rFonts w:eastAsia="游ゴシック Medium"/>
          <w:color w:val="000000" w:themeColor="text1"/>
          <w:sz w:val="21"/>
          <w:szCs w:val="21"/>
        </w:rPr>
      </w:pPr>
      <w:r w:rsidRPr="00BC3CBB">
        <w:rPr>
          <w:rFonts w:eastAsia="游ゴシック Medium"/>
          <w:color w:val="000000" w:themeColor="text1"/>
          <w:sz w:val="21"/>
          <w:szCs w:val="21"/>
        </w:rPr>
        <w:lastRenderedPageBreak/>
        <w:t>---------------</w:t>
      </w:r>
    </w:p>
    <w:p w14:paraId="40545E5D" w14:textId="157B584D" w:rsidR="00A46F2D" w:rsidRPr="00BC3CBB" w:rsidRDefault="00A46F2D" w:rsidP="00A46F2D">
      <w:pPr>
        <w:pStyle w:val="11-"/>
        <w:spacing w:line="240" w:lineRule="auto"/>
        <w:ind w:left="0" w:firstLine="210"/>
        <w:rPr>
          <w:rFonts w:ascii="Yu Gothic" w:eastAsia="游ゴシック Medium" w:hAnsi="Yu Gothic" w:cs="ＭＳ Ｐゴシック"/>
          <w:color w:val="000000" w:themeColor="text1"/>
          <w:spacing w:val="0"/>
          <w:kern w:val="0"/>
          <w:sz w:val="21"/>
          <w:szCs w:val="21"/>
        </w:rPr>
      </w:pPr>
      <w:r w:rsidRPr="00BC3CBB">
        <w:rPr>
          <w:rFonts w:ascii="Yu Gothic" w:eastAsia="游ゴシック Medium" w:hAnsi="Yu Gothic" w:cs="ＭＳ Ｐゴシック" w:hint="eastAsia"/>
          <w:color w:val="000000" w:themeColor="text1"/>
          <w:spacing w:val="0"/>
          <w:kern w:val="0"/>
          <w:sz w:val="21"/>
          <w:szCs w:val="21"/>
        </w:rPr>
        <w:t>トポロジカル解析による乱れた構造に潜んだ秩序の抽出</w:t>
      </w:r>
    </w:p>
    <w:p w14:paraId="7FB4F3D1" w14:textId="13A20ACE" w:rsidR="00A46F2D" w:rsidRPr="00BC3CBB" w:rsidRDefault="00A46F2D" w:rsidP="00A46F2D">
      <w:pPr>
        <w:pStyle w:val="11-"/>
        <w:spacing w:line="240" w:lineRule="auto"/>
        <w:ind w:left="0" w:firstLine="210"/>
        <w:rPr>
          <w:rFonts w:ascii="Yu Gothic" w:eastAsia="游ゴシック Medium" w:hAnsi="Yu Gothic" w:cs="ＭＳ Ｐゴシック"/>
          <w:color w:val="000000" w:themeColor="text1"/>
          <w:spacing w:val="0"/>
          <w:kern w:val="0"/>
          <w:sz w:val="21"/>
          <w:szCs w:val="21"/>
        </w:rPr>
      </w:pPr>
      <w:r w:rsidRPr="00BC3CBB">
        <w:rPr>
          <w:rFonts w:ascii="Yu Gothic" w:eastAsia="游ゴシック Medium" w:hAnsi="Yu Gothic" w:cs="ＭＳ Ｐゴシック"/>
          <w:color w:val="000000" w:themeColor="text1"/>
          <w:spacing w:val="0"/>
          <w:kern w:val="0"/>
          <w:sz w:val="21"/>
          <w:szCs w:val="21"/>
        </w:rPr>
        <w:t>https://doi.org/XXXXXXXX</w:t>
      </w:r>
    </w:p>
    <w:p w14:paraId="5BFAA304" w14:textId="791D43FB" w:rsidR="00A46F2D" w:rsidRPr="00BC3CBB" w:rsidRDefault="00A46F2D" w:rsidP="00A46F2D">
      <w:pPr>
        <w:pStyle w:val="11-"/>
        <w:spacing w:line="240" w:lineRule="auto"/>
        <w:ind w:left="0" w:firstLine="210"/>
        <w:rPr>
          <w:rFonts w:ascii="Yu Gothic" w:eastAsia="游ゴシック Medium" w:hAnsi="Yu Gothic" w:cs="ＭＳ Ｐゴシック"/>
          <w:color w:val="000000" w:themeColor="text1"/>
          <w:spacing w:val="0"/>
          <w:kern w:val="0"/>
          <w:sz w:val="21"/>
          <w:szCs w:val="21"/>
        </w:rPr>
      </w:pPr>
      <w:r w:rsidRPr="00BC3CBB">
        <w:rPr>
          <w:rFonts w:ascii="Yu Gothic" w:eastAsia="游ゴシック Medium" w:hAnsi="Yu Gothic" w:cs="ＭＳ Ｐゴシック" w:hint="eastAsia"/>
          <w:color w:val="000000" w:themeColor="text1"/>
          <w:spacing w:val="0"/>
          <w:kern w:val="0"/>
          <w:sz w:val="21"/>
          <w:szCs w:val="21"/>
        </w:rPr>
        <w:t>小野寺</w:t>
      </w:r>
      <w:r w:rsidRPr="00BC3CBB">
        <w:rPr>
          <w:rFonts w:ascii="Yu Gothic" w:eastAsia="游ゴシック Medium" w:hAnsi="Yu Gothic" w:cs="ＭＳ Ｐゴシック"/>
          <w:color w:val="000000" w:themeColor="text1"/>
          <w:spacing w:val="0"/>
          <w:kern w:val="0"/>
          <w:sz w:val="21"/>
          <w:szCs w:val="21"/>
        </w:rPr>
        <w:t xml:space="preserve"> </w:t>
      </w:r>
      <w:r w:rsidRPr="00BC3CBB">
        <w:rPr>
          <w:rFonts w:ascii="Yu Gothic" w:eastAsia="游ゴシック Medium" w:hAnsi="Yu Gothic" w:cs="ＭＳ Ｐゴシック" w:hint="eastAsia"/>
          <w:color w:val="000000" w:themeColor="text1"/>
          <w:spacing w:val="0"/>
          <w:kern w:val="0"/>
          <w:sz w:val="21"/>
          <w:szCs w:val="21"/>
        </w:rPr>
        <w:t>陽平</w:t>
      </w:r>
    </w:p>
    <w:p w14:paraId="715D5AF3" w14:textId="00E09B0D" w:rsidR="00A46F2D" w:rsidRPr="00BC3CBB" w:rsidRDefault="00A46F2D" w:rsidP="00422CBB">
      <w:pPr>
        <w:pStyle w:val="11-"/>
        <w:spacing w:line="240" w:lineRule="auto"/>
        <w:ind w:left="210" w:firstLineChars="0" w:firstLine="0"/>
        <w:rPr>
          <w:rFonts w:ascii="Yu Gothic" w:eastAsia="游ゴシック Medium" w:hAnsi="Yu Gothic" w:cs="ＭＳ Ｐゴシック"/>
          <w:color w:val="000000" w:themeColor="text1"/>
          <w:spacing w:val="0"/>
          <w:kern w:val="0"/>
          <w:sz w:val="21"/>
          <w:szCs w:val="21"/>
        </w:rPr>
      </w:pPr>
      <w:r w:rsidRPr="00BC3CBB">
        <w:rPr>
          <w:rFonts w:ascii="Yu Gothic" w:eastAsia="游ゴシック Medium" w:hAnsi="Yu Gothic" w:cs="ＭＳ Ｐゴシック" w:hint="eastAsia"/>
          <w:color w:val="000000" w:themeColor="text1"/>
          <w:spacing w:val="0"/>
          <w:kern w:val="0"/>
          <w:sz w:val="21"/>
          <w:szCs w:val="21"/>
        </w:rPr>
        <w:t>注目ポイント：</w:t>
      </w:r>
      <w:r w:rsidR="00422CBB" w:rsidRPr="00BC3CBB">
        <w:rPr>
          <w:rFonts w:ascii="Yu Gothic" w:eastAsia="游ゴシック Medium" w:hAnsi="Yu Gothic" w:cs="ＭＳ Ｐゴシック" w:hint="eastAsia"/>
          <w:color w:val="000000" w:themeColor="text1"/>
          <w:spacing w:val="0"/>
          <w:kern w:val="0"/>
          <w:sz w:val="21"/>
          <w:szCs w:val="21"/>
        </w:rPr>
        <w:t>ガラスに代表される非晶質物質の乱れた原子配列に潜んだトポロジーの解析法について概説し，</w:t>
      </w:r>
      <w:r w:rsidRPr="00BC3CBB">
        <w:rPr>
          <w:rFonts w:ascii="Yu Gothic" w:eastAsia="游ゴシック Medium" w:hAnsi="Yu Gothic" w:cs="ＭＳ Ｐゴシック" w:hint="eastAsia"/>
          <w:color w:val="000000" w:themeColor="text1"/>
          <w:spacing w:val="0"/>
          <w:kern w:val="0"/>
          <w:sz w:val="21"/>
          <w:szCs w:val="21"/>
        </w:rPr>
        <w:t>量子ビーム実験と計算機シミュレーション，トポロジカル解析を組み合わせることによって</w:t>
      </w:r>
      <w:r w:rsidR="00422CBB" w:rsidRPr="00BC3CBB">
        <w:rPr>
          <w:rFonts w:ascii="Yu Gothic" w:eastAsia="游ゴシック Medium" w:hAnsi="Yu Gothic" w:cs="ＭＳ Ｐゴシック" w:hint="eastAsia"/>
          <w:color w:val="000000" w:themeColor="text1"/>
          <w:spacing w:val="0"/>
          <w:kern w:val="0"/>
          <w:sz w:val="21"/>
          <w:szCs w:val="21"/>
        </w:rPr>
        <w:t>実施された非晶質物質の構造物性研究</w:t>
      </w:r>
      <w:r w:rsidR="00F53B48" w:rsidRPr="00BC3CBB">
        <w:rPr>
          <w:rFonts w:ascii="Yu Gothic" w:eastAsia="游ゴシック Medium" w:hAnsi="Yu Gothic" w:cs="ＭＳ Ｐゴシック" w:hint="eastAsia"/>
          <w:color w:val="000000" w:themeColor="text1"/>
          <w:spacing w:val="0"/>
          <w:kern w:val="0"/>
          <w:sz w:val="21"/>
          <w:szCs w:val="21"/>
        </w:rPr>
        <w:t>成果を紹介</w:t>
      </w:r>
      <w:r w:rsidR="00422CBB" w:rsidRPr="00BC3CBB">
        <w:rPr>
          <w:rFonts w:ascii="Yu Gothic" w:eastAsia="游ゴシック Medium" w:hAnsi="Yu Gothic" w:cs="ＭＳ Ｐゴシック" w:hint="eastAsia"/>
          <w:color w:val="000000" w:themeColor="text1"/>
          <w:spacing w:val="0"/>
          <w:kern w:val="0"/>
          <w:sz w:val="21"/>
          <w:szCs w:val="21"/>
        </w:rPr>
        <w:t>する</w:t>
      </w:r>
      <w:r w:rsidR="00F53B48" w:rsidRPr="00BC3CBB">
        <w:rPr>
          <w:rFonts w:ascii="Yu Gothic" w:eastAsia="游ゴシック Medium" w:hAnsi="Yu Gothic" w:cs="ＭＳ Ｐゴシック" w:hint="eastAsia"/>
          <w:color w:val="000000" w:themeColor="text1"/>
          <w:spacing w:val="0"/>
          <w:kern w:val="0"/>
          <w:sz w:val="21"/>
          <w:szCs w:val="21"/>
        </w:rPr>
        <w:t>．</w:t>
      </w:r>
    </w:p>
    <w:p w14:paraId="44628D0C" w14:textId="1DC3B6ED" w:rsidR="00C570E7" w:rsidRPr="00BC3CBB" w:rsidRDefault="00C570E7" w:rsidP="002079BE">
      <w:pPr>
        <w:pStyle w:val="aa"/>
        <w:ind w:firstLineChars="0" w:firstLine="0"/>
        <w:rPr>
          <w:color w:val="000000" w:themeColor="text1"/>
        </w:rPr>
      </w:pPr>
    </w:p>
    <w:sectPr w:rsidR="00C570E7" w:rsidRPr="00BC3CBB" w:rsidSect="00DF03AB">
      <w:type w:val="continuous"/>
      <w:pgSz w:w="11906" w:h="16838"/>
      <w:pgMar w:top="1134" w:right="1134" w:bottom="1134" w:left="1134" w:header="0" w:footer="0" w:gutter="0"/>
      <w:cols w:space="340"/>
      <w:docGrid w:type="lines" w:linePitch="303" w:charSpace="476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0FB4C" w14:textId="77777777" w:rsidR="00443E9B" w:rsidRDefault="00443E9B" w:rsidP="00F8624D">
      <w:pPr>
        <w:ind w:firstLine="190"/>
      </w:pPr>
      <w:r>
        <w:separator/>
      </w:r>
    </w:p>
    <w:p w14:paraId="408586F9" w14:textId="77777777" w:rsidR="00443E9B" w:rsidRDefault="00443E9B" w:rsidP="00F8624D"/>
    <w:p w14:paraId="5D97DBAB" w14:textId="77777777" w:rsidR="00443E9B" w:rsidRDefault="00443E9B"/>
  </w:endnote>
  <w:endnote w:type="continuationSeparator" w:id="0">
    <w:p w14:paraId="2BD219A1" w14:textId="77777777" w:rsidR="00443E9B" w:rsidRDefault="00443E9B" w:rsidP="00F8624D">
      <w:pPr>
        <w:ind w:firstLine="190"/>
      </w:pPr>
      <w:r>
        <w:continuationSeparator/>
      </w:r>
    </w:p>
    <w:p w14:paraId="362DEE36" w14:textId="77777777" w:rsidR="00443E9B" w:rsidRDefault="00443E9B" w:rsidP="00F8624D"/>
    <w:p w14:paraId="1B18545A" w14:textId="77777777" w:rsidR="00443E9B" w:rsidRDefault="00443E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平成明朝">
    <w:altName w:val="Yu Gothic"/>
    <w:panose1 w:val="020B0604020202020204"/>
    <w:charset w:val="80"/>
    <w:family w:val="roman"/>
    <w:notTrueType/>
    <w:pitch w:val="fixed"/>
    <w:sig w:usb0="00000001" w:usb1="08070000" w:usb2="00000010" w:usb3="00000000" w:csb0="00020000" w:csb1="00000000"/>
  </w:font>
  <w:font w:name="ＭＳ 明朝">
    <w:altName w:val="MS Mincho"/>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ＭＳ Ｐゴシック">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 w:name="游ゴシック Medium">
    <w:altName w:val="Yu Gothic Medium"/>
    <w:panose1 w:val="020B05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2E2F" w14:textId="4DECB6FF" w:rsidR="00074E77" w:rsidRDefault="00074E77" w:rsidP="00F8624D">
    <w:r>
      <w:rPr>
        <w:rFonts w:hint="eastAsia"/>
      </w:rPr>
      <w:t>結晶−</w:t>
    </w:r>
    <w:r w:rsidR="00E667BE">
      <w:rPr>
        <w:rFonts w:hint="eastAsia"/>
      </w:rPr>
      <w:t>特集・総合報告</w:t>
    </w:r>
    <w:r>
      <w:rPr>
        <w:rFonts w:hint="eastAsia"/>
      </w:rPr>
      <w:t>−</w:t>
    </w:r>
    <w:r>
      <w:rPr>
        <w:rFonts w:hint="eastAsia"/>
      </w:rPr>
      <w:tab/>
    </w:r>
    <w:r>
      <w:rPr>
        <w:rFonts w:hint="eastAsia"/>
      </w:rPr>
      <w:tab/>
    </w:r>
    <w:r>
      <w:rPr>
        <w:rStyle w:val="a3"/>
      </w:rPr>
      <w:fldChar w:fldCharType="begin"/>
    </w:r>
    <w:r>
      <w:rPr>
        <w:rStyle w:val="a3"/>
      </w:rPr>
      <w:instrText xml:space="preserve"> PAGE </w:instrText>
    </w:r>
    <w:r>
      <w:rPr>
        <w:rStyle w:val="a3"/>
      </w:rPr>
      <w:fldChar w:fldCharType="separate"/>
    </w:r>
    <w:r w:rsidR="008E74D4">
      <w:rPr>
        <w:rStyle w:val="a3"/>
        <w:noProof/>
      </w:rPr>
      <w:t>2</w:t>
    </w:r>
    <w:r>
      <w:rPr>
        <w:rStyle w:val="a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E6F14" w14:textId="77777777" w:rsidR="00443E9B" w:rsidRDefault="00443E9B" w:rsidP="00F8624D">
      <w:pPr>
        <w:ind w:firstLine="190"/>
      </w:pPr>
      <w:r>
        <w:separator/>
      </w:r>
    </w:p>
    <w:p w14:paraId="6078558A" w14:textId="77777777" w:rsidR="00443E9B" w:rsidRDefault="00443E9B" w:rsidP="00F8624D"/>
    <w:p w14:paraId="037671F8" w14:textId="77777777" w:rsidR="00443E9B" w:rsidRDefault="00443E9B"/>
  </w:footnote>
  <w:footnote w:type="continuationSeparator" w:id="0">
    <w:p w14:paraId="59157042" w14:textId="77777777" w:rsidR="00443E9B" w:rsidRDefault="00443E9B" w:rsidP="00F8624D">
      <w:pPr>
        <w:ind w:firstLine="190"/>
      </w:pPr>
      <w:r>
        <w:continuationSeparator/>
      </w:r>
    </w:p>
    <w:p w14:paraId="268068DF" w14:textId="77777777" w:rsidR="00443E9B" w:rsidRDefault="00443E9B" w:rsidP="00F8624D"/>
    <w:p w14:paraId="27440523" w14:textId="77777777" w:rsidR="00443E9B" w:rsidRDefault="00443E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906D47E"/>
    <w:lvl w:ilvl="0">
      <w:start w:val="1"/>
      <w:numFmt w:val="bullet"/>
      <w:lvlText w:val=""/>
      <w:lvlJc w:val="left"/>
      <w:pPr>
        <w:tabs>
          <w:tab w:val="num" w:pos="360"/>
        </w:tabs>
        <w:ind w:left="360" w:hangingChars="200" w:hanging="360"/>
      </w:pPr>
      <w:rPr>
        <w:rFonts w:ascii="Wingdings" w:hAnsi="Wingdings" w:hint="default"/>
      </w:rPr>
    </w:lvl>
  </w:abstractNum>
  <w:num w:numId="1" w16cid:durableId="1768580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bordersDoNotSurroundHeader/>
  <w:bordersDoNotSurroundFooter/>
  <w:activeWritingStyle w:appName="MSWord" w:lang="ja-JP" w:vendorID="6" w:dllVersion="2"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61"/>
  <w:drawingGridHorizontalSpacing w:val="170"/>
  <w:drawingGridVerticalSpacing w:val="303"/>
  <w:displayHorizontalDrawingGridEvery w:val="0"/>
  <w:characterSpacingControl w:val="compressPunctuationAndJapaneseKana"/>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450"/>
    <w:rsid w:val="000008FA"/>
    <w:rsid w:val="00002C54"/>
    <w:rsid w:val="00004319"/>
    <w:rsid w:val="00006C23"/>
    <w:rsid w:val="000105C5"/>
    <w:rsid w:val="00012E9E"/>
    <w:rsid w:val="00014336"/>
    <w:rsid w:val="00015D62"/>
    <w:rsid w:val="00017237"/>
    <w:rsid w:val="00017879"/>
    <w:rsid w:val="00021225"/>
    <w:rsid w:val="000222F0"/>
    <w:rsid w:val="000242A1"/>
    <w:rsid w:val="0002457E"/>
    <w:rsid w:val="000266CD"/>
    <w:rsid w:val="00026AEC"/>
    <w:rsid w:val="00027F0D"/>
    <w:rsid w:val="00031746"/>
    <w:rsid w:val="00031B12"/>
    <w:rsid w:val="00032FA8"/>
    <w:rsid w:val="00033946"/>
    <w:rsid w:val="000372E7"/>
    <w:rsid w:val="000378B8"/>
    <w:rsid w:val="00041302"/>
    <w:rsid w:val="0004277B"/>
    <w:rsid w:val="00044D22"/>
    <w:rsid w:val="00045604"/>
    <w:rsid w:val="000460C1"/>
    <w:rsid w:val="00046F68"/>
    <w:rsid w:val="00047825"/>
    <w:rsid w:val="000513A2"/>
    <w:rsid w:val="00052089"/>
    <w:rsid w:val="000545F3"/>
    <w:rsid w:val="00054B3F"/>
    <w:rsid w:val="00060C61"/>
    <w:rsid w:val="00063285"/>
    <w:rsid w:val="000638A1"/>
    <w:rsid w:val="00064705"/>
    <w:rsid w:val="00072E62"/>
    <w:rsid w:val="00074E77"/>
    <w:rsid w:val="0007794A"/>
    <w:rsid w:val="0008053F"/>
    <w:rsid w:val="000808A3"/>
    <w:rsid w:val="00081947"/>
    <w:rsid w:val="00084D77"/>
    <w:rsid w:val="00091B65"/>
    <w:rsid w:val="00093DB7"/>
    <w:rsid w:val="00094A94"/>
    <w:rsid w:val="00094FF9"/>
    <w:rsid w:val="0009721E"/>
    <w:rsid w:val="000972CF"/>
    <w:rsid w:val="000A1663"/>
    <w:rsid w:val="000A1780"/>
    <w:rsid w:val="000A29ED"/>
    <w:rsid w:val="000A3E0F"/>
    <w:rsid w:val="000A42F7"/>
    <w:rsid w:val="000A5983"/>
    <w:rsid w:val="000A6DC2"/>
    <w:rsid w:val="000A6F48"/>
    <w:rsid w:val="000B2762"/>
    <w:rsid w:val="000B42F4"/>
    <w:rsid w:val="000B776C"/>
    <w:rsid w:val="000C1CBB"/>
    <w:rsid w:val="000C4117"/>
    <w:rsid w:val="000C6527"/>
    <w:rsid w:val="000C686E"/>
    <w:rsid w:val="000D20C5"/>
    <w:rsid w:val="000D2596"/>
    <w:rsid w:val="000D5283"/>
    <w:rsid w:val="000E205A"/>
    <w:rsid w:val="000E4457"/>
    <w:rsid w:val="000E481D"/>
    <w:rsid w:val="000E5122"/>
    <w:rsid w:val="000E64D6"/>
    <w:rsid w:val="000F057F"/>
    <w:rsid w:val="000F1BA1"/>
    <w:rsid w:val="000F288C"/>
    <w:rsid w:val="000F3DA3"/>
    <w:rsid w:val="000F57F0"/>
    <w:rsid w:val="000F5B46"/>
    <w:rsid w:val="000F6374"/>
    <w:rsid w:val="00102FFE"/>
    <w:rsid w:val="001101AD"/>
    <w:rsid w:val="00111231"/>
    <w:rsid w:val="00114864"/>
    <w:rsid w:val="001158CA"/>
    <w:rsid w:val="001166A5"/>
    <w:rsid w:val="00117A4F"/>
    <w:rsid w:val="00120C5B"/>
    <w:rsid w:val="00121799"/>
    <w:rsid w:val="00122C15"/>
    <w:rsid w:val="00127319"/>
    <w:rsid w:val="0012761C"/>
    <w:rsid w:val="001315E7"/>
    <w:rsid w:val="00136569"/>
    <w:rsid w:val="00137665"/>
    <w:rsid w:val="00141F2F"/>
    <w:rsid w:val="00142712"/>
    <w:rsid w:val="00142834"/>
    <w:rsid w:val="00143162"/>
    <w:rsid w:val="00144041"/>
    <w:rsid w:val="0014477D"/>
    <w:rsid w:val="0014541E"/>
    <w:rsid w:val="0014774A"/>
    <w:rsid w:val="00151492"/>
    <w:rsid w:val="0015300F"/>
    <w:rsid w:val="00153824"/>
    <w:rsid w:val="00154EDF"/>
    <w:rsid w:val="001601AE"/>
    <w:rsid w:val="00164403"/>
    <w:rsid w:val="0016692B"/>
    <w:rsid w:val="00170D7A"/>
    <w:rsid w:val="001711F4"/>
    <w:rsid w:val="001724F8"/>
    <w:rsid w:val="00175D5F"/>
    <w:rsid w:val="00175F46"/>
    <w:rsid w:val="001817A0"/>
    <w:rsid w:val="00183D86"/>
    <w:rsid w:val="00185EF6"/>
    <w:rsid w:val="001865BD"/>
    <w:rsid w:val="00190366"/>
    <w:rsid w:val="001926B9"/>
    <w:rsid w:val="00197B13"/>
    <w:rsid w:val="001A4D51"/>
    <w:rsid w:val="001A5023"/>
    <w:rsid w:val="001A61F4"/>
    <w:rsid w:val="001B166D"/>
    <w:rsid w:val="001B19B5"/>
    <w:rsid w:val="001B2765"/>
    <w:rsid w:val="001B2B42"/>
    <w:rsid w:val="001B34AE"/>
    <w:rsid w:val="001B6324"/>
    <w:rsid w:val="001B66DB"/>
    <w:rsid w:val="001C1AB7"/>
    <w:rsid w:val="001C319C"/>
    <w:rsid w:val="001C6474"/>
    <w:rsid w:val="001D0114"/>
    <w:rsid w:val="001D0CE6"/>
    <w:rsid w:val="001D3BA8"/>
    <w:rsid w:val="001E0637"/>
    <w:rsid w:val="001E281C"/>
    <w:rsid w:val="001E34CA"/>
    <w:rsid w:val="001E665D"/>
    <w:rsid w:val="001F7F58"/>
    <w:rsid w:val="002009AE"/>
    <w:rsid w:val="00203A1A"/>
    <w:rsid w:val="00203B7B"/>
    <w:rsid w:val="00203DDB"/>
    <w:rsid w:val="0020494C"/>
    <w:rsid w:val="00204D3A"/>
    <w:rsid w:val="0020683B"/>
    <w:rsid w:val="00207563"/>
    <w:rsid w:val="002079BE"/>
    <w:rsid w:val="00216B6C"/>
    <w:rsid w:val="00217BE2"/>
    <w:rsid w:val="00226FAC"/>
    <w:rsid w:val="00227474"/>
    <w:rsid w:val="00230BCF"/>
    <w:rsid w:val="00232A7B"/>
    <w:rsid w:val="00233909"/>
    <w:rsid w:val="00235527"/>
    <w:rsid w:val="00241A8A"/>
    <w:rsid w:val="00244DB8"/>
    <w:rsid w:val="00245DF7"/>
    <w:rsid w:val="00250949"/>
    <w:rsid w:val="0025155A"/>
    <w:rsid w:val="002532A9"/>
    <w:rsid w:val="00254813"/>
    <w:rsid w:val="002548F7"/>
    <w:rsid w:val="00254DDA"/>
    <w:rsid w:val="00255F71"/>
    <w:rsid w:val="00256C8E"/>
    <w:rsid w:val="00263423"/>
    <w:rsid w:val="00265AE8"/>
    <w:rsid w:val="002671C4"/>
    <w:rsid w:val="00267F31"/>
    <w:rsid w:val="00270B38"/>
    <w:rsid w:val="00272654"/>
    <w:rsid w:val="00282C48"/>
    <w:rsid w:val="00284179"/>
    <w:rsid w:val="00286966"/>
    <w:rsid w:val="00287103"/>
    <w:rsid w:val="00290880"/>
    <w:rsid w:val="0029095A"/>
    <w:rsid w:val="0029592A"/>
    <w:rsid w:val="00296452"/>
    <w:rsid w:val="002A61EA"/>
    <w:rsid w:val="002B07CE"/>
    <w:rsid w:val="002B1528"/>
    <w:rsid w:val="002B2EF5"/>
    <w:rsid w:val="002B5132"/>
    <w:rsid w:val="002B5C31"/>
    <w:rsid w:val="002B75AF"/>
    <w:rsid w:val="002C1906"/>
    <w:rsid w:val="002C2D83"/>
    <w:rsid w:val="002C33D3"/>
    <w:rsid w:val="002D055F"/>
    <w:rsid w:val="002D0B97"/>
    <w:rsid w:val="002D2A18"/>
    <w:rsid w:val="002D5968"/>
    <w:rsid w:val="002D63AF"/>
    <w:rsid w:val="002D66B2"/>
    <w:rsid w:val="002D7A77"/>
    <w:rsid w:val="002E08E8"/>
    <w:rsid w:val="002E191C"/>
    <w:rsid w:val="002E1E2F"/>
    <w:rsid w:val="002E21A8"/>
    <w:rsid w:val="002E3D11"/>
    <w:rsid w:val="002E4279"/>
    <w:rsid w:val="002E4DCC"/>
    <w:rsid w:val="002E6EA7"/>
    <w:rsid w:val="002E7B4A"/>
    <w:rsid w:val="002F05B3"/>
    <w:rsid w:val="002F3843"/>
    <w:rsid w:val="002F7146"/>
    <w:rsid w:val="002F7915"/>
    <w:rsid w:val="003027AB"/>
    <w:rsid w:val="00302DA9"/>
    <w:rsid w:val="00302FB7"/>
    <w:rsid w:val="00303670"/>
    <w:rsid w:val="003040F9"/>
    <w:rsid w:val="003075B7"/>
    <w:rsid w:val="003104A2"/>
    <w:rsid w:val="00310A78"/>
    <w:rsid w:val="0031279A"/>
    <w:rsid w:val="003138BB"/>
    <w:rsid w:val="0031423C"/>
    <w:rsid w:val="00314F5B"/>
    <w:rsid w:val="00315354"/>
    <w:rsid w:val="00321761"/>
    <w:rsid w:val="0032256F"/>
    <w:rsid w:val="00324EB4"/>
    <w:rsid w:val="003266E9"/>
    <w:rsid w:val="003314C1"/>
    <w:rsid w:val="00333505"/>
    <w:rsid w:val="003338D9"/>
    <w:rsid w:val="00336875"/>
    <w:rsid w:val="0033714B"/>
    <w:rsid w:val="00340A06"/>
    <w:rsid w:val="0034558D"/>
    <w:rsid w:val="0035238B"/>
    <w:rsid w:val="00352472"/>
    <w:rsid w:val="0035485F"/>
    <w:rsid w:val="003604BE"/>
    <w:rsid w:val="00361C7F"/>
    <w:rsid w:val="003643E4"/>
    <w:rsid w:val="00364724"/>
    <w:rsid w:val="0037069D"/>
    <w:rsid w:val="00370F98"/>
    <w:rsid w:val="00374063"/>
    <w:rsid w:val="00383A16"/>
    <w:rsid w:val="00390441"/>
    <w:rsid w:val="00391746"/>
    <w:rsid w:val="00392C6A"/>
    <w:rsid w:val="0039331C"/>
    <w:rsid w:val="00395680"/>
    <w:rsid w:val="003A01D8"/>
    <w:rsid w:val="003A368B"/>
    <w:rsid w:val="003A6600"/>
    <w:rsid w:val="003A748A"/>
    <w:rsid w:val="003A7F86"/>
    <w:rsid w:val="003B1202"/>
    <w:rsid w:val="003B184B"/>
    <w:rsid w:val="003B360B"/>
    <w:rsid w:val="003B41F3"/>
    <w:rsid w:val="003B489F"/>
    <w:rsid w:val="003D0A7E"/>
    <w:rsid w:val="003D29E2"/>
    <w:rsid w:val="003D4962"/>
    <w:rsid w:val="003D513C"/>
    <w:rsid w:val="003D707A"/>
    <w:rsid w:val="003D78DB"/>
    <w:rsid w:val="003D7C41"/>
    <w:rsid w:val="003E33CB"/>
    <w:rsid w:val="003E6569"/>
    <w:rsid w:val="003E785E"/>
    <w:rsid w:val="003F191F"/>
    <w:rsid w:val="003F3E5E"/>
    <w:rsid w:val="003F672C"/>
    <w:rsid w:val="003F7154"/>
    <w:rsid w:val="00400B79"/>
    <w:rsid w:val="00406F2B"/>
    <w:rsid w:val="00413A7B"/>
    <w:rsid w:val="00415201"/>
    <w:rsid w:val="00417B46"/>
    <w:rsid w:val="00422CBB"/>
    <w:rsid w:val="00422E77"/>
    <w:rsid w:val="00424911"/>
    <w:rsid w:val="004251E7"/>
    <w:rsid w:val="00426A21"/>
    <w:rsid w:val="004302C0"/>
    <w:rsid w:val="00430CEF"/>
    <w:rsid w:val="004317B8"/>
    <w:rsid w:val="00431A90"/>
    <w:rsid w:val="004332D7"/>
    <w:rsid w:val="00435032"/>
    <w:rsid w:val="00437657"/>
    <w:rsid w:val="00440501"/>
    <w:rsid w:val="00440A06"/>
    <w:rsid w:val="0044104A"/>
    <w:rsid w:val="0044120F"/>
    <w:rsid w:val="004422E2"/>
    <w:rsid w:val="004426D2"/>
    <w:rsid w:val="00443E9B"/>
    <w:rsid w:val="00452C82"/>
    <w:rsid w:val="00453E02"/>
    <w:rsid w:val="00456F35"/>
    <w:rsid w:val="004613A9"/>
    <w:rsid w:val="0046724A"/>
    <w:rsid w:val="004706EE"/>
    <w:rsid w:val="00471EB4"/>
    <w:rsid w:val="0047597A"/>
    <w:rsid w:val="004760AB"/>
    <w:rsid w:val="00476688"/>
    <w:rsid w:val="00481AE2"/>
    <w:rsid w:val="00482766"/>
    <w:rsid w:val="004865DD"/>
    <w:rsid w:val="004910A5"/>
    <w:rsid w:val="0049251C"/>
    <w:rsid w:val="0049256F"/>
    <w:rsid w:val="00494B6B"/>
    <w:rsid w:val="00495A95"/>
    <w:rsid w:val="00497FF6"/>
    <w:rsid w:val="004A2629"/>
    <w:rsid w:val="004A3FC5"/>
    <w:rsid w:val="004A50E8"/>
    <w:rsid w:val="004A68E5"/>
    <w:rsid w:val="004B2270"/>
    <w:rsid w:val="004B2356"/>
    <w:rsid w:val="004B38D4"/>
    <w:rsid w:val="004B5D2F"/>
    <w:rsid w:val="004C4AF1"/>
    <w:rsid w:val="004D39F8"/>
    <w:rsid w:val="004D44DA"/>
    <w:rsid w:val="004D60FB"/>
    <w:rsid w:val="004D760B"/>
    <w:rsid w:val="004D7A53"/>
    <w:rsid w:val="004D7AF0"/>
    <w:rsid w:val="004E240F"/>
    <w:rsid w:val="004E4FAB"/>
    <w:rsid w:val="004F27ED"/>
    <w:rsid w:val="004F4AF9"/>
    <w:rsid w:val="004F7A1B"/>
    <w:rsid w:val="00501280"/>
    <w:rsid w:val="00504499"/>
    <w:rsid w:val="005054A0"/>
    <w:rsid w:val="00505E28"/>
    <w:rsid w:val="00507D0C"/>
    <w:rsid w:val="005125C3"/>
    <w:rsid w:val="00512725"/>
    <w:rsid w:val="005133DC"/>
    <w:rsid w:val="00514264"/>
    <w:rsid w:val="00514A8A"/>
    <w:rsid w:val="00516005"/>
    <w:rsid w:val="00525264"/>
    <w:rsid w:val="00527438"/>
    <w:rsid w:val="00527A4D"/>
    <w:rsid w:val="0053001E"/>
    <w:rsid w:val="005318D0"/>
    <w:rsid w:val="0053345D"/>
    <w:rsid w:val="00534712"/>
    <w:rsid w:val="005360FF"/>
    <w:rsid w:val="00540485"/>
    <w:rsid w:val="00540EF0"/>
    <w:rsid w:val="00543460"/>
    <w:rsid w:val="00543558"/>
    <w:rsid w:val="00543702"/>
    <w:rsid w:val="00544C86"/>
    <w:rsid w:val="005472E4"/>
    <w:rsid w:val="0054765C"/>
    <w:rsid w:val="0055041F"/>
    <w:rsid w:val="0055210A"/>
    <w:rsid w:val="00552783"/>
    <w:rsid w:val="005527CC"/>
    <w:rsid w:val="00552D61"/>
    <w:rsid w:val="0055587D"/>
    <w:rsid w:val="0056086E"/>
    <w:rsid w:val="005647CF"/>
    <w:rsid w:val="005669A6"/>
    <w:rsid w:val="00570233"/>
    <w:rsid w:val="005704D9"/>
    <w:rsid w:val="00571BB0"/>
    <w:rsid w:val="0057227A"/>
    <w:rsid w:val="00572E6E"/>
    <w:rsid w:val="0057428C"/>
    <w:rsid w:val="00576D37"/>
    <w:rsid w:val="00577785"/>
    <w:rsid w:val="005777EB"/>
    <w:rsid w:val="005809C6"/>
    <w:rsid w:val="00580DA2"/>
    <w:rsid w:val="0058424D"/>
    <w:rsid w:val="00584898"/>
    <w:rsid w:val="0058742B"/>
    <w:rsid w:val="00592A1F"/>
    <w:rsid w:val="00592C5C"/>
    <w:rsid w:val="00594ABE"/>
    <w:rsid w:val="00595834"/>
    <w:rsid w:val="00596075"/>
    <w:rsid w:val="00597849"/>
    <w:rsid w:val="00597A56"/>
    <w:rsid w:val="005A2AC3"/>
    <w:rsid w:val="005A587D"/>
    <w:rsid w:val="005A593E"/>
    <w:rsid w:val="005A780D"/>
    <w:rsid w:val="005B1DD9"/>
    <w:rsid w:val="005B25B9"/>
    <w:rsid w:val="005B4282"/>
    <w:rsid w:val="005B4BC1"/>
    <w:rsid w:val="005B7869"/>
    <w:rsid w:val="005B7AE9"/>
    <w:rsid w:val="005D2017"/>
    <w:rsid w:val="005E280A"/>
    <w:rsid w:val="005E493D"/>
    <w:rsid w:val="005E51E3"/>
    <w:rsid w:val="005E79C4"/>
    <w:rsid w:val="005F49C9"/>
    <w:rsid w:val="005F54BD"/>
    <w:rsid w:val="005F5DF6"/>
    <w:rsid w:val="005F639C"/>
    <w:rsid w:val="005F7B68"/>
    <w:rsid w:val="00603A08"/>
    <w:rsid w:val="00603AB9"/>
    <w:rsid w:val="006056F9"/>
    <w:rsid w:val="0061024F"/>
    <w:rsid w:val="00611437"/>
    <w:rsid w:val="00623D59"/>
    <w:rsid w:val="00624DF8"/>
    <w:rsid w:val="00626310"/>
    <w:rsid w:val="006268F0"/>
    <w:rsid w:val="0062713A"/>
    <w:rsid w:val="00627B5B"/>
    <w:rsid w:val="0063134A"/>
    <w:rsid w:val="006314B4"/>
    <w:rsid w:val="00632A04"/>
    <w:rsid w:val="00632F7D"/>
    <w:rsid w:val="00635739"/>
    <w:rsid w:val="006428F0"/>
    <w:rsid w:val="00644475"/>
    <w:rsid w:val="0064584F"/>
    <w:rsid w:val="006466EE"/>
    <w:rsid w:val="006468E0"/>
    <w:rsid w:val="00652522"/>
    <w:rsid w:val="00652FFC"/>
    <w:rsid w:val="00654E0A"/>
    <w:rsid w:val="006554AC"/>
    <w:rsid w:val="00655EE2"/>
    <w:rsid w:val="00657407"/>
    <w:rsid w:val="006611BC"/>
    <w:rsid w:val="00663D90"/>
    <w:rsid w:val="0066574D"/>
    <w:rsid w:val="00667519"/>
    <w:rsid w:val="006735D7"/>
    <w:rsid w:val="00674E44"/>
    <w:rsid w:val="00675271"/>
    <w:rsid w:val="006755FD"/>
    <w:rsid w:val="00675E35"/>
    <w:rsid w:val="00676318"/>
    <w:rsid w:val="00677534"/>
    <w:rsid w:val="006818B6"/>
    <w:rsid w:val="0068233F"/>
    <w:rsid w:val="00682382"/>
    <w:rsid w:val="00684CB8"/>
    <w:rsid w:val="00685D7F"/>
    <w:rsid w:val="00692E82"/>
    <w:rsid w:val="00694601"/>
    <w:rsid w:val="0069495A"/>
    <w:rsid w:val="00695E74"/>
    <w:rsid w:val="006A0AA1"/>
    <w:rsid w:val="006A2D28"/>
    <w:rsid w:val="006A2EBF"/>
    <w:rsid w:val="006A3581"/>
    <w:rsid w:val="006A44E7"/>
    <w:rsid w:val="006B3900"/>
    <w:rsid w:val="006B3D31"/>
    <w:rsid w:val="006C1623"/>
    <w:rsid w:val="006C5305"/>
    <w:rsid w:val="006D17DF"/>
    <w:rsid w:val="006D4608"/>
    <w:rsid w:val="006D703D"/>
    <w:rsid w:val="006D715A"/>
    <w:rsid w:val="006D7337"/>
    <w:rsid w:val="006E13E9"/>
    <w:rsid w:val="006E379B"/>
    <w:rsid w:val="006E41B9"/>
    <w:rsid w:val="006E4271"/>
    <w:rsid w:val="006E72A6"/>
    <w:rsid w:val="006F00B6"/>
    <w:rsid w:val="006F0DC3"/>
    <w:rsid w:val="006F3952"/>
    <w:rsid w:val="00704F0F"/>
    <w:rsid w:val="0070601F"/>
    <w:rsid w:val="00706316"/>
    <w:rsid w:val="007064DB"/>
    <w:rsid w:val="00712A85"/>
    <w:rsid w:val="00713AFC"/>
    <w:rsid w:val="007164B9"/>
    <w:rsid w:val="007170CC"/>
    <w:rsid w:val="00717B33"/>
    <w:rsid w:val="00720F14"/>
    <w:rsid w:val="00721B02"/>
    <w:rsid w:val="007227F5"/>
    <w:rsid w:val="00726557"/>
    <w:rsid w:val="007307F9"/>
    <w:rsid w:val="00732C7D"/>
    <w:rsid w:val="00735076"/>
    <w:rsid w:val="007353CD"/>
    <w:rsid w:val="00736548"/>
    <w:rsid w:val="007367D6"/>
    <w:rsid w:val="00737811"/>
    <w:rsid w:val="00740900"/>
    <w:rsid w:val="00740938"/>
    <w:rsid w:val="007409EF"/>
    <w:rsid w:val="00740D69"/>
    <w:rsid w:val="00742363"/>
    <w:rsid w:val="00742725"/>
    <w:rsid w:val="00742C59"/>
    <w:rsid w:val="00743BA8"/>
    <w:rsid w:val="0074634E"/>
    <w:rsid w:val="00747A5D"/>
    <w:rsid w:val="00750462"/>
    <w:rsid w:val="00750B26"/>
    <w:rsid w:val="00751136"/>
    <w:rsid w:val="00751F5C"/>
    <w:rsid w:val="00753FF4"/>
    <w:rsid w:val="0075590B"/>
    <w:rsid w:val="00760950"/>
    <w:rsid w:val="0076227B"/>
    <w:rsid w:val="007651DD"/>
    <w:rsid w:val="00770290"/>
    <w:rsid w:val="0077115D"/>
    <w:rsid w:val="0077373E"/>
    <w:rsid w:val="00774C73"/>
    <w:rsid w:val="00774D4B"/>
    <w:rsid w:val="007759C9"/>
    <w:rsid w:val="0078317C"/>
    <w:rsid w:val="0078448E"/>
    <w:rsid w:val="0078771E"/>
    <w:rsid w:val="007909F4"/>
    <w:rsid w:val="0079140F"/>
    <w:rsid w:val="00792582"/>
    <w:rsid w:val="007929D5"/>
    <w:rsid w:val="0079421F"/>
    <w:rsid w:val="007969CE"/>
    <w:rsid w:val="007A1AA9"/>
    <w:rsid w:val="007A2CFF"/>
    <w:rsid w:val="007A64C2"/>
    <w:rsid w:val="007A744E"/>
    <w:rsid w:val="007B636D"/>
    <w:rsid w:val="007C0406"/>
    <w:rsid w:val="007C0A6E"/>
    <w:rsid w:val="007C1144"/>
    <w:rsid w:val="007C1539"/>
    <w:rsid w:val="007C1D79"/>
    <w:rsid w:val="007C1E24"/>
    <w:rsid w:val="007C2A0A"/>
    <w:rsid w:val="007C3EF3"/>
    <w:rsid w:val="007C4381"/>
    <w:rsid w:val="007C4F07"/>
    <w:rsid w:val="007D0459"/>
    <w:rsid w:val="007D184D"/>
    <w:rsid w:val="007D2956"/>
    <w:rsid w:val="007D2F00"/>
    <w:rsid w:val="007D4236"/>
    <w:rsid w:val="007D4E29"/>
    <w:rsid w:val="007D6048"/>
    <w:rsid w:val="007E0309"/>
    <w:rsid w:val="007F236D"/>
    <w:rsid w:val="007F260B"/>
    <w:rsid w:val="007F536C"/>
    <w:rsid w:val="007F7513"/>
    <w:rsid w:val="008005ED"/>
    <w:rsid w:val="008011BB"/>
    <w:rsid w:val="00803173"/>
    <w:rsid w:val="008032EC"/>
    <w:rsid w:val="00803FC6"/>
    <w:rsid w:val="0081392A"/>
    <w:rsid w:val="0081443D"/>
    <w:rsid w:val="00816268"/>
    <w:rsid w:val="00816EBC"/>
    <w:rsid w:val="00820260"/>
    <w:rsid w:val="00822B2B"/>
    <w:rsid w:val="00827428"/>
    <w:rsid w:val="00831470"/>
    <w:rsid w:val="008343B9"/>
    <w:rsid w:val="00834AD5"/>
    <w:rsid w:val="00836D90"/>
    <w:rsid w:val="008429F3"/>
    <w:rsid w:val="0084661F"/>
    <w:rsid w:val="00846AC4"/>
    <w:rsid w:val="00850498"/>
    <w:rsid w:val="008519FC"/>
    <w:rsid w:val="0085346F"/>
    <w:rsid w:val="0085353F"/>
    <w:rsid w:val="00856677"/>
    <w:rsid w:val="008660B8"/>
    <w:rsid w:val="00866528"/>
    <w:rsid w:val="00866CE2"/>
    <w:rsid w:val="00867311"/>
    <w:rsid w:val="00873035"/>
    <w:rsid w:val="008759FE"/>
    <w:rsid w:val="008770AC"/>
    <w:rsid w:val="0088284F"/>
    <w:rsid w:val="00883B1E"/>
    <w:rsid w:val="00885795"/>
    <w:rsid w:val="00886822"/>
    <w:rsid w:val="008911BE"/>
    <w:rsid w:val="0089304F"/>
    <w:rsid w:val="00894558"/>
    <w:rsid w:val="00897D8E"/>
    <w:rsid w:val="00897E65"/>
    <w:rsid w:val="008A1062"/>
    <w:rsid w:val="008A1592"/>
    <w:rsid w:val="008A19E7"/>
    <w:rsid w:val="008A34B5"/>
    <w:rsid w:val="008A42BE"/>
    <w:rsid w:val="008B4266"/>
    <w:rsid w:val="008B45C9"/>
    <w:rsid w:val="008B557F"/>
    <w:rsid w:val="008B59A3"/>
    <w:rsid w:val="008C6CB4"/>
    <w:rsid w:val="008D2488"/>
    <w:rsid w:val="008D29BE"/>
    <w:rsid w:val="008D5775"/>
    <w:rsid w:val="008E012E"/>
    <w:rsid w:val="008E6C51"/>
    <w:rsid w:val="008E6DB3"/>
    <w:rsid w:val="008E74D4"/>
    <w:rsid w:val="008F7A26"/>
    <w:rsid w:val="008F7DE0"/>
    <w:rsid w:val="00901CA5"/>
    <w:rsid w:val="00901DAB"/>
    <w:rsid w:val="00903F92"/>
    <w:rsid w:val="00906B0B"/>
    <w:rsid w:val="009102A0"/>
    <w:rsid w:val="00910398"/>
    <w:rsid w:val="009111FE"/>
    <w:rsid w:val="00911817"/>
    <w:rsid w:val="00912467"/>
    <w:rsid w:val="00912AEF"/>
    <w:rsid w:val="009163B3"/>
    <w:rsid w:val="00917124"/>
    <w:rsid w:val="00920211"/>
    <w:rsid w:val="00920DC1"/>
    <w:rsid w:val="009212F2"/>
    <w:rsid w:val="00931109"/>
    <w:rsid w:val="00931B2E"/>
    <w:rsid w:val="00932488"/>
    <w:rsid w:val="00933B62"/>
    <w:rsid w:val="009343AB"/>
    <w:rsid w:val="0093545E"/>
    <w:rsid w:val="00937467"/>
    <w:rsid w:val="00937A67"/>
    <w:rsid w:val="00940024"/>
    <w:rsid w:val="00950B35"/>
    <w:rsid w:val="00951F08"/>
    <w:rsid w:val="00952557"/>
    <w:rsid w:val="00953AF8"/>
    <w:rsid w:val="00955556"/>
    <w:rsid w:val="0095578F"/>
    <w:rsid w:val="00960A78"/>
    <w:rsid w:val="009628A1"/>
    <w:rsid w:val="009632EC"/>
    <w:rsid w:val="00963C61"/>
    <w:rsid w:val="009738A2"/>
    <w:rsid w:val="009742D6"/>
    <w:rsid w:val="00975E69"/>
    <w:rsid w:val="00975F9A"/>
    <w:rsid w:val="00976BA6"/>
    <w:rsid w:val="009814E7"/>
    <w:rsid w:val="00983B9A"/>
    <w:rsid w:val="0098776E"/>
    <w:rsid w:val="00991BC5"/>
    <w:rsid w:val="00993815"/>
    <w:rsid w:val="0099415F"/>
    <w:rsid w:val="00996883"/>
    <w:rsid w:val="00996D5B"/>
    <w:rsid w:val="009A0E85"/>
    <w:rsid w:val="009A1893"/>
    <w:rsid w:val="009A402E"/>
    <w:rsid w:val="009A63E0"/>
    <w:rsid w:val="009A6EFE"/>
    <w:rsid w:val="009B081D"/>
    <w:rsid w:val="009B2BE2"/>
    <w:rsid w:val="009B718B"/>
    <w:rsid w:val="009C3F9E"/>
    <w:rsid w:val="009D0450"/>
    <w:rsid w:val="009D24C1"/>
    <w:rsid w:val="009D7A94"/>
    <w:rsid w:val="009E039A"/>
    <w:rsid w:val="009E1665"/>
    <w:rsid w:val="009E191D"/>
    <w:rsid w:val="009E7231"/>
    <w:rsid w:val="009F076A"/>
    <w:rsid w:val="009F13F8"/>
    <w:rsid w:val="009F2CE5"/>
    <w:rsid w:val="009F37BB"/>
    <w:rsid w:val="009F415E"/>
    <w:rsid w:val="009F479C"/>
    <w:rsid w:val="009F551E"/>
    <w:rsid w:val="00A01EFC"/>
    <w:rsid w:val="00A07FFA"/>
    <w:rsid w:val="00A10DAD"/>
    <w:rsid w:val="00A145A0"/>
    <w:rsid w:val="00A14761"/>
    <w:rsid w:val="00A148CC"/>
    <w:rsid w:val="00A14EE6"/>
    <w:rsid w:val="00A150E9"/>
    <w:rsid w:val="00A15210"/>
    <w:rsid w:val="00A16FFE"/>
    <w:rsid w:val="00A17E4F"/>
    <w:rsid w:val="00A21399"/>
    <w:rsid w:val="00A21EE6"/>
    <w:rsid w:val="00A2249A"/>
    <w:rsid w:val="00A23576"/>
    <w:rsid w:val="00A26859"/>
    <w:rsid w:val="00A34872"/>
    <w:rsid w:val="00A46F2D"/>
    <w:rsid w:val="00A5230A"/>
    <w:rsid w:val="00A561C1"/>
    <w:rsid w:val="00A56515"/>
    <w:rsid w:val="00A6016E"/>
    <w:rsid w:val="00A60B82"/>
    <w:rsid w:val="00A610D5"/>
    <w:rsid w:val="00A62389"/>
    <w:rsid w:val="00A62AC1"/>
    <w:rsid w:val="00A62EA0"/>
    <w:rsid w:val="00A67C7D"/>
    <w:rsid w:val="00A70187"/>
    <w:rsid w:val="00A70E9D"/>
    <w:rsid w:val="00A72E53"/>
    <w:rsid w:val="00A74694"/>
    <w:rsid w:val="00A74745"/>
    <w:rsid w:val="00A75AF2"/>
    <w:rsid w:val="00A811A5"/>
    <w:rsid w:val="00A83020"/>
    <w:rsid w:val="00A845AD"/>
    <w:rsid w:val="00A85ACA"/>
    <w:rsid w:val="00A87DC6"/>
    <w:rsid w:val="00A904C2"/>
    <w:rsid w:val="00A9085D"/>
    <w:rsid w:val="00A92565"/>
    <w:rsid w:val="00AA039C"/>
    <w:rsid w:val="00AA0B09"/>
    <w:rsid w:val="00AA0DE0"/>
    <w:rsid w:val="00AA31A5"/>
    <w:rsid w:val="00AA5043"/>
    <w:rsid w:val="00AA5A5A"/>
    <w:rsid w:val="00AB1AE5"/>
    <w:rsid w:val="00AB39E5"/>
    <w:rsid w:val="00AB4C4F"/>
    <w:rsid w:val="00AB4F3F"/>
    <w:rsid w:val="00AB5E85"/>
    <w:rsid w:val="00AB6ED6"/>
    <w:rsid w:val="00AB751D"/>
    <w:rsid w:val="00AC2432"/>
    <w:rsid w:val="00AC2DB7"/>
    <w:rsid w:val="00AC3E3E"/>
    <w:rsid w:val="00AC5A68"/>
    <w:rsid w:val="00AD094D"/>
    <w:rsid w:val="00AD09E7"/>
    <w:rsid w:val="00AF2987"/>
    <w:rsid w:val="00AF2D9C"/>
    <w:rsid w:val="00AF3505"/>
    <w:rsid w:val="00AF6606"/>
    <w:rsid w:val="00AF7B0A"/>
    <w:rsid w:val="00AF7BB9"/>
    <w:rsid w:val="00AF7DF1"/>
    <w:rsid w:val="00B010FB"/>
    <w:rsid w:val="00B0189D"/>
    <w:rsid w:val="00B04762"/>
    <w:rsid w:val="00B05DA1"/>
    <w:rsid w:val="00B06D3C"/>
    <w:rsid w:val="00B077D7"/>
    <w:rsid w:val="00B11467"/>
    <w:rsid w:val="00B12BA1"/>
    <w:rsid w:val="00B14A01"/>
    <w:rsid w:val="00B14ED5"/>
    <w:rsid w:val="00B16406"/>
    <w:rsid w:val="00B21A66"/>
    <w:rsid w:val="00B23D60"/>
    <w:rsid w:val="00B23F49"/>
    <w:rsid w:val="00B36DBE"/>
    <w:rsid w:val="00B376C3"/>
    <w:rsid w:val="00B401F7"/>
    <w:rsid w:val="00B4259C"/>
    <w:rsid w:val="00B42E9D"/>
    <w:rsid w:val="00B440EC"/>
    <w:rsid w:val="00B447EC"/>
    <w:rsid w:val="00B44E22"/>
    <w:rsid w:val="00B51AF1"/>
    <w:rsid w:val="00B51C79"/>
    <w:rsid w:val="00B52E76"/>
    <w:rsid w:val="00B54994"/>
    <w:rsid w:val="00B55597"/>
    <w:rsid w:val="00B62686"/>
    <w:rsid w:val="00B62BB5"/>
    <w:rsid w:val="00B6579A"/>
    <w:rsid w:val="00B65850"/>
    <w:rsid w:val="00B67FE1"/>
    <w:rsid w:val="00B7062D"/>
    <w:rsid w:val="00B728B9"/>
    <w:rsid w:val="00B739FC"/>
    <w:rsid w:val="00B76B2B"/>
    <w:rsid w:val="00B80B9F"/>
    <w:rsid w:val="00B83D27"/>
    <w:rsid w:val="00B83F29"/>
    <w:rsid w:val="00B85DA9"/>
    <w:rsid w:val="00B86721"/>
    <w:rsid w:val="00B90C0C"/>
    <w:rsid w:val="00B92A23"/>
    <w:rsid w:val="00B937B8"/>
    <w:rsid w:val="00B97C45"/>
    <w:rsid w:val="00B97C85"/>
    <w:rsid w:val="00BA1C72"/>
    <w:rsid w:val="00BA353F"/>
    <w:rsid w:val="00BA4CDE"/>
    <w:rsid w:val="00BA4E02"/>
    <w:rsid w:val="00BA4E4E"/>
    <w:rsid w:val="00BA4F87"/>
    <w:rsid w:val="00BA651E"/>
    <w:rsid w:val="00BB15CE"/>
    <w:rsid w:val="00BB2884"/>
    <w:rsid w:val="00BB3A91"/>
    <w:rsid w:val="00BB63B8"/>
    <w:rsid w:val="00BB6F43"/>
    <w:rsid w:val="00BB75A7"/>
    <w:rsid w:val="00BB7CE3"/>
    <w:rsid w:val="00BC1281"/>
    <w:rsid w:val="00BC3CBB"/>
    <w:rsid w:val="00BD1415"/>
    <w:rsid w:val="00BD1F55"/>
    <w:rsid w:val="00BD2BE5"/>
    <w:rsid w:val="00BD31CE"/>
    <w:rsid w:val="00BD488F"/>
    <w:rsid w:val="00BD5C61"/>
    <w:rsid w:val="00BD62C3"/>
    <w:rsid w:val="00BE039D"/>
    <w:rsid w:val="00BE1305"/>
    <w:rsid w:val="00BE4799"/>
    <w:rsid w:val="00BE4E42"/>
    <w:rsid w:val="00BF0D7B"/>
    <w:rsid w:val="00BF142A"/>
    <w:rsid w:val="00C00022"/>
    <w:rsid w:val="00C01358"/>
    <w:rsid w:val="00C0312B"/>
    <w:rsid w:val="00C056B9"/>
    <w:rsid w:val="00C05BF6"/>
    <w:rsid w:val="00C078A4"/>
    <w:rsid w:val="00C12311"/>
    <w:rsid w:val="00C12D50"/>
    <w:rsid w:val="00C133B9"/>
    <w:rsid w:val="00C15F9F"/>
    <w:rsid w:val="00C171A8"/>
    <w:rsid w:val="00C17C1D"/>
    <w:rsid w:val="00C21650"/>
    <w:rsid w:val="00C22115"/>
    <w:rsid w:val="00C26569"/>
    <w:rsid w:val="00C26A46"/>
    <w:rsid w:val="00C3052D"/>
    <w:rsid w:val="00C309EC"/>
    <w:rsid w:val="00C33F4C"/>
    <w:rsid w:val="00C34CF5"/>
    <w:rsid w:val="00C35261"/>
    <w:rsid w:val="00C35422"/>
    <w:rsid w:val="00C35725"/>
    <w:rsid w:val="00C363C8"/>
    <w:rsid w:val="00C40A6A"/>
    <w:rsid w:val="00C413F0"/>
    <w:rsid w:val="00C41487"/>
    <w:rsid w:val="00C41EBE"/>
    <w:rsid w:val="00C41F24"/>
    <w:rsid w:val="00C42018"/>
    <w:rsid w:val="00C44FD6"/>
    <w:rsid w:val="00C47B20"/>
    <w:rsid w:val="00C5044D"/>
    <w:rsid w:val="00C51016"/>
    <w:rsid w:val="00C51ADA"/>
    <w:rsid w:val="00C52D96"/>
    <w:rsid w:val="00C53783"/>
    <w:rsid w:val="00C570E7"/>
    <w:rsid w:val="00C6361B"/>
    <w:rsid w:val="00C64FA5"/>
    <w:rsid w:val="00C656C4"/>
    <w:rsid w:val="00C6675A"/>
    <w:rsid w:val="00C6738C"/>
    <w:rsid w:val="00C71554"/>
    <w:rsid w:val="00C71709"/>
    <w:rsid w:val="00C721F5"/>
    <w:rsid w:val="00C74589"/>
    <w:rsid w:val="00C74EC3"/>
    <w:rsid w:val="00C75D02"/>
    <w:rsid w:val="00C84893"/>
    <w:rsid w:val="00C86026"/>
    <w:rsid w:val="00C87C8A"/>
    <w:rsid w:val="00C91492"/>
    <w:rsid w:val="00C92723"/>
    <w:rsid w:val="00C93715"/>
    <w:rsid w:val="00C94060"/>
    <w:rsid w:val="00C9440E"/>
    <w:rsid w:val="00C95688"/>
    <w:rsid w:val="00C967C8"/>
    <w:rsid w:val="00CA11A0"/>
    <w:rsid w:val="00CA25F5"/>
    <w:rsid w:val="00CA4192"/>
    <w:rsid w:val="00CB0353"/>
    <w:rsid w:val="00CB27F3"/>
    <w:rsid w:val="00CB3985"/>
    <w:rsid w:val="00CB564E"/>
    <w:rsid w:val="00CB704A"/>
    <w:rsid w:val="00CB752F"/>
    <w:rsid w:val="00CC1281"/>
    <w:rsid w:val="00CC264A"/>
    <w:rsid w:val="00CC2CF4"/>
    <w:rsid w:val="00CC35CD"/>
    <w:rsid w:val="00CD2381"/>
    <w:rsid w:val="00CD41D0"/>
    <w:rsid w:val="00CD5FD9"/>
    <w:rsid w:val="00CD745D"/>
    <w:rsid w:val="00CD7D34"/>
    <w:rsid w:val="00CE0594"/>
    <w:rsid w:val="00CE2F5B"/>
    <w:rsid w:val="00CE4BD2"/>
    <w:rsid w:val="00CE68CE"/>
    <w:rsid w:val="00CE70B9"/>
    <w:rsid w:val="00CF3796"/>
    <w:rsid w:val="00CF722A"/>
    <w:rsid w:val="00D00E1A"/>
    <w:rsid w:val="00D02C8D"/>
    <w:rsid w:val="00D04411"/>
    <w:rsid w:val="00D0469F"/>
    <w:rsid w:val="00D052E0"/>
    <w:rsid w:val="00D06626"/>
    <w:rsid w:val="00D06D18"/>
    <w:rsid w:val="00D07DC8"/>
    <w:rsid w:val="00D12739"/>
    <w:rsid w:val="00D22764"/>
    <w:rsid w:val="00D22930"/>
    <w:rsid w:val="00D27BD8"/>
    <w:rsid w:val="00D3160F"/>
    <w:rsid w:val="00D31B98"/>
    <w:rsid w:val="00D31DDD"/>
    <w:rsid w:val="00D327C4"/>
    <w:rsid w:val="00D3350E"/>
    <w:rsid w:val="00D34A9E"/>
    <w:rsid w:val="00D35560"/>
    <w:rsid w:val="00D35680"/>
    <w:rsid w:val="00D35D12"/>
    <w:rsid w:val="00D3628B"/>
    <w:rsid w:val="00D374A0"/>
    <w:rsid w:val="00D37544"/>
    <w:rsid w:val="00D37D1F"/>
    <w:rsid w:val="00D406B6"/>
    <w:rsid w:val="00D42163"/>
    <w:rsid w:val="00D43375"/>
    <w:rsid w:val="00D43A3D"/>
    <w:rsid w:val="00D45EDA"/>
    <w:rsid w:val="00D502B1"/>
    <w:rsid w:val="00D50BC9"/>
    <w:rsid w:val="00D52A20"/>
    <w:rsid w:val="00D6203A"/>
    <w:rsid w:val="00D64777"/>
    <w:rsid w:val="00D64E84"/>
    <w:rsid w:val="00D750BF"/>
    <w:rsid w:val="00D778FE"/>
    <w:rsid w:val="00D82AB4"/>
    <w:rsid w:val="00D83406"/>
    <w:rsid w:val="00D844D8"/>
    <w:rsid w:val="00D87E30"/>
    <w:rsid w:val="00D90798"/>
    <w:rsid w:val="00D91332"/>
    <w:rsid w:val="00D91E26"/>
    <w:rsid w:val="00D93CCC"/>
    <w:rsid w:val="00D96F8D"/>
    <w:rsid w:val="00DA43C8"/>
    <w:rsid w:val="00DA536D"/>
    <w:rsid w:val="00DA5F41"/>
    <w:rsid w:val="00DA7B61"/>
    <w:rsid w:val="00DA7CEC"/>
    <w:rsid w:val="00DB001F"/>
    <w:rsid w:val="00DB1D23"/>
    <w:rsid w:val="00DB1E9F"/>
    <w:rsid w:val="00DB278B"/>
    <w:rsid w:val="00DB2B47"/>
    <w:rsid w:val="00DB5117"/>
    <w:rsid w:val="00DB5351"/>
    <w:rsid w:val="00DB5915"/>
    <w:rsid w:val="00DB756E"/>
    <w:rsid w:val="00DC0B44"/>
    <w:rsid w:val="00DC2975"/>
    <w:rsid w:val="00DC5B18"/>
    <w:rsid w:val="00DC6AB5"/>
    <w:rsid w:val="00DD2CA7"/>
    <w:rsid w:val="00DD3879"/>
    <w:rsid w:val="00DD78B8"/>
    <w:rsid w:val="00DD7ED7"/>
    <w:rsid w:val="00DE2D16"/>
    <w:rsid w:val="00DE4426"/>
    <w:rsid w:val="00DE61B3"/>
    <w:rsid w:val="00DE6B5C"/>
    <w:rsid w:val="00DF03AB"/>
    <w:rsid w:val="00DF298A"/>
    <w:rsid w:val="00DF3812"/>
    <w:rsid w:val="00DF5237"/>
    <w:rsid w:val="00DF5260"/>
    <w:rsid w:val="00DF7384"/>
    <w:rsid w:val="00DF78C8"/>
    <w:rsid w:val="00E01910"/>
    <w:rsid w:val="00E02DD1"/>
    <w:rsid w:val="00E0325B"/>
    <w:rsid w:val="00E04479"/>
    <w:rsid w:val="00E04FE0"/>
    <w:rsid w:val="00E05B9F"/>
    <w:rsid w:val="00E05C8E"/>
    <w:rsid w:val="00E0637E"/>
    <w:rsid w:val="00E06BA5"/>
    <w:rsid w:val="00E06D9E"/>
    <w:rsid w:val="00E06E95"/>
    <w:rsid w:val="00E0729A"/>
    <w:rsid w:val="00E07A6A"/>
    <w:rsid w:val="00E10F70"/>
    <w:rsid w:val="00E11D4F"/>
    <w:rsid w:val="00E12BDD"/>
    <w:rsid w:val="00E15C73"/>
    <w:rsid w:val="00E15CB5"/>
    <w:rsid w:val="00E1656D"/>
    <w:rsid w:val="00E16864"/>
    <w:rsid w:val="00E17C54"/>
    <w:rsid w:val="00E20C8D"/>
    <w:rsid w:val="00E22371"/>
    <w:rsid w:val="00E25FE8"/>
    <w:rsid w:val="00E27C0E"/>
    <w:rsid w:val="00E31911"/>
    <w:rsid w:val="00E3373C"/>
    <w:rsid w:val="00E33EE6"/>
    <w:rsid w:val="00E429AA"/>
    <w:rsid w:val="00E451DD"/>
    <w:rsid w:val="00E4525D"/>
    <w:rsid w:val="00E45C12"/>
    <w:rsid w:val="00E4751A"/>
    <w:rsid w:val="00E50CD7"/>
    <w:rsid w:val="00E517F1"/>
    <w:rsid w:val="00E537E5"/>
    <w:rsid w:val="00E56923"/>
    <w:rsid w:val="00E6001C"/>
    <w:rsid w:val="00E602F1"/>
    <w:rsid w:val="00E6101E"/>
    <w:rsid w:val="00E63CAC"/>
    <w:rsid w:val="00E667BE"/>
    <w:rsid w:val="00E66F7A"/>
    <w:rsid w:val="00E71726"/>
    <w:rsid w:val="00E717D2"/>
    <w:rsid w:val="00E72607"/>
    <w:rsid w:val="00E7366A"/>
    <w:rsid w:val="00E806C7"/>
    <w:rsid w:val="00E80871"/>
    <w:rsid w:val="00E80EF7"/>
    <w:rsid w:val="00E84F81"/>
    <w:rsid w:val="00E86279"/>
    <w:rsid w:val="00E86EA9"/>
    <w:rsid w:val="00E86F4E"/>
    <w:rsid w:val="00E902B6"/>
    <w:rsid w:val="00E918E2"/>
    <w:rsid w:val="00E92402"/>
    <w:rsid w:val="00E95E28"/>
    <w:rsid w:val="00E960C4"/>
    <w:rsid w:val="00E96CF5"/>
    <w:rsid w:val="00EA1CB8"/>
    <w:rsid w:val="00EA2E2C"/>
    <w:rsid w:val="00EA4564"/>
    <w:rsid w:val="00EA5043"/>
    <w:rsid w:val="00EA61B8"/>
    <w:rsid w:val="00EA66DC"/>
    <w:rsid w:val="00EB0E71"/>
    <w:rsid w:val="00EB160C"/>
    <w:rsid w:val="00EB1DC8"/>
    <w:rsid w:val="00EB3EE7"/>
    <w:rsid w:val="00EB5745"/>
    <w:rsid w:val="00EB643D"/>
    <w:rsid w:val="00EC199A"/>
    <w:rsid w:val="00EC22F8"/>
    <w:rsid w:val="00EC380B"/>
    <w:rsid w:val="00EC4F72"/>
    <w:rsid w:val="00EC5F6C"/>
    <w:rsid w:val="00EC6AC3"/>
    <w:rsid w:val="00ED1836"/>
    <w:rsid w:val="00ED46B2"/>
    <w:rsid w:val="00ED7619"/>
    <w:rsid w:val="00EE526F"/>
    <w:rsid w:val="00EE6528"/>
    <w:rsid w:val="00EF028B"/>
    <w:rsid w:val="00EF29B8"/>
    <w:rsid w:val="00EF2B58"/>
    <w:rsid w:val="00EF30C7"/>
    <w:rsid w:val="00EF41B0"/>
    <w:rsid w:val="00EF6AA6"/>
    <w:rsid w:val="00F02CB4"/>
    <w:rsid w:val="00F03D68"/>
    <w:rsid w:val="00F049CE"/>
    <w:rsid w:val="00F111DC"/>
    <w:rsid w:val="00F11EC4"/>
    <w:rsid w:val="00F159C8"/>
    <w:rsid w:val="00F16947"/>
    <w:rsid w:val="00F17E4E"/>
    <w:rsid w:val="00F2004B"/>
    <w:rsid w:val="00F21DE6"/>
    <w:rsid w:val="00F23AF2"/>
    <w:rsid w:val="00F24EAB"/>
    <w:rsid w:val="00F251F5"/>
    <w:rsid w:val="00F2566C"/>
    <w:rsid w:val="00F2593B"/>
    <w:rsid w:val="00F3293E"/>
    <w:rsid w:val="00F32A7A"/>
    <w:rsid w:val="00F35154"/>
    <w:rsid w:val="00F35353"/>
    <w:rsid w:val="00F37745"/>
    <w:rsid w:val="00F418B4"/>
    <w:rsid w:val="00F432DC"/>
    <w:rsid w:val="00F454A9"/>
    <w:rsid w:val="00F457D5"/>
    <w:rsid w:val="00F46D47"/>
    <w:rsid w:val="00F50294"/>
    <w:rsid w:val="00F52542"/>
    <w:rsid w:val="00F53B48"/>
    <w:rsid w:val="00F558EF"/>
    <w:rsid w:val="00F57136"/>
    <w:rsid w:val="00F62FB5"/>
    <w:rsid w:val="00F631D9"/>
    <w:rsid w:val="00F64767"/>
    <w:rsid w:val="00F64FAC"/>
    <w:rsid w:val="00F65467"/>
    <w:rsid w:val="00F6642B"/>
    <w:rsid w:val="00F667EF"/>
    <w:rsid w:val="00F7058B"/>
    <w:rsid w:val="00F7369C"/>
    <w:rsid w:val="00F7748C"/>
    <w:rsid w:val="00F7751E"/>
    <w:rsid w:val="00F77D1F"/>
    <w:rsid w:val="00F80A3A"/>
    <w:rsid w:val="00F83C7B"/>
    <w:rsid w:val="00F84031"/>
    <w:rsid w:val="00F8624D"/>
    <w:rsid w:val="00F863DE"/>
    <w:rsid w:val="00F8718E"/>
    <w:rsid w:val="00F87523"/>
    <w:rsid w:val="00F875EC"/>
    <w:rsid w:val="00F9184A"/>
    <w:rsid w:val="00F931BC"/>
    <w:rsid w:val="00F954A9"/>
    <w:rsid w:val="00F96E11"/>
    <w:rsid w:val="00FA257D"/>
    <w:rsid w:val="00FA5BEB"/>
    <w:rsid w:val="00FA670C"/>
    <w:rsid w:val="00FB4630"/>
    <w:rsid w:val="00FB5E9C"/>
    <w:rsid w:val="00FC0E6D"/>
    <w:rsid w:val="00FC1BCC"/>
    <w:rsid w:val="00FC62F3"/>
    <w:rsid w:val="00FD0052"/>
    <w:rsid w:val="00FD651D"/>
    <w:rsid w:val="00FD6C7C"/>
    <w:rsid w:val="00FD6E83"/>
    <w:rsid w:val="00FD7632"/>
    <w:rsid w:val="00FD76EE"/>
    <w:rsid w:val="00FE35EB"/>
    <w:rsid w:val="00FE523F"/>
    <w:rsid w:val="00FF08AA"/>
    <w:rsid w:val="00FF0C7F"/>
    <w:rsid w:val="00FF436E"/>
    <w:rsid w:val="00FF4C51"/>
    <w:rsid w:val="00FF53E6"/>
    <w:rsid w:val="00FF55DD"/>
    <w:rsid w:val="00FF65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313E04"/>
  <w15:chartTrackingRefBased/>
  <w15:docId w15:val="{BDA19E91-C6F6-411D-AEBB-970193E81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DD7ED7"/>
    <w:pPr>
      <w:widowControl w:val="0"/>
      <w:ind w:firstLineChars="100" w:firstLine="170"/>
    </w:pPr>
    <w:rPr>
      <w:rFonts w:eastAsia="ＭＳ 明朝"/>
      <w:spacing w:val="-10"/>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customStyle="1" w:styleId="01-">
    <w:name w:val="01-和文タイトル"/>
    <w:next w:val="02-"/>
    <w:autoRedefine/>
    <w:rsid w:val="0078771E"/>
    <w:pPr>
      <w:adjustRightInd w:val="0"/>
      <w:snapToGrid w:val="0"/>
      <w:spacing w:before="1440" w:after="170" w:line="470" w:lineRule="exact"/>
      <w:jc w:val="center"/>
    </w:pPr>
    <w:rPr>
      <w:rFonts w:ascii="Helvetica" w:eastAsia="ＭＳ ゴシック" w:hAnsi="Helvetica"/>
      <w:noProof/>
      <w:snapToGrid w:val="0"/>
      <w:sz w:val="36"/>
    </w:rPr>
  </w:style>
  <w:style w:type="paragraph" w:customStyle="1" w:styleId="02-">
    <w:name w:val="02-　執筆者和文"/>
    <w:next w:val="03-"/>
    <w:link w:val="02-Char"/>
    <w:autoRedefine/>
    <w:rsid w:val="0078771E"/>
    <w:pPr>
      <w:snapToGrid w:val="0"/>
      <w:spacing w:line="360" w:lineRule="exact"/>
      <w:ind w:right="567"/>
      <w:jc w:val="right"/>
    </w:pPr>
    <w:rPr>
      <w:rFonts w:eastAsia="ＭＳ 明朝"/>
      <w:noProof/>
      <w:lang w:eastAsia="zh-TW"/>
    </w:rPr>
  </w:style>
  <w:style w:type="paragraph" w:customStyle="1" w:styleId="03-">
    <w:name w:val="03-英文執筆者"/>
    <w:next w:val="04-Abstract"/>
    <w:autoRedefine/>
    <w:rsid w:val="0078771E"/>
    <w:pPr>
      <w:widowControl w:val="0"/>
      <w:snapToGrid w:val="0"/>
      <w:spacing w:before="400"/>
      <w:ind w:left="567" w:right="567"/>
      <w:jc w:val="both"/>
    </w:pPr>
    <w:rPr>
      <w:rFonts w:ascii="ＭＳ 明朝" w:eastAsia="ＭＳ 明朝" w:hAnsi="ＭＳ 明朝"/>
      <w:sz w:val="24"/>
    </w:rPr>
  </w:style>
  <w:style w:type="paragraph" w:customStyle="1" w:styleId="04-Abstract">
    <w:name w:val="04-Abstract"/>
    <w:next w:val="05-"/>
    <w:autoRedefine/>
    <w:rsid w:val="00BA4CDE"/>
    <w:pPr>
      <w:widowControl w:val="0"/>
      <w:snapToGrid w:val="0"/>
      <w:spacing w:before="153" w:after="80" w:line="240" w:lineRule="exact"/>
      <w:ind w:left="567" w:right="567" w:firstLine="397"/>
      <w:jc w:val="both"/>
    </w:pPr>
    <w:rPr>
      <w:rFonts w:ascii="Times New Roman" w:eastAsia="ＭＳ 明朝" w:hAnsi="Times New Roman"/>
      <w:snapToGrid w:val="0"/>
      <w:spacing w:val="-2"/>
      <w:sz w:val="21"/>
    </w:rPr>
  </w:style>
  <w:style w:type="paragraph" w:customStyle="1" w:styleId="05-">
    <w:name w:val="05-大見出し"/>
    <w:basedOn w:val="a"/>
    <w:autoRedefine/>
    <w:rsid w:val="00EC4F72"/>
    <w:pPr>
      <w:snapToGrid w:val="0"/>
      <w:spacing w:before="170" w:afterLines="50" w:after="151" w:line="300" w:lineRule="exact"/>
      <w:ind w:left="318" w:hanging="318"/>
      <w:jc w:val="both"/>
    </w:pPr>
    <w:rPr>
      <w:rFonts w:ascii="ＭＳ ゴシック" w:eastAsia="ＭＳ ゴシック" w:hAnsi="ＭＳ ゴシック"/>
      <w:b/>
      <w:spacing w:val="-6"/>
      <w:kern w:val="0"/>
      <w:sz w:val="21"/>
    </w:rPr>
  </w:style>
  <w:style w:type="character" w:customStyle="1" w:styleId="02-Char">
    <w:name w:val="02-　執筆者和文 Char"/>
    <w:link w:val="02-"/>
    <w:rsid w:val="0078771E"/>
    <w:rPr>
      <w:rFonts w:eastAsia="ＭＳ 明朝"/>
      <w:noProof/>
      <w:lang w:val="en-US" w:eastAsia="zh-TW"/>
    </w:rPr>
  </w:style>
  <w:style w:type="paragraph" w:customStyle="1" w:styleId="08-">
    <w:name w:val="08-本文"/>
    <w:basedOn w:val="a"/>
    <w:autoRedefine/>
    <w:rsid w:val="00EC4F72"/>
    <w:pPr>
      <w:adjustRightInd w:val="0"/>
      <w:spacing w:line="303" w:lineRule="exact"/>
      <w:jc w:val="both"/>
    </w:pPr>
    <w:rPr>
      <w:rFonts w:ascii="ＭＳ 明朝" w:hAnsi="ＭＳ 明朝"/>
      <w:spacing w:val="-6"/>
      <w:kern w:val="0"/>
    </w:rPr>
  </w:style>
  <w:style w:type="paragraph" w:customStyle="1" w:styleId="06-">
    <w:name w:val="06-中見出し"/>
    <w:next w:val="a"/>
    <w:autoRedefine/>
    <w:rsid w:val="006468E0"/>
    <w:pPr>
      <w:widowControl w:val="0"/>
      <w:adjustRightInd w:val="0"/>
      <w:spacing w:line="303" w:lineRule="exact"/>
      <w:ind w:left="590" w:hanging="590"/>
    </w:pPr>
    <w:rPr>
      <w:rFonts w:ascii="ＭＳ ゴシック" w:eastAsia="ＭＳ ゴシック" w:hAnsi="ＭＳ ゴシック"/>
      <w:b/>
      <w:spacing w:val="-2"/>
      <w:sz w:val="19"/>
    </w:rPr>
  </w:style>
  <w:style w:type="paragraph" w:customStyle="1" w:styleId="10-">
    <w:name w:val="10-文献"/>
    <w:basedOn w:val="a"/>
    <w:autoRedefine/>
    <w:rsid w:val="00EC4F72"/>
    <w:pPr>
      <w:adjustRightInd w:val="0"/>
      <w:snapToGrid w:val="0"/>
      <w:spacing w:line="240" w:lineRule="exact"/>
      <w:ind w:left="227" w:hanging="227"/>
      <w:jc w:val="both"/>
    </w:pPr>
    <w:rPr>
      <w:rFonts w:ascii="Times New Roman" w:hAnsi="Times New Roman"/>
      <w:snapToGrid w:val="0"/>
      <w:spacing w:val="-6"/>
      <w:kern w:val="0"/>
      <w:sz w:val="16"/>
    </w:rPr>
  </w:style>
  <w:style w:type="paragraph" w:customStyle="1" w:styleId="11-">
    <w:name w:val="11-プロフィール本文"/>
    <w:basedOn w:val="a"/>
    <w:autoRedefine/>
    <w:rsid w:val="00EC4F72"/>
    <w:pPr>
      <w:adjustRightInd w:val="0"/>
      <w:snapToGrid w:val="0"/>
      <w:spacing w:line="240" w:lineRule="exact"/>
      <w:ind w:left="1247"/>
      <w:jc w:val="both"/>
    </w:pPr>
    <w:rPr>
      <w:rFonts w:ascii="ＭＳ 明朝" w:hAnsi="ＭＳ 明朝"/>
      <w:spacing w:val="-6"/>
      <w:kern w:val="16"/>
      <w:sz w:val="16"/>
    </w:rPr>
  </w:style>
  <w:style w:type="paragraph" w:customStyle="1" w:styleId="09-">
    <w:name w:val="09-式"/>
    <w:basedOn w:val="a"/>
    <w:next w:val="08-"/>
    <w:autoRedefine/>
    <w:rsid w:val="007F260B"/>
    <w:pPr>
      <w:tabs>
        <w:tab w:val="right" w:pos="4536"/>
      </w:tabs>
      <w:snapToGrid w:val="0"/>
      <w:spacing w:beforeLines="50" w:before="151" w:afterLines="50" w:after="151" w:line="303" w:lineRule="exact"/>
      <w:ind w:firstLine="178"/>
      <w:jc w:val="both"/>
    </w:pPr>
    <w:rPr>
      <w:rFonts w:ascii="ＭＳ 明朝" w:hAnsi="ＭＳ 明朝"/>
      <w:spacing w:val="-6"/>
      <w:kern w:val="0"/>
    </w:rPr>
  </w:style>
  <w:style w:type="paragraph" w:customStyle="1" w:styleId="a4">
    <w:name w:val="図表キャプション"/>
    <w:basedOn w:val="a"/>
    <w:autoRedefine/>
    <w:rsid w:val="00EC4F72"/>
    <w:pPr>
      <w:tabs>
        <w:tab w:val="left" w:pos="510"/>
      </w:tabs>
      <w:snapToGrid w:val="0"/>
      <w:spacing w:line="284" w:lineRule="exact"/>
      <w:ind w:left="510" w:hanging="510"/>
      <w:jc w:val="both"/>
    </w:pPr>
    <w:rPr>
      <w:rFonts w:ascii="ＭＳ 明朝" w:hAnsi="ＭＳ 明朝"/>
      <w:snapToGrid w:val="0"/>
      <w:spacing w:val="-2"/>
      <w:kern w:val="0"/>
      <w:lang w:eastAsia="zh-TW"/>
    </w:rPr>
  </w:style>
  <w:style w:type="paragraph" w:customStyle="1" w:styleId="07-">
    <w:name w:val="07-小見出し"/>
    <w:next w:val="a"/>
    <w:autoRedefine/>
    <w:rsid w:val="006468E0"/>
    <w:pPr>
      <w:widowControl w:val="0"/>
      <w:adjustRightInd w:val="0"/>
      <w:spacing w:line="303" w:lineRule="exact"/>
      <w:ind w:left="590" w:hanging="590"/>
    </w:pPr>
    <w:rPr>
      <w:rFonts w:ascii="ＭＳ ゴシック" w:eastAsia="ＭＳ ゴシック" w:hAnsi="ＭＳ ゴシック"/>
      <w:noProof/>
      <w:spacing w:val="-6"/>
      <w:sz w:val="19"/>
    </w:rPr>
  </w:style>
  <w:style w:type="paragraph" w:customStyle="1" w:styleId="a5">
    <w:name w:val="調整行"/>
    <w:basedOn w:val="a"/>
    <w:next w:val="05-"/>
    <w:autoRedefine/>
    <w:rsid w:val="00EC4F72"/>
    <w:pPr>
      <w:adjustRightInd w:val="0"/>
      <w:spacing w:beforeLines="250" w:before="757"/>
      <w:jc w:val="both"/>
    </w:pPr>
    <w:rPr>
      <w:rFonts w:ascii="ＭＳ 明朝" w:hAnsi="ＭＳ 明朝"/>
      <w:spacing w:val="-6"/>
      <w:kern w:val="0"/>
      <w:sz w:val="16"/>
    </w:rPr>
  </w:style>
  <w:style w:type="paragraph" w:styleId="a6">
    <w:name w:val="header"/>
    <w:basedOn w:val="a"/>
    <w:link w:val="a7"/>
    <w:uiPriority w:val="99"/>
    <w:unhideWhenUsed/>
    <w:rsid w:val="00726557"/>
    <w:pPr>
      <w:tabs>
        <w:tab w:val="center" w:pos="4252"/>
        <w:tab w:val="right" w:pos="8504"/>
      </w:tabs>
      <w:snapToGrid w:val="0"/>
    </w:pPr>
  </w:style>
  <w:style w:type="character" w:customStyle="1" w:styleId="a7">
    <w:name w:val="ヘッダー (文字)"/>
    <w:link w:val="a6"/>
    <w:uiPriority w:val="99"/>
    <w:rsid w:val="00726557"/>
    <w:rPr>
      <w:rFonts w:eastAsia="ＭＳ 明朝"/>
      <w:spacing w:val="-10"/>
      <w:kern w:val="2"/>
      <w:sz w:val="19"/>
    </w:rPr>
  </w:style>
  <w:style w:type="paragraph" w:styleId="a8">
    <w:name w:val="footer"/>
    <w:basedOn w:val="a"/>
    <w:link w:val="a9"/>
    <w:uiPriority w:val="99"/>
    <w:unhideWhenUsed/>
    <w:rsid w:val="00726557"/>
    <w:pPr>
      <w:tabs>
        <w:tab w:val="center" w:pos="4252"/>
        <w:tab w:val="right" w:pos="8504"/>
      </w:tabs>
      <w:snapToGrid w:val="0"/>
    </w:pPr>
  </w:style>
  <w:style w:type="character" w:customStyle="1" w:styleId="a9">
    <w:name w:val="フッター (文字)"/>
    <w:link w:val="a8"/>
    <w:uiPriority w:val="99"/>
    <w:rsid w:val="00726557"/>
    <w:rPr>
      <w:rFonts w:eastAsia="ＭＳ 明朝"/>
      <w:spacing w:val="-10"/>
      <w:kern w:val="2"/>
      <w:sz w:val="19"/>
    </w:rPr>
  </w:style>
  <w:style w:type="paragraph" w:styleId="aa">
    <w:name w:val="Plain Text"/>
    <w:basedOn w:val="a"/>
    <w:link w:val="ab"/>
    <w:uiPriority w:val="99"/>
    <w:unhideWhenUsed/>
    <w:rsid w:val="00DF03AB"/>
    <w:pPr>
      <w:widowControl/>
    </w:pPr>
    <w:rPr>
      <w:rFonts w:ascii="Yu Gothic" w:eastAsia="Yu Gothic" w:hAnsi="Yu Gothic" w:cs="ＭＳ Ｐゴシック"/>
      <w:spacing w:val="0"/>
      <w:kern w:val="0"/>
      <w:sz w:val="22"/>
      <w:szCs w:val="22"/>
    </w:rPr>
  </w:style>
  <w:style w:type="character" w:customStyle="1" w:styleId="ab">
    <w:name w:val="書式なし (文字)"/>
    <w:basedOn w:val="a0"/>
    <w:link w:val="aa"/>
    <w:uiPriority w:val="99"/>
    <w:rsid w:val="00DF03AB"/>
    <w:rPr>
      <w:rFonts w:ascii="Yu Gothic" w:eastAsia="Yu Gothic" w:hAnsi="Yu Gothic" w:cs="ＭＳ Ｐゴシック"/>
      <w:sz w:val="22"/>
      <w:szCs w:val="22"/>
    </w:rPr>
  </w:style>
  <w:style w:type="character" w:styleId="ac">
    <w:name w:val="annotation reference"/>
    <w:basedOn w:val="a0"/>
    <w:uiPriority w:val="99"/>
    <w:semiHidden/>
    <w:unhideWhenUsed/>
    <w:rsid w:val="00041302"/>
    <w:rPr>
      <w:sz w:val="18"/>
      <w:szCs w:val="18"/>
    </w:rPr>
  </w:style>
  <w:style w:type="paragraph" w:styleId="ad">
    <w:name w:val="annotation text"/>
    <w:basedOn w:val="a"/>
    <w:link w:val="ae"/>
    <w:uiPriority w:val="99"/>
    <w:semiHidden/>
    <w:unhideWhenUsed/>
    <w:rsid w:val="00041302"/>
  </w:style>
  <w:style w:type="character" w:customStyle="1" w:styleId="ae">
    <w:name w:val="コメント文字列 (文字)"/>
    <w:basedOn w:val="a0"/>
    <w:link w:val="ad"/>
    <w:uiPriority w:val="99"/>
    <w:semiHidden/>
    <w:rsid w:val="00041302"/>
    <w:rPr>
      <w:rFonts w:eastAsia="ＭＳ 明朝"/>
      <w:spacing w:val="-10"/>
      <w:kern w:val="2"/>
      <w:sz w:val="19"/>
    </w:rPr>
  </w:style>
  <w:style w:type="paragraph" w:styleId="af">
    <w:name w:val="annotation subject"/>
    <w:basedOn w:val="ad"/>
    <w:next w:val="ad"/>
    <w:link w:val="af0"/>
    <w:uiPriority w:val="99"/>
    <w:semiHidden/>
    <w:unhideWhenUsed/>
    <w:rsid w:val="00041302"/>
    <w:rPr>
      <w:b/>
      <w:bCs/>
    </w:rPr>
  </w:style>
  <w:style w:type="character" w:customStyle="1" w:styleId="af0">
    <w:name w:val="コメント内容 (文字)"/>
    <w:basedOn w:val="ae"/>
    <w:link w:val="af"/>
    <w:uiPriority w:val="99"/>
    <w:semiHidden/>
    <w:rsid w:val="00041302"/>
    <w:rPr>
      <w:rFonts w:eastAsia="ＭＳ 明朝"/>
      <w:b/>
      <w:bCs/>
      <w:spacing w:val="-10"/>
      <w:kern w:val="2"/>
      <w:sz w:val="19"/>
    </w:rPr>
  </w:style>
  <w:style w:type="paragraph" w:styleId="af1">
    <w:name w:val="Revision"/>
    <w:hidden/>
    <w:uiPriority w:val="99"/>
    <w:semiHidden/>
    <w:rsid w:val="0035238B"/>
    <w:rPr>
      <w:rFonts w:eastAsia="ＭＳ 明朝"/>
      <w:spacing w:val="-10"/>
      <w:kern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28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423B4-C27A-FE40-84EE-52EA3A76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9</Pages>
  <Words>2820</Words>
  <Characters>16074</Characters>
  <Application>Microsoft Office Word</Application>
  <DocSecurity>0</DocSecurity>
  <Lines>133</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結晶</vt:lpstr>
      <vt:lpstr>結晶</vt:lpstr>
    </vt:vector>
  </TitlesOfParts>
  <Company/>
  <LinksUpToDate>false</LinksUpToDate>
  <CharactersWithSpaces>18857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結晶</dc:title>
  <dc:subject>最近の研究から</dc:subject>
  <dc:creator>user</dc:creator>
  <cp:keywords/>
  <cp:lastModifiedBy>ONODERA Yohei</cp:lastModifiedBy>
  <cp:revision>103</cp:revision>
  <cp:lastPrinted>2025-02-10T13:38:00Z</cp:lastPrinted>
  <dcterms:created xsi:type="dcterms:W3CDTF">2025-01-17T09:30:00Z</dcterms:created>
  <dcterms:modified xsi:type="dcterms:W3CDTF">2025-02-10T13:39:00Z</dcterms:modified>
</cp:coreProperties>
</file>