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280" w:rsidRDefault="00B37280">
      <w:pPr>
        <w:pStyle w:val="BodyText"/>
        <w:spacing w:before="100"/>
        <w:ind w:left="0"/>
        <w:jc w:val="left"/>
        <w:rPr>
          <w:sz w:val="18"/>
        </w:rPr>
      </w:pPr>
    </w:p>
    <w:p w:rsidR="001323B2" w:rsidRDefault="001323B2">
      <w:pPr>
        <w:pStyle w:val="BodyText"/>
        <w:spacing w:before="100"/>
        <w:ind w:left="0"/>
        <w:jc w:val="left"/>
        <w:rPr>
          <w:sz w:val="18"/>
        </w:rPr>
      </w:pPr>
    </w:p>
    <w:p w:rsidR="001323B2" w:rsidRDefault="001323B2">
      <w:pPr>
        <w:pStyle w:val="BodyText"/>
        <w:spacing w:before="100"/>
        <w:ind w:left="0"/>
        <w:jc w:val="left"/>
        <w:rPr>
          <w:sz w:val="18"/>
        </w:rPr>
      </w:pPr>
    </w:p>
    <w:p w:rsidR="001323B2" w:rsidRDefault="001323B2">
      <w:pPr>
        <w:pStyle w:val="BodyText"/>
        <w:spacing w:before="100"/>
        <w:ind w:left="0"/>
        <w:jc w:val="left"/>
        <w:rPr>
          <w:sz w:val="18"/>
        </w:rPr>
      </w:pPr>
    </w:p>
    <w:p w:rsidR="00B37280" w:rsidRPr="001323B2" w:rsidRDefault="00110189">
      <w:pPr>
        <w:pStyle w:val="Title"/>
        <w:spacing w:line="266" w:lineRule="auto"/>
      </w:pPr>
      <w:bookmarkStart w:id="0" w:name="_bookmark0"/>
      <w:bookmarkEnd w:id="0"/>
      <w:r w:rsidRPr="001323B2">
        <w:t>Surface-Enhanced Raman Spectroscopy of Neonicotinoid Insecticides</w:t>
      </w:r>
    </w:p>
    <w:p w:rsidR="00B37280" w:rsidRPr="001323B2" w:rsidRDefault="00B37280">
      <w:pPr>
        <w:pStyle w:val="BodyText"/>
        <w:spacing w:before="139"/>
        <w:ind w:left="0"/>
        <w:jc w:val="left"/>
        <w:rPr>
          <w:rFonts w:ascii="Arial"/>
          <w:b/>
          <w:sz w:val="28"/>
        </w:rPr>
      </w:pPr>
    </w:p>
    <w:p w:rsidR="00B37280" w:rsidRPr="001323B2" w:rsidRDefault="00110189">
      <w:pPr>
        <w:spacing w:line="254" w:lineRule="auto"/>
        <w:ind w:left="1735" w:right="1080"/>
        <w:rPr>
          <w:sz w:val="18"/>
        </w:rPr>
      </w:pPr>
      <w:r w:rsidRPr="001323B2">
        <w:rPr>
          <w:rFonts w:ascii="Arial" w:hAnsi="Arial"/>
          <w:b/>
          <w:sz w:val="20"/>
        </w:rPr>
        <w:t>P.A.</w:t>
      </w:r>
      <w:r w:rsidRPr="001323B2">
        <w:rPr>
          <w:rFonts w:ascii="Arial" w:hAnsi="Arial"/>
          <w:b/>
          <w:spacing w:val="-14"/>
          <w:sz w:val="20"/>
        </w:rPr>
        <w:t xml:space="preserve"> </w:t>
      </w:r>
      <w:r w:rsidRPr="001323B2">
        <w:rPr>
          <w:rFonts w:ascii="Arial" w:hAnsi="Arial"/>
          <w:b/>
          <w:sz w:val="20"/>
        </w:rPr>
        <w:t>Atanasov</w:t>
      </w:r>
      <w:r w:rsidRPr="001323B2">
        <w:rPr>
          <w:rFonts w:ascii="Kepler Std Ext Subh" w:hAnsi="Kepler Std Ext Subh"/>
          <w:position w:val="7"/>
          <w:sz w:val="14"/>
        </w:rPr>
        <w:t>1</w:t>
      </w:r>
      <w:r w:rsidRPr="001323B2">
        <w:rPr>
          <w:sz w:val="20"/>
        </w:rPr>
        <w:t>,</w:t>
      </w:r>
      <w:r w:rsidRPr="001323B2">
        <w:rPr>
          <w:spacing w:val="-13"/>
          <w:sz w:val="20"/>
        </w:rPr>
        <w:t xml:space="preserve"> </w:t>
      </w:r>
      <w:r w:rsidRPr="001323B2">
        <w:rPr>
          <w:rFonts w:ascii="Arial" w:hAnsi="Arial"/>
          <w:b/>
          <w:sz w:val="20"/>
        </w:rPr>
        <w:t>N.N.</w:t>
      </w:r>
      <w:r w:rsidRPr="001323B2">
        <w:rPr>
          <w:rFonts w:ascii="Arial" w:hAnsi="Arial"/>
          <w:b/>
          <w:spacing w:val="-14"/>
          <w:sz w:val="20"/>
        </w:rPr>
        <w:t xml:space="preserve"> </w:t>
      </w:r>
      <w:r w:rsidRPr="001323B2">
        <w:rPr>
          <w:rFonts w:ascii="Arial" w:hAnsi="Arial"/>
          <w:b/>
          <w:sz w:val="20"/>
        </w:rPr>
        <w:t>Nedyalkov</w:t>
      </w:r>
      <w:r w:rsidRPr="001323B2">
        <w:rPr>
          <w:rFonts w:ascii="Kepler Std Ext Subh" w:hAnsi="Kepler Std Ext Subh"/>
          <w:position w:val="7"/>
          <w:sz w:val="14"/>
        </w:rPr>
        <w:t>1</w:t>
      </w:r>
      <w:r w:rsidRPr="001323B2">
        <w:rPr>
          <w:rFonts w:ascii="Meiryo UI" w:hAnsi="Meiryo UI"/>
          <w:i/>
          <w:position w:val="7"/>
          <w:sz w:val="14"/>
        </w:rPr>
        <w:t>∗</w:t>
      </w:r>
      <w:r w:rsidRPr="001323B2">
        <w:rPr>
          <w:sz w:val="20"/>
        </w:rPr>
        <w:t>,</w:t>
      </w:r>
      <w:r w:rsidRPr="001323B2">
        <w:rPr>
          <w:spacing w:val="-12"/>
          <w:sz w:val="20"/>
        </w:rPr>
        <w:t xml:space="preserve"> </w:t>
      </w:r>
      <w:r w:rsidRPr="001323B2">
        <w:rPr>
          <w:rFonts w:ascii="Arial" w:hAnsi="Arial"/>
          <w:b/>
          <w:sz w:val="20"/>
        </w:rPr>
        <w:t>N.</w:t>
      </w:r>
      <w:r w:rsidRPr="001323B2">
        <w:rPr>
          <w:rFonts w:ascii="Arial" w:hAnsi="Arial"/>
          <w:b/>
          <w:spacing w:val="-14"/>
          <w:sz w:val="20"/>
        </w:rPr>
        <w:t xml:space="preserve"> </w:t>
      </w:r>
      <w:r w:rsidRPr="001323B2">
        <w:rPr>
          <w:rFonts w:ascii="Arial" w:hAnsi="Arial"/>
          <w:b/>
          <w:sz w:val="20"/>
        </w:rPr>
        <w:t>Fukata</w:t>
      </w:r>
      <w:r w:rsidRPr="001323B2">
        <w:rPr>
          <w:rFonts w:ascii="Kepler Std Ext Subh" w:hAnsi="Kepler Std Ext Subh"/>
          <w:position w:val="7"/>
          <w:sz w:val="14"/>
        </w:rPr>
        <w:t>2</w:t>
      </w:r>
      <w:r w:rsidRPr="001323B2">
        <w:rPr>
          <w:sz w:val="20"/>
        </w:rPr>
        <w:t>,</w:t>
      </w:r>
      <w:r w:rsidRPr="001323B2">
        <w:rPr>
          <w:spacing w:val="-13"/>
          <w:sz w:val="20"/>
        </w:rPr>
        <w:t xml:space="preserve"> </w:t>
      </w:r>
      <w:r w:rsidRPr="001323B2">
        <w:rPr>
          <w:rFonts w:ascii="Arial" w:hAnsi="Arial"/>
          <w:b/>
          <w:sz w:val="20"/>
        </w:rPr>
        <w:t>W.</w:t>
      </w:r>
      <w:r w:rsidRPr="001323B2">
        <w:rPr>
          <w:rFonts w:ascii="Arial" w:hAnsi="Arial"/>
          <w:b/>
          <w:spacing w:val="-14"/>
          <w:sz w:val="20"/>
        </w:rPr>
        <w:t xml:space="preserve"> </w:t>
      </w:r>
      <w:r w:rsidRPr="001323B2">
        <w:rPr>
          <w:rFonts w:ascii="Arial" w:hAnsi="Arial"/>
          <w:b/>
          <w:sz w:val="20"/>
        </w:rPr>
        <w:t>Jevasuwan</w:t>
      </w:r>
      <w:r w:rsidRPr="001323B2">
        <w:rPr>
          <w:rFonts w:ascii="Kepler Std Ext Subh" w:hAnsi="Kepler Std Ext Subh"/>
          <w:position w:val="7"/>
          <w:sz w:val="14"/>
        </w:rPr>
        <w:t>2</w:t>
      </w:r>
      <w:r w:rsidRPr="001323B2">
        <w:rPr>
          <w:rFonts w:ascii="Kepler Std Ext Subh" w:hAnsi="Kepler Std Ext Subh"/>
          <w:spacing w:val="40"/>
          <w:position w:val="7"/>
          <w:sz w:val="14"/>
        </w:rPr>
        <w:t xml:space="preserve"> </w:t>
      </w:r>
      <w:r w:rsidRPr="001323B2">
        <w:rPr>
          <w:rFonts w:ascii="Lucida Console" w:hAnsi="Lucida Console"/>
          <w:position w:val="7"/>
          <w:sz w:val="18"/>
          <w:vertAlign w:val="superscript"/>
        </w:rPr>
        <w:t>1</w:t>
      </w:r>
      <w:r w:rsidRPr="001323B2">
        <w:rPr>
          <w:sz w:val="18"/>
        </w:rPr>
        <w:t xml:space="preserve">Institute of Electronics, Bulgarian Academy of Sciences, Sofia, Bulgaria </w:t>
      </w:r>
      <w:r w:rsidRPr="001323B2">
        <w:rPr>
          <w:rFonts w:ascii="Lucida Console" w:hAnsi="Lucida Console"/>
          <w:sz w:val="18"/>
          <w:vertAlign w:val="superscript"/>
        </w:rPr>
        <w:t>2</w:t>
      </w:r>
      <w:r w:rsidRPr="001323B2">
        <w:rPr>
          <w:sz w:val="18"/>
        </w:rPr>
        <w:t>International Center for Materials for Nanoarchitectonics (MANA),</w:t>
      </w:r>
    </w:p>
    <w:p w:rsidR="00B37280" w:rsidRPr="001323B2" w:rsidRDefault="00110189">
      <w:pPr>
        <w:spacing w:before="2" w:line="172" w:lineRule="exact"/>
        <w:ind w:left="1818"/>
        <w:rPr>
          <w:sz w:val="18"/>
        </w:rPr>
      </w:pPr>
      <w:r w:rsidRPr="001323B2">
        <w:rPr>
          <w:sz w:val="18"/>
        </w:rPr>
        <w:t>National</w:t>
      </w:r>
      <w:r w:rsidRPr="001323B2">
        <w:rPr>
          <w:spacing w:val="-7"/>
          <w:sz w:val="18"/>
        </w:rPr>
        <w:t xml:space="preserve"> </w:t>
      </w:r>
      <w:r w:rsidRPr="001323B2">
        <w:rPr>
          <w:sz w:val="18"/>
        </w:rPr>
        <w:t>Institute</w:t>
      </w:r>
      <w:r w:rsidRPr="001323B2">
        <w:rPr>
          <w:spacing w:val="-7"/>
          <w:sz w:val="18"/>
        </w:rPr>
        <w:t xml:space="preserve"> </w:t>
      </w:r>
      <w:r w:rsidRPr="001323B2">
        <w:rPr>
          <w:sz w:val="18"/>
        </w:rPr>
        <w:t>for</w:t>
      </w:r>
      <w:r w:rsidRPr="001323B2">
        <w:rPr>
          <w:spacing w:val="-6"/>
          <w:sz w:val="18"/>
        </w:rPr>
        <w:t xml:space="preserve"> </w:t>
      </w:r>
      <w:r w:rsidRPr="001323B2">
        <w:rPr>
          <w:sz w:val="18"/>
        </w:rPr>
        <w:t>Materials</w:t>
      </w:r>
      <w:r w:rsidRPr="001323B2">
        <w:rPr>
          <w:spacing w:val="-7"/>
          <w:sz w:val="18"/>
        </w:rPr>
        <w:t xml:space="preserve"> </w:t>
      </w:r>
      <w:r w:rsidRPr="001323B2">
        <w:rPr>
          <w:sz w:val="18"/>
        </w:rPr>
        <w:t>Science</w:t>
      </w:r>
      <w:r w:rsidRPr="001323B2">
        <w:rPr>
          <w:spacing w:val="-7"/>
          <w:sz w:val="18"/>
        </w:rPr>
        <w:t xml:space="preserve"> </w:t>
      </w:r>
      <w:r w:rsidRPr="001323B2">
        <w:rPr>
          <w:sz w:val="18"/>
        </w:rPr>
        <w:t>(NIMS),</w:t>
      </w:r>
      <w:r w:rsidRPr="001323B2">
        <w:rPr>
          <w:spacing w:val="-6"/>
          <w:sz w:val="18"/>
        </w:rPr>
        <w:t xml:space="preserve"> </w:t>
      </w:r>
      <w:r w:rsidRPr="001323B2">
        <w:rPr>
          <w:sz w:val="18"/>
        </w:rPr>
        <w:t>Tsukuba,</w:t>
      </w:r>
      <w:r w:rsidRPr="001323B2">
        <w:rPr>
          <w:spacing w:val="-7"/>
          <w:sz w:val="18"/>
        </w:rPr>
        <w:t xml:space="preserve"> </w:t>
      </w:r>
      <w:r w:rsidRPr="001323B2">
        <w:rPr>
          <w:spacing w:val="-2"/>
          <w:sz w:val="18"/>
        </w:rPr>
        <w:t>Japan</w:t>
      </w:r>
    </w:p>
    <w:p w:rsidR="00B37280" w:rsidRPr="001323B2" w:rsidRDefault="00110189">
      <w:pPr>
        <w:spacing w:line="262" w:lineRule="exact"/>
        <w:ind w:left="1735"/>
        <w:rPr>
          <w:sz w:val="18"/>
        </w:rPr>
      </w:pPr>
      <w:r w:rsidRPr="001323B2">
        <w:rPr>
          <w:rFonts w:ascii="Meiryo UI" w:hAnsi="Meiryo UI"/>
          <w:i/>
          <w:sz w:val="18"/>
          <w:vertAlign w:val="superscript"/>
        </w:rPr>
        <w:t>∗</w:t>
      </w:r>
      <w:r w:rsidRPr="001323B2">
        <w:rPr>
          <w:sz w:val="18"/>
        </w:rPr>
        <w:t>Corresponding</w:t>
      </w:r>
      <w:r w:rsidRPr="001323B2">
        <w:rPr>
          <w:spacing w:val="-4"/>
          <w:sz w:val="18"/>
        </w:rPr>
        <w:t xml:space="preserve"> </w:t>
      </w:r>
      <w:r w:rsidRPr="001323B2">
        <w:rPr>
          <w:sz w:val="18"/>
        </w:rPr>
        <w:t>author</w:t>
      </w:r>
      <w:r w:rsidRPr="001323B2">
        <w:rPr>
          <w:spacing w:val="-4"/>
          <w:sz w:val="18"/>
        </w:rPr>
        <w:t xml:space="preserve"> </w:t>
      </w:r>
      <w:r w:rsidRPr="001323B2">
        <w:rPr>
          <w:sz w:val="18"/>
        </w:rPr>
        <w:t>Email:</w:t>
      </w:r>
      <w:r w:rsidRPr="001323B2">
        <w:rPr>
          <w:spacing w:val="6"/>
          <w:sz w:val="18"/>
        </w:rPr>
        <w:t xml:space="preserve"> </w:t>
      </w:r>
      <w:hyperlink r:id="rId7">
        <w:r w:rsidRPr="001323B2">
          <w:rPr>
            <w:spacing w:val="-2"/>
            <w:sz w:val="18"/>
          </w:rPr>
          <w:t>nnn_1900@yahoo.com</w:t>
        </w:r>
      </w:hyperlink>
    </w:p>
    <w:p w:rsidR="00B37280" w:rsidRPr="001323B2" w:rsidRDefault="00B37280">
      <w:pPr>
        <w:pStyle w:val="BodyText"/>
        <w:spacing w:before="6"/>
        <w:ind w:left="0"/>
        <w:jc w:val="left"/>
        <w:rPr>
          <w:b/>
          <w:sz w:val="18"/>
        </w:rPr>
      </w:pPr>
    </w:p>
    <w:p w:rsidR="00B37280" w:rsidRPr="001323B2" w:rsidRDefault="00110189">
      <w:pPr>
        <w:spacing w:before="1" w:line="254" w:lineRule="auto"/>
        <w:ind w:left="1735" w:right="1075"/>
        <w:jc w:val="both"/>
        <w:rPr>
          <w:sz w:val="18"/>
        </w:rPr>
      </w:pPr>
      <w:r w:rsidRPr="001323B2">
        <w:rPr>
          <w:rFonts w:ascii="Arial" w:hAnsi="Arial"/>
          <w:b/>
          <w:sz w:val="18"/>
        </w:rPr>
        <w:t xml:space="preserve">Abstract. </w:t>
      </w:r>
      <w:r w:rsidRPr="001323B2">
        <w:rPr>
          <w:sz w:val="18"/>
        </w:rPr>
        <w:t>This</w:t>
      </w:r>
      <w:r w:rsidRPr="001323B2">
        <w:rPr>
          <w:spacing w:val="-3"/>
          <w:sz w:val="18"/>
        </w:rPr>
        <w:t xml:space="preserve"> </w:t>
      </w:r>
      <w:r w:rsidRPr="001323B2">
        <w:rPr>
          <w:sz w:val="18"/>
        </w:rPr>
        <w:t>review</w:t>
      </w:r>
      <w:r w:rsidRPr="001323B2">
        <w:rPr>
          <w:spacing w:val="-3"/>
          <w:sz w:val="18"/>
        </w:rPr>
        <w:t xml:space="preserve"> </w:t>
      </w:r>
      <w:r w:rsidRPr="001323B2">
        <w:rPr>
          <w:sz w:val="18"/>
        </w:rPr>
        <w:t>summarizes</w:t>
      </w:r>
      <w:r w:rsidRPr="001323B2">
        <w:rPr>
          <w:spacing w:val="-3"/>
          <w:sz w:val="18"/>
        </w:rPr>
        <w:t xml:space="preserve"> </w:t>
      </w:r>
      <w:r w:rsidRPr="001323B2">
        <w:rPr>
          <w:sz w:val="18"/>
        </w:rPr>
        <w:t>our</w:t>
      </w:r>
      <w:r w:rsidRPr="001323B2">
        <w:rPr>
          <w:spacing w:val="-4"/>
          <w:sz w:val="18"/>
        </w:rPr>
        <w:t xml:space="preserve"> </w:t>
      </w:r>
      <w:r w:rsidRPr="001323B2">
        <w:rPr>
          <w:sz w:val="18"/>
        </w:rPr>
        <w:t>progress</w:t>
      </w:r>
      <w:r w:rsidRPr="001323B2">
        <w:rPr>
          <w:spacing w:val="-3"/>
          <w:sz w:val="18"/>
        </w:rPr>
        <w:t xml:space="preserve"> </w:t>
      </w:r>
      <w:r w:rsidRPr="001323B2">
        <w:rPr>
          <w:sz w:val="18"/>
        </w:rPr>
        <w:t>and</w:t>
      </w:r>
      <w:r w:rsidRPr="001323B2">
        <w:rPr>
          <w:spacing w:val="-3"/>
          <w:sz w:val="18"/>
        </w:rPr>
        <w:t xml:space="preserve"> </w:t>
      </w:r>
      <w:r w:rsidRPr="001323B2">
        <w:rPr>
          <w:sz w:val="18"/>
        </w:rPr>
        <w:t>effort</w:t>
      </w:r>
      <w:r w:rsidRPr="001323B2">
        <w:rPr>
          <w:spacing w:val="-3"/>
          <w:sz w:val="18"/>
        </w:rPr>
        <w:t xml:space="preserve"> </w:t>
      </w:r>
      <w:r w:rsidRPr="001323B2">
        <w:rPr>
          <w:sz w:val="18"/>
        </w:rPr>
        <w:t>in</w:t>
      </w:r>
      <w:r w:rsidRPr="001323B2">
        <w:rPr>
          <w:spacing w:val="-3"/>
          <w:sz w:val="18"/>
        </w:rPr>
        <w:t xml:space="preserve"> </w:t>
      </w:r>
      <w:r w:rsidRPr="001323B2">
        <w:rPr>
          <w:sz w:val="18"/>
        </w:rPr>
        <w:t>the</w:t>
      </w:r>
      <w:r w:rsidRPr="001323B2">
        <w:rPr>
          <w:spacing w:val="-3"/>
          <w:sz w:val="18"/>
        </w:rPr>
        <w:t xml:space="preserve"> </w:t>
      </w:r>
      <w:r w:rsidRPr="001323B2">
        <w:rPr>
          <w:sz w:val="18"/>
        </w:rPr>
        <w:t>study</w:t>
      </w:r>
      <w:r w:rsidRPr="001323B2">
        <w:rPr>
          <w:spacing w:val="-3"/>
          <w:sz w:val="18"/>
        </w:rPr>
        <w:t xml:space="preserve"> </w:t>
      </w:r>
      <w:r w:rsidRPr="001323B2">
        <w:rPr>
          <w:sz w:val="18"/>
        </w:rPr>
        <w:t>during last seven years of one of the very important class of insecticides – neonicoti-noids, which are considered as the most effective ones.</w:t>
      </w:r>
      <w:r w:rsidRPr="001323B2">
        <w:rPr>
          <w:spacing w:val="36"/>
          <w:sz w:val="18"/>
        </w:rPr>
        <w:t xml:space="preserve"> </w:t>
      </w:r>
      <w:r w:rsidRPr="001323B2">
        <w:rPr>
          <w:sz w:val="18"/>
        </w:rPr>
        <w:t>Advanced active sub-strates of Au and Ag nanoparticles were produced by pulsed-laser deposition and</w:t>
      </w:r>
      <w:r w:rsidRPr="001323B2">
        <w:rPr>
          <w:spacing w:val="-4"/>
          <w:sz w:val="18"/>
        </w:rPr>
        <w:t xml:space="preserve"> </w:t>
      </w:r>
      <w:r w:rsidRPr="001323B2">
        <w:rPr>
          <w:sz w:val="18"/>
        </w:rPr>
        <w:t>thermal</w:t>
      </w:r>
      <w:r w:rsidRPr="001323B2">
        <w:rPr>
          <w:spacing w:val="-4"/>
          <w:sz w:val="18"/>
        </w:rPr>
        <w:t xml:space="preserve"> </w:t>
      </w:r>
      <w:r w:rsidRPr="001323B2">
        <w:rPr>
          <w:sz w:val="18"/>
        </w:rPr>
        <w:t>depos</w:t>
      </w:r>
      <w:r w:rsidRPr="001323B2">
        <w:rPr>
          <w:sz w:val="18"/>
        </w:rPr>
        <w:t>ition</w:t>
      </w:r>
      <w:r w:rsidRPr="001323B2">
        <w:rPr>
          <w:spacing w:val="-4"/>
          <w:sz w:val="18"/>
        </w:rPr>
        <w:t xml:space="preserve"> </w:t>
      </w:r>
      <w:r w:rsidRPr="001323B2">
        <w:rPr>
          <w:sz w:val="18"/>
        </w:rPr>
        <w:t>on</w:t>
      </w:r>
      <w:r w:rsidRPr="001323B2">
        <w:rPr>
          <w:spacing w:val="-4"/>
          <w:sz w:val="18"/>
        </w:rPr>
        <w:t xml:space="preserve"> </w:t>
      </w:r>
      <w:r w:rsidRPr="001323B2">
        <w:rPr>
          <w:sz w:val="18"/>
        </w:rPr>
        <w:t>different</w:t>
      </w:r>
      <w:r w:rsidRPr="001323B2">
        <w:rPr>
          <w:spacing w:val="-4"/>
          <w:sz w:val="18"/>
        </w:rPr>
        <w:t xml:space="preserve"> </w:t>
      </w:r>
      <w:r w:rsidRPr="001323B2">
        <w:rPr>
          <w:sz w:val="18"/>
        </w:rPr>
        <w:t>basic</w:t>
      </w:r>
      <w:r w:rsidRPr="001323B2">
        <w:rPr>
          <w:spacing w:val="-4"/>
          <w:sz w:val="18"/>
        </w:rPr>
        <w:t xml:space="preserve"> </w:t>
      </w:r>
      <w:r w:rsidRPr="001323B2">
        <w:rPr>
          <w:sz w:val="18"/>
        </w:rPr>
        <w:t>substrates</w:t>
      </w:r>
      <w:r w:rsidRPr="001323B2">
        <w:rPr>
          <w:spacing w:val="-4"/>
          <w:sz w:val="18"/>
        </w:rPr>
        <w:t xml:space="preserve"> </w:t>
      </w:r>
      <w:r w:rsidRPr="001323B2">
        <w:rPr>
          <w:sz w:val="18"/>
        </w:rPr>
        <w:t>as</w:t>
      </w:r>
      <w:r w:rsidRPr="001323B2">
        <w:rPr>
          <w:spacing w:val="-4"/>
          <w:sz w:val="18"/>
        </w:rPr>
        <w:t xml:space="preserve"> </w:t>
      </w:r>
      <w:r w:rsidRPr="001323B2">
        <w:rPr>
          <w:sz w:val="18"/>
        </w:rPr>
        <w:t>Si</w:t>
      </w:r>
      <w:r w:rsidRPr="001323B2">
        <w:rPr>
          <w:spacing w:val="-4"/>
          <w:sz w:val="18"/>
        </w:rPr>
        <w:t xml:space="preserve"> </w:t>
      </w:r>
      <w:r w:rsidRPr="001323B2">
        <w:rPr>
          <w:sz w:val="18"/>
        </w:rPr>
        <w:t>wafers,</w:t>
      </w:r>
      <w:r w:rsidRPr="001323B2">
        <w:rPr>
          <w:spacing w:val="-4"/>
          <w:sz w:val="18"/>
        </w:rPr>
        <w:t xml:space="preserve"> </w:t>
      </w:r>
      <w:r w:rsidRPr="001323B2">
        <w:rPr>
          <w:sz w:val="18"/>
        </w:rPr>
        <w:t>quartz,</w:t>
      </w:r>
      <w:r w:rsidRPr="001323B2">
        <w:rPr>
          <w:spacing w:val="-4"/>
          <w:sz w:val="18"/>
        </w:rPr>
        <w:t xml:space="preserve"> </w:t>
      </w:r>
      <w:r w:rsidRPr="001323B2">
        <w:rPr>
          <w:sz w:val="18"/>
        </w:rPr>
        <w:t>paper, aluminum ceramic or diamond abrasive films in view of surface-enhanced Ra-man spectroscopy (SERS) detection of the studied neonicotinoids.</w:t>
      </w:r>
      <w:r w:rsidRPr="001323B2">
        <w:rPr>
          <w:spacing w:val="38"/>
          <w:sz w:val="18"/>
        </w:rPr>
        <w:t xml:space="preserve"> </w:t>
      </w:r>
      <w:r w:rsidRPr="001323B2">
        <w:rPr>
          <w:sz w:val="18"/>
        </w:rPr>
        <w:t>The SERS peaks intensity rose by at least one order of magnitude after the pulsed-laser annealing of the nobble metal films or nanoparticles ar-rays formation.</w:t>
      </w:r>
      <w:r w:rsidRPr="001323B2">
        <w:rPr>
          <w:spacing w:val="40"/>
          <w:sz w:val="18"/>
        </w:rPr>
        <w:t xml:space="preserve"> </w:t>
      </w:r>
      <w:r w:rsidRPr="001323B2">
        <w:rPr>
          <w:sz w:val="18"/>
        </w:rPr>
        <w:t>In all cases, the neonicotinoid insecticides in amounts much smaller than those ordi-narily</w:t>
      </w:r>
      <w:r w:rsidRPr="001323B2">
        <w:rPr>
          <w:spacing w:val="9"/>
          <w:sz w:val="18"/>
        </w:rPr>
        <w:t xml:space="preserve"> </w:t>
      </w:r>
      <w:r w:rsidRPr="001323B2">
        <w:rPr>
          <w:sz w:val="18"/>
        </w:rPr>
        <w:t>appl</w:t>
      </w:r>
      <w:r w:rsidRPr="001323B2">
        <w:rPr>
          <w:sz w:val="18"/>
        </w:rPr>
        <w:t>ied</w:t>
      </w:r>
      <w:r w:rsidRPr="001323B2">
        <w:rPr>
          <w:spacing w:val="8"/>
          <w:sz w:val="18"/>
        </w:rPr>
        <w:t xml:space="preserve"> </w:t>
      </w:r>
      <w:r w:rsidRPr="001323B2">
        <w:rPr>
          <w:sz w:val="18"/>
        </w:rPr>
        <w:t>in</w:t>
      </w:r>
      <w:r w:rsidRPr="001323B2">
        <w:rPr>
          <w:spacing w:val="9"/>
          <w:sz w:val="18"/>
        </w:rPr>
        <w:t xml:space="preserve"> </w:t>
      </w:r>
      <w:r w:rsidRPr="001323B2">
        <w:rPr>
          <w:sz w:val="18"/>
        </w:rPr>
        <w:t>agricultural</w:t>
      </w:r>
      <w:r w:rsidRPr="001323B2">
        <w:rPr>
          <w:spacing w:val="9"/>
          <w:sz w:val="18"/>
        </w:rPr>
        <w:t xml:space="preserve"> </w:t>
      </w:r>
      <w:r w:rsidRPr="001323B2">
        <w:rPr>
          <w:sz w:val="18"/>
        </w:rPr>
        <w:t>medicine</w:t>
      </w:r>
      <w:r w:rsidRPr="001323B2">
        <w:rPr>
          <w:spacing w:val="8"/>
          <w:sz w:val="18"/>
        </w:rPr>
        <w:t xml:space="preserve"> </w:t>
      </w:r>
      <w:r w:rsidRPr="001323B2">
        <w:rPr>
          <w:sz w:val="18"/>
        </w:rPr>
        <w:t>were</w:t>
      </w:r>
      <w:r w:rsidRPr="001323B2">
        <w:rPr>
          <w:spacing w:val="9"/>
          <w:sz w:val="18"/>
        </w:rPr>
        <w:t xml:space="preserve"> </w:t>
      </w:r>
      <w:r w:rsidRPr="001323B2">
        <w:rPr>
          <w:sz w:val="18"/>
        </w:rPr>
        <w:t>studied.</w:t>
      </w:r>
      <w:r w:rsidRPr="001323B2">
        <w:rPr>
          <w:spacing w:val="44"/>
          <w:sz w:val="18"/>
        </w:rPr>
        <w:t xml:space="preserve"> </w:t>
      </w:r>
      <w:r w:rsidRPr="001323B2">
        <w:rPr>
          <w:sz w:val="18"/>
        </w:rPr>
        <w:t>The</w:t>
      </w:r>
      <w:r w:rsidRPr="001323B2">
        <w:rPr>
          <w:spacing w:val="9"/>
          <w:sz w:val="18"/>
        </w:rPr>
        <w:t xml:space="preserve"> </w:t>
      </w:r>
      <w:r w:rsidRPr="001323B2">
        <w:rPr>
          <w:sz w:val="18"/>
        </w:rPr>
        <w:t>enhancement</w:t>
      </w:r>
      <w:r w:rsidRPr="001323B2">
        <w:rPr>
          <w:spacing w:val="8"/>
          <w:sz w:val="18"/>
        </w:rPr>
        <w:t xml:space="preserve"> </w:t>
      </w:r>
      <w:r w:rsidRPr="001323B2">
        <w:rPr>
          <w:spacing w:val="-2"/>
          <w:sz w:val="18"/>
        </w:rPr>
        <w:t>factor</w:t>
      </w:r>
    </w:p>
    <w:p w:rsidR="00B37280" w:rsidRPr="001323B2" w:rsidRDefault="00110189">
      <w:pPr>
        <w:spacing w:before="1" w:line="177" w:lineRule="auto"/>
        <w:ind w:left="1735" w:right="1077"/>
        <w:jc w:val="both"/>
        <w:rPr>
          <w:sz w:val="18"/>
        </w:rPr>
      </w:pPr>
      <w:r w:rsidRPr="001323B2">
        <w:rPr>
          <w:sz w:val="18"/>
        </w:rPr>
        <w:t>(EF)</w:t>
      </w:r>
      <w:r w:rsidRPr="001323B2">
        <w:rPr>
          <w:spacing w:val="-12"/>
          <w:sz w:val="18"/>
        </w:rPr>
        <w:t xml:space="preserve"> </w:t>
      </w:r>
      <w:r w:rsidRPr="001323B2">
        <w:rPr>
          <w:sz w:val="18"/>
        </w:rPr>
        <w:t>was</w:t>
      </w:r>
      <w:r w:rsidRPr="001323B2">
        <w:rPr>
          <w:spacing w:val="-11"/>
          <w:sz w:val="18"/>
        </w:rPr>
        <w:t xml:space="preserve"> </w:t>
      </w:r>
      <w:r w:rsidRPr="001323B2">
        <w:rPr>
          <w:sz w:val="18"/>
        </w:rPr>
        <w:t>estimated</w:t>
      </w:r>
      <w:r w:rsidRPr="001323B2">
        <w:rPr>
          <w:spacing w:val="-10"/>
          <w:sz w:val="18"/>
        </w:rPr>
        <w:t xml:space="preserve"> </w:t>
      </w:r>
      <w:r w:rsidRPr="001323B2">
        <w:rPr>
          <w:sz w:val="18"/>
        </w:rPr>
        <w:t>to</w:t>
      </w:r>
      <w:r w:rsidRPr="001323B2">
        <w:rPr>
          <w:spacing w:val="-3"/>
          <w:sz w:val="18"/>
        </w:rPr>
        <w:t xml:space="preserve"> </w:t>
      </w:r>
      <w:r w:rsidRPr="001323B2">
        <w:rPr>
          <w:sz w:val="18"/>
        </w:rPr>
        <w:t>be</w:t>
      </w:r>
      <w:r w:rsidRPr="001323B2">
        <w:rPr>
          <w:spacing w:val="-2"/>
          <w:sz w:val="18"/>
        </w:rPr>
        <w:t xml:space="preserve"> </w:t>
      </w:r>
      <w:r w:rsidRPr="001323B2">
        <w:rPr>
          <w:sz w:val="18"/>
        </w:rPr>
        <w:t>about</w:t>
      </w:r>
      <w:r w:rsidRPr="001323B2">
        <w:rPr>
          <w:spacing w:val="-2"/>
          <w:sz w:val="18"/>
        </w:rPr>
        <w:t xml:space="preserve"> </w:t>
      </w:r>
      <w:r w:rsidRPr="001323B2">
        <w:rPr>
          <w:rFonts w:ascii="Meiryo UI" w:hAnsi="Meiryo UI"/>
          <w:i/>
          <w:sz w:val="18"/>
        </w:rPr>
        <w:t>≈</w:t>
      </w:r>
      <w:r w:rsidRPr="001323B2">
        <w:rPr>
          <w:rFonts w:ascii="Meiryo UI" w:hAnsi="Meiryo UI"/>
          <w:i/>
          <w:spacing w:val="-10"/>
          <w:sz w:val="18"/>
        </w:rPr>
        <w:t xml:space="preserve"> </w:t>
      </w:r>
      <w:r w:rsidRPr="001323B2">
        <w:rPr>
          <w:sz w:val="18"/>
        </w:rPr>
        <w:t>10</w:t>
      </w:r>
      <w:r w:rsidRPr="001323B2">
        <w:rPr>
          <w:rFonts w:ascii="Lucida Console" w:hAnsi="Lucida Console"/>
          <w:sz w:val="18"/>
          <w:vertAlign w:val="superscript"/>
        </w:rPr>
        <w:t>5</w:t>
      </w:r>
      <w:r w:rsidRPr="001323B2">
        <w:rPr>
          <w:rFonts w:ascii="Lucida Console" w:hAnsi="Lucida Console"/>
          <w:spacing w:val="-28"/>
          <w:sz w:val="18"/>
        </w:rPr>
        <w:t xml:space="preserve"> </w:t>
      </w:r>
      <w:r w:rsidRPr="001323B2">
        <w:rPr>
          <w:sz w:val="18"/>
        </w:rPr>
        <w:t>(thiamethoxam)</w:t>
      </w:r>
      <w:r w:rsidRPr="001323B2">
        <w:rPr>
          <w:spacing w:val="-1"/>
          <w:sz w:val="18"/>
        </w:rPr>
        <w:t xml:space="preserve"> </w:t>
      </w:r>
      <w:r w:rsidRPr="001323B2">
        <w:rPr>
          <w:sz w:val="18"/>
        </w:rPr>
        <w:t>as</w:t>
      </w:r>
      <w:r w:rsidRPr="001323B2">
        <w:rPr>
          <w:spacing w:val="-2"/>
          <w:sz w:val="18"/>
        </w:rPr>
        <w:t xml:space="preserve"> </w:t>
      </w:r>
      <w:r w:rsidRPr="001323B2">
        <w:rPr>
          <w:sz w:val="18"/>
        </w:rPr>
        <w:t>the</w:t>
      </w:r>
      <w:r w:rsidRPr="001323B2">
        <w:rPr>
          <w:spacing w:val="-2"/>
          <w:sz w:val="18"/>
        </w:rPr>
        <w:t xml:space="preserve"> </w:t>
      </w:r>
      <w:r w:rsidRPr="001323B2">
        <w:rPr>
          <w:sz w:val="18"/>
        </w:rPr>
        <w:t>limit</w:t>
      </w:r>
      <w:r w:rsidRPr="001323B2">
        <w:rPr>
          <w:spacing w:val="-3"/>
          <w:sz w:val="18"/>
        </w:rPr>
        <w:t xml:space="preserve"> </w:t>
      </w:r>
      <w:r w:rsidRPr="001323B2">
        <w:rPr>
          <w:sz w:val="18"/>
        </w:rPr>
        <w:t>of</w:t>
      </w:r>
      <w:r w:rsidRPr="001323B2">
        <w:rPr>
          <w:spacing w:val="-2"/>
          <w:sz w:val="18"/>
        </w:rPr>
        <w:t xml:space="preserve"> </w:t>
      </w:r>
      <w:r w:rsidRPr="001323B2">
        <w:rPr>
          <w:sz w:val="18"/>
        </w:rPr>
        <w:t>detection (LOD)</w:t>
      </w:r>
      <w:r w:rsidRPr="001323B2">
        <w:rPr>
          <w:spacing w:val="6"/>
          <w:sz w:val="18"/>
        </w:rPr>
        <w:t xml:space="preserve"> </w:t>
      </w:r>
      <w:r w:rsidRPr="001323B2">
        <w:rPr>
          <w:sz w:val="18"/>
        </w:rPr>
        <w:t>reached</w:t>
      </w:r>
      <w:r w:rsidRPr="001323B2">
        <w:rPr>
          <w:spacing w:val="6"/>
          <w:sz w:val="18"/>
        </w:rPr>
        <w:t xml:space="preserve"> </w:t>
      </w:r>
      <w:r w:rsidRPr="001323B2">
        <w:rPr>
          <w:sz w:val="18"/>
        </w:rPr>
        <w:t>tenths</w:t>
      </w:r>
      <w:r w:rsidRPr="001323B2">
        <w:rPr>
          <w:spacing w:val="6"/>
          <w:sz w:val="18"/>
        </w:rPr>
        <w:t xml:space="preserve"> </w:t>
      </w:r>
      <w:r w:rsidRPr="001323B2">
        <w:rPr>
          <w:sz w:val="18"/>
        </w:rPr>
        <w:t>of</w:t>
      </w:r>
      <w:r w:rsidRPr="001323B2">
        <w:rPr>
          <w:spacing w:val="6"/>
          <w:sz w:val="18"/>
        </w:rPr>
        <w:t xml:space="preserve"> </w:t>
      </w:r>
      <w:r w:rsidRPr="001323B2">
        <w:rPr>
          <w:rFonts w:ascii="Meiryo UI" w:hAnsi="Meiryo UI"/>
          <w:i/>
          <w:sz w:val="18"/>
        </w:rPr>
        <w:t>≈</w:t>
      </w:r>
      <w:r w:rsidRPr="001323B2">
        <w:rPr>
          <w:sz w:val="18"/>
        </w:rPr>
        <w:t>nM</w:t>
      </w:r>
      <w:r w:rsidRPr="001323B2">
        <w:rPr>
          <w:spacing w:val="6"/>
          <w:sz w:val="18"/>
        </w:rPr>
        <w:t xml:space="preserve"> </w:t>
      </w:r>
      <w:r w:rsidRPr="001323B2">
        <w:rPr>
          <w:sz w:val="18"/>
        </w:rPr>
        <w:t>(thiamethoxam</w:t>
      </w:r>
      <w:r w:rsidRPr="001323B2">
        <w:rPr>
          <w:spacing w:val="7"/>
          <w:sz w:val="18"/>
        </w:rPr>
        <w:t xml:space="preserve"> </w:t>
      </w:r>
      <w:r w:rsidRPr="001323B2">
        <w:rPr>
          <w:sz w:val="18"/>
        </w:rPr>
        <w:t>and</w:t>
      </w:r>
      <w:r w:rsidRPr="001323B2">
        <w:rPr>
          <w:spacing w:val="6"/>
          <w:sz w:val="18"/>
        </w:rPr>
        <w:t xml:space="preserve"> </w:t>
      </w:r>
      <w:r w:rsidRPr="001323B2">
        <w:rPr>
          <w:sz w:val="18"/>
        </w:rPr>
        <w:t>imidacloprid).</w:t>
      </w:r>
      <w:r w:rsidRPr="001323B2">
        <w:rPr>
          <w:spacing w:val="38"/>
          <w:sz w:val="18"/>
        </w:rPr>
        <w:t xml:space="preserve"> </w:t>
      </w:r>
      <w:r w:rsidRPr="001323B2">
        <w:rPr>
          <w:sz w:val="18"/>
        </w:rPr>
        <w:t>The</w:t>
      </w:r>
      <w:r w:rsidRPr="001323B2">
        <w:rPr>
          <w:spacing w:val="6"/>
          <w:sz w:val="18"/>
        </w:rPr>
        <w:t xml:space="preserve"> </w:t>
      </w:r>
      <w:r w:rsidRPr="001323B2">
        <w:rPr>
          <w:spacing w:val="-2"/>
          <w:sz w:val="18"/>
        </w:rPr>
        <w:t>impor-</w:t>
      </w:r>
    </w:p>
    <w:p w:rsidR="00B37280" w:rsidRPr="001323B2" w:rsidRDefault="00110189">
      <w:pPr>
        <w:spacing w:line="254" w:lineRule="auto"/>
        <w:ind w:left="1735" w:right="1075"/>
        <w:jc w:val="both"/>
        <w:rPr>
          <w:sz w:val="18"/>
        </w:rPr>
      </w:pPr>
      <w:r w:rsidRPr="001323B2">
        <w:rPr>
          <w:sz w:val="18"/>
        </w:rPr>
        <w:t>tance of SERS as a relatively inexpensive and simple method is emphasized in monitoring, controlling and regulating the level of such substances as environ-mental</w:t>
      </w:r>
      <w:r w:rsidRPr="001323B2">
        <w:rPr>
          <w:spacing w:val="-1"/>
          <w:sz w:val="18"/>
        </w:rPr>
        <w:t xml:space="preserve"> </w:t>
      </w:r>
      <w:r w:rsidRPr="001323B2">
        <w:rPr>
          <w:sz w:val="18"/>
        </w:rPr>
        <w:t>pollutants, thus</w:t>
      </w:r>
      <w:r w:rsidRPr="001323B2">
        <w:rPr>
          <w:spacing w:val="-1"/>
          <w:sz w:val="18"/>
        </w:rPr>
        <w:t xml:space="preserve"> </w:t>
      </w:r>
      <w:r w:rsidRPr="001323B2">
        <w:rPr>
          <w:sz w:val="18"/>
        </w:rPr>
        <w:t>precluding</w:t>
      </w:r>
      <w:r w:rsidRPr="001323B2">
        <w:rPr>
          <w:spacing w:val="-1"/>
          <w:sz w:val="18"/>
        </w:rPr>
        <w:t xml:space="preserve"> </w:t>
      </w:r>
      <w:r w:rsidRPr="001323B2">
        <w:rPr>
          <w:sz w:val="18"/>
        </w:rPr>
        <w:t>harming</w:t>
      </w:r>
      <w:r w:rsidRPr="001323B2">
        <w:rPr>
          <w:spacing w:val="-1"/>
          <w:sz w:val="18"/>
        </w:rPr>
        <w:t xml:space="preserve"> </w:t>
      </w:r>
      <w:r w:rsidRPr="001323B2">
        <w:rPr>
          <w:sz w:val="18"/>
        </w:rPr>
        <w:t>the</w:t>
      </w:r>
      <w:r w:rsidRPr="001323B2">
        <w:rPr>
          <w:spacing w:val="-1"/>
          <w:sz w:val="18"/>
        </w:rPr>
        <w:t xml:space="preserve"> </w:t>
      </w:r>
      <w:r w:rsidRPr="001323B2">
        <w:rPr>
          <w:sz w:val="18"/>
        </w:rPr>
        <w:t>honey</w:t>
      </w:r>
      <w:r w:rsidRPr="001323B2">
        <w:rPr>
          <w:spacing w:val="-1"/>
          <w:sz w:val="18"/>
        </w:rPr>
        <w:t xml:space="preserve"> </w:t>
      </w:r>
      <w:r w:rsidRPr="001323B2">
        <w:rPr>
          <w:sz w:val="18"/>
        </w:rPr>
        <w:t>bees’</w:t>
      </w:r>
      <w:r w:rsidRPr="001323B2">
        <w:rPr>
          <w:spacing w:val="-1"/>
          <w:sz w:val="18"/>
        </w:rPr>
        <w:t xml:space="preserve"> </w:t>
      </w:r>
      <w:r w:rsidRPr="001323B2">
        <w:rPr>
          <w:sz w:val="18"/>
        </w:rPr>
        <w:t>health</w:t>
      </w:r>
      <w:r w:rsidRPr="001323B2">
        <w:rPr>
          <w:spacing w:val="-1"/>
          <w:sz w:val="18"/>
        </w:rPr>
        <w:t xml:space="preserve"> </w:t>
      </w:r>
      <w:r w:rsidRPr="001323B2">
        <w:rPr>
          <w:sz w:val="18"/>
        </w:rPr>
        <w:t>and</w:t>
      </w:r>
      <w:r w:rsidRPr="001323B2">
        <w:rPr>
          <w:spacing w:val="-1"/>
          <w:sz w:val="18"/>
        </w:rPr>
        <w:t xml:space="preserve"> </w:t>
      </w:r>
      <w:r w:rsidRPr="001323B2">
        <w:rPr>
          <w:sz w:val="18"/>
        </w:rPr>
        <w:t>thus</w:t>
      </w:r>
      <w:r w:rsidRPr="001323B2">
        <w:rPr>
          <w:spacing w:val="-1"/>
          <w:sz w:val="18"/>
        </w:rPr>
        <w:t xml:space="preserve"> </w:t>
      </w:r>
      <w:r w:rsidRPr="001323B2">
        <w:rPr>
          <w:sz w:val="18"/>
        </w:rPr>
        <w:t>the human health.</w:t>
      </w:r>
    </w:p>
    <w:p w:rsidR="00B37280" w:rsidRPr="001323B2" w:rsidRDefault="00B37280">
      <w:pPr>
        <w:pStyle w:val="BodyText"/>
        <w:spacing w:before="14"/>
        <w:ind w:left="0"/>
        <w:jc w:val="left"/>
        <w:rPr>
          <w:sz w:val="18"/>
        </w:rPr>
      </w:pPr>
    </w:p>
    <w:p w:rsidR="00B37280" w:rsidRPr="001323B2" w:rsidRDefault="00110189">
      <w:pPr>
        <w:spacing w:before="1" w:line="254" w:lineRule="auto"/>
        <w:ind w:left="1735" w:right="1075" w:firstLine="4"/>
        <w:jc w:val="both"/>
        <w:rPr>
          <w:sz w:val="18"/>
        </w:rPr>
      </w:pPr>
      <w:r w:rsidRPr="001323B2">
        <w:rPr>
          <w:sz w:val="18"/>
        </w:rPr>
        <w:t>K</w:t>
      </w:r>
      <w:r w:rsidRPr="001323B2">
        <w:rPr>
          <w:sz w:val="14"/>
        </w:rPr>
        <w:t>EY WO</w:t>
      </w:r>
      <w:r w:rsidRPr="001323B2">
        <w:rPr>
          <w:sz w:val="14"/>
        </w:rPr>
        <w:t>RDS</w:t>
      </w:r>
      <w:r w:rsidRPr="001323B2">
        <w:rPr>
          <w:sz w:val="18"/>
        </w:rPr>
        <w:t>:</w:t>
      </w:r>
      <w:r w:rsidRPr="001323B2">
        <w:rPr>
          <w:spacing w:val="40"/>
          <w:sz w:val="18"/>
        </w:rPr>
        <w:t xml:space="preserve"> </w:t>
      </w:r>
      <w:r w:rsidRPr="001323B2">
        <w:rPr>
          <w:sz w:val="18"/>
        </w:rPr>
        <w:t>neonicotinoid insecticides, silver and gold nano-structures, sur-face-enhanced Raman spectroscopy, pulsed laser or thermal deposition.</w:t>
      </w:r>
    </w:p>
    <w:p w:rsidR="00B37280" w:rsidRPr="001323B2" w:rsidRDefault="00110189">
      <w:pPr>
        <w:pStyle w:val="Heading1"/>
        <w:numPr>
          <w:ilvl w:val="0"/>
          <w:numId w:val="3"/>
        </w:numPr>
        <w:tabs>
          <w:tab w:val="left" w:pos="1386"/>
        </w:tabs>
        <w:spacing w:before="201"/>
        <w:ind w:left="1386" w:hanging="309"/>
      </w:pPr>
      <w:r w:rsidRPr="001323B2">
        <w:rPr>
          <w:spacing w:val="-2"/>
        </w:rPr>
        <w:t>Introduction</w:t>
      </w:r>
    </w:p>
    <w:p w:rsidR="00B37280" w:rsidRPr="001323B2" w:rsidRDefault="00B37280">
      <w:pPr>
        <w:pStyle w:val="BodyText"/>
        <w:spacing w:before="66"/>
        <w:ind w:left="0"/>
        <w:jc w:val="left"/>
        <w:rPr>
          <w:rFonts w:ascii="Arial"/>
          <w:b/>
        </w:rPr>
      </w:pPr>
    </w:p>
    <w:p w:rsidR="00B37280" w:rsidRPr="001323B2" w:rsidRDefault="00110189">
      <w:pPr>
        <w:pStyle w:val="BodyText"/>
        <w:spacing w:line="249" w:lineRule="auto"/>
        <w:ind w:right="1077"/>
      </w:pPr>
      <w:r w:rsidRPr="001323B2">
        <w:t>The</w:t>
      </w:r>
      <w:r w:rsidRPr="001323B2">
        <w:rPr>
          <w:spacing w:val="-7"/>
        </w:rPr>
        <w:t xml:space="preserve"> </w:t>
      </w:r>
      <w:r w:rsidRPr="001323B2">
        <w:t>neonicotinoids</w:t>
      </w:r>
      <w:r w:rsidRPr="001323B2">
        <w:rPr>
          <w:spacing w:val="-7"/>
        </w:rPr>
        <w:t xml:space="preserve"> </w:t>
      </w:r>
      <w:r w:rsidRPr="001323B2">
        <w:t>(neonics)</w:t>
      </w:r>
      <w:r w:rsidRPr="001323B2">
        <w:rPr>
          <w:spacing w:val="-7"/>
        </w:rPr>
        <w:t xml:space="preserve"> </w:t>
      </w:r>
      <w:r w:rsidRPr="001323B2">
        <w:t>are</w:t>
      </w:r>
      <w:r w:rsidRPr="001323B2">
        <w:rPr>
          <w:spacing w:val="-7"/>
        </w:rPr>
        <w:t xml:space="preserve"> </w:t>
      </w:r>
      <w:r w:rsidRPr="001323B2">
        <w:t>chemically</w:t>
      </w:r>
      <w:r w:rsidRPr="001323B2">
        <w:rPr>
          <w:spacing w:val="-7"/>
        </w:rPr>
        <w:t xml:space="preserve"> </w:t>
      </w:r>
      <w:r w:rsidRPr="001323B2">
        <w:t>similar</w:t>
      </w:r>
      <w:r w:rsidRPr="001323B2">
        <w:rPr>
          <w:spacing w:val="-7"/>
        </w:rPr>
        <w:t xml:space="preserve"> </w:t>
      </w:r>
      <w:r w:rsidRPr="001323B2">
        <w:t>to</w:t>
      </w:r>
      <w:r w:rsidRPr="001323B2">
        <w:rPr>
          <w:spacing w:val="-7"/>
        </w:rPr>
        <w:t xml:space="preserve"> </w:t>
      </w:r>
      <w:r w:rsidRPr="001323B2">
        <w:t>the</w:t>
      </w:r>
      <w:r w:rsidRPr="001323B2">
        <w:rPr>
          <w:spacing w:val="-7"/>
        </w:rPr>
        <w:t xml:space="preserve"> </w:t>
      </w:r>
      <w:r w:rsidRPr="001323B2">
        <w:t>nicotine</w:t>
      </w:r>
      <w:r w:rsidRPr="001323B2">
        <w:rPr>
          <w:spacing w:val="-7"/>
        </w:rPr>
        <w:t xml:space="preserve"> </w:t>
      </w:r>
      <w:r w:rsidRPr="001323B2">
        <w:t>and</w:t>
      </w:r>
      <w:r w:rsidRPr="001323B2">
        <w:rPr>
          <w:spacing w:val="-7"/>
        </w:rPr>
        <w:t xml:space="preserve"> </w:t>
      </w:r>
      <w:r w:rsidRPr="001323B2">
        <w:t>are</w:t>
      </w:r>
      <w:r w:rsidRPr="001323B2">
        <w:rPr>
          <w:spacing w:val="-7"/>
        </w:rPr>
        <w:t xml:space="preserve"> </w:t>
      </w:r>
      <w:r w:rsidRPr="001323B2">
        <w:t>con-sidered the most effective class of active substances used in the agriculture for plant protection against harmful insects.</w:t>
      </w:r>
      <w:r w:rsidRPr="001323B2">
        <w:rPr>
          <w:spacing w:val="40"/>
        </w:rPr>
        <w:t xml:space="preserve"> </w:t>
      </w:r>
      <w:r w:rsidRPr="001323B2">
        <w:t>They were developed by “Shell” and “Bayer”</w:t>
      </w:r>
      <w:r w:rsidRPr="001323B2">
        <w:rPr>
          <w:spacing w:val="-1"/>
        </w:rPr>
        <w:t xml:space="preserve"> </w:t>
      </w:r>
      <w:r w:rsidRPr="001323B2">
        <w:t>in</w:t>
      </w:r>
      <w:r w:rsidRPr="001323B2">
        <w:rPr>
          <w:spacing w:val="-1"/>
        </w:rPr>
        <w:t xml:space="preserve"> </w:t>
      </w:r>
      <w:r w:rsidRPr="001323B2">
        <w:t>the</w:t>
      </w:r>
      <w:r w:rsidRPr="001323B2">
        <w:rPr>
          <w:spacing w:val="-1"/>
        </w:rPr>
        <w:t xml:space="preserve"> </w:t>
      </w:r>
      <w:r w:rsidRPr="001323B2">
        <w:t>1980s</w:t>
      </w:r>
      <w:r w:rsidRPr="001323B2">
        <w:rPr>
          <w:spacing w:val="-1"/>
        </w:rPr>
        <w:t xml:space="preserve"> </w:t>
      </w:r>
      <w:r w:rsidRPr="001323B2">
        <w:t>[</w:t>
      </w:r>
      <w:hyperlink w:anchor="_bookmark20" w:history="1">
        <w:r w:rsidRPr="001323B2">
          <w:t>1</w:t>
        </w:r>
      </w:hyperlink>
      <w:r w:rsidRPr="001323B2">
        <w:t>]. The</w:t>
      </w:r>
      <w:r w:rsidRPr="001323B2">
        <w:rPr>
          <w:spacing w:val="-1"/>
        </w:rPr>
        <w:t xml:space="preserve"> </w:t>
      </w:r>
      <w:r w:rsidRPr="001323B2">
        <w:t>neonics</w:t>
      </w:r>
      <w:r w:rsidRPr="001323B2">
        <w:rPr>
          <w:spacing w:val="-1"/>
        </w:rPr>
        <w:t xml:space="preserve"> </w:t>
      </w:r>
      <w:r w:rsidRPr="001323B2">
        <w:t>were</w:t>
      </w:r>
      <w:r w:rsidRPr="001323B2">
        <w:rPr>
          <w:spacing w:val="-1"/>
        </w:rPr>
        <w:t xml:space="preserve"> </w:t>
      </w:r>
      <w:r w:rsidRPr="001323B2">
        <w:t>accepted</w:t>
      </w:r>
      <w:r w:rsidRPr="001323B2">
        <w:rPr>
          <w:spacing w:val="-1"/>
        </w:rPr>
        <w:t xml:space="preserve"> </w:t>
      </w:r>
      <w:r w:rsidRPr="001323B2">
        <w:t>for</w:t>
      </w:r>
      <w:r w:rsidRPr="001323B2">
        <w:rPr>
          <w:spacing w:val="-1"/>
        </w:rPr>
        <w:t xml:space="preserve"> </w:t>
      </w:r>
      <w:r w:rsidRPr="001323B2">
        <w:t>use</w:t>
      </w:r>
      <w:r w:rsidRPr="001323B2">
        <w:rPr>
          <w:spacing w:val="-1"/>
        </w:rPr>
        <w:t xml:space="preserve"> </w:t>
      </w:r>
      <w:r w:rsidRPr="001323B2">
        <w:t>in</w:t>
      </w:r>
      <w:r w:rsidRPr="001323B2">
        <w:rPr>
          <w:spacing w:val="-1"/>
        </w:rPr>
        <w:t xml:space="preserve"> </w:t>
      </w:r>
      <w:r w:rsidRPr="001323B2">
        <w:t>EU</w:t>
      </w:r>
      <w:r w:rsidRPr="001323B2">
        <w:rPr>
          <w:spacing w:val="-1"/>
        </w:rPr>
        <w:t xml:space="preserve"> </w:t>
      </w:r>
      <w:r w:rsidRPr="001323B2">
        <w:t>since</w:t>
      </w:r>
      <w:r w:rsidRPr="001323B2">
        <w:rPr>
          <w:spacing w:val="-1"/>
        </w:rPr>
        <w:t xml:space="preserve"> </w:t>
      </w:r>
      <w:r w:rsidRPr="001323B2">
        <w:t>2005. Additionally, one</w:t>
      </w:r>
      <w:r w:rsidRPr="001323B2">
        <w:rPr>
          <w:spacing w:val="-1"/>
        </w:rPr>
        <w:t xml:space="preserve"> </w:t>
      </w:r>
      <w:r w:rsidRPr="001323B2">
        <w:t>of</w:t>
      </w:r>
      <w:r w:rsidRPr="001323B2">
        <w:rPr>
          <w:spacing w:val="-1"/>
        </w:rPr>
        <w:t xml:space="preserve"> </w:t>
      </w:r>
      <w:r w:rsidRPr="001323B2">
        <w:t>them, namely, imidacloprid</w:t>
      </w:r>
      <w:r w:rsidRPr="001323B2">
        <w:rPr>
          <w:spacing w:val="-1"/>
        </w:rPr>
        <w:t xml:space="preserve"> </w:t>
      </w:r>
      <w:r w:rsidRPr="001323B2">
        <w:t>has</w:t>
      </w:r>
      <w:r w:rsidRPr="001323B2">
        <w:rPr>
          <w:spacing w:val="-1"/>
        </w:rPr>
        <w:t xml:space="preserve"> </w:t>
      </w:r>
      <w:r w:rsidRPr="001323B2">
        <w:t>been</w:t>
      </w:r>
      <w:r w:rsidRPr="001323B2">
        <w:rPr>
          <w:spacing w:val="-1"/>
        </w:rPr>
        <w:t xml:space="preserve"> </w:t>
      </w:r>
      <w:r w:rsidRPr="001323B2">
        <w:t>the</w:t>
      </w:r>
      <w:r w:rsidRPr="001323B2">
        <w:rPr>
          <w:spacing w:val="-1"/>
        </w:rPr>
        <w:t xml:space="preserve"> </w:t>
      </w:r>
      <w:r w:rsidRPr="001323B2">
        <w:t>most</w:t>
      </w:r>
      <w:r w:rsidRPr="001323B2">
        <w:rPr>
          <w:spacing w:val="-1"/>
        </w:rPr>
        <w:t xml:space="preserve"> </w:t>
      </w:r>
      <w:r w:rsidRPr="001323B2">
        <w:t>extensively used insecticide since 1999 until at least 2018.</w:t>
      </w:r>
      <w:r w:rsidRPr="001323B2">
        <w:rPr>
          <w:spacing w:val="40"/>
        </w:rPr>
        <w:t xml:space="preserve"> </w:t>
      </w:r>
      <w:r w:rsidRPr="001323B2">
        <w:t>The modern agriculture is un-thinkable without application of different type of insecticides.</w:t>
      </w:r>
      <w:r w:rsidRPr="001323B2">
        <w:rPr>
          <w:spacing w:val="40"/>
        </w:rPr>
        <w:t xml:space="preserve"> </w:t>
      </w:r>
      <w:r w:rsidRPr="001323B2">
        <w:t>According to Enviro</w:t>
      </w:r>
      <w:r w:rsidRPr="001323B2">
        <w:t>nmental Protection Agency (EPA) the annual production and market of insecticides exceeds 50 billion US dollars.</w:t>
      </w:r>
    </w:p>
    <w:p w:rsidR="00B37280" w:rsidRPr="001323B2" w:rsidRDefault="00B37280">
      <w:pPr>
        <w:jc w:val="both"/>
        <w:rPr>
          <w:rFonts w:ascii="Arial" w:hAnsi="Arial"/>
          <w:sz w:val="20"/>
        </w:rPr>
        <w:sectPr w:rsidR="00B37280" w:rsidRPr="001323B2">
          <w:footerReference w:type="default" r:id="rId8"/>
          <w:type w:val="continuous"/>
          <w:pgSz w:w="11910" w:h="16840"/>
          <w:pgMar w:top="1920" w:right="1700" w:bottom="280" w:left="1700" w:header="0" w:footer="0" w:gutter="0"/>
          <w:pgNumType w:start="169"/>
          <w:cols w:space="720"/>
        </w:sectPr>
      </w:pPr>
    </w:p>
    <w:p w:rsidR="00B37280" w:rsidRPr="001323B2" w:rsidRDefault="00B37280">
      <w:pPr>
        <w:pStyle w:val="BodyText"/>
        <w:spacing w:before="74"/>
        <w:ind w:left="0"/>
        <w:jc w:val="left"/>
        <w:rPr>
          <w:rFonts w:ascii="Arial"/>
        </w:rPr>
      </w:pPr>
    </w:p>
    <w:p w:rsidR="00B37280" w:rsidRPr="001323B2" w:rsidRDefault="00110189">
      <w:pPr>
        <w:pStyle w:val="BodyText"/>
        <w:spacing w:line="249" w:lineRule="auto"/>
        <w:ind w:right="1077"/>
      </w:pPr>
      <w:r w:rsidRPr="001323B2">
        <w:t>Neonics, as well nicotine, bind to nicotinic acetylcholine cell receptors and causes</w:t>
      </w:r>
      <w:r w:rsidRPr="001323B2">
        <w:rPr>
          <w:spacing w:val="-13"/>
        </w:rPr>
        <w:t xml:space="preserve"> </w:t>
      </w:r>
      <w:r w:rsidRPr="001323B2">
        <w:t>its</w:t>
      </w:r>
      <w:r w:rsidRPr="001323B2">
        <w:rPr>
          <w:spacing w:val="-10"/>
        </w:rPr>
        <w:t xml:space="preserve"> </w:t>
      </w:r>
      <w:r w:rsidRPr="001323B2">
        <w:t>response</w:t>
      </w:r>
      <w:r w:rsidRPr="001323B2">
        <w:rPr>
          <w:spacing w:val="-5"/>
        </w:rPr>
        <w:t xml:space="preserve"> </w:t>
      </w:r>
      <w:r w:rsidRPr="001323B2">
        <w:t>[</w:t>
      </w:r>
      <w:hyperlink w:anchor="_bookmark21" w:history="1">
        <w:r w:rsidRPr="001323B2">
          <w:t>2</w:t>
        </w:r>
      </w:hyperlink>
      <w:r w:rsidRPr="001323B2">
        <w:t>,</w:t>
      </w:r>
      <w:r w:rsidRPr="001323B2">
        <w:rPr>
          <w:spacing w:val="-13"/>
        </w:rPr>
        <w:t xml:space="preserve"> </w:t>
      </w:r>
      <w:hyperlink w:anchor="_bookmark22" w:history="1">
        <w:r w:rsidRPr="001323B2">
          <w:t>3</w:t>
        </w:r>
      </w:hyperlink>
      <w:r w:rsidRPr="001323B2">
        <w:t>]. In</w:t>
      </w:r>
      <w:r w:rsidRPr="001323B2">
        <w:rPr>
          <w:spacing w:val="-5"/>
        </w:rPr>
        <w:t xml:space="preserve"> </w:t>
      </w:r>
      <w:r w:rsidRPr="001323B2">
        <w:t>mammals,</w:t>
      </w:r>
      <w:r w:rsidRPr="001323B2">
        <w:rPr>
          <w:spacing w:val="-5"/>
        </w:rPr>
        <w:t xml:space="preserve"> </w:t>
      </w:r>
      <w:r w:rsidRPr="001323B2">
        <w:t>the</w:t>
      </w:r>
      <w:r w:rsidRPr="001323B2">
        <w:rPr>
          <w:spacing w:val="-5"/>
        </w:rPr>
        <w:t xml:space="preserve"> </w:t>
      </w:r>
      <w:r w:rsidRPr="001323B2">
        <w:t>nicotinic</w:t>
      </w:r>
      <w:r w:rsidRPr="001323B2">
        <w:rPr>
          <w:spacing w:val="-5"/>
        </w:rPr>
        <w:t xml:space="preserve"> </w:t>
      </w:r>
      <w:r w:rsidRPr="001323B2">
        <w:t>acetylcholine</w:t>
      </w:r>
      <w:r w:rsidRPr="001323B2">
        <w:rPr>
          <w:spacing w:val="-5"/>
        </w:rPr>
        <w:t xml:space="preserve"> </w:t>
      </w:r>
      <w:r w:rsidRPr="001323B2">
        <w:t>receptors</w:t>
      </w:r>
      <w:r w:rsidRPr="001323B2">
        <w:rPr>
          <w:spacing w:val="-5"/>
        </w:rPr>
        <w:t xml:space="preserve"> </w:t>
      </w:r>
      <w:r w:rsidRPr="001323B2">
        <w:t>are situat</w:t>
      </w:r>
      <w:r w:rsidRPr="001323B2">
        <w:t>ed</w:t>
      </w:r>
      <w:r w:rsidRPr="001323B2">
        <w:rPr>
          <w:spacing w:val="-9"/>
        </w:rPr>
        <w:t xml:space="preserve"> </w:t>
      </w:r>
      <w:r w:rsidRPr="001323B2">
        <w:t>in</w:t>
      </w:r>
      <w:r w:rsidRPr="001323B2">
        <w:rPr>
          <w:spacing w:val="-9"/>
        </w:rPr>
        <w:t xml:space="preserve"> </w:t>
      </w:r>
      <w:r w:rsidRPr="001323B2">
        <w:t>the</w:t>
      </w:r>
      <w:r w:rsidRPr="001323B2">
        <w:rPr>
          <w:spacing w:val="-9"/>
        </w:rPr>
        <w:t xml:space="preserve"> </w:t>
      </w:r>
      <w:r w:rsidRPr="001323B2">
        <w:t>cells</w:t>
      </w:r>
      <w:r w:rsidRPr="001323B2">
        <w:rPr>
          <w:spacing w:val="-9"/>
        </w:rPr>
        <w:t xml:space="preserve"> </w:t>
      </w:r>
      <w:r w:rsidRPr="001323B2">
        <w:t>of</w:t>
      </w:r>
      <w:r w:rsidRPr="001323B2">
        <w:rPr>
          <w:spacing w:val="-9"/>
        </w:rPr>
        <w:t xml:space="preserve"> </w:t>
      </w:r>
      <w:r w:rsidRPr="001323B2">
        <w:t>the</w:t>
      </w:r>
      <w:r w:rsidRPr="001323B2">
        <w:rPr>
          <w:spacing w:val="-9"/>
        </w:rPr>
        <w:t xml:space="preserve"> </w:t>
      </w:r>
      <w:r w:rsidRPr="001323B2">
        <w:t>central</w:t>
      </w:r>
      <w:r w:rsidRPr="001323B2">
        <w:rPr>
          <w:spacing w:val="-9"/>
        </w:rPr>
        <w:t xml:space="preserve"> </w:t>
      </w:r>
      <w:r w:rsidRPr="001323B2">
        <w:t>and</w:t>
      </w:r>
      <w:r w:rsidRPr="001323B2">
        <w:rPr>
          <w:spacing w:val="-9"/>
        </w:rPr>
        <w:t xml:space="preserve"> </w:t>
      </w:r>
      <w:r w:rsidRPr="001323B2">
        <w:t>peripheral</w:t>
      </w:r>
      <w:r w:rsidRPr="001323B2">
        <w:rPr>
          <w:spacing w:val="-9"/>
        </w:rPr>
        <w:t xml:space="preserve"> </w:t>
      </w:r>
      <w:r w:rsidRPr="001323B2">
        <w:t>nervous</w:t>
      </w:r>
      <w:r w:rsidRPr="001323B2">
        <w:rPr>
          <w:spacing w:val="-9"/>
        </w:rPr>
        <w:t xml:space="preserve"> </w:t>
      </w:r>
      <w:r w:rsidRPr="001323B2">
        <w:t>systems. In</w:t>
      </w:r>
      <w:r w:rsidRPr="001323B2">
        <w:rPr>
          <w:spacing w:val="-9"/>
        </w:rPr>
        <w:t xml:space="preserve"> </w:t>
      </w:r>
      <w:r w:rsidRPr="001323B2">
        <w:t>contrast,</w:t>
      </w:r>
      <w:r w:rsidRPr="001323B2">
        <w:rPr>
          <w:spacing w:val="-8"/>
        </w:rPr>
        <w:t xml:space="preserve"> </w:t>
      </w:r>
      <w:r w:rsidRPr="001323B2">
        <w:t xml:space="preserve">in </w:t>
      </w:r>
      <w:r w:rsidRPr="001323B2">
        <w:rPr>
          <w:spacing w:val="-2"/>
        </w:rPr>
        <w:t>insects</w:t>
      </w:r>
      <w:r w:rsidRPr="001323B2">
        <w:rPr>
          <w:spacing w:val="-3"/>
        </w:rPr>
        <w:t xml:space="preserve"> </w:t>
      </w:r>
      <w:r w:rsidRPr="001323B2">
        <w:rPr>
          <w:spacing w:val="-2"/>
        </w:rPr>
        <w:t>(including</w:t>
      </w:r>
      <w:r w:rsidRPr="001323B2">
        <w:rPr>
          <w:spacing w:val="-3"/>
        </w:rPr>
        <w:t xml:space="preserve"> </w:t>
      </w:r>
      <w:r w:rsidRPr="001323B2">
        <w:rPr>
          <w:spacing w:val="-2"/>
        </w:rPr>
        <w:t>bees), these</w:t>
      </w:r>
      <w:r w:rsidRPr="001323B2">
        <w:rPr>
          <w:spacing w:val="-3"/>
        </w:rPr>
        <w:t xml:space="preserve"> </w:t>
      </w:r>
      <w:r w:rsidRPr="001323B2">
        <w:rPr>
          <w:spacing w:val="-2"/>
        </w:rPr>
        <w:t>receptors</w:t>
      </w:r>
      <w:r w:rsidRPr="001323B2">
        <w:rPr>
          <w:spacing w:val="-3"/>
        </w:rPr>
        <w:t xml:space="preserve"> </w:t>
      </w:r>
      <w:r w:rsidRPr="001323B2">
        <w:rPr>
          <w:spacing w:val="-2"/>
        </w:rPr>
        <w:t>are</w:t>
      </w:r>
      <w:r w:rsidRPr="001323B2">
        <w:rPr>
          <w:spacing w:val="-3"/>
        </w:rPr>
        <w:t xml:space="preserve"> </w:t>
      </w:r>
      <w:r w:rsidRPr="001323B2">
        <w:rPr>
          <w:spacing w:val="-2"/>
        </w:rPr>
        <w:t>located</w:t>
      </w:r>
      <w:r w:rsidRPr="001323B2">
        <w:rPr>
          <w:spacing w:val="-3"/>
        </w:rPr>
        <w:t xml:space="preserve"> </w:t>
      </w:r>
      <w:r w:rsidRPr="001323B2">
        <w:rPr>
          <w:spacing w:val="-2"/>
        </w:rPr>
        <w:t>in</w:t>
      </w:r>
      <w:r w:rsidRPr="001323B2">
        <w:rPr>
          <w:spacing w:val="-3"/>
        </w:rPr>
        <w:t xml:space="preserve"> </w:t>
      </w:r>
      <w:r w:rsidRPr="001323B2">
        <w:rPr>
          <w:spacing w:val="-2"/>
        </w:rPr>
        <w:t>the</w:t>
      </w:r>
      <w:r w:rsidRPr="001323B2">
        <w:rPr>
          <w:spacing w:val="-3"/>
        </w:rPr>
        <w:t xml:space="preserve"> </w:t>
      </w:r>
      <w:r w:rsidRPr="001323B2">
        <w:rPr>
          <w:spacing w:val="-2"/>
        </w:rPr>
        <w:t>central</w:t>
      </w:r>
      <w:r w:rsidRPr="001323B2">
        <w:rPr>
          <w:spacing w:val="-3"/>
        </w:rPr>
        <w:t xml:space="preserve"> </w:t>
      </w:r>
      <w:r w:rsidRPr="001323B2">
        <w:rPr>
          <w:spacing w:val="-2"/>
        </w:rPr>
        <w:t>nervous</w:t>
      </w:r>
      <w:r w:rsidRPr="001323B2">
        <w:rPr>
          <w:spacing w:val="-3"/>
        </w:rPr>
        <w:t xml:space="preserve"> </w:t>
      </w:r>
      <w:r w:rsidRPr="001323B2">
        <w:rPr>
          <w:spacing w:val="-2"/>
        </w:rPr>
        <w:t>system only.</w:t>
      </w:r>
      <w:r w:rsidRPr="001323B2">
        <w:rPr>
          <w:spacing w:val="16"/>
        </w:rPr>
        <w:t xml:space="preserve"> </w:t>
      </w:r>
      <w:r w:rsidRPr="001323B2">
        <w:rPr>
          <w:spacing w:val="-2"/>
        </w:rPr>
        <w:t>These</w:t>
      </w:r>
      <w:r w:rsidRPr="001323B2">
        <w:rPr>
          <w:spacing w:val="-6"/>
        </w:rPr>
        <w:t xml:space="preserve"> </w:t>
      </w:r>
      <w:r w:rsidRPr="001323B2">
        <w:rPr>
          <w:spacing w:val="-2"/>
        </w:rPr>
        <w:t>receptors</w:t>
      </w:r>
      <w:r w:rsidRPr="001323B2">
        <w:rPr>
          <w:spacing w:val="-6"/>
        </w:rPr>
        <w:t xml:space="preserve"> </w:t>
      </w:r>
      <w:r w:rsidRPr="001323B2">
        <w:rPr>
          <w:spacing w:val="-2"/>
        </w:rPr>
        <w:t>are</w:t>
      </w:r>
      <w:r w:rsidRPr="001323B2">
        <w:rPr>
          <w:spacing w:val="-6"/>
        </w:rPr>
        <w:t xml:space="preserve"> </w:t>
      </w:r>
      <w:r w:rsidRPr="001323B2">
        <w:rPr>
          <w:spacing w:val="-2"/>
        </w:rPr>
        <w:t>turned</w:t>
      </w:r>
      <w:r w:rsidRPr="001323B2">
        <w:rPr>
          <w:spacing w:val="-6"/>
        </w:rPr>
        <w:t xml:space="preserve"> </w:t>
      </w:r>
      <w:r w:rsidRPr="001323B2">
        <w:rPr>
          <w:spacing w:val="-2"/>
        </w:rPr>
        <w:t>on</w:t>
      </w:r>
      <w:r w:rsidRPr="001323B2">
        <w:rPr>
          <w:spacing w:val="-6"/>
        </w:rPr>
        <w:t xml:space="preserve"> </w:t>
      </w:r>
      <w:r w:rsidRPr="001323B2">
        <w:rPr>
          <w:spacing w:val="-2"/>
        </w:rPr>
        <w:t>by</w:t>
      </w:r>
      <w:r w:rsidRPr="001323B2">
        <w:rPr>
          <w:spacing w:val="-6"/>
        </w:rPr>
        <w:t xml:space="preserve"> </w:t>
      </w:r>
      <w:r w:rsidRPr="001323B2">
        <w:rPr>
          <w:spacing w:val="-2"/>
        </w:rPr>
        <w:t>a</w:t>
      </w:r>
      <w:r w:rsidRPr="001323B2">
        <w:rPr>
          <w:spacing w:val="-6"/>
        </w:rPr>
        <w:t xml:space="preserve"> </w:t>
      </w:r>
      <w:r w:rsidRPr="001323B2">
        <w:rPr>
          <w:spacing w:val="-2"/>
        </w:rPr>
        <w:t>neurotransmitter,</w:t>
      </w:r>
      <w:r w:rsidRPr="001323B2">
        <w:rPr>
          <w:spacing w:val="-4"/>
        </w:rPr>
        <w:t xml:space="preserve"> </w:t>
      </w:r>
      <w:r w:rsidRPr="001323B2">
        <w:rPr>
          <w:spacing w:val="-2"/>
        </w:rPr>
        <w:t>namely,</w:t>
      </w:r>
      <w:r w:rsidRPr="001323B2">
        <w:rPr>
          <w:spacing w:val="-4"/>
        </w:rPr>
        <w:t xml:space="preserve"> </w:t>
      </w:r>
      <w:r w:rsidRPr="001323B2">
        <w:rPr>
          <w:spacing w:val="-2"/>
        </w:rPr>
        <w:t xml:space="preserve">acetylcholine, </w:t>
      </w:r>
      <w:r w:rsidRPr="001323B2">
        <w:t>and</w:t>
      </w:r>
      <w:r w:rsidRPr="001323B2">
        <w:rPr>
          <w:spacing w:val="-1"/>
        </w:rPr>
        <w:t xml:space="preserve"> </w:t>
      </w:r>
      <w:r w:rsidRPr="001323B2">
        <w:t>although their</w:t>
      </w:r>
      <w:r w:rsidRPr="001323B2">
        <w:rPr>
          <w:spacing w:val="-1"/>
        </w:rPr>
        <w:t xml:space="preserve"> </w:t>
      </w:r>
      <w:r w:rsidRPr="001323B2">
        <w:t>low-to-moderate</w:t>
      </w:r>
      <w:r w:rsidRPr="001323B2">
        <w:rPr>
          <w:spacing w:val="-1"/>
        </w:rPr>
        <w:t xml:space="preserve"> </w:t>
      </w:r>
      <w:r w:rsidRPr="001323B2">
        <w:t>activation induces</w:t>
      </w:r>
      <w:r w:rsidRPr="001323B2">
        <w:rPr>
          <w:spacing w:val="-1"/>
        </w:rPr>
        <w:t xml:space="preserve"> </w:t>
      </w:r>
      <w:r w:rsidRPr="001323B2">
        <w:t>nervous</w:t>
      </w:r>
      <w:r w:rsidRPr="001323B2">
        <w:rPr>
          <w:spacing w:val="-1"/>
        </w:rPr>
        <w:t xml:space="preserve"> </w:t>
      </w:r>
      <w:r w:rsidRPr="001323B2">
        <w:t>stimulation, i.e. high-level overestimation and blocking them.</w:t>
      </w:r>
      <w:r w:rsidRPr="001323B2">
        <w:rPr>
          <w:spacing w:val="40"/>
        </w:rPr>
        <w:t xml:space="preserve"> </w:t>
      </w:r>
      <w:r w:rsidRPr="001323B2">
        <w:t>Finally, these result in paralysis and</w:t>
      </w:r>
      <w:r w:rsidRPr="001323B2">
        <w:rPr>
          <w:spacing w:val="-10"/>
        </w:rPr>
        <w:t xml:space="preserve"> </w:t>
      </w:r>
      <w:r w:rsidRPr="001323B2">
        <w:t>death. The</w:t>
      </w:r>
      <w:r w:rsidRPr="001323B2">
        <w:rPr>
          <w:spacing w:val="-10"/>
        </w:rPr>
        <w:t xml:space="preserve"> </w:t>
      </w:r>
      <w:r w:rsidRPr="001323B2">
        <w:t>enzyme</w:t>
      </w:r>
      <w:r w:rsidRPr="001323B2">
        <w:rPr>
          <w:spacing w:val="-10"/>
        </w:rPr>
        <w:t xml:space="preserve"> </w:t>
      </w:r>
      <w:r w:rsidRPr="001323B2">
        <w:t>acetyl</w:t>
      </w:r>
      <w:r w:rsidRPr="001323B2">
        <w:rPr>
          <w:spacing w:val="-10"/>
        </w:rPr>
        <w:t xml:space="preserve"> </w:t>
      </w:r>
      <w:r w:rsidRPr="001323B2">
        <w:t>cholinesterase</w:t>
      </w:r>
      <w:r w:rsidRPr="001323B2">
        <w:rPr>
          <w:spacing w:val="-10"/>
        </w:rPr>
        <w:t xml:space="preserve"> </w:t>
      </w:r>
      <w:r w:rsidRPr="001323B2">
        <w:t>prevents</w:t>
      </w:r>
      <w:r w:rsidRPr="001323B2">
        <w:rPr>
          <w:spacing w:val="-10"/>
        </w:rPr>
        <w:t xml:space="preserve"> </w:t>
      </w:r>
      <w:r w:rsidRPr="001323B2">
        <w:t>acetylcholine</w:t>
      </w:r>
      <w:r w:rsidRPr="001323B2">
        <w:rPr>
          <w:spacing w:val="-10"/>
        </w:rPr>
        <w:t xml:space="preserve"> </w:t>
      </w:r>
      <w:r w:rsidRPr="001323B2">
        <w:t>from</w:t>
      </w:r>
      <w:r w:rsidRPr="001323B2">
        <w:rPr>
          <w:spacing w:val="-10"/>
        </w:rPr>
        <w:t xml:space="preserve"> </w:t>
      </w:r>
      <w:r w:rsidRPr="001323B2">
        <w:t>termi-nating signals from th</w:t>
      </w:r>
      <w:r w:rsidRPr="001323B2">
        <w:t>ese receptors.</w:t>
      </w:r>
      <w:r w:rsidRPr="001323B2">
        <w:rPr>
          <w:spacing w:val="39"/>
        </w:rPr>
        <w:t xml:space="preserve"> </w:t>
      </w:r>
      <w:r w:rsidRPr="001323B2">
        <w:t>Moreover, the acetyl cholinesterase is not capable of breaking down neonics, so that their binding becomes irreversible. Neonics residues gather in the treated plants’ pollen and nectar and thus creat-ing</w:t>
      </w:r>
      <w:r w:rsidRPr="001323B2">
        <w:rPr>
          <w:spacing w:val="-5"/>
        </w:rPr>
        <w:t xml:space="preserve"> </w:t>
      </w:r>
      <w:r w:rsidRPr="001323B2">
        <w:t>potential</w:t>
      </w:r>
      <w:r w:rsidRPr="001323B2">
        <w:rPr>
          <w:spacing w:val="-5"/>
        </w:rPr>
        <w:t xml:space="preserve"> </w:t>
      </w:r>
      <w:r w:rsidRPr="001323B2">
        <w:t>risks</w:t>
      </w:r>
      <w:r w:rsidRPr="001323B2">
        <w:rPr>
          <w:spacing w:val="-5"/>
        </w:rPr>
        <w:t xml:space="preserve"> </w:t>
      </w:r>
      <w:r w:rsidRPr="001323B2">
        <w:t>to</w:t>
      </w:r>
      <w:r w:rsidRPr="001323B2">
        <w:rPr>
          <w:spacing w:val="-5"/>
        </w:rPr>
        <w:t xml:space="preserve"> </w:t>
      </w:r>
      <w:r w:rsidRPr="001323B2">
        <w:t>pollinators. In</w:t>
      </w:r>
      <w:r w:rsidRPr="001323B2">
        <w:rPr>
          <w:spacing w:val="-5"/>
        </w:rPr>
        <w:t xml:space="preserve"> </w:t>
      </w:r>
      <w:r w:rsidRPr="001323B2">
        <w:t>w</w:t>
      </w:r>
      <w:r w:rsidRPr="001323B2">
        <w:t>hat</w:t>
      </w:r>
      <w:r w:rsidRPr="001323B2">
        <w:rPr>
          <w:spacing w:val="-5"/>
        </w:rPr>
        <w:t xml:space="preserve"> </w:t>
      </w:r>
      <w:r w:rsidRPr="001323B2">
        <w:t>concerns</w:t>
      </w:r>
      <w:r w:rsidRPr="001323B2">
        <w:rPr>
          <w:spacing w:val="-5"/>
        </w:rPr>
        <w:t xml:space="preserve"> </w:t>
      </w:r>
      <w:r w:rsidRPr="001323B2">
        <w:t>honeybees,</w:t>
      </w:r>
      <w:r w:rsidRPr="001323B2">
        <w:rPr>
          <w:spacing w:val="-4"/>
        </w:rPr>
        <w:t xml:space="preserve"> </w:t>
      </w:r>
      <w:r w:rsidRPr="001323B2">
        <w:t>not</w:t>
      </w:r>
      <w:r w:rsidRPr="001323B2">
        <w:rPr>
          <w:spacing w:val="-5"/>
        </w:rPr>
        <w:t xml:space="preserve"> </w:t>
      </w:r>
      <w:r w:rsidRPr="001323B2">
        <w:t>only</w:t>
      </w:r>
      <w:r w:rsidRPr="001323B2">
        <w:rPr>
          <w:spacing w:val="-5"/>
        </w:rPr>
        <w:t xml:space="preserve"> </w:t>
      </w:r>
      <w:r w:rsidRPr="001323B2">
        <w:t>are</w:t>
      </w:r>
      <w:r w:rsidRPr="001323B2">
        <w:rPr>
          <w:spacing w:val="-5"/>
        </w:rPr>
        <w:t xml:space="preserve"> </w:t>
      </w:r>
      <w:r w:rsidRPr="001323B2">
        <w:t>they of outstanding significance to the ecology, but they have economic impact as well, providing ingr</w:t>
      </w:r>
      <w:bookmarkStart w:id="1" w:name="_GoBack"/>
      <w:bookmarkEnd w:id="1"/>
      <w:r w:rsidRPr="001323B2">
        <w:t>edients for medicinal purposes.</w:t>
      </w:r>
      <w:r w:rsidRPr="001323B2">
        <w:rPr>
          <w:spacing w:val="40"/>
        </w:rPr>
        <w:t xml:space="preserve"> </w:t>
      </w:r>
      <w:r w:rsidRPr="001323B2">
        <w:t>In spite of their doubtless importance, honeybees are at risk of becoming an endangered species because of biotic and abiotic stressors.</w:t>
      </w:r>
      <w:r w:rsidRPr="001323B2">
        <w:rPr>
          <w:spacing w:val="35"/>
        </w:rPr>
        <w:t xml:space="preserve"> </w:t>
      </w:r>
      <w:r w:rsidRPr="001323B2">
        <w:t>The honeybees’ conservation is a challenge ne-cessitating worldwide cooperation.</w:t>
      </w:r>
      <w:r w:rsidRPr="001323B2">
        <w:rPr>
          <w:spacing w:val="40"/>
        </w:rPr>
        <w:t xml:space="preserve"> </w:t>
      </w:r>
      <w:r w:rsidRPr="001323B2">
        <w:t>Thus, the EU and USA undertook exten-s</w:t>
      </w:r>
      <w:r w:rsidRPr="001323B2">
        <w:t>ive research and measures to prevent the reduction and disappearance of the bees’</w:t>
      </w:r>
      <w:r w:rsidRPr="001323B2">
        <w:rPr>
          <w:spacing w:val="-3"/>
        </w:rPr>
        <w:t xml:space="preserve"> </w:t>
      </w:r>
      <w:r w:rsidRPr="001323B2">
        <w:t>colonies</w:t>
      </w:r>
      <w:r w:rsidRPr="001323B2">
        <w:rPr>
          <w:spacing w:val="-3"/>
        </w:rPr>
        <w:t xml:space="preserve"> </w:t>
      </w:r>
      <w:r w:rsidRPr="001323B2">
        <w:t>[</w:t>
      </w:r>
      <w:hyperlink w:anchor="_bookmark23" w:history="1">
        <w:r w:rsidRPr="001323B2">
          <w:t>4</w:t>
        </w:r>
      </w:hyperlink>
      <w:r w:rsidRPr="001323B2">
        <w:t>–</w:t>
      </w:r>
      <w:hyperlink w:anchor="_bookmark24" w:history="1">
        <w:r w:rsidRPr="001323B2">
          <w:t>6</w:t>
        </w:r>
      </w:hyperlink>
      <w:r w:rsidRPr="001323B2">
        <w:t>]. As</w:t>
      </w:r>
      <w:r w:rsidRPr="001323B2">
        <w:rPr>
          <w:spacing w:val="-3"/>
        </w:rPr>
        <w:t xml:space="preserve"> </w:t>
      </w:r>
      <w:r w:rsidRPr="001323B2">
        <w:t>result</w:t>
      </w:r>
      <w:r w:rsidRPr="001323B2">
        <w:rPr>
          <w:spacing w:val="-3"/>
        </w:rPr>
        <w:t xml:space="preserve"> </w:t>
      </w:r>
      <w:r w:rsidRPr="001323B2">
        <w:t>of</w:t>
      </w:r>
      <w:r w:rsidRPr="001323B2">
        <w:rPr>
          <w:spacing w:val="-3"/>
        </w:rPr>
        <w:t xml:space="preserve"> </w:t>
      </w:r>
      <w:r w:rsidRPr="001323B2">
        <w:t>wide</w:t>
      </w:r>
      <w:r w:rsidRPr="001323B2">
        <w:rPr>
          <w:spacing w:val="-3"/>
        </w:rPr>
        <w:t xml:space="preserve"> </w:t>
      </w:r>
      <w:r w:rsidRPr="001323B2">
        <w:t>studies</w:t>
      </w:r>
      <w:r w:rsidRPr="001323B2">
        <w:rPr>
          <w:spacing w:val="-3"/>
        </w:rPr>
        <w:t xml:space="preserve"> </w:t>
      </w:r>
      <w:r w:rsidRPr="001323B2">
        <w:t>and</w:t>
      </w:r>
      <w:r w:rsidRPr="001323B2">
        <w:rPr>
          <w:spacing w:val="-3"/>
        </w:rPr>
        <w:t xml:space="preserve"> </w:t>
      </w:r>
      <w:r w:rsidRPr="001323B2">
        <w:t>discussions,</w:t>
      </w:r>
      <w:r w:rsidRPr="001323B2">
        <w:rPr>
          <w:spacing w:val="-2"/>
        </w:rPr>
        <w:t xml:space="preserve"> </w:t>
      </w:r>
      <w:r w:rsidRPr="001323B2">
        <w:t>the</w:t>
      </w:r>
      <w:r w:rsidRPr="001323B2">
        <w:rPr>
          <w:spacing w:val="-3"/>
        </w:rPr>
        <w:t xml:space="preserve"> </w:t>
      </w:r>
      <w:r w:rsidRPr="001323B2">
        <w:t>neonics</w:t>
      </w:r>
      <w:r w:rsidRPr="001323B2">
        <w:rPr>
          <w:spacing w:val="-3"/>
        </w:rPr>
        <w:t xml:space="preserve"> </w:t>
      </w:r>
      <w:r w:rsidRPr="001323B2">
        <w:t>thi-amethoxam,</w:t>
      </w:r>
      <w:r w:rsidRPr="001323B2">
        <w:rPr>
          <w:spacing w:val="-2"/>
        </w:rPr>
        <w:t xml:space="preserve"> </w:t>
      </w:r>
      <w:r w:rsidRPr="001323B2">
        <w:t>imidacloprid</w:t>
      </w:r>
      <w:r w:rsidRPr="001323B2">
        <w:rPr>
          <w:spacing w:val="-3"/>
        </w:rPr>
        <w:t xml:space="preserve"> </w:t>
      </w:r>
      <w:r w:rsidRPr="001323B2">
        <w:t>and</w:t>
      </w:r>
      <w:r w:rsidRPr="001323B2">
        <w:rPr>
          <w:spacing w:val="-2"/>
        </w:rPr>
        <w:t xml:space="preserve"> </w:t>
      </w:r>
      <w:r w:rsidRPr="001323B2">
        <w:t>clothiani</w:t>
      </w:r>
      <w:r w:rsidRPr="001323B2">
        <w:t>din,</w:t>
      </w:r>
      <w:r w:rsidRPr="001323B2">
        <w:rPr>
          <w:spacing w:val="-2"/>
        </w:rPr>
        <w:t xml:space="preserve"> </w:t>
      </w:r>
      <w:r w:rsidRPr="001323B2">
        <w:t>were</w:t>
      </w:r>
      <w:r w:rsidRPr="001323B2">
        <w:rPr>
          <w:spacing w:val="-3"/>
        </w:rPr>
        <w:t xml:space="preserve"> </w:t>
      </w:r>
      <w:r w:rsidRPr="001323B2">
        <w:t>banned</w:t>
      </w:r>
      <w:r w:rsidRPr="001323B2">
        <w:rPr>
          <w:spacing w:val="-3"/>
        </w:rPr>
        <w:t xml:space="preserve"> </w:t>
      </w:r>
      <w:r w:rsidRPr="001323B2">
        <w:t>by</w:t>
      </w:r>
      <w:r w:rsidRPr="001323B2">
        <w:rPr>
          <w:spacing w:val="-2"/>
        </w:rPr>
        <w:t xml:space="preserve"> </w:t>
      </w:r>
      <w:r w:rsidRPr="001323B2">
        <w:t>the</w:t>
      </w:r>
      <w:r w:rsidRPr="001323B2">
        <w:rPr>
          <w:spacing w:val="-3"/>
        </w:rPr>
        <w:t xml:space="preserve"> </w:t>
      </w:r>
      <w:r w:rsidRPr="001323B2">
        <w:t>European</w:t>
      </w:r>
      <w:r w:rsidRPr="001323B2">
        <w:rPr>
          <w:spacing w:val="-3"/>
        </w:rPr>
        <w:t xml:space="preserve"> </w:t>
      </w:r>
      <w:r w:rsidRPr="001323B2">
        <w:t>Food Safety Authority for outdoor use since May 2018 [</w:t>
      </w:r>
      <w:hyperlink w:anchor="_bookmark24" w:history="1">
        <w:r w:rsidRPr="001323B2">
          <w:t>6</w:t>
        </w:r>
      </w:hyperlink>
      <w:r w:rsidRPr="001323B2">
        <w:t>].</w:t>
      </w:r>
    </w:p>
    <w:p w:rsidR="00B37280" w:rsidRPr="001323B2" w:rsidRDefault="00110189">
      <w:pPr>
        <w:pStyle w:val="BodyText"/>
        <w:spacing w:before="78" w:line="249" w:lineRule="auto"/>
        <w:ind w:right="1077"/>
      </w:pPr>
      <w:r w:rsidRPr="001323B2">
        <w:t>Variety</w:t>
      </w:r>
      <w:r w:rsidRPr="001323B2">
        <w:rPr>
          <w:spacing w:val="-2"/>
        </w:rPr>
        <w:t xml:space="preserve"> </w:t>
      </w:r>
      <w:r w:rsidRPr="001323B2">
        <w:t>of</w:t>
      </w:r>
      <w:r w:rsidRPr="001323B2">
        <w:rPr>
          <w:spacing w:val="-2"/>
        </w:rPr>
        <w:t xml:space="preserve"> </w:t>
      </w:r>
      <w:r w:rsidRPr="001323B2">
        <w:t>methods</w:t>
      </w:r>
      <w:r w:rsidRPr="001323B2">
        <w:rPr>
          <w:spacing w:val="-2"/>
        </w:rPr>
        <w:t xml:space="preserve"> </w:t>
      </w:r>
      <w:r w:rsidRPr="001323B2">
        <w:t>and</w:t>
      </w:r>
      <w:r w:rsidRPr="001323B2">
        <w:rPr>
          <w:spacing w:val="-2"/>
        </w:rPr>
        <w:t xml:space="preserve"> </w:t>
      </w:r>
      <w:r w:rsidRPr="001323B2">
        <w:t>systems</w:t>
      </w:r>
      <w:r w:rsidRPr="001323B2">
        <w:rPr>
          <w:spacing w:val="-2"/>
        </w:rPr>
        <w:t xml:space="preserve"> </w:t>
      </w:r>
      <w:r w:rsidRPr="001323B2">
        <w:t>for</w:t>
      </w:r>
      <w:r w:rsidRPr="001323B2">
        <w:rPr>
          <w:spacing w:val="-2"/>
        </w:rPr>
        <w:t xml:space="preserve"> </w:t>
      </w:r>
      <w:r w:rsidRPr="001323B2">
        <w:t>monitoring</w:t>
      </w:r>
      <w:r w:rsidRPr="001323B2">
        <w:rPr>
          <w:spacing w:val="-2"/>
        </w:rPr>
        <w:t xml:space="preserve"> </w:t>
      </w:r>
      <w:r w:rsidRPr="001323B2">
        <w:t>neonics</w:t>
      </w:r>
      <w:r w:rsidRPr="001323B2">
        <w:rPr>
          <w:spacing w:val="-2"/>
        </w:rPr>
        <w:t xml:space="preserve"> </w:t>
      </w:r>
      <w:r w:rsidRPr="001323B2">
        <w:t>were</w:t>
      </w:r>
      <w:r w:rsidRPr="001323B2">
        <w:rPr>
          <w:spacing w:val="-2"/>
        </w:rPr>
        <w:t xml:space="preserve"> </w:t>
      </w:r>
      <w:r w:rsidRPr="001323B2">
        <w:t>described</w:t>
      </w:r>
      <w:r w:rsidRPr="001323B2">
        <w:rPr>
          <w:spacing w:val="-2"/>
        </w:rPr>
        <w:t xml:space="preserve"> </w:t>
      </w:r>
      <w:r w:rsidRPr="001323B2">
        <w:t>by</w:t>
      </w:r>
      <w:r w:rsidRPr="001323B2">
        <w:rPr>
          <w:spacing w:val="-2"/>
        </w:rPr>
        <w:t xml:space="preserve"> </w:t>
      </w:r>
      <w:r w:rsidRPr="001323B2">
        <w:t>sev-eral</w:t>
      </w:r>
      <w:r w:rsidRPr="001323B2">
        <w:rPr>
          <w:spacing w:val="-6"/>
        </w:rPr>
        <w:t xml:space="preserve"> </w:t>
      </w:r>
      <w:r w:rsidRPr="001323B2">
        <w:t>authors. Some</w:t>
      </w:r>
      <w:r w:rsidRPr="001323B2">
        <w:rPr>
          <w:spacing w:val="-6"/>
        </w:rPr>
        <w:t xml:space="preserve"> </w:t>
      </w:r>
      <w:r w:rsidRPr="001323B2">
        <w:t>of</w:t>
      </w:r>
      <w:r w:rsidRPr="001323B2">
        <w:rPr>
          <w:spacing w:val="-6"/>
        </w:rPr>
        <w:t xml:space="preserve"> </w:t>
      </w:r>
      <w:r w:rsidRPr="001323B2">
        <w:t>them</w:t>
      </w:r>
      <w:r w:rsidRPr="001323B2">
        <w:rPr>
          <w:spacing w:val="-6"/>
        </w:rPr>
        <w:t xml:space="preserve"> </w:t>
      </w:r>
      <w:r w:rsidRPr="001323B2">
        <w:t>are</w:t>
      </w:r>
      <w:r w:rsidRPr="001323B2">
        <w:rPr>
          <w:spacing w:val="-6"/>
        </w:rPr>
        <w:t xml:space="preserve"> </w:t>
      </w:r>
      <w:r w:rsidRPr="001323B2">
        <w:t>following. A</w:t>
      </w:r>
      <w:r w:rsidRPr="001323B2">
        <w:rPr>
          <w:spacing w:val="-6"/>
        </w:rPr>
        <w:t xml:space="preserve"> </w:t>
      </w:r>
      <w:r w:rsidRPr="001323B2">
        <w:t>systematic</w:t>
      </w:r>
      <w:r w:rsidRPr="001323B2">
        <w:rPr>
          <w:spacing w:val="-6"/>
        </w:rPr>
        <w:t xml:space="preserve"> </w:t>
      </w:r>
      <w:r w:rsidRPr="001323B2">
        <w:t>review</w:t>
      </w:r>
      <w:r w:rsidRPr="001323B2">
        <w:rPr>
          <w:spacing w:val="-6"/>
        </w:rPr>
        <w:t xml:space="preserve"> </w:t>
      </w:r>
      <w:r w:rsidRPr="001323B2">
        <w:t>of</w:t>
      </w:r>
      <w:r w:rsidRPr="001323B2">
        <w:rPr>
          <w:spacing w:val="-6"/>
        </w:rPr>
        <w:t xml:space="preserve"> </w:t>
      </w:r>
      <w:r w:rsidRPr="001323B2">
        <w:t>the</w:t>
      </w:r>
      <w:r w:rsidRPr="001323B2">
        <w:rPr>
          <w:spacing w:val="-6"/>
        </w:rPr>
        <w:t xml:space="preserve"> </w:t>
      </w:r>
      <w:r w:rsidRPr="001323B2">
        <w:t>analytical methods for studies of risk management and risk assessment of neonicotinoid insecticides was reported by Watanabe [</w:t>
      </w:r>
      <w:hyperlink w:anchor="_bookmark25" w:history="1">
        <w:r w:rsidRPr="001323B2">
          <w:t>7</w:t>
        </w:r>
      </w:hyperlink>
      <w:r w:rsidRPr="001323B2">
        <w:t>].</w:t>
      </w:r>
      <w:r w:rsidRPr="001323B2">
        <w:rPr>
          <w:spacing w:val="35"/>
        </w:rPr>
        <w:t xml:space="preserve"> </w:t>
      </w:r>
      <w:r w:rsidRPr="001323B2">
        <w:t>Here, analytical methods based on chromatographic</w:t>
      </w:r>
      <w:r w:rsidRPr="001323B2">
        <w:rPr>
          <w:spacing w:val="-5"/>
        </w:rPr>
        <w:t xml:space="preserve"> </w:t>
      </w:r>
      <w:r w:rsidRPr="001323B2">
        <w:t>and</w:t>
      </w:r>
      <w:r w:rsidRPr="001323B2">
        <w:rPr>
          <w:spacing w:val="-5"/>
        </w:rPr>
        <w:t xml:space="preserve"> </w:t>
      </w:r>
      <w:r w:rsidRPr="001323B2">
        <w:t>nonchromatographic</w:t>
      </w:r>
      <w:r w:rsidRPr="001323B2">
        <w:rPr>
          <w:spacing w:val="-5"/>
        </w:rPr>
        <w:t xml:space="preserve"> </w:t>
      </w:r>
      <w:r w:rsidRPr="001323B2">
        <w:t>techniqu</w:t>
      </w:r>
      <w:r w:rsidRPr="001323B2">
        <w:t>es</w:t>
      </w:r>
      <w:r w:rsidRPr="001323B2">
        <w:rPr>
          <w:spacing w:val="-5"/>
        </w:rPr>
        <w:t xml:space="preserve"> </w:t>
      </w:r>
      <w:r w:rsidRPr="001323B2">
        <w:t>were</w:t>
      </w:r>
      <w:r w:rsidRPr="001323B2">
        <w:rPr>
          <w:spacing w:val="-5"/>
        </w:rPr>
        <w:t xml:space="preserve"> </w:t>
      </w:r>
      <w:r w:rsidRPr="001323B2">
        <w:t>described</w:t>
      </w:r>
      <w:r w:rsidRPr="001323B2">
        <w:rPr>
          <w:spacing w:val="-5"/>
        </w:rPr>
        <w:t xml:space="preserve"> </w:t>
      </w:r>
      <w:r w:rsidRPr="001323B2">
        <w:t>and</w:t>
      </w:r>
      <w:r w:rsidRPr="001323B2">
        <w:rPr>
          <w:spacing w:val="-5"/>
        </w:rPr>
        <w:t xml:space="preserve"> </w:t>
      </w:r>
      <w:r w:rsidRPr="001323B2">
        <w:t>sum-marized.</w:t>
      </w:r>
      <w:r w:rsidRPr="001323B2">
        <w:rPr>
          <w:spacing w:val="40"/>
        </w:rPr>
        <w:t xml:space="preserve"> </w:t>
      </w:r>
      <w:r w:rsidRPr="001323B2">
        <w:t>The infrared and Raman spectra of imidacloprid were predicted via quantum</w:t>
      </w:r>
      <w:r w:rsidRPr="001323B2">
        <w:rPr>
          <w:spacing w:val="-12"/>
        </w:rPr>
        <w:t xml:space="preserve"> </w:t>
      </w:r>
      <w:r w:rsidRPr="001323B2">
        <w:t>level simulations</w:t>
      </w:r>
      <w:r w:rsidRPr="001323B2">
        <w:rPr>
          <w:spacing w:val="-1"/>
        </w:rPr>
        <w:t xml:space="preserve"> </w:t>
      </w:r>
      <w:r w:rsidRPr="001323B2">
        <w:t>and</w:t>
      </w:r>
      <w:r w:rsidRPr="001323B2">
        <w:rPr>
          <w:spacing w:val="-1"/>
        </w:rPr>
        <w:t xml:space="preserve"> </w:t>
      </w:r>
      <w:r w:rsidRPr="001323B2">
        <w:t>compared</w:t>
      </w:r>
      <w:r w:rsidRPr="001323B2">
        <w:rPr>
          <w:spacing w:val="-1"/>
        </w:rPr>
        <w:t xml:space="preserve"> </w:t>
      </w:r>
      <w:r w:rsidRPr="001323B2">
        <w:t>them</w:t>
      </w:r>
      <w:r w:rsidRPr="001323B2">
        <w:rPr>
          <w:spacing w:val="-1"/>
        </w:rPr>
        <w:t xml:space="preserve"> </w:t>
      </w:r>
      <w:r w:rsidRPr="001323B2">
        <w:t>with</w:t>
      </w:r>
      <w:r w:rsidRPr="001323B2">
        <w:rPr>
          <w:spacing w:val="-1"/>
        </w:rPr>
        <w:t xml:space="preserve"> </w:t>
      </w:r>
      <w:r w:rsidRPr="001323B2">
        <w:t>experimental</w:t>
      </w:r>
      <w:r w:rsidRPr="001323B2">
        <w:rPr>
          <w:spacing w:val="-1"/>
        </w:rPr>
        <w:t xml:space="preserve"> </w:t>
      </w:r>
      <w:r w:rsidRPr="001323B2">
        <w:t>results.</w:t>
      </w:r>
      <w:r w:rsidRPr="001323B2">
        <w:rPr>
          <w:spacing w:val="-1"/>
        </w:rPr>
        <w:t xml:space="preserve"> </w:t>
      </w:r>
      <w:r w:rsidRPr="001323B2">
        <w:t>[</w:t>
      </w:r>
      <w:hyperlink w:anchor="_bookmark26" w:history="1">
        <w:r w:rsidRPr="001323B2">
          <w:t>8</w:t>
        </w:r>
      </w:hyperlink>
      <w:r w:rsidRPr="001323B2">
        <w:t>,</w:t>
      </w:r>
      <w:r w:rsidRPr="001323B2">
        <w:rPr>
          <w:spacing w:val="-13"/>
        </w:rPr>
        <w:t xml:space="preserve"> </w:t>
      </w:r>
      <w:hyperlink w:anchor="_bookmark27" w:history="1">
        <w:r w:rsidRPr="001323B2">
          <w:t>9</w:t>
        </w:r>
      </w:hyperlink>
      <w:r w:rsidRPr="001323B2">
        <w:t>] Several experim</w:t>
      </w:r>
      <w:r w:rsidRPr="001323B2">
        <w:t>ental approaches were reviewed by Ahmed et al. [</w:t>
      </w:r>
      <w:hyperlink w:anchor="_bookmark28" w:history="1">
        <w:r w:rsidRPr="001323B2">
          <w:t>10</w:t>
        </w:r>
      </w:hyperlink>
      <w:r w:rsidRPr="001323B2">
        <w:t>].</w:t>
      </w:r>
    </w:p>
    <w:p w:rsidR="00B37280" w:rsidRPr="001323B2" w:rsidRDefault="00110189">
      <w:pPr>
        <w:pStyle w:val="BodyText"/>
        <w:spacing w:before="80" w:line="249" w:lineRule="auto"/>
        <w:ind w:right="1077"/>
      </w:pPr>
      <w:r w:rsidRPr="001323B2">
        <w:rPr>
          <w:spacing w:val="-2"/>
        </w:rPr>
        <w:t>Using</w:t>
      </w:r>
      <w:r w:rsidRPr="001323B2">
        <w:rPr>
          <w:spacing w:val="-3"/>
        </w:rPr>
        <w:t xml:space="preserve"> </w:t>
      </w:r>
      <w:r w:rsidRPr="001323B2">
        <w:rPr>
          <w:spacing w:val="-2"/>
        </w:rPr>
        <w:t>complicated</w:t>
      </w:r>
      <w:r w:rsidRPr="001323B2">
        <w:rPr>
          <w:spacing w:val="-4"/>
        </w:rPr>
        <w:t xml:space="preserve"> </w:t>
      </w:r>
      <w:r w:rsidRPr="001323B2">
        <w:rPr>
          <w:spacing w:val="-2"/>
        </w:rPr>
        <w:t>methods</w:t>
      </w:r>
      <w:r w:rsidRPr="001323B2">
        <w:rPr>
          <w:spacing w:val="-3"/>
        </w:rPr>
        <w:t xml:space="preserve"> </w:t>
      </w:r>
      <w:r w:rsidRPr="001323B2">
        <w:rPr>
          <w:spacing w:val="-2"/>
        </w:rPr>
        <w:t>based</w:t>
      </w:r>
      <w:r w:rsidRPr="001323B2">
        <w:rPr>
          <w:spacing w:val="-4"/>
        </w:rPr>
        <w:t xml:space="preserve"> </w:t>
      </w:r>
      <w:r w:rsidRPr="001323B2">
        <w:rPr>
          <w:spacing w:val="-2"/>
        </w:rPr>
        <w:t>on</w:t>
      </w:r>
      <w:r w:rsidRPr="001323B2">
        <w:rPr>
          <w:spacing w:val="-3"/>
        </w:rPr>
        <w:t xml:space="preserve"> </w:t>
      </w:r>
      <w:r w:rsidRPr="001323B2">
        <w:rPr>
          <w:spacing w:val="-2"/>
        </w:rPr>
        <w:t>the</w:t>
      </w:r>
      <w:r w:rsidRPr="001323B2">
        <w:rPr>
          <w:spacing w:val="-4"/>
        </w:rPr>
        <w:t xml:space="preserve"> </w:t>
      </w:r>
      <w:r w:rsidRPr="001323B2">
        <w:rPr>
          <w:spacing w:val="-2"/>
        </w:rPr>
        <w:t>automated</w:t>
      </w:r>
      <w:r w:rsidRPr="001323B2">
        <w:rPr>
          <w:spacing w:val="-3"/>
        </w:rPr>
        <w:t xml:space="preserve"> </w:t>
      </w:r>
      <w:r w:rsidRPr="001323B2">
        <w:rPr>
          <w:spacing w:val="-2"/>
        </w:rPr>
        <w:t>flow</w:t>
      </w:r>
      <w:r w:rsidRPr="001323B2">
        <w:rPr>
          <w:spacing w:val="-3"/>
        </w:rPr>
        <w:t xml:space="preserve"> </w:t>
      </w:r>
      <w:r w:rsidRPr="001323B2">
        <w:rPr>
          <w:spacing w:val="-2"/>
        </w:rPr>
        <w:t>fluorescent</w:t>
      </w:r>
      <w:r w:rsidRPr="001323B2">
        <w:rPr>
          <w:spacing w:val="-4"/>
        </w:rPr>
        <w:t xml:space="preserve"> </w:t>
      </w:r>
      <w:r w:rsidRPr="001323B2">
        <w:rPr>
          <w:spacing w:val="-2"/>
        </w:rPr>
        <w:t>immunoas-</w:t>
      </w:r>
      <w:r w:rsidRPr="001323B2">
        <w:t>say,</w:t>
      </w:r>
      <w:r w:rsidRPr="001323B2">
        <w:rPr>
          <w:spacing w:val="-9"/>
        </w:rPr>
        <w:t xml:space="preserve"> </w:t>
      </w:r>
      <w:r w:rsidRPr="001323B2">
        <w:t>a</w:t>
      </w:r>
      <w:r w:rsidRPr="001323B2">
        <w:rPr>
          <w:spacing w:val="-10"/>
        </w:rPr>
        <w:t xml:space="preserve"> </w:t>
      </w:r>
      <w:r w:rsidRPr="001323B2">
        <w:t>sensitivity</w:t>
      </w:r>
      <w:r w:rsidRPr="001323B2">
        <w:rPr>
          <w:spacing w:val="-10"/>
        </w:rPr>
        <w:t xml:space="preserve"> </w:t>
      </w:r>
      <w:r w:rsidRPr="001323B2">
        <w:t>of</w:t>
      </w:r>
      <w:r w:rsidRPr="001323B2">
        <w:rPr>
          <w:spacing w:val="-10"/>
        </w:rPr>
        <w:t xml:space="preserve"> </w:t>
      </w:r>
      <w:r w:rsidRPr="001323B2">
        <w:t>30</w:t>
      </w:r>
      <w:r w:rsidRPr="001323B2">
        <w:rPr>
          <w:spacing w:val="-10"/>
        </w:rPr>
        <w:t xml:space="preserve"> </w:t>
      </w:r>
      <w:r w:rsidRPr="001323B2">
        <w:t>pg/ml</w:t>
      </w:r>
      <w:r w:rsidRPr="001323B2">
        <w:rPr>
          <w:spacing w:val="-10"/>
        </w:rPr>
        <w:t xml:space="preserve"> </w:t>
      </w:r>
      <w:r w:rsidRPr="001323B2">
        <w:t>thiamethoxam</w:t>
      </w:r>
      <w:r w:rsidRPr="001323B2">
        <w:rPr>
          <w:spacing w:val="-10"/>
        </w:rPr>
        <w:t xml:space="preserve"> </w:t>
      </w:r>
      <w:r w:rsidRPr="001323B2">
        <w:t>was</w:t>
      </w:r>
      <w:r w:rsidRPr="001323B2">
        <w:rPr>
          <w:spacing w:val="-10"/>
        </w:rPr>
        <w:t xml:space="preserve"> </w:t>
      </w:r>
      <w:r w:rsidRPr="001323B2">
        <w:t>reported</w:t>
      </w:r>
      <w:r w:rsidRPr="001323B2">
        <w:rPr>
          <w:spacing w:val="-10"/>
        </w:rPr>
        <w:t xml:space="preserve"> </w:t>
      </w:r>
      <w:r w:rsidRPr="001323B2">
        <w:t>by</w:t>
      </w:r>
      <w:r w:rsidRPr="001323B2">
        <w:rPr>
          <w:spacing w:val="-10"/>
        </w:rPr>
        <w:t xml:space="preserve"> </w:t>
      </w:r>
      <w:r w:rsidRPr="001323B2">
        <w:t>Kim</w:t>
      </w:r>
      <w:r w:rsidRPr="001323B2">
        <w:rPr>
          <w:spacing w:val="-10"/>
        </w:rPr>
        <w:t xml:space="preserve"> </w:t>
      </w:r>
      <w:r w:rsidRPr="001323B2">
        <w:t>et</w:t>
      </w:r>
      <w:r w:rsidRPr="001323B2">
        <w:rPr>
          <w:spacing w:val="-10"/>
        </w:rPr>
        <w:t xml:space="preserve"> </w:t>
      </w:r>
      <w:r w:rsidRPr="001323B2">
        <w:t>al.</w:t>
      </w:r>
      <w:r w:rsidRPr="001323B2">
        <w:rPr>
          <w:spacing w:val="-10"/>
        </w:rPr>
        <w:t xml:space="preserve"> </w:t>
      </w:r>
      <w:r w:rsidRPr="001323B2">
        <w:t>[</w:t>
      </w:r>
      <w:hyperlink w:anchor="_bookmark29" w:history="1">
        <w:r w:rsidRPr="001323B2">
          <w:t>11</w:t>
        </w:r>
      </w:hyperlink>
      <w:r w:rsidRPr="001323B2">
        <w:t>],</w:t>
      </w:r>
      <w:r w:rsidRPr="001323B2">
        <w:rPr>
          <w:spacing w:val="-9"/>
        </w:rPr>
        <w:t xml:space="preserve"> </w:t>
      </w:r>
      <w:r w:rsidRPr="001323B2">
        <w:t>and enzyme</w:t>
      </w:r>
      <w:r w:rsidRPr="001323B2">
        <w:rPr>
          <w:spacing w:val="-8"/>
        </w:rPr>
        <w:t xml:space="preserve"> </w:t>
      </w:r>
      <w:r w:rsidRPr="001323B2">
        <w:t>immunoassay</w:t>
      </w:r>
      <w:r w:rsidRPr="001323B2">
        <w:rPr>
          <w:spacing w:val="-8"/>
        </w:rPr>
        <w:t xml:space="preserve"> </w:t>
      </w:r>
      <w:r w:rsidRPr="001323B2">
        <w:t>using</w:t>
      </w:r>
      <w:r w:rsidRPr="001323B2">
        <w:rPr>
          <w:spacing w:val="-8"/>
        </w:rPr>
        <w:t xml:space="preserve"> </w:t>
      </w:r>
      <w:r w:rsidRPr="001323B2">
        <w:t>enzyme-labelled</w:t>
      </w:r>
      <w:r w:rsidRPr="001323B2">
        <w:rPr>
          <w:spacing w:val="-8"/>
        </w:rPr>
        <w:t xml:space="preserve"> </w:t>
      </w:r>
      <w:r w:rsidRPr="001323B2">
        <w:t>antigens</w:t>
      </w:r>
      <w:r w:rsidRPr="001323B2">
        <w:rPr>
          <w:spacing w:val="-8"/>
        </w:rPr>
        <w:t xml:space="preserve"> </w:t>
      </w:r>
      <w:r w:rsidRPr="001323B2">
        <w:t>a</w:t>
      </w:r>
      <w:r w:rsidRPr="001323B2">
        <w:rPr>
          <w:spacing w:val="-8"/>
        </w:rPr>
        <w:t xml:space="preserve"> </w:t>
      </w:r>
      <w:r w:rsidRPr="001323B2">
        <w:t>sensitivity</w:t>
      </w:r>
      <w:r w:rsidRPr="001323B2">
        <w:rPr>
          <w:spacing w:val="-8"/>
        </w:rPr>
        <w:t xml:space="preserve"> </w:t>
      </w:r>
      <w:r w:rsidRPr="001323B2">
        <w:t>of</w:t>
      </w:r>
      <w:r w:rsidRPr="001323B2">
        <w:rPr>
          <w:spacing w:val="-8"/>
        </w:rPr>
        <w:t xml:space="preserve"> </w:t>
      </w:r>
      <w:r w:rsidRPr="001323B2">
        <w:t>0.5</w:t>
      </w:r>
      <w:r w:rsidRPr="001323B2">
        <w:rPr>
          <w:spacing w:val="-8"/>
        </w:rPr>
        <w:t xml:space="preserve"> </w:t>
      </w:r>
      <w:r w:rsidRPr="001323B2">
        <w:t>ng/ml thiamethoxam was achieved [</w:t>
      </w:r>
      <w:hyperlink w:anchor="_bookmark30" w:history="1">
        <w:r w:rsidRPr="001323B2">
          <w:t>12</w:t>
        </w:r>
      </w:hyperlink>
      <w:r w:rsidRPr="001323B2">
        <w:t>], respectively.</w:t>
      </w:r>
      <w:r w:rsidRPr="001323B2">
        <w:rPr>
          <w:spacing w:val="39"/>
        </w:rPr>
        <w:t xml:space="preserve"> </w:t>
      </w:r>
      <w:r w:rsidRPr="001323B2">
        <w:t>Later on, a very advanced and detailed experimental study of thi</w:t>
      </w:r>
      <w:r w:rsidRPr="001323B2">
        <w:t>amethoxam, that is, FT-IR, FT-Raman, and UV-VIS study based on the density functional theory, and ab initio Restricted Hartree–Fock has been performed and reported by Zhang et al. [</w:t>
      </w:r>
      <w:hyperlink w:anchor="_bookmark31" w:history="1">
        <w:r w:rsidRPr="001323B2">
          <w:t>13</w:t>
        </w:r>
      </w:hyperlink>
      <w:r w:rsidRPr="001323B2">
        <w:t>].</w:t>
      </w:r>
      <w:r w:rsidRPr="001323B2">
        <w:rPr>
          <w:spacing w:val="40"/>
        </w:rPr>
        <w:t xml:space="preserve"> </w:t>
      </w:r>
      <w:r w:rsidRPr="001323B2">
        <w:t>An opti-mized</w:t>
      </w:r>
      <w:r w:rsidRPr="001323B2">
        <w:rPr>
          <w:spacing w:val="-8"/>
        </w:rPr>
        <w:t xml:space="preserve"> </w:t>
      </w:r>
      <w:r w:rsidRPr="001323B2">
        <w:t>geometrical</w:t>
      </w:r>
      <w:r w:rsidRPr="001323B2">
        <w:rPr>
          <w:spacing w:val="-8"/>
        </w:rPr>
        <w:t xml:space="preserve"> </w:t>
      </w:r>
      <w:r w:rsidRPr="001323B2">
        <w:t>structure</w:t>
      </w:r>
      <w:r w:rsidRPr="001323B2">
        <w:rPr>
          <w:spacing w:val="-8"/>
        </w:rPr>
        <w:t xml:space="preserve"> </w:t>
      </w:r>
      <w:r w:rsidRPr="001323B2">
        <w:t>of</w:t>
      </w:r>
      <w:r w:rsidRPr="001323B2">
        <w:rPr>
          <w:spacing w:val="-8"/>
        </w:rPr>
        <w:t xml:space="preserve"> </w:t>
      </w:r>
      <w:r w:rsidRPr="001323B2">
        <w:t>the</w:t>
      </w:r>
      <w:r w:rsidRPr="001323B2">
        <w:rPr>
          <w:spacing w:val="-8"/>
        </w:rPr>
        <w:t xml:space="preserve"> </w:t>
      </w:r>
      <w:r w:rsidRPr="001323B2">
        <w:t>molecule</w:t>
      </w:r>
      <w:r w:rsidRPr="001323B2">
        <w:rPr>
          <w:spacing w:val="-8"/>
        </w:rPr>
        <w:t xml:space="preserve"> </w:t>
      </w:r>
      <w:r w:rsidRPr="001323B2">
        <w:t>spectroscopy,</w:t>
      </w:r>
      <w:r w:rsidRPr="001323B2">
        <w:rPr>
          <w:spacing w:val="-8"/>
        </w:rPr>
        <w:t xml:space="preserve"> </w:t>
      </w:r>
      <w:r w:rsidRPr="001323B2">
        <w:t>as</w:t>
      </w:r>
      <w:r w:rsidRPr="001323B2">
        <w:rPr>
          <w:spacing w:val="-8"/>
        </w:rPr>
        <w:t xml:space="preserve"> </w:t>
      </w:r>
      <w:r w:rsidRPr="001323B2">
        <w:t>well</w:t>
      </w:r>
      <w:r w:rsidRPr="001323B2">
        <w:rPr>
          <w:spacing w:val="-8"/>
        </w:rPr>
        <w:t xml:space="preserve"> </w:t>
      </w:r>
      <w:r w:rsidRPr="001323B2">
        <w:t>as</w:t>
      </w:r>
      <w:r w:rsidRPr="001323B2">
        <w:rPr>
          <w:spacing w:val="-8"/>
        </w:rPr>
        <w:t xml:space="preserve"> </w:t>
      </w:r>
      <w:r w:rsidRPr="001323B2">
        <w:t>theoretical and harmonic frequencies was calculated, and the complete assignments of the observed spectra were proposed as well.</w:t>
      </w:r>
    </w:p>
    <w:p w:rsidR="00B37280" w:rsidRPr="001323B2" w:rsidRDefault="00110189">
      <w:pPr>
        <w:pStyle w:val="BodyText"/>
        <w:spacing w:before="78" w:line="249" w:lineRule="auto"/>
        <w:ind w:right="1077"/>
      </w:pPr>
      <w:r w:rsidRPr="001323B2">
        <w:t>Surface-enhanced Raman diagnostic membranes were used for SERS study of several insectici</w:t>
      </w:r>
      <w:r w:rsidRPr="001323B2">
        <w:t>des, among which is the thiacloprid [</w:t>
      </w:r>
      <w:hyperlink w:anchor="_bookmark32" w:history="1">
        <w:r w:rsidRPr="001323B2">
          <w:t>14</w:t>
        </w:r>
      </w:hyperlink>
      <w:r w:rsidRPr="001323B2">
        <w:t>].</w:t>
      </w:r>
      <w:r w:rsidRPr="001323B2">
        <w:rPr>
          <w:spacing w:val="40"/>
        </w:rPr>
        <w:t xml:space="preserve"> </w:t>
      </w:r>
      <w:r w:rsidRPr="001323B2">
        <w:t>Phifer analyzed ap-ple</w:t>
      </w:r>
      <w:r w:rsidRPr="001323B2">
        <w:rPr>
          <w:spacing w:val="-10"/>
        </w:rPr>
        <w:t xml:space="preserve"> </w:t>
      </w:r>
      <w:r w:rsidRPr="001323B2">
        <w:t>samples</w:t>
      </w:r>
      <w:r w:rsidRPr="001323B2">
        <w:rPr>
          <w:spacing w:val="-10"/>
        </w:rPr>
        <w:t xml:space="preserve"> </w:t>
      </w:r>
      <w:r w:rsidRPr="001323B2">
        <w:t>for</w:t>
      </w:r>
      <w:r w:rsidRPr="001323B2">
        <w:rPr>
          <w:spacing w:val="-10"/>
        </w:rPr>
        <w:t xml:space="preserve"> </w:t>
      </w:r>
      <w:r w:rsidRPr="001323B2">
        <w:t>insecticide</w:t>
      </w:r>
      <w:r w:rsidRPr="001323B2">
        <w:rPr>
          <w:spacing w:val="-10"/>
        </w:rPr>
        <w:t xml:space="preserve"> </w:t>
      </w:r>
      <w:r w:rsidRPr="001323B2">
        <w:t>residues</w:t>
      </w:r>
      <w:r w:rsidRPr="001323B2">
        <w:rPr>
          <w:spacing w:val="-10"/>
        </w:rPr>
        <w:t xml:space="preserve"> </w:t>
      </w:r>
      <w:r w:rsidRPr="001323B2">
        <w:t>and</w:t>
      </w:r>
      <w:r w:rsidRPr="001323B2">
        <w:rPr>
          <w:spacing w:val="-10"/>
        </w:rPr>
        <w:t xml:space="preserve"> </w:t>
      </w:r>
      <w:r w:rsidRPr="001323B2">
        <w:t>applied</w:t>
      </w:r>
      <w:r w:rsidRPr="001323B2">
        <w:rPr>
          <w:spacing w:val="-10"/>
        </w:rPr>
        <w:t xml:space="preserve"> </w:t>
      </w:r>
      <w:r w:rsidRPr="001323B2">
        <w:t>the</w:t>
      </w:r>
      <w:r w:rsidRPr="001323B2">
        <w:rPr>
          <w:spacing w:val="-10"/>
        </w:rPr>
        <w:t xml:space="preserve"> </w:t>
      </w:r>
      <w:r w:rsidRPr="001323B2">
        <w:t>generated</w:t>
      </w:r>
      <w:r w:rsidRPr="001323B2">
        <w:rPr>
          <w:spacing w:val="-10"/>
        </w:rPr>
        <w:t xml:space="preserve"> </w:t>
      </w:r>
      <w:r w:rsidRPr="001323B2">
        <w:t>calibration</w:t>
      </w:r>
      <w:r w:rsidRPr="001323B2">
        <w:rPr>
          <w:spacing w:val="-10"/>
        </w:rPr>
        <w:t xml:space="preserve"> </w:t>
      </w:r>
      <w:r w:rsidRPr="001323B2">
        <w:t>curves to</w:t>
      </w:r>
      <w:r w:rsidRPr="001323B2">
        <w:rPr>
          <w:spacing w:val="9"/>
        </w:rPr>
        <w:t xml:space="preserve"> </w:t>
      </w:r>
      <w:r w:rsidRPr="001323B2">
        <w:t>quantify</w:t>
      </w:r>
      <w:r w:rsidRPr="001323B2">
        <w:rPr>
          <w:spacing w:val="9"/>
        </w:rPr>
        <w:t xml:space="preserve"> </w:t>
      </w:r>
      <w:r w:rsidRPr="001323B2">
        <w:t>the</w:t>
      </w:r>
      <w:r w:rsidRPr="001323B2">
        <w:rPr>
          <w:spacing w:val="10"/>
        </w:rPr>
        <w:t xml:space="preserve"> </w:t>
      </w:r>
      <w:r w:rsidRPr="001323B2">
        <w:t>presence</w:t>
      </w:r>
      <w:r w:rsidRPr="001323B2">
        <w:rPr>
          <w:spacing w:val="9"/>
        </w:rPr>
        <w:t xml:space="preserve"> </w:t>
      </w:r>
      <w:r w:rsidRPr="001323B2">
        <w:t>of</w:t>
      </w:r>
      <w:r w:rsidRPr="001323B2">
        <w:rPr>
          <w:spacing w:val="10"/>
        </w:rPr>
        <w:t xml:space="preserve"> </w:t>
      </w:r>
      <w:r w:rsidRPr="001323B2">
        <w:t>the</w:t>
      </w:r>
      <w:r w:rsidRPr="001323B2">
        <w:rPr>
          <w:spacing w:val="9"/>
        </w:rPr>
        <w:t xml:space="preserve"> </w:t>
      </w:r>
      <w:r w:rsidRPr="001323B2">
        <w:t>residues</w:t>
      </w:r>
      <w:r w:rsidRPr="001323B2">
        <w:rPr>
          <w:spacing w:val="10"/>
        </w:rPr>
        <w:t xml:space="preserve"> </w:t>
      </w:r>
      <w:r w:rsidRPr="001323B2">
        <w:t>[</w:t>
      </w:r>
      <w:hyperlink w:anchor="_bookmark33" w:history="1">
        <w:r w:rsidRPr="001323B2">
          <w:t>15</w:t>
        </w:r>
      </w:hyperlink>
      <w:r w:rsidRPr="001323B2">
        <w:t>].</w:t>
      </w:r>
      <w:r w:rsidRPr="001323B2">
        <w:rPr>
          <w:spacing w:val="47"/>
        </w:rPr>
        <w:t xml:space="preserve"> </w:t>
      </w:r>
      <w:r w:rsidRPr="001323B2">
        <w:t>Mini</w:t>
      </w:r>
      <w:r w:rsidRPr="001323B2">
        <w:t>mum</w:t>
      </w:r>
      <w:r w:rsidRPr="001323B2">
        <w:rPr>
          <w:spacing w:val="10"/>
        </w:rPr>
        <w:t xml:space="preserve"> </w:t>
      </w:r>
      <w:r w:rsidRPr="001323B2">
        <w:t>concentration</w:t>
      </w:r>
      <w:r w:rsidRPr="001323B2">
        <w:rPr>
          <w:spacing w:val="9"/>
        </w:rPr>
        <w:t xml:space="preserve"> </w:t>
      </w:r>
      <w:r w:rsidRPr="001323B2">
        <w:t>of</w:t>
      </w:r>
      <w:r w:rsidRPr="001323B2">
        <w:rPr>
          <w:spacing w:val="10"/>
        </w:rPr>
        <w:t xml:space="preserve"> </w:t>
      </w:r>
      <w:r w:rsidRPr="001323B2">
        <w:rPr>
          <w:spacing w:val="-4"/>
        </w:rPr>
        <w:t>12.4</w:t>
      </w:r>
    </w:p>
    <w:p w:rsidR="00B37280" w:rsidRPr="001323B2" w:rsidRDefault="00B37280">
      <w:pPr>
        <w:pStyle w:val="BodyText"/>
        <w:spacing w:line="249" w:lineRule="auto"/>
        <w:sectPr w:rsidR="00B37280" w:rsidRPr="001323B2">
          <w:headerReference w:type="even" r:id="rId9"/>
          <w:headerReference w:type="default" r:id="rId10"/>
          <w:pgSz w:w="11910" w:h="16840"/>
          <w:pgMar w:top="2480" w:right="1700" w:bottom="280" w:left="1700" w:header="2227" w:footer="0" w:gutter="0"/>
          <w:pgNumType w:start="170"/>
          <w:cols w:space="720"/>
        </w:sectPr>
      </w:pPr>
    </w:p>
    <w:p w:rsidR="00B37280" w:rsidRPr="001323B2" w:rsidRDefault="00B37280">
      <w:pPr>
        <w:pStyle w:val="BodyText"/>
        <w:spacing w:before="74"/>
        <w:ind w:left="0"/>
        <w:jc w:val="left"/>
      </w:pPr>
    </w:p>
    <w:p w:rsidR="00B37280" w:rsidRPr="001323B2" w:rsidRDefault="00110189">
      <w:pPr>
        <w:pStyle w:val="BodyText"/>
        <w:spacing w:line="249" w:lineRule="auto"/>
        <w:ind w:right="1077"/>
      </w:pPr>
      <w:r w:rsidRPr="001323B2">
        <w:t>parts</w:t>
      </w:r>
      <w:r w:rsidRPr="001323B2">
        <w:rPr>
          <w:spacing w:val="-3"/>
        </w:rPr>
        <w:t xml:space="preserve"> </w:t>
      </w:r>
      <w:r w:rsidRPr="001323B2">
        <w:t>per</w:t>
      </w:r>
      <w:r w:rsidRPr="001323B2">
        <w:rPr>
          <w:spacing w:val="-4"/>
        </w:rPr>
        <w:t xml:space="preserve"> </w:t>
      </w:r>
      <w:r w:rsidRPr="001323B2">
        <w:t>billion</w:t>
      </w:r>
      <w:r w:rsidRPr="001323B2">
        <w:rPr>
          <w:spacing w:val="-3"/>
        </w:rPr>
        <w:t xml:space="preserve"> </w:t>
      </w:r>
      <w:r w:rsidRPr="001323B2">
        <w:t>(ppb)</w:t>
      </w:r>
      <w:r w:rsidRPr="001323B2">
        <w:rPr>
          <w:spacing w:val="-4"/>
        </w:rPr>
        <w:t xml:space="preserve"> </w:t>
      </w:r>
      <w:r w:rsidRPr="001323B2">
        <w:t>(12.4</w:t>
      </w:r>
      <w:r w:rsidRPr="001323B2">
        <w:rPr>
          <w:spacing w:val="-3"/>
        </w:rPr>
        <w:t xml:space="preserve"> </w:t>
      </w:r>
      <w:r w:rsidRPr="001323B2">
        <w:t>mg/L)</w:t>
      </w:r>
      <w:r w:rsidRPr="001323B2">
        <w:rPr>
          <w:spacing w:val="-4"/>
        </w:rPr>
        <w:t xml:space="preserve"> </w:t>
      </w:r>
      <w:r w:rsidRPr="001323B2">
        <w:t>was</w:t>
      </w:r>
      <w:r w:rsidRPr="001323B2">
        <w:rPr>
          <w:spacing w:val="-3"/>
        </w:rPr>
        <w:t xml:space="preserve"> </w:t>
      </w:r>
      <w:r w:rsidRPr="001323B2">
        <w:t>detected,</w:t>
      </w:r>
      <w:r w:rsidRPr="001323B2">
        <w:rPr>
          <w:spacing w:val="-3"/>
        </w:rPr>
        <w:t xml:space="preserve"> </w:t>
      </w:r>
      <w:r w:rsidRPr="001323B2">
        <w:t>which</w:t>
      </w:r>
      <w:r w:rsidRPr="001323B2">
        <w:rPr>
          <w:spacing w:val="-3"/>
        </w:rPr>
        <w:t xml:space="preserve"> </w:t>
      </w:r>
      <w:r w:rsidRPr="001323B2">
        <w:t>is</w:t>
      </w:r>
      <w:r w:rsidRPr="001323B2">
        <w:rPr>
          <w:spacing w:val="-4"/>
        </w:rPr>
        <w:t xml:space="preserve"> </w:t>
      </w:r>
      <w:r w:rsidRPr="001323B2">
        <w:t>below</w:t>
      </w:r>
      <w:r w:rsidRPr="001323B2">
        <w:rPr>
          <w:spacing w:val="-3"/>
        </w:rPr>
        <w:t xml:space="preserve"> </w:t>
      </w:r>
      <w:r w:rsidRPr="001323B2">
        <w:t>the</w:t>
      </w:r>
      <w:r w:rsidRPr="001323B2">
        <w:rPr>
          <w:spacing w:val="-4"/>
        </w:rPr>
        <w:t xml:space="preserve"> </w:t>
      </w:r>
      <w:r w:rsidRPr="001323B2">
        <w:t>insecticide residue tolerance levels for apples stated by the U.S. Environmental Protection Agency. In</w:t>
      </w:r>
      <w:r w:rsidRPr="001323B2">
        <w:rPr>
          <w:spacing w:val="-11"/>
        </w:rPr>
        <w:t xml:space="preserve"> </w:t>
      </w:r>
      <w:r w:rsidRPr="001323B2">
        <w:t>addition,</w:t>
      </w:r>
      <w:r w:rsidRPr="001323B2">
        <w:rPr>
          <w:spacing w:val="-10"/>
        </w:rPr>
        <w:t xml:space="preserve"> </w:t>
      </w:r>
      <w:r w:rsidRPr="001323B2">
        <w:t>several</w:t>
      </w:r>
      <w:r w:rsidRPr="001323B2">
        <w:rPr>
          <w:spacing w:val="-11"/>
        </w:rPr>
        <w:t xml:space="preserve"> </w:t>
      </w:r>
      <w:r w:rsidRPr="001323B2">
        <w:t>aptamers</w:t>
      </w:r>
      <w:r w:rsidRPr="001323B2">
        <w:rPr>
          <w:spacing w:val="-11"/>
        </w:rPr>
        <w:t xml:space="preserve"> </w:t>
      </w:r>
      <w:r w:rsidRPr="001323B2">
        <w:t>were</w:t>
      </w:r>
      <w:r w:rsidRPr="001323B2">
        <w:rPr>
          <w:spacing w:val="-10"/>
        </w:rPr>
        <w:t xml:space="preserve"> </w:t>
      </w:r>
      <w:r w:rsidRPr="001323B2">
        <w:t>also</w:t>
      </w:r>
      <w:r w:rsidRPr="001323B2">
        <w:rPr>
          <w:spacing w:val="-11"/>
        </w:rPr>
        <w:t xml:space="preserve"> </w:t>
      </w:r>
      <w:r w:rsidRPr="001323B2">
        <w:t>used</w:t>
      </w:r>
      <w:r w:rsidRPr="001323B2">
        <w:rPr>
          <w:spacing w:val="-11"/>
        </w:rPr>
        <w:t xml:space="preserve"> </w:t>
      </w:r>
      <w:r w:rsidRPr="001323B2">
        <w:t>to</w:t>
      </w:r>
      <w:r w:rsidRPr="001323B2">
        <w:rPr>
          <w:spacing w:val="-10"/>
        </w:rPr>
        <w:t xml:space="preserve"> </w:t>
      </w:r>
      <w:r w:rsidRPr="001323B2">
        <w:t>functionalize</w:t>
      </w:r>
      <w:r w:rsidRPr="001323B2">
        <w:rPr>
          <w:spacing w:val="-11"/>
        </w:rPr>
        <w:t xml:space="preserve"> </w:t>
      </w:r>
      <w:r w:rsidRPr="001323B2">
        <w:t>Au</w:t>
      </w:r>
      <w:r w:rsidRPr="001323B2">
        <w:rPr>
          <w:spacing w:val="-11"/>
        </w:rPr>
        <w:t xml:space="preserve"> </w:t>
      </w:r>
      <w:r w:rsidRPr="001323B2">
        <w:t>sensor chips in order to improve sensitivity.</w:t>
      </w:r>
      <w:r w:rsidRPr="001323B2">
        <w:rPr>
          <w:spacing w:val="40"/>
        </w:rPr>
        <w:t xml:space="preserve"> </w:t>
      </w:r>
      <w:r w:rsidRPr="001323B2">
        <w:t>An advanced and detailed experimental study of thiacloprid was reported by Cañamares and Feis [</w:t>
      </w:r>
      <w:hyperlink w:anchor="_bookmark34" w:history="1">
        <w:r w:rsidRPr="001323B2">
          <w:t>16</w:t>
        </w:r>
      </w:hyperlink>
      <w:r w:rsidRPr="001323B2">
        <w:t xml:space="preserve">], which included Raman and SERS spectroscopy of this chemical in solid form, in acetone so-lution, and adsorbed onto Ag and Au </w:t>
      </w:r>
      <w:r w:rsidRPr="001323B2">
        <w:t>hydrosols concentrations as low as mM. Moreover,</w:t>
      </w:r>
      <w:r w:rsidRPr="001323B2">
        <w:rPr>
          <w:spacing w:val="-13"/>
        </w:rPr>
        <w:t xml:space="preserve"> </w:t>
      </w:r>
      <w:r w:rsidRPr="001323B2">
        <w:t>they</w:t>
      </w:r>
      <w:r w:rsidRPr="001323B2">
        <w:rPr>
          <w:spacing w:val="-12"/>
        </w:rPr>
        <w:t xml:space="preserve"> </w:t>
      </w:r>
      <w:r w:rsidRPr="001323B2">
        <w:t>applied</w:t>
      </w:r>
      <w:r w:rsidRPr="001323B2">
        <w:rPr>
          <w:spacing w:val="-13"/>
        </w:rPr>
        <w:t xml:space="preserve"> </w:t>
      </w:r>
      <w:r w:rsidRPr="001323B2">
        <w:t>density</w:t>
      </w:r>
      <w:r w:rsidRPr="001323B2">
        <w:rPr>
          <w:spacing w:val="-12"/>
        </w:rPr>
        <w:t xml:space="preserve"> </w:t>
      </w:r>
      <w:r w:rsidRPr="001323B2">
        <w:t>functional</w:t>
      </w:r>
      <w:r w:rsidRPr="001323B2">
        <w:rPr>
          <w:spacing w:val="-12"/>
        </w:rPr>
        <w:t xml:space="preserve"> </w:t>
      </w:r>
      <w:r w:rsidRPr="001323B2">
        <w:t>theory</w:t>
      </w:r>
      <w:r w:rsidRPr="001323B2">
        <w:rPr>
          <w:spacing w:val="-12"/>
        </w:rPr>
        <w:t xml:space="preserve"> </w:t>
      </w:r>
      <w:r w:rsidRPr="001323B2">
        <w:t>to</w:t>
      </w:r>
      <w:r w:rsidRPr="001323B2">
        <w:rPr>
          <w:spacing w:val="-12"/>
        </w:rPr>
        <w:t xml:space="preserve"> </w:t>
      </w:r>
      <w:r w:rsidRPr="001323B2">
        <w:t>calculate</w:t>
      </w:r>
      <w:r w:rsidRPr="001323B2">
        <w:rPr>
          <w:spacing w:val="-12"/>
        </w:rPr>
        <w:t xml:space="preserve"> </w:t>
      </w:r>
      <w:r w:rsidRPr="001323B2">
        <w:t>how</w:t>
      </w:r>
      <w:r w:rsidRPr="001323B2">
        <w:rPr>
          <w:spacing w:val="-13"/>
        </w:rPr>
        <w:t xml:space="preserve"> </w:t>
      </w:r>
      <w:r w:rsidRPr="001323B2">
        <w:t>the</w:t>
      </w:r>
      <w:r w:rsidRPr="001323B2">
        <w:rPr>
          <w:spacing w:val="-12"/>
        </w:rPr>
        <w:t xml:space="preserve"> </w:t>
      </w:r>
      <w:r w:rsidRPr="001323B2">
        <w:t>individual stable</w:t>
      </w:r>
      <w:r w:rsidRPr="001323B2">
        <w:rPr>
          <w:spacing w:val="-5"/>
        </w:rPr>
        <w:t xml:space="preserve"> </w:t>
      </w:r>
      <w:r w:rsidRPr="001323B2">
        <w:t>molecular</w:t>
      </w:r>
      <w:r w:rsidRPr="001323B2">
        <w:rPr>
          <w:spacing w:val="-5"/>
        </w:rPr>
        <w:t xml:space="preserve"> </w:t>
      </w:r>
      <w:r w:rsidRPr="001323B2">
        <w:t>structure</w:t>
      </w:r>
      <w:r w:rsidRPr="001323B2">
        <w:rPr>
          <w:spacing w:val="-5"/>
        </w:rPr>
        <w:t xml:space="preserve"> </w:t>
      </w:r>
      <w:r w:rsidRPr="001323B2">
        <w:t>reflects</w:t>
      </w:r>
      <w:r w:rsidRPr="001323B2">
        <w:rPr>
          <w:spacing w:val="-5"/>
        </w:rPr>
        <w:t xml:space="preserve"> </w:t>
      </w:r>
      <w:r w:rsidRPr="001323B2">
        <w:t>on</w:t>
      </w:r>
      <w:r w:rsidRPr="001323B2">
        <w:rPr>
          <w:spacing w:val="-5"/>
        </w:rPr>
        <w:t xml:space="preserve"> </w:t>
      </w:r>
      <w:r w:rsidRPr="001323B2">
        <w:t>the</w:t>
      </w:r>
      <w:r w:rsidRPr="001323B2">
        <w:rPr>
          <w:spacing w:val="-5"/>
        </w:rPr>
        <w:t xml:space="preserve"> </w:t>
      </w:r>
      <w:r w:rsidRPr="001323B2">
        <w:t>Raman</w:t>
      </w:r>
      <w:r w:rsidRPr="001323B2">
        <w:rPr>
          <w:spacing w:val="-5"/>
        </w:rPr>
        <w:t xml:space="preserve"> </w:t>
      </w:r>
      <w:r w:rsidRPr="001323B2">
        <w:t>spectra</w:t>
      </w:r>
      <w:r w:rsidRPr="001323B2">
        <w:rPr>
          <w:spacing w:val="-5"/>
        </w:rPr>
        <w:t xml:space="preserve"> </w:t>
      </w:r>
      <w:r w:rsidRPr="001323B2">
        <w:t>and</w:t>
      </w:r>
      <w:r w:rsidRPr="001323B2">
        <w:rPr>
          <w:spacing w:val="-5"/>
        </w:rPr>
        <w:t xml:space="preserve"> </w:t>
      </w:r>
      <w:r w:rsidRPr="001323B2">
        <w:t>interpreted</w:t>
      </w:r>
      <w:r w:rsidRPr="001323B2">
        <w:rPr>
          <w:spacing w:val="-5"/>
        </w:rPr>
        <w:t xml:space="preserve"> </w:t>
      </w:r>
      <w:r w:rsidRPr="001323B2">
        <w:t>the</w:t>
      </w:r>
      <w:r w:rsidRPr="001323B2">
        <w:rPr>
          <w:spacing w:val="-5"/>
        </w:rPr>
        <w:t xml:space="preserve"> </w:t>
      </w:r>
      <w:r w:rsidRPr="001323B2">
        <w:t>dif-ference between SERS and Raman spectra as well as the p</w:t>
      </w:r>
      <w:r w:rsidRPr="001323B2">
        <w:t>ossible interactions between</w:t>
      </w:r>
      <w:r w:rsidRPr="001323B2">
        <w:rPr>
          <w:spacing w:val="-6"/>
        </w:rPr>
        <w:t xml:space="preserve"> </w:t>
      </w:r>
      <w:r w:rsidRPr="001323B2">
        <w:t>this</w:t>
      </w:r>
      <w:r w:rsidRPr="001323B2">
        <w:rPr>
          <w:spacing w:val="-5"/>
        </w:rPr>
        <w:t xml:space="preserve"> </w:t>
      </w:r>
      <w:r w:rsidRPr="001323B2">
        <w:t>molecule</w:t>
      </w:r>
      <w:r w:rsidRPr="001323B2">
        <w:rPr>
          <w:spacing w:val="-6"/>
        </w:rPr>
        <w:t xml:space="preserve"> </w:t>
      </w:r>
      <w:r w:rsidRPr="001323B2">
        <w:t>and</w:t>
      </w:r>
      <w:r w:rsidRPr="001323B2">
        <w:rPr>
          <w:spacing w:val="-6"/>
        </w:rPr>
        <w:t xml:space="preserve"> </w:t>
      </w:r>
      <w:r w:rsidRPr="001323B2">
        <w:t>the</w:t>
      </w:r>
      <w:r w:rsidRPr="001323B2">
        <w:rPr>
          <w:spacing w:val="-5"/>
        </w:rPr>
        <w:t xml:space="preserve"> </w:t>
      </w:r>
      <w:r w:rsidRPr="001323B2">
        <w:t>metal</w:t>
      </w:r>
      <w:r w:rsidRPr="001323B2">
        <w:rPr>
          <w:spacing w:val="-6"/>
        </w:rPr>
        <w:t xml:space="preserve"> </w:t>
      </w:r>
      <w:r w:rsidRPr="001323B2">
        <w:t>surface</w:t>
      </w:r>
      <w:r w:rsidRPr="001323B2">
        <w:rPr>
          <w:spacing w:val="-6"/>
        </w:rPr>
        <w:t xml:space="preserve"> </w:t>
      </w:r>
      <w:r w:rsidRPr="001323B2">
        <w:t>which</w:t>
      </w:r>
      <w:r w:rsidRPr="001323B2">
        <w:rPr>
          <w:spacing w:val="-5"/>
        </w:rPr>
        <w:t xml:space="preserve"> </w:t>
      </w:r>
      <w:r w:rsidRPr="001323B2">
        <w:t>form</w:t>
      </w:r>
      <w:r w:rsidRPr="001323B2">
        <w:rPr>
          <w:spacing w:val="-6"/>
        </w:rPr>
        <w:t xml:space="preserve"> </w:t>
      </w:r>
      <w:r w:rsidRPr="001323B2">
        <w:t>iminocyano</w:t>
      </w:r>
      <w:r w:rsidRPr="001323B2">
        <w:rPr>
          <w:spacing w:val="-6"/>
        </w:rPr>
        <w:t xml:space="preserve"> </w:t>
      </w:r>
      <w:r w:rsidRPr="001323B2">
        <w:t>group. Fi-nally, comparison between experimental and theoretical results was provided. Furthermore, Chamuah et al. [</w:t>
      </w:r>
      <w:hyperlink w:anchor="_bookmark35" w:history="1">
        <w:r w:rsidRPr="001323B2">
          <w:t>17</w:t>
        </w:r>
      </w:hyperlink>
      <w:r w:rsidRPr="001323B2">
        <w:t>] reported on the preparation of advanced ac-tive</w:t>
      </w:r>
      <w:r w:rsidRPr="001323B2">
        <w:rPr>
          <w:spacing w:val="-7"/>
        </w:rPr>
        <w:t xml:space="preserve"> </w:t>
      </w:r>
      <w:r w:rsidRPr="001323B2">
        <w:t>SERS</w:t>
      </w:r>
      <w:r w:rsidRPr="001323B2">
        <w:rPr>
          <w:spacing w:val="-7"/>
        </w:rPr>
        <w:t xml:space="preserve"> </w:t>
      </w:r>
      <w:r w:rsidRPr="001323B2">
        <w:t>substrates</w:t>
      </w:r>
      <w:r w:rsidRPr="001323B2">
        <w:rPr>
          <w:spacing w:val="-7"/>
        </w:rPr>
        <w:t xml:space="preserve"> </w:t>
      </w:r>
      <w:r w:rsidRPr="001323B2">
        <w:t>of</w:t>
      </w:r>
      <w:r w:rsidRPr="001323B2">
        <w:rPr>
          <w:spacing w:val="-7"/>
        </w:rPr>
        <w:t xml:space="preserve"> </w:t>
      </w:r>
      <w:r w:rsidRPr="001323B2">
        <w:t>Au-coated</w:t>
      </w:r>
      <w:r w:rsidRPr="001323B2">
        <w:rPr>
          <w:spacing w:val="-7"/>
        </w:rPr>
        <w:t xml:space="preserve"> </w:t>
      </w:r>
      <w:r w:rsidRPr="001323B2">
        <w:t>electrospun</w:t>
      </w:r>
      <w:r w:rsidRPr="001323B2">
        <w:rPr>
          <w:spacing w:val="-7"/>
        </w:rPr>
        <w:t xml:space="preserve"> </w:t>
      </w:r>
      <w:r w:rsidRPr="001323B2">
        <w:t>polyvinyl</w:t>
      </w:r>
      <w:r w:rsidRPr="001323B2">
        <w:rPr>
          <w:spacing w:val="-7"/>
        </w:rPr>
        <w:t xml:space="preserve"> </w:t>
      </w:r>
      <w:r w:rsidRPr="001323B2">
        <w:t>alcohol</w:t>
      </w:r>
      <w:r w:rsidRPr="001323B2">
        <w:rPr>
          <w:spacing w:val="-7"/>
        </w:rPr>
        <w:t xml:space="preserve"> </w:t>
      </w:r>
      <w:r w:rsidRPr="001323B2">
        <w:t>nanofibers</w:t>
      </w:r>
      <w:r w:rsidRPr="001323B2">
        <w:rPr>
          <w:spacing w:val="-7"/>
        </w:rPr>
        <w:t xml:space="preserve"> </w:t>
      </w:r>
      <w:r w:rsidRPr="001323B2">
        <w:t>for study</w:t>
      </w:r>
      <w:r w:rsidRPr="001323B2">
        <w:rPr>
          <w:spacing w:val="-8"/>
        </w:rPr>
        <w:t xml:space="preserve"> </w:t>
      </w:r>
      <w:r w:rsidRPr="001323B2">
        <w:t>of</w:t>
      </w:r>
      <w:r w:rsidRPr="001323B2">
        <w:rPr>
          <w:spacing w:val="-8"/>
        </w:rPr>
        <w:t xml:space="preserve"> </w:t>
      </w:r>
      <w:r w:rsidRPr="001323B2">
        <w:t>mainly</w:t>
      </w:r>
      <w:r w:rsidRPr="001323B2">
        <w:rPr>
          <w:spacing w:val="-8"/>
        </w:rPr>
        <w:t xml:space="preserve"> </w:t>
      </w:r>
      <w:r w:rsidRPr="001323B2">
        <w:t>malachite</w:t>
      </w:r>
      <w:r w:rsidRPr="001323B2">
        <w:rPr>
          <w:spacing w:val="-8"/>
        </w:rPr>
        <w:t xml:space="preserve"> </w:t>
      </w:r>
      <w:r w:rsidRPr="001323B2">
        <w:t>green,</w:t>
      </w:r>
      <w:r w:rsidRPr="001323B2">
        <w:rPr>
          <w:spacing w:val="-8"/>
        </w:rPr>
        <w:t xml:space="preserve"> </w:t>
      </w:r>
      <w:r w:rsidRPr="001323B2">
        <w:t>but</w:t>
      </w:r>
      <w:r w:rsidRPr="001323B2">
        <w:rPr>
          <w:spacing w:val="-8"/>
        </w:rPr>
        <w:t xml:space="preserve"> </w:t>
      </w:r>
      <w:r w:rsidRPr="001323B2">
        <w:t>thiacloprid</w:t>
      </w:r>
      <w:r w:rsidRPr="001323B2">
        <w:rPr>
          <w:spacing w:val="-8"/>
        </w:rPr>
        <w:t xml:space="preserve"> </w:t>
      </w:r>
      <w:r w:rsidRPr="001323B2">
        <w:t>as</w:t>
      </w:r>
      <w:r w:rsidRPr="001323B2">
        <w:rPr>
          <w:spacing w:val="-8"/>
        </w:rPr>
        <w:t xml:space="preserve"> </w:t>
      </w:r>
      <w:r w:rsidRPr="001323B2">
        <w:t>well. The</w:t>
      </w:r>
      <w:r w:rsidRPr="001323B2">
        <w:rPr>
          <w:spacing w:val="-8"/>
        </w:rPr>
        <w:t xml:space="preserve"> </w:t>
      </w:r>
      <w:r w:rsidRPr="001323B2">
        <w:t>minimum</w:t>
      </w:r>
      <w:r w:rsidRPr="001323B2">
        <w:rPr>
          <w:spacing w:val="-8"/>
        </w:rPr>
        <w:t xml:space="preserve"> </w:t>
      </w:r>
      <w:r w:rsidRPr="001323B2">
        <w:t>concen-tration detectable achieved was 0.2658 ppm (265.8 mg/L)</w:t>
      </w:r>
      <w:r w:rsidRPr="001323B2">
        <w:t>. Finally, Ag-coated Au NPs were used for SERS detection of thiacloprid residue or mixture with other pesticides in standard solution and on peach [</w:t>
      </w:r>
      <w:hyperlink w:anchor="_bookmark36" w:history="1">
        <w:r w:rsidRPr="001323B2">
          <w:t>18</w:t>
        </w:r>
      </w:hyperlink>
      <w:r w:rsidRPr="001323B2">
        <w:t>].</w:t>
      </w:r>
    </w:p>
    <w:p w:rsidR="00B37280" w:rsidRPr="001323B2" w:rsidRDefault="00110189">
      <w:pPr>
        <w:pStyle w:val="BodyText"/>
        <w:spacing w:before="79" w:line="249" w:lineRule="auto"/>
        <w:ind w:right="1077"/>
      </w:pPr>
      <w:r w:rsidRPr="001323B2">
        <w:t>Imidacloprid is probably the most studied neonic.</w:t>
      </w:r>
      <w:r w:rsidRPr="001323B2">
        <w:rPr>
          <w:spacing w:val="40"/>
        </w:rPr>
        <w:t xml:space="preserve"> </w:t>
      </w:r>
      <w:r w:rsidRPr="001323B2">
        <w:t>Different methods have</w:t>
      </w:r>
      <w:r w:rsidRPr="001323B2">
        <w:t xml:space="preserve"> widely</w:t>
      </w:r>
      <w:r w:rsidRPr="001323B2">
        <w:rPr>
          <w:spacing w:val="-4"/>
        </w:rPr>
        <w:t xml:space="preserve"> </w:t>
      </w:r>
      <w:r w:rsidRPr="001323B2">
        <w:t>been</w:t>
      </w:r>
      <w:r w:rsidRPr="001323B2">
        <w:rPr>
          <w:spacing w:val="-4"/>
        </w:rPr>
        <w:t xml:space="preserve"> </w:t>
      </w:r>
      <w:r w:rsidRPr="001323B2">
        <w:t>used</w:t>
      </w:r>
      <w:r w:rsidRPr="001323B2">
        <w:rPr>
          <w:spacing w:val="-4"/>
        </w:rPr>
        <w:t xml:space="preserve"> </w:t>
      </w:r>
      <w:r w:rsidRPr="001323B2">
        <w:t>in</w:t>
      </w:r>
      <w:r w:rsidRPr="001323B2">
        <w:rPr>
          <w:spacing w:val="-4"/>
        </w:rPr>
        <w:t xml:space="preserve"> </w:t>
      </w:r>
      <w:r w:rsidRPr="001323B2">
        <w:t>order</w:t>
      </w:r>
      <w:r w:rsidRPr="001323B2">
        <w:rPr>
          <w:spacing w:val="-4"/>
        </w:rPr>
        <w:t xml:space="preserve"> </w:t>
      </w:r>
      <w:r w:rsidRPr="001323B2">
        <w:t>to</w:t>
      </w:r>
      <w:r w:rsidRPr="001323B2">
        <w:rPr>
          <w:spacing w:val="-4"/>
        </w:rPr>
        <w:t xml:space="preserve"> </w:t>
      </w:r>
      <w:r w:rsidRPr="001323B2">
        <w:t>study</w:t>
      </w:r>
      <w:r w:rsidRPr="001323B2">
        <w:rPr>
          <w:spacing w:val="-4"/>
        </w:rPr>
        <w:t xml:space="preserve"> </w:t>
      </w:r>
      <w:r w:rsidRPr="001323B2">
        <w:t>imidacloprid</w:t>
      </w:r>
      <w:r w:rsidRPr="001323B2">
        <w:rPr>
          <w:spacing w:val="-4"/>
        </w:rPr>
        <w:t xml:space="preserve"> </w:t>
      </w:r>
      <w:r w:rsidRPr="001323B2">
        <w:t>in</w:t>
      </w:r>
      <w:r w:rsidRPr="001323B2">
        <w:rPr>
          <w:spacing w:val="-4"/>
        </w:rPr>
        <w:t xml:space="preserve"> </w:t>
      </w:r>
      <w:r w:rsidRPr="001323B2">
        <w:t>plants</w:t>
      </w:r>
      <w:r w:rsidRPr="001323B2">
        <w:rPr>
          <w:spacing w:val="-4"/>
        </w:rPr>
        <w:t xml:space="preserve"> </w:t>
      </w:r>
      <w:r w:rsidRPr="001323B2">
        <w:t>and</w:t>
      </w:r>
      <w:r w:rsidRPr="001323B2">
        <w:rPr>
          <w:spacing w:val="-4"/>
        </w:rPr>
        <w:t xml:space="preserve"> </w:t>
      </w:r>
      <w:r w:rsidRPr="001323B2">
        <w:t>agricultural</w:t>
      </w:r>
      <w:r w:rsidRPr="001323B2">
        <w:rPr>
          <w:spacing w:val="-4"/>
        </w:rPr>
        <w:t xml:space="preserve"> </w:t>
      </w:r>
      <w:r w:rsidRPr="001323B2">
        <w:t>prod-ucts</w:t>
      </w:r>
      <w:r w:rsidRPr="001323B2">
        <w:rPr>
          <w:spacing w:val="-12"/>
        </w:rPr>
        <w:t xml:space="preserve"> </w:t>
      </w:r>
      <w:r w:rsidRPr="001323B2">
        <w:t>using</w:t>
      </w:r>
      <w:r w:rsidRPr="001323B2">
        <w:rPr>
          <w:spacing w:val="-12"/>
        </w:rPr>
        <w:t xml:space="preserve"> </w:t>
      </w:r>
      <w:r w:rsidRPr="001323B2">
        <w:t>liquid</w:t>
      </w:r>
      <w:r w:rsidRPr="001323B2">
        <w:rPr>
          <w:spacing w:val="-12"/>
        </w:rPr>
        <w:t xml:space="preserve"> </w:t>
      </w:r>
      <w:r w:rsidRPr="001323B2">
        <w:t>chromatography</w:t>
      </w:r>
      <w:r w:rsidRPr="001323B2">
        <w:rPr>
          <w:spacing w:val="-12"/>
        </w:rPr>
        <w:t xml:space="preserve"> </w:t>
      </w:r>
      <w:r w:rsidRPr="001323B2">
        <w:t>coupled</w:t>
      </w:r>
      <w:r w:rsidRPr="001323B2">
        <w:rPr>
          <w:spacing w:val="-12"/>
        </w:rPr>
        <w:t xml:space="preserve"> </w:t>
      </w:r>
      <w:r w:rsidRPr="001323B2">
        <w:t>to</w:t>
      </w:r>
      <w:r w:rsidRPr="001323B2">
        <w:rPr>
          <w:spacing w:val="-12"/>
        </w:rPr>
        <w:t xml:space="preserve"> </w:t>
      </w:r>
      <w:r w:rsidRPr="001323B2">
        <w:t>mass</w:t>
      </w:r>
      <w:r w:rsidRPr="001323B2">
        <w:rPr>
          <w:spacing w:val="-12"/>
        </w:rPr>
        <w:t xml:space="preserve"> </w:t>
      </w:r>
      <w:r w:rsidRPr="001323B2">
        <w:t>spectrometry</w:t>
      </w:r>
      <w:r w:rsidRPr="001323B2">
        <w:rPr>
          <w:spacing w:val="-12"/>
        </w:rPr>
        <w:t xml:space="preserve"> </w:t>
      </w:r>
      <w:r w:rsidRPr="001323B2">
        <w:t>[</w:t>
      </w:r>
      <w:hyperlink w:anchor="_bookmark37" w:history="1">
        <w:r w:rsidRPr="001323B2">
          <w:t>19</w:t>
        </w:r>
      </w:hyperlink>
      <w:r w:rsidRPr="001323B2">
        <w:t>]. Quintás</w:t>
      </w:r>
      <w:r w:rsidRPr="001323B2">
        <w:rPr>
          <w:spacing w:val="-12"/>
        </w:rPr>
        <w:t xml:space="preserve"> </w:t>
      </w:r>
      <w:r w:rsidRPr="001323B2">
        <w:t>et al.</w:t>
      </w:r>
      <w:r w:rsidRPr="001323B2">
        <w:rPr>
          <w:spacing w:val="-4"/>
        </w:rPr>
        <w:t xml:space="preserve"> </w:t>
      </w:r>
      <w:r w:rsidRPr="001323B2">
        <w:t>[</w:t>
      </w:r>
      <w:hyperlink w:anchor="_bookmark38" w:history="1">
        <w:r w:rsidRPr="001323B2">
          <w:t>20</w:t>
        </w:r>
      </w:hyperlink>
      <w:r w:rsidRPr="001323B2">
        <w:t>]</w:t>
      </w:r>
      <w:r w:rsidRPr="001323B2">
        <w:rPr>
          <w:spacing w:val="-4"/>
        </w:rPr>
        <w:t xml:space="preserve"> </w:t>
      </w:r>
      <w:r w:rsidRPr="001323B2">
        <w:t>have</w:t>
      </w:r>
      <w:r w:rsidRPr="001323B2">
        <w:rPr>
          <w:spacing w:val="-4"/>
        </w:rPr>
        <w:t xml:space="preserve"> </w:t>
      </w:r>
      <w:r w:rsidRPr="001323B2">
        <w:t>applied</w:t>
      </w:r>
      <w:r w:rsidRPr="001323B2">
        <w:rPr>
          <w:spacing w:val="-4"/>
        </w:rPr>
        <w:t xml:space="preserve"> </w:t>
      </w:r>
      <w:r w:rsidRPr="001323B2">
        <w:t>Fourier</w:t>
      </w:r>
      <w:r w:rsidRPr="001323B2">
        <w:rPr>
          <w:spacing w:val="-4"/>
        </w:rPr>
        <w:t xml:space="preserve"> </w:t>
      </w:r>
      <w:r w:rsidRPr="001323B2">
        <w:t>transform</w:t>
      </w:r>
      <w:r w:rsidRPr="001323B2">
        <w:rPr>
          <w:spacing w:val="-4"/>
        </w:rPr>
        <w:t xml:space="preserve"> </w:t>
      </w:r>
      <w:r w:rsidRPr="001323B2">
        <w:t>infrared</w:t>
      </w:r>
      <w:r w:rsidRPr="001323B2">
        <w:rPr>
          <w:spacing w:val="-4"/>
        </w:rPr>
        <w:t xml:space="preserve"> </w:t>
      </w:r>
      <w:r w:rsidRPr="001323B2">
        <w:t>technique</w:t>
      </w:r>
      <w:r w:rsidRPr="001323B2">
        <w:rPr>
          <w:spacing w:val="-4"/>
        </w:rPr>
        <w:t xml:space="preserve"> </w:t>
      </w:r>
      <w:r w:rsidRPr="001323B2">
        <w:t>in</w:t>
      </w:r>
      <w:r w:rsidRPr="001323B2">
        <w:rPr>
          <w:spacing w:val="-4"/>
        </w:rPr>
        <w:t xml:space="preserve"> </w:t>
      </w:r>
      <w:r w:rsidRPr="001323B2">
        <w:t>order</w:t>
      </w:r>
      <w:r w:rsidRPr="001323B2">
        <w:rPr>
          <w:spacing w:val="-4"/>
        </w:rPr>
        <w:t xml:space="preserve"> </w:t>
      </w:r>
      <w:r w:rsidRPr="001323B2">
        <w:t>to</w:t>
      </w:r>
      <w:r w:rsidRPr="001323B2">
        <w:rPr>
          <w:spacing w:val="-4"/>
        </w:rPr>
        <w:t xml:space="preserve"> </w:t>
      </w:r>
      <w:r w:rsidRPr="001323B2">
        <w:t>determine the</w:t>
      </w:r>
      <w:r w:rsidRPr="001323B2">
        <w:rPr>
          <w:spacing w:val="-11"/>
        </w:rPr>
        <w:t xml:space="preserve"> </w:t>
      </w:r>
      <w:r w:rsidRPr="001323B2">
        <w:t>imidacloprid</w:t>
      </w:r>
      <w:r w:rsidRPr="001323B2">
        <w:rPr>
          <w:spacing w:val="-11"/>
        </w:rPr>
        <w:t xml:space="preserve"> </w:t>
      </w:r>
      <w:r w:rsidRPr="001323B2">
        <w:t>in</w:t>
      </w:r>
      <w:r w:rsidRPr="001323B2">
        <w:rPr>
          <w:spacing w:val="-11"/>
        </w:rPr>
        <w:t xml:space="preserve"> </w:t>
      </w:r>
      <w:r w:rsidRPr="001323B2">
        <w:t>pesticide</w:t>
      </w:r>
      <w:r w:rsidRPr="001323B2">
        <w:rPr>
          <w:spacing w:val="-11"/>
        </w:rPr>
        <w:t xml:space="preserve"> </w:t>
      </w:r>
      <w:r w:rsidRPr="001323B2">
        <w:t>formulations</w:t>
      </w:r>
      <w:r w:rsidRPr="001323B2">
        <w:rPr>
          <w:spacing w:val="-11"/>
        </w:rPr>
        <w:t xml:space="preserve"> </w:t>
      </w:r>
      <w:r w:rsidRPr="001323B2">
        <w:t>and</w:t>
      </w:r>
      <w:r w:rsidRPr="001323B2">
        <w:rPr>
          <w:spacing w:val="-11"/>
        </w:rPr>
        <w:t xml:space="preserve"> </w:t>
      </w:r>
      <w:r w:rsidRPr="001323B2">
        <w:t>the</w:t>
      </w:r>
      <w:r w:rsidRPr="001323B2">
        <w:rPr>
          <w:spacing w:val="-12"/>
        </w:rPr>
        <w:t xml:space="preserve"> </w:t>
      </w:r>
      <w:r w:rsidRPr="001323B2">
        <w:t>results</w:t>
      </w:r>
      <w:r w:rsidRPr="001323B2">
        <w:rPr>
          <w:spacing w:val="-11"/>
        </w:rPr>
        <w:t xml:space="preserve"> </w:t>
      </w:r>
      <w:r w:rsidRPr="001323B2">
        <w:t>were</w:t>
      </w:r>
      <w:r w:rsidRPr="001323B2">
        <w:rPr>
          <w:spacing w:val="-11"/>
        </w:rPr>
        <w:t xml:space="preserve"> </w:t>
      </w:r>
      <w:r w:rsidRPr="001323B2">
        <w:t>statistically</w:t>
      </w:r>
      <w:r w:rsidRPr="001323B2">
        <w:rPr>
          <w:spacing w:val="-11"/>
        </w:rPr>
        <w:t xml:space="preserve"> </w:t>
      </w:r>
      <w:r w:rsidRPr="001323B2">
        <w:t>com-pared to those found by high performance liquid chromatography.</w:t>
      </w:r>
      <w:r w:rsidRPr="001323B2">
        <w:rPr>
          <w:spacing w:val="23"/>
        </w:rPr>
        <w:t xml:space="preserve"> </w:t>
      </w:r>
      <w:r w:rsidRPr="001323B2">
        <w:t>The limit of detection</w:t>
      </w:r>
      <w:r w:rsidRPr="001323B2">
        <w:rPr>
          <w:spacing w:val="-9"/>
        </w:rPr>
        <w:t xml:space="preserve"> </w:t>
      </w:r>
      <w:r w:rsidRPr="001323B2">
        <w:t>achieved</w:t>
      </w:r>
      <w:r w:rsidRPr="001323B2">
        <w:rPr>
          <w:spacing w:val="-9"/>
        </w:rPr>
        <w:t xml:space="preserve"> </w:t>
      </w:r>
      <w:r w:rsidRPr="001323B2">
        <w:t>was</w:t>
      </w:r>
      <w:r w:rsidRPr="001323B2">
        <w:rPr>
          <w:spacing w:val="-9"/>
        </w:rPr>
        <w:t xml:space="preserve"> </w:t>
      </w:r>
      <w:r w:rsidRPr="001323B2">
        <w:t>about</w:t>
      </w:r>
      <w:r w:rsidRPr="001323B2">
        <w:rPr>
          <w:spacing w:val="-9"/>
        </w:rPr>
        <w:t xml:space="preserve"> </w:t>
      </w:r>
      <w:r w:rsidRPr="001323B2">
        <w:t>9</w:t>
      </w:r>
      <w:r w:rsidRPr="001323B2">
        <w:rPr>
          <w:spacing w:val="-9"/>
        </w:rPr>
        <w:t xml:space="preserve"> </w:t>
      </w:r>
      <w:r w:rsidRPr="001323B2">
        <w:t>lg/g. Several</w:t>
      </w:r>
      <w:r w:rsidRPr="001323B2">
        <w:rPr>
          <w:spacing w:val="-9"/>
        </w:rPr>
        <w:t xml:space="preserve"> </w:t>
      </w:r>
      <w:r w:rsidRPr="001323B2">
        <w:t>i</w:t>
      </w:r>
      <w:r w:rsidRPr="001323B2">
        <w:t>maging</w:t>
      </w:r>
      <w:r w:rsidRPr="001323B2">
        <w:rPr>
          <w:spacing w:val="-9"/>
        </w:rPr>
        <w:t xml:space="preserve"> </w:t>
      </w:r>
      <w:r w:rsidRPr="001323B2">
        <w:t>techniques</w:t>
      </w:r>
      <w:r w:rsidRPr="001323B2">
        <w:rPr>
          <w:spacing w:val="-9"/>
        </w:rPr>
        <w:t xml:space="preserve"> </w:t>
      </w:r>
      <w:r w:rsidRPr="001323B2">
        <w:t>have</w:t>
      </w:r>
      <w:r w:rsidRPr="001323B2">
        <w:rPr>
          <w:spacing w:val="-9"/>
        </w:rPr>
        <w:t xml:space="preserve"> </w:t>
      </w:r>
      <w:r w:rsidRPr="001323B2">
        <w:t>also</w:t>
      </w:r>
      <w:r w:rsidRPr="001323B2">
        <w:rPr>
          <w:spacing w:val="-9"/>
        </w:rPr>
        <w:t xml:space="preserve"> </w:t>
      </w:r>
      <w:r w:rsidRPr="001323B2">
        <w:t>been suggested and used for imidacloprid detection on botanic surfaces.</w:t>
      </w:r>
      <w:r w:rsidRPr="001323B2">
        <w:rPr>
          <w:spacing w:val="40"/>
        </w:rPr>
        <w:t xml:space="preserve"> </w:t>
      </w:r>
      <w:r w:rsidRPr="001323B2">
        <w:t>For exam-ple,</w:t>
      </w:r>
      <w:r w:rsidRPr="001323B2">
        <w:rPr>
          <w:spacing w:val="-4"/>
        </w:rPr>
        <w:t xml:space="preserve"> </w:t>
      </w:r>
      <w:r w:rsidRPr="001323B2">
        <w:t>Gerbig</w:t>
      </w:r>
      <w:r w:rsidRPr="001323B2">
        <w:rPr>
          <w:spacing w:val="-4"/>
        </w:rPr>
        <w:t xml:space="preserve"> </w:t>
      </w:r>
      <w:r w:rsidRPr="001323B2">
        <w:t>et</w:t>
      </w:r>
      <w:r w:rsidRPr="001323B2">
        <w:rPr>
          <w:spacing w:val="-5"/>
        </w:rPr>
        <w:t xml:space="preserve"> </w:t>
      </w:r>
      <w:r w:rsidRPr="001323B2">
        <w:t>al.</w:t>
      </w:r>
      <w:r w:rsidRPr="001323B2">
        <w:rPr>
          <w:spacing w:val="-4"/>
        </w:rPr>
        <w:t xml:space="preserve"> </w:t>
      </w:r>
      <w:r w:rsidRPr="001323B2">
        <w:t>[</w:t>
      </w:r>
      <w:hyperlink w:anchor="_bookmark39" w:history="1">
        <w:r w:rsidRPr="001323B2">
          <w:t>21</w:t>
        </w:r>
      </w:hyperlink>
      <w:r w:rsidRPr="001323B2">
        <w:t>]</w:t>
      </w:r>
      <w:r w:rsidRPr="001323B2">
        <w:rPr>
          <w:spacing w:val="-5"/>
        </w:rPr>
        <w:t xml:space="preserve"> </w:t>
      </w:r>
      <w:r w:rsidRPr="001323B2">
        <w:t>have</w:t>
      </w:r>
      <w:r w:rsidRPr="001323B2">
        <w:rPr>
          <w:spacing w:val="-4"/>
        </w:rPr>
        <w:t xml:space="preserve"> </w:t>
      </w:r>
      <w:r w:rsidRPr="001323B2">
        <w:t>tested</w:t>
      </w:r>
      <w:r w:rsidRPr="001323B2">
        <w:rPr>
          <w:spacing w:val="-5"/>
        </w:rPr>
        <w:t xml:space="preserve"> </w:t>
      </w:r>
      <w:r w:rsidRPr="001323B2">
        <w:t>desorption</w:t>
      </w:r>
      <w:r w:rsidRPr="001323B2">
        <w:rPr>
          <w:spacing w:val="-4"/>
        </w:rPr>
        <w:t xml:space="preserve"> </w:t>
      </w:r>
      <w:r w:rsidRPr="001323B2">
        <w:t>electrospray</w:t>
      </w:r>
      <w:r w:rsidRPr="001323B2">
        <w:rPr>
          <w:spacing w:val="-5"/>
        </w:rPr>
        <w:t xml:space="preserve"> </w:t>
      </w:r>
      <w:r w:rsidRPr="001323B2">
        <w:t>ionization</w:t>
      </w:r>
      <w:r w:rsidRPr="001323B2">
        <w:rPr>
          <w:spacing w:val="-4"/>
        </w:rPr>
        <w:t xml:space="preserve"> </w:t>
      </w:r>
      <w:r w:rsidRPr="001323B2">
        <w:t>mass</w:t>
      </w:r>
      <w:r w:rsidRPr="001323B2">
        <w:rPr>
          <w:spacing w:val="-5"/>
        </w:rPr>
        <w:t xml:space="preserve"> </w:t>
      </w:r>
      <w:r w:rsidRPr="001323B2">
        <w:t>spec-trometry for detection of insecticide on leaves and stem segments.</w:t>
      </w:r>
      <w:r w:rsidRPr="001323B2">
        <w:rPr>
          <w:spacing w:val="40"/>
        </w:rPr>
        <w:t xml:space="preserve"> </w:t>
      </w:r>
      <w:r w:rsidRPr="001323B2">
        <w:t>Using this method only qualitative results were achieved.</w:t>
      </w:r>
      <w:r w:rsidRPr="001323B2">
        <w:rPr>
          <w:spacing w:val="40"/>
        </w:rPr>
        <w:t xml:space="preserve"> </w:t>
      </w:r>
      <w:r w:rsidRPr="001323B2">
        <w:t>Moreover, near-infrared spec-troscopy was used for imaging of imidacloprid in artificial powders and com-mercial formulation [</w:t>
      </w:r>
      <w:hyperlink w:anchor="_bookmark40" w:history="1">
        <w:r w:rsidRPr="001323B2">
          <w:t>22</w:t>
        </w:r>
      </w:hyperlink>
      <w:r w:rsidRPr="001323B2">
        <w:t>].</w:t>
      </w:r>
      <w:r w:rsidRPr="001323B2">
        <w:rPr>
          <w:spacing w:val="40"/>
        </w:rPr>
        <w:t xml:space="preserve"> </w:t>
      </w:r>
      <w:r w:rsidRPr="001323B2">
        <w:t>This method allowed successful quantification from 5% to 99.99% imidacloprid in powders.</w:t>
      </w:r>
      <w:r w:rsidRPr="001323B2">
        <w:rPr>
          <w:spacing w:val="40"/>
        </w:rPr>
        <w:t xml:space="preserve"> </w:t>
      </w:r>
      <w:r w:rsidRPr="001323B2">
        <w:t>Lee et al. [</w:t>
      </w:r>
      <w:hyperlink w:anchor="_bookmark41" w:history="1">
        <w:r w:rsidRPr="001323B2">
          <w:t>23</w:t>
        </w:r>
      </w:hyperlink>
      <w:r w:rsidRPr="001323B2">
        <w:t>] combined an indirect competitive immunoassay, highly sensitive surface plasmon reson</w:t>
      </w:r>
      <w:r w:rsidRPr="001323B2">
        <w:t>ance biochip and a simple portable imaging setup for label-free detection of imidacloprid. The</w:t>
      </w:r>
      <w:r w:rsidRPr="001323B2">
        <w:rPr>
          <w:spacing w:val="-4"/>
        </w:rPr>
        <w:t xml:space="preserve"> </w:t>
      </w:r>
      <w:r w:rsidRPr="001323B2">
        <w:t>authors</w:t>
      </w:r>
      <w:r w:rsidRPr="001323B2">
        <w:rPr>
          <w:spacing w:val="-4"/>
        </w:rPr>
        <w:t xml:space="preserve"> </w:t>
      </w:r>
      <w:r w:rsidRPr="001323B2">
        <w:t>proposed</w:t>
      </w:r>
      <w:r w:rsidRPr="001323B2">
        <w:rPr>
          <w:spacing w:val="-4"/>
        </w:rPr>
        <w:t xml:space="preserve"> </w:t>
      </w:r>
      <w:r w:rsidRPr="001323B2">
        <w:t>that</w:t>
      </w:r>
      <w:r w:rsidRPr="001323B2">
        <w:rPr>
          <w:spacing w:val="-4"/>
        </w:rPr>
        <w:t xml:space="preserve"> </w:t>
      </w:r>
      <w:r w:rsidRPr="001323B2">
        <w:t>precise</w:t>
      </w:r>
      <w:r w:rsidRPr="001323B2">
        <w:rPr>
          <w:spacing w:val="-4"/>
        </w:rPr>
        <w:t xml:space="preserve"> </w:t>
      </w:r>
      <w:r w:rsidRPr="001323B2">
        <w:t>semi-quantitative</w:t>
      </w:r>
      <w:r w:rsidRPr="001323B2">
        <w:rPr>
          <w:spacing w:val="-4"/>
        </w:rPr>
        <w:t xml:space="preserve"> </w:t>
      </w:r>
      <w:r w:rsidRPr="001323B2">
        <w:t>analyses</w:t>
      </w:r>
      <w:r w:rsidRPr="001323B2">
        <w:rPr>
          <w:spacing w:val="-4"/>
        </w:rPr>
        <w:t xml:space="preserve"> </w:t>
      </w:r>
      <w:r w:rsidRPr="001323B2">
        <w:t>at</w:t>
      </w:r>
      <w:r w:rsidRPr="001323B2">
        <w:rPr>
          <w:spacing w:val="-4"/>
        </w:rPr>
        <w:t xml:space="preserve"> </w:t>
      </w:r>
      <w:r w:rsidRPr="001323B2">
        <w:t>very</w:t>
      </w:r>
      <w:r w:rsidRPr="001323B2">
        <w:rPr>
          <w:spacing w:val="-4"/>
        </w:rPr>
        <w:t xml:space="preserve"> </w:t>
      </w:r>
      <w:r w:rsidRPr="001323B2">
        <w:t>low</w:t>
      </w:r>
      <w:r w:rsidRPr="001323B2">
        <w:rPr>
          <w:spacing w:val="-4"/>
        </w:rPr>
        <w:t xml:space="preserve"> </w:t>
      </w:r>
      <w:r w:rsidRPr="001323B2">
        <w:t>detec-tion</w:t>
      </w:r>
      <w:r w:rsidRPr="001323B2">
        <w:rPr>
          <w:spacing w:val="-2"/>
        </w:rPr>
        <w:t xml:space="preserve"> </w:t>
      </w:r>
      <w:r w:rsidRPr="001323B2">
        <w:t>limit</w:t>
      </w:r>
      <w:r w:rsidRPr="001323B2">
        <w:rPr>
          <w:spacing w:val="-2"/>
        </w:rPr>
        <w:t xml:space="preserve"> </w:t>
      </w:r>
      <w:r w:rsidRPr="001323B2">
        <w:t>can</w:t>
      </w:r>
      <w:r w:rsidRPr="001323B2">
        <w:rPr>
          <w:spacing w:val="-2"/>
        </w:rPr>
        <w:t xml:space="preserve"> </w:t>
      </w:r>
      <w:r w:rsidRPr="001323B2">
        <w:t>further</w:t>
      </w:r>
      <w:r w:rsidRPr="001323B2">
        <w:rPr>
          <w:spacing w:val="-2"/>
        </w:rPr>
        <w:t xml:space="preserve"> </w:t>
      </w:r>
      <w:r w:rsidRPr="001323B2">
        <w:t>be</w:t>
      </w:r>
      <w:r w:rsidRPr="001323B2">
        <w:rPr>
          <w:spacing w:val="-2"/>
        </w:rPr>
        <w:t xml:space="preserve"> </w:t>
      </w:r>
      <w:r w:rsidRPr="001323B2">
        <w:t>completed</w:t>
      </w:r>
      <w:r w:rsidRPr="001323B2">
        <w:rPr>
          <w:spacing w:val="-2"/>
        </w:rPr>
        <w:t xml:space="preserve"> </w:t>
      </w:r>
      <w:r w:rsidRPr="001323B2">
        <w:t>by</w:t>
      </w:r>
      <w:r w:rsidRPr="001323B2">
        <w:rPr>
          <w:spacing w:val="-2"/>
        </w:rPr>
        <w:t xml:space="preserve"> </w:t>
      </w:r>
      <w:r w:rsidRPr="001323B2">
        <w:t>using</w:t>
      </w:r>
      <w:r w:rsidRPr="001323B2">
        <w:rPr>
          <w:spacing w:val="-2"/>
        </w:rPr>
        <w:t xml:space="preserve"> </w:t>
      </w:r>
      <w:r w:rsidRPr="001323B2">
        <w:t>image</w:t>
      </w:r>
      <w:r w:rsidRPr="001323B2">
        <w:rPr>
          <w:spacing w:val="-2"/>
        </w:rPr>
        <w:t xml:space="preserve"> </w:t>
      </w:r>
      <w:r w:rsidRPr="001323B2">
        <w:t>processing</w:t>
      </w:r>
      <w:r w:rsidRPr="001323B2">
        <w:rPr>
          <w:spacing w:val="-2"/>
        </w:rPr>
        <w:t xml:space="preserve"> </w:t>
      </w:r>
      <w:r w:rsidRPr="001323B2">
        <w:t>in</w:t>
      </w:r>
      <w:r w:rsidRPr="001323B2">
        <w:rPr>
          <w:spacing w:val="-2"/>
        </w:rPr>
        <w:t xml:space="preserve"> </w:t>
      </w:r>
      <w:r w:rsidRPr="001323B2">
        <w:t>a</w:t>
      </w:r>
      <w:r w:rsidRPr="001323B2">
        <w:rPr>
          <w:spacing w:val="-2"/>
        </w:rPr>
        <w:t xml:space="preserve"> </w:t>
      </w:r>
      <w:r w:rsidRPr="001323B2">
        <w:t>smartphone.</w:t>
      </w:r>
    </w:p>
    <w:p w:rsidR="00B37280" w:rsidRPr="001323B2" w:rsidRDefault="00110189">
      <w:pPr>
        <w:pStyle w:val="BodyText"/>
        <w:spacing w:before="78" w:line="249" w:lineRule="auto"/>
        <w:ind w:right="1077"/>
      </w:pPr>
      <w:r w:rsidRPr="001323B2">
        <w:rPr>
          <w:spacing w:val="-2"/>
        </w:rPr>
        <w:t>Multiph</w:t>
      </w:r>
      <w:r w:rsidRPr="001323B2">
        <w:rPr>
          <w:spacing w:val="-2"/>
        </w:rPr>
        <w:t>oton electron extraction spectroscopy was successfully applied for imag-</w:t>
      </w:r>
      <w:r w:rsidRPr="001323B2">
        <w:t>ing and quantification of imidacloprid on plants and other surfaces [</w:t>
      </w:r>
      <w:hyperlink w:anchor="_bookmark42" w:history="1">
        <w:r w:rsidRPr="001323B2">
          <w:t>24</w:t>
        </w:r>
      </w:hyperlink>
      <w:r w:rsidRPr="001323B2">
        <w:t>].</w:t>
      </w:r>
      <w:r w:rsidRPr="001323B2">
        <w:rPr>
          <w:spacing w:val="40"/>
        </w:rPr>
        <w:t xml:space="preserve"> </w:t>
      </w:r>
      <w:r w:rsidRPr="001323B2">
        <w:t>This method</w:t>
      </w:r>
      <w:r w:rsidRPr="001323B2">
        <w:rPr>
          <w:spacing w:val="-4"/>
        </w:rPr>
        <w:t xml:space="preserve"> </w:t>
      </w:r>
      <w:r w:rsidRPr="001323B2">
        <w:t>was</w:t>
      </w:r>
      <w:r w:rsidRPr="001323B2">
        <w:rPr>
          <w:spacing w:val="-4"/>
        </w:rPr>
        <w:t xml:space="preserve"> </w:t>
      </w:r>
      <w:r w:rsidRPr="001323B2">
        <w:t>proven</w:t>
      </w:r>
      <w:r w:rsidRPr="001323B2">
        <w:rPr>
          <w:spacing w:val="-4"/>
        </w:rPr>
        <w:t xml:space="preserve"> </w:t>
      </w:r>
      <w:r w:rsidRPr="001323B2">
        <w:t>to</w:t>
      </w:r>
      <w:r w:rsidRPr="001323B2">
        <w:rPr>
          <w:spacing w:val="-4"/>
        </w:rPr>
        <w:t xml:space="preserve"> </w:t>
      </w:r>
      <w:r w:rsidRPr="001323B2">
        <w:t>be</w:t>
      </w:r>
      <w:r w:rsidRPr="001323B2">
        <w:rPr>
          <w:spacing w:val="-4"/>
        </w:rPr>
        <w:t xml:space="preserve"> </w:t>
      </w:r>
      <w:r w:rsidRPr="001323B2">
        <w:t>fast</w:t>
      </w:r>
      <w:r w:rsidRPr="001323B2">
        <w:rPr>
          <w:spacing w:val="-4"/>
        </w:rPr>
        <w:t xml:space="preserve"> </w:t>
      </w:r>
      <w:r w:rsidRPr="001323B2">
        <w:t>and</w:t>
      </w:r>
      <w:r w:rsidRPr="001323B2">
        <w:rPr>
          <w:spacing w:val="-4"/>
        </w:rPr>
        <w:t xml:space="preserve"> </w:t>
      </w:r>
      <w:r w:rsidRPr="001323B2">
        <w:t>provided</w:t>
      </w:r>
      <w:r w:rsidRPr="001323B2">
        <w:rPr>
          <w:spacing w:val="-4"/>
        </w:rPr>
        <w:t xml:space="preserve"> </w:t>
      </w:r>
      <w:r w:rsidRPr="001323B2">
        <w:t>low</w:t>
      </w:r>
      <w:r w:rsidRPr="001323B2">
        <w:rPr>
          <w:spacing w:val="-4"/>
        </w:rPr>
        <w:t xml:space="preserve"> </w:t>
      </w:r>
      <w:r w:rsidRPr="001323B2">
        <w:t>detection</w:t>
      </w:r>
      <w:r w:rsidRPr="001323B2">
        <w:rPr>
          <w:spacing w:val="-4"/>
        </w:rPr>
        <w:t xml:space="preserve"> </w:t>
      </w:r>
      <w:r w:rsidRPr="001323B2">
        <w:t>limits</w:t>
      </w:r>
      <w:r w:rsidRPr="001323B2">
        <w:rPr>
          <w:spacing w:val="-4"/>
        </w:rPr>
        <w:t xml:space="preserve"> </w:t>
      </w:r>
      <w:r w:rsidRPr="001323B2">
        <w:t>(down</w:t>
      </w:r>
      <w:r w:rsidRPr="001323B2">
        <w:rPr>
          <w:spacing w:val="-4"/>
        </w:rPr>
        <w:t xml:space="preserve"> </w:t>
      </w:r>
      <w:r w:rsidRPr="001323B2">
        <w:t>to</w:t>
      </w:r>
      <w:r w:rsidRPr="001323B2">
        <w:rPr>
          <w:spacing w:val="-4"/>
        </w:rPr>
        <w:t xml:space="preserve"> </w:t>
      </w:r>
      <w:r w:rsidRPr="001323B2">
        <w:t>nano-gram level) and can be directly performed with no sample pretreatment.</w:t>
      </w:r>
      <w:r w:rsidRPr="001323B2">
        <w:rPr>
          <w:spacing w:val="40"/>
        </w:rPr>
        <w:t xml:space="preserve"> </w:t>
      </w:r>
      <w:r w:rsidRPr="001323B2">
        <w:t>With this,</w:t>
      </w:r>
      <w:r w:rsidRPr="001323B2">
        <w:rPr>
          <w:spacing w:val="-5"/>
        </w:rPr>
        <w:t xml:space="preserve"> </w:t>
      </w:r>
      <w:r w:rsidRPr="001323B2">
        <w:t>it</w:t>
      </w:r>
      <w:r w:rsidRPr="001323B2">
        <w:rPr>
          <w:spacing w:val="-5"/>
        </w:rPr>
        <w:t xml:space="preserve"> </w:t>
      </w:r>
      <w:r w:rsidRPr="001323B2">
        <w:t>is</w:t>
      </w:r>
      <w:r w:rsidRPr="001323B2">
        <w:rPr>
          <w:spacing w:val="-5"/>
        </w:rPr>
        <w:t xml:space="preserve"> </w:t>
      </w:r>
      <w:r w:rsidRPr="001323B2">
        <w:t>a</w:t>
      </w:r>
      <w:r w:rsidRPr="001323B2">
        <w:rPr>
          <w:spacing w:val="-5"/>
        </w:rPr>
        <w:t xml:space="preserve"> </w:t>
      </w:r>
      <w:r w:rsidRPr="001323B2">
        <w:t>good</w:t>
      </w:r>
      <w:r w:rsidRPr="001323B2">
        <w:rPr>
          <w:spacing w:val="-5"/>
        </w:rPr>
        <w:t xml:space="preserve"> </w:t>
      </w:r>
      <w:r w:rsidRPr="001323B2">
        <w:t>candidate</w:t>
      </w:r>
      <w:r w:rsidRPr="001323B2">
        <w:rPr>
          <w:spacing w:val="-5"/>
        </w:rPr>
        <w:t xml:space="preserve"> </w:t>
      </w:r>
      <w:r w:rsidRPr="001323B2">
        <w:t>for</w:t>
      </w:r>
      <w:r w:rsidRPr="001323B2">
        <w:rPr>
          <w:spacing w:val="-5"/>
        </w:rPr>
        <w:t xml:space="preserve"> </w:t>
      </w:r>
      <w:r w:rsidRPr="001323B2">
        <w:t>field</w:t>
      </w:r>
      <w:r w:rsidRPr="001323B2">
        <w:rPr>
          <w:spacing w:val="-5"/>
        </w:rPr>
        <w:t xml:space="preserve"> </w:t>
      </w:r>
      <w:r w:rsidRPr="001323B2">
        <w:t>analyses. In</w:t>
      </w:r>
      <w:r w:rsidRPr="001323B2">
        <w:rPr>
          <w:spacing w:val="-5"/>
        </w:rPr>
        <w:t xml:space="preserve"> </w:t>
      </w:r>
      <w:r w:rsidRPr="001323B2">
        <w:t>the</w:t>
      </w:r>
      <w:r w:rsidRPr="001323B2">
        <w:rPr>
          <w:spacing w:val="-5"/>
        </w:rPr>
        <w:t xml:space="preserve"> </w:t>
      </w:r>
      <w:r w:rsidRPr="001323B2">
        <w:t>advanced</w:t>
      </w:r>
      <w:r w:rsidRPr="001323B2">
        <w:rPr>
          <w:spacing w:val="-5"/>
        </w:rPr>
        <w:t xml:space="preserve"> </w:t>
      </w:r>
      <w:r w:rsidRPr="001323B2">
        <w:t>papers</w:t>
      </w:r>
      <w:r w:rsidRPr="001323B2">
        <w:rPr>
          <w:spacing w:val="-5"/>
        </w:rPr>
        <w:t xml:space="preserve"> </w:t>
      </w:r>
      <w:r w:rsidRPr="001323B2">
        <w:t>of</w:t>
      </w:r>
      <w:r w:rsidRPr="001323B2">
        <w:rPr>
          <w:spacing w:val="-5"/>
        </w:rPr>
        <w:t xml:space="preserve"> </w:t>
      </w:r>
      <w:r w:rsidRPr="001323B2">
        <w:t>Moreira et</w:t>
      </w:r>
      <w:r w:rsidRPr="001323B2">
        <w:rPr>
          <w:spacing w:val="-12"/>
        </w:rPr>
        <w:t xml:space="preserve"> </w:t>
      </w:r>
      <w:r w:rsidRPr="001323B2">
        <w:t>al. [</w:t>
      </w:r>
      <w:hyperlink w:anchor="_bookmark26" w:history="1">
        <w:r w:rsidRPr="001323B2">
          <w:t>8</w:t>
        </w:r>
      </w:hyperlink>
      <w:r w:rsidRPr="001323B2">
        <w:t>,</w:t>
      </w:r>
      <w:r w:rsidRPr="001323B2">
        <w:rPr>
          <w:spacing w:val="-13"/>
        </w:rPr>
        <w:t xml:space="preserve"> </w:t>
      </w:r>
      <w:hyperlink w:anchor="_bookmark27" w:history="1">
        <w:r w:rsidRPr="001323B2">
          <w:t>9</w:t>
        </w:r>
      </w:hyperlink>
      <w:r w:rsidRPr="001323B2">
        <w:t>] the</w:t>
      </w:r>
      <w:r w:rsidRPr="001323B2">
        <w:rPr>
          <w:spacing w:val="-1"/>
        </w:rPr>
        <w:t xml:space="preserve"> </w:t>
      </w:r>
      <w:r w:rsidRPr="001323B2">
        <w:t>development</w:t>
      </w:r>
      <w:r w:rsidRPr="001323B2">
        <w:rPr>
          <w:spacing w:val="-1"/>
        </w:rPr>
        <w:t xml:space="preserve"> </w:t>
      </w:r>
      <w:r w:rsidRPr="001323B2">
        <w:t>and</w:t>
      </w:r>
      <w:r w:rsidRPr="001323B2">
        <w:rPr>
          <w:spacing w:val="-1"/>
        </w:rPr>
        <w:t xml:space="preserve"> </w:t>
      </w:r>
      <w:r w:rsidRPr="001323B2">
        <w:t>application</w:t>
      </w:r>
      <w:r w:rsidRPr="001323B2">
        <w:rPr>
          <w:spacing w:val="-1"/>
        </w:rPr>
        <w:t xml:space="preserve"> </w:t>
      </w:r>
      <w:r w:rsidRPr="001323B2">
        <w:t>of</w:t>
      </w:r>
      <w:r w:rsidRPr="001323B2">
        <w:rPr>
          <w:spacing w:val="-1"/>
        </w:rPr>
        <w:t xml:space="preserve"> </w:t>
      </w:r>
      <w:r w:rsidRPr="001323B2">
        <w:t>quantum</w:t>
      </w:r>
      <w:r w:rsidRPr="001323B2">
        <w:rPr>
          <w:spacing w:val="-1"/>
        </w:rPr>
        <w:t xml:space="preserve"> </w:t>
      </w:r>
      <w:r w:rsidRPr="001323B2">
        <w:t>level</w:t>
      </w:r>
      <w:r w:rsidRPr="001323B2">
        <w:rPr>
          <w:spacing w:val="-1"/>
        </w:rPr>
        <w:t xml:space="preserve"> </w:t>
      </w:r>
      <w:r w:rsidRPr="001323B2">
        <w:t>simulations</w:t>
      </w:r>
      <w:r w:rsidRPr="001323B2">
        <w:rPr>
          <w:spacing w:val="-1"/>
        </w:rPr>
        <w:t xml:space="preserve"> </w:t>
      </w:r>
      <w:r w:rsidRPr="001323B2">
        <w:t>were described</w:t>
      </w:r>
      <w:r w:rsidRPr="001323B2">
        <w:rPr>
          <w:spacing w:val="-11"/>
        </w:rPr>
        <w:t xml:space="preserve"> </w:t>
      </w:r>
      <w:r w:rsidRPr="001323B2">
        <w:t>in</w:t>
      </w:r>
      <w:r w:rsidRPr="001323B2">
        <w:rPr>
          <w:spacing w:val="-10"/>
        </w:rPr>
        <w:t xml:space="preserve"> </w:t>
      </w:r>
      <w:r w:rsidRPr="001323B2">
        <w:t>order</w:t>
      </w:r>
      <w:r w:rsidRPr="001323B2">
        <w:rPr>
          <w:spacing w:val="-10"/>
        </w:rPr>
        <w:t xml:space="preserve"> </w:t>
      </w:r>
      <w:r w:rsidRPr="001323B2">
        <w:t>to</w:t>
      </w:r>
      <w:r w:rsidRPr="001323B2">
        <w:rPr>
          <w:spacing w:val="-10"/>
        </w:rPr>
        <w:t xml:space="preserve"> </w:t>
      </w:r>
      <w:r w:rsidRPr="001323B2">
        <w:t>predict</w:t>
      </w:r>
      <w:r w:rsidRPr="001323B2">
        <w:rPr>
          <w:spacing w:val="-10"/>
        </w:rPr>
        <w:t xml:space="preserve"> </w:t>
      </w:r>
      <w:r w:rsidRPr="001323B2">
        <w:t>infra-red</w:t>
      </w:r>
      <w:r w:rsidRPr="001323B2">
        <w:rPr>
          <w:spacing w:val="-11"/>
        </w:rPr>
        <w:t xml:space="preserve"> </w:t>
      </w:r>
      <w:r w:rsidRPr="001323B2">
        <w:t>and</w:t>
      </w:r>
      <w:r w:rsidRPr="001323B2">
        <w:rPr>
          <w:spacing w:val="-10"/>
        </w:rPr>
        <w:t xml:space="preserve"> </w:t>
      </w:r>
      <w:r w:rsidRPr="001323B2">
        <w:t>Raman</w:t>
      </w:r>
      <w:r w:rsidRPr="001323B2">
        <w:rPr>
          <w:spacing w:val="-10"/>
        </w:rPr>
        <w:t xml:space="preserve"> </w:t>
      </w:r>
      <w:r w:rsidRPr="001323B2">
        <w:t>spectra</w:t>
      </w:r>
      <w:r w:rsidRPr="001323B2">
        <w:rPr>
          <w:spacing w:val="-10"/>
        </w:rPr>
        <w:t xml:space="preserve"> </w:t>
      </w:r>
      <w:r w:rsidRPr="001323B2">
        <w:t>of</w:t>
      </w:r>
      <w:r w:rsidRPr="001323B2">
        <w:rPr>
          <w:spacing w:val="-10"/>
        </w:rPr>
        <w:t xml:space="preserve"> </w:t>
      </w:r>
      <w:r w:rsidRPr="001323B2">
        <w:t>the</w:t>
      </w:r>
      <w:r w:rsidRPr="001323B2">
        <w:rPr>
          <w:spacing w:val="-11"/>
        </w:rPr>
        <w:t xml:space="preserve"> </w:t>
      </w:r>
      <w:r w:rsidRPr="001323B2">
        <w:t>most</w:t>
      </w:r>
      <w:r w:rsidRPr="001323B2">
        <w:rPr>
          <w:spacing w:val="-10"/>
        </w:rPr>
        <w:t xml:space="preserve"> </w:t>
      </w:r>
      <w:r w:rsidRPr="001323B2">
        <w:t>stable</w:t>
      </w:r>
      <w:r w:rsidRPr="001323B2">
        <w:rPr>
          <w:spacing w:val="-10"/>
        </w:rPr>
        <w:t xml:space="preserve"> </w:t>
      </w:r>
      <w:r w:rsidRPr="001323B2">
        <w:rPr>
          <w:spacing w:val="-4"/>
        </w:rPr>
        <w:t>con-</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9"/>
        <w:ind w:left="0"/>
        <w:jc w:val="left"/>
      </w:pPr>
    </w:p>
    <w:p w:rsidR="00B37280" w:rsidRPr="001323B2" w:rsidRDefault="00110189">
      <w:pPr>
        <w:pStyle w:val="BodyText"/>
        <w:spacing w:line="240" w:lineRule="exact"/>
        <w:ind w:right="1077"/>
      </w:pPr>
      <w:r w:rsidRPr="001323B2">
        <w:t>former of imidacloprid.</w:t>
      </w:r>
      <w:r w:rsidRPr="001323B2">
        <w:rPr>
          <w:spacing w:val="34"/>
        </w:rPr>
        <w:t xml:space="preserve"> </w:t>
      </w:r>
      <w:r w:rsidRPr="001323B2">
        <w:t>Four molecular geometries have been investigated via density</w:t>
      </w:r>
      <w:r w:rsidRPr="001323B2">
        <w:rPr>
          <w:spacing w:val="-4"/>
        </w:rPr>
        <w:t xml:space="preserve"> </w:t>
      </w:r>
      <w:r w:rsidRPr="001323B2">
        <w:t>functional</w:t>
      </w:r>
      <w:r w:rsidRPr="001323B2">
        <w:rPr>
          <w:spacing w:val="-4"/>
        </w:rPr>
        <w:t xml:space="preserve"> </w:t>
      </w:r>
      <w:r w:rsidRPr="001323B2">
        <w:t>theory</w:t>
      </w:r>
      <w:r w:rsidRPr="001323B2">
        <w:rPr>
          <w:spacing w:val="-4"/>
        </w:rPr>
        <w:t xml:space="preserve"> </w:t>
      </w:r>
      <w:r w:rsidRPr="001323B2">
        <w:t>approach</w:t>
      </w:r>
      <w:r w:rsidRPr="001323B2">
        <w:rPr>
          <w:spacing w:val="-3"/>
        </w:rPr>
        <w:t xml:space="preserve"> </w:t>
      </w:r>
      <w:r w:rsidRPr="001323B2">
        <w:t>employing</w:t>
      </w:r>
      <w:r w:rsidRPr="001323B2">
        <w:rPr>
          <w:spacing w:val="-3"/>
        </w:rPr>
        <w:t xml:space="preserve"> </w:t>
      </w:r>
      <w:r w:rsidRPr="001323B2">
        <w:t>the</w:t>
      </w:r>
      <w:r w:rsidRPr="001323B2">
        <w:rPr>
          <w:spacing w:val="-4"/>
        </w:rPr>
        <w:t xml:space="preserve"> </w:t>
      </w:r>
      <w:r w:rsidRPr="001323B2">
        <w:t>hybrid</w:t>
      </w:r>
      <w:r w:rsidRPr="001323B2">
        <w:rPr>
          <w:spacing w:val="-4"/>
        </w:rPr>
        <w:t xml:space="preserve"> </w:t>
      </w:r>
      <w:r w:rsidRPr="001323B2">
        <w:t>meta</w:t>
      </w:r>
      <w:r w:rsidRPr="001323B2">
        <w:rPr>
          <w:spacing w:val="-4"/>
        </w:rPr>
        <w:t xml:space="preserve"> </w:t>
      </w:r>
      <w:r w:rsidRPr="001323B2">
        <w:t>functional</w:t>
      </w:r>
      <w:r w:rsidRPr="001323B2">
        <w:rPr>
          <w:spacing w:val="-4"/>
        </w:rPr>
        <w:t xml:space="preserve"> </w:t>
      </w:r>
      <w:r w:rsidRPr="001323B2">
        <w:t>M06-2X</w:t>
      </w:r>
      <w:r w:rsidRPr="001323B2">
        <w:rPr>
          <w:spacing w:val="-13"/>
        </w:rPr>
        <w:t xml:space="preserve"> </w:t>
      </w:r>
      <w:r w:rsidRPr="001323B2">
        <w:t>and</w:t>
      </w:r>
      <w:r w:rsidRPr="001323B2">
        <w:rPr>
          <w:spacing w:val="-12"/>
        </w:rPr>
        <w:t xml:space="preserve"> </w:t>
      </w:r>
      <w:r w:rsidRPr="001323B2">
        <w:t>hybrid</w:t>
      </w:r>
      <w:r w:rsidRPr="001323B2">
        <w:rPr>
          <w:spacing w:val="-13"/>
        </w:rPr>
        <w:t xml:space="preserve"> </w:t>
      </w:r>
      <w:r w:rsidRPr="001323B2">
        <w:t>functional</w:t>
      </w:r>
      <w:r w:rsidRPr="001323B2">
        <w:rPr>
          <w:spacing w:val="-12"/>
        </w:rPr>
        <w:t xml:space="preserve"> </w:t>
      </w:r>
      <w:r w:rsidRPr="001323B2">
        <w:t>B3LYP.</w:t>
      </w:r>
      <w:r w:rsidRPr="001323B2">
        <w:rPr>
          <w:spacing w:val="-13"/>
        </w:rPr>
        <w:t xml:space="preserve"> </w:t>
      </w:r>
      <w:r w:rsidRPr="001323B2">
        <w:t>The</w:t>
      </w:r>
      <w:r w:rsidRPr="001323B2">
        <w:rPr>
          <w:spacing w:val="-12"/>
        </w:rPr>
        <w:t xml:space="preserve"> </w:t>
      </w:r>
      <w:r w:rsidRPr="001323B2">
        <w:t>M062X/PCM</w:t>
      </w:r>
      <w:r w:rsidRPr="001323B2">
        <w:rPr>
          <w:spacing w:val="-13"/>
        </w:rPr>
        <w:t xml:space="preserve"> </w:t>
      </w:r>
      <w:r w:rsidRPr="001323B2">
        <w:t>model</w:t>
      </w:r>
      <w:r w:rsidRPr="001323B2">
        <w:rPr>
          <w:spacing w:val="-12"/>
        </w:rPr>
        <w:t xml:space="preserve"> </w:t>
      </w:r>
      <w:r w:rsidRPr="001323B2">
        <w:t>was</w:t>
      </w:r>
      <w:r w:rsidRPr="001323B2">
        <w:rPr>
          <w:spacing w:val="-13"/>
        </w:rPr>
        <w:t xml:space="preserve"> </w:t>
      </w:r>
      <w:r w:rsidRPr="001323B2">
        <w:t>proved</w:t>
      </w:r>
      <w:r w:rsidRPr="001323B2">
        <w:rPr>
          <w:spacing w:val="-12"/>
        </w:rPr>
        <w:t xml:space="preserve"> </w:t>
      </w:r>
      <w:r w:rsidRPr="001323B2">
        <w:t>to</w:t>
      </w:r>
      <w:r w:rsidRPr="001323B2">
        <w:rPr>
          <w:spacing w:val="-13"/>
        </w:rPr>
        <w:t xml:space="preserve"> </w:t>
      </w:r>
      <w:r w:rsidRPr="001323B2">
        <w:t>be</w:t>
      </w:r>
      <w:r w:rsidRPr="001323B2">
        <w:rPr>
          <w:spacing w:val="-12"/>
        </w:rPr>
        <w:t xml:space="preserve"> </w:t>
      </w:r>
      <w:r w:rsidRPr="001323B2">
        <w:t>the best to predict structural features, while the values of harmonic vibrational fre-quencies</w:t>
      </w:r>
      <w:r w:rsidRPr="001323B2">
        <w:rPr>
          <w:spacing w:val="-4"/>
        </w:rPr>
        <w:t xml:space="preserve"> </w:t>
      </w:r>
      <w:r w:rsidRPr="001323B2">
        <w:t>were</w:t>
      </w:r>
      <w:r w:rsidRPr="001323B2">
        <w:rPr>
          <w:spacing w:val="-4"/>
        </w:rPr>
        <w:t xml:space="preserve"> </w:t>
      </w:r>
      <w:r w:rsidRPr="001323B2">
        <w:t>predicted</w:t>
      </w:r>
      <w:r w:rsidRPr="001323B2">
        <w:rPr>
          <w:spacing w:val="-4"/>
        </w:rPr>
        <w:t xml:space="preserve"> </w:t>
      </w:r>
      <w:r w:rsidRPr="001323B2">
        <w:t>more</w:t>
      </w:r>
      <w:r w:rsidRPr="001323B2">
        <w:rPr>
          <w:spacing w:val="-4"/>
        </w:rPr>
        <w:t xml:space="preserve"> </w:t>
      </w:r>
      <w:r w:rsidRPr="001323B2">
        <w:t>accurately</w:t>
      </w:r>
      <w:r w:rsidRPr="001323B2">
        <w:rPr>
          <w:spacing w:val="-4"/>
        </w:rPr>
        <w:t xml:space="preserve"> </w:t>
      </w:r>
      <w:r w:rsidRPr="001323B2">
        <w:t>using</w:t>
      </w:r>
      <w:r w:rsidRPr="001323B2">
        <w:rPr>
          <w:spacing w:val="-4"/>
        </w:rPr>
        <w:t xml:space="preserve"> </w:t>
      </w:r>
      <w:r w:rsidRPr="001323B2">
        <w:t>the</w:t>
      </w:r>
      <w:r w:rsidRPr="001323B2">
        <w:rPr>
          <w:spacing w:val="-4"/>
        </w:rPr>
        <w:t xml:space="preserve"> </w:t>
      </w:r>
      <w:r w:rsidRPr="001323B2">
        <w:t>B</w:t>
      </w:r>
      <w:r w:rsidRPr="001323B2">
        <w:t>3LYP</w:t>
      </w:r>
      <w:r w:rsidRPr="001323B2">
        <w:rPr>
          <w:spacing w:val="-4"/>
        </w:rPr>
        <w:t xml:space="preserve"> </w:t>
      </w:r>
      <w:r w:rsidRPr="001323B2">
        <w:t>functional. The</w:t>
      </w:r>
      <w:r w:rsidRPr="001323B2">
        <w:rPr>
          <w:spacing w:val="-4"/>
        </w:rPr>
        <w:t xml:space="preserve"> </w:t>
      </w:r>
      <w:r w:rsidRPr="001323B2">
        <w:t>the-oretical</w:t>
      </w:r>
      <w:r w:rsidRPr="001323B2">
        <w:rPr>
          <w:spacing w:val="-3"/>
        </w:rPr>
        <w:t xml:space="preserve"> </w:t>
      </w:r>
      <w:r w:rsidRPr="001323B2">
        <w:t>results</w:t>
      </w:r>
      <w:r w:rsidRPr="001323B2">
        <w:rPr>
          <w:spacing w:val="-3"/>
        </w:rPr>
        <w:t xml:space="preserve"> </w:t>
      </w:r>
      <w:r w:rsidRPr="001323B2">
        <w:t>were</w:t>
      </w:r>
      <w:r w:rsidRPr="001323B2">
        <w:rPr>
          <w:spacing w:val="-3"/>
        </w:rPr>
        <w:t xml:space="preserve"> </w:t>
      </w:r>
      <w:r w:rsidRPr="001323B2">
        <w:t>compared</w:t>
      </w:r>
      <w:r w:rsidRPr="001323B2">
        <w:rPr>
          <w:spacing w:val="-3"/>
        </w:rPr>
        <w:t xml:space="preserve"> </w:t>
      </w:r>
      <w:r w:rsidRPr="001323B2">
        <w:t>with</w:t>
      </w:r>
      <w:r w:rsidRPr="001323B2">
        <w:rPr>
          <w:spacing w:val="-3"/>
        </w:rPr>
        <w:t xml:space="preserve"> </w:t>
      </w:r>
      <w:r w:rsidRPr="001323B2">
        <w:t>the</w:t>
      </w:r>
      <w:r w:rsidRPr="001323B2">
        <w:rPr>
          <w:spacing w:val="-3"/>
        </w:rPr>
        <w:t xml:space="preserve"> </w:t>
      </w:r>
      <w:r w:rsidRPr="001323B2">
        <w:t>Infrared</w:t>
      </w:r>
      <w:r w:rsidRPr="001323B2">
        <w:rPr>
          <w:spacing w:val="-3"/>
        </w:rPr>
        <w:t xml:space="preserve"> </w:t>
      </w:r>
      <w:r w:rsidRPr="001323B2">
        <w:t>and</w:t>
      </w:r>
      <w:r w:rsidRPr="001323B2">
        <w:rPr>
          <w:spacing w:val="-3"/>
        </w:rPr>
        <w:t xml:space="preserve"> </w:t>
      </w:r>
      <w:r w:rsidRPr="001323B2">
        <w:t>Raman</w:t>
      </w:r>
      <w:r w:rsidRPr="001323B2">
        <w:rPr>
          <w:spacing w:val="-3"/>
        </w:rPr>
        <w:t xml:space="preserve"> </w:t>
      </w:r>
      <w:r w:rsidRPr="001323B2">
        <w:t>spectroscopy</w:t>
      </w:r>
      <w:r w:rsidRPr="001323B2">
        <w:rPr>
          <w:spacing w:val="-3"/>
        </w:rPr>
        <w:t xml:space="preserve"> </w:t>
      </w:r>
      <w:r w:rsidRPr="001323B2">
        <w:t>mea-surements.</w:t>
      </w:r>
      <w:r w:rsidRPr="001323B2">
        <w:rPr>
          <w:spacing w:val="40"/>
        </w:rPr>
        <w:t xml:space="preserve"> </w:t>
      </w:r>
      <w:r w:rsidRPr="001323B2">
        <w:t>Several experimental investigations of imidacloprid residues have been carried out applying surface-enhance Raman spectroscopy (SERS) anal-yses at different configurations [</w:t>
      </w:r>
      <w:hyperlink w:anchor="_bookmark43" w:history="1">
        <w:r w:rsidRPr="001323B2">
          <w:t>25</w:t>
        </w:r>
      </w:hyperlink>
      <w:r w:rsidRPr="001323B2">
        <w:t>,</w:t>
      </w:r>
      <w:r w:rsidRPr="001323B2">
        <w:rPr>
          <w:spacing w:val="-13"/>
        </w:rPr>
        <w:t xml:space="preserve"> </w:t>
      </w:r>
      <w:hyperlink w:anchor="_bookmark45" w:history="1">
        <w:r w:rsidRPr="001323B2">
          <w:t>27</w:t>
        </w:r>
      </w:hyperlink>
      <w:r w:rsidRPr="001323B2">
        <w:t>,</w:t>
      </w:r>
      <w:r w:rsidRPr="001323B2">
        <w:rPr>
          <w:spacing w:val="-12"/>
        </w:rPr>
        <w:t xml:space="preserve"> </w:t>
      </w:r>
      <w:hyperlink w:anchor="_bookmark53" w:history="1">
        <w:r w:rsidRPr="001323B2">
          <w:t>36</w:t>
        </w:r>
      </w:hyperlink>
      <w:r w:rsidRPr="001323B2">
        <w:t>].</w:t>
      </w:r>
      <w:r w:rsidRPr="001323B2">
        <w:rPr>
          <w:spacing w:val="40"/>
        </w:rPr>
        <w:t xml:space="preserve"> </w:t>
      </w:r>
      <w:r w:rsidRPr="001323B2">
        <w:t>Zhang et al. [</w:t>
      </w:r>
      <w:hyperlink w:anchor="_bookmark43" w:history="1">
        <w:r w:rsidRPr="001323B2">
          <w:t>25</w:t>
        </w:r>
      </w:hyperlink>
      <w:r w:rsidRPr="001323B2">
        <w:t>] fabricated gold nanoparticle</w:t>
      </w:r>
      <w:r w:rsidRPr="001323B2">
        <w:rPr>
          <w:spacing w:val="-2"/>
        </w:rPr>
        <w:t xml:space="preserve"> </w:t>
      </w:r>
      <w:r w:rsidRPr="001323B2">
        <w:t>functionalized</w:t>
      </w:r>
      <w:r w:rsidRPr="001323B2">
        <w:rPr>
          <w:spacing w:val="-2"/>
        </w:rPr>
        <w:t xml:space="preserve"> </w:t>
      </w:r>
      <w:r w:rsidRPr="001323B2">
        <w:t>glycidyl</w:t>
      </w:r>
      <w:r w:rsidRPr="001323B2">
        <w:rPr>
          <w:spacing w:val="-2"/>
        </w:rPr>
        <w:t xml:space="preserve"> </w:t>
      </w:r>
      <w:r w:rsidRPr="001323B2">
        <w:t>methacrylate-ethylene</w:t>
      </w:r>
      <w:r w:rsidRPr="001323B2">
        <w:rPr>
          <w:spacing w:val="-2"/>
        </w:rPr>
        <w:t xml:space="preserve"> </w:t>
      </w:r>
      <w:r w:rsidRPr="001323B2">
        <w:t>dimethacrylate</w:t>
      </w:r>
      <w:r w:rsidRPr="001323B2">
        <w:rPr>
          <w:spacing w:val="-2"/>
        </w:rPr>
        <w:t xml:space="preserve"> </w:t>
      </w:r>
      <w:r w:rsidRPr="001323B2">
        <w:t>sus-pension as SERS arrays and measured several pesticides, among which imida-cloprid,</w:t>
      </w:r>
      <w:r w:rsidRPr="001323B2">
        <w:rPr>
          <w:spacing w:val="-6"/>
        </w:rPr>
        <w:t xml:space="preserve"> </w:t>
      </w:r>
      <w:r w:rsidRPr="001323B2">
        <w:t>at</w:t>
      </w:r>
      <w:r w:rsidRPr="001323B2">
        <w:rPr>
          <w:spacing w:val="-6"/>
        </w:rPr>
        <w:t xml:space="preserve"> </w:t>
      </w:r>
      <w:r w:rsidRPr="001323B2">
        <w:t>conc</w:t>
      </w:r>
      <w:r w:rsidRPr="001323B2">
        <w:t>entration</w:t>
      </w:r>
      <w:r w:rsidRPr="001323B2">
        <w:rPr>
          <w:spacing w:val="-6"/>
        </w:rPr>
        <w:t xml:space="preserve"> </w:t>
      </w:r>
      <w:r w:rsidRPr="001323B2">
        <w:t>of</w:t>
      </w:r>
      <w:r w:rsidRPr="001323B2">
        <w:rPr>
          <w:spacing w:val="-6"/>
        </w:rPr>
        <w:t xml:space="preserve"> </w:t>
      </w:r>
      <w:r w:rsidRPr="001323B2">
        <w:t>10</w:t>
      </w:r>
      <w:r w:rsidRPr="001323B2">
        <w:rPr>
          <w:spacing w:val="-6"/>
        </w:rPr>
        <w:t xml:space="preserve"> </w:t>
      </w:r>
      <w:r w:rsidRPr="001323B2">
        <w:t>mg/L.</w:t>
      </w:r>
      <w:r w:rsidRPr="001323B2">
        <w:rPr>
          <w:spacing w:val="-6"/>
        </w:rPr>
        <w:t xml:space="preserve"> </w:t>
      </w:r>
      <w:r w:rsidRPr="001323B2">
        <w:t>Dowgiallo</w:t>
      </w:r>
      <w:r w:rsidRPr="001323B2">
        <w:rPr>
          <w:spacing w:val="-6"/>
        </w:rPr>
        <w:t xml:space="preserve"> </w:t>
      </w:r>
      <w:r w:rsidRPr="001323B2">
        <w:t>et</w:t>
      </w:r>
      <w:r w:rsidRPr="001323B2">
        <w:rPr>
          <w:spacing w:val="-6"/>
        </w:rPr>
        <w:t xml:space="preserve"> </w:t>
      </w:r>
      <w:r w:rsidRPr="001323B2">
        <w:t>Guenther</w:t>
      </w:r>
      <w:r w:rsidRPr="001323B2">
        <w:rPr>
          <w:spacing w:val="-6"/>
        </w:rPr>
        <w:t xml:space="preserve"> </w:t>
      </w:r>
      <w:r w:rsidRPr="001323B2">
        <w:t>[</w:t>
      </w:r>
      <w:hyperlink w:anchor="_bookmark44" w:history="1">
        <w:r w:rsidRPr="001323B2">
          <w:t>26</w:t>
        </w:r>
      </w:hyperlink>
      <w:r w:rsidRPr="001323B2">
        <w:t>]</w:t>
      </w:r>
      <w:r w:rsidRPr="001323B2">
        <w:rPr>
          <w:spacing w:val="-6"/>
        </w:rPr>
        <w:t xml:space="preserve"> </w:t>
      </w:r>
      <w:r w:rsidRPr="001323B2">
        <w:t>have</w:t>
      </w:r>
      <w:r w:rsidRPr="001323B2">
        <w:rPr>
          <w:spacing w:val="-6"/>
        </w:rPr>
        <w:t xml:space="preserve"> </w:t>
      </w:r>
      <w:r w:rsidRPr="001323B2">
        <w:t>obtained SERS</w:t>
      </w:r>
      <w:r w:rsidRPr="001323B2">
        <w:rPr>
          <w:spacing w:val="23"/>
        </w:rPr>
        <w:t xml:space="preserve"> </w:t>
      </w:r>
      <w:r w:rsidRPr="001323B2">
        <w:t>spectra</w:t>
      </w:r>
      <w:r w:rsidRPr="001323B2">
        <w:rPr>
          <w:spacing w:val="24"/>
        </w:rPr>
        <w:t xml:space="preserve"> </w:t>
      </w:r>
      <w:r w:rsidRPr="001323B2">
        <w:t>of</w:t>
      </w:r>
      <w:r w:rsidRPr="001323B2">
        <w:rPr>
          <w:spacing w:val="23"/>
        </w:rPr>
        <w:t xml:space="preserve"> </w:t>
      </w:r>
      <w:r w:rsidRPr="001323B2">
        <w:t>residue</w:t>
      </w:r>
      <w:r w:rsidRPr="001323B2">
        <w:rPr>
          <w:spacing w:val="24"/>
        </w:rPr>
        <w:t xml:space="preserve"> </w:t>
      </w:r>
      <w:r w:rsidRPr="001323B2">
        <w:t>of</w:t>
      </w:r>
      <w:r w:rsidRPr="001323B2">
        <w:rPr>
          <w:spacing w:val="23"/>
        </w:rPr>
        <w:t xml:space="preserve"> </w:t>
      </w:r>
      <w:r w:rsidRPr="001323B2">
        <w:t>several</w:t>
      </w:r>
      <w:r w:rsidRPr="001323B2">
        <w:rPr>
          <w:spacing w:val="24"/>
        </w:rPr>
        <w:t xml:space="preserve"> </w:t>
      </w:r>
      <w:r w:rsidRPr="001323B2">
        <w:t>insecticides</w:t>
      </w:r>
      <w:r w:rsidRPr="001323B2">
        <w:rPr>
          <w:spacing w:val="24"/>
        </w:rPr>
        <w:t xml:space="preserve"> </w:t>
      </w:r>
      <w:r w:rsidRPr="001323B2">
        <w:t>on</w:t>
      </w:r>
      <w:r w:rsidRPr="001323B2">
        <w:rPr>
          <w:spacing w:val="23"/>
        </w:rPr>
        <w:t xml:space="preserve"> </w:t>
      </w:r>
      <w:r w:rsidRPr="001323B2">
        <w:t>fruit</w:t>
      </w:r>
      <w:r w:rsidRPr="001323B2">
        <w:rPr>
          <w:spacing w:val="24"/>
        </w:rPr>
        <w:t xml:space="preserve"> </w:t>
      </w:r>
      <w:r w:rsidRPr="001323B2">
        <w:t>surfaces</w:t>
      </w:r>
      <w:r w:rsidRPr="001323B2">
        <w:rPr>
          <w:spacing w:val="23"/>
        </w:rPr>
        <w:t xml:space="preserve"> </w:t>
      </w:r>
      <w:r w:rsidRPr="001323B2">
        <w:t>and</w:t>
      </w:r>
      <w:r w:rsidRPr="001323B2">
        <w:rPr>
          <w:spacing w:val="24"/>
        </w:rPr>
        <w:t xml:space="preserve"> </w:t>
      </w:r>
      <w:r w:rsidRPr="001323B2">
        <w:t>Hou</w:t>
      </w:r>
      <w:r w:rsidRPr="001323B2">
        <w:rPr>
          <w:spacing w:val="23"/>
        </w:rPr>
        <w:t xml:space="preserve"> </w:t>
      </w:r>
      <w:r w:rsidRPr="001323B2">
        <w:t>et al.</w:t>
      </w:r>
      <w:r w:rsidRPr="001323B2">
        <w:rPr>
          <w:spacing w:val="-8"/>
        </w:rPr>
        <w:t xml:space="preserve"> </w:t>
      </w:r>
      <w:r w:rsidRPr="001323B2">
        <w:t>[</w:t>
      </w:r>
      <w:hyperlink w:anchor="_bookmark45" w:history="1">
        <w:r w:rsidRPr="001323B2">
          <w:t>27</w:t>
        </w:r>
      </w:hyperlink>
      <w:r w:rsidRPr="001323B2">
        <w:t>]</w:t>
      </w:r>
      <w:r w:rsidRPr="001323B2">
        <w:rPr>
          <w:spacing w:val="-8"/>
        </w:rPr>
        <w:t xml:space="preserve"> </w:t>
      </w:r>
      <w:r w:rsidRPr="001323B2">
        <w:t>have</w:t>
      </w:r>
      <w:r w:rsidRPr="001323B2">
        <w:rPr>
          <w:spacing w:val="-8"/>
        </w:rPr>
        <w:t xml:space="preserve"> </w:t>
      </w:r>
      <w:r w:rsidRPr="001323B2">
        <w:t>applied</w:t>
      </w:r>
      <w:r w:rsidRPr="001323B2">
        <w:rPr>
          <w:spacing w:val="-8"/>
        </w:rPr>
        <w:t xml:space="preserve"> </w:t>
      </w:r>
      <w:r w:rsidRPr="001323B2">
        <w:t>SERS</w:t>
      </w:r>
      <w:r w:rsidRPr="001323B2">
        <w:rPr>
          <w:spacing w:val="-8"/>
        </w:rPr>
        <w:t xml:space="preserve"> </w:t>
      </w:r>
      <w:r w:rsidRPr="001323B2">
        <w:t>for</w:t>
      </w:r>
      <w:r w:rsidRPr="001323B2">
        <w:rPr>
          <w:spacing w:val="-8"/>
        </w:rPr>
        <w:t xml:space="preserve"> </w:t>
      </w:r>
      <w:r w:rsidRPr="001323B2">
        <w:t>imidacloprid</w:t>
      </w:r>
      <w:r w:rsidRPr="001323B2">
        <w:rPr>
          <w:spacing w:val="-8"/>
        </w:rPr>
        <w:t xml:space="preserve"> </w:t>
      </w:r>
      <w:r w:rsidRPr="001323B2">
        <w:t>monitoring</w:t>
      </w:r>
      <w:r w:rsidRPr="001323B2">
        <w:rPr>
          <w:spacing w:val="-8"/>
        </w:rPr>
        <w:t xml:space="preserve"> </w:t>
      </w:r>
      <w:r w:rsidRPr="001323B2">
        <w:t>as</w:t>
      </w:r>
      <w:r w:rsidRPr="001323B2">
        <w:rPr>
          <w:spacing w:val="-8"/>
        </w:rPr>
        <w:t xml:space="preserve"> </w:t>
      </w:r>
      <w:r w:rsidRPr="001323B2">
        <w:t>the</w:t>
      </w:r>
      <w:r w:rsidRPr="001323B2">
        <w:rPr>
          <w:spacing w:val="-8"/>
        </w:rPr>
        <w:t xml:space="preserve"> </w:t>
      </w:r>
      <w:r w:rsidRPr="001323B2">
        <w:t>limit</w:t>
      </w:r>
      <w:r w:rsidRPr="001323B2">
        <w:rPr>
          <w:spacing w:val="-8"/>
        </w:rPr>
        <w:t xml:space="preserve"> </w:t>
      </w:r>
      <w:r w:rsidRPr="001323B2">
        <w:t>of</w:t>
      </w:r>
      <w:r w:rsidRPr="001323B2">
        <w:rPr>
          <w:spacing w:val="-8"/>
        </w:rPr>
        <w:t xml:space="preserve"> </w:t>
      </w:r>
      <w:r w:rsidRPr="001323B2">
        <w:t>detection of</w:t>
      </w:r>
      <w:r w:rsidRPr="001323B2">
        <w:rPr>
          <w:spacing w:val="-9"/>
        </w:rPr>
        <w:t xml:space="preserve"> </w:t>
      </w:r>
      <w:r w:rsidRPr="001323B2">
        <w:t>0.5</w:t>
      </w:r>
      <w:r w:rsidRPr="001323B2">
        <w:rPr>
          <w:spacing w:val="-9"/>
        </w:rPr>
        <w:t xml:space="preserve"> </w:t>
      </w:r>
      <w:r w:rsidRPr="001323B2">
        <w:t>lg/cm</w:t>
      </w:r>
      <w:r w:rsidRPr="001323B2">
        <w:rPr>
          <w:rFonts w:ascii="Kepler Std Ext Subh"/>
          <w:vertAlign w:val="superscript"/>
        </w:rPr>
        <w:t>2</w:t>
      </w:r>
      <w:r w:rsidRPr="001323B2">
        <w:rPr>
          <w:rFonts w:ascii="Kepler Std Ext Subh"/>
          <w:spacing w:val="8"/>
        </w:rPr>
        <w:t xml:space="preserve"> </w:t>
      </w:r>
      <w:r w:rsidRPr="001323B2">
        <w:t>was</w:t>
      </w:r>
      <w:r w:rsidRPr="001323B2">
        <w:rPr>
          <w:spacing w:val="-9"/>
        </w:rPr>
        <w:t xml:space="preserve"> </w:t>
      </w:r>
      <w:r w:rsidRPr="001323B2">
        <w:t>achieved</w:t>
      </w:r>
      <w:r w:rsidRPr="001323B2">
        <w:rPr>
          <w:spacing w:val="-9"/>
        </w:rPr>
        <w:t xml:space="preserve"> </w:t>
      </w:r>
      <w:r w:rsidRPr="001323B2">
        <w:t>for</w:t>
      </w:r>
      <w:r w:rsidRPr="001323B2">
        <w:rPr>
          <w:spacing w:val="-9"/>
        </w:rPr>
        <w:t xml:space="preserve"> </w:t>
      </w:r>
      <w:r w:rsidRPr="001323B2">
        <w:t>tea</w:t>
      </w:r>
      <w:r w:rsidRPr="001323B2">
        <w:rPr>
          <w:spacing w:val="-9"/>
        </w:rPr>
        <w:t xml:space="preserve"> </w:t>
      </w:r>
      <w:r w:rsidRPr="001323B2">
        <w:t>leaves</w:t>
      </w:r>
      <w:r w:rsidRPr="001323B2">
        <w:rPr>
          <w:spacing w:val="-9"/>
        </w:rPr>
        <w:t xml:space="preserve"> </w:t>
      </w:r>
      <w:r w:rsidRPr="001323B2">
        <w:t>and</w:t>
      </w:r>
      <w:r w:rsidRPr="001323B2">
        <w:rPr>
          <w:spacing w:val="-9"/>
        </w:rPr>
        <w:t xml:space="preserve"> </w:t>
      </w:r>
      <w:r w:rsidRPr="001323B2">
        <w:t>0.02</w:t>
      </w:r>
      <w:r w:rsidRPr="001323B2">
        <w:rPr>
          <w:spacing w:val="-9"/>
        </w:rPr>
        <w:t xml:space="preserve"> </w:t>
      </w:r>
      <w:r w:rsidRPr="001323B2">
        <w:t>lg/cm</w:t>
      </w:r>
      <w:r w:rsidRPr="001323B2">
        <w:rPr>
          <w:rFonts w:ascii="Kepler Std Ext Subh"/>
          <w:vertAlign w:val="superscript"/>
        </w:rPr>
        <w:t>2</w:t>
      </w:r>
      <w:r w:rsidRPr="001323B2">
        <w:rPr>
          <w:rFonts w:ascii="Kepler Std Ext Subh"/>
          <w:spacing w:val="8"/>
        </w:rPr>
        <w:t xml:space="preserve"> </w:t>
      </w:r>
      <w:r w:rsidRPr="001323B2">
        <w:t>for</w:t>
      </w:r>
      <w:r w:rsidRPr="001323B2">
        <w:rPr>
          <w:spacing w:val="-9"/>
        </w:rPr>
        <w:t xml:space="preserve"> </w:t>
      </w:r>
      <w:r w:rsidRPr="001323B2">
        <w:t>apple</w:t>
      </w:r>
      <w:r w:rsidRPr="001323B2">
        <w:rPr>
          <w:spacing w:val="-9"/>
        </w:rPr>
        <w:t xml:space="preserve"> </w:t>
      </w:r>
      <w:r w:rsidRPr="001323B2">
        <w:t>peel,</w:t>
      </w:r>
      <w:r w:rsidRPr="001323B2">
        <w:rPr>
          <w:spacing w:val="-8"/>
        </w:rPr>
        <w:t xml:space="preserve"> </w:t>
      </w:r>
      <w:r w:rsidRPr="001323B2">
        <w:t>respec-tively.</w:t>
      </w:r>
      <w:r w:rsidRPr="001323B2">
        <w:rPr>
          <w:spacing w:val="40"/>
        </w:rPr>
        <w:t xml:space="preserve"> </w:t>
      </w:r>
      <w:r w:rsidRPr="001323B2">
        <w:t>Some other studies were also published [</w:t>
      </w:r>
      <w:hyperlink w:anchor="_bookmark46" w:history="1">
        <w:r w:rsidRPr="001323B2">
          <w:t>28</w:t>
        </w:r>
      </w:hyperlink>
      <w:r w:rsidRPr="001323B2">
        <w:t>,</w:t>
      </w:r>
      <w:r w:rsidRPr="001323B2">
        <w:rPr>
          <w:spacing w:val="-13"/>
        </w:rPr>
        <w:t xml:space="preserve"> </w:t>
      </w:r>
      <w:hyperlink w:anchor="_bookmark47" w:history="1">
        <w:r w:rsidRPr="001323B2">
          <w:t>29</w:t>
        </w:r>
      </w:hyperlink>
      <w:r w:rsidRPr="001323B2">
        <w:t>].</w:t>
      </w:r>
      <w:r w:rsidRPr="001323B2">
        <w:rPr>
          <w:spacing w:val="40"/>
        </w:rPr>
        <w:t xml:space="preserve"> </w:t>
      </w:r>
      <w:r w:rsidRPr="001323B2">
        <w:t>Tang et al. [</w:t>
      </w:r>
      <w:hyperlink w:anchor="_bookmark46" w:history="1">
        <w:r w:rsidRPr="001323B2">
          <w:t>28</w:t>
        </w:r>
      </w:hyperlink>
      <w:r w:rsidRPr="001323B2">
        <w:t>] have used silver nanoparticles coated glass bead as nonplanar substrate for SERS sensing.</w:t>
      </w:r>
      <w:r w:rsidRPr="001323B2">
        <w:rPr>
          <w:spacing w:val="40"/>
        </w:rPr>
        <w:t xml:space="preserve"> </w:t>
      </w:r>
      <w:r w:rsidRPr="001323B2">
        <w:t>An imidacloprid concentration of 0.05 mg/L was detected.</w:t>
      </w:r>
      <w:r w:rsidRPr="001323B2">
        <w:rPr>
          <w:spacing w:val="40"/>
        </w:rPr>
        <w:t xml:space="preserve"> </w:t>
      </w:r>
      <w:r w:rsidRPr="001323B2">
        <w:t>Highly roughed surface of flower-shaped silver nanostructure was developed a</w:t>
      </w:r>
      <w:r w:rsidRPr="001323B2">
        <w:t>s SERS active</w:t>
      </w:r>
      <w:r w:rsidRPr="001323B2">
        <w:rPr>
          <w:spacing w:val="-8"/>
        </w:rPr>
        <w:t xml:space="preserve"> </w:t>
      </w:r>
      <w:r w:rsidRPr="001323B2">
        <w:t>substrates</w:t>
      </w:r>
      <w:r w:rsidRPr="001323B2">
        <w:rPr>
          <w:spacing w:val="-8"/>
        </w:rPr>
        <w:t xml:space="preserve"> </w:t>
      </w:r>
      <w:r w:rsidRPr="001323B2">
        <w:t>and</w:t>
      </w:r>
      <w:r w:rsidRPr="001323B2">
        <w:rPr>
          <w:spacing w:val="-8"/>
        </w:rPr>
        <w:t xml:space="preserve"> </w:t>
      </w:r>
      <w:r w:rsidRPr="001323B2">
        <w:t>applied</w:t>
      </w:r>
      <w:r w:rsidRPr="001323B2">
        <w:rPr>
          <w:spacing w:val="-8"/>
        </w:rPr>
        <w:t xml:space="preserve"> </w:t>
      </w:r>
      <w:r w:rsidRPr="001323B2">
        <w:t>by</w:t>
      </w:r>
      <w:r w:rsidRPr="001323B2">
        <w:rPr>
          <w:spacing w:val="-7"/>
        </w:rPr>
        <w:t xml:space="preserve"> </w:t>
      </w:r>
      <w:r w:rsidRPr="001323B2">
        <w:t>Chen</w:t>
      </w:r>
      <w:r w:rsidRPr="001323B2">
        <w:rPr>
          <w:spacing w:val="-8"/>
        </w:rPr>
        <w:t xml:space="preserve"> </w:t>
      </w:r>
      <w:r w:rsidRPr="001323B2">
        <w:t>et</w:t>
      </w:r>
      <w:r w:rsidRPr="001323B2">
        <w:rPr>
          <w:spacing w:val="-8"/>
        </w:rPr>
        <w:t xml:space="preserve"> </w:t>
      </w:r>
      <w:r w:rsidRPr="001323B2">
        <w:t>al.</w:t>
      </w:r>
      <w:r w:rsidRPr="001323B2">
        <w:rPr>
          <w:spacing w:val="-7"/>
        </w:rPr>
        <w:t xml:space="preserve"> </w:t>
      </w:r>
      <w:r w:rsidRPr="001323B2">
        <w:t>[</w:t>
      </w:r>
      <w:hyperlink w:anchor="_bookmark47" w:history="1">
        <w:r w:rsidRPr="001323B2">
          <w:t>29</w:t>
        </w:r>
      </w:hyperlink>
      <w:r w:rsidRPr="001323B2">
        <w:t>]</w:t>
      </w:r>
      <w:r w:rsidRPr="001323B2">
        <w:rPr>
          <w:spacing w:val="-8"/>
        </w:rPr>
        <w:t xml:space="preserve"> </w:t>
      </w:r>
      <w:r w:rsidRPr="001323B2">
        <w:t>for</w:t>
      </w:r>
      <w:r w:rsidRPr="001323B2">
        <w:rPr>
          <w:spacing w:val="-7"/>
        </w:rPr>
        <w:t xml:space="preserve"> </w:t>
      </w:r>
      <w:r w:rsidRPr="001323B2">
        <w:t>testing</w:t>
      </w:r>
      <w:r w:rsidRPr="001323B2">
        <w:rPr>
          <w:spacing w:val="-8"/>
        </w:rPr>
        <w:t xml:space="preserve"> </w:t>
      </w:r>
      <w:r w:rsidRPr="001323B2">
        <w:t>imidacloprid</w:t>
      </w:r>
      <w:r w:rsidRPr="001323B2">
        <w:rPr>
          <w:spacing w:val="-8"/>
        </w:rPr>
        <w:t xml:space="preserve"> </w:t>
      </w:r>
      <w:r w:rsidRPr="001323B2">
        <w:rPr>
          <w:spacing w:val="-2"/>
        </w:rPr>
        <w:t>residue</w:t>
      </w:r>
    </w:p>
    <w:p w:rsidR="00B37280" w:rsidRPr="001323B2" w:rsidRDefault="00110189">
      <w:pPr>
        <w:pStyle w:val="BodyText"/>
        <w:spacing w:line="258" w:lineRule="exact"/>
      </w:pPr>
      <w:r w:rsidRPr="001323B2">
        <w:t>in</w:t>
      </w:r>
      <w:r w:rsidRPr="001323B2">
        <w:rPr>
          <w:spacing w:val="-5"/>
        </w:rPr>
        <w:t xml:space="preserve"> </w:t>
      </w:r>
      <w:r w:rsidRPr="001323B2">
        <w:t>tea.</w:t>
      </w:r>
      <w:r w:rsidRPr="001323B2">
        <w:rPr>
          <w:spacing w:val="8"/>
        </w:rPr>
        <w:t xml:space="preserve"> </w:t>
      </w:r>
      <w:r w:rsidRPr="001323B2">
        <w:t>A</w:t>
      </w:r>
      <w:r w:rsidRPr="001323B2">
        <w:rPr>
          <w:spacing w:val="-3"/>
        </w:rPr>
        <w:t xml:space="preserve"> </w:t>
      </w:r>
      <w:r w:rsidRPr="001323B2">
        <w:t>minimum</w:t>
      </w:r>
      <w:r w:rsidRPr="001323B2">
        <w:rPr>
          <w:spacing w:val="-3"/>
        </w:rPr>
        <w:t xml:space="preserve"> </w:t>
      </w:r>
      <w:r w:rsidRPr="001323B2">
        <w:t>concentration</w:t>
      </w:r>
      <w:r w:rsidRPr="001323B2">
        <w:rPr>
          <w:spacing w:val="-3"/>
        </w:rPr>
        <w:t xml:space="preserve"> </w:t>
      </w:r>
      <w:r w:rsidRPr="001323B2">
        <w:t>down</w:t>
      </w:r>
      <w:r w:rsidRPr="001323B2">
        <w:rPr>
          <w:spacing w:val="-3"/>
        </w:rPr>
        <w:t xml:space="preserve"> </w:t>
      </w:r>
      <w:r w:rsidRPr="001323B2">
        <w:t>to</w:t>
      </w:r>
      <w:r w:rsidRPr="001323B2">
        <w:rPr>
          <w:spacing w:val="-3"/>
        </w:rPr>
        <w:t xml:space="preserve"> </w:t>
      </w:r>
      <w:r w:rsidRPr="001323B2">
        <w:t>1</w:t>
      </w:r>
      <w:r w:rsidRPr="001323B2">
        <w:rPr>
          <w:rFonts w:ascii="Georgia" w:hAnsi="Georgia"/>
          <w:i/>
        </w:rPr>
        <w:t>.</w:t>
      </w:r>
      <w:r w:rsidRPr="001323B2">
        <w:t>0</w:t>
      </w:r>
      <w:r w:rsidRPr="001323B2">
        <w:rPr>
          <w:spacing w:val="-8"/>
        </w:rPr>
        <w:t xml:space="preserve"> </w:t>
      </w:r>
      <w:r w:rsidRPr="001323B2">
        <w:rPr>
          <w:rFonts w:ascii="Meiryo UI" w:hAnsi="Meiryo UI"/>
          <w:i/>
        </w:rPr>
        <w:t>×</w:t>
      </w:r>
      <w:r w:rsidRPr="001323B2">
        <w:rPr>
          <w:rFonts w:ascii="Meiryo UI" w:hAnsi="Meiryo UI"/>
          <w:i/>
          <w:spacing w:val="-24"/>
        </w:rPr>
        <w:t xml:space="preserve"> </w:t>
      </w:r>
      <w:r w:rsidRPr="001323B2">
        <w:t>10</w:t>
      </w:r>
      <w:r w:rsidRPr="001323B2">
        <w:rPr>
          <w:rFonts w:ascii="Meiryo UI" w:hAnsi="Meiryo UI"/>
          <w:i/>
          <w:vertAlign w:val="superscript"/>
        </w:rPr>
        <w:t>−</w:t>
      </w:r>
      <w:r w:rsidRPr="001323B2">
        <w:rPr>
          <w:rFonts w:ascii="Kepler Std Ext Subh" w:hAnsi="Kepler Std Ext Subh"/>
          <w:vertAlign w:val="superscript"/>
        </w:rPr>
        <w:t>4</w:t>
      </w:r>
      <w:r w:rsidRPr="001323B2">
        <w:rPr>
          <w:rFonts w:ascii="Kepler Std Ext Subh" w:hAnsi="Kepler Std Ext Subh"/>
          <w:spacing w:val="15"/>
        </w:rPr>
        <w:t xml:space="preserve"> </w:t>
      </w:r>
      <w:r w:rsidRPr="001323B2">
        <w:t>lg/mL</w:t>
      </w:r>
      <w:r w:rsidRPr="001323B2">
        <w:rPr>
          <w:spacing w:val="-3"/>
        </w:rPr>
        <w:t xml:space="preserve"> </w:t>
      </w:r>
      <w:r w:rsidRPr="001323B2">
        <w:t>was</w:t>
      </w:r>
      <w:r w:rsidRPr="001323B2">
        <w:rPr>
          <w:spacing w:val="-3"/>
        </w:rPr>
        <w:t xml:space="preserve"> </w:t>
      </w:r>
      <w:r w:rsidRPr="001323B2">
        <w:rPr>
          <w:spacing w:val="-2"/>
        </w:rPr>
        <w:t>detected.</w:t>
      </w:r>
    </w:p>
    <w:p w:rsidR="00B37280" w:rsidRPr="001323B2" w:rsidRDefault="00110189">
      <w:pPr>
        <w:pStyle w:val="BodyText"/>
        <w:spacing w:before="48" w:line="249" w:lineRule="auto"/>
        <w:ind w:right="1077"/>
      </w:pPr>
      <w:r w:rsidRPr="001323B2">
        <w:t>In the recent decades, the surface-enhanced Raman spectroscopy (SERS) has be-come a potent tool for a high-sensitivity detection of small quantities of a wide variety of materials.</w:t>
      </w:r>
      <w:r w:rsidRPr="001323B2">
        <w:rPr>
          <w:spacing w:val="40"/>
        </w:rPr>
        <w:t xml:space="preserve"> </w:t>
      </w:r>
      <w:r w:rsidRPr="001323B2">
        <w:t>It relies on the enormous Raman signal enhance-ment</w:t>
      </w:r>
      <w:r w:rsidRPr="001323B2">
        <w:rPr>
          <w:spacing w:val="-11"/>
        </w:rPr>
        <w:t xml:space="preserve"> </w:t>
      </w:r>
      <w:r w:rsidRPr="001323B2">
        <w:t>arising</w:t>
      </w:r>
      <w:r w:rsidRPr="001323B2">
        <w:rPr>
          <w:spacing w:val="-11"/>
        </w:rPr>
        <w:t xml:space="preserve"> </w:t>
      </w:r>
      <w:r w:rsidRPr="001323B2">
        <w:t>from</w:t>
      </w:r>
      <w:r w:rsidRPr="001323B2">
        <w:rPr>
          <w:spacing w:val="-11"/>
        </w:rPr>
        <w:t xml:space="preserve"> </w:t>
      </w:r>
      <w:r w:rsidRPr="001323B2">
        <w:t>molecules</w:t>
      </w:r>
      <w:r w:rsidRPr="001323B2">
        <w:rPr>
          <w:spacing w:val="-11"/>
        </w:rPr>
        <w:t xml:space="preserve"> </w:t>
      </w:r>
      <w:r w:rsidRPr="001323B2">
        <w:t>that</w:t>
      </w:r>
      <w:r w:rsidRPr="001323B2">
        <w:rPr>
          <w:spacing w:val="-11"/>
        </w:rPr>
        <w:t xml:space="preserve"> </w:t>
      </w:r>
      <w:r w:rsidRPr="001323B2">
        <w:t>are</w:t>
      </w:r>
      <w:r w:rsidRPr="001323B2">
        <w:rPr>
          <w:spacing w:val="-11"/>
        </w:rPr>
        <w:t xml:space="preserve"> </w:t>
      </w:r>
      <w:r w:rsidRPr="001323B2">
        <w:t>in</w:t>
      </w:r>
      <w:r w:rsidRPr="001323B2">
        <w:rPr>
          <w:spacing w:val="-11"/>
        </w:rPr>
        <w:t xml:space="preserve"> </w:t>
      </w:r>
      <w:r w:rsidRPr="001323B2">
        <w:t>a</w:t>
      </w:r>
      <w:r w:rsidRPr="001323B2">
        <w:rPr>
          <w:spacing w:val="-11"/>
        </w:rPr>
        <w:t xml:space="preserve"> </w:t>
      </w:r>
      <w:r w:rsidRPr="001323B2">
        <w:t>close</w:t>
      </w:r>
      <w:r w:rsidRPr="001323B2">
        <w:rPr>
          <w:spacing w:val="-11"/>
        </w:rPr>
        <w:t xml:space="preserve"> </w:t>
      </w:r>
      <w:r w:rsidRPr="001323B2">
        <w:t>proximity</w:t>
      </w:r>
      <w:r w:rsidRPr="001323B2">
        <w:rPr>
          <w:spacing w:val="-11"/>
        </w:rPr>
        <w:t xml:space="preserve"> </w:t>
      </w:r>
      <w:r w:rsidRPr="001323B2">
        <w:t>of</w:t>
      </w:r>
      <w:r w:rsidRPr="001323B2">
        <w:rPr>
          <w:spacing w:val="-11"/>
        </w:rPr>
        <w:t xml:space="preserve"> </w:t>
      </w:r>
      <w:r w:rsidRPr="001323B2">
        <w:t>(adsorbed</w:t>
      </w:r>
      <w:r w:rsidRPr="001323B2">
        <w:rPr>
          <w:spacing w:val="-11"/>
        </w:rPr>
        <w:t xml:space="preserve"> </w:t>
      </w:r>
      <w:r w:rsidRPr="001323B2">
        <w:t>by)</w:t>
      </w:r>
      <w:r w:rsidRPr="001323B2">
        <w:rPr>
          <w:spacing w:val="-11"/>
        </w:rPr>
        <w:t xml:space="preserve"> </w:t>
      </w:r>
      <w:r w:rsidRPr="001323B2">
        <w:t>metal nanostructures.</w:t>
      </w:r>
      <w:r w:rsidRPr="001323B2">
        <w:rPr>
          <w:spacing w:val="31"/>
        </w:rPr>
        <w:t xml:space="preserve"> </w:t>
      </w:r>
      <w:r w:rsidRPr="001323B2">
        <w:t>Thus, the electromagnetic field interacts with the metal nanos-tructures</w:t>
      </w:r>
      <w:r w:rsidRPr="001323B2">
        <w:rPr>
          <w:spacing w:val="-9"/>
        </w:rPr>
        <w:t xml:space="preserve"> </w:t>
      </w:r>
      <w:r w:rsidRPr="001323B2">
        <w:t>(NSs)</w:t>
      </w:r>
      <w:r w:rsidRPr="001323B2">
        <w:rPr>
          <w:spacing w:val="-9"/>
        </w:rPr>
        <w:t xml:space="preserve"> </w:t>
      </w:r>
      <w:r w:rsidRPr="001323B2">
        <w:t>and</w:t>
      </w:r>
      <w:r w:rsidRPr="001323B2">
        <w:rPr>
          <w:spacing w:val="-9"/>
        </w:rPr>
        <w:t xml:space="preserve"> </w:t>
      </w:r>
      <w:r w:rsidRPr="001323B2">
        <w:t>causes</w:t>
      </w:r>
      <w:r w:rsidRPr="001323B2">
        <w:rPr>
          <w:spacing w:val="-9"/>
        </w:rPr>
        <w:t xml:space="preserve"> </w:t>
      </w:r>
      <w:r w:rsidRPr="001323B2">
        <w:t>a</w:t>
      </w:r>
      <w:r w:rsidRPr="001323B2">
        <w:rPr>
          <w:spacing w:val="-9"/>
        </w:rPr>
        <w:t xml:space="preserve"> </w:t>
      </w:r>
      <w:r w:rsidRPr="001323B2">
        <w:t>collective</w:t>
      </w:r>
      <w:r w:rsidRPr="001323B2">
        <w:rPr>
          <w:spacing w:val="-9"/>
        </w:rPr>
        <w:t xml:space="preserve"> </w:t>
      </w:r>
      <w:r w:rsidRPr="001323B2">
        <w:t>coherent</w:t>
      </w:r>
      <w:r w:rsidRPr="001323B2">
        <w:rPr>
          <w:spacing w:val="-9"/>
        </w:rPr>
        <w:t xml:space="preserve"> </w:t>
      </w:r>
      <w:r w:rsidRPr="001323B2">
        <w:t>oscillation</w:t>
      </w:r>
      <w:r w:rsidRPr="001323B2">
        <w:rPr>
          <w:spacing w:val="-9"/>
        </w:rPr>
        <w:t xml:space="preserve"> </w:t>
      </w:r>
      <w:r w:rsidRPr="001323B2">
        <w:t>of</w:t>
      </w:r>
      <w:r w:rsidRPr="001323B2">
        <w:rPr>
          <w:spacing w:val="-9"/>
        </w:rPr>
        <w:t xml:space="preserve"> </w:t>
      </w:r>
      <w:r w:rsidRPr="001323B2">
        <w:t>the</w:t>
      </w:r>
      <w:r w:rsidRPr="001323B2">
        <w:rPr>
          <w:spacing w:val="-9"/>
        </w:rPr>
        <w:t xml:space="preserve"> </w:t>
      </w:r>
      <w:r w:rsidRPr="001323B2">
        <w:t>free</w:t>
      </w:r>
      <w:r w:rsidRPr="001323B2">
        <w:rPr>
          <w:spacing w:val="-9"/>
        </w:rPr>
        <w:t xml:space="preserve"> </w:t>
      </w:r>
      <w:r w:rsidRPr="001323B2">
        <w:t>electrons, i.e., a plasmon resonance takes place.</w:t>
      </w:r>
      <w:r w:rsidRPr="001323B2">
        <w:rPr>
          <w:spacing w:val="40"/>
        </w:rPr>
        <w:t xml:space="preserve"> </w:t>
      </w:r>
      <w:r w:rsidRPr="001323B2">
        <w:t>T</w:t>
      </w:r>
      <w:r w:rsidRPr="001323B2">
        <w:t>his resonance for Ag and Au is in the UV and visible spectral ranges giving rise to sharp absorption and scattering spectra [</w:t>
      </w:r>
      <w:hyperlink w:anchor="_bookmark48" w:history="1">
        <w:r w:rsidRPr="001323B2">
          <w:t>30</w:t>
        </w:r>
      </w:hyperlink>
      <w:r w:rsidRPr="001323B2">
        <w:t>–</w:t>
      </w:r>
      <w:hyperlink w:anchor="_bookmark49" w:history="1">
        <w:r w:rsidRPr="001323B2">
          <w:t>32</w:t>
        </w:r>
      </w:hyperlink>
      <w:r w:rsidRPr="001323B2">
        <w:t>].</w:t>
      </w:r>
    </w:p>
    <w:p w:rsidR="00B37280" w:rsidRPr="001323B2" w:rsidRDefault="00110189">
      <w:pPr>
        <w:pStyle w:val="BodyText"/>
        <w:spacing w:before="79" w:line="249" w:lineRule="auto"/>
        <w:ind w:right="1077"/>
      </w:pPr>
      <w:r w:rsidRPr="001323B2">
        <w:t>Silver and gold nanoparticle (NP) arrays still attract widesp</w:t>
      </w:r>
      <w:r w:rsidRPr="001323B2">
        <w:t>read attention due</w:t>
      </w:r>
      <w:r w:rsidRPr="001323B2">
        <w:rPr>
          <w:spacing w:val="40"/>
        </w:rPr>
        <w:t xml:space="preserve"> </w:t>
      </w:r>
      <w:r w:rsidRPr="001323B2">
        <w:t>to their unique properties and functionalities compared with their correspond-ing bulk materials.</w:t>
      </w:r>
      <w:r w:rsidRPr="001323B2">
        <w:rPr>
          <w:spacing w:val="37"/>
        </w:rPr>
        <w:t xml:space="preserve"> </w:t>
      </w:r>
      <w:r w:rsidRPr="001323B2">
        <w:t>The electromagnetic field (EM) in the close vicinity of the metal</w:t>
      </w:r>
      <w:r w:rsidRPr="001323B2">
        <w:rPr>
          <w:spacing w:val="-3"/>
        </w:rPr>
        <w:t xml:space="preserve"> </w:t>
      </w:r>
      <w:r w:rsidRPr="001323B2">
        <w:t>nanostructures</w:t>
      </w:r>
      <w:r w:rsidRPr="001323B2">
        <w:rPr>
          <w:spacing w:val="-3"/>
        </w:rPr>
        <w:t xml:space="preserve"> </w:t>
      </w:r>
      <w:r w:rsidRPr="001323B2">
        <w:t>expresses</w:t>
      </w:r>
      <w:r w:rsidRPr="001323B2">
        <w:rPr>
          <w:spacing w:val="-3"/>
        </w:rPr>
        <w:t xml:space="preserve"> </w:t>
      </w:r>
      <w:r w:rsidRPr="001323B2">
        <w:t>specific</w:t>
      </w:r>
      <w:r w:rsidRPr="001323B2">
        <w:rPr>
          <w:spacing w:val="-3"/>
        </w:rPr>
        <w:t xml:space="preserve"> </w:t>
      </w:r>
      <w:r w:rsidRPr="001323B2">
        <w:t>properties,</w:t>
      </w:r>
      <w:r w:rsidRPr="001323B2">
        <w:rPr>
          <w:spacing w:val="-1"/>
        </w:rPr>
        <w:t xml:space="preserve"> </w:t>
      </w:r>
      <w:r w:rsidRPr="001323B2">
        <w:t>when</w:t>
      </w:r>
      <w:r w:rsidRPr="001323B2">
        <w:rPr>
          <w:spacing w:val="-3"/>
        </w:rPr>
        <w:t xml:space="preserve"> </w:t>
      </w:r>
      <w:r w:rsidRPr="001323B2">
        <w:t>electromagnetic</w:t>
      </w:r>
      <w:r w:rsidRPr="001323B2">
        <w:rPr>
          <w:spacing w:val="-3"/>
        </w:rPr>
        <w:t xml:space="preserve"> </w:t>
      </w:r>
      <w:r w:rsidRPr="001323B2">
        <w:t>wave irradiates</w:t>
      </w:r>
      <w:r w:rsidRPr="001323B2">
        <w:rPr>
          <w:spacing w:val="-6"/>
        </w:rPr>
        <w:t xml:space="preserve"> </w:t>
      </w:r>
      <w:r w:rsidRPr="001323B2">
        <w:t>the</w:t>
      </w:r>
      <w:r w:rsidRPr="001323B2">
        <w:rPr>
          <w:spacing w:val="-6"/>
        </w:rPr>
        <w:t xml:space="preserve"> </w:t>
      </w:r>
      <w:r w:rsidRPr="001323B2">
        <w:t>system. The</w:t>
      </w:r>
      <w:r w:rsidRPr="001323B2">
        <w:rPr>
          <w:spacing w:val="-6"/>
        </w:rPr>
        <w:t xml:space="preserve"> </w:t>
      </w:r>
      <w:r w:rsidRPr="001323B2">
        <w:t>intensity</w:t>
      </w:r>
      <w:r w:rsidRPr="001323B2">
        <w:rPr>
          <w:spacing w:val="-6"/>
        </w:rPr>
        <w:t xml:space="preserve"> </w:t>
      </w:r>
      <w:r w:rsidRPr="001323B2">
        <w:t>of</w:t>
      </w:r>
      <w:r w:rsidRPr="001323B2">
        <w:rPr>
          <w:spacing w:val="-6"/>
        </w:rPr>
        <w:t xml:space="preserve"> </w:t>
      </w:r>
      <w:r w:rsidRPr="001323B2">
        <w:t>the</w:t>
      </w:r>
      <w:r w:rsidRPr="001323B2">
        <w:rPr>
          <w:spacing w:val="-6"/>
        </w:rPr>
        <w:t xml:space="preserve"> </w:t>
      </w:r>
      <w:r w:rsidRPr="001323B2">
        <w:t>EM</w:t>
      </w:r>
      <w:r w:rsidRPr="001323B2">
        <w:rPr>
          <w:spacing w:val="-6"/>
        </w:rPr>
        <w:t xml:space="preserve"> </w:t>
      </w:r>
      <w:r w:rsidRPr="001323B2">
        <w:t>field</w:t>
      </w:r>
      <w:r w:rsidRPr="001323B2">
        <w:rPr>
          <w:spacing w:val="-6"/>
        </w:rPr>
        <w:t xml:space="preserve"> </w:t>
      </w:r>
      <w:r w:rsidRPr="001323B2">
        <w:t>could</w:t>
      </w:r>
      <w:r w:rsidRPr="001323B2">
        <w:rPr>
          <w:spacing w:val="-6"/>
        </w:rPr>
        <w:t xml:space="preserve"> </w:t>
      </w:r>
      <w:r w:rsidRPr="001323B2">
        <w:t>be</w:t>
      </w:r>
      <w:r w:rsidRPr="001323B2">
        <w:rPr>
          <w:spacing w:val="-6"/>
        </w:rPr>
        <w:t xml:space="preserve"> </w:t>
      </w:r>
      <w:r w:rsidRPr="001323B2">
        <w:t>few</w:t>
      </w:r>
      <w:r w:rsidRPr="001323B2">
        <w:rPr>
          <w:spacing w:val="-6"/>
        </w:rPr>
        <w:t xml:space="preserve"> </w:t>
      </w:r>
      <w:r w:rsidRPr="001323B2">
        <w:t>orders</w:t>
      </w:r>
      <w:r w:rsidRPr="001323B2">
        <w:rPr>
          <w:spacing w:val="-6"/>
        </w:rPr>
        <w:t xml:space="preserve"> </w:t>
      </w:r>
      <w:r w:rsidRPr="001323B2">
        <w:t>of</w:t>
      </w:r>
      <w:r w:rsidRPr="001323B2">
        <w:rPr>
          <w:spacing w:val="-6"/>
        </w:rPr>
        <w:t xml:space="preserve"> </w:t>
      </w:r>
      <w:r w:rsidRPr="001323B2">
        <w:t>mag-nitude stronger compared with the incident one and decreases rapidly with the distance from nanostructure, so it is localized in the vicinity around the metal surface [</w:t>
      </w:r>
      <w:hyperlink w:anchor="_bookmark50" w:history="1">
        <w:r w:rsidRPr="001323B2">
          <w:t>33</w:t>
        </w:r>
      </w:hyperlink>
      <w:r w:rsidRPr="001323B2">
        <w:t>,</w:t>
      </w:r>
      <w:r w:rsidRPr="001323B2">
        <w:rPr>
          <w:spacing w:val="-13"/>
        </w:rPr>
        <w:t xml:space="preserve"> </w:t>
      </w:r>
      <w:hyperlink w:anchor="_bookmark51" w:history="1">
        <w:r w:rsidRPr="001323B2">
          <w:t>34</w:t>
        </w:r>
      </w:hyperlink>
      <w:r w:rsidRPr="001323B2">
        <w:t>].</w:t>
      </w:r>
      <w:r w:rsidRPr="001323B2">
        <w:rPr>
          <w:spacing w:val="40"/>
        </w:rPr>
        <w:t xml:space="preserve"> </w:t>
      </w:r>
      <w:r w:rsidRPr="001323B2">
        <w:t>Therefore, the spatial characteristics of this field are defined by</w:t>
      </w:r>
      <w:r w:rsidRPr="001323B2">
        <w:rPr>
          <w:spacing w:val="-3"/>
        </w:rPr>
        <w:t xml:space="preserve"> </w:t>
      </w:r>
      <w:r w:rsidRPr="001323B2">
        <w:t>the</w:t>
      </w:r>
      <w:r w:rsidRPr="001323B2">
        <w:rPr>
          <w:spacing w:val="-3"/>
        </w:rPr>
        <w:t xml:space="preserve"> </w:t>
      </w:r>
      <w:r w:rsidRPr="001323B2">
        <w:t>structure</w:t>
      </w:r>
      <w:r w:rsidRPr="001323B2">
        <w:rPr>
          <w:spacing w:val="-3"/>
        </w:rPr>
        <w:t xml:space="preserve"> </w:t>
      </w:r>
      <w:r w:rsidRPr="001323B2">
        <w:t>size,</w:t>
      </w:r>
      <w:r w:rsidRPr="001323B2">
        <w:rPr>
          <w:spacing w:val="-3"/>
        </w:rPr>
        <w:t xml:space="preserve"> </w:t>
      </w:r>
      <w:r w:rsidRPr="001323B2">
        <w:t>but</w:t>
      </w:r>
      <w:r w:rsidRPr="001323B2">
        <w:rPr>
          <w:spacing w:val="-3"/>
        </w:rPr>
        <w:t xml:space="preserve"> </w:t>
      </w:r>
      <w:r w:rsidRPr="001323B2">
        <w:t>not</w:t>
      </w:r>
      <w:r w:rsidRPr="001323B2">
        <w:rPr>
          <w:spacing w:val="-3"/>
        </w:rPr>
        <w:t xml:space="preserve"> </w:t>
      </w:r>
      <w:r w:rsidRPr="001323B2">
        <w:t>by</w:t>
      </w:r>
      <w:r w:rsidRPr="001323B2">
        <w:rPr>
          <w:spacing w:val="-3"/>
        </w:rPr>
        <w:t xml:space="preserve"> </w:t>
      </w:r>
      <w:r w:rsidRPr="001323B2">
        <w:t>the</w:t>
      </w:r>
      <w:r w:rsidRPr="001323B2">
        <w:rPr>
          <w:spacing w:val="-3"/>
        </w:rPr>
        <w:t xml:space="preserve"> </w:t>
      </w:r>
      <w:r w:rsidRPr="001323B2">
        <w:t>incident</w:t>
      </w:r>
      <w:r w:rsidRPr="001323B2">
        <w:rPr>
          <w:spacing w:val="-3"/>
        </w:rPr>
        <w:t xml:space="preserve"> </w:t>
      </w:r>
      <w:r w:rsidRPr="001323B2">
        <w:t>wavelength</w:t>
      </w:r>
      <w:r w:rsidRPr="001323B2">
        <w:rPr>
          <w:spacing w:val="-3"/>
        </w:rPr>
        <w:t xml:space="preserve"> </w:t>
      </w:r>
      <w:r w:rsidRPr="001323B2">
        <w:t>[</w:t>
      </w:r>
      <w:hyperlink w:anchor="_bookmark52" w:history="1">
        <w:r w:rsidRPr="001323B2">
          <w:t>35</w:t>
        </w:r>
      </w:hyperlink>
      <w:r w:rsidRPr="001323B2">
        <w:t>]. The</w:t>
      </w:r>
      <w:r w:rsidRPr="001323B2">
        <w:rPr>
          <w:spacing w:val="-3"/>
        </w:rPr>
        <w:t xml:space="preserve"> </w:t>
      </w:r>
      <w:r w:rsidRPr="001323B2">
        <w:t>properties</w:t>
      </w:r>
      <w:r w:rsidRPr="001323B2">
        <w:rPr>
          <w:spacing w:val="-3"/>
        </w:rPr>
        <w:t xml:space="preserve"> </w:t>
      </w:r>
      <w:r w:rsidRPr="001323B2">
        <w:t>of such 2D st</w:t>
      </w:r>
      <w:r w:rsidRPr="001323B2">
        <w:t>ructures strongly depend on the surrounding medium, the interparti-cle</w:t>
      </w:r>
      <w:r w:rsidRPr="001323B2">
        <w:rPr>
          <w:spacing w:val="-4"/>
        </w:rPr>
        <w:t xml:space="preserve"> </w:t>
      </w:r>
      <w:r w:rsidRPr="001323B2">
        <w:t>distance,</w:t>
      </w:r>
      <w:r w:rsidRPr="001323B2">
        <w:rPr>
          <w:spacing w:val="-3"/>
        </w:rPr>
        <w:t xml:space="preserve"> </w:t>
      </w:r>
      <w:r w:rsidRPr="001323B2">
        <w:t>the</w:t>
      </w:r>
      <w:r w:rsidRPr="001323B2">
        <w:rPr>
          <w:spacing w:val="-4"/>
        </w:rPr>
        <w:t xml:space="preserve"> </w:t>
      </w:r>
      <w:r w:rsidRPr="001323B2">
        <w:t>size,</w:t>
      </w:r>
      <w:r w:rsidRPr="001323B2">
        <w:rPr>
          <w:spacing w:val="-3"/>
        </w:rPr>
        <w:t xml:space="preserve"> </w:t>
      </w:r>
      <w:r w:rsidRPr="001323B2">
        <w:t>and</w:t>
      </w:r>
      <w:r w:rsidRPr="001323B2">
        <w:rPr>
          <w:spacing w:val="-4"/>
        </w:rPr>
        <w:t xml:space="preserve"> </w:t>
      </w:r>
      <w:r w:rsidRPr="001323B2">
        <w:t>its</w:t>
      </w:r>
      <w:r w:rsidRPr="001323B2">
        <w:rPr>
          <w:spacing w:val="-4"/>
        </w:rPr>
        <w:t xml:space="preserve"> </w:t>
      </w:r>
      <w:r w:rsidRPr="001323B2">
        <w:t>form. The</w:t>
      </w:r>
      <w:r w:rsidRPr="001323B2">
        <w:rPr>
          <w:spacing w:val="-4"/>
        </w:rPr>
        <w:t xml:space="preserve"> </w:t>
      </w:r>
      <w:r w:rsidRPr="001323B2">
        <w:t>enormous</w:t>
      </w:r>
      <w:r w:rsidRPr="001323B2">
        <w:rPr>
          <w:spacing w:val="-4"/>
        </w:rPr>
        <w:t xml:space="preserve"> </w:t>
      </w:r>
      <w:r w:rsidRPr="001323B2">
        <w:t>enhancement</w:t>
      </w:r>
      <w:r w:rsidRPr="001323B2">
        <w:rPr>
          <w:spacing w:val="-4"/>
        </w:rPr>
        <w:t xml:space="preserve"> </w:t>
      </w:r>
      <w:r w:rsidRPr="001323B2">
        <w:t>of</w:t>
      </w:r>
      <w:r w:rsidRPr="001323B2">
        <w:rPr>
          <w:spacing w:val="-4"/>
        </w:rPr>
        <w:t xml:space="preserve"> </w:t>
      </w:r>
      <w:r w:rsidRPr="001323B2">
        <w:t>the</w:t>
      </w:r>
      <w:r w:rsidRPr="001323B2">
        <w:rPr>
          <w:spacing w:val="-4"/>
        </w:rPr>
        <w:t xml:space="preserve"> </w:t>
      </w:r>
      <w:r w:rsidRPr="001323B2">
        <w:t>EM</w:t>
      </w:r>
      <w:r w:rsidRPr="001323B2">
        <w:rPr>
          <w:spacing w:val="-4"/>
        </w:rPr>
        <w:t xml:space="preserve"> </w:t>
      </w:r>
      <w:r w:rsidRPr="001323B2">
        <w:t>field intensity</w:t>
      </w:r>
      <w:r w:rsidRPr="001323B2">
        <w:rPr>
          <w:spacing w:val="-2"/>
        </w:rPr>
        <w:t xml:space="preserve"> </w:t>
      </w:r>
      <w:r w:rsidRPr="001323B2">
        <w:t>around</w:t>
      </w:r>
      <w:r w:rsidRPr="001323B2">
        <w:rPr>
          <w:spacing w:val="-2"/>
        </w:rPr>
        <w:t xml:space="preserve"> </w:t>
      </w:r>
      <w:r w:rsidRPr="001323B2">
        <w:t>the</w:t>
      </w:r>
      <w:r w:rsidRPr="001323B2">
        <w:rPr>
          <w:spacing w:val="-2"/>
        </w:rPr>
        <w:t xml:space="preserve"> </w:t>
      </w:r>
      <w:r w:rsidRPr="001323B2">
        <w:t>metal</w:t>
      </w:r>
      <w:r w:rsidRPr="001323B2">
        <w:rPr>
          <w:spacing w:val="-2"/>
        </w:rPr>
        <w:t xml:space="preserve"> </w:t>
      </w:r>
      <w:r w:rsidRPr="001323B2">
        <w:t>nanostructures</w:t>
      </w:r>
      <w:r w:rsidRPr="001323B2">
        <w:rPr>
          <w:spacing w:val="-2"/>
        </w:rPr>
        <w:t xml:space="preserve"> </w:t>
      </w:r>
      <w:r w:rsidRPr="001323B2">
        <w:t>area</w:t>
      </w:r>
      <w:r w:rsidRPr="001323B2">
        <w:rPr>
          <w:spacing w:val="-2"/>
        </w:rPr>
        <w:t xml:space="preserve"> </w:t>
      </w:r>
      <w:r w:rsidRPr="001323B2">
        <w:t>has</w:t>
      </w:r>
      <w:r w:rsidRPr="001323B2">
        <w:rPr>
          <w:spacing w:val="-2"/>
        </w:rPr>
        <w:t xml:space="preserve"> </w:t>
      </w:r>
      <w:r w:rsidRPr="001323B2">
        <w:t>been</w:t>
      </w:r>
      <w:r w:rsidRPr="001323B2">
        <w:rPr>
          <w:spacing w:val="-2"/>
        </w:rPr>
        <w:t xml:space="preserve"> </w:t>
      </w:r>
      <w:r w:rsidRPr="001323B2">
        <w:t>used</w:t>
      </w:r>
      <w:r w:rsidRPr="001323B2">
        <w:rPr>
          <w:spacing w:val="-2"/>
        </w:rPr>
        <w:t xml:space="preserve"> </w:t>
      </w:r>
      <w:r w:rsidRPr="001323B2">
        <w:t>in</w:t>
      </w:r>
      <w:r w:rsidRPr="001323B2">
        <w:rPr>
          <w:spacing w:val="-2"/>
        </w:rPr>
        <w:t xml:space="preserve"> </w:t>
      </w:r>
      <w:r w:rsidRPr="001323B2">
        <w:t>one</w:t>
      </w:r>
      <w:r w:rsidRPr="001323B2">
        <w:rPr>
          <w:spacing w:val="-2"/>
        </w:rPr>
        <w:t xml:space="preserve"> </w:t>
      </w:r>
      <w:r w:rsidRPr="001323B2">
        <w:t>of</w:t>
      </w:r>
      <w:r w:rsidRPr="001323B2">
        <w:rPr>
          <w:spacing w:val="-2"/>
        </w:rPr>
        <w:t xml:space="preserve"> </w:t>
      </w:r>
      <w:r w:rsidRPr="001323B2">
        <w:t>the</w:t>
      </w:r>
      <w:r w:rsidRPr="001323B2">
        <w:rPr>
          <w:spacing w:val="-2"/>
        </w:rPr>
        <w:t xml:space="preserve"> </w:t>
      </w:r>
      <w:r w:rsidRPr="001323B2">
        <w:t xml:space="preserve">most </w:t>
      </w:r>
      <w:r w:rsidRPr="001323B2">
        <w:rPr>
          <w:spacing w:val="-2"/>
        </w:rPr>
        <w:t>important applications</w:t>
      </w:r>
      <w:r w:rsidRPr="001323B2">
        <w:rPr>
          <w:spacing w:val="-1"/>
        </w:rPr>
        <w:t xml:space="preserve"> </w:t>
      </w:r>
      <w:r w:rsidRPr="001323B2">
        <w:rPr>
          <w:spacing w:val="-2"/>
        </w:rPr>
        <w:t>–</w:t>
      </w:r>
      <w:r w:rsidRPr="001323B2">
        <w:rPr>
          <w:spacing w:val="-1"/>
        </w:rPr>
        <w:t xml:space="preserve"> </w:t>
      </w:r>
      <w:r w:rsidRPr="001323B2">
        <w:rPr>
          <w:spacing w:val="-2"/>
        </w:rPr>
        <w:t>surface</w:t>
      </w:r>
      <w:r w:rsidRPr="001323B2">
        <w:rPr>
          <w:spacing w:val="-1"/>
        </w:rPr>
        <w:t xml:space="preserve"> </w:t>
      </w:r>
      <w:r w:rsidRPr="001323B2">
        <w:rPr>
          <w:spacing w:val="-2"/>
        </w:rPr>
        <w:t>enhanced Raman</w:t>
      </w:r>
      <w:r w:rsidRPr="001323B2">
        <w:rPr>
          <w:spacing w:val="-1"/>
        </w:rPr>
        <w:t xml:space="preserve"> </w:t>
      </w:r>
      <w:r w:rsidRPr="001323B2">
        <w:rPr>
          <w:spacing w:val="-2"/>
        </w:rPr>
        <w:t>spectroscopy</w:t>
      </w:r>
      <w:r w:rsidRPr="001323B2">
        <w:rPr>
          <w:spacing w:val="-1"/>
        </w:rPr>
        <w:t xml:space="preserve"> </w:t>
      </w:r>
      <w:r w:rsidRPr="001323B2">
        <w:rPr>
          <w:spacing w:val="-2"/>
        </w:rPr>
        <w:t>(SERS)</w:t>
      </w:r>
      <w:r w:rsidRPr="001323B2">
        <w:rPr>
          <w:spacing w:val="-1"/>
        </w:rPr>
        <w:t xml:space="preserve"> </w:t>
      </w:r>
      <w:r w:rsidRPr="001323B2">
        <w:rPr>
          <w:spacing w:val="-2"/>
        </w:rPr>
        <w:t>[</w:t>
      </w:r>
      <w:hyperlink w:anchor="_bookmark53" w:history="1">
        <w:r w:rsidRPr="001323B2">
          <w:rPr>
            <w:spacing w:val="-2"/>
          </w:rPr>
          <w:t>36</w:t>
        </w:r>
      </w:hyperlink>
      <w:r w:rsidRPr="001323B2">
        <w:rPr>
          <w:spacing w:val="-2"/>
        </w:rPr>
        <w:t>,</w:t>
      </w:r>
      <w:hyperlink w:anchor="_bookmark54" w:history="1">
        <w:r w:rsidRPr="001323B2">
          <w:rPr>
            <w:spacing w:val="-2"/>
          </w:rPr>
          <w:t>37</w:t>
        </w:r>
      </w:hyperlink>
      <w:r w:rsidRPr="001323B2">
        <w:rPr>
          <w:spacing w:val="-2"/>
        </w:rPr>
        <w:t>].</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74"/>
        <w:ind w:left="0"/>
        <w:jc w:val="left"/>
      </w:pPr>
    </w:p>
    <w:p w:rsidR="00B37280" w:rsidRPr="001323B2" w:rsidRDefault="00110189">
      <w:pPr>
        <w:pStyle w:val="BodyText"/>
        <w:spacing w:line="249" w:lineRule="auto"/>
        <w:ind w:right="1077"/>
      </w:pPr>
      <w:r w:rsidRPr="001323B2">
        <w:t>This technique has been used for detection and analysis of broad range of ex-plosives, drugs, water</w:t>
      </w:r>
      <w:r w:rsidRPr="001323B2">
        <w:rPr>
          <w:spacing w:val="-1"/>
        </w:rPr>
        <w:t xml:space="preserve"> </w:t>
      </w:r>
      <w:r w:rsidRPr="001323B2">
        <w:t>and</w:t>
      </w:r>
      <w:r w:rsidRPr="001323B2">
        <w:rPr>
          <w:spacing w:val="-1"/>
        </w:rPr>
        <w:t xml:space="preserve"> </w:t>
      </w:r>
      <w:r w:rsidRPr="001323B2">
        <w:t>food</w:t>
      </w:r>
      <w:r w:rsidRPr="001323B2">
        <w:rPr>
          <w:spacing w:val="-1"/>
        </w:rPr>
        <w:t xml:space="preserve"> </w:t>
      </w:r>
      <w:r w:rsidRPr="001323B2">
        <w:t>pollutions, vi</w:t>
      </w:r>
      <w:r w:rsidRPr="001323B2">
        <w:t>ruses</w:t>
      </w:r>
      <w:r w:rsidRPr="001323B2">
        <w:rPr>
          <w:spacing w:val="-1"/>
        </w:rPr>
        <w:t xml:space="preserve"> </w:t>
      </w:r>
      <w:r w:rsidRPr="001323B2">
        <w:t>and</w:t>
      </w:r>
      <w:r w:rsidRPr="001323B2">
        <w:rPr>
          <w:spacing w:val="-1"/>
        </w:rPr>
        <w:t xml:space="preserve"> </w:t>
      </w:r>
      <w:r w:rsidRPr="001323B2">
        <w:t>bacteria, DNA,</w:t>
      </w:r>
      <w:r w:rsidRPr="001323B2">
        <w:rPr>
          <w:spacing w:val="-1"/>
        </w:rPr>
        <w:t xml:space="preserve"> </w:t>
      </w:r>
      <w:r w:rsidRPr="001323B2">
        <w:t>and</w:t>
      </w:r>
      <w:r w:rsidRPr="001323B2">
        <w:rPr>
          <w:spacing w:val="-1"/>
        </w:rPr>
        <w:t xml:space="preserve"> </w:t>
      </w:r>
      <w:r w:rsidRPr="001323B2">
        <w:t>sin-gle</w:t>
      </w:r>
      <w:r w:rsidRPr="001323B2">
        <w:rPr>
          <w:spacing w:val="-13"/>
        </w:rPr>
        <w:t xml:space="preserve"> </w:t>
      </w:r>
      <w:r w:rsidRPr="001323B2">
        <w:t>molecule</w:t>
      </w:r>
      <w:r w:rsidRPr="001323B2">
        <w:rPr>
          <w:spacing w:val="-12"/>
        </w:rPr>
        <w:t xml:space="preserve"> </w:t>
      </w:r>
      <w:r w:rsidRPr="001323B2">
        <w:t>[</w:t>
      </w:r>
      <w:hyperlink w:anchor="_bookmark55" w:history="1">
        <w:r w:rsidRPr="001323B2">
          <w:t>38</w:t>
        </w:r>
      </w:hyperlink>
      <w:r w:rsidRPr="001323B2">
        <w:t>,</w:t>
      </w:r>
      <w:r w:rsidRPr="001323B2">
        <w:rPr>
          <w:spacing w:val="-12"/>
        </w:rPr>
        <w:t xml:space="preserve"> </w:t>
      </w:r>
      <w:hyperlink w:anchor="_bookmark56" w:history="1">
        <w:r w:rsidRPr="001323B2">
          <w:t>39</w:t>
        </w:r>
      </w:hyperlink>
      <w:r w:rsidRPr="001323B2">
        <w:t>]. It</w:t>
      </w:r>
      <w:r w:rsidRPr="001323B2">
        <w:rPr>
          <w:spacing w:val="-6"/>
        </w:rPr>
        <w:t xml:space="preserve"> </w:t>
      </w:r>
      <w:r w:rsidRPr="001323B2">
        <w:t>is</w:t>
      </w:r>
      <w:r w:rsidRPr="001323B2">
        <w:rPr>
          <w:spacing w:val="-6"/>
        </w:rPr>
        <w:t xml:space="preserve"> </w:t>
      </w:r>
      <w:r w:rsidRPr="001323B2">
        <w:t>worth</w:t>
      </w:r>
      <w:r w:rsidRPr="001323B2">
        <w:rPr>
          <w:spacing w:val="-6"/>
        </w:rPr>
        <w:t xml:space="preserve"> </w:t>
      </w:r>
      <w:r w:rsidRPr="001323B2">
        <w:t>noting</w:t>
      </w:r>
      <w:r w:rsidRPr="001323B2">
        <w:rPr>
          <w:spacing w:val="-6"/>
        </w:rPr>
        <w:t xml:space="preserve"> </w:t>
      </w:r>
      <w:r w:rsidRPr="001323B2">
        <w:t>that</w:t>
      </w:r>
      <w:r w:rsidRPr="001323B2">
        <w:rPr>
          <w:spacing w:val="-6"/>
        </w:rPr>
        <w:t xml:space="preserve"> </w:t>
      </w:r>
      <w:r w:rsidRPr="001323B2">
        <w:t>more</w:t>
      </w:r>
      <w:r w:rsidRPr="001323B2">
        <w:rPr>
          <w:spacing w:val="-6"/>
        </w:rPr>
        <w:t xml:space="preserve"> </w:t>
      </w:r>
      <w:r w:rsidRPr="001323B2">
        <w:t>than</w:t>
      </w:r>
      <w:r w:rsidRPr="001323B2">
        <w:rPr>
          <w:spacing w:val="-6"/>
        </w:rPr>
        <w:t xml:space="preserve"> </w:t>
      </w:r>
      <w:r w:rsidRPr="001323B2">
        <w:t>a</w:t>
      </w:r>
      <w:r w:rsidRPr="001323B2">
        <w:rPr>
          <w:spacing w:val="-6"/>
        </w:rPr>
        <w:t xml:space="preserve"> </w:t>
      </w:r>
      <w:r w:rsidRPr="001323B2">
        <w:t>decade</w:t>
      </w:r>
      <w:r w:rsidRPr="001323B2">
        <w:rPr>
          <w:spacing w:val="-6"/>
        </w:rPr>
        <w:t xml:space="preserve"> </w:t>
      </w:r>
      <w:r w:rsidRPr="001323B2">
        <w:t>the</w:t>
      </w:r>
      <w:r w:rsidRPr="001323B2">
        <w:rPr>
          <w:spacing w:val="-6"/>
        </w:rPr>
        <w:t xml:space="preserve"> </w:t>
      </w:r>
      <w:r w:rsidRPr="001323B2">
        <w:t>Van</w:t>
      </w:r>
      <w:r w:rsidRPr="001323B2">
        <w:rPr>
          <w:spacing w:val="-6"/>
        </w:rPr>
        <w:t xml:space="preserve"> </w:t>
      </w:r>
      <w:r w:rsidRPr="001323B2">
        <w:t>Duyne group</w:t>
      </w:r>
      <w:r w:rsidRPr="001323B2">
        <w:rPr>
          <w:spacing w:val="-2"/>
        </w:rPr>
        <w:t xml:space="preserve"> </w:t>
      </w:r>
      <w:r w:rsidRPr="001323B2">
        <w:t>has</w:t>
      </w:r>
      <w:r w:rsidRPr="001323B2">
        <w:rPr>
          <w:spacing w:val="-2"/>
        </w:rPr>
        <w:t xml:space="preserve"> </w:t>
      </w:r>
      <w:r w:rsidRPr="001323B2">
        <w:t>been</w:t>
      </w:r>
      <w:r w:rsidRPr="001323B2">
        <w:rPr>
          <w:spacing w:val="-1"/>
        </w:rPr>
        <w:t xml:space="preserve"> </w:t>
      </w:r>
      <w:r w:rsidRPr="001323B2">
        <w:t>making</w:t>
      </w:r>
      <w:r w:rsidRPr="001323B2">
        <w:rPr>
          <w:spacing w:val="-2"/>
        </w:rPr>
        <w:t xml:space="preserve"> </w:t>
      </w:r>
      <w:r w:rsidRPr="001323B2">
        <w:t>great</w:t>
      </w:r>
      <w:r w:rsidRPr="001323B2">
        <w:rPr>
          <w:spacing w:val="-2"/>
        </w:rPr>
        <w:t xml:space="preserve"> </w:t>
      </w:r>
      <w:r w:rsidRPr="001323B2">
        <w:t>effort</w:t>
      </w:r>
      <w:r w:rsidRPr="001323B2">
        <w:rPr>
          <w:spacing w:val="-2"/>
        </w:rPr>
        <w:t xml:space="preserve"> </w:t>
      </w:r>
      <w:r w:rsidRPr="001323B2">
        <w:t>on</w:t>
      </w:r>
      <w:r w:rsidRPr="001323B2">
        <w:rPr>
          <w:spacing w:val="-2"/>
        </w:rPr>
        <w:t xml:space="preserve"> </w:t>
      </w:r>
      <w:r w:rsidRPr="001323B2">
        <w:t>different</w:t>
      </w:r>
      <w:r w:rsidRPr="001323B2">
        <w:rPr>
          <w:spacing w:val="-1"/>
        </w:rPr>
        <w:t xml:space="preserve"> </w:t>
      </w:r>
      <w:r w:rsidRPr="001323B2">
        <w:t>aspects</w:t>
      </w:r>
      <w:r w:rsidRPr="001323B2">
        <w:rPr>
          <w:spacing w:val="-2"/>
        </w:rPr>
        <w:t xml:space="preserve"> </w:t>
      </w:r>
      <w:r w:rsidRPr="001323B2">
        <w:t>of</w:t>
      </w:r>
      <w:r w:rsidRPr="001323B2">
        <w:rPr>
          <w:spacing w:val="-2"/>
        </w:rPr>
        <w:t xml:space="preserve"> </w:t>
      </w:r>
      <w:r w:rsidRPr="001323B2">
        <w:t>SERS</w:t>
      </w:r>
      <w:r w:rsidRPr="001323B2">
        <w:rPr>
          <w:spacing w:val="-2"/>
        </w:rPr>
        <w:t xml:space="preserve"> </w:t>
      </w:r>
      <w:r w:rsidRPr="001323B2">
        <w:t>investigations and different applications [</w:t>
      </w:r>
      <w:hyperlink w:anchor="_bookmark56" w:history="1">
        <w:r w:rsidRPr="001323B2">
          <w:t>39</w:t>
        </w:r>
      </w:hyperlink>
      <w:r w:rsidRPr="001323B2">
        <w:t>–</w:t>
      </w:r>
      <w:hyperlink w:anchor="_bookmark57" w:history="1">
        <w:r w:rsidRPr="001323B2">
          <w:t>42</w:t>
        </w:r>
      </w:hyperlink>
      <w:r w:rsidRPr="001323B2">
        <w:t>].</w:t>
      </w:r>
    </w:p>
    <w:p w:rsidR="00B37280" w:rsidRPr="001323B2" w:rsidRDefault="00110189">
      <w:pPr>
        <w:pStyle w:val="BodyText"/>
        <w:spacing w:before="80" w:line="249" w:lineRule="auto"/>
        <w:ind w:right="1077"/>
      </w:pPr>
      <w:r w:rsidRPr="001323B2">
        <w:t>The</w:t>
      </w:r>
      <w:r w:rsidRPr="001323B2">
        <w:rPr>
          <w:spacing w:val="-5"/>
        </w:rPr>
        <w:t xml:space="preserve"> </w:t>
      </w:r>
      <w:r w:rsidRPr="001323B2">
        <w:t>plasmon</w:t>
      </w:r>
      <w:r w:rsidRPr="001323B2">
        <w:rPr>
          <w:spacing w:val="-5"/>
        </w:rPr>
        <w:t xml:space="preserve"> </w:t>
      </w:r>
      <w:r w:rsidRPr="001323B2">
        <w:t>resonance</w:t>
      </w:r>
      <w:r w:rsidRPr="001323B2">
        <w:rPr>
          <w:spacing w:val="-5"/>
        </w:rPr>
        <w:t xml:space="preserve"> </w:t>
      </w:r>
      <w:r w:rsidRPr="001323B2">
        <w:t>energy</w:t>
      </w:r>
      <w:r w:rsidRPr="001323B2">
        <w:rPr>
          <w:spacing w:val="-5"/>
        </w:rPr>
        <w:t xml:space="preserve"> </w:t>
      </w:r>
      <w:r w:rsidRPr="001323B2">
        <w:t>is</w:t>
      </w:r>
      <w:r w:rsidRPr="001323B2">
        <w:rPr>
          <w:spacing w:val="-5"/>
        </w:rPr>
        <w:t xml:space="preserve"> </w:t>
      </w:r>
      <w:r w:rsidRPr="001323B2">
        <w:t>strongly</w:t>
      </w:r>
      <w:r w:rsidRPr="001323B2">
        <w:rPr>
          <w:spacing w:val="-5"/>
        </w:rPr>
        <w:t xml:space="preserve"> </w:t>
      </w:r>
      <w:r w:rsidRPr="001323B2">
        <w:t>affected</w:t>
      </w:r>
      <w:r w:rsidRPr="001323B2">
        <w:rPr>
          <w:spacing w:val="-5"/>
        </w:rPr>
        <w:t xml:space="preserve"> </w:t>
      </w:r>
      <w:r w:rsidRPr="001323B2">
        <w:t>by</w:t>
      </w:r>
      <w:r w:rsidRPr="001323B2">
        <w:rPr>
          <w:spacing w:val="-5"/>
        </w:rPr>
        <w:t xml:space="preserve"> </w:t>
      </w:r>
      <w:r w:rsidRPr="001323B2">
        <w:t>the</w:t>
      </w:r>
      <w:r w:rsidRPr="001323B2">
        <w:rPr>
          <w:spacing w:val="-5"/>
        </w:rPr>
        <w:t xml:space="preserve"> </w:t>
      </w:r>
      <w:r w:rsidRPr="001323B2">
        <w:t>NSs</w:t>
      </w:r>
      <w:r w:rsidRPr="001323B2">
        <w:rPr>
          <w:spacing w:val="-5"/>
        </w:rPr>
        <w:t xml:space="preserve"> </w:t>
      </w:r>
      <w:r w:rsidRPr="001323B2">
        <w:t>composition</w:t>
      </w:r>
      <w:r w:rsidRPr="001323B2">
        <w:rPr>
          <w:spacing w:val="-5"/>
        </w:rPr>
        <w:t xml:space="preserve"> </w:t>
      </w:r>
      <w:r w:rsidRPr="001323B2">
        <w:t>and morphology.</w:t>
      </w:r>
      <w:r w:rsidRPr="001323B2">
        <w:rPr>
          <w:spacing w:val="40"/>
        </w:rPr>
        <w:t xml:space="preserve"> </w:t>
      </w:r>
      <w:r w:rsidRPr="001323B2">
        <w:t>It is well known that one of the important ways to increase the sensitivity is the choice of the proper substrate on which the noble metal NPs are</w:t>
      </w:r>
      <w:r w:rsidRPr="001323B2">
        <w:rPr>
          <w:spacing w:val="-2"/>
        </w:rPr>
        <w:t xml:space="preserve"> </w:t>
      </w:r>
      <w:r w:rsidRPr="001323B2">
        <w:t>deposited</w:t>
      </w:r>
      <w:r w:rsidRPr="001323B2">
        <w:rPr>
          <w:spacing w:val="-1"/>
        </w:rPr>
        <w:t xml:space="preserve"> </w:t>
      </w:r>
      <w:r w:rsidRPr="001323B2">
        <w:t>in</w:t>
      </w:r>
      <w:r w:rsidRPr="001323B2">
        <w:rPr>
          <w:spacing w:val="-2"/>
        </w:rPr>
        <w:t xml:space="preserve"> </w:t>
      </w:r>
      <w:r w:rsidRPr="001323B2">
        <w:t>such</w:t>
      </w:r>
      <w:r w:rsidRPr="001323B2">
        <w:rPr>
          <w:spacing w:val="-1"/>
        </w:rPr>
        <w:t xml:space="preserve"> </w:t>
      </w:r>
      <w:r w:rsidRPr="001323B2">
        <w:t>a</w:t>
      </w:r>
      <w:r w:rsidRPr="001323B2">
        <w:rPr>
          <w:spacing w:val="-2"/>
        </w:rPr>
        <w:t xml:space="preserve"> </w:t>
      </w:r>
      <w:r w:rsidRPr="001323B2">
        <w:t>way</w:t>
      </w:r>
      <w:r w:rsidRPr="001323B2">
        <w:rPr>
          <w:spacing w:val="-1"/>
        </w:rPr>
        <w:t xml:space="preserve"> </w:t>
      </w:r>
      <w:r w:rsidRPr="001323B2">
        <w:t>to</w:t>
      </w:r>
      <w:r w:rsidRPr="001323B2">
        <w:rPr>
          <w:spacing w:val="-2"/>
        </w:rPr>
        <w:t xml:space="preserve"> </w:t>
      </w:r>
      <w:r w:rsidRPr="001323B2">
        <w:t>increase</w:t>
      </w:r>
      <w:r w:rsidRPr="001323B2">
        <w:rPr>
          <w:spacing w:val="-1"/>
        </w:rPr>
        <w:t xml:space="preserve"> </w:t>
      </w:r>
      <w:r w:rsidRPr="001323B2">
        <w:t>the</w:t>
      </w:r>
      <w:r w:rsidRPr="001323B2">
        <w:rPr>
          <w:spacing w:val="-2"/>
        </w:rPr>
        <w:t xml:space="preserve"> </w:t>
      </w:r>
      <w:r w:rsidRPr="001323B2">
        <w:t>presence</w:t>
      </w:r>
      <w:r w:rsidRPr="001323B2">
        <w:rPr>
          <w:spacing w:val="-1"/>
        </w:rPr>
        <w:t xml:space="preserve"> </w:t>
      </w:r>
      <w:r w:rsidRPr="001323B2">
        <w:t>of</w:t>
      </w:r>
      <w:r w:rsidRPr="001323B2">
        <w:rPr>
          <w:spacing w:val="-2"/>
        </w:rPr>
        <w:t xml:space="preserve"> </w:t>
      </w:r>
      <w:r w:rsidRPr="001323B2">
        <w:t>SERS</w:t>
      </w:r>
      <w:r w:rsidRPr="001323B2">
        <w:rPr>
          <w:spacing w:val="-1"/>
        </w:rPr>
        <w:t xml:space="preserve"> </w:t>
      </w:r>
      <w:r w:rsidRPr="001323B2">
        <w:t>hotspots</w:t>
      </w:r>
      <w:r w:rsidRPr="001323B2">
        <w:rPr>
          <w:spacing w:val="-2"/>
        </w:rPr>
        <w:t xml:space="preserve"> </w:t>
      </w:r>
      <w:r w:rsidRPr="001323B2">
        <w:t>[</w:t>
      </w:r>
      <w:hyperlink w:anchor="_bookmark58" w:history="1">
        <w:r w:rsidRPr="001323B2">
          <w:t>43</w:t>
        </w:r>
      </w:hyperlink>
      <w:r w:rsidRPr="001323B2">
        <w:t>,</w:t>
      </w:r>
      <w:r w:rsidRPr="001323B2">
        <w:rPr>
          <w:spacing w:val="-25"/>
        </w:rPr>
        <w:t xml:space="preserve"> </w:t>
      </w:r>
      <w:hyperlink w:anchor="_bookmark59" w:history="1">
        <w:r w:rsidRPr="001323B2">
          <w:t>44</w:t>
        </w:r>
      </w:hyperlink>
      <w:r w:rsidRPr="001323B2">
        <w:t>].</w:t>
      </w:r>
    </w:p>
    <w:p w:rsidR="00B37280" w:rsidRPr="001323B2" w:rsidRDefault="00110189">
      <w:pPr>
        <w:pStyle w:val="BodyText"/>
        <w:spacing w:before="79" w:line="249" w:lineRule="auto"/>
        <w:ind w:right="1077"/>
      </w:pPr>
      <w:r w:rsidRPr="001323B2">
        <w:t>A</w:t>
      </w:r>
      <w:r w:rsidRPr="001323B2">
        <w:rPr>
          <w:spacing w:val="-3"/>
        </w:rPr>
        <w:t xml:space="preserve"> </w:t>
      </w:r>
      <w:r w:rsidRPr="001323B2">
        <w:t>variety</w:t>
      </w:r>
      <w:r w:rsidRPr="001323B2">
        <w:rPr>
          <w:spacing w:val="-3"/>
        </w:rPr>
        <w:t xml:space="preserve"> </w:t>
      </w:r>
      <w:r w:rsidRPr="001323B2">
        <w:t>of</w:t>
      </w:r>
      <w:r w:rsidRPr="001323B2">
        <w:rPr>
          <w:spacing w:val="-3"/>
        </w:rPr>
        <w:t xml:space="preserve"> </w:t>
      </w:r>
      <w:r w:rsidRPr="001323B2">
        <w:t>commercial</w:t>
      </w:r>
      <w:r w:rsidRPr="001323B2">
        <w:rPr>
          <w:spacing w:val="-3"/>
        </w:rPr>
        <w:t xml:space="preserve"> </w:t>
      </w:r>
      <w:r w:rsidRPr="001323B2">
        <w:t>active</w:t>
      </w:r>
      <w:r w:rsidRPr="001323B2">
        <w:rPr>
          <w:spacing w:val="-3"/>
        </w:rPr>
        <w:t xml:space="preserve"> </w:t>
      </w:r>
      <w:r w:rsidRPr="001323B2">
        <w:t>SERS</w:t>
      </w:r>
      <w:r w:rsidRPr="001323B2">
        <w:rPr>
          <w:spacing w:val="-3"/>
        </w:rPr>
        <w:t xml:space="preserve"> </w:t>
      </w:r>
      <w:r w:rsidRPr="001323B2">
        <w:t>substrates</w:t>
      </w:r>
      <w:r w:rsidRPr="001323B2">
        <w:rPr>
          <w:spacing w:val="-3"/>
        </w:rPr>
        <w:t xml:space="preserve"> </w:t>
      </w:r>
      <w:r w:rsidRPr="001323B2">
        <w:t>are</w:t>
      </w:r>
      <w:r w:rsidRPr="001323B2">
        <w:rPr>
          <w:spacing w:val="-3"/>
        </w:rPr>
        <w:t xml:space="preserve"> </w:t>
      </w:r>
      <w:r w:rsidRPr="001323B2">
        <w:t>available</w:t>
      </w:r>
      <w:r w:rsidRPr="001323B2">
        <w:rPr>
          <w:spacing w:val="-3"/>
        </w:rPr>
        <w:t xml:space="preserve"> </w:t>
      </w:r>
      <w:r w:rsidRPr="001323B2">
        <w:t>and</w:t>
      </w:r>
      <w:r w:rsidRPr="001323B2">
        <w:rPr>
          <w:spacing w:val="-3"/>
        </w:rPr>
        <w:t xml:space="preserve"> </w:t>
      </w:r>
      <w:r w:rsidRPr="001323B2">
        <w:t>can</w:t>
      </w:r>
      <w:r w:rsidRPr="001323B2">
        <w:rPr>
          <w:spacing w:val="-3"/>
        </w:rPr>
        <w:t xml:space="preserve"> </w:t>
      </w:r>
      <w:r w:rsidRPr="001323B2">
        <w:t>be</w:t>
      </w:r>
      <w:r w:rsidRPr="001323B2">
        <w:rPr>
          <w:spacing w:val="-3"/>
        </w:rPr>
        <w:t xml:space="preserve"> </w:t>
      </w:r>
      <w:r w:rsidRPr="001323B2">
        <w:t>found [</w:t>
      </w:r>
      <w:hyperlink w:anchor="_bookmark60" w:history="1">
        <w:r w:rsidRPr="001323B2">
          <w:t>45</w:t>
        </w:r>
      </w:hyperlink>
      <w:r w:rsidRPr="001323B2">
        <w:t>–</w:t>
      </w:r>
      <w:hyperlink w:anchor="_bookmark61" w:history="1">
        <w:r w:rsidRPr="001323B2">
          <w:t>49</w:t>
        </w:r>
      </w:hyperlink>
      <w:r w:rsidRPr="001323B2">
        <w:t>].</w:t>
      </w:r>
      <w:r w:rsidRPr="001323B2">
        <w:rPr>
          <w:spacing w:val="40"/>
        </w:rPr>
        <w:t xml:space="preserve"> </w:t>
      </w:r>
      <w:r w:rsidRPr="001323B2">
        <w:t>Below we list just a few examples with brief characteristics: Klar-iteTM (Reni</w:t>
      </w:r>
      <w:r w:rsidRPr="001323B2">
        <w:t>shaw Diagnostics, UK) and Q-SERS (Nanova, USA) sensors are based on silicon wafers; SERStrate (Silmeco, DK) uses nano-structured Si as a base</w:t>
      </w:r>
      <w:r w:rsidRPr="001323B2">
        <w:rPr>
          <w:spacing w:val="-1"/>
        </w:rPr>
        <w:t xml:space="preserve"> </w:t>
      </w:r>
      <w:r w:rsidRPr="001323B2">
        <w:t>material</w:t>
      </w:r>
      <w:r w:rsidRPr="001323B2">
        <w:rPr>
          <w:spacing w:val="-1"/>
        </w:rPr>
        <w:t xml:space="preserve"> </w:t>
      </w:r>
      <w:r w:rsidRPr="001323B2">
        <w:t>covered</w:t>
      </w:r>
      <w:r w:rsidRPr="001323B2">
        <w:rPr>
          <w:spacing w:val="-1"/>
        </w:rPr>
        <w:t xml:space="preserve"> </w:t>
      </w:r>
      <w:r w:rsidRPr="001323B2">
        <w:t>by</w:t>
      </w:r>
      <w:r w:rsidRPr="001323B2">
        <w:rPr>
          <w:spacing w:val="-1"/>
        </w:rPr>
        <w:t xml:space="preserve"> </w:t>
      </w:r>
      <w:r w:rsidRPr="001323B2">
        <w:t>Ag</w:t>
      </w:r>
      <w:r w:rsidRPr="001323B2">
        <w:rPr>
          <w:spacing w:val="-1"/>
        </w:rPr>
        <w:t xml:space="preserve"> </w:t>
      </w:r>
      <w:r w:rsidRPr="001323B2">
        <w:t>or</w:t>
      </w:r>
      <w:r w:rsidRPr="001323B2">
        <w:rPr>
          <w:spacing w:val="-1"/>
        </w:rPr>
        <w:t xml:space="preserve"> </w:t>
      </w:r>
      <w:r w:rsidRPr="001323B2">
        <w:t>Au</w:t>
      </w:r>
      <w:r w:rsidRPr="001323B2">
        <w:rPr>
          <w:spacing w:val="-1"/>
        </w:rPr>
        <w:t xml:space="preserve"> </w:t>
      </w:r>
      <w:r w:rsidRPr="001323B2">
        <w:t>nano-pillars; P-SERS</w:t>
      </w:r>
      <w:r w:rsidRPr="001323B2">
        <w:rPr>
          <w:spacing w:val="-1"/>
        </w:rPr>
        <w:t xml:space="preserve"> </w:t>
      </w:r>
      <w:r w:rsidRPr="001323B2">
        <w:t>(Diagnostic</w:t>
      </w:r>
      <w:r w:rsidRPr="001323B2">
        <w:rPr>
          <w:spacing w:val="-1"/>
        </w:rPr>
        <w:t xml:space="preserve"> </w:t>
      </w:r>
      <w:r w:rsidRPr="001323B2">
        <w:t>anSERS, MD) is a paper-based SERS device produced by an inkjet-printed technology; J12</w:t>
      </w:r>
      <w:r w:rsidRPr="001323B2">
        <w:rPr>
          <w:spacing w:val="-5"/>
        </w:rPr>
        <w:t xml:space="preserve"> </w:t>
      </w:r>
      <w:r w:rsidRPr="001323B2">
        <w:t>853</w:t>
      </w:r>
      <w:r w:rsidRPr="001323B2">
        <w:rPr>
          <w:spacing w:val="-5"/>
        </w:rPr>
        <w:t xml:space="preserve"> </w:t>
      </w:r>
      <w:r w:rsidRPr="001323B2">
        <w:t>(Hamamatsu</w:t>
      </w:r>
      <w:r w:rsidRPr="001323B2">
        <w:rPr>
          <w:spacing w:val="-5"/>
        </w:rPr>
        <w:t xml:space="preserve"> </w:t>
      </w:r>
      <w:r w:rsidRPr="001323B2">
        <w:t>Photonics,</w:t>
      </w:r>
      <w:r w:rsidRPr="001323B2">
        <w:rPr>
          <w:spacing w:val="-5"/>
        </w:rPr>
        <w:t xml:space="preserve"> </w:t>
      </w:r>
      <w:r w:rsidRPr="001323B2">
        <w:t>JP)</w:t>
      </w:r>
      <w:r w:rsidRPr="001323B2">
        <w:rPr>
          <w:spacing w:val="-5"/>
        </w:rPr>
        <w:t xml:space="preserve"> </w:t>
      </w:r>
      <w:r w:rsidRPr="001323B2">
        <w:t>is</w:t>
      </w:r>
      <w:r w:rsidRPr="001323B2">
        <w:rPr>
          <w:spacing w:val="-5"/>
        </w:rPr>
        <w:t xml:space="preserve"> </w:t>
      </w:r>
      <w:r w:rsidRPr="001323B2">
        <w:t>a</w:t>
      </w:r>
      <w:r w:rsidRPr="001323B2">
        <w:rPr>
          <w:spacing w:val="-5"/>
        </w:rPr>
        <w:t xml:space="preserve"> </w:t>
      </w:r>
      <w:r w:rsidRPr="001323B2">
        <w:t>SERS</w:t>
      </w:r>
      <w:r w:rsidRPr="001323B2">
        <w:rPr>
          <w:spacing w:val="-5"/>
        </w:rPr>
        <w:t xml:space="preserve"> </w:t>
      </w:r>
      <w:r w:rsidRPr="001323B2">
        <w:t>sensor</w:t>
      </w:r>
      <w:r w:rsidRPr="001323B2">
        <w:rPr>
          <w:spacing w:val="-5"/>
        </w:rPr>
        <w:t xml:space="preserve"> </w:t>
      </w:r>
      <w:r w:rsidRPr="001323B2">
        <w:t>based</w:t>
      </w:r>
      <w:r w:rsidRPr="001323B2">
        <w:rPr>
          <w:spacing w:val="-5"/>
        </w:rPr>
        <w:t xml:space="preserve"> </w:t>
      </w:r>
      <w:r w:rsidRPr="001323B2">
        <w:t>on</w:t>
      </w:r>
      <w:r w:rsidRPr="001323B2">
        <w:rPr>
          <w:spacing w:val="-5"/>
        </w:rPr>
        <w:t xml:space="preserve"> </w:t>
      </w:r>
      <w:r w:rsidRPr="001323B2">
        <w:t>nano-structured Au formed by nano-imprinting technology; the Horiba Scientific SERS sub-strates are coated with A</w:t>
      </w:r>
      <w:r w:rsidRPr="001323B2">
        <w:t>u nanorods by oblique dynamic vacuum evaporation; the</w:t>
      </w:r>
      <w:r w:rsidRPr="001323B2">
        <w:rPr>
          <w:spacing w:val="-4"/>
        </w:rPr>
        <w:t xml:space="preserve"> </w:t>
      </w:r>
      <w:r w:rsidRPr="001323B2">
        <w:t>Ocean</w:t>
      </w:r>
      <w:r w:rsidRPr="001323B2">
        <w:rPr>
          <w:spacing w:val="-4"/>
        </w:rPr>
        <w:t xml:space="preserve"> </w:t>
      </w:r>
      <w:r w:rsidRPr="001323B2">
        <w:t>Optics</w:t>
      </w:r>
      <w:r w:rsidRPr="001323B2">
        <w:rPr>
          <w:spacing w:val="-4"/>
        </w:rPr>
        <w:t xml:space="preserve"> </w:t>
      </w:r>
      <w:r w:rsidRPr="001323B2">
        <w:t>SERS</w:t>
      </w:r>
      <w:r w:rsidRPr="001323B2">
        <w:rPr>
          <w:spacing w:val="-5"/>
        </w:rPr>
        <w:t xml:space="preserve"> </w:t>
      </w:r>
      <w:r w:rsidRPr="001323B2">
        <w:t>substrates</w:t>
      </w:r>
      <w:r w:rsidRPr="001323B2">
        <w:rPr>
          <w:spacing w:val="-4"/>
        </w:rPr>
        <w:t xml:space="preserve"> </w:t>
      </w:r>
      <w:r w:rsidRPr="001323B2">
        <w:t>(Ocean</w:t>
      </w:r>
      <w:r w:rsidRPr="001323B2">
        <w:rPr>
          <w:spacing w:val="-4"/>
        </w:rPr>
        <w:t xml:space="preserve"> </w:t>
      </w:r>
      <w:r w:rsidRPr="001323B2">
        <w:t>Optics,</w:t>
      </w:r>
      <w:r w:rsidRPr="001323B2">
        <w:rPr>
          <w:spacing w:val="-4"/>
        </w:rPr>
        <w:t xml:space="preserve"> </w:t>
      </w:r>
      <w:r w:rsidRPr="001323B2">
        <w:t>Fl)</w:t>
      </w:r>
      <w:r w:rsidRPr="001323B2">
        <w:rPr>
          <w:spacing w:val="-4"/>
        </w:rPr>
        <w:t xml:space="preserve"> </w:t>
      </w:r>
      <w:r w:rsidRPr="001323B2">
        <w:t>are</w:t>
      </w:r>
      <w:r w:rsidRPr="001323B2">
        <w:rPr>
          <w:spacing w:val="-4"/>
        </w:rPr>
        <w:t xml:space="preserve"> </w:t>
      </w:r>
      <w:r w:rsidRPr="001323B2">
        <w:t>based</w:t>
      </w:r>
      <w:r w:rsidRPr="001323B2">
        <w:rPr>
          <w:spacing w:val="-4"/>
        </w:rPr>
        <w:t xml:space="preserve"> </w:t>
      </w:r>
      <w:r w:rsidRPr="001323B2">
        <w:t>on</w:t>
      </w:r>
      <w:r w:rsidRPr="001323B2">
        <w:rPr>
          <w:spacing w:val="-4"/>
        </w:rPr>
        <w:t xml:space="preserve"> </w:t>
      </w:r>
      <w:r w:rsidRPr="001323B2">
        <w:t>an</w:t>
      </w:r>
      <w:r w:rsidRPr="001323B2">
        <w:rPr>
          <w:spacing w:val="-5"/>
        </w:rPr>
        <w:t xml:space="preserve"> </w:t>
      </w:r>
      <w:r w:rsidRPr="001323B2">
        <w:t>Au</w:t>
      </w:r>
      <w:r w:rsidRPr="001323B2">
        <w:rPr>
          <w:spacing w:val="-4"/>
        </w:rPr>
        <w:t xml:space="preserve"> </w:t>
      </w:r>
      <w:r w:rsidRPr="001323B2">
        <w:t>or</w:t>
      </w:r>
      <w:r w:rsidRPr="001323B2">
        <w:rPr>
          <w:spacing w:val="-4"/>
        </w:rPr>
        <w:t xml:space="preserve"> </w:t>
      </w:r>
      <w:r w:rsidRPr="001323B2">
        <w:t>Ag active</w:t>
      </w:r>
      <w:r w:rsidRPr="001323B2">
        <w:rPr>
          <w:spacing w:val="-9"/>
        </w:rPr>
        <w:t xml:space="preserve"> </w:t>
      </w:r>
      <w:r w:rsidRPr="001323B2">
        <w:t>element</w:t>
      </w:r>
      <w:r w:rsidRPr="001323B2">
        <w:rPr>
          <w:spacing w:val="-9"/>
        </w:rPr>
        <w:t xml:space="preserve"> </w:t>
      </w:r>
      <w:r w:rsidRPr="001323B2">
        <w:t>on</w:t>
      </w:r>
      <w:r w:rsidRPr="001323B2">
        <w:rPr>
          <w:spacing w:val="-9"/>
        </w:rPr>
        <w:t xml:space="preserve"> </w:t>
      </w:r>
      <w:r w:rsidRPr="001323B2">
        <w:t>glass. Unfortunately,</w:t>
      </w:r>
      <w:r w:rsidRPr="001323B2">
        <w:rPr>
          <w:spacing w:val="-9"/>
        </w:rPr>
        <w:t xml:space="preserve"> </w:t>
      </w:r>
      <w:r w:rsidRPr="001323B2">
        <w:t>all</w:t>
      </w:r>
      <w:r w:rsidRPr="001323B2">
        <w:rPr>
          <w:spacing w:val="-9"/>
        </w:rPr>
        <w:t xml:space="preserve"> </w:t>
      </w:r>
      <w:r w:rsidRPr="001323B2">
        <w:t>commercial</w:t>
      </w:r>
      <w:r w:rsidRPr="001323B2">
        <w:rPr>
          <w:spacing w:val="-9"/>
        </w:rPr>
        <w:t xml:space="preserve"> </w:t>
      </w:r>
      <w:r w:rsidRPr="001323B2">
        <w:t>SERS</w:t>
      </w:r>
      <w:r w:rsidRPr="001323B2">
        <w:rPr>
          <w:spacing w:val="-9"/>
        </w:rPr>
        <w:t xml:space="preserve"> </w:t>
      </w:r>
      <w:r w:rsidRPr="001323B2">
        <w:t>substrates</w:t>
      </w:r>
      <w:r w:rsidRPr="001323B2">
        <w:rPr>
          <w:spacing w:val="-9"/>
        </w:rPr>
        <w:t xml:space="preserve"> </w:t>
      </w:r>
      <w:r w:rsidRPr="001323B2">
        <w:t>are</w:t>
      </w:r>
      <w:r w:rsidRPr="001323B2">
        <w:rPr>
          <w:spacing w:val="-9"/>
        </w:rPr>
        <w:t xml:space="preserve"> </w:t>
      </w:r>
      <w:r w:rsidRPr="001323B2">
        <w:t>still relatively expensive.</w:t>
      </w:r>
    </w:p>
    <w:p w:rsidR="00B37280" w:rsidRPr="001323B2" w:rsidRDefault="00110189">
      <w:pPr>
        <w:pStyle w:val="BodyText"/>
        <w:spacing w:before="79" w:line="249" w:lineRule="auto"/>
        <w:ind w:right="1077"/>
      </w:pPr>
      <w:r w:rsidRPr="001323B2">
        <w:t>The</w:t>
      </w:r>
      <w:r w:rsidRPr="001323B2">
        <w:rPr>
          <w:spacing w:val="-3"/>
        </w:rPr>
        <w:t xml:space="preserve"> </w:t>
      </w:r>
      <w:r w:rsidRPr="001323B2">
        <w:t>purpose</w:t>
      </w:r>
      <w:r w:rsidRPr="001323B2">
        <w:rPr>
          <w:spacing w:val="-3"/>
        </w:rPr>
        <w:t xml:space="preserve"> </w:t>
      </w:r>
      <w:r w:rsidRPr="001323B2">
        <w:t>of</w:t>
      </w:r>
      <w:r w:rsidRPr="001323B2">
        <w:rPr>
          <w:spacing w:val="-3"/>
        </w:rPr>
        <w:t xml:space="preserve"> </w:t>
      </w:r>
      <w:r w:rsidRPr="001323B2">
        <w:t>the</w:t>
      </w:r>
      <w:r w:rsidRPr="001323B2">
        <w:rPr>
          <w:spacing w:val="-3"/>
        </w:rPr>
        <w:t xml:space="preserve"> </w:t>
      </w:r>
      <w:r w:rsidRPr="001323B2">
        <w:t>followi</w:t>
      </w:r>
      <w:r w:rsidRPr="001323B2">
        <w:t>ng</w:t>
      </w:r>
      <w:r w:rsidRPr="001323B2">
        <w:rPr>
          <w:spacing w:val="-3"/>
        </w:rPr>
        <w:t xml:space="preserve"> </w:t>
      </w:r>
      <w:r w:rsidRPr="001323B2">
        <w:t>review</w:t>
      </w:r>
      <w:r w:rsidRPr="001323B2">
        <w:rPr>
          <w:spacing w:val="-3"/>
        </w:rPr>
        <w:t xml:space="preserve"> </w:t>
      </w:r>
      <w:r w:rsidRPr="001323B2">
        <w:t>is</w:t>
      </w:r>
      <w:r w:rsidRPr="001323B2">
        <w:rPr>
          <w:spacing w:val="-3"/>
        </w:rPr>
        <w:t xml:space="preserve"> </w:t>
      </w:r>
      <w:r w:rsidRPr="001323B2">
        <w:t>to</w:t>
      </w:r>
      <w:r w:rsidRPr="001323B2">
        <w:rPr>
          <w:spacing w:val="-3"/>
        </w:rPr>
        <w:t xml:space="preserve"> </w:t>
      </w:r>
      <w:r w:rsidRPr="001323B2">
        <w:t>summarize</w:t>
      </w:r>
      <w:r w:rsidRPr="001323B2">
        <w:rPr>
          <w:spacing w:val="-3"/>
        </w:rPr>
        <w:t xml:space="preserve"> </w:t>
      </w:r>
      <w:r w:rsidRPr="001323B2">
        <w:t>our</w:t>
      </w:r>
      <w:r w:rsidRPr="001323B2">
        <w:rPr>
          <w:spacing w:val="-3"/>
        </w:rPr>
        <w:t xml:space="preserve"> </w:t>
      </w:r>
      <w:r w:rsidRPr="001323B2">
        <w:t>results</w:t>
      </w:r>
      <w:r w:rsidRPr="001323B2">
        <w:rPr>
          <w:spacing w:val="-3"/>
        </w:rPr>
        <w:t xml:space="preserve"> </w:t>
      </w:r>
      <w:r w:rsidRPr="001323B2">
        <w:t>on</w:t>
      </w:r>
      <w:r w:rsidRPr="001323B2">
        <w:rPr>
          <w:spacing w:val="-3"/>
        </w:rPr>
        <w:t xml:space="preserve"> </w:t>
      </w:r>
      <w:r w:rsidRPr="001323B2">
        <w:t>preparation of</w:t>
      </w:r>
      <w:r w:rsidRPr="001323B2">
        <w:rPr>
          <w:spacing w:val="-4"/>
        </w:rPr>
        <w:t xml:space="preserve"> </w:t>
      </w:r>
      <w:r w:rsidRPr="001323B2">
        <w:t>advanced</w:t>
      </w:r>
      <w:r w:rsidRPr="001323B2">
        <w:rPr>
          <w:spacing w:val="-4"/>
        </w:rPr>
        <w:t xml:space="preserve"> </w:t>
      </w:r>
      <w:r w:rsidRPr="001323B2">
        <w:t>Ag</w:t>
      </w:r>
      <w:r w:rsidRPr="001323B2">
        <w:rPr>
          <w:spacing w:val="-4"/>
        </w:rPr>
        <w:t xml:space="preserve"> </w:t>
      </w:r>
      <w:r w:rsidRPr="001323B2">
        <w:t>and</w:t>
      </w:r>
      <w:r w:rsidRPr="001323B2">
        <w:rPr>
          <w:spacing w:val="-4"/>
        </w:rPr>
        <w:t xml:space="preserve"> </w:t>
      </w:r>
      <w:r w:rsidRPr="001323B2">
        <w:t>Au</w:t>
      </w:r>
      <w:r w:rsidRPr="001323B2">
        <w:rPr>
          <w:spacing w:val="-4"/>
        </w:rPr>
        <w:t xml:space="preserve"> </w:t>
      </w:r>
      <w:r w:rsidRPr="001323B2">
        <w:t>films</w:t>
      </w:r>
      <w:r w:rsidRPr="001323B2">
        <w:rPr>
          <w:spacing w:val="-4"/>
        </w:rPr>
        <w:t xml:space="preserve"> </w:t>
      </w:r>
      <w:r w:rsidRPr="001323B2">
        <w:t>and</w:t>
      </w:r>
      <w:r w:rsidRPr="001323B2">
        <w:rPr>
          <w:spacing w:val="-4"/>
        </w:rPr>
        <w:t xml:space="preserve"> </w:t>
      </w:r>
      <w:r w:rsidRPr="001323B2">
        <w:t>nanostructures</w:t>
      </w:r>
      <w:r w:rsidRPr="001323B2">
        <w:rPr>
          <w:spacing w:val="-4"/>
        </w:rPr>
        <w:t xml:space="preserve"> </w:t>
      </w:r>
      <w:r w:rsidRPr="001323B2">
        <w:t>by</w:t>
      </w:r>
      <w:r w:rsidRPr="001323B2">
        <w:rPr>
          <w:spacing w:val="-4"/>
        </w:rPr>
        <w:t xml:space="preserve"> </w:t>
      </w:r>
      <w:r w:rsidRPr="001323B2">
        <w:t>laser</w:t>
      </w:r>
      <w:r w:rsidRPr="001323B2">
        <w:rPr>
          <w:spacing w:val="-4"/>
        </w:rPr>
        <w:t xml:space="preserve"> </w:t>
      </w:r>
      <w:r w:rsidRPr="001323B2">
        <w:t>or</w:t>
      </w:r>
      <w:r w:rsidRPr="001323B2">
        <w:rPr>
          <w:spacing w:val="-4"/>
        </w:rPr>
        <w:t xml:space="preserve"> </w:t>
      </w:r>
      <w:r w:rsidRPr="001323B2">
        <w:t>thermal</w:t>
      </w:r>
      <w:r w:rsidRPr="001323B2">
        <w:rPr>
          <w:spacing w:val="-4"/>
        </w:rPr>
        <w:t xml:space="preserve"> </w:t>
      </w:r>
      <w:r w:rsidRPr="001323B2">
        <w:t>deposition methods</w:t>
      </w:r>
      <w:r w:rsidRPr="001323B2">
        <w:rPr>
          <w:spacing w:val="-13"/>
        </w:rPr>
        <w:t xml:space="preserve"> </w:t>
      </w:r>
      <w:r w:rsidRPr="001323B2">
        <w:t>on</w:t>
      </w:r>
      <w:r w:rsidRPr="001323B2">
        <w:rPr>
          <w:spacing w:val="-12"/>
        </w:rPr>
        <w:t xml:space="preserve"> </w:t>
      </w:r>
      <w:r w:rsidRPr="001323B2">
        <w:t>basic</w:t>
      </w:r>
      <w:r w:rsidRPr="001323B2">
        <w:rPr>
          <w:spacing w:val="-13"/>
        </w:rPr>
        <w:t xml:space="preserve"> </w:t>
      </w:r>
      <w:r w:rsidRPr="001323B2">
        <w:t>substrates</w:t>
      </w:r>
      <w:r w:rsidRPr="001323B2">
        <w:rPr>
          <w:spacing w:val="-12"/>
        </w:rPr>
        <w:t xml:space="preserve"> </w:t>
      </w:r>
      <w:r w:rsidRPr="001323B2">
        <w:t>as</w:t>
      </w:r>
      <w:r w:rsidRPr="001323B2">
        <w:rPr>
          <w:spacing w:val="-13"/>
        </w:rPr>
        <w:t xml:space="preserve"> </w:t>
      </w:r>
      <w:r w:rsidRPr="001323B2">
        <w:t>Si</w:t>
      </w:r>
      <w:r w:rsidRPr="001323B2">
        <w:rPr>
          <w:spacing w:val="-12"/>
        </w:rPr>
        <w:t xml:space="preserve"> </w:t>
      </w:r>
      <w:r w:rsidRPr="001323B2">
        <w:t>wafers,</w:t>
      </w:r>
      <w:r w:rsidRPr="001323B2">
        <w:rPr>
          <w:spacing w:val="-13"/>
        </w:rPr>
        <w:t xml:space="preserve"> </w:t>
      </w:r>
      <w:r w:rsidRPr="001323B2">
        <w:t>quartz,</w:t>
      </w:r>
      <w:r w:rsidRPr="001323B2">
        <w:rPr>
          <w:spacing w:val="-12"/>
        </w:rPr>
        <w:t xml:space="preserve"> </w:t>
      </w:r>
      <w:r w:rsidRPr="001323B2">
        <w:t>paper,</w:t>
      </w:r>
      <w:r w:rsidRPr="001323B2">
        <w:rPr>
          <w:spacing w:val="-13"/>
        </w:rPr>
        <w:t xml:space="preserve"> </w:t>
      </w:r>
      <w:r w:rsidRPr="001323B2">
        <w:t>aluminum</w:t>
      </w:r>
      <w:r w:rsidRPr="001323B2">
        <w:rPr>
          <w:spacing w:val="-12"/>
        </w:rPr>
        <w:t xml:space="preserve"> </w:t>
      </w:r>
      <w:r w:rsidRPr="001323B2">
        <w:t>ceramic</w:t>
      </w:r>
      <w:r w:rsidRPr="001323B2">
        <w:rPr>
          <w:spacing w:val="-13"/>
        </w:rPr>
        <w:t xml:space="preserve"> </w:t>
      </w:r>
      <w:r w:rsidRPr="001323B2">
        <w:t>or</w:t>
      </w:r>
      <w:r w:rsidRPr="001323B2">
        <w:rPr>
          <w:spacing w:val="-12"/>
        </w:rPr>
        <w:t xml:space="preserve"> </w:t>
      </w:r>
      <w:r w:rsidRPr="001323B2">
        <w:t>di-amond</w:t>
      </w:r>
      <w:r w:rsidRPr="001323B2">
        <w:rPr>
          <w:spacing w:val="-2"/>
        </w:rPr>
        <w:t xml:space="preserve"> </w:t>
      </w:r>
      <w:r w:rsidRPr="001323B2">
        <w:t>abrasive</w:t>
      </w:r>
      <w:r w:rsidRPr="001323B2">
        <w:rPr>
          <w:spacing w:val="-2"/>
        </w:rPr>
        <w:t xml:space="preserve"> </w:t>
      </w:r>
      <w:r w:rsidRPr="001323B2">
        <w:t>films</w:t>
      </w:r>
      <w:r w:rsidRPr="001323B2">
        <w:rPr>
          <w:spacing w:val="-2"/>
        </w:rPr>
        <w:t xml:space="preserve"> </w:t>
      </w:r>
      <w:r w:rsidRPr="001323B2">
        <w:t>[</w:t>
      </w:r>
      <w:hyperlink w:anchor="_bookmark62" w:history="1">
        <w:r w:rsidRPr="001323B2">
          <w:t>50</w:t>
        </w:r>
      </w:hyperlink>
      <w:r w:rsidRPr="001323B2">
        <w:t>].</w:t>
      </w:r>
      <w:r w:rsidRPr="001323B2">
        <w:rPr>
          <w:spacing w:val="19"/>
        </w:rPr>
        <w:t xml:space="preserve"> </w:t>
      </w:r>
      <w:r w:rsidRPr="001323B2">
        <w:t>The</w:t>
      </w:r>
      <w:r w:rsidRPr="001323B2">
        <w:rPr>
          <w:spacing w:val="-2"/>
        </w:rPr>
        <w:t xml:space="preserve"> </w:t>
      </w:r>
      <w:r w:rsidRPr="001323B2">
        <w:t>as</w:t>
      </w:r>
      <w:r w:rsidRPr="001323B2">
        <w:rPr>
          <w:spacing w:val="-2"/>
        </w:rPr>
        <w:t xml:space="preserve"> </w:t>
      </w:r>
      <w:r w:rsidRPr="001323B2">
        <w:t>produced</w:t>
      </w:r>
      <w:r w:rsidRPr="001323B2">
        <w:rPr>
          <w:spacing w:val="-2"/>
        </w:rPr>
        <w:t xml:space="preserve"> </w:t>
      </w:r>
      <w:r w:rsidRPr="001323B2">
        <w:t>advanced</w:t>
      </w:r>
      <w:r w:rsidRPr="001323B2">
        <w:rPr>
          <w:spacing w:val="-2"/>
        </w:rPr>
        <w:t xml:space="preserve"> </w:t>
      </w:r>
      <w:r w:rsidRPr="001323B2">
        <w:t>substrates</w:t>
      </w:r>
      <w:r w:rsidRPr="001323B2">
        <w:rPr>
          <w:spacing w:val="-2"/>
        </w:rPr>
        <w:t xml:space="preserve"> </w:t>
      </w:r>
      <w:r w:rsidRPr="001323B2">
        <w:t>were</w:t>
      </w:r>
      <w:r w:rsidRPr="001323B2">
        <w:rPr>
          <w:spacing w:val="-2"/>
        </w:rPr>
        <w:t xml:space="preserve"> </w:t>
      </w:r>
      <w:r w:rsidRPr="001323B2">
        <w:t>used</w:t>
      </w:r>
      <w:r w:rsidRPr="001323B2">
        <w:rPr>
          <w:spacing w:val="-2"/>
        </w:rPr>
        <w:t xml:space="preserve"> </w:t>
      </w:r>
      <w:r w:rsidRPr="001323B2">
        <w:t>for high-resolution</w:t>
      </w:r>
      <w:r w:rsidRPr="001323B2">
        <w:rPr>
          <w:spacing w:val="-13"/>
        </w:rPr>
        <w:t xml:space="preserve"> </w:t>
      </w:r>
      <w:r w:rsidRPr="001323B2">
        <w:t>SERS</w:t>
      </w:r>
      <w:r w:rsidRPr="001323B2">
        <w:rPr>
          <w:spacing w:val="-12"/>
        </w:rPr>
        <w:t xml:space="preserve"> </w:t>
      </w:r>
      <w:r w:rsidRPr="001323B2">
        <w:t>analysis</w:t>
      </w:r>
      <w:r w:rsidRPr="001323B2">
        <w:rPr>
          <w:spacing w:val="-13"/>
        </w:rPr>
        <w:t xml:space="preserve"> </w:t>
      </w:r>
      <w:r w:rsidRPr="001323B2">
        <w:t>of</w:t>
      </w:r>
      <w:r w:rsidRPr="001323B2">
        <w:rPr>
          <w:spacing w:val="-12"/>
        </w:rPr>
        <w:t xml:space="preserve"> </w:t>
      </w:r>
      <w:r w:rsidRPr="001323B2">
        <w:t>the</w:t>
      </w:r>
      <w:r w:rsidRPr="001323B2">
        <w:rPr>
          <w:spacing w:val="-13"/>
        </w:rPr>
        <w:t xml:space="preserve"> </w:t>
      </w:r>
      <w:r w:rsidRPr="001323B2">
        <w:t>neonicotinoid</w:t>
      </w:r>
      <w:r w:rsidRPr="001323B2">
        <w:rPr>
          <w:spacing w:val="-12"/>
        </w:rPr>
        <w:t xml:space="preserve"> </w:t>
      </w:r>
      <w:r w:rsidRPr="001323B2">
        <w:t>insecticide</w:t>
      </w:r>
      <w:r w:rsidRPr="001323B2">
        <w:rPr>
          <w:spacing w:val="-13"/>
        </w:rPr>
        <w:t xml:space="preserve"> </w:t>
      </w:r>
      <w:r w:rsidRPr="001323B2">
        <w:t>as</w:t>
      </w:r>
      <w:r w:rsidRPr="001323B2">
        <w:rPr>
          <w:spacing w:val="-12"/>
        </w:rPr>
        <w:t xml:space="preserve"> </w:t>
      </w:r>
      <w:r w:rsidRPr="001323B2">
        <w:t>thiamethoxam [</w:t>
      </w:r>
      <w:hyperlink w:anchor="_bookmark63" w:history="1">
        <w:r w:rsidRPr="001323B2">
          <w:t>51</w:t>
        </w:r>
      </w:hyperlink>
      <w:r w:rsidRPr="001323B2">
        <w:t>–</w:t>
      </w:r>
      <w:hyperlink w:anchor="_bookmark65" w:history="1">
        <w:r w:rsidRPr="001323B2">
          <w:t>53</w:t>
        </w:r>
      </w:hyperlink>
      <w:r w:rsidRPr="001323B2">
        <w:t>], thiacloprid [</w:t>
      </w:r>
      <w:hyperlink w:anchor="_bookmark66" w:history="1">
        <w:r w:rsidRPr="001323B2">
          <w:t>54</w:t>
        </w:r>
      </w:hyperlink>
      <w:r w:rsidRPr="001323B2">
        <w:t>], acetamiprid [</w:t>
      </w:r>
      <w:hyperlink w:anchor="_bookmark67" w:history="1">
        <w:r w:rsidRPr="001323B2">
          <w:t>55</w:t>
        </w:r>
      </w:hyperlink>
      <w:r w:rsidRPr="001323B2">
        <w:t>], and imidacloprid [</w:t>
      </w:r>
      <w:hyperlink w:anchor="_bookmark62" w:history="1">
        <w:r w:rsidRPr="001323B2">
          <w:t>50</w:t>
        </w:r>
      </w:hyperlink>
      <w:r w:rsidRPr="001323B2">
        <w:t>,</w:t>
      </w:r>
      <w:r w:rsidRPr="001323B2">
        <w:rPr>
          <w:spacing w:val="-13"/>
        </w:rPr>
        <w:t xml:space="preserve"> </w:t>
      </w:r>
      <w:hyperlink w:anchor="_bookmark68" w:history="1">
        <w:r w:rsidRPr="001323B2">
          <w:t>56</w:t>
        </w:r>
      </w:hyperlink>
      <w:r w:rsidRPr="001323B2">
        <w:t>].</w:t>
      </w:r>
      <w:r w:rsidRPr="001323B2">
        <w:rPr>
          <w:spacing w:val="39"/>
        </w:rPr>
        <w:t xml:space="preserve"> </w:t>
      </w:r>
      <w:r w:rsidRPr="001323B2">
        <w:t>Several diminishing</w:t>
      </w:r>
      <w:r w:rsidRPr="001323B2">
        <w:rPr>
          <w:spacing w:val="-9"/>
        </w:rPr>
        <w:t xml:space="preserve"> </w:t>
      </w:r>
      <w:r w:rsidRPr="001323B2">
        <w:t>concentrations</w:t>
      </w:r>
      <w:r w:rsidRPr="001323B2">
        <w:rPr>
          <w:spacing w:val="-8"/>
        </w:rPr>
        <w:t xml:space="preserve"> </w:t>
      </w:r>
      <w:r w:rsidRPr="001323B2">
        <w:t>of</w:t>
      </w:r>
      <w:r w:rsidRPr="001323B2">
        <w:rPr>
          <w:spacing w:val="-8"/>
        </w:rPr>
        <w:t xml:space="preserve"> </w:t>
      </w:r>
      <w:r w:rsidRPr="001323B2">
        <w:t>the</w:t>
      </w:r>
      <w:r w:rsidRPr="001323B2">
        <w:rPr>
          <w:spacing w:val="-8"/>
        </w:rPr>
        <w:t xml:space="preserve"> </w:t>
      </w:r>
      <w:r w:rsidRPr="001323B2">
        <w:t>analytes</w:t>
      </w:r>
      <w:r w:rsidRPr="001323B2">
        <w:rPr>
          <w:spacing w:val="-8"/>
        </w:rPr>
        <w:t xml:space="preserve"> </w:t>
      </w:r>
      <w:r w:rsidRPr="001323B2">
        <w:t>below</w:t>
      </w:r>
      <w:r w:rsidRPr="001323B2">
        <w:rPr>
          <w:spacing w:val="-8"/>
        </w:rPr>
        <w:t xml:space="preserve"> </w:t>
      </w:r>
      <w:r w:rsidRPr="001323B2">
        <w:t>the</w:t>
      </w:r>
      <w:r w:rsidRPr="001323B2">
        <w:rPr>
          <w:spacing w:val="-8"/>
        </w:rPr>
        <w:t xml:space="preserve"> </w:t>
      </w:r>
      <w:r w:rsidRPr="001323B2">
        <w:t>level</w:t>
      </w:r>
      <w:r w:rsidRPr="001323B2">
        <w:rPr>
          <w:spacing w:val="-9"/>
        </w:rPr>
        <w:t xml:space="preserve"> </w:t>
      </w:r>
      <w:r w:rsidRPr="001323B2">
        <w:t>of</w:t>
      </w:r>
      <w:r w:rsidRPr="001323B2">
        <w:rPr>
          <w:spacing w:val="-8"/>
        </w:rPr>
        <w:t xml:space="preserve"> </w:t>
      </w:r>
      <w:r w:rsidRPr="001323B2">
        <w:t>the</w:t>
      </w:r>
      <w:r w:rsidRPr="001323B2">
        <w:rPr>
          <w:spacing w:val="-8"/>
        </w:rPr>
        <w:t xml:space="preserve"> </w:t>
      </w:r>
      <w:r w:rsidRPr="001323B2">
        <w:t>use</w:t>
      </w:r>
      <w:r w:rsidRPr="001323B2">
        <w:rPr>
          <w:spacing w:val="-8"/>
        </w:rPr>
        <w:t xml:space="preserve"> </w:t>
      </w:r>
      <w:r w:rsidRPr="001323B2">
        <w:t>in</w:t>
      </w:r>
      <w:r w:rsidRPr="001323B2">
        <w:rPr>
          <w:spacing w:val="-8"/>
        </w:rPr>
        <w:t xml:space="preserve"> </w:t>
      </w:r>
      <w:r w:rsidRPr="001323B2">
        <w:t>the</w:t>
      </w:r>
      <w:r w:rsidRPr="001323B2">
        <w:rPr>
          <w:spacing w:val="-8"/>
        </w:rPr>
        <w:t xml:space="preserve"> </w:t>
      </w:r>
      <w:r w:rsidRPr="001323B2">
        <w:rPr>
          <w:spacing w:val="-2"/>
        </w:rPr>
        <w:t>agri-</w:t>
      </w:r>
    </w:p>
    <w:p w:rsidR="00B37280" w:rsidRPr="001323B2" w:rsidRDefault="00110189">
      <w:pPr>
        <w:pStyle w:val="BodyText"/>
        <w:spacing w:before="35" w:line="194" w:lineRule="auto"/>
        <w:ind w:right="1077"/>
      </w:pPr>
      <w:r w:rsidRPr="001323B2">
        <w:t>culture were detected and the performance of all types of different substrates were</w:t>
      </w:r>
      <w:r w:rsidRPr="001323B2">
        <w:rPr>
          <w:spacing w:val="-3"/>
        </w:rPr>
        <w:t xml:space="preserve"> </w:t>
      </w:r>
      <w:r w:rsidRPr="001323B2">
        <w:t>compared. The</w:t>
      </w:r>
      <w:r w:rsidRPr="001323B2">
        <w:rPr>
          <w:spacing w:val="-3"/>
        </w:rPr>
        <w:t xml:space="preserve"> </w:t>
      </w:r>
      <w:r w:rsidRPr="001323B2">
        <w:t>enhancement</w:t>
      </w:r>
      <w:r w:rsidRPr="001323B2">
        <w:rPr>
          <w:spacing w:val="-3"/>
        </w:rPr>
        <w:t xml:space="preserve"> </w:t>
      </w:r>
      <w:r w:rsidRPr="001323B2">
        <w:t>factor</w:t>
      </w:r>
      <w:r w:rsidRPr="001323B2">
        <w:rPr>
          <w:spacing w:val="-3"/>
        </w:rPr>
        <w:t xml:space="preserve"> </w:t>
      </w:r>
      <w:r w:rsidRPr="001323B2">
        <w:t>(EF)</w:t>
      </w:r>
      <w:r w:rsidRPr="001323B2">
        <w:rPr>
          <w:spacing w:val="-3"/>
        </w:rPr>
        <w:t xml:space="preserve"> </w:t>
      </w:r>
      <w:r w:rsidRPr="001323B2">
        <w:t>was</w:t>
      </w:r>
      <w:r w:rsidRPr="001323B2">
        <w:rPr>
          <w:spacing w:val="-3"/>
        </w:rPr>
        <w:t xml:space="preserve"> </w:t>
      </w:r>
      <w:r w:rsidRPr="001323B2">
        <w:t>estimated</w:t>
      </w:r>
      <w:r w:rsidRPr="001323B2">
        <w:rPr>
          <w:spacing w:val="-3"/>
        </w:rPr>
        <w:t xml:space="preserve"> </w:t>
      </w:r>
      <w:r w:rsidRPr="001323B2">
        <w:t>to</w:t>
      </w:r>
      <w:r w:rsidRPr="001323B2">
        <w:rPr>
          <w:spacing w:val="-3"/>
        </w:rPr>
        <w:t xml:space="preserve"> </w:t>
      </w:r>
      <w:r w:rsidRPr="001323B2">
        <w:t>be</w:t>
      </w:r>
      <w:r w:rsidRPr="001323B2">
        <w:rPr>
          <w:spacing w:val="-3"/>
        </w:rPr>
        <w:t xml:space="preserve"> </w:t>
      </w:r>
      <w:r w:rsidRPr="001323B2">
        <w:t>about</w:t>
      </w:r>
      <w:r w:rsidRPr="001323B2">
        <w:rPr>
          <w:spacing w:val="-3"/>
        </w:rPr>
        <w:t xml:space="preserve"> </w:t>
      </w:r>
      <w:r w:rsidRPr="001323B2">
        <w:rPr>
          <w:rFonts w:ascii="Meiryo UI" w:hAnsi="Meiryo UI"/>
          <w:i/>
        </w:rPr>
        <w:t>≈</w:t>
      </w:r>
      <w:r w:rsidRPr="001323B2">
        <w:rPr>
          <w:rFonts w:ascii="Meiryo UI" w:hAnsi="Meiryo UI"/>
          <w:i/>
          <w:spacing w:val="-14"/>
        </w:rPr>
        <w:t xml:space="preserve"> </w:t>
      </w:r>
      <w:r w:rsidRPr="001323B2">
        <w:t>10</w:t>
      </w:r>
      <w:r w:rsidRPr="001323B2">
        <w:rPr>
          <w:rFonts w:ascii="Kepler Std Ext Subh" w:hAnsi="Kepler Std Ext Subh"/>
          <w:vertAlign w:val="superscript"/>
        </w:rPr>
        <w:t>5</w:t>
      </w:r>
      <w:r w:rsidRPr="001323B2">
        <w:rPr>
          <w:rFonts w:ascii="Kepler Std Ext Subh" w:hAnsi="Kepler Std Ext Subh"/>
        </w:rPr>
        <w:t xml:space="preserve"> </w:t>
      </w:r>
      <w:r w:rsidRPr="001323B2">
        <w:t xml:space="preserve">(thiamethoxam) and the limit of detection (LOD) reached tenths of </w:t>
      </w:r>
      <w:r w:rsidRPr="001323B2">
        <w:rPr>
          <w:rFonts w:ascii="Meiryo UI" w:hAnsi="Meiryo UI"/>
          <w:i/>
        </w:rPr>
        <w:t>≈</w:t>
      </w:r>
      <w:r w:rsidRPr="001323B2">
        <w:rPr>
          <w:rFonts w:ascii="Meiryo UI" w:hAnsi="Meiryo UI"/>
          <w:i/>
          <w:spacing w:val="-15"/>
        </w:rPr>
        <w:t xml:space="preserve"> </w:t>
      </w:r>
      <w:r w:rsidRPr="001323B2">
        <w:t>nM (thi-amethoxam and imidacloprid).</w:t>
      </w:r>
    </w:p>
    <w:p w:rsidR="00B37280" w:rsidRPr="001323B2" w:rsidRDefault="00B37280">
      <w:pPr>
        <w:pStyle w:val="BodyText"/>
        <w:spacing w:before="86"/>
        <w:ind w:left="0"/>
        <w:jc w:val="left"/>
      </w:pPr>
    </w:p>
    <w:p w:rsidR="00B37280" w:rsidRPr="001323B2" w:rsidRDefault="00110189">
      <w:pPr>
        <w:pStyle w:val="Heading1"/>
        <w:numPr>
          <w:ilvl w:val="0"/>
          <w:numId w:val="3"/>
        </w:numPr>
        <w:tabs>
          <w:tab w:val="left" w:pos="1386"/>
        </w:tabs>
        <w:ind w:left="1386" w:hanging="309"/>
      </w:pPr>
      <w:r w:rsidRPr="001323B2">
        <w:t>Materials</w:t>
      </w:r>
      <w:r w:rsidRPr="001323B2">
        <w:rPr>
          <w:spacing w:val="-8"/>
        </w:rPr>
        <w:t xml:space="preserve"> </w:t>
      </w:r>
      <w:r w:rsidRPr="001323B2">
        <w:t>and</w:t>
      </w:r>
      <w:r w:rsidRPr="001323B2">
        <w:rPr>
          <w:spacing w:val="-7"/>
        </w:rPr>
        <w:t xml:space="preserve"> </w:t>
      </w:r>
      <w:r w:rsidRPr="001323B2">
        <w:rPr>
          <w:spacing w:val="-2"/>
        </w:rPr>
        <w:t>Methods</w:t>
      </w:r>
    </w:p>
    <w:p w:rsidR="00B37280" w:rsidRPr="001323B2" w:rsidRDefault="00B37280">
      <w:pPr>
        <w:pStyle w:val="BodyText"/>
        <w:spacing w:before="65"/>
        <w:ind w:left="0"/>
        <w:jc w:val="left"/>
        <w:rPr>
          <w:rFonts w:ascii="Arial"/>
          <w:b/>
        </w:rPr>
      </w:pPr>
    </w:p>
    <w:p w:rsidR="00B37280" w:rsidRPr="001323B2" w:rsidRDefault="00110189">
      <w:pPr>
        <w:pStyle w:val="ListParagraph"/>
        <w:numPr>
          <w:ilvl w:val="1"/>
          <w:numId w:val="3"/>
        </w:numPr>
        <w:tabs>
          <w:tab w:val="left" w:pos="1552"/>
        </w:tabs>
        <w:spacing w:before="0"/>
        <w:ind w:left="1552" w:right="0" w:hanging="475"/>
        <w:rPr>
          <w:rFonts w:ascii="Arial"/>
          <w:sz w:val="20"/>
        </w:rPr>
      </w:pPr>
      <w:r w:rsidRPr="001323B2">
        <w:rPr>
          <w:rFonts w:ascii="Arial"/>
          <w:sz w:val="20"/>
        </w:rPr>
        <w:t>Synthesis</w:t>
      </w:r>
      <w:r w:rsidRPr="001323B2">
        <w:rPr>
          <w:rFonts w:ascii="Arial"/>
          <w:spacing w:val="-8"/>
          <w:sz w:val="20"/>
        </w:rPr>
        <w:t xml:space="preserve"> </w:t>
      </w:r>
      <w:r w:rsidRPr="001323B2">
        <w:rPr>
          <w:rFonts w:ascii="Arial"/>
          <w:sz w:val="20"/>
        </w:rPr>
        <w:t>of</w:t>
      </w:r>
      <w:r w:rsidRPr="001323B2">
        <w:rPr>
          <w:rFonts w:ascii="Arial"/>
          <w:spacing w:val="-8"/>
          <w:sz w:val="20"/>
        </w:rPr>
        <w:t xml:space="preserve"> </w:t>
      </w:r>
      <w:r w:rsidRPr="001323B2">
        <w:rPr>
          <w:rFonts w:ascii="Arial"/>
          <w:sz w:val="20"/>
        </w:rPr>
        <w:t>advanced</w:t>
      </w:r>
      <w:r w:rsidRPr="001323B2">
        <w:rPr>
          <w:rFonts w:ascii="Arial"/>
          <w:spacing w:val="-8"/>
          <w:sz w:val="20"/>
        </w:rPr>
        <w:t xml:space="preserve"> </w:t>
      </w:r>
      <w:r w:rsidRPr="001323B2">
        <w:rPr>
          <w:rFonts w:ascii="Arial"/>
          <w:sz w:val="20"/>
        </w:rPr>
        <w:t>Ag</w:t>
      </w:r>
      <w:r w:rsidRPr="001323B2">
        <w:rPr>
          <w:rFonts w:ascii="Arial"/>
          <w:spacing w:val="-8"/>
          <w:sz w:val="20"/>
        </w:rPr>
        <w:t xml:space="preserve"> </w:t>
      </w:r>
      <w:r w:rsidRPr="001323B2">
        <w:rPr>
          <w:rFonts w:ascii="Arial"/>
          <w:sz w:val="20"/>
        </w:rPr>
        <w:t>and</w:t>
      </w:r>
      <w:r w:rsidRPr="001323B2">
        <w:rPr>
          <w:rFonts w:ascii="Arial"/>
          <w:spacing w:val="-8"/>
          <w:sz w:val="20"/>
        </w:rPr>
        <w:t xml:space="preserve"> </w:t>
      </w:r>
      <w:r w:rsidRPr="001323B2">
        <w:rPr>
          <w:rFonts w:ascii="Arial"/>
          <w:sz w:val="20"/>
        </w:rPr>
        <w:t>Au</w:t>
      </w:r>
      <w:r w:rsidRPr="001323B2">
        <w:rPr>
          <w:rFonts w:ascii="Arial"/>
          <w:spacing w:val="-8"/>
          <w:sz w:val="20"/>
        </w:rPr>
        <w:t xml:space="preserve"> </w:t>
      </w:r>
      <w:r w:rsidRPr="001323B2">
        <w:rPr>
          <w:rFonts w:ascii="Arial"/>
          <w:sz w:val="20"/>
        </w:rPr>
        <w:t>active</w:t>
      </w:r>
      <w:r w:rsidRPr="001323B2">
        <w:rPr>
          <w:rFonts w:ascii="Arial"/>
          <w:spacing w:val="-8"/>
          <w:sz w:val="20"/>
        </w:rPr>
        <w:t xml:space="preserve"> </w:t>
      </w:r>
      <w:r w:rsidRPr="001323B2">
        <w:rPr>
          <w:rFonts w:ascii="Arial"/>
          <w:spacing w:val="-2"/>
          <w:sz w:val="20"/>
        </w:rPr>
        <w:t>substrates</w:t>
      </w:r>
    </w:p>
    <w:p w:rsidR="00B37280" w:rsidRPr="001323B2" w:rsidRDefault="00110189">
      <w:pPr>
        <w:pStyle w:val="BodyText"/>
        <w:spacing w:before="224" w:line="242" w:lineRule="auto"/>
        <w:ind w:right="1075"/>
      </w:pPr>
      <w:r w:rsidRPr="001323B2">
        <w:t>The Ag and Au films or nanostructures (NSs) were sanitized by thermal or pulsed-laser</w:t>
      </w:r>
      <w:r w:rsidRPr="001323B2">
        <w:rPr>
          <w:spacing w:val="-3"/>
        </w:rPr>
        <w:t xml:space="preserve"> </w:t>
      </w:r>
      <w:r w:rsidRPr="001323B2">
        <w:t>depositions</w:t>
      </w:r>
      <w:r w:rsidRPr="001323B2">
        <w:rPr>
          <w:spacing w:val="-3"/>
        </w:rPr>
        <w:t xml:space="preserve"> </w:t>
      </w:r>
      <w:r w:rsidRPr="001323B2">
        <w:t>on</w:t>
      </w:r>
      <w:r w:rsidRPr="001323B2">
        <w:rPr>
          <w:spacing w:val="-3"/>
        </w:rPr>
        <w:t xml:space="preserve"> </w:t>
      </w:r>
      <w:r w:rsidRPr="001323B2">
        <w:t>the</w:t>
      </w:r>
      <w:r w:rsidRPr="001323B2">
        <w:rPr>
          <w:spacing w:val="-3"/>
        </w:rPr>
        <w:t xml:space="preserve"> </w:t>
      </w:r>
      <w:r w:rsidRPr="001323B2">
        <w:t>following</w:t>
      </w:r>
      <w:r w:rsidRPr="001323B2">
        <w:rPr>
          <w:spacing w:val="-3"/>
        </w:rPr>
        <w:t xml:space="preserve"> </w:t>
      </w:r>
      <w:r w:rsidRPr="001323B2">
        <w:t>initial</w:t>
      </w:r>
      <w:r w:rsidRPr="001323B2">
        <w:rPr>
          <w:spacing w:val="-3"/>
        </w:rPr>
        <w:t xml:space="preserve"> </w:t>
      </w:r>
      <w:r w:rsidRPr="001323B2">
        <w:t>substrates: two</w:t>
      </w:r>
      <w:r w:rsidRPr="001323B2">
        <w:rPr>
          <w:spacing w:val="-3"/>
        </w:rPr>
        <w:t xml:space="preserve"> </w:t>
      </w:r>
      <w:r w:rsidRPr="001323B2">
        <w:t>types</w:t>
      </w:r>
      <w:r w:rsidRPr="001323B2">
        <w:rPr>
          <w:spacing w:val="-3"/>
        </w:rPr>
        <w:t xml:space="preserve"> </w:t>
      </w:r>
      <w:r w:rsidRPr="001323B2">
        <w:t>Si</w:t>
      </w:r>
      <w:r w:rsidRPr="001323B2">
        <w:rPr>
          <w:spacing w:val="-3"/>
        </w:rPr>
        <w:t xml:space="preserve"> </w:t>
      </w:r>
      <w:r w:rsidRPr="001323B2">
        <w:t>wafers (polished</w:t>
      </w:r>
      <w:r w:rsidRPr="001323B2">
        <w:rPr>
          <w:spacing w:val="-3"/>
        </w:rPr>
        <w:t xml:space="preserve"> </w:t>
      </w:r>
      <w:r w:rsidRPr="001323B2">
        <w:t>by</w:t>
      </w:r>
      <w:r w:rsidRPr="001323B2">
        <w:rPr>
          <w:spacing w:val="-3"/>
        </w:rPr>
        <w:t xml:space="preserve"> </w:t>
      </w:r>
      <w:r w:rsidRPr="001323B2">
        <w:t>means</w:t>
      </w:r>
      <w:r w:rsidRPr="001323B2">
        <w:rPr>
          <w:spacing w:val="-3"/>
        </w:rPr>
        <w:t xml:space="preserve"> </w:t>
      </w:r>
      <w:r w:rsidRPr="001323B2">
        <w:t>of</w:t>
      </w:r>
      <w:r w:rsidRPr="001323B2">
        <w:rPr>
          <w:spacing w:val="-3"/>
        </w:rPr>
        <w:t xml:space="preserve"> </w:t>
      </w:r>
      <w:r w:rsidRPr="001323B2">
        <w:t>1-</w:t>
      </w:r>
      <w:r w:rsidRPr="001323B2">
        <w:rPr>
          <w:rFonts w:ascii="Georgia" w:hAnsi="Georgia"/>
          <w:i/>
        </w:rPr>
        <w:t>µ</w:t>
      </w:r>
      <w:r w:rsidRPr="001323B2">
        <w:t>m</w:t>
      </w:r>
      <w:r w:rsidRPr="001323B2">
        <w:rPr>
          <w:spacing w:val="-3"/>
        </w:rPr>
        <w:t xml:space="preserve"> </w:t>
      </w:r>
      <w:r w:rsidRPr="001323B2">
        <w:t>grade</w:t>
      </w:r>
      <w:r w:rsidRPr="001323B2">
        <w:rPr>
          <w:spacing w:val="-3"/>
        </w:rPr>
        <w:t xml:space="preserve"> </w:t>
      </w:r>
      <w:r w:rsidRPr="001323B2">
        <w:t>powder,</w:t>
      </w:r>
      <w:r w:rsidRPr="001323B2">
        <w:rPr>
          <w:spacing w:val="-2"/>
        </w:rPr>
        <w:t xml:space="preserve"> </w:t>
      </w:r>
      <w:r w:rsidRPr="001323B2">
        <w:t>and</w:t>
      </w:r>
      <w:r w:rsidRPr="001323B2">
        <w:rPr>
          <w:spacing w:val="-3"/>
        </w:rPr>
        <w:t xml:space="preserve"> </w:t>
      </w:r>
      <w:r w:rsidRPr="001323B2">
        <w:t>its</w:t>
      </w:r>
      <w:r w:rsidRPr="001323B2">
        <w:rPr>
          <w:spacing w:val="-3"/>
        </w:rPr>
        <w:t xml:space="preserve"> </w:t>
      </w:r>
      <w:r w:rsidRPr="001323B2">
        <w:t>back</w:t>
      </w:r>
      <w:r w:rsidRPr="001323B2">
        <w:rPr>
          <w:spacing w:val="-3"/>
        </w:rPr>
        <w:t xml:space="preserve"> </w:t>
      </w:r>
      <w:r w:rsidRPr="001323B2">
        <w:t>side</w:t>
      </w:r>
      <w:r w:rsidRPr="001323B2">
        <w:rPr>
          <w:spacing w:val="-3"/>
        </w:rPr>
        <w:t xml:space="preserve"> </w:t>
      </w:r>
      <w:r w:rsidRPr="001323B2">
        <w:t>left</w:t>
      </w:r>
      <w:r w:rsidRPr="001323B2">
        <w:rPr>
          <w:spacing w:val="-3"/>
        </w:rPr>
        <w:t xml:space="preserve"> </w:t>
      </w:r>
      <w:r w:rsidRPr="001323B2">
        <w:t>as</w:t>
      </w:r>
      <w:r w:rsidRPr="001323B2">
        <w:rPr>
          <w:spacing w:val="-3"/>
        </w:rPr>
        <w:t xml:space="preserve"> </w:t>
      </w:r>
      <w:r w:rsidRPr="001323B2">
        <w:t>purchased); (001)SiO</w:t>
      </w:r>
      <w:r w:rsidRPr="001323B2">
        <w:rPr>
          <w:rFonts w:ascii="Kepler Std Ext Subh" w:hAnsi="Kepler Std Ext Subh"/>
          <w:vertAlign w:val="subscript"/>
        </w:rPr>
        <w:t>2</w:t>
      </w:r>
      <w:r w:rsidRPr="001323B2">
        <w:t>;</w:t>
      </w:r>
      <w:r w:rsidRPr="001323B2">
        <w:rPr>
          <w:spacing w:val="-12"/>
        </w:rPr>
        <w:t xml:space="preserve"> </w:t>
      </w:r>
      <w:r w:rsidRPr="001323B2">
        <w:t>printer</w:t>
      </w:r>
      <w:r w:rsidRPr="001323B2">
        <w:rPr>
          <w:spacing w:val="-13"/>
        </w:rPr>
        <w:t xml:space="preserve"> </w:t>
      </w:r>
      <w:r w:rsidRPr="001323B2">
        <w:t>paper;</w:t>
      </w:r>
      <w:r w:rsidRPr="001323B2">
        <w:rPr>
          <w:spacing w:val="-10"/>
        </w:rPr>
        <w:t xml:space="preserve"> </w:t>
      </w:r>
      <w:r w:rsidRPr="001323B2">
        <w:t>aluminum</w:t>
      </w:r>
      <w:r w:rsidRPr="001323B2">
        <w:rPr>
          <w:spacing w:val="-13"/>
        </w:rPr>
        <w:t xml:space="preserve"> </w:t>
      </w:r>
      <w:r w:rsidRPr="001323B2">
        <w:t>ceramic;</w:t>
      </w:r>
      <w:r w:rsidRPr="001323B2">
        <w:rPr>
          <w:spacing w:val="-11"/>
        </w:rPr>
        <w:t xml:space="preserve"> </w:t>
      </w:r>
      <w:r w:rsidRPr="001323B2">
        <w:t>manually</w:t>
      </w:r>
      <w:r w:rsidRPr="001323B2">
        <w:rPr>
          <w:spacing w:val="-13"/>
        </w:rPr>
        <w:t xml:space="preserve"> </w:t>
      </w:r>
      <w:r w:rsidRPr="001323B2">
        <w:t>dry</w:t>
      </w:r>
      <w:r w:rsidRPr="001323B2">
        <w:rPr>
          <w:spacing w:val="-12"/>
        </w:rPr>
        <w:t xml:space="preserve"> </w:t>
      </w:r>
      <w:r w:rsidRPr="001323B2">
        <w:t>scratched</w:t>
      </w:r>
      <w:r w:rsidRPr="001323B2">
        <w:rPr>
          <w:spacing w:val="-13"/>
        </w:rPr>
        <w:t xml:space="preserve"> </w:t>
      </w:r>
      <w:r w:rsidRPr="001323B2">
        <w:t>in</w:t>
      </w:r>
      <w:r w:rsidRPr="001323B2">
        <w:rPr>
          <w:spacing w:val="-12"/>
        </w:rPr>
        <w:t xml:space="preserve"> </w:t>
      </w:r>
      <w:r w:rsidRPr="001323B2">
        <w:t>advance of</w:t>
      </w:r>
      <w:r w:rsidRPr="001323B2">
        <w:rPr>
          <w:spacing w:val="8"/>
        </w:rPr>
        <w:t xml:space="preserve"> </w:t>
      </w:r>
      <w:r w:rsidRPr="001323B2">
        <w:t>quartz</w:t>
      </w:r>
      <w:r w:rsidRPr="001323B2">
        <w:rPr>
          <w:spacing w:val="9"/>
        </w:rPr>
        <w:t xml:space="preserve"> </w:t>
      </w:r>
      <w:r w:rsidRPr="001323B2">
        <w:t>substrates</w:t>
      </w:r>
      <w:r w:rsidRPr="001323B2">
        <w:rPr>
          <w:spacing w:val="8"/>
        </w:rPr>
        <w:t xml:space="preserve"> </w:t>
      </w:r>
      <w:r w:rsidRPr="001323B2">
        <w:t>using</w:t>
      </w:r>
      <w:r w:rsidRPr="001323B2">
        <w:rPr>
          <w:spacing w:val="9"/>
        </w:rPr>
        <w:t xml:space="preserve"> </w:t>
      </w:r>
      <w:r w:rsidRPr="001323B2">
        <w:t>three</w:t>
      </w:r>
      <w:r w:rsidRPr="001323B2">
        <w:rPr>
          <w:spacing w:val="8"/>
        </w:rPr>
        <w:t xml:space="preserve"> </w:t>
      </w:r>
      <w:r w:rsidRPr="001323B2">
        <w:t>grades</w:t>
      </w:r>
      <w:r w:rsidRPr="001323B2">
        <w:rPr>
          <w:spacing w:val="9"/>
        </w:rPr>
        <w:t xml:space="preserve"> </w:t>
      </w:r>
      <w:r w:rsidRPr="001323B2">
        <w:t>(0.1,</w:t>
      </w:r>
      <w:r w:rsidRPr="001323B2">
        <w:rPr>
          <w:spacing w:val="11"/>
        </w:rPr>
        <w:t xml:space="preserve"> </w:t>
      </w:r>
      <w:r w:rsidRPr="001323B2">
        <w:t>0.5,</w:t>
      </w:r>
      <w:r w:rsidRPr="001323B2">
        <w:rPr>
          <w:spacing w:val="12"/>
        </w:rPr>
        <w:t xml:space="preserve"> </w:t>
      </w:r>
      <w:r w:rsidRPr="001323B2">
        <w:t>or</w:t>
      </w:r>
      <w:r w:rsidRPr="001323B2">
        <w:rPr>
          <w:spacing w:val="8"/>
        </w:rPr>
        <w:t xml:space="preserve"> </w:t>
      </w:r>
      <w:r w:rsidRPr="001323B2">
        <w:t>1</w:t>
      </w:r>
      <w:r w:rsidRPr="001323B2">
        <w:rPr>
          <w:spacing w:val="9"/>
        </w:rPr>
        <w:t xml:space="preserve"> </w:t>
      </w:r>
      <w:r w:rsidRPr="001323B2">
        <w:rPr>
          <w:rFonts w:ascii="Georgia" w:hAnsi="Georgia"/>
          <w:i/>
        </w:rPr>
        <w:t>µ</w:t>
      </w:r>
      <w:r w:rsidRPr="001323B2">
        <w:t>m)</w:t>
      </w:r>
      <w:r w:rsidRPr="001323B2">
        <w:rPr>
          <w:spacing w:val="9"/>
        </w:rPr>
        <w:t xml:space="preserve"> </w:t>
      </w:r>
      <w:r w:rsidRPr="001323B2">
        <w:t>of</w:t>
      </w:r>
      <w:r w:rsidRPr="001323B2">
        <w:rPr>
          <w:spacing w:val="8"/>
        </w:rPr>
        <w:t xml:space="preserve"> </w:t>
      </w:r>
      <w:r w:rsidRPr="001323B2">
        <w:t>diamond</w:t>
      </w:r>
      <w:r w:rsidRPr="001323B2">
        <w:rPr>
          <w:spacing w:val="9"/>
        </w:rPr>
        <w:t xml:space="preserve"> </w:t>
      </w:r>
      <w:r w:rsidRPr="001323B2">
        <w:rPr>
          <w:spacing w:val="-2"/>
        </w:rPr>
        <w:t>supper-</w:t>
      </w:r>
    </w:p>
    <w:p w:rsidR="00B37280" w:rsidRPr="001323B2" w:rsidRDefault="00B37280">
      <w:pPr>
        <w:pStyle w:val="BodyText"/>
        <w:spacing w:line="242"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74"/>
        <w:ind w:left="0"/>
        <w:jc w:val="left"/>
      </w:pPr>
    </w:p>
    <w:p w:rsidR="00B37280" w:rsidRPr="001323B2" w:rsidRDefault="00110189">
      <w:pPr>
        <w:pStyle w:val="BodyText"/>
      </w:pPr>
      <w:r w:rsidRPr="001323B2">
        <w:t>abrasive</w:t>
      </w:r>
      <w:r w:rsidRPr="001323B2">
        <w:rPr>
          <w:spacing w:val="-6"/>
        </w:rPr>
        <w:t xml:space="preserve"> </w:t>
      </w:r>
      <w:r w:rsidRPr="001323B2">
        <w:t>slurry</w:t>
      </w:r>
      <w:r w:rsidRPr="001323B2">
        <w:rPr>
          <w:spacing w:val="-5"/>
        </w:rPr>
        <w:t xml:space="preserve"> </w:t>
      </w:r>
      <w:r w:rsidRPr="001323B2">
        <w:t>coated</w:t>
      </w:r>
      <w:r w:rsidRPr="001323B2">
        <w:rPr>
          <w:spacing w:val="-5"/>
        </w:rPr>
        <w:t xml:space="preserve"> </w:t>
      </w:r>
      <w:r w:rsidRPr="001323B2">
        <w:t>on</w:t>
      </w:r>
      <w:r w:rsidRPr="001323B2">
        <w:rPr>
          <w:spacing w:val="-5"/>
        </w:rPr>
        <w:t xml:space="preserve"> </w:t>
      </w:r>
      <w:r w:rsidRPr="001323B2">
        <w:t>high</w:t>
      </w:r>
      <w:r w:rsidRPr="001323B2">
        <w:rPr>
          <w:spacing w:val="-5"/>
        </w:rPr>
        <w:t xml:space="preserve"> </w:t>
      </w:r>
      <w:r w:rsidRPr="001323B2">
        <w:t>precision</w:t>
      </w:r>
      <w:r w:rsidRPr="001323B2">
        <w:rPr>
          <w:spacing w:val="-5"/>
        </w:rPr>
        <w:t xml:space="preserve"> </w:t>
      </w:r>
      <w:r w:rsidRPr="001323B2">
        <w:t>polyester</w:t>
      </w:r>
      <w:r w:rsidRPr="001323B2">
        <w:rPr>
          <w:spacing w:val="-5"/>
        </w:rPr>
        <w:t xml:space="preserve"> </w:t>
      </w:r>
      <w:r w:rsidRPr="001323B2">
        <w:t>diamond</w:t>
      </w:r>
      <w:r w:rsidRPr="001323B2">
        <w:rPr>
          <w:spacing w:val="-5"/>
        </w:rPr>
        <w:t xml:space="preserve"> </w:t>
      </w:r>
      <w:r w:rsidRPr="001323B2">
        <w:t>abrasive</w:t>
      </w:r>
      <w:r w:rsidRPr="001323B2">
        <w:rPr>
          <w:spacing w:val="-5"/>
        </w:rPr>
        <w:t xml:space="preserve"> </w:t>
      </w:r>
      <w:r w:rsidRPr="001323B2">
        <w:t>films;</w:t>
      </w:r>
      <w:r w:rsidRPr="001323B2">
        <w:rPr>
          <w:spacing w:val="-4"/>
        </w:rPr>
        <w:t xml:space="preserve"> high</w:t>
      </w:r>
    </w:p>
    <w:p w:rsidR="00B37280" w:rsidRPr="001323B2" w:rsidRDefault="00110189">
      <w:pPr>
        <w:pStyle w:val="BodyText"/>
        <w:spacing w:before="37" w:line="204" w:lineRule="auto"/>
        <w:ind w:right="1075"/>
      </w:pPr>
      <w:r w:rsidRPr="001323B2">
        <w:t>precision</w:t>
      </w:r>
      <w:r w:rsidRPr="001323B2">
        <w:rPr>
          <w:spacing w:val="-7"/>
        </w:rPr>
        <w:t xml:space="preserve"> </w:t>
      </w:r>
      <w:r w:rsidRPr="001323B2">
        <w:t>diamond</w:t>
      </w:r>
      <w:r w:rsidRPr="001323B2">
        <w:rPr>
          <w:spacing w:val="-7"/>
        </w:rPr>
        <w:t xml:space="preserve"> </w:t>
      </w:r>
      <w:r w:rsidRPr="001323B2">
        <w:t>abrasive</w:t>
      </w:r>
      <w:r w:rsidRPr="001323B2">
        <w:rPr>
          <w:spacing w:val="-7"/>
        </w:rPr>
        <w:t xml:space="preserve"> </w:t>
      </w:r>
      <w:r w:rsidRPr="001323B2">
        <w:t>films. The</w:t>
      </w:r>
      <w:r w:rsidRPr="001323B2">
        <w:rPr>
          <w:spacing w:val="-7"/>
        </w:rPr>
        <w:t xml:space="preserve"> </w:t>
      </w:r>
      <w:r w:rsidRPr="001323B2">
        <w:t>Ag</w:t>
      </w:r>
      <w:r w:rsidRPr="001323B2">
        <w:rPr>
          <w:spacing w:val="-7"/>
        </w:rPr>
        <w:t xml:space="preserve"> </w:t>
      </w:r>
      <w:r w:rsidRPr="001323B2">
        <w:t>and</w:t>
      </w:r>
      <w:r w:rsidRPr="001323B2">
        <w:rPr>
          <w:spacing w:val="-7"/>
        </w:rPr>
        <w:t xml:space="preserve"> </w:t>
      </w:r>
      <w:r w:rsidRPr="001323B2">
        <w:t>Au</w:t>
      </w:r>
      <w:r w:rsidRPr="001323B2">
        <w:rPr>
          <w:spacing w:val="-7"/>
        </w:rPr>
        <w:t xml:space="preserve"> </w:t>
      </w:r>
      <w:r w:rsidRPr="001323B2">
        <w:t>films</w:t>
      </w:r>
      <w:r w:rsidRPr="001323B2">
        <w:rPr>
          <w:spacing w:val="-7"/>
        </w:rPr>
        <w:t xml:space="preserve"> </w:t>
      </w:r>
      <w:r w:rsidRPr="001323B2">
        <w:t>of</w:t>
      </w:r>
      <w:r w:rsidRPr="001323B2">
        <w:rPr>
          <w:spacing w:val="-7"/>
        </w:rPr>
        <w:t xml:space="preserve"> </w:t>
      </w:r>
      <w:r w:rsidRPr="001323B2">
        <w:t>different</w:t>
      </w:r>
      <w:r w:rsidRPr="001323B2">
        <w:rPr>
          <w:spacing w:val="-7"/>
        </w:rPr>
        <w:t xml:space="preserve"> </w:t>
      </w:r>
      <w:r w:rsidRPr="001323B2">
        <w:t>thicknesses were grown in vacuum (pressure of ~10</w:t>
      </w:r>
      <w:r w:rsidRPr="001323B2">
        <w:rPr>
          <w:rFonts w:ascii="Meiryo UI" w:hAnsi="Meiryo UI"/>
          <w:i/>
          <w:vertAlign w:val="superscript"/>
        </w:rPr>
        <w:t>−</w:t>
      </w:r>
      <w:r w:rsidRPr="001323B2">
        <w:rPr>
          <w:rFonts w:ascii="Kepler Std Ext Subh" w:hAnsi="Kepler Std Ext Subh"/>
          <w:vertAlign w:val="superscript"/>
        </w:rPr>
        <w:t>3</w:t>
      </w:r>
      <w:r w:rsidRPr="001323B2">
        <w:rPr>
          <w:rFonts w:ascii="Kepler Std Ext Subh" w:hAnsi="Kepler Std Ext Subh"/>
          <w:spacing w:val="39"/>
        </w:rPr>
        <w:t xml:space="preserve"> </w:t>
      </w:r>
      <w:r w:rsidRPr="001323B2">
        <w:t>Pa) at room temperature by stan-dard</w:t>
      </w:r>
      <w:r w:rsidRPr="001323B2">
        <w:rPr>
          <w:spacing w:val="-11"/>
        </w:rPr>
        <w:t xml:space="preserve"> </w:t>
      </w:r>
      <w:r w:rsidRPr="001323B2">
        <w:t>pulsed-laser</w:t>
      </w:r>
      <w:r w:rsidRPr="001323B2">
        <w:rPr>
          <w:spacing w:val="-11"/>
        </w:rPr>
        <w:t xml:space="preserve"> </w:t>
      </w:r>
      <w:r w:rsidRPr="001323B2">
        <w:t>deposition</w:t>
      </w:r>
      <w:r w:rsidRPr="001323B2">
        <w:rPr>
          <w:spacing w:val="-11"/>
        </w:rPr>
        <w:t xml:space="preserve"> </w:t>
      </w:r>
      <w:r w:rsidRPr="001323B2">
        <w:t>using</w:t>
      </w:r>
      <w:r w:rsidRPr="001323B2">
        <w:rPr>
          <w:spacing w:val="-11"/>
        </w:rPr>
        <w:t xml:space="preserve"> </w:t>
      </w:r>
      <w:r w:rsidRPr="001323B2">
        <w:t>a</w:t>
      </w:r>
      <w:r w:rsidRPr="001323B2">
        <w:rPr>
          <w:spacing w:val="-11"/>
        </w:rPr>
        <w:t xml:space="preserve"> </w:t>
      </w:r>
      <w:r w:rsidRPr="001323B2">
        <w:t>Q-switched</w:t>
      </w:r>
      <w:r w:rsidRPr="001323B2">
        <w:rPr>
          <w:spacing w:val="-11"/>
        </w:rPr>
        <w:t xml:space="preserve"> </w:t>
      </w:r>
      <w:r w:rsidRPr="001323B2">
        <w:t>Nd:YAG</w:t>
      </w:r>
      <w:r w:rsidRPr="001323B2">
        <w:rPr>
          <w:spacing w:val="-11"/>
        </w:rPr>
        <w:t xml:space="preserve"> </w:t>
      </w:r>
      <w:r w:rsidRPr="001323B2">
        <w:t>laser</w:t>
      </w:r>
      <w:r w:rsidRPr="001323B2">
        <w:rPr>
          <w:spacing w:val="-11"/>
        </w:rPr>
        <w:t xml:space="preserve"> </w:t>
      </w:r>
      <w:r w:rsidRPr="001323B2">
        <w:t>(third</w:t>
      </w:r>
      <w:r w:rsidRPr="001323B2">
        <w:rPr>
          <w:spacing w:val="-11"/>
        </w:rPr>
        <w:t xml:space="preserve"> </w:t>
      </w:r>
      <w:r w:rsidRPr="001323B2">
        <w:t xml:space="preserve">harmonic, </w:t>
      </w:r>
      <w:r w:rsidRPr="001323B2">
        <w:rPr>
          <w:rFonts w:ascii="Georgia" w:hAnsi="Georgia"/>
          <w:i/>
        </w:rPr>
        <w:t>λ</w:t>
      </w:r>
      <w:r w:rsidRPr="001323B2">
        <w:rPr>
          <w:rFonts w:ascii="Georgia" w:hAnsi="Georgia"/>
          <w:i/>
          <w:spacing w:val="40"/>
          <w:w w:val="110"/>
        </w:rPr>
        <w:t xml:space="preserve">  </w:t>
      </w:r>
      <w:r w:rsidRPr="001323B2">
        <w:rPr>
          <w:w w:val="110"/>
        </w:rPr>
        <w:t>=</w:t>
      </w:r>
      <w:r w:rsidRPr="001323B2">
        <w:rPr>
          <w:spacing w:val="-7"/>
          <w:w w:val="110"/>
        </w:rPr>
        <w:t xml:space="preserve"> </w:t>
      </w:r>
      <w:r w:rsidRPr="001323B2">
        <w:t>355</w:t>
      </w:r>
      <w:r w:rsidRPr="001323B2">
        <w:rPr>
          <w:spacing w:val="-2"/>
        </w:rPr>
        <w:t xml:space="preserve"> </w:t>
      </w:r>
      <w:r w:rsidRPr="001323B2">
        <w:t>nm),</w:t>
      </w:r>
      <w:r w:rsidRPr="001323B2">
        <w:rPr>
          <w:spacing w:val="-1"/>
        </w:rPr>
        <w:t xml:space="preserve"> </w:t>
      </w:r>
      <w:r w:rsidRPr="001323B2">
        <w:t>pulse</w:t>
      </w:r>
      <w:r w:rsidRPr="001323B2">
        <w:rPr>
          <w:spacing w:val="-2"/>
        </w:rPr>
        <w:t xml:space="preserve"> </w:t>
      </w:r>
      <w:r w:rsidRPr="001323B2">
        <w:t>duration</w:t>
      </w:r>
      <w:r w:rsidRPr="001323B2">
        <w:rPr>
          <w:spacing w:val="-2"/>
        </w:rPr>
        <w:t xml:space="preserve"> </w:t>
      </w:r>
      <w:r w:rsidRPr="001323B2">
        <w:t>12</w:t>
      </w:r>
      <w:r w:rsidRPr="001323B2">
        <w:rPr>
          <w:spacing w:val="-2"/>
        </w:rPr>
        <w:t xml:space="preserve"> </w:t>
      </w:r>
      <w:r w:rsidRPr="001323B2">
        <w:t>ns</w:t>
      </w:r>
      <w:r w:rsidRPr="001323B2">
        <w:rPr>
          <w:spacing w:val="-2"/>
        </w:rPr>
        <w:t xml:space="preserve"> </w:t>
      </w:r>
      <w:r w:rsidRPr="001323B2">
        <w:t>and</w:t>
      </w:r>
      <w:r w:rsidRPr="001323B2">
        <w:rPr>
          <w:spacing w:val="-2"/>
        </w:rPr>
        <w:t xml:space="preserve"> </w:t>
      </w:r>
      <w:r w:rsidRPr="001323B2">
        <w:t>usual</w:t>
      </w:r>
      <w:r w:rsidRPr="001323B2">
        <w:rPr>
          <w:spacing w:val="-2"/>
        </w:rPr>
        <w:t xml:space="preserve"> </w:t>
      </w:r>
      <w:r w:rsidRPr="001323B2">
        <w:t>energy</w:t>
      </w:r>
      <w:r w:rsidRPr="001323B2">
        <w:rPr>
          <w:spacing w:val="-2"/>
        </w:rPr>
        <w:t xml:space="preserve"> </w:t>
      </w:r>
      <w:r w:rsidRPr="001323B2">
        <w:t>density</w:t>
      </w:r>
      <w:r w:rsidRPr="001323B2">
        <w:rPr>
          <w:spacing w:val="-2"/>
        </w:rPr>
        <w:t xml:space="preserve"> </w:t>
      </w:r>
      <w:r w:rsidRPr="001323B2">
        <w:t>of</w:t>
      </w:r>
      <w:r w:rsidRPr="001323B2">
        <w:rPr>
          <w:spacing w:val="-2"/>
        </w:rPr>
        <w:t xml:space="preserve"> </w:t>
      </w:r>
      <w:r w:rsidRPr="001323B2">
        <w:t>3</w:t>
      </w:r>
      <w:r w:rsidRPr="001323B2">
        <w:rPr>
          <w:spacing w:val="-2"/>
        </w:rPr>
        <w:t xml:space="preserve"> </w:t>
      </w:r>
      <w:r w:rsidRPr="001323B2">
        <w:t>J</w:t>
      </w:r>
      <w:r w:rsidRPr="001323B2">
        <w:rPr>
          <w:spacing w:val="-2"/>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2</w:t>
      </w:r>
      <w:r w:rsidRPr="001323B2">
        <w:t>. The thermal</w:t>
      </w:r>
      <w:r w:rsidRPr="001323B2">
        <w:rPr>
          <w:spacing w:val="-1"/>
        </w:rPr>
        <w:t xml:space="preserve"> </w:t>
      </w:r>
      <w:r w:rsidRPr="001323B2">
        <w:t>deposition</w:t>
      </w:r>
      <w:r w:rsidRPr="001323B2">
        <w:rPr>
          <w:spacing w:val="-1"/>
        </w:rPr>
        <w:t xml:space="preserve"> </w:t>
      </w:r>
      <w:r w:rsidRPr="001323B2">
        <w:t>was</w:t>
      </w:r>
      <w:r w:rsidRPr="001323B2">
        <w:rPr>
          <w:spacing w:val="-1"/>
        </w:rPr>
        <w:t xml:space="preserve"> </w:t>
      </w:r>
      <w:r w:rsidRPr="001323B2">
        <w:t>conducted</w:t>
      </w:r>
      <w:r w:rsidRPr="001323B2">
        <w:rPr>
          <w:spacing w:val="-1"/>
        </w:rPr>
        <w:t xml:space="preserve"> </w:t>
      </w:r>
      <w:r w:rsidRPr="001323B2">
        <w:t>under the</w:t>
      </w:r>
      <w:r w:rsidRPr="001323B2">
        <w:rPr>
          <w:spacing w:val="-1"/>
        </w:rPr>
        <w:t xml:space="preserve"> </w:t>
      </w:r>
      <w:r w:rsidRPr="001323B2">
        <w:t>same</w:t>
      </w:r>
      <w:r w:rsidRPr="001323B2">
        <w:rPr>
          <w:spacing w:val="-1"/>
        </w:rPr>
        <w:t xml:space="preserve"> </w:t>
      </w:r>
      <w:r w:rsidRPr="001323B2">
        <w:t>ambient</w:t>
      </w:r>
      <w:r w:rsidRPr="001323B2">
        <w:rPr>
          <w:spacing w:val="-1"/>
        </w:rPr>
        <w:t xml:space="preserve"> </w:t>
      </w:r>
      <w:r w:rsidRPr="001323B2">
        <w:t>conditions,</w:t>
      </w:r>
      <w:r w:rsidRPr="001323B2">
        <w:rPr>
          <w:spacing w:val="1"/>
        </w:rPr>
        <w:t xml:space="preserve"> </w:t>
      </w:r>
      <w:r w:rsidRPr="001323B2">
        <w:t>with</w:t>
      </w:r>
      <w:r w:rsidRPr="001323B2">
        <w:rPr>
          <w:spacing w:val="-1"/>
        </w:rPr>
        <w:t xml:space="preserve"> </w:t>
      </w:r>
      <w:r w:rsidRPr="001323B2">
        <w:rPr>
          <w:spacing w:val="-5"/>
        </w:rPr>
        <w:t>the</w:t>
      </w:r>
    </w:p>
    <w:p w:rsidR="00B37280" w:rsidRPr="001323B2" w:rsidRDefault="00110189">
      <w:pPr>
        <w:pStyle w:val="BodyText"/>
        <w:spacing w:before="20" w:line="249" w:lineRule="auto"/>
        <w:ind w:right="1077"/>
      </w:pPr>
      <w:r w:rsidRPr="001323B2">
        <w:t>Ag</w:t>
      </w:r>
      <w:r w:rsidRPr="001323B2">
        <w:rPr>
          <w:spacing w:val="-12"/>
        </w:rPr>
        <w:t xml:space="preserve"> </w:t>
      </w:r>
      <w:r w:rsidRPr="001323B2">
        <w:t>and</w:t>
      </w:r>
      <w:r w:rsidRPr="001323B2">
        <w:rPr>
          <w:spacing w:val="-13"/>
        </w:rPr>
        <w:t xml:space="preserve"> </w:t>
      </w:r>
      <w:r w:rsidRPr="001323B2">
        <w:t>Au</w:t>
      </w:r>
      <w:r w:rsidRPr="001323B2">
        <w:rPr>
          <w:spacing w:val="-12"/>
        </w:rPr>
        <w:t xml:space="preserve"> </w:t>
      </w:r>
      <w:r w:rsidRPr="001323B2">
        <w:t>films</w:t>
      </w:r>
      <w:r w:rsidRPr="001323B2">
        <w:rPr>
          <w:spacing w:val="-12"/>
        </w:rPr>
        <w:t xml:space="preserve"> </w:t>
      </w:r>
      <w:r w:rsidRPr="001323B2">
        <w:t>thickness</w:t>
      </w:r>
      <w:r w:rsidRPr="001323B2">
        <w:rPr>
          <w:spacing w:val="-12"/>
        </w:rPr>
        <w:t xml:space="preserve"> </w:t>
      </w:r>
      <w:r w:rsidRPr="001323B2">
        <w:t>being</w:t>
      </w:r>
      <w:r w:rsidRPr="001323B2">
        <w:rPr>
          <w:spacing w:val="-13"/>
        </w:rPr>
        <w:t xml:space="preserve"> </w:t>
      </w:r>
      <w:r w:rsidRPr="001323B2">
        <w:t>different</w:t>
      </w:r>
      <w:r w:rsidRPr="001323B2">
        <w:rPr>
          <w:spacing w:val="-12"/>
        </w:rPr>
        <w:t xml:space="preserve"> </w:t>
      </w:r>
      <w:r w:rsidRPr="001323B2">
        <w:t>depending</w:t>
      </w:r>
      <w:r w:rsidRPr="001323B2">
        <w:rPr>
          <w:spacing w:val="-12"/>
        </w:rPr>
        <w:t xml:space="preserve"> </w:t>
      </w:r>
      <w:r w:rsidRPr="001323B2">
        <w:t>the</w:t>
      </w:r>
      <w:r w:rsidRPr="001323B2">
        <w:rPr>
          <w:spacing w:val="-12"/>
        </w:rPr>
        <w:t xml:space="preserve"> </w:t>
      </w:r>
      <w:r w:rsidRPr="001323B2">
        <w:t>duration</w:t>
      </w:r>
      <w:r w:rsidRPr="001323B2">
        <w:rPr>
          <w:spacing w:val="-13"/>
        </w:rPr>
        <w:t xml:space="preserve"> </w:t>
      </w:r>
      <w:r w:rsidRPr="001323B2">
        <w:t>of</w:t>
      </w:r>
      <w:r w:rsidRPr="001323B2">
        <w:rPr>
          <w:spacing w:val="-12"/>
        </w:rPr>
        <w:t xml:space="preserve"> </w:t>
      </w:r>
      <w:r w:rsidRPr="001323B2">
        <w:t>the</w:t>
      </w:r>
      <w:r w:rsidRPr="001323B2">
        <w:rPr>
          <w:spacing w:val="-12"/>
        </w:rPr>
        <w:t xml:space="preserve"> </w:t>
      </w:r>
      <w:r w:rsidRPr="001323B2">
        <w:t>heating. Prior to deposition, the wafers were cleared by alcohol, washed by de-ionized water</w:t>
      </w:r>
      <w:r w:rsidRPr="001323B2">
        <w:rPr>
          <w:spacing w:val="-4"/>
        </w:rPr>
        <w:t xml:space="preserve"> </w:t>
      </w:r>
      <w:r w:rsidRPr="001323B2">
        <w:t>and</w:t>
      </w:r>
      <w:r w:rsidRPr="001323B2">
        <w:rPr>
          <w:spacing w:val="-4"/>
        </w:rPr>
        <w:t xml:space="preserve"> </w:t>
      </w:r>
      <w:r w:rsidRPr="001323B2">
        <w:t>dried. In</w:t>
      </w:r>
      <w:r w:rsidRPr="001323B2">
        <w:rPr>
          <w:spacing w:val="-4"/>
        </w:rPr>
        <w:t xml:space="preserve"> </w:t>
      </w:r>
      <w:r w:rsidRPr="001323B2">
        <w:t>some</w:t>
      </w:r>
      <w:r w:rsidRPr="001323B2">
        <w:rPr>
          <w:spacing w:val="-4"/>
        </w:rPr>
        <w:t xml:space="preserve"> </w:t>
      </w:r>
      <w:r w:rsidRPr="001323B2">
        <w:t>cases,</w:t>
      </w:r>
      <w:r w:rsidRPr="001323B2">
        <w:rPr>
          <w:spacing w:val="-4"/>
        </w:rPr>
        <w:t xml:space="preserve"> </w:t>
      </w:r>
      <w:r w:rsidRPr="001323B2">
        <w:t>the</w:t>
      </w:r>
      <w:r w:rsidRPr="001323B2">
        <w:rPr>
          <w:spacing w:val="-4"/>
        </w:rPr>
        <w:t xml:space="preserve"> </w:t>
      </w:r>
      <w:r w:rsidRPr="001323B2">
        <w:t>films</w:t>
      </w:r>
      <w:r w:rsidRPr="001323B2">
        <w:rPr>
          <w:spacing w:val="-4"/>
        </w:rPr>
        <w:t xml:space="preserve"> </w:t>
      </w:r>
      <w:r w:rsidRPr="001323B2">
        <w:t>were</w:t>
      </w:r>
      <w:r w:rsidRPr="001323B2">
        <w:rPr>
          <w:spacing w:val="-4"/>
        </w:rPr>
        <w:t xml:space="preserve"> </w:t>
      </w:r>
      <w:r w:rsidRPr="001323B2">
        <w:t>annealed</w:t>
      </w:r>
      <w:r w:rsidRPr="001323B2">
        <w:rPr>
          <w:spacing w:val="-4"/>
        </w:rPr>
        <w:t xml:space="preserve"> </w:t>
      </w:r>
      <w:r w:rsidRPr="001323B2">
        <w:t>after</w:t>
      </w:r>
      <w:r w:rsidRPr="001323B2">
        <w:rPr>
          <w:spacing w:val="-4"/>
        </w:rPr>
        <w:t xml:space="preserve"> </w:t>
      </w:r>
      <w:r w:rsidRPr="001323B2">
        <w:t>deposition,</w:t>
      </w:r>
      <w:r w:rsidRPr="001323B2">
        <w:rPr>
          <w:spacing w:val="-4"/>
        </w:rPr>
        <w:t xml:space="preserve"> </w:t>
      </w:r>
      <w:r w:rsidRPr="001323B2">
        <w:t>by</w:t>
      </w:r>
      <w:r w:rsidRPr="001323B2">
        <w:rPr>
          <w:spacing w:val="-4"/>
        </w:rPr>
        <w:t xml:space="preserve"> </w:t>
      </w:r>
      <w:r w:rsidRPr="001323B2">
        <w:t>the same pulsed laser by up to three consecutive pulses of several hundred energy densities</w:t>
      </w:r>
      <w:r w:rsidRPr="001323B2">
        <w:rPr>
          <w:spacing w:val="-10"/>
        </w:rPr>
        <w:t xml:space="preserve"> </w:t>
      </w:r>
      <w:r w:rsidRPr="001323B2">
        <w:t>to</w:t>
      </w:r>
      <w:r w:rsidRPr="001323B2">
        <w:rPr>
          <w:spacing w:val="-9"/>
        </w:rPr>
        <w:t xml:space="preserve"> </w:t>
      </w:r>
      <w:r w:rsidRPr="001323B2">
        <w:t>form</w:t>
      </w:r>
      <w:r w:rsidRPr="001323B2">
        <w:rPr>
          <w:spacing w:val="-9"/>
        </w:rPr>
        <w:t xml:space="preserve"> </w:t>
      </w:r>
      <w:r w:rsidRPr="001323B2">
        <w:t>nano-structured</w:t>
      </w:r>
      <w:r w:rsidRPr="001323B2">
        <w:rPr>
          <w:spacing w:val="-9"/>
        </w:rPr>
        <w:t xml:space="preserve"> </w:t>
      </w:r>
      <w:r w:rsidRPr="001323B2">
        <w:t>arrays</w:t>
      </w:r>
      <w:r w:rsidRPr="001323B2">
        <w:rPr>
          <w:spacing w:val="-10"/>
        </w:rPr>
        <w:t xml:space="preserve"> </w:t>
      </w:r>
      <w:r w:rsidRPr="001323B2">
        <w:t>within</w:t>
      </w:r>
      <w:r w:rsidRPr="001323B2">
        <w:rPr>
          <w:spacing w:val="-9"/>
        </w:rPr>
        <w:t xml:space="preserve"> </w:t>
      </w:r>
      <w:r w:rsidRPr="001323B2">
        <w:t>areas</w:t>
      </w:r>
      <w:r w:rsidRPr="001323B2">
        <w:rPr>
          <w:spacing w:val="-9"/>
        </w:rPr>
        <w:t xml:space="preserve"> </w:t>
      </w:r>
      <w:r w:rsidRPr="001323B2">
        <w:t>of</w:t>
      </w:r>
      <w:r w:rsidRPr="001323B2">
        <w:rPr>
          <w:spacing w:val="-9"/>
        </w:rPr>
        <w:t xml:space="preserve"> </w:t>
      </w:r>
      <w:r w:rsidRPr="001323B2">
        <w:t>about</w:t>
      </w:r>
      <w:r w:rsidRPr="001323B2">
        <w:rPr>
          <w:spacing w:val="-10"/>
        </w:rPr>
        <w:t xml:space="preserve"> </w:t>
      </w:r>
      <w:r w:rsidRPr="001323B2">
        <w:t>3</w:t>
      </w:r>
      <w:r w:rsidRPr="001323B2">
        <w:rPr>
          <w:spacing w:val="-9"/>
        </w:rPr>
        <w:t xml:space="preserve"> </w:t>
      </w:r>
      <w:r w:rsidRPr="001323B2">
        <w:t>mm</w:t>
      </w:r>
      <w:r w:rsidRPr="001323B2">
        <w:rPr>
          <w:spacing w:val="-9"/>
        </w:rPr>
        <w:t xml:space="preserve"> </w:t>
      </w:r>
      <w:r w:rsidRPr="001323B2">
        <w:t>in</w:t>
      </w:r>
      <w:r w:rsidRPr="001323B2">
        <w:rPr>
          <w:spacing w:val="-9"/>
        </w:rPr>
        <w:t xml:space="preserve"> </w:t>
      </w:r>
      <w:r w:rsidRPr="001323B2">
        <w:rPr>
          <w:spacing w:val="-2"/>
        </w:rPr>
        <w:t>diameter.</w:t>
      </w:r>
    </w:p>
    <w:p w:rsidR="00B37280" w:rsidRPr="001323B2" w:rsidRDefault="00B37280">
      <w:pPr>
        <w:pStyle w:val="BodyText"/>
        <w:spacing w:before="28"/>
        <w:ind w:left="0"/>
        <w:jc w:val="left"/>
      </w:pPr>
    </w:p>
    <w:p w:rsidR="00B37280" w:rsidRPr="001323B2" w:rsidRDefault="00110189">
      <w:pPr>
        <w:pStyle w:val="ListParagraph"/>
        <w:numPr>
          <w:ilvl w:val="1"/>
          <w:numId w:val="3"/>
        </w:numPr>
        <w:tabs>
          <w:tab w:val="left" w:pos="1552"/>
        </w:tabs>
        <w:spacing w:before="0"/>
        <w:ind w:left="1552" w:right="0" w:hanging="475"/>
        <w:rPr>
          <w:rFonts w:ascii="Arial"/>
          <w:sz w:val="20"/>
        </w:rPr>
      </w:pPr>
      <w:r w:rsidRPr="001323B2">
        <w:rPr>
          <w:rFonts w:ascii="Arial"/>
          <w:sz w:val="20"/>
        </w:rPr>
        <w:t>Materials</w:t>
      </w:r>
      <w:r w:rsidRPr="001323B2">
        <w:rPr>
          <w:rFonts w:ascii="Arial"/>
          <w:spacing w:val="-6"/>
          <w:sz w:val="20"/>
        </w:rPr>
        <w:t xml:space="preserve"> </w:t>
      </w:r>
      <w:r w:rsidRPr="001323B2">
        <w:rPr>
          <w:rFonts w:ascii="Arial"/>
          <w:sz w:val="20"/>
        </w:rPr>
        <w:t>and</w:t>
      </w:r>
      <w:r w:rsidRPr="001323B2">
        <w:rPr>
          <w:rFonts w:ascii="Arial"/>
          <w:spacing w:val="-6"/>
          <w:sz w:val="20"/>
        </w:rPr>
        <w:t xml:space="preserve"> </w:t>
      </w:r>
      <w:r w:rsidRPr="001323B2">
        <w:rPr>
          <w:rFonts w:ascii="Arial"/>
          <w:spacing w:val="-2"/>
          <w:sz w:val="20"/>
        </w:rPr>
        <w:t>instrumentation</w:t>
      </w:r>
    </w:p>
    <w:p w:rsidR="00B37280" w:rsidRPr="001323B2" w:rsidRDefault="00110189">
      <w:pPr>
        <w:pStyle w:val="BodyText"/>
        <w:spacing w:before="226" w:line="237" w:lineRule="auto"/>
        <w:ind w:right="1075"/>
      </w:pPr>
      <w:r w:rsidRPr="001323B2">
        <w:t>The following neonics at diminishing concentrations have been studied:</w:t>
      </w:r>
      <w:r w:rsidRPr="001323B2">
        <w:rPr>
          <w:spacing w:val="40"/>
        </w:rPr>
        <w:t xml:space="preserve"> </w:t>
      </w:r>
      <w:r w:rsidRPr="001323B2">
        <w:t>thi-amethoxam – Aktara 25 BG [</w:t>
      </w:r>
      <w:hyperlink w:anchor="_bookmark63" w:history="1">
        <w:r w:rsidRPr="001323B2">
          <w:t>51</w:t>
        </w:r>
      </w:hyperlink>
      <w:r w:rsidRPr="001323B2">
        <w:t>–</w:t>
      </w:r>
      <w:hyperlink w:anchor="_bookmark65" w:history="1">
        <w:r w:rsidRPr="001323B2">
          <w:t>53</w:t>
        </w:r>
      </w:hyperlink>
      <w:r w:rsidRPr="001323B2">
        <w:t>], thiacloprid – Calipso 480 SC [</w:t>
      </w:r>
      <w:hyperlink w:anchor="_bookmark66" w:history="1">
        <w:r w:rsidRPr="001323B2">
          <w:t>54</w:t>
        </w:r>
      </w:hyperlink>
      <w:r w:rsidRPr="001323B2">
        <w:t>], ac-etamiprid – Mosp</w:t>
      </w:r>
      <w:r w:rsidRPr="001323B2">
        <w:t>ilan 20 SP [</w:t>
      </w:r>
      <w:hyperlink w:anchor="_bookmark67" w:history="1">
        <w:r w:rsidRPr="001323B2">
          <w:t>55</w:t>
        </w:r>
      </w:hyperlink>
      <w:r w:rsidRPr="001323B2">
        <w:t>], and imidacloprid – Nuprid 200 SP and War-rant 700 WG [</w:t>
      </w:r>
      <w:hyperlink w:anchor="_bookmark68" w:history="1">
        <w:r w:rsidRPr="001323B2">
          <w:t>56</w:t>
        </w:r>
      </w:hyperlink>
      <w:r w:rsidRPr="001323B2">
        <w:t>].</w:t>
      </w:r>
      <w:r w:rsidRPr="001323B2">
        <w:rPr>
          <w:spacing w:val="40"/>
        </w:rPr>
        <w:t xml:space="preserve"> </w:t>
      </w:r>
      <w:r w:rsidRPr="001323B2">
        <w:t>The chemical structures, formula and molecular mass of</w:t>
      </w:r>
      <w:r w:rsidRPr="001323B2">
        <w:rPr>
          <w:spacing w:val="40"/>
        </w:rPr>
        <w:t xml:space="preserve"> </w:t>
      </w:r>
      <w:r w:rsidRPr="001323B2">
        <w:t>the investigated neonics having nitromethylene (C=CHNO</w:t>
      </w:r>
      <w:r w:rsidRPr="001323B2">
        <w:rPr>
          <w:rFonts w:ascii="Kepler Std Ext Subh" w:hAnsi="Kepler Std Ext Subh"/>
          <w:vertAlign w:val="subscript"/>
        </w:rPr>
        <w:t>2</w:t>
      </w:r>
      <w:r w:rsidRPr="001323B2">
        <w:t>), nitro</w:t>
      </w:r>
      <w:r w:rsidRPr="001323B2">
        <w:t>guanidine (C=NNO</w:t>
      </w:r>
      <w:r w:rsidRPr="001323B2">
        <w:rPr>
          <w:rFonts w:ascii="Kepler Std Ext Subh" w:hAnsi="Kepler Std Ext Subh"/>
          <w:vertAlign w:val="subscript"/>
        </w:rPr>
        <w:t>2</w:t>
      </w:r>
      <w:r w:rsidRPr="001323B2">
        <w:t>)</w:t>
      </w:r>
      <w:r w:rsidRPr="001323B2">
        <w:rPr>
          <w:spacing w:val="-3"/>
        </w:rPr>
        <w:t xml:space="preserve"> </w:t>
      </w:r>
      <w:r w:rsidRPr="001323B2">
        <w:t>or</w:t>
      </w:r>
      <w:r w:rsidRPr="001323B2">
        <w:rPr>
          <w:spacing w:val="-4"/>
        </w:rPr>
        <w:t xml:space="preserve"> </w:t>
      </w:r>
      <w:r w:rsidRPr="001323B2">
        <w:t>cyanoamidine</w:t>
      </w:r>
      <w:r w:rsidRPr="001323B2">
        <w:rPr>
          <w:spacing w:val="-4"/>
        </w:rPr>
        <w:t xml:space="preserve"> </w:t>
      </w:r>
      <w:r w:rsidRPr="001323B2">
        <w:t>(C=NCN)</w:t>
      </w:r>
      <w:r w:rsidRPr="001323B2">
        <w:rPr>
          <w:spacing w:val="-4"/>
        </w:rPr>
        <w:t xml:space="preserve"> </w:t>
      </w:r>
      <w:r w:rsidRPr="001323B2">
        <w:t>moiety,</w:t>
      </w:r>
      <w:r w:rsidRPr="001323B2">
        <w:rPr>
          <w:spacing w:val="-2"/>
        </w:rPr>
        <w:t xml:space="preserve"> </w:t>
      </w:r>
      <w:r w:rsidRPr="001323B2">
        <w:t>as</w:t>
      </w:r>
      <w:r w:rsidRPr="001323B2">
        <w:rPr>
          <w:spacing w:val="-4"/>
        </w:rPr>
        <w:t xml:space="preserve"> </w:t>
      </w:r>
      <w:r w:rsidRPr="001323B2">
        <w:t>well</w:t>
      </w:r>
      <w:r w:rsidRPr="001323B2">
        <w:rPr>
          <w:spacing w:val="-4"/>
        </w:rPr>
        <w:t xml:space="preserve"> </w:t>
      </w:r>
      <w:r w:rsidRPr="001323B2">
        <w:t>of</w:t>
      </w:r>
      <w:r w:rsidRPr="001323B2">
        <w:rPr>
          <w:spacing w:val="-4"/>
        </w:rPr>
        <w:t xml:space="preserve"> </w:t>
      </w:r>
      <w:r w:rsidRPr="001323B2">
        <w:t>nicotine,</w:t>
      </w:r>
      <w:r w:rsidRPr="001323B2">
        <w:rPr>
          <w:spacing w:val="-2"/>
        </w:rPr>
        <w:t xml:space="preserve"> </w:t>
      </w:r>
      <w:r w:rsidRPr="001323B2">
        <w:t>are</w:t>
      </w:r>
      <w:r w:rsidRPr="001323B2">
        <w:rPr>
          <w:spacing w:val="-4"/>
        </w:rPr>
        <w:t xml:space="preserve"> </w:t>
      </w:r>
      <w:r w:rsidRPr="001323B2">
        <w:t xml:space="preserve">presents in Table </w:t>
      </w:r>
      <w:hyperlink w:anchor="_bookmark1" w:history="1">
        <w:r w:rsidRPr="001323B2">
          <w:t>1</w:t>
        </w:r>
      </w:hyperlink>
      <w:r w:rsidRPr="001323B2">
        <w:t>.</w:t>
      </w:r>
    </w:p>
    <w:p w:rsidR="00B37280" w:rsidRPr="001323B2" w:rsidRDefault="00110189">
      <w:pPr>
        <w:pStyle w:val="BodyText"/>
        <w:spacing w:before="94" w:line="249" w:lineRule="auto"/>
        <w:ind w:right="1077"/>
      </w:pPr>
      <w:r w:rsidRPr="001323B2">
        <w:t>An SU 8230 Fe SEM (Hitachi, JP) field-scanning microscope was used to ex-plore the samples’ morphology in view of estimating its effect on the SERS spectra</w:t>
      </w:r>
      <w:r w:rsidRPr="001323B2">
        <w:rPr>
          <w:spacing w:val="-9"/>
        </w:rPr>
        <w:t xml:space="preserve"> </w:t>
      </w:r>
      <w:r w:rsidRPr="001323B2">
        <w:t>intensity</w:t>
      </w:r>
      <w:r w:rsidRPr="001323B2">
        <w:rPr>
          <w:spacing w:val="-9"/>
        </w:rPr>
        <w:t xml:space="preserve"> </w:t>
      </w:r>
      <w:r w:rsidRPr="001323B2">
        <w:t>using</w:t>
      </w:r>
      <w:r w:rsidRPr="001323B2">
        <w:rPr>
          <w:spacing w:val="-9"/>
        </w:rPr>
        <w:t xml:space="preserve"> </w:t>
      </w:r>
      <w:r w:rsidRPr="001323B2">
        <w:t>a</w:t>
      </w:r>
      <w:r w:rsidRPr="001323B2">
        <w:rPr>
          <w:spacing w:val="-9"/>
        </w:rPr>
        <w:t xml:space="preserve"> </w:t>
      </w:r>
      <w:r w:rsidRPr="001323B2">
        <w:t>finite</w:t>
      </w:r>
      <w:r w:rsidRPr="001323B2">
        <w:rPr>
          <w:spacing w:val="-8"/>
        </w:rPr>
        <w:t xml:space="preserve"> </w:t>
      </w:r>
      <w:r w:rsidRPr="001323B2">
        <w:t>difference</w:t>
      </w:r>
      <w:r w:rsidRPr="001323B2">
        <w:rPr>
          <w:spacing w:val="-9"/>
        </w:rPr>
        <w:t xml:space="preserve"> </w:t>
      </w:r>
      <w:r w:rsidRPr="001323B2">
        <w:t>time</w:t>
      </w:r>
      <w:r w:rsidRPr="001323B2">
        <w:rPr>
          <w:spacing w:val="-9"/>
        </w:rPr>
        <w:t xml:space="preserve"> </w:t>
      </w:r>
      <w:r w:rsidRPr="001323B2">
        <w:t>domain</w:t>
      </w:r>
      <w:r w:rsidRPr="001323B2">
        <w:rPr>
          <w:spacing w:val="-9"/>
        </w:rPr>
        <w:t xml:space="preserve"> </w:t>
      </w:r>
      <w:r w:rsidRPr="001323B2">
        <w:t>(FDTD)</w:t>
      </w:r>
      <w:r w:rsidRPr="001323B2">
        <w:rPr>
          <w:spacing w:val="-9"/>
        </w:rPr>
        <w:t xml:space="preserve"> </w:t>
      </w:r>
      <w:r w:rsidRPr="001323B2">
        <w:t>simulation</w:t>
      </w:r>
      <w:r w:rsidRPr="001323B2">
        <w:rPr>
          <w:spacing w:val="-9"/>
        </w:rPr>
        <w:t xml:space="preserve"> </w:t>
      </w:r>
      <w:r w:rsidRPr="001323B2">
        <w:t>(Om-niSim, Photon Design).</w:t>
      </w:r>
    </w:p>
    <w:p w:rsidR="00B37280" w:rsidRPr="001323B2" w:rsidRDefault="00110189">
      <w:pPr>
        <w:pStyle w:val="BodyText"/>
        <w:spacing w:before="74" w:line="240" w:lineRule="exact"/>
        <w:ind w:right="1075"/>
      </w:pPr>
      <w:r w:rsidRPr="001323B2">
        <w:t>The</w:t>
      </w:r>
      <w:r w:rsidRPr="001323B2">
        <w:rPr>
          <w:spacing w:val="-3"/>
        </w:rPr>
        <w:t xml:space="preserve"> </w:t>
      </w:r>
      <w:r w:rsidRPr="001323B2">
        <w:t>cal</w:t>
      </w:r>
      <w:r w:rsidRPr="001323B2">
        <w:t>culation</w:t>
      </w:r>
      <w:r w:rsidRPr="001323B2">
        <w:rPr>
          <w:spacing w:val="-3"/>
        </w:rPr>
        <w:t xml:space="preserve"> </w:t>
      </w:r>
      <w:r w:rsidRPr="001323B2">
        <w:t>model</w:t>
      </w:r>
      <w:r w:rsidRPr="001323B2">
        <w:rPr>
          <w:spacing w:val="-3"/>
        </w:rPr>
        <w:t xml:space="preserve"> </w:t>
      </w:r>
      <w:r w:rsidRPr="001323B2">
        <w:t>was</w:t>
      </w:r>
      <w:r w:rsidRPr="001323B2">
        <w:rPr>
          <w:spacing w:val="-3"/>
        </w:rPr>
        <w:t xml:space="preserve"> </w:t>
      </w:r>
      <w:r w:rsidRPr="001323B2">
        <w:t>based</w:t>
      </w:r>
      <w:r w:rsidRPr="001323B2">
        <w:rPr>
          <w:spacing w:val="-3"/>
        </w:rPr>
        <w:t xml:space="preserve"> </w:t>
      </w:r>
      <w:r w:rsidRPr="001323B2">
        <w:t>on</w:t>
      </w:r>
      <w:r w:rsidRPr="001323B2">
        <w:rPr>
          <w:spacing w:val="-3"/>
        </w:rPr>
        <w:t xml:space="preserve"> </w:t>
      </w:r>
      <w:r w:rsidRPr="001323B2">
        <w:t>a</w:t>
      </w:r>
      <w:r w:rsidRPr="001323B2">
        <w:rPr>
          <w:spacing w:val="-3"/>
        </w:rPr>
        <w:t xml:space="preserve"> </w:t>
      </w:r>
      <w:r w:rsidRPr="001323B2">
        <w:t>numerical</w:t>
      </w:r>
      <w:r w:rsidRPr="001323B2">
        <w:rPr>
          <w:spacing w:val="-3"/>
        </w:rPr>
        <w:t xml:space="preserve"> </w:t>
      </w:r>
      <w:r w:rsidRPr="001323B2">
        <w:t>solution</w:t>
      </w:r>
      <w:r w:rsidRPr="001323B2">
        <w:rPr>
          <w:spacing w:val="-3"/>
        </w:rPr>
        <w:t xml:space="preserve"> </w:t>
      </w:r>
      <w:r w:rsidRPr="001323B2">
        <w:t>of</w:t>
      </w:r>
      <w:r w:rsidRPr="001323B2">
        <w:rPr>
          <w:spacing w:val="-3"/>
        </w:rPr>
        <w:t xml:space="preserve"> </w:t>
      </w:r>
      <w:r w:rsidRPr="001323B2">
        <w:t>the</w:t>
      </w:r>
      <w:r w:rsidRPr="001323B2">
        <w:rPr>
          <w:spacing w:val="-3"/>
        </w:rPr>
        <w:t xml:space="preserve"> </w:t>
      </w:r>
      <w:r w:rsidRPr="001323B2">
        <w:t>Maxwell</w:t>
      </w:r>
      <w:r w:rsidRPr="001323B2">
        <w:rPr>
          <w:spacing w:val="-3"/>
        </w:rPr>
        <w:t xml:space="preserve"> </w:t>
      </w:r>
      <w:r w:rsidRPr="001323B2">
        <w:t>equa-tions at complex geometry in homogeneous systems, which consist of variety of mate-rials and environments.</w:t>
      </w:r>
      <w:r w:rsidRPr="001323B2">
        <w:rPr>
          <w:spacing w:val="40"/>
        </w:rPr>
        <w:t xml:space="preserve"> </w:t>
      </w:r>
      <w:r w:rsidRPr="001323B2">
        <w:t>It has been proven to give an adequate inter-pretation of the near-field charact</w:t>
      </w:r>
      <w:r w:rsidRPr="001323B2">
        <w:t>eristics of the electromagnetic (EM) field in the vicinity of NSs [</w:t>
      </w:r>
      <w:hyperlink w:anchor="_bookmark69" w:history="1">
        <w:r w:rsidRPr="001323B2">
          <w:t>57</w:t>
        </w:r>
      </w:hyperlink>
      <w:r w:rsidRPr="001323B2">
        <w:t>–</w:t>
      </w:r>
      <w:hyperlink w:anchor="_bookmark70" w:history="1">
        <w:r w:rsidRPr="001323B2">
          <w:t>59</w:t>
        </w:r>
      </w:hyperlink>
      <w:r w:rsidRPr="001323B2">
        <w:t>].</w:t>
      </w:r>
      <w:r w:rsidRPr="001323B2">
        <w:rPr>
          <w:spacing w:val="40"/>
        </w:rPr>
        <w:t xml:space="preserve"> </w:t>
      </w:r>
      <w:r w:rsidRPr="001323B2">
        <w:t>The simulated system was divided into elemen-tary cells, where the electric and magnetic field components were calculated at each time step by the scheme of Taflove et Hagness [</w:t>
      </w:r>
      <w:hyperlink w:anchor="_bookmark69" w:history="1">
        <w:r w:rsidRPr="001323B2">
          <w:t>57</w:t>
        </w:r>
      </w:hyperlink>
      <w:r w:rsidRPr="001323B2">
        <w:t>].</w:t>
      </w:r>
      <w:r w:rsidRPr="001323B2">
        <w:rPr>
          <w:spacing w:val="38"/>
        </w:rPr>
        <w:t xml:space="preserve"> </w:t>
      </w:r>
      <w:r w:rsidRPr="001323B2">
        <w:t>The dielectric func-tion of the Ag and Au p</w:t>
      </w:r>
      <w:r w:rsidRPr="001323B2">
        <w:t>articles was described by the Drude model as the input parameters were taken from Johnson et Christy [</w:t>
      </w:r>
      <w:hyperlink w:anchor="_bookmark71" w:history="1">
        <w:r w:rsidRPr="001323B2">
          <w:t>60</w:t>
        </w:r>
      </w:hyperlink>
      <w:r w:rsidRPr="001323B2">
        <w:t>].</w:t>
      </w:r>
      <w:r w:rsidRPr="001323B2">
        <w:rPr>
          <w:spacing w:val="30"/>
        </w:rPr>
        <w:t xml:space="preserve"> </w:t>
      </w:r>
      <w:r w:rsidRPr="001323B2">
        <w:t>The excitation laser light applied has linearly polarized plane wave at wavelength of 532 nm - the same as the laser e</w:t>
      </w:r>
      <w:r w:rsidRPr="001323B2">
        <w:t>xcitation of Raman spectrometer used, directed perpendicularly to the</w:t>
      </w:r>
      <w:r w:rsidRPr="001323B2">
        <w:rPr>
          <w:spacing w:val="-4"/>
        </w:rPr>
        <w:t xml:space="preserve"> </w:t>
      </w:r>
      <w:r w:rsidRPr="001323B2">
        <w:t>NP</w:t>
      </w:r>
      <w:r w:rsidRPr="001323B2">
        <w:rPr>
          <w:spacing w:val="-4"/>
        </w:rPr>
        <w:t xml:space="preserve"> </w:t>
      </w:r>
      <w:r w:rsidRPr="001323B2">
        <w:t>arrays</w:t>
      </w:r>
      <w:r w:rsidRPr="001323B2">
        <w:rPr>
          <w:spacing w:val="-4"/>
        </w:rPr>
        <w:t xml:space="preserve"> </w:t>
      </w:r>
      <w:r w:rsidRPr="001323B2">
        <w:t>on</w:t>
      </w:r>
      <w:r w:rsidRPr="001323B2">
        <w:rPr>
          <w:spacing w:val="-4"/>
        </w:rPr>
        <w:t xml:space="preserve"> </w:t>
      </w:r>
      <w:r w:rsidRPr="001323B2">
        <w:t>the</w:t>
      </w:r>
      <w:r w:rsidRPr="001323B2">
        <w:rPr>
          <w:spacing w:val="-4"/>
        </w:rPr>
        <w:t xml:space="preserve"> </w:t>
      </w:r>
      <w:r w:rsidRPr="001323B2">
        <w:t>active</w:t>
      </w:r>
      <w:r w:rsidRPr="001323B2">
        <w:rPr>
          <w:spacing w:val="-4"/>
        </w:rPr>
        <w:t xml:space="preserve"> </w:t>
      </w:r>
      <w:r w:rsidRPr="001323B2">
        <w:t>Ag</w:t>
      </w:r>
      <w:r w:rsidRPr="001323B2">
        <w:rPr>
          <w:spacing w:val="-4"/>
        </w:rPr>
        <w:t xml:space="preserve"> </w:t>
      </w:r>
      <w:r w:rsidRPr="001323B2">
        <w:t>and</w:t>
      </w:r>
      <w:r w:rsidRPr="001323B2">
        <w:rPr>
          <w:spacing w:val="-4"/>
        </w:rPr>
        <w:t xml:space="preserve"> </w:t>
      </w:r>
      <w:r w:rsidRPr="001323B2">
        <w:t>Au</w:t>
      </w:r>
      <w:r w:rsidRPr="001323B2">
        <w:rPr>
          <w:spacing w:val="-4"/>
        </w:rPr>
        <w:t xml:space="preserve"> </w:t>
      </w:r>
      <w:r w:rsidRPr="001323B2">
        <w:t>structures. The</w:t>
      </w:r>
      <w:r w:rsidRPr="001323B2">
        <w:rPr>
          <w:spacing w:val="-4"/>
        </w:rPr>
        <w:t xml:space="preserve"> </w:t>
      </w:r>
      <w:r w:rsidRPr="001323B2">
        <w:t>dielectric</w:t>
      </w:r>
      <w:r w:rsidRPr="001323B2">
        <w:rPr>
          <w:spacing w:val="-4"/>
        </w:rPr>
        <w:t xml:space="preserve"> </w:t>
      </w:r>
      <w:r w:rsidRPr="001323B2">
        <w:t>function</w:t>
      </w:r>
      <w:r w:rsidRPr="001323B2">
        <w:rPr>
          <w:spacing w:val="-4"/>
        </w:rPr>
        <w:t xml:space="preserve"> </w:t>
      </w:r>
      <w:r w:rsidRPr="001323B2">
        <w:t>of</w:t>
      </w:r>
      <w:r w:rsidRPr="001323B2">
        <w:rPr>
          <w:spacing w:val="-4"/>
        </w:rPr>
        <w:t xml:space="preserve"> </w:t>
      </w:r>
      <w:r w:rsidRPr="001323B2">
        <w:t>the substrate</w:t>
      </w:r>
      <w:r w:rsidRPr="001323B2">
        <w:rPr>
          <w:spacing w:val="-1"/>
        </w:rPr>
        <w:t xml:space="preserve"> </w:t>
      </w:r>
      <w:r w:rsidRPr="001323B2">
        <w:t>was</w:t>
      </w:r>
      <w:r w:rsidRPr="001323B2">
        <w:rPr>
          <w:spacing w:val="-1"/>
        </w:rPr>
        <w:t xml:space="preserve"> </w:t>
      </w:r>
      <w:r w:rsidRPr="001323B2">
        <w:t>taken</w:t>
      </w:r>
      <w:r w:rsidRPr="001323B2">
        <w:rPr>
          <w:spacing w:val="-1"/>
        </w:rPr>
        <w:t xml:space="preserve"> </w:t>
      </w:r>
      <w:r w:rsidRPr="001323B2">
        <w:t>from</w:t>
      </w:r>
      <w:r w:rsidRPr="001323B2">
        <w:rPr>
          <w:spacing w:val="-1"/>
        </w:rPr>
        <w:t xml:space="preserve"> </w:t>
      </w:r>
      <w:r w:rsidRPr="001323B2">
        <w:t>Palik</w:t>
      </w:r>
      <w:r w:rsidRPr="001323B2">
        <w:rPr>
          <w:spacing w:val="-1"/>
        </w:rPr>
        <w:t xml:space="preserve"> </w:t>
      </w:r>
      <w:r w:rsidRPr="001323B2">
        <w:t>[</w:t>
      </w:r>
      <w:hyperlink w:anchor="_bookmark72" w:history="1">
        <w:r w:rsidRPr="001323B2">
          <w:t>61</w:t>
        </w:r>
      </w:hyperlink>
      <w:r w:rsidRPr="001323B2">
        <w:t>], and</w:t>
      </w:r>
      <w:r w:rsidRPr="001323B2">
        <w:rPr>
          <w:spacing w:val="-1"/>
        </w:rPr>
        <w:t xml:space="preserve"> </w:t>
      </w:r>
      <w:r w:rsidRPr="001323B2">
        <w:t>the</w:t>
      </w:r>
      <w:r w:rsidRPr="001323B2">
        <w:rPr>
          <w:spacing w:val="-1"/>
        </w:rPr>
        <w:t xml:space="preserve"> </w:t>
      </w:r>
      <w:r w:rsidRPr="001323B2">
        <w:t>electric</w:t>
      </w:r>
      <w:r w:rsidRPr="001323B2">
        <w:rPr>
          <w:spacing w:val="-1"/>
        </w:rPr>
        <w:t xml:space="preserve"> </w:t>
      </w:r>
      <w:r w:rsidRPr="001323B2">
        <w:t>field</w:t>
      </w:r>
      <w:r w:rsidRPr="001323B2">
        <w:rPr>
          <w:spacing w:val="-1"/>
        </w:rPr>
        <w:t xml:space="preserve"> </w:t>
      </w:r>
      <w:r w:rsidRPr="001323B2">
        <w:t>intensity, which</w:t>
      </w:r>
      <w:r w:rsidRPr="001323B2">
        <w:rPr>
          <w:spacing w:val="-1"/>
        </w:rPr>
        <w:t xml:space="preserve"> </w:t>
      </w:r>
      <w:r w:rsidRPr="001323B2">
        <w:t>i</w:t>
      </w:r>
      <w:r w:rsidRPr="001323B2">
        <w:t>s</w:t>
      </w:r>
      <w:r w:rsidRPr="001323B2">
        <w:rPr>
          <w:spacing w:val="-1"/>
        </w:rPr>
        <w:t xml:space="preserve"> </w:t>
      </w:r>
      <w:r w:rsidRPr="001323B2">
        <w:t>an in-put parameter for FDTD simulation, was assumed to be 1 V/m</w:t>
      </w:r>
      <w:r w:rsidRPr="001323B2">
        <w:rPr>
          <w:rFonts w:ascii="Kepler Std Ext Subh" w:hAnsi="Kepler Std Ext Subh"/>
          <w:vertAlign w:val="superscript"/>
        </w:rPr>
        <w:t>2</w:t>
      </w:r>
      <w:r w:rsidRPr="001323B2">
        <w:t>.</w:t>
      </w:r>
      <w:r w:rsidRPr="001323B2">
        <w:rPr>
          <w:spacing w:val="40"/>
        </w:rPr>
        <w:t xml:space="preserve"> </w:t>
      </w:r>
      <w:r w:rsidRPr="001323B2">
        <w:t>The opti-cal properties of the Ag and Au films and NP areas were measured by optical spectrometer (Jasco V-670, Japan).</w:t>
      </w:r>
    </w:p>
    <w:p w:rsidR="00B37280" w:rsidRPr="001323B2" w:rsidRDefault="00110189">
      <w:pPr>
        <w:pStyle w:val="BodyText"/>
        <w:spacing w:before="70" w:line="249" w:lineRule="auto"/>
        <w:ind w:right="1077"/>
      </w:pPr>
      <w:r w:rsidRPr="001323B2">
        <w:t xml:space="preserve">The as prepared samples were covered by a solution in water of the </w:t>
      </w:r>
      <w:r w:rsidRPr="001323B2">
        <w:t>desired neonic</w:t>
      </w:r>
      <w:r w:rsidRPr="001323B2">
        <w:rPr>
          <w:spacing w:val="-1"/>
        </w:rPr>
        <w:t xml:space="preserve"> </w:t>
      </w:r>
      <w:r w:rsidRPr="001323B2">
        <w:t>at various</w:t>
      </w:r>
      <w:r w:rsidRPr="001323B2">
        <w:rPr>
          <w:spacing w:val="-1"/>
        </w:rPr>
        <w:t xml:space="preserve"> </w:t>
      </w:r>
      <w:r w:rsidRPr="001323B2">
        <w:t>concentrations,</w:t>
      </w:r>
      <w:r w:rsidRPr="001323B2">
        <w:rPr>
          <w:spacing w:val="1"/>
        </w:rPr>
        <w:t xml:space="preserve"> </w:t>
      </w:r>
      <w:r w:rsidRPr="001323B2">
        <w:t>then dried</w:t>
      </w:r>
      <w:r w:rsidRPr="001323B2">
        <w:rPr>
          <w:spacing w:val="-1"/>
        </w:rPr>
        <w:t xml:space="preserve"> </w:t>
      </w:r>
      <w:r w:rsidRPr="001323B2">
        <w:t>at room</w:t>
      </w:r>
      <w:r w:rsidRPr="001323B2">
        <w:rPr>
          <w:spacing w:val="-1"/>
        </w:rPr>
        <w:t xml:space="preserve"> </w:t>
      </w:r>
      <w:r w:rsidRPr="001323B2">
        <w:t>temperature.</w:t>
      </w:r>
      <w:r w:rsidRPr="001323B2">
        <w:rPr>
          <w:spacing w:val="22"/>
        </w:rPr>
        <w:t xml:space="preserve"> </w:t>
      </w:r>
      <w:r w:rsidRPr="001323B2">
        <w:t>Their</w:t>
      </w:r>
      <w:r w:rsidRPr="001323B2">
        <w:rPr>
          <w:spacing w:val="-1"/>
        </w:rPr>
        <w:t xml:space="preserve"> </w:t>
      </w:r>
      <w:r w:rsidRPr="001323B2">
        <w:rPr>
          <w:spacing w:val="-2"/>
        </w:rPr>
        <w:t>perfor-</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158"/>
        <w:ind w:left="0"/>
        <w:jc w:val="left"/>
        <w:rPr>
          <w:sz w:val="18"/>
        </w:rPr>
      </w:pPr>
    </w:p>
    <w:p w:rsidR="00B37280" w:rsidRPr="001323B2" w:rsidRDefault="00110189">
      <w:pPr>
        <w:spacing w:line="249" w:lineRule="auto"/>
        <w:ind w:left="1077" w:right="1075"/>
        <w:jc w:val="both"/>
        <w:rPr>
          <w:sz w:val="18"/>
        </w:rPr>
      </w:pPr>
      <w:r w:rsidRPr="001323B2">
        <w:rPr>
          <w:noProof/>
          <w:sz w:val="18"/>
          <w:lang w:eastAsia="ja-JP"/>
        </w:rPr>
        <w:drawing>
          <wp:anchor distT="0" distB="0" distL="0" distR="0" simplePos="0" relativeHeight="251650048" behindDoc="0" locked="0" layoutInCell="1" allowOverlap="1" wp14:anchorId="484FF1FC" wp14:editId="3E032DE8">
            <wp:simplePos x="0" y="0"/>
            <wp:positionH relativeFrom="page">
              <wp:posOffset>4103738</wp:posOffset>
            </wp:positionH>
            <wp:positionV relativeFrom="paragraph">
              <wp:posOffset>1013074</wp:posOffset>
            </wp:positionV>
            <wp:extent cx="903427" cy="64190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903427" cy="641908"/>
                    </a:xfrm>
                    <a:prstGeom prst="rect">
                      <a:avLst/>
                    </a:prstGeom>
                  </pic:spPr>
                </pic:pic>
              </a:graphicData>
            </a:graphic>
          </wp:anchor>
        </w:drawing>
      </w:r>
      <w:r w:rsidRPr="001323B2">
        <w:rPr>
          <w:sz w:val="18"/>
        </w:rPr>
        <w:t>Table</w:t>
      </w:r>
      <w:r w:rsidRPr="001323B2">
        <w:rPr>
          <w:spacing w:val="35"/>
          <w:sz w:val="18"/>
        </w:rPr>
        <w:t xml:space="preserve"> </w:t>
      </w:r>
      <w:r w:rsidRPr="001323B2">
        <w:rPr>
          <w:sz w:val="18"/>
        </w:rPr>
        <w:t>1.</w:t>
      </w:r>
      <w:r w:rsidRPr="001323B2">
        <w:rPr>
          <w:spacing w:val="80"/>
          <w:w w:val="150"/>
          <w:sz w:val="18"/>
        </w:rPr>
        <w:t xml:space="preserve"> </w:t>
      </w:r>
      <w:bookmarkStart w:id="2" w:name="_bookmark1"/>
      <w:bookmarkEnd w:id="2"/>
      <w:r w:rsidRPr="001323B2">
        <w:rPr>
          <w:sz w:val="18"/>
        </w:rPr>
        <w:t>Chemical</w:t>
      </w:r>
      <w:r w:rsidRPr="001323B2">
        <w:rPr>
          <w:spacing w:val="35"/>
          <w:sz w:val="18"/>
        </w:rPr>
        <w:t xml:space="preserve"> </w:t>
      </w:r>
      <w:r w:rsidRPr="001323B2">
        <w:rPr>
          <w:sz w:val="18"/>
        </w:rPr>
        <w:t>structure</w:t>
      </w:r>
      <w:r w:rsidRPr="001323B2">
        <w:rPr>
          <w:spacing w:val="35"/>
          <w:sz w:val="18"/>
        </w:rPr>
        <w:t xml:space="preserve"> </w:t>
      </w:r>
      <w:r w:rsidRPr="001323B2">
        <w:rPr>
          <w:sz w:val="18"/>
        </w:rPr>
        <w:t>of</w:t>
      </w:r>
      <w:r w:rsidRPr="001323B2">
        <w:rPr>
          <w:spacing w:val="35"/>
          <w:sz w:val="18"/>
        </w:rPr>
        <w:t xml:space="preserve"> </w:t>
      </w:r>
      <w:r w:rsidRPr="001323B2">
        <w:rPr>
          <w:sz w:val="18"/>
        </w:rPr>
        <w:t>nicotine</w:t>
      </w:r>
      <w:r w:rsidRPr="001323B2">
        <w:rPr>
          <w:spacing w:val="35"/>
          <w:sz w:val="18"/>
        </w:rPr>
        <w:t xml:space="preserve"> </w:t>
      </w:r>
      <w:r w:rsidRPr="001323B2">
        <w:rPr>
          <w:sz w:val="18"/>
        </w:rPr>
        <w:t>and</w:t>
      </w:r>
      <w:r w:rsidRPr="001323B2">
        <w:rPr>
          <w:spacing w:val="35"/>
          <w:sz w:val="18"/>
        </w:rPr>
        <w:t xml:space="preserve"> </w:t>
      </w:r>
      <w:r w:rsidRPr="001323B2">
        <w:rPr>
          <w:sz w:val="18"/>
        </w:rPr>
        <w:t>some</w:t>
      </w:r>
      <w:r w:rsidRPr="001323B2">
        <w:rPr>
          <w:spacing w:val="35"/>
          <w:sz w:val="18"/>
        </w:rPr>
        <w:t xml:space="preserve"> </w:t>
      </w:r>
      <w:r w:rsidRPr="001323B2">
        <w:rPr>
          <w:sz w:val="18"/>
        </w:rPr>
        <w:t>neonicotinoid</w:t>
      </w:r>
      <w:r w:rsidRPr="001323B2">
        <w:rPr>
          <w:spacing w:val="35"/>
          <w:sz w:val="18"/>
        </w:rPr>
        <w:t xml:space="preserve"> </w:t>
      </w:r>
      <w:r w:rsidRPr="001323B2">
        <w:rPr>
          <w:sz w:val="18"/>
        </w:rPr>
        <w:t>insecticides</w:t>
      </w:r>
      <w:r w:rsidRPr="001323B2">
        <w:rPr>
          <w:spacing w:val="35"/>
          <w:sz w:val="18"/>
        </w:rPr>
        <w:t xml:space="preserve"> </w:t>
      </w:r>
      <w:r w:rsidRPr="001323B2">
        <w:rPr>
          <w:sz w:val="18"/>
        </w:rPr>
        <w:t>stud-</w:t>
      </w:r>
      <w:r w:rsidRPr="001323B2">
        <w:rPr>
          <w:position w:val="2"/>
          <w:sz w:val="18"/>
        </w:rPr>
        <w:t>ied, having nitromethylene (C=CHNO</w:t>
      </w:r>
      <w:r w:rsidRPr="001323B2">
        <w:rPr>
          <w:rFonts w:ascii="Lucida Console"/>
          <w:sz w:val="12"/>
        </w:rPr>
        <w:t>2</w:t>
      </w:r>
      <w:r w:rsidRPr="001323B2">
        <w:rPr>
          <w:position w:val="2"/>
          <w:sz w:val="18"/>
        </w:rPr>
        <w:t>), nitroguanidine (C=NNO</w:t>
      </w:r>
      <w:r w:rsidRPr="001323B2">
        <w:rPr>
          <w:rFonts w:ascii="Lucida Console"/>
          <w:sz w:val="12"/>
        </w:rPr>
        <w:t>2</w:t>
      </w:r>
      <w:r w:rsidRPr="001323B2">
        <w:rPr>
          <w:position w:val="2"/>
          <w:sz w:val="18"/>
        </w:rPr>
        <w:t xml:space="preserve">) and cyanoamidine </w:t>
      </w:r>
      <w:r w:rsidRPr="001323B2">
        <w:rPr>
          <w:sz w:val="18"/>
        </w:rPr>
        <w:t>(C=NCN) moiety, respectively</w:t>
      </w:r>
    </w:p>
    <w:p w:rsidR="00B37280" w:rsidRPr="001323B2" w:rsidRDefault="00B37280">
      <w:pPr>
        <w:pStyle w:val="BodyText"/>
        <w:spacing w:before="4" w:after="1"/>
        <w:ind w:left="0"/>
        <w:jc w:val="left"/>
        <w:rPr>
          <w:sz w:val="8"/>
        </w:rPr>
      </w:pPr>
    </w:p>
    <w:tbl>
      <w:tblPr>
        <w:tblW w:w="0" w:type="auto"/>
        <w:tblInd w:w="1085" w:type="dxa"/>
        <w:tblLayout w:type="fixed"/>
        <w:tblCellMar>
          <w:left w:w="0" w:type="dxa"/>
          <w:right w:w="0" w:type="dxa"/>
        </w:tblCellMar>
        <w:tblLook w:val="01E0" w:firstRow="1" w:lastRow="1" w:firstColumn="1" w:lastColumn="1" w:noHBand="0" w:noVBand="0"/>
      </w:tblPr>
      <w:tblGrid>
        <w:gridCol w:w="1234"/>
        <w:gridCol w:w="1095"/>
        <w:gridCol w:w="1335"/>
        <w:gridCol w:w="1526"/>
        <w:gridCol w:w="1147"/>
      </w:tblGrid>
      <w:tr w:rsidR="001323B2" w:rsidRPr="001323B2">
        <w:trPr>
          <w:trHeight w:val="725"/>
        </w:trPr>
        <w:tc>
          <w:tcPr>
            <w:tcW w:w="1234" w:type="dxa"/>
            <w:tcBorders>
              <w:top w:val="double" w:sz="4" w:space="0" w:color="000000"/>
              <w:bottom w:val="single" w:sz="4" w:space="0" w:color="000000"/>
            </w:tcBorders>
          </w:tcPr>
          <w:p w:rsidR="00B37280" w:rsidRPr="001323B2" w:rsidRDefault="00110189">
            <w:pPr>
              <w:pStyle w:val="TableParagraph"/>
              <w:spacing w:before="54"/>
              <w:rPr>
                <w:b/>
                <w:sz w:val="18"/>
              </w:rPr>
            </w:pPr>
            <w:r w:rsidRPr="001323B2">
              <w:rPr>
                <w:b/>
                <w:spacing w:val="-2"/>
                <w:sz w:val="18"/>
              </w:rPr>
              <w:t>Neonicotinoid</w:t>
            </w:r>
          </w:p>
        </w:tc>
        <w:tc>
          <w:tcPr>
            <w:tcW w:w="1095" w:type="dxa"/>
            <w:tcBorders>
              <w:top w:val="double" w:sz="4" w:space="0" w:color="000000"/>
              <w:bottom w:val="single" w:sz="4" w:space="0" w:color="000000"/>
            </w:tcBorders>
          </w:tcPr>
          <w:p w:rsidR="00B37280" w:rsidRPr="001323B2" w:rsidRDefault="00110189">
            <w:pPr>
              <w:pStyle w:val="TableParagraph"/>
              <w:spacing w:before="54" w:line="254" w:lineRule="auto"/>
              <w:ind w:left="247" w:right="174" w:hanging="58"/>
              <w:rPr>
                <w:b/>
                <w:sz w:val="18"/>
              </w:rPr>
            </w:pPr>
            <w:r w:rsidRPr="001323B2">
              <w:rPr>
                <w:b/>
                <w:spacing w:val="-2"/>
                <w:sz w:val="18"/>
              </w:rPr>
              <w:t>Chemical formula</w:t>
            </w:r>
          </w:p>
        </w:tc>
        <w:tc>
          <w:tcPr>
            <w:tcW w:w="1335" w:type="dxa"/>
            <w:tcBorders>
              <w:top w:val="double" w:sz="4" w:space="0" w:color="000000"/>
              <w:bottom w:val="single" w:sz="4" w:space="0" w:color="000000"/>
            </w:tcBorders>
          </w:tcPr>
          <w:p w:rsidR="00B37280" w:rsidRPr="001323B2" w:rsidRDefault="00110189">
            <w:pPr>
              <w:pStyle w:val="TableParagraph"/>
              <w:spacing w:before="41" w:line="220" w:lineRule="atLeast"/>
              <w:ind w:left="127" w:right="348"/>
              <w:jc w:val="center"/>
              <w:rPr>
                <w:b/>
                <w:sz w:val="18"/>
              </w:rPr>
            </w:pPr>
            <w:r w:rsidRPr="001323B2">
              <w:rPr>
                <w:b/>
                <w:spacing w:val="-2"/>
                <w:sz w:val="18"/>
              </w:rPr>
              <w:t xml:space="preserve">Molecular </w:t>
            </w:r>
            <w:r w:rsidRPr="001323B2">
              <w:rPr>
                <w:b/>
                <w:spacing w:val="-4"/>
                <w:sz w:val="18"/>
              </w:rPr>
              <w:t xml:space="preserve">mass </w:t>
            </w:r>
            <w:r w:rsidRPr="001323B2">
              <w:rPr>
                <w:b/>
                <w:spacing w:val="-2"/>
                <w:sz w:val="18"/>
              </w:rPr>
              <w:t>(g/mol)</w:t>
            </w:r>
          </w:p>
        </w:tc>
        <w:tc>
          <w:tcPr>
            <w:tcW w:w="1526" w:type="dxa"/>
            <w:tcBorders>
              <w:top w:val="double" w:sz="4" w:space="0" w:color="000000"/>
              <w:bottom w:val="single" w:sz="4" w:space="0" w:color="000000"/>
            </w:tcBorders>
          </w:tcPr>
          <w:p w:rsidR="00B37280" w:rsidRPr="001323B2" w:rsidRDefault="00110189">
            <w:pPr>
              <w:pStyle w:val="TableParagraph"/>
              <w:spacing w:before="54" w:line="254" w:lineRule="auto"/>
              <w:ind w:left="396" w:right="412" w:hanging="12"/>
              <w:rPr>
                <w:b/>
                <w:sz w:val="18"/>
              </w:rPr>
            </w:pPr>
            <w:r w:rsidRPr="001323B2">
              <w:rPr>
                <w:b/>
                <w:spacing w:val="-2"/>
                <w:sz w:val="18"/>
              </w:rPr>
              <w:t>Chemical structure</w:t>
            </w:r>
          </w:p>
        </w:tc>
        <w:tc>
          <w:tcPr>
            <w:tcW w:w="1147" w:type="dxa"/>
            <w:tcBorders>
              <w:top w:val="double" w:sz="4" w:space="0" w:color="000000"/>
              <w:bottom w:val="single" w:sz="4" w:space="0" w:color="000000"/>
            </w:tcBorders>
          </w:tcPr>
          <w:p w:rsidR="00B37280" w:rsidRPr="001323B2" w:rsidRDefault="00110189">
            <w:pPr>
              <w:pStyle w:val="TableParagraph"/>
              <w:spacing w:before="41" w:line="220" w:lineRule="atLeast"/>
              <w:ind w:left="412" w:right="55"/>
              <w:jc w:val="center"/>
              <w:rPr>
                <w:b/>
                <w:sz w:val="18"/>
              </w:rPr>
            </w:pPr>
            <w:r w:rsidRPr="001323B2">
              <w:rPr>
                <w:b/>
                <w:spacing w:val="-2"/>
                <w:sz w:val="18"/>
              </w:rPr>
              <w:t xml:space="preserve">Market </w:t>
            </w:r>
            <w:r w:rsidRPr="001323B2">
              <w:rPr>
                <w:b/>
                <w:spacing w:val="-4"/>
                <w:sz w:val="18"/>
              </w:rPr>
              <w:t xml:space="preserve">name </w:t>
            </w:r>
            <w:r w:rsidRPr="001323B2">
              <w:rPr>
                <w:b/>
                <w:spacing w:val="-2"/>
                <w:sz w:val="18"/>
              </w:rPr>
              <w:t>(studied)</w:t>
            </w:r>
          </w:p>
        </w:tc>
      </w:tr>
      <w:tr w:rsidR="00B37280" w:rsidRPr="001323B2">
        <w:trPr>
          <w:trHeight w:val="649"/>
        </w:trPr>
        <w:tc>
          <w:tcPr>
            <w:tcW w:w="1234" w:type="dxa"/>
            <w:tcBorders>
              <w:top w:val="single" w:sz="4" w:space="0" w:color="000000"/>
            </w:tcBorders>
          </w:tcPr>
          <w:p w:rsidR="00B37280" w:rsidRPr="001323B2" w:rsidRDefault="00B37280">
            <w:pPr>
              <w:pStyle w:val="TableParagraph"/>
              <w:rPr>
                <w:sz w:val="18"/>
              </w:rPr>
            </w:pPr>
          </w:p>
          <w:p w:rsidR="00B37280" w:rsidRPr="001323B2" w:rsidRDefault="00B37280">
            <w:pPr>
              <w:pStyle w:val="TableParagraph"/>
              <w:spacing w:before="17"/>
              <w:rPr>
                <w:sz w:val="18"/>
              </w:rPr>
            </w:pPr>
          </w:p>
          <w:p w:rsidR="00B37280" w:rsidRPr="001323B2" w:rsidRDefault="00110189">
            <w:pPr>
              <w:pStyle w:val="TableParagraph"/>
              <w:spacing w:line="198" w:lineRule="exact"/>
              <w:rPr>
                <w:sz w:val="18"/>
              </w:rPr>
            </w:pPr>
            <w:r w:rsidRPr="001323B2">
              <w:rPr>
                <w:spacing w:val="-2"/>
                <w:sz w:val="18"/>
              </w:rPr>
              <w:t>Nicotine</w:t>
            </w:r>
          </w:p>
        </w:tc>
        <w:tc>
          <w:tcPr>
            <w:tcW w:w="1095" w:type="dxa"/>
            <w:tcBorders>
              <w:top w:val="single" w:sz="4" w:space="0" w:color="000000"/>
            </w:tcBorders>
          </w:tcPr>
          <w:p w:rsidR="00B37280" w:rsidRPr="001323B2" w:rsidRDefault="00B37280">
            <w:pPr>
              <w:pStyle w:val="TableParagraph"/>
              <w:rPr>
                <w:sz w:val="12"/>
              </w:rPr>
            </w:pPr>
          </w:p>
          <w:p w:rsidR="00B37280" w:rsidRPr="001323B2" w:rsidRDefault="00B37280">
            <w:pPr>
              <w:pStyle w:val="TableParagraph"/>
              <w:rPr>
                <w:sz w:val="12"/>
              </w:rPr>
            </w:pPr>
          </w:p>
          <w:p w:rsidR="00B37280" w:rsidRPr="001323B2" w:rsidRDefault="00B37280">
            <w:pPr>
              <w:pStyle w:val="TableParagraph"/>
              <w:spacing w:before="17"/>
              <w:rPr>
                <w:sz w:val="12"/>
              </w:rPr>
            </w:pPr>
          </w:p>
          <w:p w:rsidR="00B37280" w:rsidRPr="001323B2" w:rsidRDefault="00110189">
            <w:pPr>
              <w:pStyle w:val="TableParagraph"/>
              <w:spacing w:line="199" w:lineRule="exact"/>
              <w:ind w:left="167"/>
              <w:rPr>
                <w:rFonts w:ascii="Lucida Console"/>
                <w:sz w:val="12"/>
              </w:rPr>
            </w:pPr>
            <w:r w:rsidRPr="001323B2">
              <w:rPr>
                <w:spacing w:val="-2"/>
                <w:position w:val="2"/>
                <w:sz w:val="18"/>
              </w:rPr>
              <w:t>C</w:t>
            </w:r>
            <w:r w:rsidRPr="001323B2">
              <w:rPr>
                <w:rFonts w:ascii="Lucida Console"/>
                <w:spacing w:val="-2"/>
                <w:sz w:val="12"/>
              </w:rPr>
              <w:t>10</w:t>
            </w:r>
            <w:r w:rsidRPr="001323B2">
              <w:rPr>
                <w:spacing w:val="-2"/>
                <w:position w:val="2"/>
                <w:sz w:val="18"/>
              </w:rPr>
              <w:t>H</w:t>
            </w:r>
            <w:r w:rsidRPr="001323B2">
              <w:rPr>
                <w:rFonts w:ascii="Lucida Console"/>
                <w:spacing w:val="-2"/>
                <w:sz w:val="12"/>
              </w:rPr>
              <w:t>14</w:t>
            </w:r>
            <w:r w:rsidRPr="001323B2">
              <w:rPr>
                <w:spacing w:val="-2"/>
                <w:position w:val="2"/>
                <w:sz w:val="18"/>
              </w:rPr>
              <w:t>N</w:t>
            </w:r>
            <w:r w:rsidRPr="001323B2">
              <w:rPr>
                <w:rFonts w:ascii="Lucida Console"/>
                <w:spacing w:val="-2"/>
                <w:sz w:val="12"/>
              </w:rPr>
              <w:t>2</w:t>
            </w:r>
          </w:p>
        </w:tc>
        <w:tc>
          <w:tcPr>
            <w:tcW w:w="1335" w:type="dxa"/>
            <w:tcBorders>
              <w:top w:val="single" w:sz="4" w:space="0" w:color="000000"/>
            </w:tcBorders>
          </w:tcPr>
          <w:p w:rsidR="00B37280" w:rsidRPr="001323B2" w:rsidRDefault="00B37280">
            <w:pPr>
              <w:pStyle w:val="TableParagraph"/>
              <w:rPr>
                <w:sz w:val="18"/>
              </w:rPr>
            </w:pPr>
          </w:p>
          <w:p w:rsidR="00B37280" w:rsidRPr="001323B2" w:rsidRDefault="00B37280">
            <w:pPr>
              <w:pStyle w:val="TableParagraph"/>
              <w:spacing w:before="17"/>
              <w:rPr>
                <w:sz w:val="18"/>
              </w:rPr>
            </w:pPr>
          </w:p>
          <w:p w:rsidR="00B37280" w:rsidRPr="001323B2" w:rsidRDefault="00110189">
            <w:pPr>
              <w:pStyle w:val="TableParagraph"/>
              <w:spacing w:line="198" w:lineRule="exact"/>
              <w:ind w:left="309"/>
              <w:rPr>
                <w:sz w:val="18"/>
              </w:rPr>
            </w:pPr>
            <w:r w:rsidRPr="001323B2">
              <w:rPr>
                <w:spacing w:val="-2"/>
                <w:sz w:val="18"/>
              </w:rPr>
              <w:t>162.23</w:t>
            </w:r>
          </w:p>
        </w:tc>
        <w:tc>
          <w:tcPr>
            <w:tcW w:w="1526" w:type="dxa"/>
            <w:tcBorders>
              <w:top w:val="single" w:sz="4" w:space="0" w:color="000000"/>
            </w:tcBorders>
          </w:tcPr>
          <w:p w:rsidR="00B37280" w:rsidRPr="001323B2" w:rsidRDefault="00B37280">
            <w:pPr>
              <w:pStyle w:val="TableParagraph"/>
              <w:rPr>
                <w:sz w:val="18"/>
              </w:rPr>
            </w:pPr>
          </w:p>
        </w:tc>
        <w:tc>
          <w:tcPr>
            <w:tcW w:w="1147" w:type="dxa"/>
            <w:tcBorders>
              <w:top w:val="single" w:sz="4" w:space="0" w:color="000000"/>
            </w:tcBorders>
          </w:tcPr>
          <w:p w:rsidR="00B37280" w:rsidRPr="001323B2" w:rsidRDefault="00B37280">
            <w:pPr>
              <w:pStyle w:val="TableParagraph"/>
              <w:rPr>
                <w:sz w:val="18"/>
              </w:rPr>
            </w:pPr>
          </w:p>
        </w:tc>
      </w:tr>
    </w:tbl>
    <w:p w:rsidR="00B37280" w:rsidRPr="001323B2" w:rsidRDefault="00B37280">
      <w:pPr>
        <w:pStyle w:val="BodyText"/>
        <w:ind w:left="0"/>
        <w:jc w:val="left"/>
        <w:rPr>
          <w:sz w:val="18"/>
        </w:rPr>
      </w:pPr>
    </w:p>
    <w:p w:rsidR="00B37280" w:rsidRPr="001323B2" w:rsidRDefault="00B37280">
      <w:pPr>
        <w:pStyle w:val="BodyText"/>
        <w:ind w:left="0"/>
        <w:jc w:val="left"/>
        <w:rPr>
          <w:sz w:val="18"/>
        </w:rPr>
      </w:pPr>
    </w:p>
    <w:p w:rsidR="00B37280" w:rsidRPr="001323B2" w:rsidRDefault="00B37280">
      <w:pPr>
        <w:pStyle w:val="BodyText"/>
        <w:spacing w:before="136"/>
        <w:ind w:left="0"/>
        <w:jc w:val="left"/>
        <w:rPr>
          <w:sz w:val="18"/>
        </w:rPr>
      </w:pPr>
    </w:p>
    <w:p w:rsidR="00B37280" w:rsidRPr="001323B2" w:rsidRDefault="00110189">
      <w:pPr>
        <w:tabs>
          <w:tab w:val="left" w:pos="2381"/>
          <w:tab w:val="left" w:pos="3716"/>
          <w:tab w:val="left" w:pos="6724"/>
        </w:tabs>
        <w:spacing w:line="110" w:lineRule="auto"/>
        <w:ind w:left="6752" w:right="1190" w:hanging="5675"/>
        <w:jc w:val="right"/>
        <w:rPr>
          <w:sz w:val="18"/>
        </w:rPr>
      </w:pPr>
      <w:r w:rsidRPr="001323B2">
        <w:rPr>
          <w:noProof/>
          <w:sz w:val="18"/>
          <w:lang w:eastAsia="ja-JP"/>
        </w:rPr>
        <w:drawing>
          <wp:anchor distT="0" distB="0" distL="0" distR="0" simplePos="0" relativeHeight="251658240" behindDoc="1" locked="0" layoutInCell="1" allowOverlap="1" wp14:anchorId="1B050390" wp14:editId="2A665C78">
            <wp:simplePos x="0" y="0"/>
            <wp:positionH relativeFrom="page">
              <wp:posOffset>4022013</wp:posOffset>
            </wp:positionH>
            <wp:positionV relativeFrom="paragraph">
              <wp:posOffset>-178388</wp:posOffset>
            </wp:positionV>
            <wp:extent cx="1069848" cy="57058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069848" cy="570585"/>
                    </a:xfrm>
                    <a:prstGeom prst="rect">
                      <a:avLst/>
                    </a:prstGeom>
                  </pic:spPr>
                </pic:pic>
              </a:graphicData>
            </a:graphic>
          </wp:anchor>
        </w:drawing>
      </w:r>
      <w:r w:rsidRPr="001323B2">
        <w:rPr>
          <w:spacing w:val="-2"/>
          <w:position w:val="2"/>
          <w:sz w:val="18"/>
        </w:rPr>
        <w:t>Thiacloprid</w:t>
      </w:r>
      <w:r w:rsidRPr="001323B2">
        <w:rPr>
          <w:position w:val="2"/>
          <w:sz w:val="18"/>
        </w:rPr>
        <w:tab/>
      </w:r>
      <w:r w:rsidRPr="001323B2">
        <w:rPr>
          <w:spacing w:val="-2"/>
          <w:position w:val="2"/>
          <w:sz w:val="18"/>
        </w:rPr>
        <w:t>C</w:t>
      </w:r>
      <w:r w:rsidRPr="001323B2">
        <w:rPr>
          <w:rFonts w:ascii="Lucida Console"/>
          <w:spacing w:val="-2"/>
          <w:sz w:val="12"/>
        </w:rPr>
        <w:t>10</w:t>
      </w:r>
      <w:r w:rsidRPr="001323B2">
        <w:rPr>
          <w:spacing w:val="-2"/>
          <w:position w:val="2"/>
          <w:sz w:val="18"/>
        </w:rPr>
        <w:t>H</w:t>
      </w:r>
      <w:r w:rsidRPr="001323B2">
        <w:rPr>
          <w:rFonts w:ascii="Lucida Console"/>
          <w:spacing w:val="-2"/>
          <w:sz w:val="12"/>
        </w:rPr>
        <w:t>9</w:t>
      </w:r>
      <w:r w:rsidRPr="001323B2">
        <w:rPr>
          <w:spacing w:val="-2"/>
          <w:position w:val="2"/>
          <w:sz w:val="18"/>
        </w:rPr>
        <w:t>ClN</w:t>
      </w:r>
      <w:r w:rsidRPr="001323B2">
        <w:rPr>
          <w:rFonts w:ascii="Lucida Console"/>
          <w:spacing w:val="-2"/>
          <w:sz w:val="12"/>
        </w:rPr>
        <w:t>4</w:t>
      </w:r>
      <w:r w:rsidRPr="001323B2">
        <w:rPr>
          <w:spacing w:val="-2"/>
          <w:position w:val="2"/>
          <w:sz w:val="18"/>
        </w:rPr>
        <w:t>S</w:t>
      </w:r>
      <w:r w:rsidRPr="001323B2">
        <w:rPr>
          <w:position w:val="2"/>
          <w:sz w:val="18"/>
        </w:rPr>
        <w:tab/>
      </w:r>
      <w:r w:rsidRPr="001323B2">
        <w:rPr>
          <w:spacing w:val="-2"/>
          <w:position w:val="2"/>
          <w:sz w:val="18"/>
        </w:rPr>
        <w:t>252.72</w:t>
      </w:r>
      <w:r w:rsidRPr="001323B2">
        <w:rPr>
          <w:position w:val="2"/>
          <w:sz w:val="18"/>
        </w:rPr>
        <w:tab/>
      </w:r>
      <w:r w:rsidRPr="001323B2">
        <w:rPr>
          <w:spacing w:val="-2"/>
          <w:position w:val="13"/>
          <w:sz w:val="18"/>
        </w:rPr>
        <w:t xml:space="preserve">Calypso </w:t>
      </w:r>
      <w:r w:rsidRPr="001323B2">
        <w:rPr>
          <w:sz w:val="18"/>
        </w:rPr>
        <w:t>480</w:t>
      </w:r>
      <w:r w:rsidRPr="001323B2">
        <w:rPr>
          <w:spacing w:val="-4"/>
          <w:sz w:val="18"/>
        </w:rPr>
        <w:t xml:space="preserve"> </w:t>
      </w:r>
      <w:r w:rsidRPr="001323B2">
        <w:rPr>
          <w:spacing w:val="-5"/>
          <w:sz w:val="18"/>
        </w:rPr>
        <w:t>SC</w:t>
      </w:r>
    </w:p>
    <w:p w:rsidR="00B37280" w:rsidRPr="001323B2" w:rsidRDefault="00110189">
      <w:pPr>
        <w:pStyle w:val="BodyText"/>
        <w:spacing w:before="67"/>
        <w:ind w:left="0"/>
        <w:jc w:val="left"/>
      </w:pPr>
      <w:r w:rsidRPr="001323B2">
        <w:rPr>
          <w:noProof/>
          <w:lang w:eastAsia="ja-JP"/>
        </w:rPr>
        <mc:AlternateContent>
          <mc:Choice Requires="wpg">
            <w:drawing>
              <wp:anchor distT="0" distB="0" distL="0" distR="0" simplePos="0" relativeHeight="251660288" behindDoc="1" locked="0" layoutInCell="1" allowOverlap="1" wp14:anchorId="33F62111" wp14:editId="045F48DE">
                <wp:simplePos x="0" y="0"/>
                <wp:positionH relativeFrom="page">
                  <wp:posOffset>1764004</wp:posOffset>
                </wp:positionH>
                <wp:positionV relativeFrom="paragraph">
                  <wp:posOffset>204440</wp:posOffset>
                </wp:positionV>
                <wp:extent cx="4023360" cy="183642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3360" cy="1836420"/>
                          <a:chOff x="0" y="0"/>
                          <a:chExt cx="4023360" cy="1836420"/>
                        </a:xfrm>
                      </wpg:grpSpPr>
                      <wps:wsp>
                        <wps:cNvPr id="7" name="Textbox 7"/>
                        <wps:cNvSpPr txBox="1"/>
                        <wps:spPr>
                          <a:xfrm>
                            <a:off x="0" y="211937"/>
                            <a:ext cx="2030095" cy="137795"/>
                          </a:xfrm>
                          <a:prstGeom prst="rect">
                            <a:avLst/>
                          </a:prstGeom>
                        </wps:spPr>
                        <wps:txbx>
                          <w:txbxContent>
                            <w:p w:rsidR="00B37280" w:rsidRDefault="00110189">
                              <w:pPr>
                                <w:tabs>
                                  <w:tab w:val="left" w:pos="1247"/>
                                  <w:tab w:val="right" w:pos="3176"/>
                                </w:tabs>
                                <w:spacing w:line="211" w:lineRule="exact"/>
                                <w:rPr>
                                  <w:position w:val="2"/>
                                  <w:sz w:val="18"/>
                                </w:rPr>
                              </w:pPr>
                              <w:r>
                                <w:rPr>
                                  <w:spacing w:val="-2"/>
                                  <w:position w:val="2"/>
                                  <w:sz w:val="18"/>
                                </w:rPr>
                                <w:t>Imidacloprid</w:t>
                              </w:r>
                              <w:r>
                                <w:rPr>
                                  <w:position w:val="2"/>
                                  <w:sz w:val="18"/>
                                </w:rPr>
                                <w:tab/>
                              </w:r>
                              <w:r>
                                <w:rPr>
                                  <w:spacing w:val="-2"/>
                                  <w:position w:val="2"/>
                                  <w:sz w:val="18"/>
                                </w:rPr>
                                <w:t>C</w:t>
                              </w:r>
                              <w:r>
                                <w:rPr>
                                  <w:rFonts w:ascii="Lucida Console"/>
                                  <w:spacing w:val="-2"/>
                                  <w:sz w:val="12"/>
                                </w:rPr>
                                <w:t>9</w:t>
                              </w:r>
                              <w:r>
                                <w:rPr>
                                  <w:spacing w:val="-2"/>
                                  <w:position w:val="2"/>
                                  <w:sz w:val="18"/>
                                </w:rPr>
                                <w:t>H</w:t>
                              </w:r>
                              <w:r>
                                <w:rPr>
                                  <w:rFonts w:ascii="Lucida Console"/>
                                  <w:spacing w:val="-2"/>
                                  <w:sz w:val="12"/>
                                </w:rPr>
                                <w:t>10</w:t>
                              </w:r>
                              <w:r>
                                <w:rPr>
                                  <w:spacing w:val="-2"/>
                                  <w:position w:val="2"/>
                                  <w:sz w:val="18"/>
                                </w:rPr>
                                <w:t>ClN</w:t>
                              </w:r>
                              <w:r>
                                <w:rPr>
                                  <w:rFonts w:ascii="Lucida Console"/>
                                  <w:spacing w:val="-2"/>
                                  <w:sz w:val="12"/>
                                </w:rPr>
                                <w:t>5</w:t>
                              </w:r>
                              <w:r>
                                <w:rPr>
                                  <w:spacing w:val="-2"/>
                                  <w:position w:val="2"/>
                                  <w:sz w:val="18"/>
                                </w:rPr>
                                <w:t>O</w:t>
                              </w:r>
                              <w:r>
                                <w:rPr>
                                  <w:rFonts w:ascii="Lucida Console"/>
                                  <w:spacing w:val="-2"/>
                                  <w:sz w:val="12"/>
                                </w:rPr>
                                <w:t>2</w:t>
                              </w:r>
                              <w:r>
                                <w:rPr>
                                  <w:sz w:val="12"/>
                                </w:rPr>
                                <w:tab/>
                              </w:r>
                              <w:r>
                                <w:rPr>
                                  <w:spacing w:val="-2"/>
                                  <w:position w:val="2"/>
                                  <w:sz w:val="18"/>
                                </w:rPr>
                                <w:t>255.661</w:t>
                              </w:r>
                            </w:p>
                          </w:txbxContent>
                        </wps:txbx>
                        <wps:bodyPr wrap="square" lIns="0" tIns="0" rIns="0" bIns="0" rtlCol="0">
                          <a:noAutofit/>
                        </wps:bodyPr>
                      </wps:wsp>
                      <pic:pic xmlns:pic="http://schemas.openxmlformats.org/drawingml/2006/picture">
                        <pic:nvPicPr>
                          <pic:cNvPr id="8" name="Image 8"/>
                          <pic:cNvPicPr/>
                        </pic:nvPicPr>
                        <pic:blipFill>
                          <a:blip r:embed="rId13" cstate="print"/>
                          <a:stretch>
                            <a:fillRect/>
                          </a:stretch>
                        </pic:blipFill>
                        <pic:spPr>
                          <a:xfrm>
                            <a:off x="2161425" y="40779"/>
                            <a:ext cx="1289761" cy="546811"/>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208974" y="593521"/>
                            <a:ext cx="1185748" cy="1212481"/>
                          </a:xfrm>
                          <a:prstGeom prst="rect">
                            <a:avLst/>
                          </a:prstGeom>
                        </pic:spPr>
                      </pic:pic>
                      <wps:wsp>
                        <wps:cNvPr id="10" name="Graphic 10"/>
                        <wps:cNvSpPr/>
                        <wps:spPr>
                          <a:xfrm>
                            <a:off x="0" y="1808542"/>
                            <a:ext cx="4023360" cy="1270"/>
                          </a:xfrm>
                          <a:custGeom>
                            <a:avLst/>
                            <a:gdLst/>
                            <a:ahLst/>
                            <a:cxnLst/>
                            <a:rect l="l" t="t" r="r" b="b"/>
                            <a:pathLst>
                              <a:path w="4023360">
                                <a:moveTo>
                                  <a:pt x="0" y="0"/>
                                </a:moveTo>
                                <a:lnTo>
                                  <a:pt x="4023093" y="0"/>
                                </a:lnTo>
                              </a:path>
                            </a:pathLst>
                          </a:custGeom>
                          <a:ln w="5054">
                            <a:solidFill>
                              <a:srgbClr val="000000"/>
                            </a:solidFill>
                            <a:prstDash val="solid"/>
                          </a:ln>
                        </wps:spPr>
                        <wps:bodyPr wrap="square" lIns="0" tIns="0" rIns="0" bIns="0" rtlCol="0">
                          <a:prstTxWarp prst="textNoShape">
                            <a:avLst/>
                          </a:prstTxWarp>
                          <a:noAutofit/>
                        </wps:bodyPr>
                      </wps:wsp>
                      <wps:wsp>
                        <wps:cNvPr id="11" name="Graphic 11"/>
                        <wps:cNvSpPr/>
                        <wps:spPr>
                          <a:xfrm>
                            <a:off x="0" y="1833841"/>
                            <a:ext cx="4023360" cy="1270"/>
                          </a:xfrm>
                          <a:custGeom>
                            <a:avLst/>
                            <a:gdLst/>
                            <a:ahLst/>
                            <a:cxnLst/>
                            <a:rect l="l" t="t" r="r" b="b"/>
                            <a:pathLst>
                              <a:path w="4023360">
                                <a:moveTo>
                                  <a:pt x="0" y="0"/>
                                </a:moveTo>
                                <a:lnTo>
                                  <a:pt x="4023093" y="0"/>
                                </a:lnTo>
                              </a:path>
                            </a:pathLst>
                          </a:custGeom>
                          <a:ln w="5054">
                            <a:solidFill>
                              <a:srgbClr val="000000"/>
                            </a:solidFill>
                            <a:prstDash val="solid"/>
                          </a:ln>
                        </wps:spPr>
                        <wps:bodyPr wrap="square" lIns="0" tIns="0" rIns="0" bIns="0" rtlCol="0">
                          <a:prstTxWarp prst="textNoShape">
                            <a:avLst/>
                          </a:prstTxWarp>
                          <a:noAutofit/>
                        </wps:bodyPr>
                      </wps:wsp>
                      <wps:wsp>
                        <wps:cNvPr id="12" name="Textbox 12"/>
                        <wps:cNvSpPr txBox="1"/>
                        <wps:spPr>
                          <a:xfrm>
                            <a:off x="3542626" y="0"/>
                            <a:ext cx="473075" cy="560070"/>
                          </a:xfrm>
                          <a:prstGeom prst="rect">
                            <a:avLst/>
                          </a:prstGeom>
                        </wps:spPr>
                        <wps:txbx>
                          <w:txbxContent>
                            <w:p w:rsidR="00B37280" w:rsidRDefault="00110189">
                              <w:pPr>
                                <w:spacing w:line="205" w:lineRule="exact"/>
                                <w:ind w:right="17"/>
                                <w:jc w:val="center"/>
                                <w:rPr>
                                  <w:sz w:val="18"/>
                                </w:rPr>
                              </w:pPr>
                              <w:r>
                                <w:rPr>
                                  <w:spacing w:val="-2"/>
                                  <w:sz w:val="18"/>
                                </w:rPr>
                                <w:t>Nuprid</w:t>
                              </w:r>
                            </w:p>
                            <w:p w:rsidR="00B37280" w:rsidRDefault="00110189">
                              <w:pPr>
                                <w:spacing w:before="12"/>
                                <w:ind w:right="18"/>
                                <w:jc w:val="center"/>
                                <w:rPr>
                                  <w:sz w:val="18"/>
                                </w:rPr>
                              </w:pPr>
                              <w:r>
                                <w:rPr>
                                  <w:spacing w:val="52"/>
                                  <w:sz w:val="18"/>
                                  <w:u w:val="single"/>
                                </w:rPr>
                                <w:t xml:space="preserve"> </w:t>
                              </w:r>
                              <w:r>
                                <w:rPr>
                                  <w:sz w:val="18"/>
                                  <w:u w:val="single"/>
                                </w:rPr>
                                <w:t>200</w:t>
                              </w:r>
                              <w:r>
                                <w:rPr>
                                  <w:spacing w:val="-2"/>
                                  <w:sz w:val="18"/>
                                  <w:u w:val="single"/>
                                </w:rPr>
                                <w:t xml:space="preserve"> </w:t>
                              </w:r>
                              <w:r>
                                <w:rPr>
                                  <w:spacing w:val="-5"/>
                                  <w:sz w:val="18"/>
                                  <w:u w:val="single"/>
                                </w:rPr>
                                <w:t>SL</w:t>
                              </w:r>
                              <w:r>
                                <w:rPr>
                                  <w:spacing w:val="80"/>
                                  <w:sz w:val="18"/>
                                  <w:u w:val="single"/>
                                </w:rPr>
                                <w:t xml:space="preserve"> </w:t>
                              </w:r>
                            </w:p>
                            <w:p w:rsidR="00B37280" w:rsidRDefault="00110189">
                              <w:pPr>
                                <w:spacing w:before="19" w:line="254" w:lineRule="auto"/>
                                <w:ind w:left="55" w:right="73" w:hanging="1"/>
                                <w:jc w:val="center"/>
                                <w:rPr>
                                  <w:sz w:val="18"/>
                                </w:rPr>
                              </w:pPr>
                              <w:r>
                                <w:rPr>
                                  <w:spacing w:val="-2"/>
                                  <w:sz w:val="18"/>
                                </w:rPr>
                                <w:t xml:space="preserve">Warrant </w:t>
                              </w:r>
                              <w:r>
                                <w:rPr>
                                  <w:sz w:val="18"/>
                                </w:rPr>
                                <w:t>700</w:t>
                              </w:r>
                              <w:r>
                                <w:rPr>
                                  <w:spacing w:val="-4"/>
                                  <w:sz w:val="18"/>
                                </w:rPr>
                                <w:t xml:space="preserve"> </w:t>
                              </w:r>
                              <w:r>
                                <w:rPr>
                                  <w:spacing w:val="-5"/>
                                  <w:sz w:val="18"/>
                                </w:rPr>
                                <w:t>WG</w:t>
                              </w:r>
                            </w:p>
                          </w:txbxContent>
                        </wps:txbx>
                        <wps:bodyPr wrap="square" lIns="0" tIns="0" rIns="0" bIns="0" rtlCol="0">
                          <a:noAutofit/>
                        </wps:bodyPr>
                      </wps:wsp>
                      <wps:wsp>
                        <wps:cNvPr id="13" name="Textbox 13"/>
                        <wps:cNvSpPr txBox="1"/>
                        <wps:spPr>
                          <a:xfrm>
                            <a:off x="0" y="801827"/>
                            <a:ext cx="582295" cy="137795"/>
                          </a:xfrm>
                          <a:prstGeom prst="rect">
                            <a:avLst/>
                          </a:prstGeom>
                        </wps:spPr>
                        <wps:txbx>
                          <w:txbxContent>
                            <w:p w:rsidR="00B37280" w:rsidRDefault="00110189">
                              <w:pPr>
                                <w:spacing w:line="205" w:lineRule="exact"/>
                                <w:rPr>
                                  <w:sz w:val="18"/>
                                </w:rPr>
                              </w:pPr>
                              <w:r>
                                <w:rPr>
                                  <w:spacing w:val="-2"/>
                                  <w:sz w:val="18"/>
                                </w:rPr>
                                <w:t>Acetamiprid</w:t>
                              </w:r>
                            </w:p>
                          </w:txbxContent>
                        </wps:txbx>
                        <wps:bodyPr wrap="square" lIns="0" tIns="0" rIns="0" bIns="0" rtlCol="0">
                          <a:noAutofit/>
                        </wps:bodyPr>
                      </wps:wsp>
                      <wps:wsp>
                        <wps:cNvPr id="14" name="Textbox 14"/>
                        <wps:cNvSpPr txBox="1"/>
                        <wps:spPr>
                          <a:xfrm>
                            <a:off x="836285" y="801827"/>
                            <a:ext cx="1193800" cy="137795"/>
                          </a:xfrm>
                          <a:prstGeom prst="rect">
                            <a:avLst/>
                          </a:prstGeom>
                        </wps:spPr>
                        <wps:txbx>
                          <w:txbxContent>
                            <w:p w:rsidR="00B37280" w:rsidRDefault="00110189">
                              <w:pPr>
                                <w:tabs>
                                  <w:tab w:val="right" w:pos="1859"/>
                                </w:tabs>
                                <w:spacing w:line="211" w:lineRule="exact"/>
                                <w:rPr>
                                  <w:position w:val="2"/>
                                  <w:sz w:val="18"/>
                                </w:rPr>
                              </w:pPr>
                              <w:r>
                                <w:rPr>
                                  <w:spacing w:val="-2"/>
                                  <w:position w:val="2"/>
                                  <w:sz w:val="18"/>
                                </w:rPr>
                                <w:t>C</w:t>
                              </w:r>
                              <w:r>
                                <w:rPr>
                                  <w:rFonts w:ascii="Lucida Console"/>
                                  <w:spacing w:val="-2"/>
                                  <w:sz w:val="12"/>
                                </w:rPr>
                                <w:t>10</w:t>
                              </w:r>
                              <w:r>
                                <w:rPr>
                                  <w:spacing w:val="-2"/>
                                  <w:position w:val="2"/>
                                  <w:sz w:val="18"/>
                                </w:rPr>
                                <w:t>H</w:t>
                              </w:r>
                              <w:r>
                                <w:rPr>
                                  <w:rFonts w:ascii="Lucida Console"/>
                                  <w:spacing w:val="-2"/>
                                  <w:sz w:val="12"/>
                                </w:rPr>
                                <w:t>11</w:t>
                              </w:r>
                              <w:r>
                                <w:rPr>
                                  <w:spacing w:val="-2"/>
                                  <w:position w:val="2"/>
                                  <w:sz w:val="18"/>
                                </w:rPr>
                                <w:t>ClN</w:t>
                              </w:r>
                              <w:r>
                                <w:rPr>
                                  <w:rFonts w:ascii="Lucida Console"/>
                                  <w:spacing w:val="-2"/>
                                  <w:sz w:val="12"/>
                                </w:rPr>
                                <w:t>4</w:t>
                              </w:r>
                              <w:r>
                                <w:rPr>
                                  <w:sz w:val="12"/>
                                </w:rPr>
                                <w:tab/>
                              </w:r>
                              <w:r>
                                <w:rPr>
                                  <w:spacing w:val="-2"/>
                                  <w:position w:val="2"/>
                                  <w:sz w:val="18"/>
                                </w:rPr>
                                <w:t>222.678</w:t>
                              </w:r>
                            </w:p>
                          </w:txbxContent>
                        </wps:txbx>
                        <wps:bodyPr wrap="square" lIns="0" tIns="0" rIns="0" bIns="0" rtlCol="0">
                          <a:noAutofit/>
                        </wps:bodyPr>
                      </wps:wsp>
                      <wps:wsp>
                        <wps:cNvPr id="15" name="Textbox 15"/>
                        <wps:cNvSpPr txBox="1"/>
                        <wps:spPr>
                          <a:xfrm>
                            <a:off x="3557447" y="731608"/>
                            <a:ext cx="443230" cy="276860"/>
                          </a:xfrm>
                          <a:prstGeom prst="rect">
                            <a:avLst/>
                          </a:prstGeom>
                        </wps:spPr>
                        <wps:txbx>
                          <w:txbxContent>
                            <w:p w:rsidR="00B37280" w:rsidRDefault="00110189">
                              <w:pPr>
                                <w:spacing w:line="254" w:lineRule="auto"/>
                                <w:ind w:left="149" w:right="18" w:hanging="150"/>
                                <w:rPr>
                                  <w:sz w:val="18"/>
                                </w:rPr>
                              </w:pPr>
                              <w:r>
                                <w:rPr>
                                  <w:spacing w:val="-2"/>
                                  <w:sz w:val="18"/>
                                </w:rPr>
                                <w:t xml:space="preserve">Mospilan </w:t>
                              </w:r>
                              <w:r>
                                <w:rPr>
                                  <w:spacing w:val="-4"/>
                                  <w:sz w:val="18"/>
                                </w:rPr>
                                <w:t>20SP</w:t>
                              </w:r>
                            </w:p>
                          </w:txbxContent>
                        </wps:txbx>
                        <wps:bodyPr wrap="square" lIns="0" tIns="0" rIns="0" bIns="0" rtlCol="0">
                          <a:noAutofit/>
                        </wps:bodyPr>
                      </wps:wsp>
                      <wps:wsp>
                        <wps:cNvPr id="16" name="Textbox 16"/>
                        <wps:cNvSpPr txBox="1"/>
                        <wps:spPr>
                          <a:xfrm>
                            <a:off x="0" y="1408074"/>
                            <a:ext cx="2001520" cy="137795"/>
                          </a:xfrm>
                          <a:prstGeom prst="rect">
                            <a:avLst/>
                          </a:prstGeom>
                        </wps:spPr>
                        <wps:txbx>
                          <w:txbxContent>
                            <w:p w:rsidR="00B37280" w:rsidRDefault="00110189">
                              <w:pPr>
                                <w:tabs>
                                  <w:tab w:val="left" w:pos="2638"/>
                                </w:tabs>
                                <w:spacing w:line="211" w:lineRule="exact"/>
                                <w:rPr>
                                  <w:position w:val="2"/>
                                  <w:sz w:val="18"/>
                                </w:rPr>
                              </w:pPr>
                              <w:r>
                                <w:rPr>
                                  <w:position w:val="2"/>
                                  <w:sz w:val="18"/>
                                </w:rPr>
                                <w:t>Thiamethoxam</w:t>
                              </w:r>
                              <w:r>
                                <w:rPr>
                                  <w:spacing w:val="55"/>
                                  <w:position w:val="2"/>
                                  <w:sz w:val="18"/>
                                </w:rPr>
                                <w:t xml:space="preserve"> </w:t>
                              </w:r>
                              <w:r>
                                <w:rPr>
                                  <w:spacing w:val="-2"/>
                                  <w:position w:val="2"/>
                                  <w:sz w:val="18"/>
                                </w:rPr>
                                <w:t>C</w:t>
                              </w:r>
                              <w:r>
                                <w:rPr>
                                  <w:rFonts w:ascii="Lucida Console"/>
                                  <w:spacing w:val="-2"/>
                                  <w:sz w:val="12"/>
                                </w:rPr>
                                <w:t>8</w:t>
                              </w:r>
                              <w:r>
                                <w:rPr>
                                  <w:spacing w:val="-2"/>
                                  <w:position w:val="2"/>
                                  <w:sz w:val="18"/>
                                </w:rPr>
                                <w:t>H</w:t>
                              </w:r>
                              <w:r>
                                <w:rPr>
                                  <w:rFonts w:ascii="Lucida Console"/>
                                  <w:spacing w:val="-2"/>
                                  <w:sz w:val="12"/>
                                </w:rPr>
                                <w:t>10</w:t>
                              </w:r>
                              <w:r>
                                <w:rPr>
                                  <w:spacing w:val="-2"/>
                                  <w:position w:val="2"/>
                                  <w:sz w:val="18"/>
                                </w:rPr>
                                <w:t>ClN</w:t>
                              </w:r>
                              <w:r>
                                <w:rPr>
                                  <w:rFonts w:ascii="Lucida Console"/>
                                  <w:spacing w:val="-2"/>
                                  <w:sz w:val="12"/>
                                </w:rPr>
                                <w:t>5</w:t>
                              </w:r>
                              <w:r>
                                <w:rPr>
                                  <w:spacing w:val="-2"/>
                                  <w:position w:val="2"/>
                                  <w:sz w:val="18"/>
                                </w:rPr>
                                <w:t>O</w:t>
                              </w:r>
                              <w:r>
                                <w:rPr>
                                  <w:rFonts w:ascii="Lucida Console"/>
                                  <w:spacing w:val="-2"/>
                                  <w:sz w:val="12"/>
                                </w:rPr>
                                <w:t>3</w:t>
                              </w:r>
                              <w:r>
                                <w:rPr>
                                  <w:spacing w:val="-2"/>
                                  <w:position w:val="2"/>
                                  <w:sz w:val="18"/>
                                </w:rPr>
                                <w:t>S</w:t>
                              </w:r>
                              <w:r>
                                <w:rPr>
                                  <w:position w:val="2"/>
                                  <w:sz w:val="18"/>
                                </w:rPr>
                                <w:tab/>
                              </w:r>
                              <w:r>
                                <w:rPr>
                                  <w:spacing w:val="-2"/>
                                  <w:position w:val="2"/>
                                  <w:sz w:val="18"/>
                                </w:rPr>
                                <w:t>291.71</w:t>
                              </w:r>
                            </w:p>
                          </w:txbxContent>
                        </wps:txbx>
                        <wps:bodyPr wrap="square" lIns="0" tIns="0" rIns="0" bIns="0" rtlCol="0">
                          <a:noAutofit/>
                        </wps:bodyPr>
                      </wps:wsp>
                      <wps:wsp>
                        <wps:cNvPr id="17" name="Textbox 17"/>
                        <wps:cNvSpPr txBox="1"/>
                        <wps:spPr>
                          <a:xfrm>
                            <a:off x="3617633" y="1337843"/>
                            <a:ext cx="322580" cy="276860"/>
                          </a:xfrm>
                          <a:prstGeom prst="rect">
                            <a:avLst/>
                          </a:prstGeom>
                        </wps:spPr>
                        <wps:txbx>
                          <w:txbxContent>
                            <w:p w:rsidR="00B37280" w:rsidRDefault="00110189">
                              <w:pPr>
                                <w:spacing w:line="254" w:lineRule="auto"/>
                                <w:ind w:left="7" w:right="18" w:hanging="8"/>
                                <w:rPr>
                                  <w:sz w:val="18"/>
                                </w:rPr>
                              </w:pPr>
                              <w:r>
                                <w:rPr>
                                  <w:spacing w:val="-2"/>
                                  <w:sz w:val="18"/>
                                </w:rPr>
                                <w:t xml:space="preserve">Aktara </w:t>
                              </w:r>
                              <w:r>
                                <w:rPr>
                                  <w:sz w:val="18"/>
                                </w:rPr>
                                <w:t>25</w:t>
                              </w:r>
                              <w:r>
                                <w:rPr>
                                  <w:spacing w:val="-3"/>
                                  <w:sz w:val="18"/>
                                </w:rPr>
                                <w:t xml:space="preserve"> </w:t>
                              </w:r>
                              <w:r>
                                <w:rPr>
                                  <w:spacing w:val="-5"/>
                                  <w:sz w:val="18"/>
                                </w:rPr>
                                <w:t>BG</w:t>
                              </w:r>
                            </w:p>
                          </w:txbxContent>
                        </wps:txbx>
                        <wps:bodyPr wrap="square" lIns="0" tIns="0" rIns="0" bIns="0" rtlCol="0">
                          <a:noAutofit/>
                        </wps:bodyPr>
                      </wps:wsp>
                    </wpg:wgp>
                  </a:graphicData>
                </a:graphic>
              </wp:anchor>
            </w:drawing>
          </mc:Choice>
          <mc:Fallback>
            <w:pict>
              <v:group w14:anchorId="33F62111" id="Group 6" o:spid="_x0000_s1026" style="position:absolute;margin-left:138.9pt;margin-top:16.1pt;width:316.8pt;height:144.6pt;z-index:-251656192;mso-wrap-distance-left:0;mso-wrap-distance-right:0;mso-position-horizontal-relative:page" coordsize="40233,183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">
                <v:shapetype id="_x0000_t202" coordsize="21600,21600" o:spt="202" path="m,l,21600r21600,l21600,xe">
                  <v:stroke joinstyle="miter"/>
                  <v:path gradientshapeok="t" o:connecttype="rect"/>
                </v:shapetype>
                <v:shape id="Textbox 7" o:spid="_x0000_s1027" type="#_x0000_t202" style="position:absolute;top:2119;width:2030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B37280" w:rsidRDefault="00110189">
                        <w:pPr>
                          <w:tabs>
                            <w:tab w:val="left" w:pos="1247"/>
                            <w:tab w:val="right" w:pos="3176"/>
                          </w:tabs>
                          <w:spacing w:line="211" w:lineRule="exact"/>
                          <w:rPr>
                            <w:position w:val="2"/>
                            <w:sz w:val="18"/>
                          </w:rPr>
                        </w:pPr>
                        <w:r>
                          <w:rPr>
                            <w:spacing w:val="-2"/>
                            <w:position w:val="2"/>
                            <w:sz w:val="18"/>
                          </w:rPr>
                          <w:t>Imidacloprid</w:t>
                        </w:r>
                        <w:r>
                          <w:rPr>
                            <w:position w:val="2"/>
                            <w:sz w:val="18"/>
                          </w:rPr>
                          <w:tab/>
                        </w:r>
                        <w:r>
                          <w:rPr>
                            <w:spacing w:val="-2"/>
                            <w:position w:val="2"/>
                            <w:sz w:val="18"/>
                          </w:rPr>
                          <w:t>C</w:t>
                        </w:r>
                        <w:r>
                          <w:rPr>
                            <w:rFonts w:ascii="Lucida Console"/>
                            <w:spacing w:val="-2"/>
                            <w:sz w:val="12"/>
                          </w:rPr>
                          <w:t>9</w:t>
                        </w:r>
                        <w:r>
                          <w:rPr>
                            <w:spacing w:val="-2"/>
                            <w:position w:val="2"/>
                            <w:sz w:val="18"/>
                          </w:rPr>
                          <w:t>H</w:t>
                        </w:r>
                        <w:r>
                          <w:rPr>
                            <w:rFonts w:ascii="Lucida Console"/>
                            <w:spacing w:val="-2"/>
                            <w:sz w:val="12"/>
                          </w:rPr>
                          <w:t>10</w:t>
                        </w:r>
                        <w:r>
                          <w:rPr>
                            <w:spacing w:val="-2"/>
                            <w:position w:val="2"/>
                            <w:sz w:val="18"/>
                          </w:rPr>
                          <w:t>ClN</w:t>
                        </w:r>
                        <w:r>
                          <w:rPr>
                            <w:rFonts w:ascii="Lucida Console"/>
                            <w:spacing w:val="-2"/>
                            <w:sz w:val="12"/>
                          </w:rPr>
                          <w:t>5</w:t>
                        </w:r>
                        <w:r>
                          <w:rPr>
                            <w:spacing w:val="-2"/>
                            <w:position w:val="2"/>
                            <w:sz w:val="18"/>
                          </w:rPr>
                          <w:t>O</w:t>
                        </w:r>
                        <w:r>
                          <w:rPr>
                            <w:rFonts w:ascii="Lucida Console"/>
                            <w:spacing w:val="-2"/>
                            <w:sz w:val="12"/>
                          </w:rPr>
                          <w:t>2</w:t>
                        </w:r>
                        <w:r>
                          <w:rPr>
                            <w:sz w:val="12"/>
                          </w:rPr>
                          <w:tab/>
                        </w:r>
                        <w:r>
                          <w:rPr>
                            <w:spacing w:val="-2"/>
                            <w:position w:val="2"/>
                            <w:sz w:val="18"/>
                          </w:rPr>
                          <w:t>255.661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21614;top:407;width:12897;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">
                  <v:imagedata r:id="rId15" o:title=""/>
                </v:shape>
                <v:shape id="Image 9" o:spid="_x0000_s1029" type="#_x0000_t75" style="position:absolute;left:22089;top:5935;width:11858;height:1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">
                  <v:imagedata r:id="rId16" o:title=""/>
                </v:shape>
                <v:shape id="Graphic 10" o:spid="_x0000_s1030" style="position:absolute;top:18085;width:40233;height:13;visibility:visible;mso-wrap-style:square;v-text-anchor:top" coordsize="402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" path="m,l4023093,e" filled="f" strokeweight=".14039mm">
                  <v:path arrowok="t"/>
                </v:shape>
                <v:shape id="Graphic 11" o:spid="_x0000_s1031" style="position:absolute;top:18338;width:40233;height:13;visibility:visible;mso-wrap-style:square;v-text-anchor:top" coordsize="402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" path="m,l4023093,e" filled="f" strokeweight=".14039mm">
                  <v:path arrowok="t"/>
                </v:shape>
                <v:shape id="Textbox 12" o:spid="_x0000_s1032" type="#_x0000_t202" style="position:absolute;left:35426;width:4731;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37280" w:rsidRDefault="00110189">
                        <w:pPr>
                          <w:spacing w:line="205" w:lineRule="exact"/>
                          <w:ind w:right="17"/>
                          <w:jc w:val="center"/>
                          <w:rPr>
                            <w:sz w:val="18"/>
                          </w:rPr>
                        </w:pPr>
                        <w:r>
                          <w:rPr>
                            <w:spacing w:val="-2"/>
                            <w:sz w:val="18"/>
                          </w:rPr>
                          <w:t>Nuprid</w:t>
                        </w:r>
                      </w:p>
                      <w:p w:rsidR="00B37280" w:rsidRDefault="00110189">
                        <w:pPr>
                          <w:spacing w:before="12"/>
                          <w:ind w:right="18"/>
                          <w:jc w:val="center"/>
                          <w:rPr>
                            <w:sz w:val="18"/>
                          </w:rPr>
                        </w:pPr>
                        <w:r>
                          <w:rPr>
                            <w:spacing w:val="52"/>
                            <w:sz w:val="18"/>
                            <w:u w:val="single"/>
                          </w:rPr>
                          <w:t xml:space="preserve"> </w:t>
                        </w:r>
                        <w:r>
                          <w:rPr>
                            <w:sz w:val="18"/>
                            <w:u w:val="single"/>
                          </w:rPr>
                          <w:t>200</w:t>
                        </w:r>
                        <w:r>
                          <w:rPr>
                            <w:spacing w:val="-2"/>
                            <w:sz w:val="18"/>
                            <w:u w:val="single"/>
                          </w:rPr>
                          <w:t xml:space="preserve"> </w:t>
                        </w:r>
                        <w:r>
                          <w:rPr>
                            <w:spacing w:val="-5"/>
                            <w:sz w:val="18"/>
                            <w:u w:val="single"/>
                          </w:rPr>
                          <w:t>SL</w:t>
                        </w:r>
                        <w:r>
                          <w:rPr>
                            <w:spacing w:val="80"/>
                            <w:sz w:val="18"/>
                            <w:u w:val="single"/>
                          </w:rPr>
                          <w:t xml:space="preserve"> </w:t>
                        </w:r>
                      </w:p>
                      <w:p w:rsidR="00B37280" w:rsidRDefault="00110189">
                        <w:pPr>
                          <w:spacing w:before="19" w:line="254" w:lineRule="auto"/>
                          <w:ind w:left="55" w:right="73" w:hanging="1"/>
                          <w:jc w:val="center"/>
                          <w:rPr>
                            <w:sz w:val="18"/>
                          </w:rPr>
                        </w:pPr>
                        <w:r>
                          <w:rPr>
                            <w:spacing w:val="-2"/>
                            <w:sz w:val="18"/>
                          </w:rPr>
                          <w:t xml:space="preserve">Warrant </w:t>
                        </w:r>
                        <w:r>
                          <w:rPr>
                            <w:sz w:val="18"/>
                          </w:rPr>
                          <w:t>700</w:t>
                        </w:r>
                        <w:r>
                          <w:rPr>
                            <w:spacing w:val="-4"/>
                            <w:sz w:val="18"/>
                          </w:rPr>
                          <w:t xml:space="preserve"> </w:t>
                        </w:r>
                        <w:r>
                          <w:rPr>
                            <w:spacing w:val="-5"/>
                            <w:sz w:val="18"/>
                          </w:rPr>
                          <w:t>WG</w:t>
                        </w:r>
                      </w:p>
                    </w:txbxContent>
                  </v:textbox>
                </v:shape>
                <v:shape id="Textbox 13" o:spid="_x0000_s1033" type="#_x0000_t202" style="position:absolute;top:8018;width:58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37280" w:rsidRDefault="00110189">
                        <w:pPr>
                          <w:spacing w:line="205" w:lineRule="exact"/>
                          <w:rPr>
                            <w:sz w:val="18"/>
                          </w:rPr>
                        </w:pPr>
                        <w:r>
                          <w:rPr>
                            <w:spacing w:val="-2"/>
                            <w:sz w:val="18"/>
                          </w:rPr>
                          <w:t>Acetamiprid</w:t>
                        </w:r>
                      </w:p>
                    </w:txbxContent>
                  </v:textbox>
                </v:shape>
                <v:shape id="Textbox 14" o:spid="_x0000_s1034" type="#_x0000_t202" style="position:absolute;left:8362;top:8018;width:1193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37280" w:rsidRDefault="00110189">
                        <w:pPr>
                          <w:tabs>
                            <w:tab w:val="right" w:pos="1859"/>
                          </w:tabs>
                          <w:spacing w:line="211" w:lineRule="exact"/>
                          <w:rPr>
                            <w:position w:val="2"/>
                            <w:sz w:val="18"/>
                          </w:rPr>
                        </w:pPr>
                        <w:r>
                          <w:rPr>
                            <w:spacing w:val="-2"/>
                            <w:position w:val="2"/>
                            <w:sz w:val="18"/>
                          </w:rPr>
                          <w:t>C</w:t>
                        </w:r>
                        <w:r>
                          <w:rPr>
                            <w:rFonts w:ascii="Lucida Console"/>
                            <w:spacing w:val="-2"/>
                            <w:sz w:val="12"/>
                          </w:rPr>
                          <w:t>10</w:t>
                        </w:r>
                        <w:r>
                          <w:rPr>
                            <w:spacing w:val="-2"/>
                            <w:position w:val="2"/>
                            <w:sz w:val="18"/>
                          </w:rPr>
                          <w:t>H</w:t>
                        </w:r>
                        <w:r>
                          <w:rPr>
                            <w:rFonts w:ascii="Lucida Console"/>
                            <w:spacing w:val="-2"/>
                            <w:sz w:val="12"/>
                          </w:rPr>
                          <w:t>11</w:t>
                        </w:r>
                        <w:r>
                          <w:rPr>
                            <w:spacing w:val="-2"/>
                            <w:position w:val="2"/>
                            <w:sz w:val="18"/>
                          </w:rPr>
                          <w:t>ClN</w:t>
                        </w:r>
                        <w:r>
                          <w:rPr>
                            <w:rFonts w:ascii="Lucida Console"/>
                            <w:spacing w:val="-2"/>
                            <w:sz w:val="12"/>
                          </w:rPr>
                          <w:t>4</w:t>
                        </w:r>
                        <w:r>
                          <w:rPr>
                            <w:sz w:val="12"/>
                          </w:rPr>
                          <w:tab/>
                        </w:r>
                        <w:r>
                          <w:rPr>
                            <w:spacing w:val="-2"/>
                            <w:position w:val="2"/>
                            <w:sz w:val="18"/>
                          </w:rPr>
                          <w:t>222.678</w:t>
                        </w:r>
                      </w:p>
                    </w:txbxContent>
                  </v:textbox>
                </v:shape>
                <v:shape id="Textbox 15" o:spid="_x0000_s1035" type="#_x0000_t202" style="position:absolute;left:35574;top:7316;width:443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37280" w:rsidRDefault="00110189">
                        <w:pPr>
                          <w:spacing w:line="254" w:lineRule="auto"/>
                          <w:ind w:left="149" w:right="18" w:hanging="150"/>
                          <w:rPr>
                            <w:sz w:val="18"/>
                          </w:rPr>
                        </w:pPr>
                        <w:r>
                          <w:rPr>
                            <w:spacing w:val="-2"/>
                            <w:sz w:val="18"/>
                          </w:rPr>
                          <w:t xml:space="preserve">Mospilan </w:t>
                        </w:r>
                        <w:r>
                          <w:rPr>
                            <w:spacing w:val="-4"/>
                            <w:sz w:val="18"/>
                          </w:rPr>
                          <w:t>20SP</w:t>
                        </w:r>
                      </w:p>
                    </w:txbxContent>
                  </v:textbox>
                </v:shape>
                <v:shape id="Textbox 16" o:spid="_x0000_s1036" type="#_x0000_t202" style="position:absolute;top:14080;width:2001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37280" w:rsidRDefault="00110189">
                        <w:pPr>
                          <w:tabs>
                            <w:tab w:val="left" w:pos="2638"/>
                          </w:tabs>
                          <w:spacing w:line="211" w:lineRule="exact"/>
                          <w:rPr>
                            <w:position w:val="2"/>
                            <w:sz w:val="18"/>
                          </w:rPr>
                        </w:pPr>
                        <w:r>
                          <w:rPr>
                            <w:position w:val="2"/>
                            <w:sz w:val="18"/>
                          </w:rPr>
                          <w:t>Thiamethoxam</w:t>
                        </w:r>
                        <w:r>
                          <w:rPr>
                            <w:spacing w:val="55"/>
                            <w:position w:val="2"/>
                            <w:sz w:val="18"/>
                          </w:rPr>
                          <w:t xml:space="preserve"> </w:t>
                        </w:r>
                        <w:r>
                          <w:rPr>
                            <w:spacing w:val="-2"/>
                            <w:position w:val="2"/>
                            <w:sz w:val="18"/>
                          </w:rPr>
                          <w:t>C</w:t>
                        </w:r>
                        <w:r>
                          <w:rPr>
                            <w:rFonts w:ascii="Lucida Console"/>
                            <w:spacing w:val="-2"/>
                            <w:sz w:val="12"/>
                          </w:rPr>
                          <w:t>8</w:t>
                        </w:r>
                        <w:r>
                          <w:rPr>
                            <w:spacing w:val="-2"/>
                            <w:position w:val="2"/>
                            <w:sz w:val="18"/>
                          </w:rPr>
                          <w:t>H</w:t>
                        </w:r>
                        <w:r>
                          <w:rPr>
                            <w:rFonts w:ascii="Lucida Console"/>
                            <w:spacing w:val="-2"/>
                            <w:sz w:val="12"/>
                          </w:rPr>
                          <w:t>10</w:t>
                        </w:r>
                        <w:r>
                          <w:rPr>
                            <w:spacing w:val="-2"/>
                            <w:position w:val="2"/>
                            <w:sz w:val="18"/>
                          </w:rPr>
                          <w:t>ClN</w:t>
                        </w:r>
                        <w:r>
                          <w:rPr>
                            <w:rFonts w:ascii="Lucida Console"/>
                            <w:spacing w:val="-2"/>
                            <w:sz w:val="12"/>
                          </w:rPr>
                          <w:t>5</w:t>
                        </w:r>
                        <w:r>
                          <w:rPr>
                            <w:spacing w:val="-2"/>
                            <w:position w:val="2"/>
                            <w:sz w:val="18"/>
                          </w:rPr>
                          <w:t>O</w:t>
                        </w:r>
                        <w:r>
                          <w:rPr>
                            <w:rFonts w:ascii="Lucida Console"/>
                            <w:spacing w:val="-2"/>
                            <w:sz w:val="12"/>
                          </w:rPr>
                          <w:t>3</w:t>
                        </w:r>
                        <w:r>
                          <w:rPr>
                            <w:spacing w:val="-2"/>
                            <w:position w:val="2"/>
                            <w:sz w:val="18"/>
                          </w:rPr>
                          <w:t>S</w:t>
                        </w:r>
                        <w:r>
                          <w:rPr>
                            <w:position w:val="2"/>
                            <w:sz w:val="18"/>
                          </w:rPr>
                          <w:tab/>
                        </w:r>
                        <w:r>
                          <w:rPr>
                            <w:spacing w:val="-2"/>
                            <w:position w:val="2"/>
                            <w:sz w:val="18"/>
                          </w:rPr>
                          <w:t>291.71</w:t>
                        </w:r>
                      </w:p>
                    </w:txbxContent>
                  </v:textbox>
                </v:shape>
                <v:shape id="Textbox 17" o:spid="_x0000_s1037" type="#_x0000_t202" style="position:absolute;left:36176;top:13378;width:322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37280" w:rsidRDefault="00110189">
                        <w:pPr>
                          <w:spacing w:line="254" w:lineRule="auto"/>
                          <w:ind w:left="7" w:right="18" w:hanging="8"/>
                          <w:rPr>
                            <w:sz w:val="18"/>
                          </w:rPr>
                        </w:pPr>
                        <w:r>
                          <w:rPr>
                            <w:spacing w:val="-2"/>
                            <w:sz w:val="18"/>
                          </w:rPr>
                          <w:t xml:space="preserve">Aktara </w:t>
                        </w:r>
                        <w:r>
                          <w:rPr>
                            <w:sz w:val="18"/>
                          </w:rPr>
                          <w:t>25</w:t>
                        </w:r>
                        <w:r>
                          <w:rPr>
                            <w:spacing w:val="-3"/>
                            <w:sz w:val="18"/>
                          </w:rPr>
                          <w:t xml:space="preserve"> </w:t>
                        </w:r>
                        <w:r>
                          <w:rPr>
                            <w:spacing w:val="-5"/>
                            <w:sz w:val="18"/>
                          </w:rPr>
                          <w:t>BG</w:t>
                        </w:r>
                      </w:p>
                    </w:txbxContent>
                  </v:textbox>
                </v:shape>
                <w10:wrap type="topAndBottom" anchorx="page"/>
              </v:group>
            </w:pict>
          </mc:Fallback>
        </mc:AlternateContent>
      </w:r>
    </w:p>
    <w:p w:rsidR="00B37280" w:rsidRPr="001323B2" w:rsidRDefault="00B37280">
      <w:pPr>
        <w:pStyle w:val="BodyText"/>
        <w:ind w:left="0"/>
        <w:jc w:val="left"/>
        <w:rPr>
          <w:sz w:val="18"/>
        </w:rPr>
      </w:pPr>
    </w:p>
    <w:p w:rsidR="00B37280" w:rsidRPr="001323B2" w:rsidRDefault="00B37280">
      <w:pPr>
        <w:pStyle w:val="BodyText"/>
        <w:spacing w:before="17"/>
        <w:ind w:left="0"/>
        <w:jc w:val="left"/>
        <w:rPr>
          <w:sz w:val="18"/>
        </w:rPr>
      </w:pPr>
    </w:p>
    <w:p w:rsidR="00B37280" w:rsidRPr="001323B2" w:rsidRDefault="00110189">
      <w:pPr>
        <w:pStyle w:val="BodyText"/>
        <w:spacing w:line="249" w:lineRule="auto"/>
        <w:ind w:right="1075"/>
      </w:pPr>
      <w:r w:rsidRPr="001323B2">
        <w:t>mance</w:t>
      </w:r>
      <w:r w:rsidRPr="001323B2">
        <w:rPr>
          <w:spacing w:val="-2"/>
        </w:rPr>
        <w:t xml:space="preserve"> </w:t>
      </w:r>
      <w:r w:rsidRPr="001323B2">
        <w:t>was</w:t>
      </w:r>
      <w:r w:rsidRPr="001323B2">
        <w:rPr>
          <w:spacing w:val="-2"/>
        </w:rPr>
        <w:t xml:space="preserve"> </w:t>
      </w:r>
      <w:r w:rsidRPr="001323B2">
        <w:t>followed</w:t>
      </w:r>
      <w:r w:rsidRPr="001323B2">
        <w:rPr>
          <w:spacing w:val="-2"/>
        </w:rPr>
        <w:t xml:space="preserve"> </w:t>
      </w:r>
      <w:r w:rsidRPr="001323B2">
        <w:t>by</w:t>
      </w:r>
      <w:r w:rsidRPr="001323B2">
        <w:rPr>
          <w:spacing w:val="-2"/>
        </w:rPr>
        <w:t xml:space="preserve"> </w:t>
      </w:r>
      <w:r w:rsidRPr="001323B2">
        <w:t>a</w:t>
      </w:r>
      <w:r w:rsidRPr="001323B2">
        <w:rPr>
          <w:spacing w:val="-2"/>
        </w:rPr>
        <w:t xml:space="preserve"> </w:t>
      </w:r>
      <w:r w:rsidRPr="001323B2">
        <w:rPr>
          <w:rFonts w:ascii="Georgia" w:hAnsi="Georgia"/>
          <w:i/>
        </w:rPr>
        <w:t>µ</w:t>
      </w:r>
      <w:r w:rsidRPr="001323B2">
        <w:t>-Raman</w:t>
      </w:r>
      <w:r w:rsidRPr="001323B2">
        <w:rPr>
          <w:spacing w:val="-2"/>
        </w:rPr>
        <w:t xml:space="preserve"> </w:t>
      </w:r>
      <w:r w:rsidRPr="001323B2">
        <w:t>spectrometer</w:t>
      </w:r>
      <w:r w:rsidRPr="001323B2">
        <w:rPr>
          <w:spacing w:val="-2"/>
        </w:rPr>
        <w:t xml:space="preserve"> </w:t>
      </w:r>
      <w:r w:rsidRPr="001323B2">
        <w:t>(Photon</w:t>
      </w:r>
      <w:r w:rsidRPr="001323B2">
        <w:rPr>
          <w:spacing w:val="-2"/>
        </w:rPr>
        <w:t xml:space="preserve"> </w:t>
      </w:r>
      <w:r w:rsidRPr="001323B2">
        <w:t>Design,</w:t>
      </w:r>
      <w:r w:rsidRPr="001323B2">
        <w:rPr>
          <w:spacing w:val="-1"/>
        </w:rPr>
        <w:t xml:space="preserve"> </w:t>
      </w:r>
      <w:r w:rsidRPr="001323B2">
        <w:t>Japan)</w:t>
      </w:r>
      <w:r w:rsidRPr="001323B2">
        <w:rPr>
          <w:spacing w:val="-2"/>
        </w:rPr>
        <w:t xml:space="preserve"> </w:t>
      </w:r>
      <w:r w:rsidRPr="001323B2">
        <w:t>at</w:t>
      </w:r>
      <w:r w:rsidRPr="001323B2">
        <w:rPr>
          <w:spacing w:val="-2"/>
        </w:rPr>
        <w:t xml:space="preserve"> </w:t>
      </w:r>
      <w:r w:rsidRPr="001323B2">
        <w:t>0.5 mW</w:t>
      </w:r>
      <w:r w:rsidRPr="001323B2">
        <w:rPr>
          <w:spacing w:val="-10"/>
        </w:rPr>
        <w:t xml:space="preserve"> </w:t>
      </w:r>
      <w:r w:rsidRPr="001323B2">
        <w:t>usual</w:t>
      </w:r>
      <w:r w:rsidRPr="001323B2">
        <w:rPr>
          <w:spacing w:val="-9"/>
        </w:rPr>
        <w:t xml:space="preserve"> </w:t>
      </w:r>
      <w:r w:rsidRPr="001323B2">
        <w:t>excitation</w:t>
      </w:r>
      <w:r w:rsidRPr="001323B2">
        <w:rPr>
          <w:spacing w:val="-9"/>
        </w:rPr>
        <w:t xml:space="preserve"> </w:t>
      </w:r>
      <w:r w:rsidRPr="001323B2">
        <w:t>power</w:t>
      </w:r>
      <w:r w:rsidRPr="001323B2">
        <w:rPr>
          <w:spacing w:val="-9"/>
        </w:rPr>
        <w:t xml:space="preserve"> </w:t>
      </w:r>
      <w:r w:rsidRPr="001323B2">
        <w:t>and</w:t>
      </w:r>
      <w:r w:rsidRPr="001323B2">
        <w:rPr>
          <w:spacing w:val="-9"/>
        </w:rPr>
        <w:t xml:space="preserve"> </w:t>
      </w:r>
      <w:r w:rsidRPr="001323B2">
        <w:t>wavelength</w:t>
      </w:r>
      <w:r w:rsidRPr="001323B2">
        <w:rPr>
          <w:spacing w:val="-9"/>
        </w:rPr>
        <w:t xml:space="preserve"> </w:t>
      </w:r>
      <w:r w:rsidRPr="001323B2">
        <w:t>of</w:t>
      </w:r>
      <w:r w:rsidRPr="001323B2">
        <w:rPr>
          <w:spacing w:val="-9"/>
        </w:rPr>
        <w:t xml:space="preserve"> </w:t>
      </w:r>
      <w:r w:rsidRPr="001323B2">
        <w:t>532</w:t>
      </w:r>
      <w:r w:rsidRPr="001323B2">
        <w:rPr>
          <w:spacing w:val="-9"/>
        </w:rPr>
        <w:t xml:space="preserve"> </w:t>
      </w:r>
      <w:r w:rsidRPr="001323B2">
        <w:t>nm.</w:t>
      </w:r>
      <w:r w:rsidRPr="001323B2">
        <w:rPr>
          <w:spacing w:val="2"/>
        </w:rPr>
        <w:t xml:space="preserve"> </w:t>
      </w:r>
      <w:r w:rsidRPr="001323B2">
        <w:t>The</w:t>
      </w:r>
      <w:r w:rsidRPr="001323B2">
        <w:rPr>
          <w:spacing w:val="-9"/>
        </w:rPr>
        <w:t xml:space="preserve"> </w:t>
      </w:r>
      <w:r w:rsidRPr="001323B2">
        <w:t>resolution</w:t>
      </w:r>
      <w:r w:rsidRPr="001323B2">
        <w:rPr>
          <w:spacing w:val="-9"/>
        </w:rPr>
        <w:t xml:space="preserve"> </w:t>
      </w:r>
      <w:r w:rsidRPr="001323B2">
        <w:rPr>
          <w:spacing w:val="-2"/>
        </w:rPr>
        <w:t>achieved</w:t>
      </w:r>
    </w:p>
    <w:p w:rsidR="00B37280" w:rsidRPr="001323B2" w:rsidRDefault="00110189">
      <w:pPr>
        <w:pStyle w:val="BodyText"/>
        <w:spacing w:line="254" w:lineRule="exact"/>
      </w:pPr>
      <w:r w:rsidRPr="001323B2">
        <w:t>was</w:t>
      </w:r>
      <w:r w:rsidRPr="001323B2">
        <w:rPr>
          <w:spacing w:val="-4"/>
        </w:rPr>
        <w:t xml:space="preserve"> </w:t>
      </w:r>
      <w:r w:rsidRPr="001323B2">
        <w:t>0.2</w:t>
      </w:r>
      <w:r w:rsidRPr="001323B2">
        <w:rPr>
          <w:spacing w:val="-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t>,</w:t>
      </w:r>
      <w:r w:rsidRPr="001323B2">
        <w:rPr>
          <w:spacing w:val="-4"/>
        </w:rPr>
        <w:t xml:space="preserve"> </w:t>
      </w:r>
      <w:r w:rsidRPr="001323B2">
        <w:t>with</w:t>
      </w:r>
      <w:r w:rsidRPr="001323B2">
        <w:rPr>
          <w:spacing w:val="-4"/>
        </w:rPr>
        <w:t xml:space="preserve"> </w:t>
      </w:r>
      <w:r w:rsidRPr="001323B2">
        <w:t>the</w:t>
      </w:r>
      <w:r w:rsidRPr="001323B2">
        <w:rPr>
          <w:spacing w:val="-5"/>
        </w:rPr>
        <w:t xml:space="preserve"> </w:t>
      </w:r>
      <w:r w:rsidRPr="001323B2">
        <w:t>exciting</w:t>
      </w:r>
      <w:r w:rsidRPr="001323B2">
        <w:rPr>
          <w:spacing w:val="-4"/>
        </w:rPr>
        <w:t xml:space="preserve"> </w:t>
      </w:r>
      <w:r w:rsidRPr="001323B2">
        <w:t>laser-beam</w:t>
      </w:r>
      <w:r w:rsidRPr="001323B2">
        <w:rPr>
          <w:spacing w:val="-4"/>
        </w:rPr>
        <w:t xml:space="preserve"> </w:t>
      </w:r>
      <w:r w:rsidRPr="001323B2">
        <w:t>spot</w:t>
      </w:r>
      <w:r w:rsidRPr="001323B2">
        <w:rPr>
          <w:spacing w:val="-4"/>
        </w:rPr>
        <w:t xml:space="preserve"> </w:t>
      </w:r>
      <w:r w:rsidRPr="001323B2">
        <w:t>size</w:t>
      </w:r>
      <w:r w:rsidRPr="001323B2">
        <w:rPr>
          <w:spacing w:val="-4"/>
        </w:rPr>
        <w:t xml:space="preserve"> </w:t>
      </w:r>
      <w:r w:rsidRPr="001323B2">
        <w:t>on</w:t>
      </w:r>
      <w:r w:rsidRPr="001323B2">
        <w:rPr>
          <w:spacing w:val="-4"/>
        </w:rPr>
        <w:t xml:space="preserve"> </w:t>
      </w:r>
      <w:r w:rsidRPr="001323B2">
        <w:t>the</w:t>
      </w:r>
      <w:r w:rsidRPr="001323B2">
        <w:rPr>
          <w:spacing w:val="-4"/>
        </w:rPr>
        <w:t xml:space="preserve"> </w:t>
      </w:r>
      <w:r w:rsidRPr="001323B2">
        <w:t>samples</w:t>
      </w:r>
      <w:r w:rsidRPr="001323B2">
        <w:rPr>
          <w:spacing w:val="-4"/>
        </w:rPr>
        <w:t xml:space="preserve"> </w:t>
      </w:r>
      <w:r w:rsidRPr="001323B2">
        <w:t>surface</w:t>
      </w:r>
      <w:r w:rsidRPr="001323B2">
        <w:rPr>
          <w:spacing w:val="-4"/>
        </w:rPr>
        <w:t xml:space="preserve"> </w:t>
      </w:r>
      <w:r w:rsidRPr="001323B2">
        <w:rPr>
          <w:spacing w:val="-5"/>
        </w:rPr>
        <w:t>be-</w:t>
      </w:r>
    </w:p>
    <w:p w:rsidR="00B37280" w:rsidRPr="001323B2" w:rsidRDefault="00110189">
      <w:pPr>
        <w:pStyle w:val="BodyText"/>
        <w:spacing w:line="232" w:lineRule="auto"/>
        <w:ind w:right="1075"/>
      </w:pPr>
      <w:r w:rsidRPr="001323B2">
        <w:t xml:space="preserve">ings ~1 </w:t>
      </w:r>
      <w:r w:rsidRPr="001323B2">
        <w:rPr>
          <w:rFonts w:ascii="Georgia" w:hAnsi="Georgia"/>
          <w:i/>
        </w:rPr>
        <w:t>µ</w:t>
      </w:r>
      <w:r w:rsidRPr="001323B2">
        <w:t>m</w:t>
      </w:r>
      <w:r w:rsidRPr="001323B2">
        <w:rPr>
          <w:rFonts w:ascii="Kepler Std Ext Subh" w:hAnsi="Kepler Std Ext Subh"/>
          <w:vertAlign w:val="superscript"/>
        </w:rPr>
        <w:t>2</w:t>
      </w:r>
      <w:r w:rsidRPr="001323B2">
        <w:t>.</w:t>
      </w:r>
      <w:r w:rsidRPr="001323B2">
        <w:rPr>
          <w:spacing w:val="28"/>
        </w:rPr>
        <w:t xml:space="preserve"> </w:t>
      </w:r>
      <w:r w:rsidRPr="001323B2">
        <w:t>In order to reduce the noise, each Raman spectrum was obtained by</w:t>
      </w:r>
      <w:r w:rsidRPr="001323B2">
        <w:rPr>
          <w:spacing w:val="-2"/>
        </w:rPr>
        <w:t xml:space="preserve"> </w:t>
      </w:r>
      <w:r w:rsidRPr="001323B2">
        <w:t>averaging</w:t>
      </w:r>
      <w:r w:rsidRPr="001323B2">
        <w:rPr>
          <w:spacing w:val="-2"/>
        </w:rPr>
        <w:t xml:space="preserve"> </w:t>
      </w:r>
      <w:r w:rsidRPr="001323B2">
        <w:t>at</w:t>
      </w:r>
      <w:r w:rsidRPr="001323B2">
        <w:rPr>
          <w:spacing w:val="-2"/>
        </w:rPr>
        <w:t xml:space="preserve"> </w:t>
      </w:r>
      <w:r w:rsidRPr="001323B2">
        <w:t>least</w:t>
      </w:r>
      <w:r w:rsidRPr="001323B2">
        <w:rPr>
          <w:spacing w:val="-2"/>
        </w:rPr>
        <w:t xml:space="preserve"> </w:t>
      </w:r>
      <w:r w:rsidRPr="001323B2">
        <w:t>between</w:t>
      </w:r>
      <w:r w:rsidRPr="001323B2">
        <w:rPr>
          <w:spacing w:val="-2"/>
        </w:rPr>
        <w:t xml:space="preserve"> </w:t>
      </w:r>
      <w:r w:rsidRPr="001323B2">
        <w:t>three</w:t>
      </w:r>
      <w:r w:rsidRPr="001323B2">
        <w:rPr>
          <w:spacing w:val="-2"/>
        </w:rPr>
        <w:t xml:space="preserve"> </w:t>
      </w:r>
      <w:r w:rsidRPr="001323B2">
        <w:t>and</w:t>
      </w:r>
      <w:r w:rsidRPr="001323B2">
        <w:rPr>
          <w:spacing w:val="-2"/>
        </w:rPr>
        <w:t xml:space="preserve"> </w:t>
      </w:r>
      <w:r w:rsidRPr="001323B2">
        <w:t>six</w:t>
      </w:r>
      <w:r w:rsidRPr="001323B2">
        <w:rPr>
          <w:spacing w:val="-2"/>
        </w:rPr>
        <w:t xml:space="preserve"> </w:t>
      </w:r>
      <w:r w:rsidRPr="001323B2">
        <w:t>scans</w:t>
      </w:r>
      <w:r w:rsidRPr="001323B2">
        <w:rPr>
          <w:spacing w:val="-2"/>
        </w:rPr>
        <w:t xml:space="preserve"> </w:t>
      </w:r>
      <w:r w:rsidRPr="001323B2">
        <w:t>taken</w:t>
      </w:r>
      <w:r w:rsidRPr="001323B2">
        <w:rPr>
          <w:spacing w:val="-2"/>
        </w:rPr>
        <w:t xml:space="preserve"> </w:t>
      </w:r>
      <w:r w:rsidRPr="001323B2">
        <w:t>from</w:t>
      </w:r>
      <w:r w:rsidRPr="001323B2">
        <w:rPr>
          <w:spacing w:val="-2"/>
        </w:rPr>
        <w:t xml:space="preserve"> </w:t>
      </w:r>
      <w:r w:rsidRPr="001323B2">
        <w:t>different</w:t>
      </w:r>
      <w:r w:rsidRPr="001323B2">
        <w:rPr>
          <w:spacing w:val="-2"/>
        </w:rPr>
        <w:t xml:space="preserve"> </w:t>
      </w:r>
      <w:r w:rsidRPr="001323B2">
        <w:t>points</w:t>
      </w:r>
      <w:r w:rsidRPr="001323B2">
        <w:rPr>
          <w:spacing w:val="-2"/>
        </w:rPr>
        <w:t xml:space="preserve"> </w:t>
      </w:r>
      <w:r w:rsidRPr="001323B2">
        <w:t>of the NPs arrays with a 10-min acquisition time.</w:t>
      </w:r>
    </w:p>
    <w:p w:rsidR="00B37280" w:rsidRPr="001323B2" w:rsidRDefault="00B37280">
      <w:pPr>
        <w:pStyle w:val="BodyText"/>
        <w:spacing w:before="73"/>
        <w:ind w:left="0"/>
        <w:jc w:val="left"/>
      </w:pPr>
    </w:p>
    <w:p w:rsidR="00B37280" w:rsidRPr="001323B2" w:rsidRDefault="00110189">
      <w:pPr>
        <w:pStyle w:val="Heading1"/>
        <w:numPr>
          <w:ilvl w:val="0"/>
          <w:numId w:val="3"/>
        </w:numPr>
        <w:tabs>
          <w:tab w:val="left" w:pos="1386"/>
        </w:tabs>
        <w:ind w:left="1386" w:hanging="309"/>
      </w:pPr>
      <w:r w:rsidRPr="001323B2">
        <w:t>Results</w:t>
      </w:r>
      <w:r w:rsidRPr="001323B2">
        <w:rPr>
          <w:spacing w:val="-7"/>
        </w:rPr>
        <w:t xml:space="preserve"> </w:t>
      </w:r>
      <w:r w:rsidRPr="001323B2">
        <w:t>and</w:t>
      </w:r>
      <w:r w:rsidRPr="001323B2">
        <w:rPr>
          <w:spacing w:val="-6"/>
        </w:rPr>
        <w:t xml:space="preserve"> </w:t>
      </w:r>
      <w:r w:rsidRPr="001323B2">
        <w:rPr>
          <w:spacing w:val="-2"/>
        </w:rPr>
        <w:t>Discussions</w:t>
      </w:r>
    </w:p>
    <w:p w:rsidR="00B37280" w:rsidRPr="001323B2" w:rsidRDefault="00B37280">
      <w:pPr>
        <w:pStyle w:val="BodyText"/>
        <w:spacing w:before="65"/>
        <w:ind w:left="0"/>
        <w:jc w:val="left"/>
        <w:rPr>
          <w:rFonts w:ascii="Arial"/>
          <w:b/>
        </w:rPr>
      </w:pPr>
    </w:p>
    <w:p w:rsidR="00B37280" w:rsidRPr="001323B2" w:rsidRDefault="00110189">
      <w:pPr>
        <w:pStyle w:val="ListParagraph"/>
        <w:numPr>
          <w:ilvl w:val="1"/>
          <w:numId w:val="3"/>
        </w:numPr>
        <w:tabs>
          <w:tab w:val="left" w:pos="1552"/>
        </w:tabs>
        <w:spacing w:before="0"/>
        <w:ind w:left="1552" w:right="0" w:hanging="475"/>
        <w:rPr>
          <w:rFonts w:ascii="Arial"/>
          <w:sz w:val="20"/>
        </w:rPr>
      </w:pPr>
      <w:r w:rsidRPr="001323B2">
        <w:rPr>
          <w:rFonts w:ascii="Arial"/>
          <w:sz w:val="20"/>
        </w:rPr>
        <w:t>Morphological</w:t>
      </w:r>
      <w:r w:rsidRPr="001323B2">
        <w:rPr>
          <w:rFonts w:ascii="Arial"/>
          <w:spacing w:val="-6"/>
          <w:sz w:val="20"/>
        </w:rPr>
        <w:t xml:space="preserve"> </w:t>
      </w:r>
      <w:r w:rsidRPr="001323B2">
        <w:rPr>
          <w:rFonts w:ascii="Arial"/>
          <w:sz w:val="20"/>
        </w:rPr>
        <w:t>properties</w:t>
      </w:r>
      <w:r w:rsidRPr="001323B2">
        <w:rPr>
          <w:rFonts w:ascii="Arial"/>
          <w:spacing w:val="-6"/>
          <w:sz w:val="20"/>
        </w:rPr>
        <w:t xml:space="preserve"> </w:t>
      </w:r>
      <w:r w:rsidRPr="001323B2">
        <w:rPr>
          <w:rFonts w:ascii="Arial"/>
          <w:sz w:val="20"/>
        </w:rPr>
        <w:t>of</w:t>
      </w:r>
      <w:r w:rsidRPr="001323B2">
        <w:rPr>
          <w:rFonts w:ascii="Arial"/>
          <w:spacing w:val="-6"/>
          <w:sz w:val="20"/>
        </w:rPr>
        <w:t xml:space="preserve"> </w:t>
      </w:r>
      <w:r w:rsidRPr="001323B2">
        <w:rPr>
          <w:rFonts w:ascii="Arial"/>
          <w:sz w:val="20"/>
        </w:rPr>
        <w:t>the</w:t>
      </w:r>
      <w:r w:rsidRPr="001323B2">
        <w:rPr>
          <w:rFonts w:ascii="Arial"/>
          <w:spacing w:val="-6"/>
          <w:sz w:val="20"/>
        </w:rPr>
        <w:t xml:space="preserve"> </w:t>
      </w:r>
      <w:r w:rsidRPr="001323B2">
        <w:rPr>
          <w:rFonts w:ascii="Arial"/>
          <w:sz w:val="20"/>
        </w:rPr>
        <w:t>Ag</w:t>
      </w:r>
      <w:r w:rsidRPr="001323B2">
        <w:rPr>
          <w:rFonts w:ascii="Arial"/>
          <w:spacing w:val="-5"/>
          <w:sz w:val="20"/>
        </w:rPr>
        <w:t xml:space="preserve"> </w:t>
      </w:r>
      <w:r w:rsidRPr="001323B2">
        <w:rPr>
          <w:rFonts w:ascii="Arial"/>
          <w:sz w:val="20"/>
        </w:rPr>
        <w:t>and</w:t>
      </w:r>
      <w:r w:rsidRPr="001323B2">
        <w:rPr>
          <w:rFonts w:ascii="Arial"/>
          <w:spacing w:val="-6"/>
          <w:sz w:val="20"/>
        </w:rPr>
        <w:t xml:space="preserve"> </w:t>
      </w:r>
      <w:r w:rsidRPr="001323B2">
        <w:rPr>
          <w:rFonts w:ascii="Arial"/>
          <w:sz w:val="20"/>
        </w:rPr>
        <w:t>Au</w:t>
      </w:r>
      <w:r w:rsidRPr="001323B2">
        <w:rPr>
          <w:rFonts w:ascii="Arial"/>
          <w:spacing w:val="-6"/>
          <w:sz w:val="20"/>
        </w:rPr>
        <w:t xml:space="preserve"> </w:t>
      </w:r>
      <w:r w:rsidRPr="001323B2">
        <w:rPr>
          <w:rFonts w:ascii="Arial"/>
          <w:sz w:val="20"/>
        </w:rPr>
        <w:t>active</w:t>
      </w:r>
      <w:r w:rsidRPr="001323B2">
        <w:rPr>
          <w:rFonts w:ascii="Arial"/>
          <w:spacing w:val="-6"/>
          <w:sz w:val="20"/>
        </w:rPr>
        <w:t xml:space="preserve"> </w:t>
      </w:r>
      <w:r w:rsidRPr="001323B2">
        <w:rPr>
          <w:rFonts w:ascii="Arial"/>
          <w:spacing w:val="-2"/>
          <w:sz w:val="20"/>
        </w:rPr>
        <w:t>substrates</w:t>
      </w:r>
    </w:p>
    <w:p w:rsidR="00B37280" w:rsidRPr="001323B2" w:rsidRDefault="00110189">
      <w:pPr>
        <w:pStyle w:val="BodyText"/>
        <w:spacing w:before="225" w:line="249" w:lineRule="auto"/>
        <w:ind w:right="1075"/>
      </w:pPr>
      <w:r w:rsidRPr="001323B2">
        <w:rPr>
          <w:spacing w:val="-2"/>
        </w:rPr>
        <w:t xml:space="preserve">The morphological and optical properties (transmission spectra) strongly depend </w:t>
      </w:r>
      <w:r w:rsidRPr="001323B2">
        <w:t>on the initial substrate.</w:t>
      </w:r>
      <w:r w:rsidRPr="001323B2">
        <w:rPr>
          <w:spacing w:val="40"/>
        </w:rPr>
        <w:t xml:space="preserve"> </w:t>
      </w:r>
      <w:r w:rsidRPr="001323B2">
        <w:t>The morphologies of some Ag and Au nanostructures (NSs)</w:t>
      </w:r>
      <w:r w:rsidRPr="001323B2">
        <w:rPr>
          <w:spacing w:val="-1"/>
        </w:rPr>
        <w:t xml:space="preserve"> </w:t>
      </w:r>
      <w:r w:rsidRPr="001323B2">
        <w:t>arrays</w:t>
      </w:r>
      <w:r w:rsidRPr="001323B2">
        <w:rPr>
          <w:spacing w:val="-1"/>
        </w:rPr>
        <w:t xml:space="preserve"> </w:t>
      </w:r>
      <w:r w:rsidRPr="001323B2">
        <w:t>produced</w:t>
      </w:r>
      <w:r w:rsidRPr="001323B2">
        <w:rPr>
          <w:spacing w:val="-1"/>
        </w:rPr>
        <w:t xml:space="preserve"> </w:t>
      </w:r>
      <w:r w:rsidRPr="001323B2">
        <w:t>on</w:t>
      </w:r>
      <w:r w:rsidRPr="001323B2">
        <w:rPr>
          <w:spacing w:val="-1"/>
        </w:rPr>
        <w:t xml:space="preserve"> </w:t>
      </w:r>
      <w:r w:rsidRPr="001323B2">
        <w:t>(001)</w:t>
      </w:r>
      <w:r w:rsidRPr="001323B2">
        <w:rPr>
          <w:spacing w:val="-1"/>
        </w:rPr>
        <w:t xml:space="preserve"> </w:t>
      </w:r>
      <w:r w:rsidRPr="001323B2">
        <w:t>SiO</w:t>
      </w:r>
      <w:r w:rsidRPr="001323B2">
        <w:rPr>
          <w:rFonts w:ascii="Kepler Std Ext Subh"/>
          <w:vertAlign w:val="subscript"/>
        </w:rPr>
        <w:t>2</w:t>
      </w:r>
      <w:r w:rsidRPr="001323B2">
        <w:rPr>
          <w:rFonts w:ascii="Kepler Std Ext Subh"/>
          <w:spacing w:val="16"/>
        </w:rPr>
        <w:t xml:space="preserve"> </w:t>
      </w:r>
      <w:r w:rsidRPr="001323B2">
        <w:t>are</w:t>
      </w:r>
      <w:r w:rsidRPr="001323B2">
        <w:rPr>
          <w:spacing w:val="-1"/>
        </w:rPr>
        <w:t xml:space="preserve"> </w:t>
      </w:r>
      <w:r w:rsidRPr="001323B2">
        <w:t>depicted</w:t>
      </w:r>
      <w:r w:rsidRPr="001323B2">
        <w:rPr>
          <w:spacing w:val="-1"/>
        </w:rPr>
        <w:t xml:space="preserve"> </w:t>
      </w:r>
      <w:r w:rsidRPr="001323B2">
        <w:t>in</w:t>
      </w:r>
      <w:r w:rsidRPr="001323B2">
        <w:rPr>
          <w:spacing w:val="-1"/>
        </w:rPr>
        <w:t xml:space="preserve"> </w:t>
      </w:r>
      <w:r w:rsidRPr="001323B2">
        <w:t>Figure</w:t>
      </w:r>
      <w:r w:rsidRPr="001323B2">
        <w:rPr>
          <w:spacing w:val="-1"/>
        </w:rPr>
        <w:t xml:space="preserve"> </w:t>
      </w:r>
      <w:hyperlink w:anchor="_bookmark2" w:history="1">
        <w:r w:rsidRPr="001323B2">
          <w:t>1</w:t>
        </w:r>
      </w:hyperlink>
      <w:r w:rsidRPr="001323B2">
        <w:t>.</w:t>
      </w:r>
      <w:r w:rsidRPr="001323B2">
        <w:rPr>
          <w:spacing w:val="16"/>
        </w:rPr>
        <w:t xml:space="preserve"> </w:t>
      </w:r>
      <w:r w:rsidRPr="001323B2">
        <w:t>The</w:t>
      </w:r>
      <w:r w:rsidRPr="001323B2">
        <w:rPr>
          <w:spacing w:val="-1"/>
        </w:rPr>
        <w:t xml:space="preserve"> </w:t>
      </w:r>
      <w:r w:rsidRPr="001323B2">
        <w:t>insets</w:t>
      </w:r>
      <w:r w:rsidRPr="001323B2">
        <w:rPr>
          <w:spacing w:val="-1"/>
        </w:rPr>
        <w:t xml:space="preserve"> </w:t>
      </w:r>
      <w:r w:rsidRPr="001323B2">
        <w:rPr>
          <w:spacing w:val="-4"/>
        </w:rPr>
        <w:t>show</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077"/>
        <w:rPr>
          <w:sz w:val="20"/>
        </w:rPr>
      </w:pPr>
      <w:r w:rsidRPr="001323B2">
        <w:rPr>
          <w:noProof/>
          <w:position w:val="1"/>
          <w:sz w:val="20"/>
          <w:lang w:eastAsia="ja-JP"/>
        </w:rPr>
        <w:drawing>
          <wp:inline distT="0" distB="0" distL="0" distR="0" wp14:anchorId="567B2F42" wp14:editId="4ED0E32C">
            <wp:extent cx="1973332" cy="110585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1973332" cy="1105852"/>
                    </a:xfrm>
                    <a:prstGeom prst="rect">
                      <a:avLst/>
                    </a:prstGeom>
                  </pic:spPr>
                </pic:pic>
              </a:graphicData>
            </a:graphic>
          </wp:inline>
        </w:drawing>
      </w:r>
      <w:r w:rsidRPr="001323B2">
        <w:rPr>
          <w:spacing w:val="80"/>
          <w:position w:val="1"/>
          <w:sz w:val="20"/>
        </w:rPr>
        <w:t xml:space="preserve"> </w:t>
      </w:r>
      <w:r w:rsidRPr="001323B2">
        <w:rPr>
          <w:noProof/>
          <w:spacing w:val="80"/>
          <w:sz w:val="20"/>
          <w:lang w:eastAsia="ja-JP"/>
        </w:rPr>
        <w:drawing>
          <wp:inline distT="0" distB="0" distL="0" distR="0" wp14:anchorId="3EA7F3EA" wp14:editId="4C45252F">
            <wp:extent cx="1960817" cy="11315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1960817" cy="1131570"/>
                    </a:xfrm>
                    <a:prstGeom prst="rect">
                      <a:avLst/>
                    </a:prstGeom>
                  </pic:spPr>
                </pic:pic>
              </a:graphicData>
            </a:graphic>
          </wp:inline>
        </w:drawing>
      </w:r>
    </w:p>
    <w:p w:rsidR="00B37280" w:rsidRPr="001323B2" w:rsidRDefault="00110189">
      <w:pPr>
        <w:tabs>
          <w:tab w:val="left" w:pos="5767"/>
        </w:tabs>
        <w:spacing w:before="38"/>
        <w:ind w:left="2534"/>
        <w:rPr>
          <w:position w:val="-2"/>
          <w:sz w:val="18"/>
        </w:rPr>
      </w:pPr>
      <w:r w:rsidRPr="001323B2">
        <w:rPr>
          <w:noProof/>
          <w:position w:val="-2"/>
          <w:sz w:val="18"/>
          <w:lang w:eastAsia="ja-JP"/>
        </w:rPr>
        <w:drawing>
          <wp:anchor distT="0" distB="0" distL="0" distR="0" simplePos="0" relativeHeight="251651072" behindDoc="0" locked="0" layoutInCell="1" allowOverlap="1" wp14:anchorId="13B0595D" wp14:editId="6F60FDBA">
            <wp:simplePos x="0" y="0"/>
            <wp:positionH relativeFrom="page">
              <wp:posOffset>1764004</wp:posOffset>
            </wp:positionH>
            <wp:positionV relativeFrom="paragraph">
              <wp:posOffset>180823</wp:posOffset>
            </wp:positionV>
            <wp:extent cx="1975729" cy="146047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1975729" cy="1460477"/>
                    </a:xfrm>
                    <a:prstGeom prst="rect">
                      <a:avLst/>
                    </a:prstGeom>
                  </pic:spPr>
                </pic:pic>
              </a:graphicData>
            </a:graphic>
          </wp:anchor>
        </w:drawing>
      </w:r>
      <w:r w:rsidRPr="001323B2">
        <w:rPr>
          <w:spacing w:val="-5"/>
          <w:sz w:val="18"/>
        </w:rPr>
        <w:t>(a)</w:t>
      </w:r>
      <w:r w:rsidRPr="001323B2">
        <w:rPr>
          <w:sz w:val="18"/>
        </w:rPr>
        <w:tab/>
      </w:r>
      <w:r w:rsidRPr="001323B2">
        <w:rPr>
          <w:spacing w:val="-5"/>
          <w:position w:val="-2"/>
          <w:sz w:val="18"/>
        </w:rPr>
        <w:t>(b)</w:t>
      </w:r>
    </w:p>
    <w:p w:rsidR="00B37280" w:rsidRPr="001323B2" w:rsidRDefault="00B37280">
      <w:pPr>
        <w:pStyle w:val="BodyText"/>
        <w:ind w:left="0"/>
        <w:jc w:val="left"/>
        <w:rPr>
          <w:sz w:val="18"/>
        </w:rPr>
      </w:pPr>
    </w:p>
    <w:p w:rsidR="00B37280" w:rsidRPr="001323B2" w:rsidRDefault="00B37280">
      <w:pPr>
        <w:pStyle w:val="BodyText"/>
        <w:spacing w:before="179"/>
        <w:ind w:left="0"/>
        <w:jc w:val="left"/>
        <w:rPr>
          <w:sz w:val="18"/>
        </w:rPr>
      </w:pPr>
    </w:p>
    <w:p w:rsidR="00B37280" w:rsidRPr="001323B2" w:rsidRDefault="00110189">
      <w:pPr>
        <w:spacing w:before="1" w:line="254" w:lineRule="auto"/>
        <w:ind w:left="4316" w:right="1075"/>
        <w:jc w:val="both"/>
        <w:rPr>
          <w:sz w:val="18"/>
        </w:rPr>
      </w:pPr>
      <w:r w:rsidRPr="001323B2">
        <w:rPr>
          <w:sz w:val="18"/>
        </w:rPr>
        <w:t>Figure 1.</w:t>
      </w:r>
      <w:r w:rsidRPr="001323B2">
        <w:rPr>
          <w:spacing w:val="40"/>
          <w:sz w:val="18"/>
        </w:rPr>
        <w:t xml:space="preserve"> </w:t>
      </w:r>
      <w:bookmarkStart w:id="3" w:name="_bookmark2"/>
      <w:bookmarkEnd w:id="3"/>
      <w:r w:rsidRPr="001323B2">
        <w:rPr>
          <w:sz w:val="18"/>
        </w:rPr>
        <w:t xml:space="preserve">Field emission scanning </w:t>
      </w:r>
      <w:r w:rsidRPr="001323B2">
        <w:rPr>
          <w:sz w:val="18"/>
        </w:rPr>
        <w:t>mi-croscopy images of:</w:t>
      </w:r>
      <w:r w:rsidRPr="001323B2">
        <w:rPr>
          <w:spacing w:val="40"/>
          <w:sz w:val="18"/>
        </w:rPr>
        <w:t xml:space="preserve"> </w:t>
      </w:r>
      <w:r w:rsidRPr="001323B2">
        <w:rPr>
          <w:b/>
          <w:sz w:val="18"/>
        </w:rPr>
        <w:t xml:space="preserve">(a) </w:t>
      </w:r>
      <w:r w:rsidRPr="001323B2">
        <w:rPr>
          <w:sz w:val="18"/>
        </w:rPr>
        <w:t xml:space="preserve">Ag nanoparticles and </w:t>
      </w:r>
      <w:r w:rsidRPr="001323B2">
        <w:rPr>
          <w:b/>
          <w:sz w:val="18"/>
        </w:rPr>
        <w:t xml:space="preserve">(b) </w:t>
      </w:r>
      <w:r w:rsidRPr="001323B2">
        <w:rPr>
          <w:sz w:val="18"/>
        </w:rPr>
        <w:t>Au nanoparticles area.</w:t>
      </w:r>
      <w:r w:rsidRPr="001323B2">
        <w:rPr>
          <w:spacing w:val="40"/>
          <w:sz w:val="18"/>
        </w:rPr>
        <w:t xml:space="preserve"> </w:t>
      </w:r>
      <w:r w:rsidRPr="001323B2">
        <w:rPr>
          <w:sz w:val="18"/>
        </w:rPr>
        <w:t>The insets depict</w:t>
      </w:r>
      <w:r w:rsidRPr="001323B2">
        <w:rPr>
          <w:spacing w:val="-7"/>
          <w:sz w:val="18"/>
        </w:rPr>
        <w:t xml:space="preserve"> </w:t>
      </w:r>
      <w:r w:rsidRPr="001323B2">
        <w:rPr>
          <w:sz w:val="18"/>
        </w:rPr>
        <w:t>the</w:t>
      </w:r>
      <w:r w:rsidRPr="001323B2">
        <w:rPr>
          <w:spacing w:val="-7"/>
          <w:sz w:val="18"/>
        </w:rPr>
        <w:t xml:space="preserve"> </w:t>
      </w:r>
      <w:r w:rsidRPr="001323B2">
        <w:rPr>
          <w:sz w:val="18"/>
        </w:rPr>
        <w:t>morphology</w:t>
      </w:r>
      <w:r w:rsidRPr="001323B2">
        <w:rPr>
          <w:spacing w:val="-7"/>
          <w:sz w:val="18"/>
        </w:rPr>
        <w:t xml:space="preserve"> </w:t>
      </w:r>
      <w:r w:rsidRPr="001323B2">
        <w:rPr>
          <w:sz w:val="18"/>
        </w:rPr>
        <w:t>of</w:t>
      </w:r>
      <w:r w:rsidRPr="001323B2">
        <w:rPr>
          <w:spacing w:val="-7"/>
          <w:sz w:val="18"/>
        </w:rPr>
        <w:t xml:space="preserve"> </w:t>
      </w:r>
      <w:r w:rsidRPr="001323B2">
        <w:rPr>
          <w:sz w:val="18"/>
        </w:rPr>
        <w:t>the</w:t>
      </w:r>
      <w:r w:rsidRPr="001323B2">
        <w:rPr>
          <w:spacing w:val="-7"/>
          <w:sz w:val="18"/>
        </w:rPr>
        <w:t xml:space="preserve"> </w:t>
      </w:r>
      <w:r w:rsidRPr="001323B2">
        <w:rPr>
          <w:sz w:val="18"/>
        </w:rPr>
        <w:t>films,</w:t>
      </w:r>
      <w:r w:rsidRPr="001323B2">
        <w:rPr>
          <w:spacing w:val="-6"/>
          <w:sz w:val="18"/>
        </w:rPr>
        <w:t xml:space="preserve"> </w:t>
      </w:r>
      <w:r w:rsidRPr="001323B2">
        <w:rPr>
          <w:sz w:val="18"/>
        </w:rPr>
        <w:t>respec-tively.</w:t>
      </w:r>
      <w:r w:rsidRPr="001323B2">
        <w:rPr>
          <w:spacing w:val="40"/>
          <w:sz w:val="18"/>
        </w:rPr>
        <w:t xml:space="preserve"> </w:t>
      </w:r>
      <w:r w:rsidRPr="001323B2">
        <w:rPr>
          <w:b/>
          <w:sz w:val="18"/>
        </w:rPr>
        <w:t xml:space="preserve">(c) </w:t>
      </w:r>
      <w:r w:rsidRPr="001323B2">
        <w:rPr>
          <w:sz w:val="18"/>
        </w:rPr>
        <w:t>Nanoparticles size distributions of:</w:t>
      </w:r>
      <w:r w:rsidRPr="001323B2">
        <w:rPr>
          <w:spacing w:val="-12"/>
          <w:sz w:val="18"/>
        </w:rPr>
        <w:t xml:space="preserve"> </w:t>
      </w:r>
      <w:r w:rsidRPr="001323B2">
        <w:rPr>
          <w:sz w:val="18"/>
        </w:rPr>
        <w:t>Au</w:t>
      </w:r>
      <w:r w:rsidRPr="001323B2">
        <w:rPr>
          <w:spacing w:val="-11"/>
          <w:sz w:val="18"/>
        </w:rPr>
        <w:t xml:space="preserve"> </w:t>
      </w:r>
      <w:r w:rsidRPr="001323B2">
        <w:rPr>
          <w:sz w:val="18"/>
        </w:rPr>
        <w:t>NPs</w:t>
      </w:r>
      <w:r w:rsidRPr="001323B2">
        <w:rPr>
          <w:spacing w:val="-11"/>
          <w:sz w:val="18"/>
        </w:rPr>
        <w:t xml:space="preserve"> </w:t>
      </w:r>
      <w:r w:rsidRPr="001323B2">
        <w:rPr>
          <w:sz w:val="18"/>
        </w:rPr>
        <w:t>(red</w:t>
      </w:r>
      <w:r w:rsidRPr="001323B2">
        <w:rPr>
          <w:spacing w:val="-11"/>
          <w:sz w:val="18"/>
        </w:rPr>
        <w:t xml:space="preserve"> </w:t>
      </w:r>
      <w:r w:rsidRPr="001323B2">
        <w:rPr>
          <w:sz w:val="18"/>
        </w:rPr>
        <w:t>columns)</w:t>
      </w:r>
      <w:r w:rsidRPr="001323B2">
        <w:rPr>
          <w:spacing w:val="-12"/>
          <w:sz w:val="18"/>
        </w:rPr>
        <w:t xml:space="preserve"> </w:t>
      </w:r>
      <w:r w:rsidRPr="001323B2">
        <w:rPr>
          <w:sz w:val="18"/>
        </w:rPr>
        <w:t>and</w:t>
      </w:r>
      <w:r w:rsidRPr="001323B2">
        <w:rPr>
          <w:spacing w:val="-11"/>
          <w:sz w:val="18"/>
        </w:rPr>
        <w:t xml:space="preserve"> </w:t>
      </w:r>
      <w:r w:rsidRPr="001323B2">
        <w:rPr>
          <w:sz w:val="18"/>
        </w:rPr>
        <w:t>Ag</w:t>
      </w:r>
      <w:r w:rsidRPr="001323B2">
        <w:rPr>
          <w:spacing w:val="-11"/>
          <w:sz w:val="18"/>
        </w:rPr>
        <w:t xml:space="preserve"> </w:t>
      </w:r>
      <w:r w:rsidRPr="001323B2">
        <w:rPr>
          <w:sz w:val="18"/>
        </w:rPr>
        <w:t>NPs</w:t>
      </w:r>
      <w:r w:rsidRPr="001323B2">
        <w:rPr>
          <w:spacing w:val="-11"/>
          <w:sz w:val="18"/>
        </w:rPr>
        <w:t xml:space="preserve"> </w:t>
      </w:r>
      <w:r w:rsidRPr="001323B2">
        <w:rPr>
          <w:sz w:val="18"/>
        </w:rPr>
        <w:t xml:space="preserve">(blue </w:t>
      </w:r>
      <w:r w:rsidRPr="001323B2">
        <w:rPr>
          <w:spacing w:val="-2"/>
          <w:sz w:val="18"/>
        </w:rPr>
        <w:t>columns).</w:t>
      </w:r>
    </w:p>
    <w:p w:rsidR="00B37280" w:rsidRPr="001323B2" w:rsidRDefault="00B37280">
      <w:pPr>
        <w:pStyle w:val="BodyText"/>
        <w:spacing w:before="83"/>
        <w:ind w:left="0"/>
        <w:jc w:val="left"/>
        <w:rPr>
          <w:sz w:val="18"/>
        </w:rPr>
      </w:pPr>
    </w:p>
    <w:p w:rsidR="00B37280" w:rsidRPr="001323B2" w:rsidRDefault="00110189">
      <w:pPr>
        <w:ind w:left="2534"/>
        <w:rPr>
          <w:sz w:val="18"/>
        </w:rPr>
      </w:pPr>
      <w:r w:rsidRPr="001323B2">
        <w:rPr>
          <w:spacing w:val="-5"/>
          <w:sz w:val="18"/>
        </w:rPr>
        <w:t>(c)</w:t>
      </w:r>
    </w:p>
    <w:p w:rsidR="00B37280" w:rsidRPr="001323B2" w:rsidRDefault="00B37280">
      <w:pPr>
        <w:pStyle w:val="BodyText"/>
        <w:spacing w:before="174"/>
        <w:ind w:left="0"/>
        <w:jc w:val="left"/>
      </w:pPr>
    </w:p>
    <w:p w:rsidR="00B37280" w:rsidRPr="001323B2" w:rsidRDefault="00110189">
      <w:pPr>
        <w:pStyle w:val="BodyText"/>
      </w:pPr>
      <w:r w:rsidRPr="001323B2">
        <w:t>the</w:t>
      </w:r>
      <w:r w:rsidRPr="001323B2">
        <w:rPr>
          <w:spacing w:val="1"/>
        </w:rPr>
        <w:t xml:space="preserve"> </w:t>
      </w:r>
      <w:r w:rsidRPr="001323B2">
        <w:t>films,</w:t>
      </w:r>
      <w:r w:rsidRPr="001323B2">
        <w:rPr>
          <w:spacing w:val="3"/>
        </w:rPr>
        <w:t xml:space="preserve"> </w:t>
      </w:r>
      <w:r w:rsidRPr="001323B2">
        <w:t>respectively.</w:t>
      </w:r>
      <w:r w:rsidRPr="001323B2">
        <w:rPr>
          <w:spacing w:val="29"/>
        </w:rPr>
        <w:t xml:space="preserve"> </w:t>
      </w:r>
      <w:r w:rsidRPr="001323B2">
        <w:t>The</w:t>
      </w:r>
      <w:r w:rsidRPr="001323B2">
        <w:rPr>
          <w:spacing w:val="1"/>
        </w:rPr>
        <w:t xml:space="preserve"> </w:t>
      </w:r>
      <w:r w:rsidRPr="001323B2">
        <w:t>size</w:t>
      </w:r>
      <w:r w:rsidRPr="001323B2">
        <w:rPr>
          <w:spacing w:val="1"/>
        </w:rPr>
        <w:t xml:space="preserve"> </w:t>
      </w:r>
      <w:r w:rsidRPr="001323B2">
        <w:t>distribution</w:t>
      </w:r>
      <w:r w:rsidRPr="001323B2">
        <w:rPr>
          <w:spacing w:val="1"/>
        </w:rPr>
        <w:t xml:space="preserve"> </w:t>
      </w:r>
      <w:r w:rsidRPr="001323B2">
        <w:t>(Figure</w:t>
      </w:r>
      <w:r w:rsidRPr="001323B2">
        <w:rPr>
          <w:spacing w:val="1"/>
        </w:rPr>
        <w:t xml:space="preserve"> </w:t>
      </w:r>
      <w:hyperlink w:anchor="_bookmark2" w:history="1">
        <w:r w:rsidRPr="001323B2">
          <w:t>1</w:t>
        </w:r>
      </w:hyperlink>
      <w:r w:rsidRPr="001323B2">
        <w:t>c)</w:t>
      </w:r>
      <w:r w:rsidRPr="001323B2">
        <w:rPr>
          <w:spacing w:val="1"/>
        </w:rPr>
        <w:t xml:space="preserve"> </w:t>
      </w:r>
      <w:r w:rsidRPr="001323B2">
        <w:t>evaluated</w:t>
      </w:r>
      <w:r w:rsidRPr="001323B2">
        <w:rPr>
          <w:spacing w:val="1"/>
        </w:rPr>
        <w:t xml:space="preserve"> </w:t>
      </w:r>
      <w:r w:rsidRPr="001323B2">
        <w:t>by</w:t>
      </w:r>
      <w:r w:rsidRPr="001323B2">
        <w:rPr>
          <w:spacing w:val="2"/>
        </w:rPr>
        <w:t xml:space="preserve"> </w:t>
      </w:r>
      <w:r w:rsidRPr="001323B2">
        <w:rPr>
          <w:spacing w:val="-2"/>
        </w:rPr>
        <w:t>counting</w:t>
      </w:r>
    </w:p>
    <w:p w:rsidR="00B37280" w:rsidRPr="001323B2" w:rsidRDefault="00110189">
      <w:pPr>
        <w:pStyle w:val="BodyText"/>
        <w:spacing w:before="37" w:line="204" w:lineRule="auto"/>
        <w:ind w:right="1077"/>
      </w:pPr>
      <w:r w:rsidRPr="001323B2">
        <w:t>500 particles has two maximums – one at ~10 nm corresponding to the smaller NPs,</w:t>
      </w:r>
      <w:r w:rsidRPr="001323B2">
        <w:rPr>
          <w:spacing w:val="-13"/>
        </w:rPr>
        <w:t xml:space="preserve"> </w:t>
      </w:r>
      <w:r w:rsidRPr="001323B2">
        <w:t>and</w:t>
      </w:r>
      <w:r w:rsidRPr="001323B2">
        <w:rPr>
          <w:spacing w:val="-12"/>
        </w:rPr>
        <w:t xml:space="preserve"> </w:t>
      </w:r>
      <w:r w:rsidRPr="001323B2">
        <w:t>second</w:t>
      </w:r>
      <w:r w:rsidRPr="001323B2">
        <w:rPr>
          <w:spacing w:val="-13"/>
        </w:rPr>
        <w:t xml:space="preserve"> </w:t>
      </w:r>
      <w:r w:rsidRPr="001323B2">
        <w:t>one</w:t>
      </w:r>
      <w:r w:rsidRPr="001323B2">
        <w:rPr>
          <w:spacing w:val="-12"/>
        </w:rPr>
        <w:t xml:space="preserve"> </w:t>
      </w:r>
      <w:r w:rsidRPr="001323B2">
        <w:t>at</w:t>
      </w:r>
      <w:r w:rsidRPr="001323B2">
        <w:rPr>
          <w:spacing w:val="-13"/>
        </w:rPr>
        <w:t xml:space="preserve"> </w:t>
      </w:r>
      <w:r w:rsidRPr="001323B2">
        <w:t>30</w:t>
      </w:r>
      <w:r w:rsidRPr="001323B2">
        <w:rPr>
          <w:rFonts w:ascii="Meiryo UI" w:hAnsi="Meiryo UI"/>
          <w:i/>
        </w:rPr>
        <w:t>÷</w:t>
      </w:r>
      <w:r w:rsidRPr="001323B2">
        <w:t>55</w:t>
      </w:r>
      <w:r w:rsidRPr="001323B2">
        <w:rPr>
          <w:spacing w:val="-12"/>
        </w:rPr>
        <w:t xml:space="preserve"> </w:t>
      </w:r>
      <w:r w:rsidRPr="001323B2">
        <w:t>nm,</w:t>
      </w:r>
      <w:r w:rsidRPr="001323B2">
        <w:rPr>
          <w:spacing w:val="-13"/>
        </w:rPr>
        <w:t xml:space="preserve"> </w:t>
      </w:r>
      <w:r w:rsidRPr="001323B2">
        <w:t>corresponding</w:t>
      </w:r>
      <w:r w:rsidRPr="001323B2">
        <w:rPr>
          <w:spacing w:val="-12"/>
        </w:rPr>
        <w:t xml:space="preserve"> </w:t>
      </w:r>
      <w:r w:rsidRPr="001323B2">
        <w:t>to</w:t>
      </w:r>
      <w:r w:rsidRPr="001323B2">
        <w:rPr>
          <w:spacing w:val="-13"/>
        </w:rPr>
        <w:t xml:space="preserve"> </w:t>
      </w:r>
      <w:r w:rsidRPr="001323B2">
        <w:t>the</w:t>
      </w:r>
      <w:r w:rsidRPr="001323B2">
        <w:rPr>
          <w:spacing w:val="-12"/>
        </w:rPr>
        <w:t xml:space="preserve"> </w:t>
      </w:r>
      <w:r w:rsidRPr="001323B2">
        <w:t>larger</w:t>
      </w:r>
      <w:r w:rsidRPr="001323B2">
        <w:rPr>
          <w:spacing w:val="-13"/>
        </w:rPr>
        <w:t xml:space="preserve"> </w:t>
      </w:r>
      <w:r w:rsidRPr="001323B2">
        <w:t>NPs.</w:t>
      </w:r>
      <w:r w:rsidRPr="001323B2">
        <w:rPr>
          <w:spacing w:val="-12"/>
        </w:rPr>
        <w:t xml:space="preserve"> </w:t>
      </w:r>
      <w:r w:rsidRPr="001323B2">
        <w:t>The</w:t>
      </w:r>
      <w:r w:rsidRPr="001323B2">
        <w:rPr>
          <w:spacing w:val="-13"/>
        </w:rPr>
        <w:t xml:space="preserve"> </w:t>
      </w:r>
      <w:r w:rsidRPr="001323B2">
        <w:t>Ag</w:t>
      </w:r>
      <w:r w:rsidRPr="001323B2">
        <w:rPr>
          <w:spacing w:val="-12"/>
        </w:rPr>
        <w:t xml:space="preserve"> </w:t>
      </w:r>
      <w:r w:rsidRPr="001323B2">
        <w:t>film is</w:t>
      </w:r>
      <w:r w:rsidRPr="001323B2">
        <w:rPr>
          <w:spacing w:val="-7"/>
        </w:rPr>
        <w:t xml:space="preserve"> </w:t>
      </w:r>
      <w:r w:rsidRPr="001323B2">
        <w:t>relatively</w:t>
      </w:r>
      <w:r w:rsidRPr="001323B2">
        <w:rPr>
          <w:spacing w:val="-6"/>
        </w:rPr>
        <w:t xml:space="preserve"> </w:t>
      </w:r>
      <w:r w:rsidRPr="001323B2">
        <w:t>flat</w:t>
      </w:r>
      <w:r w:rsidRPr="001323B2">
        <w:rPr>
          <w:spacing w:val="-7"/>
        </w:rPr>
        <w:t xml:space="preserve"> </w:t>
      </w:r>
      <w:r w:rsidRPr="001323B2">
        <w:t>and</w:t>
      </w:r>
      <w:r w:rsidRPr="001323B2">
        <w:rPr>
          <w:spacing w:val="-6"/>
        </w:rPr>
        <w:t xml:space="preserve"> </w:t>
      </w:r>
      <w:r w:rsidRPr="001323B2">
        <w:t>has</w:t>
      </w:r>
      <w:r w:rsidRPr="001323B2">
        <w:rPr>
          <w:spacing w:val="-7"/>
        </w:rPr>
        <w:t xml:space="preserve"> </w:t>
      </w:r>
      <w:r w:rsidRPr="001323B2">
        <w:t>fine</w:t>
      </w:r>
      <w:r w:rsidRPr="001323B2">
        <w:rPr>
          <w:spacing w:val="-6"/>
        </w:rPr>
        <w:t xml:space="preserve"> </w:t>
      </w:r>
      <w:r w:rsidRPr="001323B2">
        <w:t>nano-sized</w:t>
      </w:r>
      <w:r w:rsidRPr="001323B2">
        <w:rPr>
          <w:spacing w:val="-6"/>
        </w:rPr>
        <w:t xml:space="preserve"> </w:t>
      </w:r>
      <w:r w:rsidRPr="001323B2">
        <w:t>structure</w:t>
      </w:r>
      <w:r w:rsidRPr="001323B2">
        <w:rPr>
          <w:spacing w:val="-7"/>
        </w:rPr>
        <w:t xml:space="preserve"> </w:t>
      </w:r>
      <w:r w:rsidRPr="001323B2">
        <w:t>-</w:t>
      </w:r>
      <w:r w:rsidRPr="001323B2">
        <w:rPr>
          <w:spacing w:val="-6"/>
        </w:rPr>
        <w:t xml:space="preserve"> </w:t>
      </w:r>
      <w:r w:rsidRPr="001323B2">
        <w:t>see</w:t>
      </w:r>
      <w:r w:rsidRPr="001323B2">
        <w:rPr>
          <w:spacing w:val="-7"/>
        </w:rPr>
        <w:t xml:space="preserve"> </w:t>
      </w:r>
      <w:r w:rsidRPr="001323B2">
        <w:t>the</w:t>
      </w:r>
      <w:r w:rsidRPr="001323B2">
        <w:rPr>
          <w:spacing w:val="-6"/>
        </w:rPr>
        <w:t xml:space="preserve"> </w:t>
      </w:r>
      <w:r w:rsidRPr="001323B2">
        <w:t>inset</w:t>
      </w:r>
      <w:r w:rsidRPr="001323B2">
        <w:rPr>
          <w:spacing w:val="-6"/>
        </w:rPr>
        <w:t xml:space="preserve"> </w:t>
      </w:r>
      <w:r w:rsidRPr="001323B2">
        <w:t>in</w:t>
      </w:r>
      <w:r w:rsidRPr="001323B2">
        <w:rPr>
          <w:spacing w:val="-7"/>
        </w:rPr>
        <w:t xml:space="preserve"> </w:t>
      </w:r>
      <w:r w:rsidRPr="001323B2">
        <w:t>Figure</w:t>
      </w:r>
      <w:r w:rsidRPr="001323B2">
        <w:rPr>
          <w:spacing w:val="-6"/>
        </w:rPr>
        <w:t xml:space="preserve"> </w:t>
      </w:r>
      <w:hyperlink w:anchor="_bookmark2" w:history="1">
        <w:r w:rsidRPr="001323B2">
          <w:t>1</w:t>
        </w:r>
      </w:hyperlink>
      <w:r w:rsidRPr="001323B2">
        <w:t>a.</w:t>
      </w:r>
      <w:r w:rsidRPr="001323B2">
        <w:rPr>
          <w:spacing w:val="4"/>
        </w:rPr>
        <w:t xml:space="preserve"> </w:t>
      </w:r>
      <w:r w:rsidRPr="001323B2">
        <w:rPr>
          <w:spacing w:val="-5"/>
        </w:rPr>
        <w:t>At</w:t>
      </w:r>
    </w:p>
    <w:p w:rsidR="00B37280" w:rsidRPr="001323B2" w:rsidRDefault="00110189">
      <w:pPr>
        <w:pStyle w:val="BodyText"/>
        <w:spacing w:before="18" w:line="249" w:lineRule="auto"/>
        <w:ind w:right="1077"/>
      </w:pPr>
      <w:r w:rsidRPr="001323B2">
        <w:t>the</w:t>
      </w:r>
      <w:r w:rsidRPr="001323B2">
        <w:rPr>
          <w:spacing w:val="-9"/>
        </w:rPr>
        <w:t xml:space="preserve"> </w:t>
      </w:r>
      <w:r w:rsidRPr="001323B2">
        <w:t>contrary,</w:t>
      </w:r>
      <w:r w:rsidRPr="001323B2">
        <w:rPr>
          <w:spacing w:val="-9"/>
        </w:rPr>
        <w:t xml:space="preserve"> </w:t>
      </w:r>
      <w:r w:rsidRPr="001323B2">
        <w:t>the</w:t>
      </w:r>
      <w:r w:rsidRPr="001323B2">
        <w:rPr>
          <w:spacing w:val="-9"/>
        </w:rPr>
        <w:t xml:space="preserve"> </w:t>
      </w:r>
      <w:r w:rsidRPr="001323B2">
        <w:t>Au</w:t>
      </w:r>
      <w:r w:rsidRPr="001323B2">
        <w:rPr>
          <w:spacing w:val="-9"/>
        </w:rPr>
        <w:t xml:space="preserve"> </w:t>
      </w:r>
      <w:r w:rsidRPr="001323B2">
        <w:t>film</w:t>
      </w:r>
      <w:r w:rsidRPr="001323B2">
        <w:rPr>
          <w:spacing w:val="-9"/>
        </w:rPr>
        <w:t xml:space="preserve"> </w:t>
      </w:r>
      <w:r w:rsidRPr="001323B2">
        <w:t>has</w:t>
      </w:r>
      <w:r w:rsidRPr="001323B2">
        <w:rPr>
          <w:spacing w:val="-9"/>
        </w:rPr>
        <w:t xml:space="preserve"> </w:t>
      </w:r>
      <w:r w:rsidRPr="001323B2">
        <w:t>larger</w:t>
      </w:r>
      <w:r w:rsidRPr="001323B2">
        <w:rPr>
          <w:spacing w:val="-9"/>
        </w:rPr>
        <w:t xml:space="preserve"> </w:t>
      </w:r>
      <w:r w:rsidRPr="001323B2">
        <w:t>nano-sized</w:t>
      </w:r>
      <w:r w:rsidRPr="001323B2">
        <w:rPr>
          <w:spacing w:val="-9"/>
        </w:rPr>
        <w:t xml:space="preserve"> </w:t>
      </w:r>
      <w:r w:rsidRPr="001323B2">
        <w:t>structure</w:t>
      </w:r>
      <w:r w:rsidRPr="001323B2">
        <w:rPr>
          <w:spacing w:val="-9"/>
        </w:rPr>
        <w:t xml:space="preserve"> </w:t>
      </w:r>
      <w:r w:rsidRPr="001323B2">
        <w:t>–</w:t>
      </w:r>
      <w:r w:rsidRPr="001323B2">
        <w:rPr>
          <w:spacing w:val="-9"/>
        </w:rPr>
        <w:t xml:space="preserve"> </w:t>
      </w:r>
      <w:r w:rsidRPr="001323B2">
        <w:t>the</w:t>
      </w:r>
      <w:r w:rsidRPr="001323B2">
        <w:rPr>
          <w:spacing w:val="-9"/>
        </w:rPr>
        <w:t xml:space="preserve"> </w:t>
      </w:r>
      <w:r w:rsidRPr="001323B2">
        <w:t>inset</w:t>
      </w:r>
      <w:r w:rsidRPr="001323B2">
        <w:rPr>
          <w:spacing w:val="-9"/>
        </w:rPr>
        <w:t xml:space="preserve"> </w:t>
      </w:r>
      <w:r w:rsidRPr="001323B2">
        <w:t>in</w:t>
      </w:r>
      <w:r w:rsidRPr="001323B2">
        <w:rPr>
          <w:spacing w:val="-9"/>
        </w:rPr>
        <w:t xml:space="preserve"> </w:t>
      </w:r>
      <w:r w:rsidRPr="001323B2">
        <w:t>Figure</w:t>
      </w:r>
      <w:r w:rsidRPr="001323B2">
        <w:rPr>
          <w:spacing w:val="-9"/>
        </w:rPr>
        <w:t xml:space="preserve"> </w:t>
      </w:r>
      <w:hyperlink w:anchor="_bookmark2" w:history="1">
        <w:r w:rsidRPr="001323B2">
          <w:t>1</w:t>
        </w:r>
      </w:hyperlink>
      <w:r w:rsidRPr="001323B2">
        <w:t>b. Additionally, the Au NPs area consists o</w:t>
      </w:r>
      <w:r w:rsidRPr="001323B2">
        <w:t xml:space="preserve">f one type NPs having a maximum of the distribution at ~22 nm – Figure </w:t>
      </w:r>
      <w:hyperlink w:anchor="_bookmark2" w:history="1">
        <w:r w:rsidRPr="001323B2">
          <w:t>1</w:t>
        </w:r>
      </w:hyperlink>
      <w:r w:rsidRPr="001323B2">
        <w:t>c.</w:t>
      </w:r>
    </w:p>
    <w:p w:rsidR="00B37280" w:rsidRPr="001323B2" w:rsidRDefault="00110189">
      <w:pPr>
        <w:pStyle w:val="BodyText"/>
        <w:spacing w:before="79" w:line="249" w:lineRule="auto"/>
        <w:ind w:right="1075"/>
      </w:pPr>
      <w:r w:rsidRPr="001323B2">
        <w:rPr>
          <w:noProof/>
          <w:lang w:eastAsia="ja-JP"/>
        </w:rPr>
        <w:drawing>
          <wp:anchor distT="0" distB="0" distL="0" distR="0" simplePos="0" relativeHeight="251652096" behindDoc="0" locked="0" layoutInCell="1" allowOverlap="1" wp14:anchorId="76F2CA91" wp14:editId="5B522292">
            <wp:simplePos x="0" y="0"/>
            <wp:positionH relativeFrom="page">
              <wp:posOffset>1764004</wp:posOffset>
            </wp:positionH>
            <wp:positionV relativeFrom="paragraph">
              <wp:posOffset>601379</wp:posOffset>
            </wp:positionV>
            <wp:extent cx="1975753" cy="175331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975753" cy="1753313"/>
                    </a:xfrm>
                    <a:prstGeom prst="rect">
                      <a:avLst/>
                    </a:prstGeom>
                  </pic:spPr>
                </pic:pic>
              </a:graphicData>
            </a:graphic>
          </wp:anchor>
        </w:drawing>
      </w:r>
      <w:r w:rsidRPr="001323B2">
        <w:t>The morphologies of the Ag and Au NPs areas produced on printer paper or Al</w:t>
      </w:r>
      <w:r w:rsidRPr="001323B2">
        <w:rPr>
          <w:rFonts w:ascii="Kepler Std Ext Subh"/>
          <w:vertAlign w:val="subscript"/>
        </w:rPr>
        <w:t>2</w:t>
      </w:r>
      <w:r w:rsidRPr="001323B2">
        <w:t>O</w:t>
      </w:r>
      <w:r w:rsidRPr="001323B2">
        <w:rPr>
          <w:rFonts w:ascii="Kepler Std Ext Subh"/>
          <w:vertAlign w:val="subscript"/>
        </w:rPr>
        <w:t>3</w:t>
      </w:r>
      <w:r w:rsidRPr="001323B2">
        <w:rPr>
          <w:rFonts w:ascii="Kepler Std Ext Subh"/>
          <w:spacing w:val="32"/>
        </w:rPr>
        <w:t xml:space="preserve"> </w:t>
      </w:r>
      <w:r w:rsidRPr="001323B2">
        <w:t>ceramics</w:t>
      </w:r>
      <w:r w:rsidRPr="001323B2">
        <w:rPr>
          <w:spacing w:val="16"/>
        </w:rPr>
        <w:t xml:space="preserve"> </w:t>
      </w:r>
      <w:r w:rsidRPr="001323B2">
        <w:t>are</w:t>
      </w:r>
      <w:r w:rsidRPr="001323B2">
        <w:rPr>
          <w:spacing w:val="15"/>
        </w:rPr>
        <w:t xml:space="preserve"> </w:t>
      </w:r>
      <w:r w:rsidRPr="001323B2">
        <w:t>presented</w:t>
      </w:r>
      <w:r w:rsidRPr="001323B2">
        <w:rPr>
          <w:spacing w:val="16"/>
        </w:rPr>
        <w:t xml:space="preserve"> </w:t>
      </w:r>
      <w:r w:rsidRPr="001323B2">
        <w:t>in</w:t>
      </w:r>
      <w:r w:rsidRPr="001323B2">
        <w:rPr>
          <w:spacing w:val="15"/>
        </w:rPr>
        <w:t xml:space="preserve"> </w:t>
      </w:r>
      <w:r w:rsidRPr="001323B2">
        <w:t>Figure</w:t>
      </w:r>
      <w:r w:rsidRPr="001323B2">
        <w:rPr>
          <w:spacing w:val="16"/>
        </w:rPr>
        <w:t xml:space="preserve"> </w:t>
      </w:r>
      <w:hyperlink w:anchor="_bookmark3" w:history="1">
        <w:r w:rsidRPr="001323B2">
          <w:t>2</w:t>
        </w:r>
      </w:hyperlink>
      <w:r w:rsidRPr="001323B2">
        <w:t>.</w:t>
      </w:r>
      <w:r w:rsidRPr="001323B2">
        <w:rPr>
          <w:spacing w:val="61"/>
        </w:rPr>
        <w:t xml:space="preserve"> </w:t>
      </w:r>
      <w:r w:rsidRPr="001323B2">
        <w:t>In</w:t>
      </w:r>
      <w:r w:rsidRPr="001323B2">
        <w:rPr>
          <w:spacing w:val="15"/>
        </w:rPr>
        <w:t xml:space="preserve"> </w:t>
      </w:r>
      <w:r w:rsidRPr="001323B2">
        <w:t>all</w:t>
      </w:r>
      <w:r w:rsidRPr="001323B2">
        <w:rPr>
          <w:spacing w:val="16"/>
        </w:rPr>
        <w:t xml:space="preserve"> </w:t>
      </w:r>
      <w:r w:rsidRPr="001323B2">
        <w:t>cases</w:t>
      </w:r>
      <w:r w:rsidRPr="001323B2">
        <w:rPr>
          <w:spacing w:val="15"/>
        </w:rPr>
        <w:t xml:space="preserve"> </w:t>
      </w:r>
      <w:r w:rsidRPr="001323B2">
        <w:t>the</w:t>
      </w:r>
      <w:r w:rsidRPr="001323B2">
        <w:rPr>
          <w:spacing w:val="16"/>
        </w:rPr>
        <w:t xml:space="preserve"> </w:t>
      </w:r>
      <w:r w:rsidRPr="001323B2">
        <w:t>annealing</w:t>
      </w:r>
      <w:r w:rsidRPr="001323B2">
        <w:rPr>
          <w:spacing w:val="16"/>
        </w:rPr>
        <w:t xml:space="preserve"> </w:t>
      </w:r>
      <w:r w:rsidRPr="001323B2">
        <w:t>leads</w:t>
      </w:r>
      <w:r w:rsidRPr="001323B2">
        <w:rPr>
          <w:spacing w:val="15"/>
        </w:rPr>
        <w:t xml:space="preserve"> </w:t>
      </w:r>
      <w:r w:rsidRPr="001323B2">
        <w:rPr>
          <w:spacing w:val="-5"/>
        </w:rPr>
        <w:t>to</w:t>
      </w: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B37280">
      <w:pPr>
        <w:pStyle w:val="BodyText"/>
        <w:spacing w:before="131"/>
        <w:ind w:left="0"/>
        <w:jc w:val="left"/>
      </w:pPr>
    </w:p>
    <w:p w:rsidR="00B37280" w:rsidRPr="001323B2" w:rsidRDefault="00110189">
      <w:pPr>
        <w:spacing w:before="1" w:line="254" w:lineRule="auto"/>
        <w:ind w:left="4316" w:right="1075"/>
        <w:jc w:val="both"/>
        <w:rPr>
          <w:sz w:val="18"/>
        </w:rPr>
      </w:pPr>
      <w:r w:rsidRPr="001323B2">
        <w:rPr>
          <w:sz w:val="18"/>
        </w:rPr>
        <w:t>Figure</w:t>
      </w:r>
      <w:r w:rsidRPr="001323B2">
        <w:rPr>
          <w:spacing w:val="-5"/>
          <w:sz w:val="18"/>
        </w:rPr>
        <w:t xml:space="preserve"> </w:t>
      </w:r>
      <w:r w:rsidRPr="001323B2">
        <w:rPr>
          <w:sz w:val="18"/>
        </w:rPr>
        <w:t xml:space="preserve">2. </w:t>
      </w:r>
      <w:bookmarkStart w:id="4" w:name="_bookmark3"/>
      <w:bookmarkEnd w:id="4"/>
      <w:r w:rsidRPr="001323B2">
        <w:rPr>
          <w:sz w:val="18"/>
        </w:rPr>
        <w:t>FE-SEM</w:t>
      </w:r>
      <w:r w:rsidRPr="001323B2">
        <w:rPr>
          <w:spacing w:val="-5"/>
          <w:sz w:val="18"/>
        </w:rPr>
        <w:t xml:space="preserve"> </w:t>
      </w:r>
      <w:r w:rsidRPr="001323B2">
        <w:rPr>
          <w:sz w:val="18"/>
        </w:rPr>
        <w:t>images</w:t>
      </w:r>
      <w:r w:rsidRPr="001323B2">
        <w:rPr>
          <w:spacing w:val="-5"/>
          <w:sz w:val="18"/>
        </w:rPr>
        <w:t xml:space="preserve"> </w:t>
      </w:r>
      <w:r w:rsidRPr="001323B2">
        <w:rPr>
          <w:sz w:val="18"/>
        </w:rPr>
        <w:t>of</w:t>
      </w:r>
      <w:r w:rsidRPr="001323B2">
        <w:rPr>
          <w:spacing w:val="-5"/>
          <w:sz w:val="18"/>
        </w:rPr>
        <w:t xml:space="preserve"> </w:t>
      </w:r>
      <w:r w:rsidRPr="001323B2">
        <w:rPr>
          <w:sz w:val="18"/>
        </w:rPr>
        <w:t>images</w:t>
      </w:r>
      <w:r w:rsidRPr="001323B2">
        <w:rPr>
          <w:spacing w:val="-5"/>
          <w:sz w:val="18"/>
        </w:rPr>
        <w:t xml:space="preserve"> </w:t>
      </w:r>
      <w:r w:rsidRPr="001323B2">
        <w:rPr>
          <w:sz w:val="18"/>
        </w:rPr>
        <w:t>of</w:t>
      </w:r>
      <w:r w:rsidRPr="001323B2">
        <w:rPr>
          <w:spacing w:val="-5"/>
          <w:sz w:val="18"/>
        </w:rPr>
        <w:t xml:space="preserve"> </w:t>
      </w:r>
      <w:r w:rsidRPr="001323B2">
        <w:rPr>
          <w:sz w:val="18"/>
        </w:rPr>
        <w:t xml:space="preserve">the Au NPs </w:t>
      </w:r>
      <w:r w:rsidRPr="001323B2">
        <w:rPr>
          <w:b/>
          <w:sz w:val="18"/>
        </w:rPr>
        <w:t xml:space="preserve">(a) </w:t>
      </w:r>
      <w:r w:rsidRPr="001323B2">
        <w:rPr>
          <w:sz w:val="18"/>
        </w:rPr>
        <w:t xml:space="preserve">and Ag NPs </w:t>
      </w:r>
      <w:r w:rsidRPr="001323B2">
        <w:rPr>
          <w:b/>
          <w:sz w:val="18"/>
        </w:rPr>
        <w:t>(b)</w:t>
      </w:r>
      <w:r w:rsidRPr="001323B2">
        <w:rPr>
          <w:sz w:val="18"/>
        </w:rPr>
        <w:t>, produced on printer paper.</w:t>
      </w:r>
      <w:r w:rsidRPr="001323B2">
        <w:rPr>
          <w:spacing w:val="40"/>
          <w:sz w:val="18"/>
        </w:rPr>
        <w:t xml:space="preserve"> </w:t>
      </w:r>
      <w:r w:rsidRPr="001323B2">
        <w:rPr>
          <w:sz w:val="18"/>
        </w:rPr>
        <w:t>The Insets present the NPs diameter</w:t>
      </w:r>
      <w:r w:rsidRPr="001323B2">
        <w:rPr>
          <w:spacing w:val="-10"/>
          <w:sz w:val="18"/>
        </w:rPr>
        <w:t xml:space="preserve"> </w:t>
      </w:r>
      <w:r w:rsidRPr="001323B2">
        <w:rPr>
          <w:sz w:val="18"/>
        </w:rPr>
        <w:t>distributions,</w:t>
      </w:r>
      <w:r w:rsidRPr="001323B2">
        <w:rPr>
          <w:spacing w:val="-9"/>
          <w:sz w:val="18"/>
        </w:rPr>
        <w:t xml:space="preserve"> </w:t>
      </w:r>
      <w:r w:rsidRPr="001323B2">
        <w:rPr>
          <w:sz w:val="18"/>
        </w:rPr>
        <w:t>respectively. The</w:t>
      </w:r>
      <w:r w:rsidRPr="001323B2">
        <w:rPr>
          <w:spacing w:val="-10"/>
          <w:sz w:val="18"/>
        </w:rPr>
        <w:t xml:space="preserve"> </w:t>
      </w:r>
      <w:r w:rsidRPr="001323B2">
        <w:rPr>
          <w:sz w:val="18"/>
        </w:rPr>
        <w:t xml:space="preserve">as deposited films were irradiated by a single pulse at </w:t>
      </w:r>
      <w:r w:rsidRPr="001323B2">
        <w:rPr>
          <w:i/>
          <w:w w:val="110"/>
          <w:sz w:val="18"/>
        </w:rPr>
        <w:t xml:space="preserve">λ </w:t>
      </w:r>
      <w:r w:rsidRPr="001323B2">
        <w:rPr>
          <w:w w:val="110"/>
          <w:sz w:val="18"/>
        </w:rPr>
        <w:t xml:space="preserve">= </w:t>
      </w:r>
      <w:r w:rsidRPr="001323B2">
        <w:rPr>
          <w:sz w:val="18"/>
        </w:rPr>
        <w:t>355 nm at fluence of 0.28 J/cm</w:t>
      </w:r>
      <w:r w:rsidRPr="001323B2">
        <w:rPr>
          <w:rFonts w:ascii="Lucida Console" w:hAnsi="Lucida Console"/>
          <w:sz w:val="18"/>
          <w:vertAlign w:val="superscript"/>
        </w:rPr>
        <w:t>2</w:t>
      </w:r>
      <w:r w:rsidRPr="001323B2">
        <w:rPr>
          <w:rFonts w:ascii="Lucida Console" w:hAnsi="Lucida Console"/>
          <w:spacing w:val="-28"/>
          <w:sz w:val="18"/>
        </w:rPr>
        <w:t xml:space="preserve"> </w:t>
      </w:r>
      <w:r w:rsidRPr="001323B2">
        <w:rPr>
          <w:sz w:val="18"/>
        </w:rPr>
        <w:t>[</w:t>
      </w:r>
      <w:hyperlink w:anchor="_bookmark65" w:history="1">
        <w:r w:rsidRPr="001323B2">
          <w:rPr>
            <w:sz w:val="18"/>
          </w:rPr>
          <w:t>53</w:t>
        </w:r>
      </w:hyperlink>
      <w:r w:rsidRPr="001323B2">
        <w:rPr>
          <w:sz w:val="18"/>
        </w:rPr>
        <w:t>].</w:t>
      </w:r>
      <w:r w:rsidRPr="001323B2">
        <w:rPr>
          <w:spacing w:val="7"/>
          <w:sz w:val="18"/>
        </w:rPr>
        <w:t xml:space="preserve"> </w:t>
      </w:r>
      <w:r w:rsidRPr="001323B2">
        <w:rPr>
          <w:sz w:val="18"/>
        </w:rPr>
        <w:t xml:space="preserve">SEM images </w:t>
      </w:r>
      <w:r w:rsidRPr="001323B2">
        <w:rPr>
          <w:b/>
          <w:sz w:val="18"/>
        </w:rPr>
        <w:t xml:space="preserve">(c, d) </w:t>
      </w:r>
      <w:r w:rsidRPr="001323B2">
        <w:rPr>
          <w:sz w:val="18"/>
        </w:rPr>
        <w:t xml:space="preserve">of Au film </w:t>
      </w:r>
      <w:r w:rsidRPr="001323B2">
        <w:rPr>
          <w:spacing w:val="-2"/>
          <w:position w:val="2"/>
          <w:sz w:val="18"/>
        </w:rPr>
        <w:t>deposited</w:t>
      </w:r>
      <w:r w:rsidRPr="001323B2">
        <w:rPr>
          <w:spacing w:val="-3"/>
          <w:position w:val="2"/>
          <w:sz w:val="18"/>
        </w:rPr>
        <w:t xml:space="preserve"> </w:t>
      </w:r>
      <w:r w:rsidRPr="001323B2">
        <w:rPr>
          <w:spacing w:val="-2"/>
          <w:position w:val="2"/>
          <w:sz w:val="18"/>
        </w:rPr>
        <w:t>on Al</w:t>
      </w:r>
      <w:r w:rsidRPr="001323B2">
        <w:rPr>
          <w:rFonts w:ascii="Lucida Console" w:hAnsi="Lucida Console"/>
          <w:spacing w:val="-2"/>
          <w:sz w:val="12"/>
        </w:rPr>
        <w:t>2</w:t>
      </w:r>
      <w:r w:rsidRPr="001323B2">
        <w:rPr>
          <w:spacing w:val="-2"/>
          <w:position w:val="2"/>
          <w:sz w:val="18"/>
        </w:rPr>
        <w:t>O</w:t>
      </w:r>
      <w:r w:rsidRPr="001323B2">
        <w:rPr>
          <w:rFonts w:ascii="Lucida Console" w:hAnsi="Lucida Console"/>
          <w:spacing w:val="-2"/>
          <w:sz w:val="12"/>
        </w:rPr>
        <w:t>3</w:t>
      </w:r>
      <w:r w:rsidRPr="001323B2">
        <w:rPr>
          <w:rFonts w:ascii="Lucida Console" w:hAnsi="Lucida Console"/>
          <w:spacing w:val="-17"/>
          <w:sz w:val="12"/>
        </w:rPr>
        <w:t xml:space="preserve"> </w:t>
      </w:r>
      <w:r w:rsidRPr="001323B2">
        <w:rPr>
          <w:spacing w:val="-2"/>
          <w:position w:val="2"/>
          <w:sz w:val="18"/>
        </w:rPr>
        <w:t xml:space="preserve">ceramic after annealing </w:t>
      </w:r>
      <w:r w:rsidRPr="001323B2">
        <w:rPr>
          <w:sz w:val="18"/>
        </w:rPr>
        <w:t>by one and five pulses, respectively, with fluence of 240 mJ/cm</w:t>
      </w:r>
      <w:r w:rsidRPr="001323B2">
        <w:rPr>
          <w:rFonts w:ascii="Lucida Console" w:hAnsi="Lucida Console"/>
          <w:sz w:val="18"/>
          <w:vertAlign w:val="superscript"/>
        </w:rPr>
        <w:t>2</w:t>
      </w:r>
      <w:r w:rsidRPr="001323B2">
        <w:rPr>
          <w:sz w:val="18"/>
        </w:rPr>
        <w:t>.</w:t>
      </w:r>
    </w:p>
    <w:p w:rsidR="00B37280" w:rsidRPr="001323B2" w:rsidRDefault="00B37280">
      <w:pPr>
        <w:spacing w:line="254" w:lineRule="auto"/>
        <w:jc w:val="both"/>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554"/>
        <w:rPr>
          <w:sz w:val="20"/>
        </w:rPr>
      </w:pPr>
      <w:r w:rsidRPr="001323B2">
        <w:rPr>
          <w:noProof/>
          <w:sz w:val="20"/>
          <w:lang w:eastAsia="ja-JP"/>
        </w:rPr>
        <w:drawing>
          <wp:inline distT="0" distB="0" distL="0" distR="0" wp14:anchorId="79052BA7" wp14:editId="5668A618">
            <wp:extent cx="3430714" cy="25938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3430714" cy="2593848"/>
                    </a:xfrm>
                    <a:prstGeom prst="rect">
                      <a:avLst/>
                    </a:prstGeom>
                  </pic:spPr>
                </pic:pic>
              </a:graphicData>
            </a:graphic>
          </wp:inline>
        </w:drawing>
      </w:r>
    </w:p>
    <w:p w:rsidR="00B37280" w:rsidRPr="001323B2" w:rsidRDefault="00B37280">
      <w:pPr>
        <w:pStyle w:val="BodyText"/>
        <w:spacing w:before="7"/>
        <w:ind w:left="0"/>
        <w:jc w:val="left"/>
        <w:rPr>
          <w:sz w:val="18"/>
        </w:rPr>
      </w:pPr>
    </w:p>
    <w:p w:rsidR="00B37280" w:rsidRPr="001323B2" w:rsidRDefault="00110189">
      <w:pPr>
        <w:spacing w:line="182" w:lineRule="auto"/>
        <w:ind w:left="1077" w:right="1075"/>
        <w:jc w:val="both"/>
        <w:rPr>
          <w:sz w:val="18"/>
        </w:rPr>
      </w:pPr>
      <w:r w:rsidRPr="001323B2">
        <w:rPr>
          <w:sz w:val="18"/>
        </w:rPr>
        <w:t>Figure 3.</w:t>
      </w:r>
      <w:r w:rsidRPr="001323B2">
        <w:rPr>
          <w:spacing w:val="36"/>
          <w:sz w:val="18"/>
        </w:rPr>
        <w:t xml:space="preserve"> </w:t>
      </w:r>
      <w:bookmarkStart w:id="5" w:name="_bookmark4"/>
      <w:bookmarkEnd w:id="5"/>
      <w:r w:rsidRPr="001323B2">
        <w:rPr>
          <w:sz w:val="18"/>
        </w:rPr>
        <w:t>FE</w:t>
      </w:r>
      <w:r w:rsidRPr="001323B2">
        <w:rPr>
          <w:sz w:val="18"/>
        </w:rPr>
        <w:t xml:space="preserve"> SEM images of the areas:</w:t>
      </w:r>
      <w:r w:rsidRPr="001323B2">
        <w:rPr>
          <w:spacing w:val="26"/>
          <w:sz w:val="18"/>
        </w:rPr>
        <w:t xml:space="preserve"> </w:t>
      </w:r>
      <w:r w:rsidRPr="001323B2">
        <w:rPr>
          <w:b/>
          <w:sz w:val="18"/>
        </w:rPr>
        <w:t xml:space="preserve">(a) </w:t>
      </w:r>
      <w:r w:rsidRPr="001323B2">
        <w:rPr>
          <w:sz w:val="18"/>
        </w:rPr>
        <w:t>Thermally-deposited Ag on 1-</w:t>
      </w:r>
      <w:r w:rsidRPr="001323B2">
        <w:rPr>
          <w:i/>
          <w:sz w:val="18"/>
        </w:rPr>
        <w:t>µ</w:t>
      </w:r>
      <w:r w:rsidRPr="001323B2">
        <w:rPr>
          <w:sz w:val="18"/>
        </w:rPr>
        <w:t>m polished Si and pulsed laser annealed by three pulses at 430 mJ 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 xml:space="preserve">; </w:t>
      </w:r>
      <w:r w:rsidRPr="001323B2">
        <w:rPr>
          <w:b/>
          <w:sz w:val="18"/>
        </w:rPr>
        <w:t xml:space="preserve">(b) </w:t>
      </w:r>
      <w:r w:rsidRPr="001323B2">
        <w:rPr>
          <w:sz w:val="18"/>
        </w:rPr>
        <w:t>PLD deposited Ag (3</w:t>
      </w:r>
      <w:r w:rsidRPr="001323B2">
        <w:rPr>
          <w:spacing w:val="80"/>
          <w:sz w:val="18"/>
        </w:rPr>
        <w:t xml:space="preserve"> </w:t>
      </w:r>
      <w:r w:rsidRPr="001323B2">
        <w:rPr>
          <w:sz w:val="18"/>
        </w:rPr>
        <w:t>J 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 on 1-</w:t>
      </w:r>
      <w:r w:rsidRPr="001323B2">
        <w:rPr>
          <w:i/>
          <w:sz w:val="18"/>
        </w:rPr>
        <w:t>µ</w:t>
      </w:r>
      <w:r w:rsidRPr="001323B2">
        <w:rPr>
          <w:sz w:val="18"/>
        </w:rPr>
        <w:t>m polished Si and laser-annealed by three pulses at 400 mJ 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 xml:space="preserve">; </w:t>
      </w:r>
      <w:r w:rsidRPr="001323B2">
        <w:rPr>
          <w:b/>
          <w:sz w:val="18"/>
        </w:rPr>
        <w:t xml:space="preserve">(c) </w:t>
      </w:r>
      <w:r w:rsidRPr="001323B2">
        <w:rPr>
          <w:sz w:val="18"/>
        </w:rPr>
        <w:t>PLD deposited (3 J 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 10</w:t>
      </w:r>
      <w:r w:rsidRPr="001323B2">
        <w:rPr>
          <w:rFonts w:ascii="Meiryo UI" w:hAnsi="Meiryo UI"/>
          <w:i/>
          <w:sz w:val="18"/>
          <w:vertAlign w:val="superscript"/>
        </w:rPr>
        <w:t>−</w:t>
      </w:r>
      <w:r w:rsidRPr="001323B2">
        <w:rPr>
          <w:rFonts w:ascii="Lucida Console" w:hAnsi="Lucida Console"/>
          <w:sz w:val="18"/>
          <w:vertAlign w:val="superscript"/>
        </w:rPr>
        <w:t>4</w:t>
      </w:r>
      <w:r w:rsidRPr="001323B2">
        <w:rPr>
          <w:rFonts w:ascii="Lucida Console" w:hAnsi="Lucida Console"/>
          <w:spacing w:val="-28"/>
          <w:sz w:val="18"/>
        </w:rPr>
        <w:t xml:space="preserve"> </w:t>
      </w:r>
      <w:r w:rsidRPr="001323B2">
        <w:rPr>
          <w:sz w:val="18"/>
        </w:rPr>
        <w:t>mbar) Ag on 1-</w:t>
      </w:r>
      <w:r w:rsidRPr="001323B2">
        <w:rPr>
          <w:i/>
          <w:sz w:val="18"/>
        </w:rPr>
        <w:t>µ</w:t>
      </w:r>
      <w:r w:rsidRPr="001323B2">
        <w:rPr>
          <w:sz w:val="18"/>
        </w:rPr>
        <w:t>m polished Si and laser annealed by three</w:t>
      </w:r>
      <w:r w:rsidRPr="001323B2">
        <w:rPr>
          <w:spacing w:val="-3"/>
          <w:sz w:val="18"/>
        </w:rPr>
        <w:t xml:space="preserve"> </w:t>
      </w:r>
      <w:r w:rsidRPr="001323B2">
        <w:rPr>
          <w:sz w:val="18"/>
        </w:rPr>
        <w:t>pulses</w:t>
      </w:r>
      <w:r w:rsidRPr="001323B2">
        <w:rPr>
          <w:spacing w:val="-3"/>
          <w:sz w:val="18"/>
        </w:rPr>
        <w:t xml:space="preserve"> </w:t>
      </w:r>
      <w:r w:rsidRPr="001323B2">
        <w:rPr>
          <w:sz w:val="18"/>
        </w:rPr>
        <w:t>at</w:t>
      </w:r>
      <w:r w:rsidRPr="001323B2">
        <w:rPr>
          <w:spacing w:val="-3"/>
          <w:sz w:val="18"/>
        </w:rPr>
        <w:t xml:space="preserve"> </w:t>
      </w:r>
      <w:r w:rsidRPr="001323B2">
        <w:rPr>
          <w:sz w:val="18"/>
        </w:rPr>
        <w:t>300</w:t>
      </w:r>
      <w:r w:rsidRPr="001323B2">
        <w:rPr>
          <w:spacing w:val="-3"/>
          <w:sz w:val="18"/>
        </w:rPr>
        <w:t xml:space="preserve"> </w:t>
      </w:r>
      <w:r w:rsidRPr="001323B2">
        <w:rPr>
          <w:sz w:val="18"/>
        </w:rPr>
        <w:t>mJ</w:t>
      </w:r>
      <w:r w:rsidRPr="001323B2">
        <w:rPr>
          <w:spacing w:val="-3"/>
          <w:sz w:val="18"/>
        </w:rPr>
        <w:t xml:space="preserve"> </w:t>
      </w:r>
      <w:r w:rsidRPr="001323B2">
        <w:rPr>
          <w:sz w:val="18"/>
        </w:rPr>
        <w:t>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w:t>
      </w:r>
      <w:r w:rsidRPr="001323B2">
        <w:rPr>
          <w:spacing w:val="-2"/>
          <w:sz w:val="18"/>
        </w:rPr>
        <w:t xml:space="preserve"> </w:t>
      </w:r>
      <w:r w:rsidRPr="001323B2">
        <w:rPr>
          <w:b/>
          <w:sz w:val="18"/>
        </w:rPr>
        <w:t>(d)</w:t>
      </w:r>
      <w:r w:rsidRPr="001323B2">
        <w:rPr>
          <w:b/>
          <w:spacing w:val="-3"/>
          <w:sz w:val="18"/>
        </w:rPr>
        <w:t xml:space="preserve"> </w:t>
      </w:r>
      <w:r w:rsidRPr="001323B2">
        <w:rPr>
          <w:sz w:val="18"/>
        </w:rPr>
        <w:t>PLD</w:t>
      </w:r>
      <w:r w:rsidRPr="001323B2">
        <w:rPr>
          <w:spacing w:val="-3"/>
          <w:sz w:val="18"/>
        </w:rPr>
        <w:t xml:space="preserve"> </w:t>
      </w:r>
      <w:r w:rsidRPr="001323B2">
        <w:rPr>
          <w:sz w:val="18"/>
        </w:rPr>
        <w:t>deposited</w:t>
      </w:r>
      <w:r w:rsidRPr="001323B2">
        <w:rPr>
          <w:spacing w:val="-3"/>
          <w:sz w:val="18"/>
        </w:rPr>
        <w:t xml:space="preserve"> </w:t>
      </w:r>
      <w:r w:rsidRPr="001323B2">
        <w:rPr>
          <w:sz w:val="18"/>
        </w:rPr>
        <w:t>Au</w:t>
      </w:r>
      <w:r w:rsidRPr="001323B2">
        <w:rPr>
          <w:spacing w:val="-3"/>
          <w:sz w:val="18"/>
        </w:rPr>
        <w:t xml:space="preserve"> </w:t>
      </w:r>
      <w:r w:rsidRPr="001323B2">
        <w:rPr>
          <w:sz w:val="18"/>
        </w:rPr>
        <w:t>(3</w:t>
      </w:r>
      <w:r w:rsidRPr="001323B2">
        <w:rPr>
          <w:spacing w:val="-3"/>
          <w:sz w:val="18"/>
        </w:rPr>
        <w:t xml:space="preserve"> </w:t>
      </w:r>
      <w:r w:rsidRPr="001323B2">
        <w:rPr>
          <w:sz w:val="18"/>
        </w:rPr>
        <w:t>J</w:t>
      </w:r>
      <w:r w:rsidRPr="001323B2">
        <w:rPr>
          <w:spacing w:val="-3"/>
          <w:sz w:val="18"/>
        </w:rPr>
        <w:t xml:space="preserve"> </w:t>
      </w:r>
      <w:r w:rsidRPr="001323B2">
        <w:rPr>
          <w:sz w:val="18"/>
        </w:rPr>
        <w:t>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w:t>
      </w:r>
      <w:r w:rsidRPr="001323B2">
        <w:rPr>
          <w:spacing w:val="-3"/>
          <w:sz w:val="18"/>
        </w:rPr>
        <w:t xml:space="preserve"> </w:t>
      </w:r>
      <w:r w:rsidRPr="001323B2">
        <w:rPr>
          <w:sz w:val="18"/>
        </w:rPr>
        <w:t>on</w:t>
      </w:r>
      <w:r w:rsidRPr="001323B2">
        <w:rPr>
          <w:spacing w:val="-3"/>
          <w:sz w:val="18"/>
        </w:rPr>
        <w:t xml:space="preserve"> </w:t>
      </w:r>
      <w:r w:rsidRPr="001323B2">
        <w:rPr>
          <w:sz w:val="18"/>
        </w:rPr>
        <w:t>1-</w:t>
      </w:r>
      <w:r w:rsidRPr="001323B2">
        <w:rPr>
          <w:i/>
          <w:sz w:val="18"/>
        </w:rPr>
        <w:t>µ</w:t>
      </w:r>
      <w:r w:rsidRPr="001323B2">
        <w:rPr>
          <w:sz w:val="18"/>
        </w:rPr>
        <w:t>m</w:t>
      </w:r>
      <w:r w:rsidRPr="001323B2">
        <w:rPr>
          <w:spacing w:val="-3"/>
          <w:sz w:val="18"/>
        </w:rPr>
        <w:t xml:space="preserve"> </w:t>
      </w:r>
      <w:r w:rsidRPr="001323B2">
        <w:rPr>
          <w:sz w:val="18"/>
        </w:rPr>
        <w:t>polished</w:t>
      </w:r>
      <w:r w:rsidRPr="001323B2">
        <w:rPr>
          <w:spacing w:val="-3"/>
          <w:sz w:val="18"/>
        </w:rPr>
        <w:t xml:space="preserve"> </w:t>
      </w:r>
      <w:r w:rsidRPr="001323B2">
        <w:rPr>
          <w:sz w:val="18"/>
        </w:rPr>
        <w:t>Si</w:t>
      </w:r>
      <w:r w:rsidRPr="001323B2">
        <w:rPr>
          <w:spacing w:val="-3"/>
          <w:sz w:val="18"/>
        </w:rPr>
        <w:t xml:space="preserve"> </w:t>
      </w:r>
      <w:r w:rsidRPr="001323B2">
        <w:rPr>
          <w:sz w:val="18"/>
        </w:rPr>
        <w:t>and laser-annealed</w:t>
      </w:r>
      <w:r w:rsidRPr="001323B2">
        <w:rPr>
          <w:spacing w:val="6"/>
          <w:sz w:val="18"/>
        </w:rPr>
        <w:t xml:space="preserve"> </w:t>
      </w:r>
      <w:r w:rsidRPr="001323B2">
        <w:rPr>
          <w:sz w:val="18"/>
        </w:rPr>
        <w:t>by</w:t>
      </w:r>
      <w:r w:rsidRPr="001323B2">
        <w:rPr>
          <w:spacing w:val="6"/>
          <w:sz w:val="18"/>
        </w:rPr>
        <w:t xml:space="preserve"> </w:t>
      </w:r>
      <w:r w:rsidRPr="001323B2">
        <w:rPr>
          <w:sz w:val="18"/>
        </w:rPr>
        <w:t>three</w:t>
      </w:r>
      <w:r w:rsidRPr="001323B2">
        <w:rPr>
          <w:spacing w:val="7"/>
          <w:sz w:val="18"/>
        </w:rPr>
        <w:t xml:space="preserve"> </w:t>
      </w:r>
      <w:r w:rsidRPr="001323B2">
        <w:rPr>
          <w:sz w:val="18"/>
        </w:rPr>
        <w:t>pulses</w:t>
      </w:r>
      <w:r w:rsidRPr="001323B2">
        <w:rPr>
          <w:spacing w:val="6"/>
          <w:sz w:val="18"/>
        </w:rPr>
        <w:t xml:space="preserve"> </w:t>
      </w:r>
      <w:r w:rsidRPr="001323B2">
        <w:rPr>
          <w:sz w:val="18"/>
        </w:rPr>
        <w:t>at</w:t>
      </w:r>
      <w:r w:rsidRPr="001323B2">
        <w:rPr>
          <w:spacing w:val="6"/>
          <w:sz w:val="18"/>
        </w:rPr>
        <w:t xml:space="preserve"> </w:t>
      </w:r>
      <w:r w:rsidRPr="001323B2">
        <w:rPr>
          <w:sz w:val="18"/>
        </w:rPr>
        <w:t>300</w:t>
      </w:r>
      <w:r w:rsidRPr="001323B2">
        <w:rPr>
          <w:spacing w:val="7"/>
          <w:sz w:val="18"/>
        </w:rPr>
        <w:t xml:space="preserve"> </w:t>
      </w:r>
      <w:r w:rsidRPr="001323B2">
        <w:rPr>
          <w:sz w:val="18"/>
        </w:rPr>
        <w:t>mJ</w:t>
      </w:r>
      <w:r w:rsidRPr="001323B2">
        <w:rPr>
          <w:spacing w:val="6"/>
          <w:sz w:val="18"/>
        </w:rPr>
        <w:t xml:space="preserve"> </w:t>
      </w:r>
      <w:r w:rsidRPr="001323B2">
        <w:rPr>
          <w:sz w:val="18"/>
        </w:rPr>
        <w:t>cm</w:t>
      </w:r>
      <w:r w:rsidRPr="001323B2">
        <w:rPr>
          <w:rFonts w:ascii="Meiryo UI" w:hAnsi="Meiryo UI"/>
          <w:i/>
          <w:sz w:val="18"/>
          <w:vertAlign w:val="superscript"/>
        </w:rPr>
        <w:t>−</w:t>
      </w:r>
      <w:r w:rsidRPr="001323B2">
        <w:rPr>
          <w:rFonts w:ascii="Lucida Console" w:hAnsi="Lucida Console"/>
          <w:sz w:val="18"/>
          <w:vertAlign w:val="superscript"/>
        </w:rPr>
        <w:t>2</w:t>
      </w:r>
      <w:r w:rsidRPr="001323B2">
        <w:rPr>
          <w:sz w:val="18"/>
        </w:rPr>
        <w:t>.</w:t>
      </w:r>
      <w:r w:rsidRPr="001323B2">
        <w:rPr>
          <w:spacing w:val="33"/>
          <w:sz w:val="18"/>
        </w:rPr>
        <w:t xml:space="preserve"> </w:t>
      </w:r>
      <w:r w:rsidRPr="001323B2">
        <w:rPr>
          <w:sz w:val="18"/>
        </w:rPr>
        <w:t>The</w:t>
      </w:r>
      <w:r w:rsidRPr="001323B2">
        <w:rPr>
          <w:spacing w:val="7"/>
          <w:sz w:val="18"/>
        </w:rPr>
        <w:t xml:space="preserve"> </w:t>
      </w:r>
      <w:r w:rsidRPr="001323B2">
        <w:rPr>
          <w:sz w:val="18"/>
        </w:rPr>
        <w:t>insets:</w:t>
      </w:r>
      <w:r w:rsidRPr="001323B2">
        <w:rPr>
          <w:spacing w:val="24"/>
          <w:sz w:val="18"/>
        </w:rPr>
        <w:t xml:space="preserve"> </w:t>
      </w:r>
      <w:r w:rsidRPr="001323B2">
        <w:rPr>
          <w:b/>
          <w:sz w:val="18"/>
        </w:rPr>
        <w:t>(a)</w:t>
      </w:r>
      <w:r w:rsidRPr="001323B2">
        <w:rPr>
          <w:sz w:val="18"/>
        </w:rPr>
        <w:t>,</w:t>
      </w:r>
      <w:r w:rsidRPr="001323B2">
        <w:rPr>
          <w:spacing w:val="9"/>
          <w:sz w:val="18"/>
        </w:rPr>
        <w:t xml:space="preserve"> </w:t>
      </w:r>
      <w:r w:rsidRPr="001323B2">
        <w:rPr>
          <w:b/>
          <w:sz w:val="18"/>
        </w:rPr>
        <w:t>(b)</w:t>
      </w:r>
      <w:r w:rsidRPr="001323B2">
        <w:rPr>
          <w:sz w:val="18"/>
        </w:rPr>
        <w:t>,</w:t>
      </w:r>
      <w:r w:rsidRPr="001323B2">
        <w:rPr>
          <w:spacing w:val="8"/>
          <w:sz w:val="18"/>
        </w:rPr>
        <w:t xml:space="preserve"> </w:t>
      </w:r>
      <w:r w:rsidRPr="001323B2">
        <w:rPr>
          <w:b/>
          <w:sz w:val="18"/>
        </w:rPr>
        <w:t>(c)</w:t>
      </w:r>
      <w:r w:rsidRPr="001323B2">
        <w:rPr>
          <w:b/>
          <w:spacing w:val="6"/>
          <w:sz w:val="18"/>
        </w:rPr>
        <w:t xml:space="preserve"> </w:t>
      </w:r>
      <w:r w:rsidRPr="001323B2">
        <w:rPr>
          <w:sz w:val="18"/>
        </w:rPr>
        <w:t>-</w:t>
      </w:r>
      <w:r w:rsidRPr="001323B2">
        <w:rPr>
          <w:spacing w:val="7"/>
          <w:sz w:val="18"/>
        </w:rPr>
        <w:t xml:space="preserve"> </w:t>
      </w:r>
      <w:r w:rsidRPr="001323B2">
        <w:rPr>
          <w:sz w:val="18"/>
        </w:rPr>
        <w:t>Ag</w:t>
      </w:r>
      <w:r w:rsidRPr="001323B2">
        <w:rPr>
          <w:spacing w:val="6"/>
          <w:sz w:val="18"/>
        </w:rPr>
        <w:t xml:space="preserve"> </w:t>
      </w:r>
      <w:r w:rsidRPr="001323B2">
        <w:rPr>
          <w:sz w:val="18"/>
        </w:rPr>
        <w:t>and</w:t>
      </w:r>
      <w:r w:rsidRPr="001323B2">
        <w:rPr>
          <w:spacing w:val="6"/>
          <w:sz w:val="18"/>
        </w:rPr>
        <w:t xml:space="preserve"> </w:t>
      </w:r>
      <w:r w:rsidRPr="001323B2">
        <w:rPr>
          <w:b/>
          <w:sz w:val="18"/>
        </w:rPr>
        <w:t>(d)</w:t>
      </w:r>
      <w:r w:rsidRPr="001323B2">
        <w:rPr>
          <w:b/>
          <w:spacing w:val="7"/>
          <w:sz w:val="18"/>
        </w:rPr>
        <w:t xml:space="preserve"> </w:t>
      </w:r>
      <w:r w:rsidRPr="001323B2">
        <w:rPr>
          <w:spacing w:val="-10"/>
          <w:sz w:val="18"/>
        </w:rPr>
        <w:t>–</w:t>
      </w:r>
    </w:p>
    <w:p w:rsidR="00B37280" w:rsidRPr="001323B2" w:rsidRDefault="00110189">
      <w:pPr>
        <w:spacing w:line="195" w:lineRule="exact"/>
        <w:ind w:left="1077"/>
        <w:jc w:val="both"/>
        <w:rPr>
          <w:sz w:val="18"/>
        </w:rPr>
      </w:pPr>
      <w:r w:rsidRPr="001323B2">
        <w:rPr>
          <w:sz w:val="18"/>
        </w:rPr>
        <w:t>Au</w:t>
      </w:r>
      <w:r w:rsidRPr="001323B2">
        <w:rPr>
          <w:spacing w:val="-7"/>
          <w:sz w:val="18"/>
        </w:rPr>
        <w:t xml:space="preserve"> </w:t>
      </w:r>
      <w:r w:rsidRPr="001323B2">
        <w:rPr>
          <w:sz w:val="18"/>
        </w:rPr>
        <w:t>are</w:t>
      </w:r>
      <w:r w:rsidRPr="001323B2">
        <w:rPr>
          <w:spacing w:val="-6"/>
          <w:sz w:val="18"/>
        </w:rPr>
        <w:t xml:space="preserve"> </w:t>
      </w:r>
      <w:r w:rsidRPr="001323B2">
        <w:rPr>
          <w:sz w:val="18"/>
        </w:rPr>
        <w:t>the</w:t>
      </w:r>
      <w:r w:rsidRPr="001323B2">
        <w:rPr>
          <w:spacing w:val="-6"/>
          <w:sz w:val="18"/>
        </w:rPr>
        <w:t xml:space="preserve"> </w:t>
      </w:r>
      <w:r w:rsidRPr="001323B2">
        <w:rPr>
          <w:sz w:val="18"/>
        </w:rPr>
        <w:t>nanoparticles</w:t>
      </w:r>
      <w:r w:rsidRPr="001323B2">
        <w:rPr>
          <w:spacing w:val="-7"/>
          <w:sz w:val="18"/>
        </w:rPr>
        <w:t xml:space="preserve"> </w:t>
      </w:r>
      <w:r w:rsidRPr="001323B2">
        <w:rPr>
          <w:sz w:val="18"/>
        </w:rPr>
        <w:t>size</w:t>
      </w:r>
      <w:r w:rsidRPr="001323B2">
        <w:rPr>
          <w:spacing w:val="-6"/>
          <w:sz w:val="18"/>
        </w:rPr>
        <w:t xml:space="preserve"> </w:t>
      </w:r>
      <w:r w:rsidRPr="001323B2">
        <w:rPr>
          <w:sz w:val="18"/>
        </w:rPr>
        <w:t>distributions</w:t>
      </w:r>
      <w:r w:rsidRPr="001323B2">
        <w:rPr>
          <w:spacing w:val="-6"/>
          <w:sz w:val="18"/>
        </w:rPr>
        <w:t xml:space="preserve"> </w:t>
      </w:r>
      <w:r w:rsidRPr="001323B2">
        <w:rPr>
          <w:spacing w:val="-4"/>
          <w:sz w:val="18"/>
        </w:rPr>
        <w:t>[</w:t>
      </w:r>
      <w:hyperlink w:anchor="_bookmark62" w:history="1">
        <w:r w:rsidRPr="001323B2">
          <w:rPr>
            <w:spacing w:val="-4"/>
            <w:sz w:val="18"/>
          </w:rPr>
          <w:t>50</w:t>
        </w:r>
      </w:hyperlink>
      <w:r w:rsidRPr="001323B2">
        <w:rPr>
          <w:spacing w:val="-4"/>
          <w:sz w:val="18"/>
        </w:rPr>
        <w:t>].</w:t>
      </w:r>
    </w:p>
    <w:p w:rsidR="00B37280" w:rsidRPr="001323B2" w:rsidRDefault="00B37280">
      <w:pPr>
        <w:pStyle w:val="BodyText"/>
        <w:spacing w:before="203"/>
        <w:ind w:left="0"/>
        <w:jc w:val="left"/>
        <w:rPr>
          <w:sz w:val="18"/>
        </w:rPr>
      </w:pPr>
    </w:p>
    <w:p w:rsidR="00B37280" w:rsidRPr="001323B2" w:rsidRDefault="00110189">
      <w:pPr>
        <w:pStyle w:val="BodyText"/>
        <w:spacing w:before="1" w:line="249" w:lineRule="auto"/>
        <w:ind w:right="1077"/>
      </w:pPr>
      <w:r w:rsidRPr="001323B2">
        <w:t>dramatic im-prove of the quality of the surface of the films and formation of smaller</w:t>
      </w:r>
      <w:r w:rsidRPr="001323B2">
        <w:rPr>
          <w:spacing w:val="-4"/>
        </w:rPr>
        <w:t xml:space="preserve"> </w:t>
      </w:r>
      <w:r w:rsidRPr="001323B2">
        <w:t>nanoparticles,</w:t>
      </w:r>
      <w:r w:rsidRPr="001323B2">
        <w:rPr>
          <w:spacing w:val="-4"/>
        </w:rPr>
        <w:t xml:space="preserve"> </w:t>
      </w:r>
      <w:r w:rsidRPr="001323B2">
        <w:t>which</w:t>
      </w:r>
      <w:r w:rsidRPr="001323B2">
        <w:rPr>
          <w:spacing w:val="-4"/>
        </w:rPr>
        <w:t xml:space="preserve"> </w:t>
      </w:r>
      <w:r w:rsidRPr="001323B2">
        <w:t>finally</w:t>
      </w:r>
      <w:r w:rsidRPr="001323B2">
        <w:rPr>
          <w:spacing w:val="-4"/>
        </w:rPr>
        <w:t xml:space="preserve"> </w:t>
      </w:r>
      <w:r w:rsidRPr="001323B2">
        <w:t>improves</w:t>
      </w:r>
      <w:r w:rsidRPr="001323B2">
        <w:rPr>
          <w:spacing w:val="-4"/>
        </w:rPr>
        <w:t xml:space="preserve"> </w:t>
      </w:r>
      <w:r w:rsidRPr="001323B2">
        <w:t>the</w:t>
      </w:r>
      <w:r w:rsidRPr="001323B2">
        <w:rPr>
          <w:spacing w:val="-4"/>
        </w:rPr>
        <w:t xml:space="preserve"> </w:t>
      </w:r>
      <w:r w:rsidRPr="001323B2">
        <w:t>quality</w:t>
      </w:r>
      <w:r w:rsidRPr="001323B2">
        <w:rPr>
          <w:spacing w:val="-4"/>
        </w:rPr>
        <w:t xml:space="preserve"> </w:t>
      </w:r>
      <w:r w:rsidRPr="001323B2">
        <w:t>of</w:t>
      </w:r>
      <w:r w:rsidRPr="001323B2">
        <w:rPr>
          <w:spacing w:val="-4"/>
        </w:rPr>
        <w:t xml:space="preserve"> </w:t>
      </w:r>
      <w:r w:rsidRPr="001323B2">
        <w:t>the</w:t>
      </w:r>
      <w:r w:rsidRPr="001323B2">
        <w:rPr>
          <w:spacing w:val="-4"/>
        </w:rPr>
        <w:t xml:space="preserve"> </w:t>
      </w:r>
      <w:r w:rsidRPr="001323B2">
        <w:t>Raman</w:t>
      </w:r>
      <w:r w:rsidRPr="001323B2">
        <w:rPr>
          <w:spacing w:val="-4"/>
        </w:rPr>
        <w:t xml:space="preserve"> </w:t>
      </w:r>
      <w:r w:rsidRPr="001323B2">
        <w:t>spectra.</w:t>
      </w:r>
    </w:p>
    <w:p w:rsidR="00B37280" w:rsidRPr="001323B2" w:rsidRDefault="00110189">
      <w:pPr>
        <w:pStyle w:val="BodyText"/>
        <w:spacing w:before="79" w:line="249" w:lineRule="auto"/>
        <w:ind w:right="1077"/>
      </w:pPr>
      <w:r w:rsidRPr="001323B2">
        <w:t>The morphologies of some other samples, after deposition Ag or Au of and pulsed-laser</w:t>
      </w:r>
      <w:r w:rsidRPr="001323B2">
        <w:rPr>
          <w:spacing w:val="-1"/>
        </w:rPr>
        <w:t xml:space="preserve"> </w:t>
      </w:r>
      <w:r w:rsidRPr="001323B2">
        <w:t>annealing are</w:t>
      </w:r>
      <w:r w:rsidRPr="001323B2">
        <w:rPr>
          <w:spacing w:val="-1"/>
        </w:rPr>
        <w:t xml:space="preserve"> </w:t>
      </w:r>
      <w:r w:rsidRPr="001323B2">
        <w:t>shown in</w:t>
      </w:r>
      <w:r w:rsidRPr="001323B2">
        <w:rPr>
          <w:spacing w:val="-1"/>
        </w:rPr>
        <w:t xml:space="preserve"> </w:t>
      </w:r>
      <w:r w:rsidRPr="001323B2">
        <w:t>Figure</w:t>
      </w:r>
      <w:r w:rsidRPr="001323B2">
        <w:rPr>
          <w:spacing w:val="-1"/>
        </w:rPr>
        <w:t xml:space="preserve"> </w:t>
      </w:r>
      <w:hyperlink w:anchor="_bookmark4" w:history="1">
        <w:r w:rsidRPr="001323B2">
          <w:t>3</w:t>
        </w:r>
      </w:hyperlink>
      <w:r w:rsidRPr="001323B2">
        <w:t>.</w:t>
      </w:r>
      <w:r w:rsidRPr="001323B2">
        <w:rPr>
          <w:spacing w:val="18"/>
        </w:rPr>
        <w:t xml:space="preserve"> </w:t>
      </w:r>
      <w:r w:rsidRPr="001323B2">
        <w:t>As</w:t>
      </w:r>
      <w:r w:rsidRPr="001323B2">
        <w:rPr>
          <w:spacing w:val="-1"/>
        </w:rPr>
        <w:t xml:space="preserve"> </w:t>
      </w:r>
      <w:r w:rsidRPr="001323B2">
        <w:t>one</w:t>
      </w:r>
      <w:r w:rsidRPr="001323B2">
        <w:rPr>
          <w:spacing w:val="-1"/>
        </w:rPr>
        <w:t xml:space="preserve"> </w:t>
      </w:r>
      <w:r w:rsidRPr="001323B2">
        <w:t>can see, the particles</w:t>
      </w:r>
      <w:r w:rsidRPr="001323B2">
        <w:rPr>
          <w:spacing w:val="-1"/>
        </w:rPr>
        <w:t xml:space="preserve"> </w:t>
      </w:r>
      <w:r w:rsidRPr="001323B2">
        <w:t>dis-tributions</w:t>
      </w:r>
      <w:r w:rsidRPr="001323B2">
        <w:rPr>
          <w:spacing w:val="-13"/>
        </w:rPr>
        <w:t xml:space="preserve"> </w:t>
      </w:r>
      <w:r w:rsidRPr="001323B2">
        <w:t>depend</w:t>
      </w:r>
      <w:r w:rsidRPr="001323B2">
        <w:rPr>
          <w:spacing w:val="-12"/>
        </w:rPr>
        <w:t xml:space="preserve"> </w:t>
      </w:r>
      <w:r w:rsidRPr="001323B2">
        <w:t>slightly</w:t>
      </w:r>
      <w:r w:rsidRPr="001323B2">
        <w:rPr>
          <w:spacing w:val="-13"/>
        </w:rPr>
        <w:t xml:space="preserve"> </w:t>
      </w:r>
      <w:r w:rsidRPr="001323B2">
        <w:t>on</w:t>
      </w:r>
      <w:r w:rsidRPr="001323B2">
        <w:rPr>
          <w:spacing w:val="-12"/>
        </w:rPr>
        <w:t xml:space="preserve"> </w:t>
      </w:r>
      <w:r w:rsidRPr="001323B2">
        <w:t>the</w:t>
      </w:r>
      <w:r w:rsidRPr="001323B2">
        <w:rPr>
          <w:spacing w:val="-13"/>
        </w:rPr>
        <w:t xml:space="preserve"> </w:t>
      </w:r>
      <w:r w:rsidRPr="001323B2">
        <w:t>deposition</w:t>
      </w:r>
      <w:r w:rsidRPr="001323B2">
        <w:rPr>
          <w:spacing w:val="-12"/>
        </w:rPr>
        <w:t xml:space="preserve"> </w:t>
      </w:r>
      <w:r w:rsidRPr="001323B2">
        <w:t>techniques,</w:t>
      </w:r>
      <w:r w:rsidRPr="001323B2">
        <w:rPr>
          <w:spacing w:val="-13"/>
        </w:rPr>
        <w:t xml:space="preserve"> </w:t>
      </w:r>
      <w:r w:rsidRPr="001323B2">
        <w:t>i.e.,</w:t>
      </w:r>
      <w:r w:rsidRPr="001323B2">
        <w:rPr>
          <w:spacing w:val="-12"/>
        </w:rPr>
        <w:t xml:space="preserve"> </w:t>
      </w:r>
      <w:r w:rsidRPr="001323B2">
        <w:t>thermal</w:t>
      </w:r>
      <w:r w:rsidRPr="001323B2">
        <w:rPr>
          <w:spacing w:val="-13"/>
        </w:rPr>
        <w:t xml:space="preserve"> </w:t>
      </w:r>
      <w:r w:rsidRPr="001323B2">
        <w:t>(i</w:t>
      </w:r>
      <w:r w:rsidRPr="001323B2">
        <w:t>nset</w:t>
      </w:r>
      <w:r w:rsidRPr="001323B2">
        <w:rPr>
          <w:spacing w:val="-12"/>
        </w:rPr>
        <w:t xml:space="preserve"> </w:t>
      </w:r>
      <w:r w:rsidRPr="001323B2">
        <w:t>a)</w:t>
      </w:r>
      <w:r w:rsidRPr="001323B2">
        <w:rPr>
          <w:spacing w:val="-13"/>
        </w:rPr>
        <w:t xml:space="preserve"> </w:t>
      </w:r>
      <w:r w:rsidRPr="001323B2">
        <w:t>and pulsed-laser</w:t>
      </w:r>
      <w:r w:rsidRPr="001323B2">
        <w:rPr>
          <w:spacing w:val="5"/>
        </w:rPr>
        <w:t xml:space="preserve"> </w:t>
      </w:r>
      <w:r w:rsidRPr="001323B2">
        <w:t>(inset</w:t>
      </w:r>
      <w:r w:rsidRPr="001323B2">
        <w:rPr>
          <w:spacing w:val="5"/>
        </w:rPr>
        <w:t xml:space="preserve"> </w:t>
      </w:r>
      <w:r w:rsidRPr="001323B2">
        <w:t>b),</w:t>
      </w:r>
      <w:r w:rsidRPr="001323B2">
        <w:rPr>
          <w:spacing w:val="7"/>
        </w:rPr>
        <w:t xml:space="preserve"> </w:t>
      </w:r>
      <w:r w:rsidRPr="001323B2">
        <w:t>respectively.</w:t>
      </w:r>
      <w:r w:rsidRPr="001323B2">
        <w:rPr>
          <w:spacing w:val="36"/>
        </w:rPr>
        <w:t xml:space="preserve"> </w:t>
      </w:r>
      <w:r w:rsidRPr="001323B2">
        <w:t>The</w:t>
      </w:r>
      <w:r w:rsidRPr="001323B2">
        <w:rPr>
          <w:spacing w:val="5"/>
        </w:rPr>
        <w:t xml:space="preserve"> </w:t>
      </w:r>
      <w:r w:rsidRPr="001323B2">
        <w:t>average</w:t>
      </w:r>
      <w:r w:rsidRPr="001323B2">
        <w:rPr>
          <w:spacing w:val="5"/>
        </w:rPr>
        <w:t xml:space="preserve"> </w:t>
      </w:r>
      <w:r w:rsidRPr="001323B2">
        <w:t>dimensions</w:t>
      </w:r>
      <w:r w:rsidRPr="001323B2">
        <w:rPr>
          <w:spacing w:val="6"/>
        </w:rPr>
        <w:t xml:space="preserve"> </w:t>
      </w:r>
      <w:r w:rsidRPr="001323B2">
        <w:t>values,</w:t>
      </w:r>
      <w:r w:rsidRPr="001323B2">
        <w:rPr>
          <w:spacing w:val="7"/>
        </w:rPr>
        <w:t xml:space="preserve"> </w:t>
      </w:r>
      <w:r w:rsidRPr="001323B2">
        <w:rPr>
          <w:rFonts w:ascii="Georgia"/>
          <w:i/>
        </w:rPr>
        <w:t>D</w:t>
      </w:r>
      <w:r w:rsidRPr="001323B2">
        <w:rPr>
          <w:vertAlign w:val="subscript"/>
        </w:rPr>
        <w:t>mean</w:t>
      </w:r>
      <w:r w:rsidRPr="001323B2">
        <w:t>,</w:t>
      </w:r>
      <w:r w:rsidRPr="001323B2">
        <w:rPr>
          <w:spacing w:val="7"/>
        </w:rPr>
        <w:t xml:space="preserve"> </w:t>
      </w:r>
      <w:r w:rsidRPr="001323B2">
        <w:rPr>
          <w:spacing w:val="-5"/>
        </w:rPr>
        <w:t>are</w:t>
      </w:r>
    </w:p>
    <w:p w:rsidR="00B37280" w:rsidRPr="001323B2" w:rsidRDefault="00110189">
      <w:pPr>
        <w:pStyle w:val="BodyText"/>
        <w:spacing w:line="254" w:lineRule="exact"/>
      </w:pPr>
      <w:r w:rsidRPr="001323B2">
        <w:t>relatively</w:t>
      </w:r>
      <w:r w:rsidRPr="001323B2">
        <w:rPr>
          <w:spacing w:val="-4"/>
        </w:rPr>
        <w:t xml:space="preserve"> </w:t>
      </w:r>
      <w:r w:rsidRPr="001323B2">
        <w:t>the</w:t>
      </w:r>
      <w:r w:rsidRPr="001323B2">
        <w:rPr>
          <w:spacing w:val="-3"/>
        </w:rPr>
        <w:t xml:space="preserve"> </w:t>
      </w:r>
      <w:r w:rsidRPr="001323B2">
        <w:t>same,</w:t>
      </w:r>
      <w:r w:rsidRPr="001323B2">
        <w:rPr>
          <w:spacing w:val="-2"/>
        </w:rPr>
        <w:t xml:space="preserve"> </w:t>
      </w:r>
      <w:r w:rsidRPr="001323B2">
        <w:t>namely,</w:t>
      </w:r>
      <w:r w:rsidRPr="001323B2">
        <w:rPr>
          <w:spacing w:val="-3"/>
        </w:rPr>
        <w:t xml:space="preserve"> </w:t>
      </w:r>
      <w:r w:rsidRPr="001323B2">
        <w:t>about</w:t>
      </w:r>
      <w:r w:rsidRPr="001323B2">
        <w:rPr>
          <w:spacing w:val="-3"/>
        </w:rPr>
        <w:t xml:space="preserve"> </w:t>
      </w:r>
      <w:r w:rsidRPr="001323B2">
        <w:rPr>
          <w:rFonts w:ascii="Meiryo UI" w:hAnsi="Meiryo UI"/>
          <w:i/>
        </w:rPr>
        <w:t>≈</w:t>
      </w:r>
      <w:r w:rsidRPr="001323B2">
        <w:rPr>
          <w:rFonts w:ascii="Meiryo UI" w:hAnsi="Meiryo UI"/>
          <w:i/>
          <w:spacing w:val="-13"/>
        </w:rPr>
        <w:t xml:space="preserve"> </w:t>
      </w:r>
      <w:r w:rsidRPr="001323B2">
        <w:t>30</w:t>
      </w:r>
      <w:r w:rsidRPr="001323B2">
        <w:rPr>
          <w:spacing w:val="-4"/>
        </w:rPr>
        <w:t xml:space="preserve"> </w:t>
      </w:r>
      <w:r w:rsidRPr="001323B2">
        <w:t>nm.</w:t>
      </w:r>
      <w:r w:rsidRPr="001323B2">
        <w:rPr>
          <w:spacing w:val="14"/>
        </w:rPr>
        <w:t xml:space="preserve"> </w:t>
      </w:r>
      <w:r w:rsidRPr="001323B2">
        <w:t>The</w:t>
      </w:r>
      <w:r w:rsidRPr="001323B2">
        <w:rPr>
          <w:spacing w:val="-3"/>
        </w:rPr>
        <w:t xml:space="preserve"> </w:t>
      </w:r>
      <w:r w:rsidRPr="001323B2">
        <w:t>increasing</w:t>
      </w:r>
      <w:r w:rsidRPr="001323B2">
        <w:rPr>
          <w:spacing w:val="-4"/>
        </w:rPr>
        <w:t xml:space="preserve"> </w:t>
      </w:r>
      <w:r w:rsidRPr="001323B2">
        <w:t>of</w:t>
      </w:r>
      <w:r w:rsidRPr="001323B2">
        <w:rPr>
          <w:spacing w:val="-3"/>
        </w:rPr>
        <w:t xml:space="preserve"> </w:t>
      </w:r>
      <w:r w:rsidRPr="001323B2">
        <w:t>annealing</w:t>
      </w:r>
      <w:r w:rsidRPr="001323B2">
        <w:rPr>
          <w:spacing w:val="-3"/>
        </w:rPr>
        <w:t xml:space="preserve"> </w:t>
      </w:r>
      <w:r w:rsidRPr="001323B2">
        <w:rPr>
          <w:spacing w:val="-2"/>
        </w:rPr>
        <w:t>laser-</w:t>
      </w:r>
    </w:p>
    <w:p w:rsidR="00B37280" w:rsidRPr="001323B2" w:rsidRDefault="00110189">
      <w:pPr>
        <w:pStyle w:val="BodyText"/>
        <w:spacing w:line="232" w:lineRule="auto"/>
        <w:ind w:right="1075"/>
      </w:pPr>
      <w:r w:rsidRPr="001323B2">
        <w:t>pulse</w:t>
      </w:r>
      <w:r w:rsidRPr="001323B2">
        <w:rPr>
          <w:spacing w:val="-12"/>
        </w:rPr>
        <w:t xml:space="preserve"> </w:t>
      </w:r>
      <w:r w:rsidRPr="001323B2">
        <w:t>energy</w:t>
      </w:r>
      <w:r w:rsidRPr="001323B2">
        <w:rPr>
          <w:spacing w:val="-12"/>
        </w:rPr>
        <w:t xml:space="preserve"> </w:t>
      </w:r>
      <w:r w:rsidRPr="001323B2">
        <w:t>density</w:t>
      </w:r>
      <w:r w:rsidRPr="001323B2">
        <w:rPr>
          <w:spacing w:val="-12"/>
        </w:rPr>
        <w:t xml:space="preserve"> </w:t>
      </w:r>
      <w:r w:rsidRPr="001323B2">
        <w:t>from</w:t>
      </w:r>
      <w:r w:rsidRPr="001323B2">
        <w:rPr>
          <w:spacing w:val="-12"/>
        </w:rPr>
        <w:t xml:space="preserve"> </w:t>
      </w:r>
      <w:r w:rsidRPr="001323B2">
        <w:t>300</w:t>
      </w:r>
      <w:r w:rsidRPr="001323B2">
        <w:rPr>
          <w:spacing w:val="-12"/>
        </w:rPr>
        <w:t xml:space="preserve"> </w:t>
      </w:r>
      <w:r w:rsidRPr="001323B2">
        <w:t>mJ/cm</w:t>
      </w:r>
      <w:r w:rsidRPr="001323B2">
        <w:rPr>
          <w:rFonts w:ascii="Kepler Std Ext Subh" w:hAnsi="Kepler Std Ext Subh"/>
          <w:vertAlign w:val="superscript"/>
        </w:rPr>
        <w:t>2</w:t>
      </w:r>
      <w:r w:rsidRPr="001323B2">
        <w:rPr>
          <w:rFonts w:ascii="Kepler Std Ext Subh" w:hAnsi="Kepler Std Ext Subh"/>
          <w:spacing w:val="4"/>
        </w:rPr>
        <w:t xml:space="preserve"> </w:t>
      </w:r>
      <w:r w:rsidRPr="001323B2">
        <w:t>to</w:t>
      </w:r>
      <w:r w:rsidRPr="001323B2">
        <w:rPr>
          <w:spacing w:val="-12"/>
        </w:rPr>
        <w:t xml:space="preserve"> </w:t>
      </w:r>
      <w:r w:rsidRPr="001323B2">
        <w:t>400</w:t>
      </w:r>
      <w:r w:rsidRPr="001323B2">
        <w:rPr>
          <w:spacing w:val="-12"/>
        </w:rPr>
        <w:t xml:space="preserve"> </w:t>
      </w:r>
      <w:r w:rsidRPr="001323B2">
        <w:t>mJ/cm</w:t>
      </w:r>
      <w:r w:rsidRPr="001323B2">
        <w:rPr>
          <w:rFonts w:ascii="Kepler Std Ext Subh" w:hAnsi="Kepler Std Ext Subh"/>
          <w:vertAlign w:val="superscript"/>
        </w:rPr>
        <w:t>2</w:t>
      </w:r>
      <w:r w:rsidRPr="001323B2">
        <w:rPr>
          <w:rFonts w:ascii="Kepler Std Ext Subh" w:hAnsi="Kepler Std Ext Subh"/>
          <w:spacing w:val="4"/>
        </w:rPr>
        <w:t xml:space="preserve"> </w:t>
      </w:r>
      <w:r w:rsidRPr="001323B2">
        <w:t>affects</w:t>
      </w:r>
      <w:r w:rsidRPr="001323B2">
        <w:rPr>
          <w:spacing w:val="-12"/>
        </w:rPr>
        <w:t xml:space="preserve"> </w:t>
      </w:r>
      <w:r w:rsidRPr="001323B2">
        <w:t>slightly</w:t>
      </w:r>
      <w:r w:rsidRPr="001323B2">
        <w:rPr>
          <w:spacing w:val="-12"/>
        </w:rPr>
        <w:t xml:space="preserve"> </w:t>
      </w:r>
      <w:r w:rsidRPr="001323B2">
        <w:t>on</w:t>
      </w:r>
      <w:r w:rsidRPr="001323B2">
        <w:rPr>
          <w:spacing w:val="-12"/>
        </w:rPr>
        <w:t xml:space="preserve"> </w:t>
      </w:r>
      <w:r w:rsidRPr="001323B2">
        <w:t>the</w:t>
      </w:r>
      <w:r w:rsidRPr="001323B2">
        <w:rPr>
          <w:spacing w:val="-12"/>
        </w:rPr>
        <w:t xml:space="preserve"> </w:t>
      </w:r>
      <w:r w:rsidRPr="001323B2">
        <w:t xml:space="preserve">NPs distribution, i.e., </w:t>
      </w:r>
      <w:r w:rsidRPr="001323B2">
        <w:rPr>
          <w:rFonts w:ascii="Georgia" w:hAnsi="Georgia"/>
          <w:i/>
        </w:rPr>
        <w:t>D</w:t>
      </w:r>
      <w:r w:rsidRPr="001323B2">
        <w:rPr>
          <w:vertAlign w:val="subscript"/>
        </w:rPr>
        <w:t>mean</w:t>
      </w:r>
      <w:r w:rsidRPr="001323B2">
        <w:t xml:space="preserve"> have practically the same value – see Figure </w:t>
      </w:r>
      <w:hyperlink w:anchor="_bookmark4" w:history="1">
        <w:r w:rsidRPr="001323B2">
          <w:t>3</w:t>
        </w:r>
      </w:hyperlink>
      <w:r w:rsidRPr="001323B2">
        <w:t>b, c.</w:t>
      </w:r>
      <w:r w:rsidRPr="001323B2">
        <w:rPr>
          <w:spacing w:val="40"/>
        </w:rPr>
        <w:t xml:space="preserve"> </w:t>
      </w:r>
      <w:r w:rsidRPr="001323B2">
        <w:t>As far</w:t>
      </w:r>
      <w:r w:rsidRPr="001323B2">
        <w:rPr>
          <w:spacing w:val="8"/>
        </w:rPr>
        <w:t xml:space="preserve"> </w:t>
      </w:r>
      <w:r w:rsidRPr="001323B2">
        <w:t>as</w:t>
      </w:r>
      <w:r w:rsidRPr="001323B2">
        <w:rPr>
          <w:spacing w:val="8"/>
        </w:rPr>
        <w:t xml:space="preserve"> </w:t>
      </w:r>
      <w:r w:rsidRPr="001323B2">
        <w:t>the</w:t>
      </w:r>
      <w:r w:rsidRPr="001323B2">
        <w:rPr>
          <w:spacing w:val="8"/>
        </w:rPr>
        <w:t xml:space="preserve"> </w:t>
      </w:r>
      <w:r w:rsidRPr="001323B2">
        <w:t>Au</w:t>
      </w:r>
      <w:r w:rsidRPr="001323B2">
        <w:rPr>
          <w:spacing w:val="7"/>
        </w:rPr>
        <w:t xml:space="preserve"> </w:t>
      </w:r>
      <w:r w:rsidRPr="001323B2">
        <w:t>area</w:t>
      </w:r>
      <w:r w:rsidRPr="001323B2">
        <w:rPr>
          <w:spacing w:val="9"/>
        </w:rPr>
        <w:t xml:space="preserve"> </w:t>
      </w:r>
      <w:r w:rsidRPr="001323B2">
        <w:t>is</w:t>
      </w:r>
      <w:r w:rsidRPr="001323B2">
        <w:rPr>
          <w:spacing w:val="8"/>
        </w:rPr>
        <w:t xml:space="preserve"> </w:t>
      </w:r>
      <w:r w:rsidRPr="001323B2">
        <w:t>concerned,</w:t>
      </w:r>
      <w:r w:rsidRPr="001323B2">
        <w:rPr>
          <w:spacing w:val="12"/>
        </w:rPr>
        <w:t xml:space="preserve"> </w:t>
      </w:r>
      <w:r w:rsidRPr="001323B2">
        <w:t>it</w:t>
      </w:r>
      <w:r w:rsidRPr="001323B2">
        <w:rPr>
          <w:spacing w:val="7"/>
        </w:rPr>
        <w:t xml:space="preserve"> </w:t>
      </w:r>
      <w:r w:rsidRPr="001323B2">
        <w:t>consists</w:t>
      </w:r>
      <w:r w:rsidRPr="001323B2">
        <w:rPr>
          <w:spacing w:val="9"/>
        </w:rPr>
        <w:t xml:space="preserve"> </w:t>
      </w:r>
      <w:r w:rsidRPr="001323B2">
        <w:t>of</w:t>
      </w:r>
      <w:r w:rsidRPr="001323B2">
        <w:rPr>
          <w:spacing w:val="7"/>
        </w:rPr>
        <w:t xml:space="preserve"> </w:t>
      </w:r>
      <w:r w:rsidRPr="001323B2">
        <w:t>twice</w:t>
      </w:r>
      <w:r w:rsidRPr="001323B2">
        <w:rPr>
          <w:spacing w:val="9"/>
        </w:rPr>
        <w:t xml:space="preserve"> </w:t>
      </w:r>
      <w:r w:rsidRPr="001323B2">
        <w:t>as</w:t>
      </w:r>
      <w:r w:rsidRPr="001323B2">
        <w:rPr>
          <w:spacing w:val="7"/>
        </w:rPr>
        <w:t xml:space="preserve"> </w:t>
      </w:r>
      <w:r w:rsidRPr="001323B2">
        <w:t>small</w:t>
      </w:r>
      <w:r w:rsidRPr="001323B2">
        <w:rPr>
          <w:spacing w:val="9"/>
        </w:rPr>
        <w:t xml:space="preserve"> </w:t>
      </w:r>
      <w:r w:rsidRPr="001323B2">
        <w:t>Au</w:t>
      </w:r>
      <w:r w:rsidRPr="001323B2">
        <w:rPr>
          <w:spacing w:val="8"/>
        </w:rPr>
        <w:t xml:space="preserve"> </w:t>
      </w:r>
      <w:r w:rsidRPr="001323B2">
        <w:t>particles</w:t>
      </w:r>
      <w:r w:rsidRPr="001323B2">
        <w:rPr>
          <w:spacing w:val="8"/>
        </w:rPr>
        <w:t xml:space="preserve"> </w:t>
      </w:r>
      <w:r w:rsidRPr="001323B2">
        <w:rPr>
          <w:spacing w:val="-4"/>
        </w:rPr>
        <w:t>with</w:t>
      </w:r>
    </w:p>
    <w:p w:rsidR="00B37280" w:rsidRPr="001323B2" w:rsidRDefault="00110189">
      <w:pPr>
        <w:pStyle w:val="BodyText"/>
        <w:spacing w:line="249" w:lineRule="auto"/>
        <w:ind w:right="1075"/>
      </w:pPr>
      <w:r w:rsidRPr="001323B2">
        <w:t xml:space="preserve">an average dimension </w:t>
      </w:r>
      <w:r w:rsidRPr="001323B2">
        <w:rPr>
          <w:rFonts w:ascii="Georgia"/>
          <w:i/>
        </w:rPr>
        <w:t>D</w:t>
      </w:r>
      <w:r w:rsidRPr="001323B2">
        <w:rPr>
          <w:vertAlign w:val="subscript"/>
        </w:rPr>
        <w:t>mean</w:t>
      </w:r>
      <w:r w:rsidRPr="001323B2">
        <w:t xml:space="preserve"> </w:t>
      </w:r>
      <w:r w:rsidRPr="001323B2">
        <w:rPr>
          <w:w w:val="110"/>
        </w:rPr>
        <w:t xml:space="preserve">= </w:t>
      </w:r>
      <w:r w:rsidRPr="001323B2">
        <w:t>15</w:t>
      </w:r>
      <w:r w:rsidRPr="001323B2">
        <w:rPr>
          <w:spacing w:val="40"/>
        </w:rPr>
        <w:t xml:space="preserve"> </w:t>
      </w:r>
      <w:r w:rsidRPr="001323B2">
        <w:t>nm (see inset d). In the latter case, however, there</w:t>
      </w:r>
      <w:r w:rsidRPr="001323B2">
        <w:rPr>
          <w:spacing w:val="-5"/>
        </w:rPr>
        <w:t xml:space="preserve"> </w:t>
      </w:r>
      <w:r w:rsidRPr="001323B2">
        <w:t>are</w:t>
      </w:r>
      <w:r w:rsidRPr="001323B2">
        <w:rPr>
          <w:spacing w:val="-5"/>
        </w:rPr>
        <w:t xml:space="preserve"> </w:t>
      </w:r>
      <w:r w:rsidRPr="001323B2">
        <w:t>several</w:t>
      </w:r>
      <w:r w:rsidRPr="001323B2">
        <w:rPr>
          <w:spacing w:val="-5"/>
        </w:rPr>
        <w:t xml:space="preserve"> </w:t>
      </w:r>
      <w:r w:rsidRPr="001323B2">
        <w:t>much</w:t>
      </w:r>
      <w:r w:rsidRPr="001323B2">
        <w:rPr>
          <w:spacing w:val="-5"/>
        </w:rPr>
        <w:t xml:space="preserve"> </w:t>
      </w:r>
      <w:r w:rsidRPr="001323B2">
        <w:t>larger</w:t>
      </w:r>
      <w:r w:rsidRPr="001323B2">
        <w:rPr>
          <w:spacing w:val="-5"/>
        </w:rPr>
        <w:t xml:space="preserve"> </w:t>
      </w:r>
      <w:r w:rsidRPr="001323B2">
        <w:t>Au</w:t>
      </w:r>
      <w:r w:rsidRPr="001323B2">
        <w:rPr>
          <w:spacing w:val="-5"/>
        </w:rPr>
        <w:t xml:space="preserve"> </w:t>
      </w:r>
      <w:r w:rsidRPr="001323B2">
        <w:t>nanoparticles</w:t>
      </w:r>
      <w:r w:rsidRPr="001323B2">
        <w:rPr>
          <w:spacing w:val="-5"/>
        </w:rPr>
        <w:t xml:space="preserve"> </w:t>
      </w:r>
      <w:r w:rsidRPr="001323B2">
        <w:t>with</w:t>
      </w:r>
      <w:r w:rsidRPr="001323B2">
        <w:rPr>
          <w:spacing w:val="-5"/>
        </w:rPr>
        <w:t xml:space="preserve"> </w:t>
      </w:r>
      <w:r w:rsidRPr="001323B2">
        <w:t>dimensions</w:t>
      </w:r>
      <w:r w:rsidRPr="001323B2">
        <w:rPr>
          <w:spacing w:val="-5"/>
        </w:rPr>
        <w:t xml:space="preserve"> </w:t>
      </w:r>
      <w:r w:rsidRPr="001323B2">
        <w:t>between</w:t>
      </w:r>
      <w:r w:rsidRPr="001323B2">
        <w:rPr>
          <w:spacing w:val="-5"/>
        </w:rPr>
        <w:t xml:space="preserve"> </w:t>
      </w:r>
      <w:r w:rsidRPr="001323B2">
        <w:t>70</w:t>
      </w:r>
      <w:r w:rsidRPr="001323B2">
        <w:rPr>
          <w:spacing w:val="-5"/>
        </w:rPr>
        <w:t xml:space="preserve"> </w:t>
      </w:r>
      <w:r w:rsidRPr="001323B2">
        <w:t>nm and</w:t>
      </w:r>
      <w:r w:rsidRPr="001323B2">
        <w:rPr>
          <w:spacing w:val="-5"/>
        </w:rPr>
        <w:t xml:space="preserve"> </w:t>
      </w:r>
      <w:r w:rsidRPr="001323B2">
        <w:t>95</w:t>
      </w:r>
      <w:r w:rsidRPr="001323B2">
        <w:rPr>
          <w:spacing w:val="-5"/>
        </w:rPr>
        <w:t xml:space="preserve"> </w:t>
      </w:r>
      <w:r w:rsidRPr="001323B2">
        <w:t>nm,</w:t>
      </w:r>
      <w:r w:rsidRPr="001323B2">
        <w:rPr>
          <w:spacing w:val="-4"/>
        </w:rPr>
        <w:t xml:space="preserve"> </w:t>
      </w:r>
      <w:r w:rsidRPr="001323B2">
        <w:t>whose</w:t>
      </w:r>
      <w:r w:rsidRPr="001323B2">
        <w:rPr>
          <w:spacing w:val="-5"/>
        </w:rPr>
        <w:t xml:space="preserve"> </w:t>
      </w:r>
      <w:r w:rsidRPr="001323B2">
        <w:t>number</w:t>
      </w:r>
      <w:r w:rsidRPr="001323B2">
        <w:rPr>
          <w:spacing w:val="-4"/>
        </w:rPr>
        <w:t xml:space="preserve"> </w:t>
      </w:r>
      <w:r w:rsidRPr="001323B2">
        <w:t>is</w:t>
      </w:r>
      <w:r w:rsidRPr="001323B2">
        <w:rPr>
          <w:spacing w:val="-5"/>
        </w:rPr>
        <w:t xml:space="preserve"> </w:t>
      </w:r>
      <w:r w:rsidRPr="001323B2">
        <w:t>less</w:t>
      </w:r>
      <w:r w:rsidRPr="001323B2">
        <w:rPr>
          <w:spacing w:val="-4"/>
        </w:rPr>
        <w:t xml:space="preserve"> </w:t>
      </w:r>
      <w:r w:rsidRPr="001323B2">
        <w:t>than</w:t>
      </w:r>
      <w:r w:rsidRPr="001323B2">
        <w:rPr>
          <w:spacing w:val="-5"/>
        </w:rPr>
        <w:t xml:space="preserve"> </w:t>
      </w:r>
      <w:r w:rsidRPr="001323B2">
        <w:t>2%</w:t>
      </w:r>
      <w:r w:rsidRPr="001323B2">
        <w:rPr>
          <w:spacing w:val="-4"/>
        </w:rPr>
        <w:t xml:space="preserve"> </w:t>
      </w:r>
      <w:r w:rsidRPr="001323B2">
        <w:t>of</w:t>
      </w:r>
      <w:r w:rsidRPr="001323B2">
        <w:rPr>
          <w:spacing w:val="-5"/>
        </w:rPr>
        <w:t xml:space="preserve"> </w:t>
      </w:r>
      <w:r w:rsidRPr="001323B2">
        <w:t>the</w:t>
      </w:r>
      <w:r w:rsidRPr="001323B2">
        <w:rPr>
          <w:spacing w:val="-4"/>
        </w:rPr>
        <w:t xml:space="preserve"> </w:t>
      </w:r>
      <w:r w:rsidRPr="001323B2">
        <w:t>Au</w:t>
      </w:r>
      <w:r w:rsidRPr="001323B2">
        <w:rPr>
          <w:spacing w:val="-5"/>
        </w:rPr>
        <w:t xml:space="preserve"> </w:t>
      </w:r>
      <w:r w:rsidRPr="001323B2">
        <w:t>NPs</w:t>
      </w:r>
      <w:r w:rsidRPr="001323B2">
        <w:rPr>
          <w:spacing w:val="-4"/>
        </w:rPr>
        <w:t xml:space="preserve"> </w:t>
      </w:r>
      <w:r w:rsidRPr="001323B2">
        <w:t>measured</w:t>
      </w:r>
      <w:r w:rsidRPr="001323B2">
        <w:rPr>
          <w:spacing w:val="-5"/>
        </w:rPr>
        <w:t xml:space="preserve"> </w:t>
      </w:r>
      <w:r w:rsidRPr="001323B2">
        <w:t>(Figure</w:t>
      </w:r>
      <w:r w:rsidRPr="001323B2">
        <w:rPr>
          <w:spacing w:val="-5"/>
        </w:rPr>
        <w:t xml:space="preserve"> </w:t>
      </w:r>
      <w:hyperlink w:anchor="_bookmark4" w:history="1">
        <w:r w:rsidRPr="001323B2">
          <w:rPr>
            <w:spacing w:val="-4"/>
          </w:rPr>
          <w:t>3</w:t>
        </w:r>
      </w:hyperlink>
      <w:r w:rsidRPr="001323B2">
        <w:rPr>
          <w:spacing w:val="-4"/>
        </w:rPr>
        <w:t>d).</w:t>
      </w:r>
    </w:p>
    <w:p w:rsidR="00B37280" w:rsidRPr="001323B2" w:rsidRDefault="00110189">
      <w:pPr>
        <w:pStyle w:val="BodyText"/>
        <w:spacing w:before="79" w:line="249" w:lineRule="auto"/>
        <w:ind w:right="1075"/>
      </w:pPr>
      <w:r w:rsidRPr="001323B2">
        <w:t>The</w:t>
      </w:r>
      <w:r w:rsidRPr="001323B2">
        <w:rPr>
          <w:spacing w:val="-7"/>
        </w:rPr>
        <w:t xml:space="preserve"> </w:t>
      </w:r>
      <w:r w:rsidRPr="001323B2">
        <w:t>results</w:t>
      </w:r>
      <w:r w:rsidRPr="001323B2">
        <w:rPr>
          <w:spacing w:val="-7"/>
        </w:rPr>
        <w:t xml:space="preserve"> </w:t>
      </w:r>
      <w:r w:rsidRPr="001323B2">
        <w:t>of</w:t>
      </w:r>
      <w:r w:rsidRPr="001323B2">
        <w:rPr>
          <w:spacing w:val="-7"/>
        </w:rPr>
        <w:t xml:space="preserve"> </w:t>
      </w:r>
      <w:r w:rsidRPr="001323B2">
        <w:t>the</w:t>
      </w:r>
      <w:r w:rsidRPr="001323B2">
        <w:rPr>
          <w:spacing w:val="-7"/>
        </w:rPr>
        <w:t xml:space="preserve"> </w:t>
      </w:r>
      <w:r w:rsidRPr="001323B2">
        <w:t>use</w:t>
      </w:r>
      <w:r w:rsidRPr="001323B2">
        <w:rPr>
          <w:spacing w:val="-7"/>
        </w:rPr>
        <w:t xml:space="preserve"> </w:t>
      </w:r>
      <w:r w:rsidRPr="001323B2">
        <w:t>back</w:t>
      </w:r>
      <w:r w:rsidRPr="001323B2">
        <w:rPr>
          <w:spacing w:val="-7"/>
        </w:rPr>
        <w:t xml:space="preserve"> </w:t>
      </w:r>
      <w:r w:rsidRPr="001323B2">
        <w:t>side</w:t>
      </w:r>
      <w:r w:rsidRPr="001323B2">
        <w:rPr>
          <w:spacing w:val="-7"/>
        </w:rPr>
        <w:t xml:space="preserve"> </w:t>
      </w:r>
      <w:r w:rsidRPr="001323B2">
        <w:t>of</w:t>
      </w:r>
      <w:r w:rsidRPr="001323B2">
        <w:rPr>
          <w:spacing w:val="-7"/>
        </w:rPr>
        <w:t xml:space="preserve"> </w:t>
      </w:r>
      <w:r w:rsidRPr="001323B2">
        <w:t>non-final</w:t>
      </w:r>
      <w:r w:rsidRPr="001323B2">
        <w:rPr>
          <w:spacing w:val="-7"/>
        </w:rPr>
        <w:t xml:space="preserve"> </w:t>
      </w:r>
      <w:r w:rsidRPr="001323B2">
        <w:t>polished</w:t>
      </w:r>
      <w:r w:rsidRPr="001323B2">
        <w:rPr>
          <w:spacing w:val="-7"/>
        </w:rPr>
        <w:t xml:space="preserve"> </w:t>
      </w:r>
      <w:r w:rsidRPr="001323B2">
        <w:t>Si</w:t>
      </w:r>
      <w:r w:rsidRPr="001323B2">
        <w:rPr>
          <w:spacing w:val="-7"/>
        </w:rPr>
        <w:t xml:space="preserve"> </w:t>
      </w:r>
      <w:r w:rsidRPr="001323B2">
        <w:t>wafer</w:t>
      </w:r>
      <w:r w:rsidRPr="001323B2">
        <w:rPr>
          <w:spacing w:val="-7"/>
        </w:rPr>
        <w:t xml:space="preserve"> </w:t>
      </w:r>
      <w:r w:rsidRPr="001323B2">
        <w:t>expressed</w:t>
      </w:r>
      <w:r w:rsidRPr="001323B2">
        <w:rPr>
          <w:spacing w:val="-7"/>
        </w:rPr>
        <w:t xml:space="preserve"> </w:t>
      </w:r>
      <w:r w:rsidRPr="001323B2">
        <w:t>similar figures.</w:t>
      </w:r>
      <w:r w:rsidRPr="001323B2">
        <w:rPr>
          <w:spacing w:val="-13"/>
        </w:rPr>
        <w:t xml:space="preserve"> </w:t>
      </w:r>
      <w:r w:rsidRPr="001323B2">
        <w:t>However,</w:t>
      </w:r>
      <w:r w:rsidRPr="001323B2">
        <w:rPr>
          <w:spacing w:val="-12"/>
        </w:rPr>
        <w:t xml:space="preserve"> </w:t>
      </w:r>
      <w:r w:rsidRPr="001323B2">
        <w:t>the</w:t>
      </w:r>
      <w:r w:rsidRPr="001323B2">
        <w:rPr>
          <w:spacing w:val="-13"/>
        </w:rPr>
        <w:t xml:space="preserve"> </w:t>
      </w:r>
      <w:r w:rsidRPr="001323B2">
        <w:t>NPs</w:t>
      </w:r>
      <w:r w:rsidRPr="001323B2">
        <w:rPr>
          <w:spacing w:val="-12"/>
        </w:rPr>
        <w:t xml:space="preserve"> </w:t>
      </w:r>
      <w:r w:rsidRPr="001323B2">
        <w:t>area</w:t>
      </w:r>
      <w:r w:rsidRPr="001323B2">
        <w:rPr>
          <w:spacing w:val="-13"/>
        </w:rPr>
        <w:t xml:space="preserve"> </w:t>
      </w:r>
      <w:r w:rsidRPr="001323B2">
        <w:t>of</w:t>
      </w:r>
      <w:r w:rsidRPr="001323B2">
        <w:rPr>
          <w:spacing w:val="-12"/>
        </w:rPr>
        <w:t xml:space="preserve"> </w:t>
      </w:r>
      <w:r w:rsidRPr="001323B2">
        <w:t>the</w:t>
      </w:r>
      <w:r w:rsidRPr="001323B2">
        <w:rPr>
          <w:spacing w:val="-13"/>
        </w:rPr>
        <w:t xml:space="preserve"> </w:t>
      </w:r>
      <w:r w:rsidRPr="001323B2">
        <w:t>1</w:t>
      </w:r>
      <w:r w:rsidRPr="001323B2">
        <w:rPr>
          <w:spacing w:val="-12"/>
        </w:rPr>
        <w:t xml:space="preserve"> </w:t>
      </w:r>
      <w:r w:rsidRPr="001323B2">
        <w:rPr>
          <w:rFonts w:ascii="Georgia" w:hAnsi="Georgia"/>
          <w:i/>
        </w:rPr>
        <w:t>µ</w:t>
      </w:r>
      <w:r w:rsidRPr="001323B2">
        <w:t>m</w:t>
      </w:r>
      <w:r w:rsidRPr="001323B2">
        <w:rPr>
          <w:spacing w:val="-13"/>
        </w:rPr>
        <w:t xml:space="preserve"> </w:t>
      </w:r>
      <w:r w:rsidRPr="001323B2">
        <w:t>micro-processed</w:t>
      </w:r>
      <w:r w:rsidRPr="001323B2">
        <w:rPr>
          <w:spacing w:val="-12"/>
        </w:rPr>
        <w:t xml:space="preserve"> </w:t>
      </w:r>
      <w:r w:rsidRPr="001323B2">
        <w:t>Si</w:t>
      </w:r>
      <w:r w:rsidRPr="001323B2">
        <w:rPr>
          <w:spacing w:val="-13"/>
        </w:rPr>
        <w:t xml:space="preserve"> </w:t>
      </w:r>
      <w:r w:rsidRPr="001323B2">
        <w:t>wafer,</w:t>
      </w:r>
      <w:r w:rsidRPr="001323B2">
        <w:rPr>
          <w:spacing w:val="-12"/>
        </w:rPr>
        <w:t xml:space="preserve"> </w:t>
      </w:r>
      <w:r w:rsidRPr="001323B2">
        <w:t>Figure</w:t>
      </w:r>
      <w:r w:rsidRPr="001323B2">
        <w:rPr>
          <w:spacing w:val="-13"/>
        </w:rPr>
        <w:t xml:space="preserve"> </w:t>
      </w:r>
      <w:hyperlink w:anchor="_bookmark5" w:history="1">
        <w:r w:rsidRPr="001323B2">
          <w:t>4</w:t>
        </w:r>
      </w:hyperlink>
      <w:r w:rsidRPr="001323B2">
        <w:t xml:space="preserve">a, has narrower particle distribution </w:t>
      </w:r>
      <w:r w:rsidRPr="001323B2">
        <w:rPr>
          <w:rFonts w:ascii="Georgia" w:hAnsi="Georgia"/>
          <w:i/>
        </w:rPr>
        <w:t>D</w:t>
      </w:r>
      <w:r w:rsidRPr="001323B2">
        <w:rPr>
          <w:vertAlign w:val="subscript"/>
        </w:rPr>
        <w:t>mean</w:t>
      </w:r>
      <w:r w:rsidRPr="001323B2">
        <w:rPr>
          <w:w w:val="110"/>
        </w:rPr>
        <w:t xml:space="preserve"> = </w:t>
      </w:r>
      <w:r w:rsidRPr="001323B2">
        <w:t xml:space="preserve">18 nm, since the area of back </w:t>
      </w:r>
      <w:r w:rsidRPr="001323B2">
        <w:t xml:space="preserve">side consists of larger NPs with </w:t>
      </w:r>
      <w:r w:rsidRPr="001323B2">
        <w:rPr>
          <w:rFonts w:ascii="Georgia" w:hAnsi="Georgia"/>
          <w:i/>
        </w:rPr>
        <w:t>D</w:t>
      </w:r>
      <w:r w:rsidRPr="001323B2">
        <w:rPr>
          <w:vertAlign w:val="subscript"/>
        </w:rPr>
        <w:t>mean</w:t>
      </w:r>
      <w:r w:rsidRPr="001323B2">
        <w:t xml:space="preserve"> </w:t>
      </w:r>
      <w:r w:rsidRPr="001323B2">
        <w:rPr>
          <w:w w:val="110"/>
        </w:rPr>
        <w:t xml:space="preserve">= </w:t>
      </w:r>
      <w:r w:rsidRPr="001323B2">
        <w:t xml:space="preserve">25 nm (Figure </w:t>
      </w:r>
      <w:hyperlink w:anchor="_bookmark5" w:history="1">
        <w:r w:rsidRPr="001323B2">
          <w:t>4</w:t>
        </w:r>
      </w:hyperlink>
      <w:r w:rsidRPr="001323B2">
        <w:t>b).</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tabs>
          <w:tab w:val="left" w:pos="4379"/>
        </w:tabs>
        <w:ind w:left="1077"/>
        <w:rPr>
          <w:position w:val="5"/>
          <w:sz w:val="20"/>
        </w:rPr>
      </w:pPr>
      <w:r w:rsidRPr="001323B2">
        <w:rPr>
          <w:noProof/>
          <w:sz w:val="20"/>
          <w:lang w:eastAsia="ja-JP"/>
        </w:rPr>
        <w:drawing>
          <wp:inline distT="0" distB="0" distL="0" distR="0" wp14:anchorId="07B8CD73" wp14:editId="57AE6960">
            <wp:extent cx="1956530" cy="145665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956530" cy="1456658"/>
                    </a:xfrm>
                    <a:prstGeom prst="rect">
                      <a:avLst/>
                    </a:prstGeom>
                  </pic:spPr>
                </pic:pic>
              </a:graphicData>
            </a:graphic>
          </wp:inline>
        </w:drawing>
      </w:r>
      <w:r w:rsidRPr="001323B2">
        <w:rPr>
          <w:sz w:val="20"/>
        </w:rPr>
        <w:tab/>
      </w:r>
      <w:r w:rsidRPr="001323B2">
        <w:rPr>
          <w:noProof/>
          <w:position w:val="5"/>
          <w:sz w:val="20"/>
          <w:lang w:eastAsia="ja-JP"/>
        </w:rPr>
        <w:drawing>
          <wp:inline distT="0" distB="0" distL="0" distR="0" wp14:anchorId="590D7558" wp14:editId="745B9944">
            <wp:extent cx="1916429" cy="143255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1916429" cy="1432559"/>
                    </a:xfrm>
                    <a:prstGeom prst="rect">
                      <a:avLst/>
                    </a:prstGeom>
                  </pic:spPr>
                </pic:pic>
              </a:graphicData>
            </a:graphic>
          </wp:inline>
        </w:drawing>
      </w:r>
    </w:p>
    <w:p w:rsidR="00B37280" w:rsidRPr="001323B2" w:rsidRDefault="00110189">
      <w:pPr>
        <w:spacing w:before="145" w:line="254" w:lineRule="auto"/>
        <w:ind w:left="1077" w:right="1075"/>
        <w:jc w:val="both"/>
        <w:rPr>
          <w:sz w:val="18"/>
        </w:rPr>
      </w:pPr>
      <w:r w:rsidRPr="001323B2">
        <w:rPr>
          <w:sz w:val="18"/>
        </w:rPr>
        <w:t>Figure</w:t>
      </w:r>
      <w:r w:rsidRPr="001323B2">
        <w:rPr>
          <w:spacing w:val="-6"/>
          <w:sz w:val="18"/>
        </w:rPr>
        <w:t xml:space="preserve"> </w:t>
      </w:r>
      <w:r w:rsidRPr="001323B2">
        <w:rPr>
          <w:sz w:val="18"/>
        </w:rPr>
        <w:t xml:space="preserve">4. </w:t>
      </w:r>
      <w:bookmarkStart w:id="6" w:name="_bookmark5"/>
      <w:bookmarkEnd w:id="6"/>
      <w:r w:rsidRPr="001323B2">
        <w:rPr>
          <w:sz w:val="18"/>
        </w:rPr>
        <w:t>FE</w:t>
      </w:r>
      <w:r w:rsidRPr="001323B2">
        <w:rPr>
          <w:spacing w:val="-5"/>
          <w:sz w:val="18"/>
        </w:rPr>
        <w:t xml:space="preserve"> </w:t>
      </w:r>
      <w:r w:rsidRPr="001323B2">
        <w:rPr>
          <w:sz w:val="18"/>
        </w:rPr>
        <w:t>SEM</w:t>
      </w:r>
      <w:r w:rsidRPr="001323B2">
        <w:rPr>
          <w:spacing w:val="-6"/>
          <w:sz w:val="18"/>
        </w:rPr>
        <w:t xml:space="preserve"> </w:t>
      </w:r>
      <w:r w:rsidRPr="001323B2">
        <w:rPr>
          <w:sz w:val="18"/>
        </w:rPr>
        <w:t>pictures</w:t>
      </w:r>
      <w:r w:rsidRPr="001323B2">
        <w:rPr>
          <w:spacing w:val="-6"/>
          <w:sz w:val="18"/>
        </w:rPr>
        <w:t xml:space="preserve"> </w:t>
      </w:r>
      <w:r w:rsidRPr="001323B2">
        <w:rPr>
          <w:sz w:val="18"/>
        </w:rPr>
        <w:t>of</w:t>
      </w:r>
      <w:r w:rsidRPr="001323B2">
        <w:rPr>
          <w:spacing w:val="-6"/>
          <w:sz w:val="18"/>
        </w:rPr>
        <w:t xml:space="preserve"> </w:t>
      </w:r>
      <w:r w:rsidRPr="001323B2">
        <w:rPr>
          <w:sz w:val="18"/>
        </w:rPr>
        <w:t>thermal</w:t>
      </w:r>
      <w:r w:rsidRPr="001323B2">
        <w:rPr>
          <w:spacing w:val="-6"/>
          <w:sz w:val="18"/>
        </w:rPr>
        <w:t xml:space="preserve"> </w:t>
      </w:r>
      <w:r w:rsidRPr="001323B2">
        <w:rPr>
          <w:sz w:val="18"/>
        </w:rPr>
        <w:t>deposited</w:t>
      </w:r>
      <w:r w:rsidRPr="001323B2">
        <w:rPr>
          <w:spacing w:val="-6"/>
          <w:sz w:val="18"/>
        </w:rPr>
        <w:t xml:space="preserve"> </w:t>
      </w:r>
      <w:r w:rsidRPr="001323B2">
        <w:rPr>
          <w:sz w:val="18"/>
        </w:rPr>
        <w:t>Ag</w:t>
      </w:r>
      <w:r w:rsidRPr="001323B2">
        <w:rPr>
          <w:spacing w:val="-6"/>
          <w:sz w:val="18"/>
        </w:rPr>
        <w:t xml:space="preserve"> </w:t>
      </w:r>
      <w:r w:rsidRPr="001323B2">
        <w:rPr>
          <w:sz w:val="18"/>
        </w:rPr>
        <w:t>films</w:t>
      </w:r>
      <w:r w:rsidRPr="001323B2">
        <w:rPr>
          <w:spacing w:val="-6"/>
          <w:sz w:val="18"/>
        </w:rPr>
        <w:t xml:space="preserve"> </w:t>
      </w:r>
      <w:r w:rsidRPr="001323B2">
        <w:rPr>
          <w:sz w:val="18"/>
        </w:rPr>
        <w:t>and</w:t>
      </w:r>
      <w:r w:rsidRPr="001323B2">
        <w:rPr>
          <w:spacing w:val="-5"/>
          <w:sz w:val="18"/>
        </w:rPr>
        <w:t xml:space="preserve"> </w:t>
      </w:r>
      <w:r w:rsidRPr="001323B2">
        <w:rPr>
          <w:sz w:val="18"/>
        </w:rPr>
        <w:t>then</w:t>
      </w:r>
      <w:r w:rsidRPr="001323B2">
        <w:rPr>
          <w:spacing w:val="-5"/>
          <w:sz w:val="18"/>
        </w:rPr>
        <w:t xml:space="preserve"> </w:t>
      </w:r>
      <w:r w:rsidRPr="001323B2">
        <w:rPr>
          <w:sz w:val="18"/>
        </w:rPr>
        <w:t>pulsed</w:t>
      </w:r>
      <w:r w:rsidRPr="001323B2">
        <w:rPr>
          <w:spacing w:val="-6"/>
          <w:sz w:val="18"/>
        </w:rPr>
        <w:t xml:space="preserve"> </w:t>
      </w:r>
      <w:r w:rsidRPr="001323B2">
        <w:rPr>
          <w:sz w:val="18"/>
        </w:rPr>
        <w:t>laser</w:t>
      </w:r>
      <w:r w:rsidRPr="001323B2">
        <w:rPr>
          <w:spacing w:val="-6"/>
          <w:sz w:val="18"/>
        </w:rPr>
        <w:t xml:space="preserve"> </w:t>
      </w:r>
      <w:r w:rsidRPr="001323B2">
        <w:rPr>
          <w:sz w:val="18"/>
        </w:rPr>
        <w:t>annealed with</w:t>
      </w:r>
      <w:r w:rsidRPr="001323B2">
        <w:rPr>
          <w:spacing w:val="-12"/>
          <w:sz w:val="18"/>
        </w:rPr>
        <w:t xml:space="preserve"> </w:t>
      </w:r>
      <w:r w:rsidRPr="001323B2">
        <w:rPr>
          <w:sz w:val="18"/>
        </w:rPr>
        <w:t>3</w:t>
      </w:r>
      <w:r w:rsidRPr="001323B2">
        <w:rPr>
          <w:spacing w:val="-11"/>
          <w:sz w:val="18"/>
        </w:rPr>
        <w:t xml:space="preserve"> </w:t>
      </w:r>
      <w:r w:rsidRPr="001323B2">
        <w:rPr>
          <w:sz w:val="18"/>
        </w:rPr>
        <w:t>pulses at 400 mJ/cm</w:t>
      </w:r>
      <w:r w:rsidRPr="001323B2">
        <w:rPr>
          <w:rFonts w:ascii="Lucida Console" w:hAnsi="Lucida Console"/>
          <w:sz w:val="18"/>
          <w:vertAlign w:val="superscript"/>
        </w:rPr>
        <w:t>2</w:t>
      </w:r>
      <w:r w:rsidRPr="001323B2">
        <w:rPr>
          <w:rFonts w:ascii="Lucida Console" w:hAnsi="Lucida Console"/>
          <w:spacing w:val="-28"/>
          <w:sz w:val="18"/>
        </w:rPr>
        <w:t xml:space="preserve"> </w:t>
      </w:r>
      <w:r w:rsidRPr="001323B2">
        <w:rPr>
          <w:sz w:val="18"/>
        </w:rPr>
        <w:t>areas on the basic substrates:</w:t>
      </w:r>
      <w:r w:rsidRPr="001323B2">
        <w:rPr>
          <w:spacing w:val="15"/>
          <w:sz w:val="18"/>
        </w:rPr>
        <w:t xml:space="preserve"> </w:t>
      </w:r>
      <w:r w:rsidRPr="001323B2">
        <w:rPr>
          <w:b/>
          <w:sz w:val="18"/>
        </w:rPr>
        <w:t xml:space="preserve">(a) </w:t>
      </w:r>
      <w:r w:rsidRPr="001323B2">
        <w:rPr>
          <w:sz w:val="18"/>
        </w:rPr>
        <w:t xml:space="preserve">1 </w:t>
      </w:r>
      <w:r w:rsidRPr="001323B2">
        <w:rPr>
          <w:i/>
          <w:sz w:val="18"/>
        </w:rPr>
        <w:t>µ</w:t>
      </w:r>
      <w:r w:rsidRPr="001323B2">
        <w:rPr>
          <w:sz w:val="18"/>
        </w:rPr>
        <w:t xml:space="preserve">m micro-processed Si and </w:t>
      </w:r>
      <w:r w:rsidRPr="001323B2">
        <w:rPr>
          <w:b/>
          <w:sz w:val="18"/>
        </w:rPr>
        <w:t xml:space="preserve">(b) </w:t>
      </w:r>
      <w:r w:rsidRPr="001323B2">
        <w:rPr>
          <w:sz w:val="18"/>
        </w:rPr>
        <w:t>back side of non-finish polishing Si wafer.</w:t>
      </w: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110189">
      <w:pPr>
        <w:pStyle w:val="BodyText"/>
        <w:spacing w:before="75"/>
        <w:ind w:left="0"/>
        <w:jc w:val="left"/>
      </w:pPr>
      <w:r w:rsidRPr="001323B2">
        <w:rPr>
          <w:noProof/>
          <w:lang w:eastAsia="ja-JP"/>
        </w:rPr>
        <w:drawing>
          <wp:anchor distT="0" distB="0" distL="0" distR="0" simplePos="0" relativeHeight="251661312" behindDoc="1" locked="0" layoutInCell="1" allowOverlap="1" wp14:anchorId="7913BFE8" wp14:editId="05B63161">
            <wp:simplePos x="0" y="0"/>
            <wp:positionH relativeFrom="page">
              <wp:posOffset>1965617</wp:posOffset>
            </wp:positionH>
            <wp:positionV relativeFrom="paragraph">
              <wp:posOffset>209106</wp:posOffset>
            </wp:positionV>
            <wp:extent cx="3584447" cy="311505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3584447" cy="3115056"/>
                    </a:xfrm>
                    <a:prstGeom prst="rect">
                      <a:avLst/>
                    </a:prstGeom>
                  </pic:spPr>
                </pic:pic>
              </a:graphicData>
            </a:graphic>
          </wp:anchor>
        </w:drawing>
      </w:r>
    </w:p>
    <w:p w:rsidR="00B37280" w:rsidRPr="001323B2" w:rsidRDefault="00B37280">
      <w:pPr>
        <w:pStyle w:val="BodyText"/>
        <w:spacing w:before="4"/>
        <w:ind w:left="0"/>
        <w:jc w:val="left"/>
        <w:rPr>
          <w:sz w:val="18"/>
        </w:rPr>
      </w:pPr>
    </w:p>
    <w:p w:rsidR="00B37280" w:rsidRPr="001323B2" w:rsidRDefault="00110189">
      <w:pPr>
        <w:spacing w:line="252" w:lineRule="auto"/>
        <w:ind w:left="1077" w:right="1075"/>
        <w:jc w:val="both"/>
        <w:rPr>
          <w:position w:val="2"/>
          <w:sz w:val="18"/>
        </w:rPr>
      </w:pPr>
      <w:r w:rsidRPr="001323B2">
        <w:rPr>
          <w:position w:val="2"/>
          <w:sz w:val="18"/>
        </w:rPr>
        <w:t>Figure</w:t>
      </w:r>
      <w:r w:rsidRPr="001323B2">
        <w:rPr>
          <w:spacing w:val="-1"/>
          <w:position w:val="2"/>
          <w:sz w:val="18"/>
        </w:rPr>
        <w:t xml:space="preserve"> </w:t>
      </w:r>
      <w:r w:rsidRPr="001323B2">
        <w:rPr>
          <w:position w:val="2"/>
          <w:sz w:val="18"/>
        </w:rPr>
        <w:t xml:space="preserve">5. </w:t>
      </w:r>
      <w:bookmarkStart w:id="7" w:name="_bookmark6"/>
      <w:bookmarkEnd w:id="7"/>
      <w:r w:rsidRPr="001323B2">
        <w:rPr>
          <w:b/>
          <w:position w:val="2"/>
          <w:sz w:val="18"/>
        </w:rPr>
        <w:t>(a)</w:t>
      </w:r>
      <w:r w:rsidRPr="001323B2">
        <w:rPr>
          <w:b/>
          <w:spacing w:val="-1"/>
          <w:position w:val="2"/>
          <w:sz w:val="18"/>
        </w:rPr>
        <w:t xml:space="preserve"> </w:t>
      </w:r>
      <w:r w:rsidRPr="001323B2">
        <w:rPr>
          <w:position w:val="2"/>
          <w:sz w:val="18"/>
        </w:rPr>
        <w:t>Transmission</w:t>
      </w:r>
      <w:r w:rsidRPr="001323B2">
        <w:rPr>
          <w:spacing w:val="-1"/>
          <w:position w:val="2"/>
          <w:sz w:val="18"/>
        </w:rPr>
        <w:t xml:space="preserve"> </w:t>
      </w:r>
      <w:r w:rsidRPr="001323B2">
        <w:rPr>
          <w:position w:val="2"/>
          <w:sz w:val="18"/>
        </w:rPr>
        <w:t>spectra</w:t>
      </w:r>
      <w:r w:rsidRPr="001323B2">
        <w:rPr>
          <w:spacing w:val="-1"/>
          <w:position w:val="2"/>
          <w:sz w:val="18"/>
        </w:rPr>
        <w:t xml:space="preserve"> </w:t>
      </w:r>
      <w:r w:rsidRPr="001323B2">
        <w:rPr>
          <w:position w:val="2"/>
          <w:sz w:val="18"/>
        </w:rPr>
        <w:t>of</w:t>
      </w:r>
      <w:r w:rsidRPr="001323B2">
        <w:rPr>
          <w:spacing w:val="-1"/>
          <w:position w:val="2"/>
          <w:sz w:val="18"/>
        </w:rPr>
        <w:t xml:space="preserve"> </w:t>
      </w:r>
      <w:r w:rsidRPr="001323B2">
        <w:rPr>
          <w:position w:val="2"/>
          <w:sz w:val="18"/>
        </w:rPr>
        <w:t>Ag</w:t>
      </w:r>
      <w:r w:rsidRPr="001323B2">
        <w:rPr>
          <w:spacing w:val="-1"/>
          <w:position w:val="2"/>
          <w:sz w:val="18"/>
        </w:rPr>
        <w:t xml:space="preserve"> </w:t>
      </w:r>
      <w:r w:rsidRPr="001323B2">
        <w:rPr>
          <w:position w:val="2"/>
          <w:sz w:val="18"/>
        </w:rPr>
        <w:t>film</w:t>
      </w:r>
      <w:r w:rsidRPr="001323B2">
        <w:rPr>
          <w:spacing w:val="-1"/>
          <w:position w:val="2"/>
          <w:sz w:val="18"/>
        </w:rPr>
        <w:t xml:space="preserve"> </w:t>
      </w:r>
      <w:r w:rsidRPr="001323B2">
        <w:rPr>
          <w:position w:val="2"/>
          <w:sz w:val="18"/>
        </w:rPr>
        <w:t>and</w:t>
      </w:r>
      <w:r w:rsidRPr="001323B2">
        <w:rPr>
          <w:spacing w:val="-1"/>
          <w:position w:val="2"/>
          <w:sz w:val="18"/>
        </w:rPr>
        <w:t xml:space="preserve"> </w:t>
      </w:r>
      <w:r w:rsidRPr="001323B2">
        <w:rPr>
          <w:position w:val="2"/>
          <w:sz w:val="18"/>
        </w:rPr>
        <w:t>Ag</w:t>
      </w:r>
      <w:r w:rsidRPr="001323B2">
        <w:rPr>
          <w:spacing w:val="-1"/>
          <w:position w:val="2"/>
          <w:sz w:val="18"/>
        </w:rPr>
        <w:t xml:space="preserve"> </w:t>
      </w:r>
      <w:r w:rsidRPr="001323B2">
        <w:rPr>
          <w:position w:val="2"/>
          <w:sz w:val="18"/>
        </w:rPr>
        <w:t>NPs</w:t>
      </w:r>
      <w:r w:rsidRPr="001323B2">
        <w:rPr>
          <w:spacing w:val="-1"/>
          <w:position w:val="2"/>
          <w:sz w:val="18"/>
        </w:rPr>
        <w:t xml:space="preserve"> </w:t>
      </w:r>
      <w:r w:rsidRPr="001323B2">
        <w:rPr>
          <w:position w:val="2"/>
          <w:sz w:val="18"/>
        </w:rPr>
        <w:t>area</w:t>
      </w:r>
      <w:r w:rsidRPr="001323B2">
        <w:rPr>
          <w:spacing w:val="-1"/>
          <w:position w:val="2"/>
          <w:sz w:val="18"/>
        </w:rPr>
        <w:t xml:space="preserve"> </w:t>
      </w:r>
      <w:r w:rsidRPr="001323B2">
        <w:rPr>
          <w:position w:val="2"/>
          <w:sz w:val="18"/>
        </w:rPr>
        <w:t>produced</w:t>
      </w:r>
      <w:r w:rsidRPr="001323B2">
        <w:rPr>
          <w:spacing w:val="-1"/>
          <w:position w:val="2"/>
          <w:sz w:val="18"/>
        </w:rPr>
        <w:t xml:space="preserve"> </w:t>
      </w:r>
      <w:r w:rsidRPr="001323B2">
        <w:rPr>
          <w:position w:val="2"/>
          <w:sz w:val="18"/>
        </w:rPr>
        <w:t>on</w:t>
      </w:r>
      <w:r w:rsidRPr="001323B2">
        <w:rPr>
          <w:spacing w:val="-1"/>
          <w:position w:val="2"/>
          <w:sz w:val="18"/>
        </w:rPr>
        <w:t xml:space="preserve"> </w:t>
      </w:r>
      <w:r w:rsidRPr="001323B2">
        <w:rPr>
          <w:position w:val="2"/>
          <w:sz w:val="18"/>
        </w:rPr>
        <w:t>(001)</w:t>
      </w:r>
      <w:r w:rsidRPr="001323B2">
        <w:rPr>
          <w:spacing w:val="-1"/>
          <w:position w:val="2"/>
          <w:sz w:val="18"/>
        </w:rPr>
        <w:t xml:space="preserve"> </w:t>
      </w:r>
      <w:r w:rsidRPr="001323B2">
        <w:rPr>
          <w:position w:val="2"/>
          <w:sz w:val="18"/>
        </w:rPr>
        <w:t>SiO</w:t>
      </w:r>
      <w:r w:rsidRPr="001323B2">
        <w:rPr>
          <w:rFonts w:ascii="Lucida Console" w:hAnsi="Lucida Console"/>
          <w:sz w:val="12"/>
        </w:rPr>
        <w:t xml:space="preserve">2 </w:t>
      </w:r>
      <w:r w:rsidRPr="001323B2">
        <w:rPr>
          <w:sz w:val="18"/>
        </w:rPr>
        <w:t>[</w:t>
      </w:r>
      <w:hyperlink w:anchor="_bookmark64" w:history="1">
        <w:r w:rsidRPr="001323B2">
          <w:rPr>
            <w:sz w:val="18"/>
          </w:rPr>
          <w:t>52</w:t>
        </w:r>
      </w:hyperlink>
      <w:r w:rsidRPr="001323B2">
        <w:rPr>
          <w:sz w:val="18"/>
        </w:rPr>
        <w:t>].</w:t>
      </w:r>
      <w:r w:rsidRPr="001323B2">
        <w:rPr>
          <w:spacing w:val="22"/>
          <w:sz w:val="18"/>
        </w:rPr>
        <w:t xml:space="preserve"> </w:t>
      </w:r>
      <w:r w:rsidRPr="001323B2">
        <w:rPr>
          <w:b/>
          <w:sz w:val="18"/>
        </w:rPr>
        <w:t xml:space="preserve">(b) </w:t>
      </w:r>
      <w:r w:rsidRPr="001323B2">
        <w:rPr>
          <w:sz w:val="18"/>
        </w:rPr>
        <w:t>Transmission spectra of silver film, deposited on 1 mm diamond abrasive film (solid</w:t>
      </w:r>
      <w:r w:rsidRPr="001323B2">
        <w:rPr>
          <w:spacing w:val="-12"/>
          <w:sz w:val="18"/>
        </w:rPr>
        <w:t xml:space="preserve"> </w:t>
      </w:r>
      <w:r w:rsidRPr="001323B2">
        <w:rPr>
          <w:sz w:val="18"/>
        </w:rPr>
        <w:t>line)</w:t>
      </w:r>
      <w:r w:rsidRPr="001323B2">
        <w:rPr>
          <w:spacing w:val="-11"/>
          <w:sz w:val="18"/>
        </w:rPr>
        <w:t xml:space="preserve"> </w:t>
      </w:r>
      <w:r w:rsidRPr="001323B2">
        <w:rPr>
          <w:sz w:val="18"/>
        </w:rPr>
        <w:t>and</w:t>
      </w:r>
      <w:r w:rsidRPr="001323B2">
        <w:rPr>
          <w:spacing w:val="-11"/>
          <w:sz w:val="18"/>
        </w:rPr>
        <w:t xml:space="preserve"> </w:t>
      </w:r>
      <w:r w:rsidRPr="001323B2">
        <w:rPr>
          <w:sz w:val="18"/>
        </w:rPr>
        <w:t>laser</w:t>
      </w:r>
      <w:r w:rsidRPr="001323B2">
        <w:rPr>
          <w:spacing w:val="-11"/>
          <w:sz w:val="18"/>
        </w:rPr>
        <w:t xml:space="preserve"> </w:t>
      </w:r>
      <w:r w:rsidRPr="001323B2">
        <w:rPr>
          <w:sz w:val="18"/>
        </w:rPr>
        <w:t>annealed</w:t>
      </w:r>
      <w:r w:rsidRPr="001323B2">
        <w:rPr>
          <w:spacing w:val="-12"/>
          <w:sz w:val="18"/>
        </w:rPr>
        <w:t xml:space="preserve"> </w:t>
      </w:r>
      <w:r w:rsidRPr="001323B2">
        <w:rPr>
          <w:sz w:val="18"/>
        </w:rPr>
        <w:t>silver</w:t>
      </w:r>
      <w:r w:rsidRPr="001323B2">
        <w:rPr>
          <w:spacing w:val="-11"/>
          <w:sz w:val="18"/>
        </w:rPr>
        <w:t xml:space="preserve"> </w:t>
      </w:r>
      <w:r w:rsidRPr="001323B2">
        <w:rPr>
          <w:sz w:val="18"/>
        </w:rPr>
        <w:t>nanostructured</w:t>
      </w:r>
      <w:r w:rsidRPr="001323B2">
        <w:rPr>
          <w:spacing w:val="-11"/>
          <w:sz w:val="18"/>
        </w:rPr>
        <w:t xml:space="preserve"> </w:t>
      </w:r>
      <w:r w:rsidRPr="001323B2">
        <w:rPr>
          <w:sz w:val="18"/>
        </w:rPr>
        <w:t>area</w:t>
      </w:r>
      <w:r w:rsidRPr="001323B2">
        <w:rPr>
          <w:spacing w:val="-11"/>
          <w:sz w:val="18"/>
        </w:rPr>
        <w:t xml:space="preserve"> </w:t>
      </w:r>
      <w:r w:rsidRPr="001323B2">
        <w:rPr>
          <w:sz w:val="18"/>
        </w:rPr>
        <w:t>(dashed</w:t>
      </w:r>
      <w:r w:rsidRPr="001323B2">
        <w:rPr>
          <w:spacing w:val="-12"/>
          <w:sz w:val="18"/>
        </w:rPr>
        <w:t xml:space="preserve"> </w:t>
      </w:r>
      <w:r w:rsidRPr="001323B2">
        <w:rPr>
          <w:sz w:val="18"/>
        </w:rPr>
        <w:t>line)</w:t>
      </w:r>
      <w:r w:rsidRPr="001323B2">
        <w:rPr>
          <w:spacing w:val="-11"/>
          <w:sz w:val="18"/>
        </w:rPr>
        <w:t xml:space="preserve"> </w:t>
      </w:r>
      <w:r w:rsidRPr="001323B2">
        <w:rPr>
          <w:sz w:val="18"/>
        </w:rPr>
        <w:t>[</w:t>
      </w:r>
      <w:hyperlink w:anchor="_bookmark68" w:history="1">
        <w:r w:rsidRPr="001323B2">
          <w:rPr>
            <w:sz w:val="18"/>
          </w:rPr>
          <w:t>56</w:t>
        </w:r>
      </w:hyperlink>
      <w:r w:rsidRPr="001323B2">
        <w:rPr>
          <w:sz w:val="18"/>
        </w:rPr>
        <w:t>].</w:t>
      </w:r>
      <w:r w:rsidRPr="001323B2">
        <w:rPr>
          <w:spacing w:val="-11"/>
          <w:sz w:val="18"/>
        </w:rPr>
        <w:t xml:space="preserve"> </w:t>
      </w:r>
      <w:r w:rsidRPr="001323B2">
        <w:rPr>
          <w:sz w:val="18"/>
        </w:rPr>
        <w:t>Transmission spectra of the films and the NSs after annealing produce</w:t>
      </w:r>
      <w:r w:rsidRPr="001323B2">
        <w:rPr>
          <w:sz w:val="18"/>
        </w:rPr>
        <w:t xml:space="preserve">d on 0.5 </w:t>
      </w:r>
      <w:r w:rsidRPr="001323B2">
        <w:rPr>
          <w:i/>
          <w:sz w:val="18"/>
        </w:rPr>
        <w:t>µ</w:t>
      </w:r>
      <w:r w:rsidRPr="001323B2">
        <w:rPr>
          <w:sz w:val="18"/>
        </w:rPr>
        <w:t xml:space="preserve">m grade of manually </w:t>
      </w:r>
      <w:r w:rsidRPr="001323B2">
        <w:rPr>
          <w:position w:val="2"/>
          <w:sz w:val="18"/>
        </w:rPr>
        <w:t>polished</w:t>
      </w:r>
      <w:r w:rsidRPr="001323B2">
        <w:rPr>
          <w:spacing w:val="17"/>
          <w:position w:val="2"/>
          <w:sz w:val="18"/>
        </w:rPr>
        <w:t xml:space="preserve"> </w:t>
      </w:r>
      <w:r w:rsidRPr="001323B2">
        <w:rPr>
          <w:position w:val="2"/>
          <w:sz w:val="18"/>
        </w:rPr>
        <w:t>(100)</w:t>
      </w:r>
      <w:r w:rsidRPr="001323B2">
        <w:rPr>
          <w:spacing w:val="18"/>
          <w:position w:val="2"/>
          <w:sz w:val="18"/>
        </w:rPr>
        <w:t xml:space="preserve"> </w:t>
      </w:r>
      <w:r w:rsidRPr="001323B2">
        <w:rPr>
          <w:position w:val="2"/>
          <w:sz w:val="18"/>
        </w:rPr>
        <w:t>SiO</w:t>
      </w:r>
      <w:r w:rsidRPr="001323B2">
        <w:rPr>
          <w:rFonts w:ascii="Lucida Console" w:hAnsi="Lucida Console"/>
          <w:sz w:val="12"/>
        </w:rPr>
        <w:t>2</w:t>
      </w:r>
      <w:r w:rsidRPr="001323B2">
        <w:rPr>
          <w:position w:val="2"/>
          <w:sz w:val="18"/>
        </w:rPr>
        <w:t>:</w:t>
      </w:r>
      <w:r w:rsidRPr="001323B2">
        <w:rPr>
          <w:spacing w:val="49"/>
          <w:position w:val="2"/>
          <w:sz w:val="18"/>
        </w:rPr>
        <w:t xml:space="preserve"> </w:t>
      </w:r>
      <w:r w:rsidRPr="001323B2">
        <w:rPr>
          <w:b/>
          <w:position w:val="2"/>
          <w:sz w:val="18"/>
        </w:rPr>
        <w:t>(c)</w:t>
      </w:r>
      <w:r w:rsidRPr="001323B2">
        <w:rPr>
          <w:b/>
          <w:spacing w:val="18"/>
          <w:position w:val="2"/>
          <w:sz w:val="18"/>
        </w:rPr>
        <w:t xml:space="preserve"> </w:t>
      </w:r>
      <w:r w:rsidRPr="001323B2">
        <w:rPr>
          <w:position w:val="2"/>
          <w:sz w:val="18"/>
        </w:rPr>
        <w:t>Ag</w:t>
      </w:r>
      <w:r w:rsidRPr="001323B2">
        <w:rPr>
          <w:spacing w:val="17"/>
          <w:position w:val="2"/>
          <w:sz w:val="18"/>
        </w:rPr>
        <w:t xml:space="preserve"> </w:t>
      </w:r>
      <w:r w:rsidRPr="001323B2">
        <w:rPr>
          <w:position w:val="2"/>
          <w:sz w:val="18"/>
        </w:rPr>
        <w:t>film</w:t>
      </w:r>
      <w:r w:rsidRPr="001323B2">
        <w:rPr>
          <w:spacing w:val="18"/>
          <w:position w:val="2"/>
          <w:sz w:val="18"/>
        </w:rPr>
        <w:t xml:space="preserve"> </w:t>
      </w:r>
      <w:r w:rsidRPr="001323B2">
        <w:rPr>
          <w:b/>
          <w:position w:val="2"/>
          <w:sz w:val="18"/>
        </w:rPr>
        <w:t>(A)</w:t>
      </w:r>
      <w:r w:rsidRPr="001323B2">
        <w:rPr>
          <w:b/>
          <w:spacing w:val="18"/>
          <w:position w:val="2"/>
          <w:sz w:val="18"/>
        </w:rPr>
        <w:t xml:space="preserve"> </w:t>
      </w:r>
      <w:r w:rsidRPr="001323B2">
        <w:rPr>
          <w:position w:val="2"/>
          <w:sz w:val="18"/>
        </w:rPr>
        <w:t>and</w:t>
      </w:r>
      <w:r w:rsidRPr="001323B2">
        <w:rPr>
          <w:spacing w:val="17"/>
          <w:position w:val="2"/>
          <w:sz w:val="18"/>
        </w:rPr>
        <w:t xml:space="preserve"> </w:t>
      </w:r>
      <w:r w:rsidRPr="001323B2">
        <w:rPr>
          <w:position w:val="2"/>
          <w:sz w:val="18"/>
        </w:rPr>
        <w:t>Ag</w:t>
      </w:r>
      <w:r w:rsidRPr="001323B2">
        <w:rPr>
          <w:spacing w:val="18"/>
          <w:position w:val="2"/>
          <w:sz w:val="18"/>
        </w:rPr>
        <w:t xml:space="preserve"> </w:t>
      </w:r>
      <w:r w:rsidRPr="001323B2">
        <w:rPr>
          <w:position w:val="2"/>
          <w:sz w:val="18"/>
        </w:rPr>
        <w:t>NSs</w:t>
      </w:r>
      <w:r w:rsidRPr="001323B2">
        <w:rPr>
          <w:spacing w:val="18"/>
          <w:position w:val="2"/>
          <w:sz w:val="18"/>
        </w:rPr>
        <w:t xml:space="preserve"> </w:t>
      </w:r>
      <w:r w:rsidRPr="001323B2">
        <w:rPr>
          <w:b/>
          <w:position w:val="2"/>
          <w:sz w:val="18"/>
        </w:rPr>
        <w:t>(B)</w:t>
      </w:r>
      <w:r w:rsidRPr="001323B2">
        <w:rPr>
          <w:position w:val="2"/>
          <w:sz w:val="18"/>
        </w:rPr>
        <w:t>;</w:t>
      </w:r>
      <w:r w:rsidRPr="001323B2">
        <w:rPr>
          <w:spacing w:val="18"/>
          <w:position w:val="2"/>
          <w:sz w:val="18"/>
        </w:rPr>
        <w:t xml:space="preserve"> </w:t>
      </w:r>
      <w:r w:rsidRPr="001323B2">
        <w:rPr>
          <w:b/>
          <w:position w:val="2"/>
          <w:sz w:val="18"/>
        </w:rPr>
        <w:t>(d)</w:t>
      </w:r>
      <w:r w:rsidRPr="001323B2">
        <w:rPr>
          <w:b/>
          <w:spacing w:val="17"/>
          <w:position w:val="2"/>
          <w:sz w:val="18"/>
        </w:rPr>
        <w:t xml:space="preserve"> </w:t>
      </w:r>
      <w:r w:rsidRPr="001323B2">
        <w:rPr>
          <w:position w:val="2"/>
          <w:sz w:val="18"/>
        </w:rPr>
        <w:t>Au</w:t>
      </w:r>
      <w:r w:rsidRPr="001323B2">
        <w:rPr>
          <w:spacing w:val="18"/>
          <w:position w:val="2"/>
          <w:sz w:val="18"/>
        </w:rPr>
        <w:t xml:space="preserve"> </w:t>
      </w:r>
      <w:r w:rsidRPr="001323B2">
        <w:rPr>
          <w:position w:val="2"/>
          <w:sz w:val="18"/>
        </w:rPr>
        <w:t>film</w:t>
      </w:r>
      <w:r w:rsidRPr="001323B2">
        <w:rPr>
          <w:spacing w:val="18"/>
          <w:position w:val="2"/>
          <w:sz w:val="18"/>
        </w:rPr>
        <w:t xml:space="preserve"> </w:t>
      </w:r>
      <w:r w:rsidRPr="001323B2">
        <w:rPr>
          <w:b/>
          <w:position w:val="2"/>
          <w:sz w:val="18"/>
        </w:rPr>
        <w:t>(A)</w:t>
      </w:r>
      <w:r w:rsidRPr="001323B2">
        <w:rPr>
          <w:b/>
          <w:spacing w:val="17"/>
          <w:position w:val="2"/>
          <w:sz w:val="18"/>
        </w:rPr>
        <w:t xml:space="preserve"> </w:t>
      </w:r>
      <w:r w:rsidRPr="001323B2">
        <w:rPr>
          <w:position w:val="2"/>
          <w:sz w:val="18"/>
        </w:rPr>
        <w:t>and</w:t>
      </w:r>
      <w:r w:rsidRPr="001323B2">
        <w:rPr>
          <w:spacing w:val="18"/>
          <w:position w:val="2"/>
          <w:sz w:val="18"/>
        </w:rPr>
        <w:t xml:space="preserve"> </w:t>
      </w:r>
      <w:r w:rsidRPr="001323B2">
        <w:rPr>
          <w:position w:val="2"/>
          <w:sz w:val="18"/>
        </w:rPr>
        <w:t>Au</w:t>
      </w:r>
      <w:r w:rsidRPr="001323B2">
        <w:rPr>
          <w:spacing w:val="18"/>
          <w:position w:val="2"/>
          <w:sz w:val="18"/>
        </w:rPr>
        <w:t xml:space="preserve"> </w:t>
      </w:r>
      <w:r w:rsidRPr="001323B2">
        <w:rPr>
          <w:spacing w:val="-5"/>
          <w:position w:val="2"/>
          <w:sz w:val="18"/>
        </w:rPr>
        <w:t>NSs</w:t>
      </w:r>
    </w:p>
    <w:p w:rsidR="00B37280" w:rsidRPr="001323B2" w:rsidRDefault="00110189">
      <w:pPr>
        <w:spacing w:line="204" w:lineRule="exact"/>
        <w:ind w:left="1077"/>
        <w:jc w:val="both"/>
        <w:rPr>
          <w:sz w:val="18"/>
        </w:rPr>
      </w:pPr>
      <w:r w:rsidRPr="001323B2">
        <w:rPr>
          <w:b/>
          <w:sz w:val="18"/>
        </w:rPr>
        <w:t>(B)</w:t>
      </w:r>
      <w:r w:rsidRPr="001323B2">
        <w:rPr>
          <w:b/>
          <w:spacing w:val="-4"/>
          <w:sz w:val="18"/>
        </w:rPr>
        <w:t xml:space="preserve"> </w:t>
      </w:r>
      <w:r w:rsidRPr="001323B2">
        <w:rPr>
          <w:spacing w:val="-2"/>
          <w:sz w:val="18"/>
        </w:rPr>
        <w:t>[</w:t>
      </w:r>
      <w:hyperlink w:anchor="_bookmark67" w:history="1">
        <w:r w:rsidRPr="001323B2">
          <w:rPr>
            <w:spacing w:val="-2"/>
            <w:sz w:val="18"/>
          </w:rPr>
          <w:t>55</w:t>
        </w:r>
      </w:hyperlink>
      <w:r w:rsidRPr="001323B2">
        <w:rPr>
          <w:spacing w:val="-2"/>
          <w:sz w:val="18"/>
        </w:rPr>
        <w:t>].</w:t>
      </w:r>
    </w:p>
    <w:p w:rsidR="00B37280" w:rsidRPr="001323B2" w:rsidRDefault="00B37280">
      <w:pPr>
        <w:spacing w:line="204" w:lineRule="exact"/>
        <w:jc w:val="both"/>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73"/>
        <w:ind w:left="0"/>
        <w:jc w:val="left"/>
      </w:pPr>
    </w:p>
    <w:p w:rsidR="00B37280" w:rsidRPr="001323B2" w:rsidRDefault="00110189">
      <w:pPr>
        <w:pStyle w:val="ListParagraph"/>
        <w:numPr>
          <w:ilvl w:val="1"/>
          <w:numId w:val="3"/>
        </w:numPr>
        <w:tabs>
          <w:tab w:val="left" w:pos="1552"/>
        </w:tabs>
        <w:spacing w:before="0"/>
        <w:ind w:left="1552" w:right="0" w:hanging="475"/>
        <w:rPr>
          <w:rFonts w:ascii="Arial"/>
          <w:sz w:val="20"/>
        </w:rPr>
      </w:pPr>
      <w:r w:rsidRPr="001323B2">
        <w:rPr>
          <w:rFonts w:ascii="Arial"/>
          <w:sz w:val="20"/>
        </w:rPr>
        <w:t>Optical</w:t>
      </w:r>
      <w:r w:rsidRPr="001323B2">
        <w:rPr>
          <w:rFonts w:ascii="Arial"/>
          <w:spacing w:val="-6"/>
          <w:sz w:val="20"/>
        </w:rPr>
        <w:t xml:space="preserve"> </w:t>
      </w:r>
      <w:r w:rsidRPr="001323B2">
        <w:rPr>
          <w:rFonts w:ascii="Arial"/>
          <w:sz w:val="20"/>
        </w:rPr>
        <w:t>properties</w:t>
      </w:r>
      <w:r w:rsidRPr="001323B2">
        <w:rPr>
          <w:rFonts w:ascii="Arial"/>
          <w:spacing w:val="-6"/>
          <w:sz w:val="20"/>
        </w:rPr>
        <w:t xml:space="preserve"> </w:t>
      </w:r>
      <w:r w:rsidRPr="001323B2">
        <w:rPr>
          <w:rFonts w:ascii="Arial"/>
          <w:sz w:val="20"/>
        </w:rPr>
        <w:t>of</w:t>
      </w:r>
      <w:r w:rsidRPr="001323B2">
        <w:rPr>
          <w:rFonts w:ascii="Arial"/>
          <w:spacing w:val="-5"/>
          <w:sz w:val="20"/>
        </w:rPr>
        <w:t xml:space="preserve"> </w:t>
      </w:r>
      <w:r w:rsidRPr="001323B2">
        <w:rPr>
          <w:rFonts w:ascii="Arial"/>
          <w:sz w:val="20"/>
        </w:rPr>
        <w:t>the</w:t>
      </w:r>
      <w:r w:rsidRPr="001323B2">
        <w:rPr>
          <w:rFonts w:ascii="Arial"/>
          <w:spacing w:val="-6"/>
          <w:sz w:val="20"/>
        </w:rPr>
        <w:t xml:space="preserve"> </w:t>
      </w:r>
      <w:r w:rsidRPr="001323B2">
        <w:rPr>
          <w:rFonts w:ascii="Arial"/>
          <w:sz w:val="20"/>
        </w:rPr>
        <w:t>Ag</w:t>
      </w:r>
      <w:r w:rsidRPr="001323B2">
        <w:rPr>
          <w:rFonts w:ascii="Arial"/>
          <w:spacing w:val="-6"/>
          <w:sz w:val="20"/>
        </w:rPr>
        <w:t xml:space="preserve"> </w:t>
      </w:r>
      <w:r w:rsidRPr="001323B2">
        <w:rPr>
          <w:rFonts w:ascii="Arial"/>
          <w:sz w:val="20"/>
        </w:rPr>
        <w:t>and</w:t>
      </w:r>
      <w:r w:rsidRPr="001323B2">
        <w:rPr>
          <w:rFonts w:ascii="Arial"/>
          <w:spacing w:val="-5"/>
          <w:sz w:val="20"/>
        </w:rPr>
        <w:t xml:space="preserve"> </w:t>
      </w:r>
      <w:r w:rsidRPr="001323B2">
        <w:rPr>
          <w:rFonts w:ascii="Arial"/>
          <w:sz w:val="20"/>
        </w:rPr>
        <w:t>Au</w:t>
      </w:r>
      <w:r w:rsidRPr="001323B2">
        <w:rPr>
          <w:rFonts w:ascii="Arial"/>
          <w:spacing w:val="-6"/>
          <w:sz w:val="20"/>
        </w:rPr>
        <w:t xml:space="preserve"> </w:t>
      </w:r>
      <w:r w:rsidRPr="001323B2">
        <w:rPr>
          <w:rFonts w:ascii="Arial"/>
          <w:sz w:val="20"/>
        </w:rPr>
        <w:t>active</w:t>
      </w:r>
      <w:r w:rsidRPr="001323B2">
        <w:rPr>
          <w:rFonts w:ascii="Arial"/>
          <w:spacing w:val="-6"/>
          <w:sz w:val="20"/>
        </w:rPr>
        <w:t xml:space="preserve"> </w:t>
      </w:r>
      <w:r w:rsidRPr="001323B2">
        <w:rPr>
          <w:rFonts w:ascii="Arial"/>
          <w:spacing w:val="-2"/>
          <w:sz w:val="20"/>
        </w:rPr>
        <w:t>substrates</w:t>
      </w:r>
    </w:p>
    <w:p w:rsidR="00B37280" w:rsidRPr="001323B2" w:rsidRDefault="00110189">
      <w:pPr>
        <w:pStyle w:val="BodyText"/>
        <w:spacing w:before="225" w:line="249" w:lineRule="auto"/>
        <w:ind w:right="1077"/>
      </w:pPr>
      <w:r w:rsidRPr="001323B2">
        <w:t>As example, some of the transmission spectra of the Ag or Au films and the NSs</w:t>
      </w:r>
      <w:r w:rsidRPr="001323B2">
        <w:rPr>
          <w:spacing w:val="-2"/>
        </w:rPr>
        <w:t xml:space="preserve"> </w:t>
      </w:r>
      <w:r w:rsidRPr="001323B2">
        <w:t>after</w:t>
      </w:r>
      <w:r w:rsidRPr="001323B2">
        <w:rPr>
          <w:spacing w:val="-2"/>
        </w:rPr>
        <w:t xml:space="preserve"> </w:t>
      </w:r>
      <w:r w:rsidRPr="001323B2">
        <w:t>annealing</w:t>
      </w:r>
      <w:r w:rsidRPr="001323B2">
        <w:rPr>
          <w:spacing w:val="-2"/>
        </w:rPr>
        <w:t xml:space="preserve"> </w:t>
      </w:r>
      <w:r w:rsidRPr="001323B2">
        <w:t>produced</w:t>
      </w:r>
      <w:r w:rsidRPr="001323B2">
        <w:rPr>
          <w:spacing w:val="-2"/>
        </w:rPr>
        <w:t xml:space="preserve"> </w:t>
      </w:r>
      <w:r w:rsidRPr="001323B2">
        <w:t>are</w:t>
      </w:r>
      <w:r w:rsidRPr="001323B2">
        <w:rPr>
          <w:spacing w:val="-2"/>
        </w:rPr>
        <w:t xml:space="preserve"> </w:t>
      </w:r>
      <w:r w:rsidRPr="001323B2">
        <w:t>depicted</w:t>
      </w:r>
      <w:r w:rsidRPr="001323B2">
        <w:rPr>
          <w:spacing w:val="-2"/>
        </w:rPr>
        <w:t xml:space="preserve"> </w:t>
      </w:r>
      <w:r w:rsidRPr="001323B2">
        <w:t>in</w:t>
      </w:r>
      <w:r w:rsidRPr="001323B2">
        <w:rPr>
          <w:spacing w:val="-2"/>
        </w:rPr>
        <w:t xml:space="preserve"> </w:t>
      </w:r>
      <w:r w:rsidRPr="001323B2">
        <w:t>Figure</w:t>
      </w:r>
      <w:r w:rsidRPr="001323B2">
        <w:rPr>
          <w:spacing w:val="-2"/>
        </w:rPr>
        <w:t xml:space="preserve"> </w:t>
      </w:r>
      <w:hyperlink w:anchor="_bookmark6" w:history="1">
        <w:r w:rsidRPr="001323B2">
          <w:t>5</w:t>
        </w:r>
      </w:hyperlink>
      <w:r w:rsidRPr="001323B2">
        <w:t>. The</w:t>
      </w:r>
      <w:r w:rsidRPr="001323B2">
        <w:rPr>
          <w:spacing w:val="-2"/>
        </w:rPr>
        <w:t xml:space="preserve"> </w:t>
      </w:r>
      <w:r w:rsidRPr="001323B2">
        <w:t>plasmon</w:t>
      </w:r>
      <w:r w:rsidRPr="001323B2">
        <w:rPr>
          <w:spacing w:val="-2"/>
        </w:rPr>
        <w:t xml:space="preserve"> </w:t>
      </w:r>
      <w:r w:rsidRPr="001323B2">
        <w:t>resonance is</w:t>
      </w:r>
      <w:r w:rsidRPr="001323B2">
        <w:rPr>
          <w:spacing w:val="18"/>
        </w:rPr>
        <w:t xml:space="preserve"> </w:t>
      </w:r>
      <w:r w:rsidRPr="001323B2">
        <w:t>expressed</w:t>
      </w:r>
      <w:r w:rsidRPr="001323B2">
        <w:rPr>
          <w:spacing w:val="19"/>
        </w:rPr>
        <w:t xml:space="preserve"> </w:t>
      </w:r>
      <w:r w:rsidRPr="001323B2">
        <w:t>especially</w:t>
      </w:r>
      <w:r w:rsidRPr="001323B2">
        <w:rPr>
          <w:spacing w:val="18"/>
        </w:rPr>
        <w:t xml:space="preserve"> </w:t>
      </w:r>
      <w:r w:rsidRPr="001323B2">
        <w:t>in</w:t>
      </w:r>
      <w:r w:rsidRPr="001323B2">
        <w:rPr>
          <w:spacing w:val="19"/>
        </w:rPr>
        <w:t xml:space="preserve"> </w:t>
      </w:r>
      <w:r w:rsidRPr="001323B2">
        <w:t>cases</w:t>
      </w:r>
      <w:r w:rsidRPr="001323B2">
        <w:rPr>
          <w:spacing w:val="18"/>
        </w:rPr>
        <w:t xml:space="preserve"> </w:t>
      </w:r>
      <w:r w:rsidRPr="001323B2">
        <w:t>after</w:t>
      </w:r>
      <w:r w:rsidRPr="001323B2">
        <w:rPr>
          <w:spacing w:val="19"/>
        </w:rPr>
        <w:t xml:space="preserve"> </w:t>
      </w:r>
      <w:r w:rsidRPr="001323B2">
        <w:t>annealing.</w:t>
      </w:r>
      <w:r w:rsidRPr="001323B2">
        <w:rPr>
          <w:spacing w:val="75"/>
        </w:rPr>
        <w:t xml:space="preserve"> </w:t>
      </w:r>
      <w:r w:rsidRPr="001323B2">
        <w:t>It</w:t>
      </w:r>
      <w:r w:rsidRPr="001323B2">
        <w:rPr>
          <w:spacing w:val="18"/>
        </w:rPr>
        <w:t xml:space="preserve"> </w:t>
      </w:r>
      <w:r w:rsidRPr="001323B2">
        <w:t>is</w:t>
      </w:r>
      <w:r w:rsidRPr="001323B2">
        <w:rPr>
          <w:spacing w:val="19"/>
        </w:rPr>
        <w:t xml:space="preserve"> </w:t>
      </w:r>
      <w:r w:rsidRPr="001323B2">
        <w:t>usually</w:t>
      </w:r>
      <w:r w:rsidRPr="001323B2">
        <w:rPr>
          <w:spacing w:val="18"/>
        </w:rPr>
        <w:t xml:space="preserve"> </w:t>
      </w:r>
      <w:r w:rsidRPr="001323B2">
        <w:t>situated</w:t>
      </w:r>
      <w:r w:rsidRPr="001323B2">
        <w:rPr>
          <w:spacing w:val="19"/>
        </w:rPr>
        <w:t xml:space="preserve"> </w:t>
      </w:r>
      <w:r w:rsidRPr="001323B2">
        <w:rPr>
          <w:spacing w:val="-2"/>
        </w:rPr>
        <w:t>around</w:t>
      </w:r>
    </w:p>
    <w:p w:rsidR="00B37280" w:rsidRPr="001323B2" w:rsidRDefault="00110189">
      <w:pPr>
        <w:pStyle w:val="BodyText"/>
        <w:spacing w:line="255" w:lineRule="exact"/>
      </w:pPr>
      <w:r w:rsidRPr="001323B2">
        <w:rPr>
          <w:rFonts w:ascii="Meiryo UI" w:hAnsi="Meiryo UI"/>
          <w:i/>
        </w:rPr>
        <w:t>≈</w:t>
      </w:r>
      <w:r w:rsidRPr="001323B2">
        <w:rPr>
          <w:rFonts w:ascii="Meiryo UI" w:hAnsi="Meiryo UI"/>
          <w:i/>
          <w:spacing w:val="-17"/>
        </w:rPr>
        <w:t xml:space="preserve"> </w:t>
      </w:r>
      <w:r w:rsidRPr="001323B2">
        <w:t>475</w:t>
      </w:r>
      <w:r w:rsidRPr="001323B2">
        <w:rPr>
          <w:spacing w:val="-29"/>
        </w:rPr>
        <w:t xml:space="preserve"> </w:t>
      </w:r>
      <w:r w:rsidRPr="001323B2">
        <w:rPr>
          <w:rFonts w:ascii="Meiryo UI" w:hAnsi="Meiryo UI"/>
          <w:i/>
        </w:rPr>
        <w:t>÷</w:t>
      </w:r>
      <w:r w:rsidRPr="001323B2">
        <w:rPr>
          <w:rFonts w:ascii="Meiryo UI" w:hAnsi="Meiryo UI"/>
          <w:i/>
          <w:spacing w:val="-47"/>
        </w:rPr>
        <w:t xml:space="preserve"> </w:t>
      </w:r>
      <w:r w:rsidRPr="001323B2">
        <w:t>480</w:t>
      </w:r>
      <w:r w:rsidRPr="001323B2">
        <w:rPr>
          <w:spacing w:val="-13"/>
        </w:rPr>
        <w:t xml:space="preserve"> </w:t>
      </w:r>
      <w:r w:rsidRPr="001323B2">
        <w:t>nm</w:t>
      </w:r>
      <w:r w:rsidRPr="001323B2">
        <w:rPr>
          <w:spacing w:val="-12"/>
        </w:rPr>
        <w:t xml:space="preserve"> </w:t>
      </w:r>
      <w:r w:rsidRPr="001323B2">
        <w:t>for</w:t>
      </w:r>
      <w:r w:rsidRPr="001323B2">
        <w:rPr>
          <w:spacing w:val="-13"/>
        </w:rPr>
        <w:t xml:space="preserve"> </w:t>
      </w:r>
      <w:r w:rsidRPr="001323B2">
        <w:t>Ag</w:t>
      </w:r>
      <w:r w:rsidRPr="001323B2">
        <w:rPr>
          <w:spacing w:val="-12"/>
        </w:rPr>
        <w:t xml:space="preserve"> </w:t>
      </w:r>
      <w:r w:rsidRPr="001323B2">
        <w:t>films</w:t>
      </w:r>
      <w:r w:rsidRPr="001323B2">
        <w:rPr>
          <w:spacing w:val="-13"/>
        </w:rPr>
        <w:t xml:space="preserve"> </w:t>
      </w:r>
      <w:r w:rsidRPr="001323B2">
        <w:t>(if</w:t>
      </w:r>
      <w:r w:rsidRPr="001323B2">
        <w:rPr>
          <w:spacing w:val="-12"/>
        </w:rPr>
        <w:t xml:space="preserve"> </w:t>
      </w:r>
      <w:r w:rsidRPr="001323B2">
        <w:t>any)</w:t>
      </w:r>
      <w:r w:rsidRPr="001323B2">
        <w:rPr>
          <w:spacing w:val="-13"/>
        </w:rPr>
        <w:t xml:space="preserve"> </w:t>
      </w:r>
      <w:r w:rsidRPr="001323B2">
        <w:t>and</w:t>
      </w:r>
      <w:r w:rsidRPr="001323B2">
        <w:rPr>
          <w:spacing w:val="-11"/>
        </w:rPr>
        <w:t xml:space="preserve"> </w:t>
      </w:r>
      <w:r w:rsidRPr="001323B2">
        <w:t>NS</w:t>
      </w:r>
      <w:r w:rsidRPr="001323B2">
        <w:rPr>
          <w:spacing w:val="-12"/>
        </w:rPr>
        <w:t xml:space="preserve"> </w:t>
      </w:r>
      <w:r w:rsidRPr="001323B2">
        <w:t>and</w:t>
      </w:r>
      <w:r w:rsidRPr="001323B2">
        <w:rPr>
          <w:spacing w:val="-11"/>
        </w:rPr>
        <w:t xml:space="preserve"> </w:t>
      </w:r>
      <w:r w:rsidRPr="001323B2">
        <w:t>around</w:t>
      </w:r>
      <w:r w:rsidRPr="001323B2">
        <w:rPr>
          <w:spacing w:val="-12"/>
        </w:rPr>
        <w:t xml:space="preserve"> </w:t>
      </w:r>
      <w:r w:rsidRPr="001323B2">
        <w:rPr>
          <w:rFonts w:ascii="Meiryo UI" w:hAnsi="Meiryo UI"/>
          <w:i/>
        </w:rPr>
        <w:t>≈</w:t>
      </w:r>
      <w:r w:rsidRPr="001323B2">
        <w:rPr>
          <w:rFonts w:ascii="Meiryo UI" w:hAnsi="Meiryo UI"/>
          <w:i/>
          <w:spacing w:val="-17"/>
        </w:rPr>
        <w:t xml:space="preserve"> </w:t>
      </w:r>
      <w:r w:rsidRPr="001323B2">
        <w:t>540</w:t>
      </w:r>
      <w:r w:rsidRPr="001323B2">
        <w:rPr>
          <w:spacing w:val="-11"/>
        </w:rPr>
        <w:t xml:space="preserve"> </w:t>
      </w:r>
      <w:r w:rsidRPr="001323B2">
        <w:t>nm</w:t>
      </w:r>
      <w:r w:rsidRPr="001323B2">
        <w:rPr>
          <w:spacing w:val="-11"/>
        </w:rPr>
        <w:t xml:space="preserve"> </w:t>
      </w:r>
      <w:r w:rsidRPr="001323B2">
        <w:t>for</w:t>
      </w:r>
      <w:r w:rsidRPr="001323B2">
        <w:rPr>
          <w:spacing w:val="-12"/>
        </w:rPr>
        <w:t xml:space="preserve"> </w:t>
      </w:r>
      <w:r w:rsidRPr="001323B2">
        <w:t>Au</w:t>
      </w:r>
      <w:r w:rsidRPr="001323B2">
        <w:rPr>
          <w:spacing w:val="-11"/>
        </w:rPr>
        <w:t xml:space="preserve"> </w:t>
      </w:r>
      <w:r w:rsidRPr="001323B2">
        <w:rPr>
          <w:spacing w:val="-2"/>
        </w:rPr>
        <w:t>films</w:t>
      </w:r>
    </w:p>
    <w:p w:rsidR="00B37280" w:rsidRPr="001323B2" w:rsidRDefault="00110189">
      <w:pPr>
        <w:pStyle w:val="BodyText"/>
        <w:spacing w:line="214" w:lineRule="exact"/>
      </w:pPr>
      <w:r w:rsidRPr="001323B2">
        <w:t>and</w:t>
      </w:r>
      <w:r w:rsidRPr="001323B2">
        <w:rPr>
          <w:spacing w:val="-7"/>
        </w:rPr>
        <w:t xml:space="preserve"> </w:t>
      </w:r>
      <w:r w:rsidRPr="001323B2">
        <w:t>Au</w:t>
      </w:r>
      <w:r w:rsidRPr="001323B2">
        <w:rPr>
          <w:spacing w:val="-7"/>
        </w:rPr>
        <w:t xml:space="preserve"> </w:t>
      </w:r>
      <w:r w:rsidRPr="001323B2">
        <w:t>NS,</w:t>
      </w:r>
      <w:r w:rsidRPr="001323B2">
        <w:rPr>
          <w:spacing w:val="-6"/>
        </w:rPr>
        <w:t xml:space="preserve"> </w:t>
      </w:r>
      <w:r w:rsidRPr="001323B2">
        <w:t>respectively.</w:t>
      </w:r>
      <w:r w:rsidRPr="001323B2">
        <w:rPr>
          <w:spacing w:val="4"/>
        </w:rPr>
        <w:t xml:space="preserve"> </w:t>
      </w:r>
      <w:r w:rsidRPr="001323B2">
        <w:t>It</w:t>
      </w:r>
      <w:r w:rsidRPr="001323B2">
        <w:rPr>
          <w:spacing w:val="-7"/>
        </w:rPr>
        <w:t xml:space="preserve"> </w:t>
      </w:r>
      <w:r w:rsidRPr="001323B2">
        <w:t>slightly</w:t>
      </w:r>
      <w:r w:rsidRPr="001323B2">
        <w:rPr>
          <w:spacing w:val="-6"/>
        </w:rPr>
        <w:t xml:space="preserve"> </w:t>
      </w:r>
      <w:r w:rsidRPr="001323B2">
        <w:t>depended</w:t>
      </w:r>
      <w:r w:rsidRPr="001323B2">
        <w:rPr>
          <w:spacing w:val="-7"/>
        </w:rPr>
        <w:t xml:space="preserve"> </w:t>
      </w:r>
      <w:r w:rsidRPr="001323B2">
        <w:t>on</w:t>
      </w:r>
      <w:r w:rsidRPr="001323B2">
        <w:rPr>
          <w:spacing w:val="-7"/>
        </w:rPr>
        <w:t xml:space="preserve"> </w:t>
      </w:r>
      <w:r w:rsidRPr="001323B2">
        <w:t>the</w:t>
      </w:r>
      <w:r w:rsidRPr="001323B2">
        <w:rPr>
          <w:spacing w:val="-6"/>
        </w:rPr>
        <w:t xml:space="preserve"> </w:t>
      </w:r>
      <w:r w:rsidRPr="001323B2">
        <w:t>quality</w:t>
      </w:r>
      <w:r w:rsidRPr="001323B2">
        <w:rPr>
          <w:spacing w:val="-7"/>
        </w:rPr>
        <w:t xml:space="preserve"> </w:t>
      </w:r>
      <w:r w:rsidRPr="001323B2">
        <w:t>of</w:t>
      </w:r>
      <w:r w:rsidRPr="001323B2">
        <w:rPr>
          <w:spacing w:val="-6"/>
        </w:rPr>
        <w:t xml:space="preserve"> </w:t>
      </w:r>
      <w:r w:rsidRPr="001323B2">
        <w:t>the</w:t>
      </w:r>
      <w:r w:rsidRPr="001323B2">
        <w:rPr>
          <w:spacing w:val="-7"/>
        </w:rPr>
        <w:t xml:space="preserve"> </w:t>
      </w:r>
      <w:r w:rsidRPr="001323B2">
        <w:rPr>
          <w:spacing w:val="-2"/>
        </w:rPr>
        <w:t>substrates.</w:t>
      </w:r>
    </w:p>
    <w:p w:rsidR="00B37280" w:rsidRPr="001323B2" w:rsidRDefault="00110189">
      <w:pPr>
        <w:pStyle w:val="BodyText"/>
        <w:spacing w:before="88" w:line="249" w:lineRule="auto"/>
        <w:ind w:right="1077"/>
      </w:pPr>
      <w:r w:rsidRPr="001323B2">
        <w:rPr>
          <w:noProof/>
          <w:lang w:eastAsia="ja-JP"/>
        </w:rPr>
        <w:drawing>
          <wp:anchor distT="0" distB="0" distL="0" distR="0" simplePos="0" relativeHeight="251653120" behindDoc="0" locked="0" layoutInCell="1" allowOverlap="1" wp14:anchorId="399100B9" wp14:editId="0AD592AD">
            <wp:simplePos x="0" y="0"/>
            <wp:positionH relativeFrom="page">
              <wp:posOffset>3981615</wp:posOffset>
            </wp:positionH>
            <wp:positionV relativeFrom="paragraph">
              <wp:posOffset>2063844</wp:posOffset>
            </wp:positionV>
            <wp:extent cx="1814423" cy="138430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stretch>
                      <a:fillRect/>
                    </a:stretch>
                  </pic:blipFill>
                  <pic:spPr>
                    <a:xfrm>
                      <a:off x="0" y="0"/>
                      <a:ext cx="1814423" cy="1384301"/>
                    </a:xfrm>
                    <a:prstGeom prst="rect">
                      <a:avLst/>
                    </a:prstGeom>
                  </pic:spPr>
                </pic:pic>
              </a:graphicData>
            </a:graphic>
          </wp:anchor>
        </w:drawing>
      </w:r>
      <w:r w:rsidRPr="001323B2">
        <w:t>The</w:t>
      </w:r>
      <w:r w:rsidRPr="001323B2">
        <w:rPr>
          <w:spacing w:val="20"/>
        </w:rPr>
        <w:t xml:space="preserve"> </w:t>
      </w:r>
      <w:r w:rsidRPr="001323B2">
        <w:t>comparison</w:t>
      </w:r>
      <w:r w:rsidRPr="001323B2">
        <w:rPr>
          <w:spacing w:val="20"/>
        </w:rPr>
        <w:t xml:space="preserve"> </w:t>
      </w:r>
      <w:r w:rsidRPr="001323B2">
        <w:t>between</w:t>
      </w:r>
      <w:r w:rsidRPr="001323B2">
        <w:rPr>
          <w:spacing w:val="20"/>
        </w:rPr>
        <w:t xml:space="preserve"> </w:t>
      </w:r>
      <w:r w:rsidRPr="001323B2">
        <w:t>optical</w:t>
      </w:r>
      <w:r w:rsidRPr="001323B2">
        <w:rPr>
          <w:spacing w:val="20"/>
        </w:rPr>
        <w:t xml:space="preserve"> </w:t>
      </w:r>
      <w:r w:rsidRPr="001323B2">
        <w:t>properties</w:t>
      </w:r>
      <w:r w:rsidRPr="001323B2">
        <w:rPr>
          <w:spacing w:val="20"/>
        </w:rPr>
        <w:t xml:space="preserve"> </w:t>
      </w:r>
      <w:r w:rsidRPr="001323B2">
        <w:t>of</w:t>
      </w:r>
      <w:r w:rsidRPr="001323B2">
        <w:rPr>
          <w:spacing w:val="20"/>
        </w:rPr>
        <w:t xml:space="preserve"> </w:t>
      </w:r>
      <w:r w:rsidRPr="001323B2">
        <w:t>the</w:t>
      </w:r>
      <w:r w:rsidRPr="001323B2">
        <w:rPr>
          <w:spacing w:val="20"/>
        </w:rPr>
        <w:t xml:space="preserve"> </w:t>
      </w:r>
      <w:r w:rsidRPr="001323B2">
        <w:t>Ag</w:t>
      </w:r>
      <w:r w:rsidRPr="001323B2">
        <w:rPr>
          <w:spacing w:val="20"/>
        </w:rPr>
        <w:t xml:space="preserve"> </w:t>
      </w:r>
      <w:r w:rsidRPr="001323B2">
        <w:t>and</w:t>
      </w:r>
      <w:r w:rsidRPr="001323B2">
        <w:rPr>
          <w:spacing w:val="20"/>
        </w:rPr>
        <w:t xml:space="preserve"> </w:t>
      </w:r>
      <w:r w:rsidRPr="001323B2">
        <w:t>Au</w:t>
      </w:r>
      <w:r w:rsidRPr="001323B2">
        <w:rPr>
          <w:spacing w:val="20"/>
        </w:rPr>
        <w:t xml:space="preserve"> </w:t>
      </w:r>
      <w:r w:rsidRPr="001323B2">
        <w:t>NPs</w:t>
      </w:r>
      <w:r w:rsidRPr="001323B2">
        <w:rPr>
          <w:spacing w:val="20"/>
        </w:rPr>
        <w:t xml:space="preserve"> </w:t>
      </w:r>
      <w:r w:rsidRPr="001323B2">
        <w:t>areas</w:t>
      </w:r>
      <w:r w:rsidRPr="001323B2">
        <w:rPr>
          <w:spacing w:val="20"/>
        </w:rPr>
        <w:t xml:space="preserve"> </w:t>
      </w:r>
      <w:r w:rsidRPr="001323B2">
        <w:t xml:space="preserve">can be seen from Figure </w:t>
      </w:r>
      <w:hyperlink w:anchor="_bookmark7" w:history="1">
        <w:r w:rsidRPr="001323B2">
          <w:t>6</w:t>
        </w:r>
      </w:hyperlink>
      <w:r w:rsidRPr="001323B2">
        <w:t>.</w:t>
      </w:r>
      <w:r w:rsidRPr="001323B2">
        <w:rPr>
          <w:spacing w:val="40"/>
        </w:rPr>
        <w:t xml:space="preserve"> </w:t>
      </w:r>
      <w:r w:rsidRPr="001323B2">
        <w:t>The plasmon resonance here is very well pronounced</w:t>
      </w:r>
      <w:r w:rsidRPr="001323B2">
        <w:rPr>
          <w:spacing w:val="40"/>
        </w:rPr>
        <w:t xml:space="preserve"> </w:t>
      </w:r>
      <w:r w:rsidRPr="001323B2">
        <w:t>in both cases, i.e.</w:t>
      </w:r>
      <w:r w:rsidRPr="001323B2">
        <w:rPr>
          <w:spacing w:val="40"/>
        </w:rPr>
        <w:t xml:space="preserve"> </w:t>
      </w:r>
      <w:r w:rsidRPr="001323B2">
        <w:t>the Ag and Au NPs arrays.</w:t>
      </w:r>
      <w:r w:rsidRPr="001323B2">
        <w:rPr>
          <w:spacing w:val="40"/>
        </w:rPr>
        <w:t xml:space="preserve"> </w:t>
      </w:r>
      <w:r w:rsidRPr="001323B2">
        <w:t xml:space="preserve">However, it is very strong and narrow in case of Ag NPs and has lower intensity and is broader for Au </w:t>
      </w:r>
      <w:r w:rsidRPr="001323B2">
        <w:t>NPs. The plasmon resonances are centered at 438 nm for the Ag NPs and at 568 nm for Au NPs, respectively.</w:t>
      </w:r>
      <w:r w:rsidRPr="001323B2">
        <w:rPr>
          <w:spacing w:val="40"/>
        </w:rPr>
        <w:t xml:space="preserve"> </w:t>
      </w:r>
      <w:r w:rsidRPr="001323B2">
        <w:t>In case of Au film, the plasmon resonance is very shallow.</w:t>
      </w:r>
      <w:r w:rsidRPr="001323B2">
        <w:rPr>
          <w:spacing w:val="-13"/>
        </w:rPr>
        <w:t xml:space="preserve"> </w:t>
      </w:r>
      <w:r w:rsidRPr="001323B2">
        <w:t>However,</w:t>
      </w:r>
      <w:r w:rsidRPr="001323B2">
        <w:rPr>
          <w:spacing w:val="-12"/>
        </w:rPr>
        <w:t xml:space="preserve"> </w:t>
      </w:r>
      <w:r w:rsidRPr="001323B2">
        <w:t>both</w:t>
      </w:r>
      <w:r w:rsidRPr="001323B2">
        <w:rPr>
          <w:spacing w:val="-13"/>
        </w:rPr>
        <w:t xml:space="preserve"> </w:t>
      </w:r>
      <w:r w:rsidRPr="001323B2">
        <w:t>films</w:t>
      </w:r>
      <w:r w:rsidRPr="001323B2">
        <w:rPr>
          <w:spacing w:val="-12"/>
        </w:rPr>
        <w:t xml:space="preserve"> </w:t>
      </w:r>
      <w:r w:rsidRPr="001323B2">
        <w:t>have</w:t>
      </w:r>
      <w:r w:rsidRPr="001323B2">
        <w:rPr>
          <w:spacing w:val="-13"/>
        </w:rPr>
        <w:t xml:space="preserve"> </w:t>
      </w:r>
      <w:r w:rsidRPr="001323B2">
        <w:t>nano-structured</w:t>
      </w:r>
      <w:r w:rsidRPr="001323B2">
        <w:rPr>
          <w:spacing w:val="-12"/>
        </w:rPr>
        <w:t xml:space="preserve"> </w:t>
      </w:r>
      <w:r w:rsidRPr="001323B2">
        <w:t>morphology,</w:t>
      </w:r>
      <w:r w:rsidRPr="001323B2">
        <w:rPr>
          <w:spacing w:val="-13"/>
        </w:rPr>
        <w:t xml:space="preserve"> </w:t>
      </w:r>
      <w:r w:rsidRPr="001323B2">
        <w:t>which</w:t>
      </w:r>
      <w:r w:rsidRPr="001323B2">
        <w:rPr>
          <w:spacing w:val="-12"/>
        </w:rPr>
        <w:t xml:space="preserve"> </w:t>
      </w:r>
      <w:r w:rsidRPr="001323B2">
        <w:t>is</w:t>
      </w:r>
      <w:r w:rsidRPr="001323B2">
        <w:rPr>
          <w:spacing w:val="-13"/>
        </w:rPr>
        <w:t xml:space="preserve"> </w:t>
      </w:r>
      <w:r w:rsidRPr="001323B2">
        <w:t>a</w:t>
      </w:r>
      <w:r w:rsidRPr="001323B2">
        <w:rPr>
          <w:spacing w:val="-12"/>
        </w:rPr>
        <w:t xml:space="preserve"> </w:t>
      </w:r>
      <w:r w:rsidRPr="001323B2">
        <w:t>base for observation of SER</w:t>
      </w:r>
      <w:r w:rsidRPr="001323B2">
        <w:t>S signals from the films as well.</w:t>
      </w:r>
      <w:r w:rsidRPr="001323B2">
        <w:rPr>
          <w:spacing w:val="40"/>
        </w:rPr>
        <w:t xml:space="preserve"> </w:t>
      </w:r>
      <w:r w:rsidRPr="001323B2">
        <w:t>The width of the res-onance band is related to the dephasing of the plasmon oscillations.</w:t>
      </w:r>
      <w:r w:rsidRPr="001323B2">
        <w:rPr>
          <w:spacing w:val="27"/>
        </w:rPr>
        <w:t xml:space="preserve"> </w:t>
      </w:r>
      <w:r w:rsidRPr="001323B2">
        <w:t>The wider band</w:t>
      </w:r>
      <w:r w:rsidRPr="001323B2">
        <w:rPr>
          <w:spacing w:val="-8"/>
        </w:rPr>
        <w:t xml:space="preserve"> </w:t>
      </w:r>
      <w:r w:rsidRPr="001323B2">
        <w:t>width</w:t>
      </w:r>
      <w:r w:rsidRPr="001323B2">
        <w:rPr>
          <w:spacing w:val="-8"/>
        </w:rPr>
        <w:t xml:space="preserve"> </w:t>
      </w:r>
      <w:r w:rsidRPr="001323B2">
        <w:t>expresses</w:t>
      </w:r>
      <w:r w:rsidRPr="001323B2">
        <w:rPr>
          <w:spacing w:val="-8"/>
        </w:rPr>
        <w:t xml:space="preserve"> </w:t>
      </w:r>
      <w:r w:rsidRPr="001323B2">
        <w:t>lower</w:t>
      </w:r>
      <w:r w:rsidRPr="001323B2">
        <w:rPr>
          <w:spacing w:val="-8"/>
        </w:rPr>
        <w:t xml:space="preserve"> </w:t>
      </w:r>
      <w:r w:rsidRPr="001323B2">
        <w:t>dephasing</w:t>
      </w:r>
      <w:r w:rsidRPr="001323B2">
        <w:rPr>
          <w:spacing w:val="-8"/>
        </w:rPr>
        <w:t xml:space="preserve"> </w:t>
      </w:r>
      <w:r w:rsidRPr="001323B2">
        <w:t>time,</w:t>
      </w:r>
      <w:r w:rsidRPr="001323B2">
        <w:rPr>
          <w:spacing w:val="-7"/>
        </w:rPr>
        <w:t xml:space="preserve"> </w:t>
      </w:r>
      <w:r w:rsidRPr="001323B2">
        <w:t>which</w:t>
      </w:r>
      <w:r w:rsidRPr="001323B2">
        <w:rPr>
          <w:spacing w:val="-8"/>
        </w:rPr>
        <w:t xml:space="preserve"> </w:t>
      </w:r>
      <w:r w:rsidRPr="001323B2">
        <w:t>is</w:t>
      </w:r>
      <w:r w:rsidRPr="001323B2">
        <w:rPr>
          <w:spacing w:val="-8"/>
        </w:rPr>
        <w:t xml:space="preserve"> </w:t>
      </w:r>
      <w:r w:rsidRPr="001323B2">
        <w:t>responsible</w:t>
      </w:r>
      <w:r w:rsidRPr="001323B2">
        <w:rPr>
          <w:spacing w:val="-8"/>
        </w:rPr>
        <w:t xml:space="preserve"> </w:t>
      </w:r>
      <w:r w:rsidRPr="001323B2">
        <w:t>for</w:t>
      </w:r>
      <w:r w:rsidRPr="001323B2">
        <w:rPr>
          <w:spacing w:val="-8"/>
        </w:rPr>
        <w:t xml:space="preserve"> </w:t>
      </w:r>
      <w:r w:rsidRPr="001323B2">
        <w:t>lower</w:t>
      </w:r>
      <w:r w:rsidRPr="001323B2">
        <w:rPr>
          <w:spacing w:val="-8"/>
        </w:rPr>
        <w:t xml:space="preserve"> </w:t>
      </w:r>
      <w:r w:rsidRPr="001323B2">
        <w:t>near field</w:t>
      </w:r>
      <w:r w:rsidRPr="001323B2">
        <w:rPr>
          <w:spacing w:val="-12"/>
        </w:rPr>
        <w:t xml:space="preserve"> </w:t>
      </w:r>
      <w:r w:rsidRPr="001323B2">
        <w:t>intensity</w:t>
      </w:r>
      <w:r w:rsidRPr="001323B2">
        <w:rPr>
          <w:spacing w:val="-12"/>
        </w:rPr>
        <w:t xml:space="preserve"> </w:t>
      </w:r>
      <w:r w:rsidRPr="001323B2">
        <w:t>enhancement</w:t>
      </w:r>
      <w:r w:rsidRPr="001323B2">
        <w:rPr>
          <w:spacing w:val="-12"/>
        </w:rPr>
        <w:t xml:space="preserve"> </w:t>
      </w:r>
      <w:r w:rsidRPr="001323B2">
        <w:t>value. We</w:t>
      </w:r>
      <w:r w:rsidRPr="001323B2">
        <w:rPr>
          <w:spacing w:val="-12"/>
        </w:rPr>
        <w:t xml:space="preserve"> </w:t>
      </w:r>
      <w:r w:rsidRPr="001323B2">
        <w:t>assume</w:t>
      </w:r>
      <w:r w:rsidRPr="001323B2">
        <w:rPr>
          <w:spacing w:val="-12"/>
        </w:rPr>
        <w:t xml:space="preserve"> </w:t>
      </w:r>
      <w:r w:rsidRPr="001323B2">
        <w:t>that</w:t>
      </w:r>
      <w:r w:rsidRPr="001323B2">
        <w:rPr>
          <w:spacing w:val="-12"/>
        </w:rPr>
        <w:t xml:space="preserve"> </w:t>
      </w:r>
      <w:r w:rsidRPr="001323B2">
        <w:t>all</w:t>
      </w:r>
      <w:r w:rsidRPr="001323B2">
        <w:rPr>
          <w:spacing w:val="-12"/>
        </w:rPr>
        <w:t xml:space="preserve"> </w:t>
      </w:r>
      <w:r w:rsidRPr="001323B2">
        <w:t>the</w:t>
      </w:r>
      <w:r w:rsidRPr="001323B2">
        <w:rPr>
          <w:spacing w:val="-12"/>
        </w:rPr>
        <w:t xml:space="preserve"> </w:t>
      </w:r>
      <w:r w:rsidRPr="001323B2">
        <w:t>features</w:t>
      </w:r>
      <w:r w:rsidRPr="001323B2">
        <w:rPr>
          <w:spacing w:val="-12"/>
        </w:rPr>
        <w:t xml:space="preserve"> </w:t>
      </w:r>
      <w:r w:rsidRPr="001323B2">
        <w:t>described</w:t>
      </w:r>
      <w:r w:rsidRPr="001323B2">
        <w:rPr>
          <w:spacing w:val="-12"/>
        </w:rPr>
        <w:t xml:space="preserve"> </w:t>
      </w:r>
      <w:r w:rsidRPr="001323B2">
        <w:t>can induce difference in the intensity of the SERS in case of the NPs and the films.</w:t>
      </w: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B37280">
      <w:pPr>
        <w:pStyle w:val="BodyText"/>
        <w:spacing w:before="163"/>
        <w:ind w:left="0"/>
        <w:jc w:val="left"/>
      </w:pPr>
    </w:p>
    <w:p w:rsidR="00B37280" w:rsidRPr="001323B2" w:rsidRDefault="00110189">
      <w:pPr>
        <w:spacing w:line="254" w:lineRule="auto"/>
        <w:ind w:left="1077" w:right="4250"/>
        <w:jc w:val="both"/>
        <w:rPr>
          <w:sz w:val="18"/>
        </w:rPr>
      </w:pPr>
      <w:r w:rsidRPr="001323B2">
        <w:rPr>
          <w:sz w:val="18"/>
        </w:rPr>
        <w:t>Figure 6.</w:t>
      </w:r>
      <w:r w:rsidRPr="001323B2">
        <w:rPr>
          <w:spacing w:val="40"/>
          <w:sz w:val="18"/>
        </w:rPr>
        <w:t xml:space="preserve"> </w:t>
      </w:r>
      <w:bookmarkStart w:id="8" w:name="_bookmark7"/>
      <w:bookmarkEnd w:id="8"/>
      <w:r w:rsidRPr="001323B2">
        <w:rPr>
          <w:sz w:val="18"/>
        </w:rPr>
        <w:t>Transmission spectra of Ag nanoparticles (blue line) and Au nanoparti-cles (red line) areas.</w:t>
      </w:r>
    </w:p>
    <w:p w:rsidR="00B37280" w:rsidRPr="001323B2" w:rsidRDefault="00B37280">
      <w:pPr>
        <w:pStyle w:val="BodyText"/>
        <w:ind w:left="0"/>
        <w:jc w:val="left"/>
        <w:rPr>
          <w:sz w:val="18"/>
        </w:rPr>
      </w:pPr>
    </w:p>
    <w:p w:rsidR="00B37280" w:rsidRPr="001323B2" w:rsidRDefault="00B37280">
      <w:pPr>
        <w:pStyle w:val="BodyText"/>
        <w:ind w:left="0"/>
        <w:jc w:val="left"/>
        <w:rPr>
          <w:sz w:val="18"/>
        </w:rPr>
      </w:pPr>
    </w:p>
    <w:p w:rsidR="00B37280" w:rsidRPr="001323B2" w:rsidRDefault="00B37280">
      <w:pPr>
        <w:pStyle w:val="BodyText"/>
        <w:ind w:left="0"/>
        <w:jc w:val="left"/>
        <w:rPr>
          <w:sz w:val="18"/>
        </w:rPr>
      </w:pPr>
    </w:p>
    <w:p w:rsidR="00B37280" w:rsidRPr="001323B2" w:rsidRDefault="00B37280">
      <w:pPr>
        <w:pStyle w:val="BodyText"/>
        <w:ind w:left="0"/>
        <w:jc w:val="left"/>
        <w:rPr>
          <w:sz w:val="18"/>
        </w:rPr>
      </w:pPr>
    </w:p>
    <w:p w:rsidR="00B37280" w:rsidRPr="001323B2" w:rsidRDefault="00B37280">
      <w:pPr>
        <w:pStyle w:val="BodyText"/>
        <w:spacing w:before="153"/>
        <w:ind w:left="0"/>
        <w:jc w:val="left"/>
        <w:rPr>
          <w:sz w:val="18"/>
        </w:rPr>
      </w:pPr>
    </w:p>
    <w:p w:rsidR="00B37280" w:rsidRPr="001323B2" w:rsidRDefault="00110189">
      <w:pPr>
        <w:pStyle w:val="ListParagraph"/>
        <w:numPr>
          <w:ilvl w:val="1"/>
          <w:numId w:val="3"/>
        </w:numPr>
        <w:tabs>
          <w:tab w:val="left" w:pos="1552"/>
          <w:tab w:val="left" w:pos="1554"/>
        </w:tabs>
        <w:spacing w:before="1" w:line="249" w:lineRule="auto"/>
        <w:ind w:right="1077"/>
        <w:rPr>
          <w:rFonts w:ascii="Arial" w:hAnsi="Arial"/>
          <w:sz w:val="20"/>
        </w:rPr>
      </w:pPr>
      <w:r w:rsidRPr="001323B2">
        <w:rPr>
          <w:rFonts w:ascii="Arial" w:hAnsi="Arial"/>
          <w:sz w:val="20"/>
        </w:rPr>
        <w:t>The</w:t>
      </w:r>
      <w:r w:rsidRPr="001323B2">
        <w:rPr>
          <w:rFonts w:ascii="Arial" w:hAnsi="Arial"/>
          <w:spacing w:val="-14"/>
          <w:sz w:val="20"/>
        </w:rPr>
        <w:t xml:space="preserve"> </w:t>
      </w:r>
      <w:r w:rsidRPr="001323B2">
        <w:rPr>
          <w:rFonts w:ascii="Arial" w:hAnsi="Arial"/>
          <w:sz w:val="20"/>
        </w:rPr>
        <w:t>efficiency</w:t>
      </w:r>
      <w:r w:rsidRPr="001323B2">
        <w:rPr>
          <w:rFonts w:ascii="Arial" w:hAnsi="Arial"/>
          <w:spacing w:val="-14"/>
          <w:sz w:val="20"/>
        </w:rPr>
        <w:t xml:space="preserve"> </w:t>
      </w:r>
      <w:r w:rsidRPr="001323B2">
        <w:rPr>
          <w:rFonts w:ascii="Arial" w:hAnsi="Arial"/>
          <w:sz w:val="20"/>
        </w:rPr>
        <w:t>of</w:t>
      </w:r>
      <w:r w:rsidRPr="001323B2">
        <w:rPr>
          <w:rFonts w:ascii="Arial" w:hAnsi="Arial"/>
          <w:spacing w:val="-14"/>
          <w:sz w:val="20"/>
        </w:rPr>
        <w:t xml:space="preserve"> </w:t>
      </w:r>
      <w:r w:rsidRPr="001323B2">
        <w:rPr>
          <w:rFonts w:ascii="Arial" w:hAnsi="Arial"/>
          <w:sz w:val="20"/>
        </w:rPr>
        <w:t>the</w:t>
      </w:r>
      <w:r w:rsidRPr="001323B2">
        <w:rPr>
          <w:rFonts w:ascii="Arial" w:hAnsi="Arial"/>
          <w:spacing w:val="-14"/>
          <w:sz w:val="20"/>
        </w:rPr>
        <w:t xml:space="preserve"> </w:t>
      </w:r>
      <w:r w:rsidRPr="001323B2">
        <w:rPr>
          <w:rFonts w:ascii="Arial" w:hAnsi="Arial"/>
          <w:sz w:val="20"/>
        </w:rPr>
        <w:t>fabricated</w:t>
      </w:r>
      <w:r w:rsidRPr="001323B2">
        <w:rPr>
          <w:rFonts w:ascii="Arial" w:hAnsi="Arial"/>
          <w:spacing w:val="-14"/>
          <w:sz w:val="20"/>
        </w:rPr>
        <w:t xml:space="preserve"> </w:t>
      </w:r>
      <w:r w:rsidRPr="001323B2">
        <w:rPr>
          <w:rFonts w:ascii="Arial" w:hAnsi="Arial"/>
          <w:sz w:val="20"/>
        </w:rPr>
        <w:t>active</w:t>
      </w:r>
      <w:r w:rsidRPr="001323B2">
        <w:rPr>
          <w:rFonts w:ascii="Arial" w:hAnsi="Arial"/>
          <w:spacing w:val="-14"/>
          <w:sz w:val="20"/>
        </w:rPr>
        <w:t xml:space="preserve"> </w:t>
      </w:r>
      <w:r w:rsidRPr="001323B2">
        <w:rPr>
          <w:rFonts w:ascii="Arial" w:hAnsi="Arial"/>
          <w:sz w:val="20"/>
        </w:rPr>
        <w:t>structures</w:t>
      </w:r>
      <w:r w:rsidRPr="001323B2">
        <w:rPr>
          <w:rFonts w:ascii="Arial" w:hAnsi="Arial"/>
          <w:spacing w:val="-14"/>
          <w:sz w:val="20"/>
        </w:rPr>
        <w:t xml:space="preserve"> </w:t>
      </w:r>
      <w:r w:rsidRPr="001323B2">
        <w:rPr>
          <w:rFonts w:ascii="Arial" w:hAnsi="Arial"/>
          <w:sz w:val="20"/>
        </w:rPr>
        <w:t>on</w:t>
      </w:r>
      <w:r w:rsidRPr="001323B2">
        <w:rPr>
          <w:rFonts w:ascii="Arial" w:hAnsi="Arial"/>
          <w:spacing w:val="-14"/>
          <w:sz w:val="20"/>
        </w:rPr>
        <w:t xml:space="preserve"> </w:t>
      </w:r>
      <w:r w:rsidRPr="001323B2">
        <w:rPr>
          <w:rFonts w:ascii="Arial" w:hAnsi="Arial"/>
          <w:sz w:val="20"/>
        </w:rPr>
        <w:t>the</w:t>
      </w:r>
      <w:r w:rsidRPr="001323B2">
        <w:rPr>
          <w:rFonts w:ascii="Arial" w:hAnsi="Arial"/>
          <w:spacing w:val="-14"/>
          <w:sz w:val="20"/>
        </w:rPr>
        <w:t xml:space="preserve"> </w:t>
      </w:r>
      <w:r w:rsidRPr="001323B2">
        <w:rPr>
          <w:rFonts w:ascii="Arial" w:hAnsi="Arial"/>
          <w:sz w:val="20"/>
        </w:rPr>
        <w:t>SERS</w:t>
      </w:r>
      <w:r w:rsidRPr="001323B2">
        <w:rPr>
          <w:rFonts w:ascii="Arial" w:hAnsi="Arial"/>
          <w:spacing w:val="-13"/>
          <w:sz w:val="20"/>
        </w:rPr>
        <w:t xml:space="preserve"> </w:t>
      </w:r>
      <w:r w:rsidRPr="001323B2">
        <w:rPr>
          <w:rFonts w:ascii="Arial" w:hAnsi="Arial"/>
          <w:sz w:val="20"/>
        </w:rPr>
        <w:t>spec-tra – FDTD method</w:t>
      </w:r>
    </w:p>
    <w:p w:rsidR="00B37280" w:rsidRPr="001323B2" w:rsidRDefault="00110189">
      <w:pPr>
        <w:pStyle w:val="BodyText"/>
        <w:spacing w:before="215" w:line="249" w:lineRule="auto"/>
        <w:ind w:right="1077"/>
      </w:pPr>
      <w:r w:rsidRPr="001323B2">
        <w:t>The</w:t>
      </w:r>
      <w:r w:rsidRPr="001323B2">
        <w:rPr>
          <w:spacing w:val="-6"/>
        </w:rPr>
        <w:t xml:space="preserve"> </w:t>
      </w:r>
      <w:r w:rsidRPr="001323B2">
        <w:t>efficiency</w:t>
      </w:r>
      <w:r w:rsidRPr="001323B2">
        <w:rPr>
          <w:spacing w:val="-5"/>
        </w:rPr>
        <w:t xml:space="preserve"> </w:t>
      </w:r>
      <w:r w:rsidRPr="001323B2">
        <w:t>of</w:t>
      </w:r>
      <w:r w:rsidRPr="001323B2">
        <w:rPr>
          <w:spacing w:val="-6"/>
        </w:rPr>
        <w:t xml:space="preserve"> </w:t>
      </w:r>
      <w:r w:rsidRPr="001323B2">
        <w:t>the</w:t>
      </w:r>
      <w:r w:rsidRPr="001323B2">
        <w:rPr>
          <w:spacing w:val="-5"/>
        </w:rPr>
        <w:t xml:space="preserve"> </w:t>
      </w:r>
      <w:r w:rsidRPr="001323B2">
        <w:t>active</w:t>
      </w:r>
      <w:r w:rsidRPr="001323B2">
        <w:rPr>
          <w:spacing w:val="-6"/>
        </w:rPr>
        <w:t xml:space="preserve"> </w:t>
      </w:r>
      <w:r w:rsidRPr="001323B2">
        <w:t>structures</w:t>
      </w:r>
      <w:r w:rsidRPr="001323B2">
        <w:rPr>
          <w:spacing w:val="-5"/>
        </w:rPr>
        <w:t xml:space="preserve"> </w:t>
      </w:r>
      <w:r w:rsidRPr="001323B2">
        <w:t>was</w:t>
      </w:r>
      <w:r w:rsidRPr="001323B2">
        <w:rPr>
          <w:spacing w:val="-6"/>
        </w:rPr>
        <w:t xml:space="preserve"> </w:t>
      </w:r>
      <w:r w:rsidRPr="001323B2">
        <w:t>studied</w:t>
      </w:r>
      <w:r w:rsidRPr="001323B2">
        <w:rPr>
          <w:spacing w:val="-6"/>
        </w:rPr>
        <w:t xml:space="preserve"> </w:t>
      </w:r>
      <w:r w:rsidRPr="001323B2">
        <w:t>and</w:t>
      </w:r>
      <w:r w:rsidRPr="001323B2">
        <w:rPr>
          <w:spacing w:val="-5"/>
        </w:rPr>
        <w:t xml:space="preserve"> </w:t>
      </w:r>
      <w:r w:rsidRPr="001323B2">
        <w:t>defined</w:t>
      </w:r>
      <w:r w:rsidRPr="001323B2">
        <w:rPr>
          <w:spacing w:val="-6"/>
        </w:rPr>
        <w:t xml:space="preserve"> </w:t>
      </w:r>
      <w:r w:rsidRPr="001323B2">
        <w:t>via</w:t>
      </w:r>
      <w:r w:rsidRPr="001323B2">
        <w:rPr>
          <w:spacing w:val="-5"/>
        </w:rPr>
        <w:t xml:space="preserve"> </w:t>
      </w:r>
      <w:r w:rsidRPr="001323B2">
        <w:t>FDTD</w:t>
      </w:r>
      <w:r w:rsidRPr="001323B2">
        <w:rPr>
          <w:spacing w:val="-6"/>
        </w:rPr>
        <w:t xml:space="preserve"> </w:t>
      </w:r>
      <w:r w:rsidRPr="001323B2">
        <w:t>simu-lation</w:t>
      </w:r>
      <w:r w:rsidRPr="001323B2">
        <w:rPr>
          <w:spacing w:val="-8"/>
        </w:rPr>
        <w:t xml:space="preserve"> </w:t>
      </w:r>
      <w:r w:rsidRPr="001323B2">
        <w:t>of</w:t>
      </w:r>
      <w:r w:rsidRPr="001323B2">
        <w:rPr>
          <w:spacing w:val="-8"/>
        </w:rPr>
        <w:t xml:space="preserve"> </w:t>
      </w:r>
      <w:r w:rsidRPr="001323B2">
        <w:t>the</w:t>
      </w:r>
      <w:r w:rsidRPr="001323B2">
        <w:rPr>
          <w:spacing w:val="-8"/>
        </w:rPr>
        <w:t xml:space="preserve"> </w:t>
      </w:r>
      <w:r w:rsidRPr="001323B2">
        <w:t>EM</w:t>
      </w:r>
      <w:r w:rsidRPr="001323B2">
        <w:rPr>
          <w:spacing w:val="-8"/>
        </w:rPr>
        <w:t xml:space="preserve"> </w:t>
      </w:r>
      <w:r w:rsidRPr="001323B2">
        <w:t>field</w:t>
      </w:r>
      <w:r w:rsidRPr="001323B2">
        <w:rPr>
          <w:spacing w:val="-8"/>
        </w:rPr>
        <w:t xml:space="preserve"> </w:t>
      </w:r>
      <w:r w:rsidRPr="001323B2">
        <w:t>intensity</w:t>
      </w:r>
      <w:r w:rsidRPr="001323B2">
        <w:rPr>
          <w:spacing w:val="-8"/>
        </w:rPr>
        <w:t xml:space="preserve"> </w:t>
      </w:r>
      <w:r w:rsidRPr="001323B2">
        <w:t>distribution</w:t>
      </w:r>
      <w:r w:rsidRPr="001323B2">
        <w:rPr>
          <w:spacing w:val="-8"/>
        </w:rPr>
        <w:t xml:space="preserve"> </w:t>
      </w:r>
      <w:r w:rsidRPr="001323B2">
        <w:t>in</w:t>
      </w:r>
      <w:r w:rsidRPr="001323B2">
        <w:rPr>
          <w:spacing w:val="-8"/>
        </w:rPr>
        <w:t xml:space="preserve"> </w:t>
      </w:r>
      <w:r w:rsidRPr="001323B2">
        <w:t>the</w:t>
      </w:r>
      <w:r w:rsidRPr="001323B2">
        <w:rPr>
          <w:spacing w:val="-8"/>
        </w:rPr>
        <w:t xml:space="preserve"> </w:t>
      </w:r>
      <w:r w:rsidRPr="001323B2">
        <w:t>vicinity</w:t>
      </w:r>
      <w:r w:rsidRPr="001323B2">
        <w:rPr>
          <w:spacing w:val="-8"/>
        </w:rPr>
        <w:t xml:space="preserve"> </w:t>
      </w:r>
      <w:r w:rsidRPr="001323B2">
        <w:t>of</w:t>
      </w:r>
      <w:r w:rsidRPr="001323B2">
        <w:rPr>
          <w:spacing w:val="-8"/>
        </w:rPr>
        <w:t xml:space="preserve"> </w:t>
      </w:r>
      <w:r w:rsidRPr="001323B2">
        <w:t>NP</w:t>
      </w:r>
      <w:r w:rsidRPr="001323B2">
        <w:rPr>
          <w:spacing w:val="-8"/>
        </w:rPr>
        <w:t xml:space="preserve"> </w:t>
      </w:r>
      <w:r w:rsidRPr="001323B2">
        <w:t>array</w:t>
      </w:r>
      <w:r w:rsidRPr="001323B2">
        <w:rPr>
          <w:spacing w:val="-8"/>
        </w:rPr>
        <w:t xml:space="preserve"> </w:t>
      </w:r>
      <w:r w:rsidRPr="001323B2">
        <w:t>using</w:t>
      </w:r>
      <w:r w:rsidRPr="001323B2">
        <w:rPr>
          <w:spacing w:val="-8"/>
        </w:rPr>
        <w:t xml:space="preserve"> </w:t>
      </w:r>
      <w:r w:rsidRPr="001323B2">
        <w:t>real FE SEM spectra. Here are some examples.</w:t>
      </w:r>
    </w:p>
    <w:p w:rsidR="00B37280" w:rsidRPr="001323B2" w:rsidRDefault="00110189">
      <w:pPr>
        <w:pStyle w:val="BodyText"/>
        <w:spacing w:before="88" w:line="228" w:lineRule="auto"/>
        <w:ind w:right="1075"/>
      </w:pPr>
      <w:r w:rsidRPr="001323B2">
        <w:t>Different</w:t>
      </w:r>
      <w:r w:rsidRPr="001323B2">
        <w:rPr>
          <w:spacing w:val="33"/>
        </w:rPr>
        <w:t xml:space="preserve"> </w:t>
      </w:r>
      <w:r w:rsidRPr="001323B2">
        <w:t>type</w:t>
      </w:r>
      <w:r w:rsidRPr="001323B2">
        <w:rPr>
          <w:spacing w:val="33"/>
        </w:rPr>
        <w:t xml:space="preserve"> </w:t>
      </w:r>
      <w:r w:rsidRPr="001323B2">
        <w:t>Ag</w:t>
      </w:r>
      <w:r w:rsidRPr="001323B2">
        <w:rPr>
          <w:spacing w:val="34"/>
        </w:rPr>
        <w:t xml:space="preserve"> </w:t>
      </w:r>
      <w:r w:rsidRPr="001323B2">
        <w:t>or</w:t>
      </w:r>
      <w:r w:rsidRPr="001323B2">
        <w:rPr>
          <w:spacing w:val="33"/>
        </w:rPr>
        <w:t xml:space="preserve"> </w:t>
      </w:r>
      <w:r w:rsidRPr="001323B2">
        <w:t>Au</w:t>
      </w:r>
      <w:r w:rsidRPr="001323B2">
        <w:rPr>
          <w:spacing w:val="33"/>
        </w:rPr>
        <w:t xml:space="preserve"> </w:t>
      </w:r>
      <w:r w:rsidRPr="001323B2">
        <w:t>NPs</w:t>
      </w:r>
      <w:r w:rsidRPr="001323B2">
        <w:rPr>
          <w:spacing w:val="33"/>
        </w:rPr>
        <w:t xml:space="preserve"> </w:t>
      </w:r>
      <w:r w:rsidRPr="001323B2">
        <w:t>on</w:t>
      </w:r>
      <w:r w:rsidRPr="001323B2">
        <w:rPr>
          <w:spacing w:val="33"/>
        </w:rPr>
        <w:t xml:space="preserve"> </w:t>
      </w:r>
      <w:r w:rsidRPr="001323B2">
        <w:t>SiO</w:t>
      </w:r>
      <w:r w:rsidRPr="001323B2">
        <w:rPr>
          <w:rFonts w:ascii="Kepler Std Ext Subh"/>
          <w:vertAlign w:val="subscript"/>
        </w:rPr>
        <w:t>2</w:t>
      </w:r>
      <w:r w:rsidRPr="001323B2">
        <w:rPr>
          <w:rFonts w:ascii="Kepler Std Ext Subh"/>
          <w:spacing w:val="40"/>
        </w:rPr>
        <w:t xml:space="preserve"> </w:t>
      </w:r>
      <w:r w:rsidRPr="001323B2">
        <w:t>based</w:t>
      </w:r>
      <w:r w:rsidRPr="001323B2">
        <w:rPr>
          <w:spacing w:val="33"/>
        </w:rPr>
        <w:t xml:space="preserve"> </w:t>
      </w:r>
      <w:r w:rsidRPr="001323B2">
        <w:t>substrate</w:t>
      </w:r>
      <w:r w:rsidRPr="001323B2">
        <w:rPr>
          <w:spacing w:val="33"/>
        </w:rPr>
        <w:t xml:space="preserve"> </w:t>
      </w:r>
      <w:r w:rsidRPr="001323B2">
        <w:t>are</w:t>
      </w:r>
      <w:r w:rsidRPr="001323B2">
        <w:rPr>
          <w:spacing w:val="34"/>
        </w:rPr>
        <w:t xml:space="preserve"> </w:t>
      </w:r>
      <w:r w:rsidRPr="001323B2">
        <w:t>depicted</w:t>
      </w:r>
      <w:r w:rsidRPr="001323B2">
        <w:rPr>
          <w:spacing w:val="33"/>
        </w:rPr>
        <w:t xml:space="preserve"> </w:t>
      </w:r>
      <w:r w:rsidRPr="001323B2">
        <w:t>in</w:t>
      </w:r>
      <w:r w:rsidRPr="001323B2">
        <w:rPr>
          <w:spacing w:val="33"/>
        </w:rPr>
        <w:t xml:space="preserve"> </w:t>
      </w:r>
      <w:r w:rsidRPr="001323B2">
        <w:t xml:space="preserve">Fig-ure </w:t>
      </w:r>
      <w:hyperlink w:anchor="_bookmark8" w:history="1">
        <w:r w:rsidRPr="001323B2">
          <w:t>7</w:t>
        </w:r>
      </w:hyperlink>
      <w:r w:rsidRPr="001323B2">
        <w:t xml:space="preserve"> </w:t>
      </w:r>
      <w:r w:rsidRPr="001323B2">
        <w:t>[</w:t>
      </w:r>
      <w:hyperlink w:anchor="_bookmark67" w:history="1">
        <w:r w:rsidRPr="001323B2">
          <w:t>55</w:t>
        </w:r>
      </w:hyperlink>
      <w:r w:rsidRPr="001323B2">
        <w:t>].</w:t>
      </w:r>
      <w:r w:rsidRPr="001323B2">
        <w:rPr>
          <w:spacing w:val="38"/>
        </w:rPr>
        <w:t xml:space="preserve"> </w:t>
      </w:r>
      <w:r w:rsidRPr="001323B2">
        <w:t>Furthermore, Ag or Au produced on three different grades of SiO</w:t>
      </w:r>
      <w:r w:rsidRPr="001323B2">
        <w:rPr>
          <w:rFonts w:ascii="Kepler Std Ext Subh"/>
          <w:vertAlign w:val="subscript"/>
        </w:rPr>
        <w:t>2</w:t>
      </w:r>
      <w:r w:rsidRPr="001323B2">
        <w:rPr>
          <w:rFonts w:ascii="Kepler Std Ext Subh"/>
        </w:rPr>
        <w:t xml:space="preserve"> </w:t>
      </w:r>
      <w:r w:rsidRPr="001323B2">
        <w:t xml:space="preserve">substrates, were depicted in Figure </w:t>
      </w:r>
      <w:hyperlink w:anchor="_bookmark9" w:history="1">
        <w:r w:rsidRPr="001323B2">
          <w:t>8</w:t>
        </w:r>
      </w:hyperlink>
      <w:r w:rsidRPr="001323B2">
        <w:t xml:space="preserve"> </w:t>
      </w:r>
      <w:r w:rsidRPr="001323B2">
        <w:t>[</w:t>
      </w:r>
      <w:hyperlink w:anchor="_bookmark68" w:history="1">
        <w:r w:rsidRPr="001323B2">
          <w:t>56</w:t>
        </w:r>
      </w:hyperlink>
      <w:r w:rsidRPr="001323B2">
        <w:t>].</w:t>
      </w:r>
      <w:r w:rsidRPr="001323B2">
        <w:rPr>
          <w:spacing w:val="40"/>
        </w:rPr>
        <w:t xml:space="preserve"> </w:t>
      </w:r>
      <w:r w:rsidRPr="001323B2">
        <w:t>It is seen, that in the vicinity of nanoparticles the intensity of the electrical field increases up to 10</w:t>
      </w:r>
      <w:r w:rsidRPr="001323B2">
        <w:rPr>
          <w:rFonts w:ascii="Kepler Std Ext Subh"/>
          <w:vertAlign w:val="superscript"/>
        </w:rPr>
        <w:t>6</w:t>
      </w:r>
      <w:r w:rsidRPr="001323B2">
        <w:t>.</w:t>
      </w:r>
    </w:p>
    <w:p w:rsidR="00B37280" w:rsidRPr="001323B2" w:rsidRDefault="00110189">
      <w:pPr>
        <w:pStyle w:val="BodyText"/>
        <w:spacing w:before="60" w:line="249" w:lineRule="auto"/>
        <w:ind w:right="1077"/>
      </w:pPr>
      <w:r w:rsidRPr="001323B2">
        <w:t xml:space="preserve">Following the results shown in Figure </w:t>
      </w:r>
      <w:hyperlink w:anchor="_bookmark9" w:history="1">
        <w:r w:rsidRPr="001323B2">
          <w:t>8</w:t>
        </w:r>
      </w:hyperlink>
      <w:r w:rsidRPr="001323B2">
        <w:t>, the intensity of the peaks in SERS spectra</w:t>
      </w:r>
      <w:r w:rsidRPr="001323B2">
        <w:rPr>
          <w:spacing w:val="6"/>
        </w:rPr>
        <w:t xml:space="preserve"> </w:t>
      </w:r>
      <w:r w:rsidRPr="001323B2">
        <w:t>of</w:t>
      </w:r>
      <w:r w:rsidRPr="001323B2">
        <w:rPr>
          <w:spacing w:val="7"/>
        </w:rPr>
        <w:t xml:space="preserve"> </w:t>
      </w:r>
      <w:r w:rsidRPr="001323B2">
        <w:t>Ag</w:t>
      </w:r>
      <w:r w:rsidRPr="001323B2">
        <w:rPr>
          <w:spacing w:val="6"/>
        </w:rPr>
        <w:t xml:space="preserve"> </w:t>
      </w:r>
      <w:r w:rsidRPr="001323B2">
        <w:t>NPs</w:t>
      </w:r>
      <w:r w:rsidRPr="001323B2">
        <w:rPr>
          <w:spacing w:val="7"/>
        </w:rPr>
        <w:t xml:space="preserve"> </w:t>
      </w:r>
      <w:r w:rsidRPr="001323B2">
        <w:t>arrays</w:t>
      </w:r>
      <w:r w:rsidRPr="001323B2">
        <w:rPr>
          <w:spacing w:val="6"/>
        </w:rPr>
        <w:t xml:space="preserve"> </w:t>
      </w:r>
      <w:r w:rsidRPr="001323B2">
        <w:t>were</w:t>
      </w:r>
      <w:r w:rsidRPr="001323B2">
        <w:rPr>
          <w:spacing w:val="7"/>
        </w:rPr>
        <w:t xml:space="preserve"> </w:t>
      </w:r>
      <w:r w:rsidRPr="001323B2">
        <w:t>expected</w:t>
      </w:r>
      <w:r w:rsidRPr="001323B2">
        <w:rPr>
          <w:spacing w:val="6"/>
        </w:rPr>
        <w:t xml:space="preserve"> </w:t>
      </w:r>
      <w:r w:rsidRPr="001323B2">
        <w:t>to</w:t>
      </w:r>
      <w:r w:rsidRPr="001323B2">
        <w:rPr>
          <w:spacing w:val="7"/>
        </w:rPr>
        <w:t xml:space="preserve"> </w:t>
      </w:r>
      <w:r w:rsidRPr="001323B2">
        <w:t>have</w:t>
      </w:r>
      <w:r w:rsidRPr="001323B2">
        <w:rPr>
          <w:spacing w:val="7"/>
        </w:rPr>
        <w:t xml:space="preserve"> </w:t>
      </w:r>
      <w:r w:rsidRPr="001323B2">
        <w:t>higher</w:t>
      </w:r>
      <w:r w:rsidRPr="001323B2">
        <w:rPr>
          <w:spacing w:val="6"/>
        </w:rPr>
        <w:t xml:space="preserve"> </w:t>
      </w:r>
      <w:r w:rsidRPr="001323B2">
        <w:t>intensity,</w:t>
      </w:r>
      <w:r w:rsidRPr="001323B2">
        <w:rPr>
          <w:spacing w:val="10"/>
        </w:rPr>
        <w:t xml:space="preserve"> </w:t>
      </w:r>
      <w:r w:rsidRPr="001323B2">
        <w:t>compared</w:t>
      </w:r>
      <w:r w:rsidRPr="001323B2">
        <w:rPr>
          <w:spacing w:val="7"/>
        </w:rPr>
        <w:t xml:space="preserve"> </w:t>
      </w:r>
      <w:r w:rsidRPr="001323B2">
        <w:rPr>
          <w:spacing w:val="-5"/>
        </w:rPr>
        <w:t>to</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144"/>
        <w:rPr>
          <w:sz w:val="20"/>
        </w:rPr>
      </w:pPr>
      <w:r w:rsidRPr="001323B2">
        <w:rPr>
          <w:noProof/>
          <w:sz w:val="20"/>
          <w:lang w:eastAsia="ja-JP"/>
        </w:rPr>
        <w:drawing>
          <wp:inline distT="0" distB="0" distL="0" distR="0" wp14:anchorId="3E68A5AE" wp14:editId="4FA8CBD7">
            <wp:extent cx="3955256" cy="249888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3955256" cy="2498883"/>
                    </a:xfrm>
                    <a:prstGeom prst="rect">
                      <a:avLst/>
                    </a:prstGeom>
                  </pic:spPr>
                </pic:pic>
              </a:graphicData>
            </a:graphic>
          </wp:inline>
        </w:drawing>
      </w:r>
    </w:p>
    <w:p w:rsidR="00B37280" w:rsidRPr="001323B2" w:rsidRDefault="00110189">
      <w:pPr>
        <w:spacing w:before="204" w:line="254" w:lineRule="auto"/>
        <w:ind w:left="1077" w:right="1075"/>
        <w:jc w:val="both"/>
        <w:rPr>
          <w:sz w:val="18"/>
        </w:rPr>
      </w:pPr>
      <w:r w:rsidRPr="001323B2">
        <w:rPr>
          <w:sz w:val="18"/>
        </w:rPr>
        <w:t>Figure 7.</w:t>
      </w:r>
      <w:r w:rsidRPr="001323B2">
        <w:rPr>
          <w:spacing w:val="40"/>
          <w:sz w:val="18"/>
        </w:rPr>
        <w:t xml:space="preserve"> </w:t>
      </w:r>
      <w:bookmarkStart w:id="9" w:name="_bookmark8"/>
      <w:bookmarkEnd w:id="9"/>
      <w:r w:rsidRPr="001323B2">
        <w:rPr>
          <w:sz w:val="18"/>
        </w:rPr>
        <w:t xml:space="preserve">Calculated near field intensity distribution for imidacloprid in the vicinity of Ag </w:t>
      </w:r>
      <w:r w:rsidRPr="001323B2">
        <w:rPr>
          <w:b/>
          <w:sz w:val="18"/>
        </w:rPr>
        <w:t>(a)</w:t>
      </w:r>
      <w:r w:rsidRPr="001323B2">
        <w:rPr>
          <w:sz w:val="18"/>
        </w:rPr>
        <w:t xml:space="preserve">, </w:t>
      </w:r>
      <w:r w:rsidRPr="001323B2">
        <w:rPr>
          <w:b/>
          <w:sz w:val="18"/>
        </w:rPr>
        <w:t>(b)</w:t>
      </w:r>
      <w:r w:rsidRPr="001323B2">
        <w:rPr>
          <w:sz w:val="18"/>
        </w:rPr>
        <w:t xml:space="preserve">, and </w:t>
      </w:r>
      <w:r w:rsidRPr="001323B2">
        <w:rPr>
          <w:b/>
          <w:sz w:val="18"/>
        </w:rPr>
        <w:t>(c)</w:t>
      </w:r>
      <w:r w:rsidRPr="001323B2">
        <w:rPr>
          <w:sz w:val="18"/>
        </w:rPr>
        <w:t xml:space="preserve">, and Au </w:t>
      </w:r>
      <w:r w:rsidRPr="001323B2">
        <w:rPr>
          <w:b/>
          <w:sz w:val="18"/>
        </w:rPr>
        <w:t xml:space="preserve">(d) </w:t>
      </w:r>
      <w:r w:rsidRPr="001323B2">
        <w:rPr>
          <w:sz w:val="18"/>
        </w:rPr>
        <w:t>nanoparticle arrays by finite difference time domain simulation. The</w:t>
      </w:r>
      <w:r w:rsidRPr="001323B2">
        <w:rPr>
          <w:spacing w:val="-5"/>
          <w:sz w:val="18"/>
        </w:rPr>
        <w:t xml:space="preserve"> </w:t>
      </w:r>
      <w:r w:rsidRPr="001323B2">
        <w:rPr>
          <w:sz w:val="18"/>
        </w:rPr>
        <w:t>silver</w:t>
      </w:r>
      <w:r w:rsidRPr="001323B2">
        <w:rPr>
          <w:spacing w:val="-5"/>
          <w:sz w:val="18"/>
        </w:rPr>
        <w:t xml:space="preserve"> </w:t>
      </w:r>
      <w:r w:rsidRPr="001323B2">
        <w:rPr>
          <w:sz w:val="18"/>
        </w:rPr>
        <w:t>system</w:t>
      </w:r>
      <w:r w:rsidRPr="001323B2">
        <w:rPr>
          <w:spacing w:val="-4"/>
          <w:sz w:val="18"/>
        </w:rPr>
        <w:t xml:space="preserve"> </w:t>
      </w:r>
      <w:r w:rsidRPr="001323B2">
        <w:rPr>
          <w:sz w:val="18"/>
        </w:rPr>
        <w:t>consists</w:t>
      </w:r>
      <w:r w:rsidRPr="001323B2">
        <w:rPr>
          <w:spacing w:val="-5"/>
          <w:sz w:val="18"/>
        </w:rPr>
        <w:t xml:space="preserve"> </w:t>
      </w:r>
      <w:r w:rsidRPr="001323B2">
        <w:rPr>
          <w:sz w:val="18"/>
        </w:rPr>
        <w:t>of</w:t>
      </w:r>
      <w:r w:rsidRPr="001323B2">
        <w:rPr>
          <w:spacing w:val="-5"/>
          <w:sz w:val="18"/>
        </w:rPr>
        <w:t xml:space="preserve"> </w:t>
      </w:r>
      <w:r w:rsidRPr="001323B2">
        <w:rPr>
          <w:sz w:val="18"/>
        </w:rPr>
        <w:t>particles</w:t>
      </w:r>
      <w:r w:rsidRPr="001323B2">
        <w:rPr>
          <w:spacing w:val="-4"/>
          <w:sz w:val="18"/>
        </w:rPr>
        <w:t xml:space="preserve"> </w:t>
      </w:r>
      <w:r w:rsidRPr="001323B2">
        <w:rPr>
          <w:sz w:val="18"/>
        </w:rPr>
        <w:t>with</w:t>
      </w:r>
      <w:r w:rsidRPr="001323B2">
        <w:rPr>
          <w:spacing w:val="-5"/>
          <w:sz w:val="18"/>
        </w:rPr>
        <w:t xml:space="preserve"> </w:t>
      </w:r>
      <w:r w:rsidRPr="001323B2">
        <w:rPr>
          <w:sz w:val="18"/>
        </w:rPr>
        <w:t>three</w:t>
      </w:r>
      <w:r w:rsidRPr="001323B2">
        <w:rPr>
          <w:spacing w:val="-5"/>
          <w:sz w:val="18"/>
        </w:rPr>
        <w:t xml:space="preserve"> </w:t>
      </w:r>
      <w:r w:rsidRPr="001323B2">
        <w:rPr>
          <w:sz w:val="18"/>
        </w:rPr>
        <w:t>diameters</w:t>
      </w:r>
      <w:r w:rsidRPr="001323B2">
        <w:rPr>
          <w:spacing w:val="-5"/>
          <w:sz w:val="18"/>
        </w:rPr>
        <w:t xml:space="preserve"> </w:t>
      </w:r>
      <w:r w:rsidRPr="001323B2">
        <w:rPr>
          <w:sz w:val="18"/>
        </w:rPr>
        <w:t>of</w:t>
      </w:r>
      <w:r w:rsidRPr="001323B2">
        <w:rPr>
          <w:spacing w:val="-4"/>
          <w:sz w:val="18"/>
        </w:rPr>
        <w:t xml:space="preserve"> </w:t>
      </w:r>
      <w:r w:rsidRPr="001323B2">
        <w:rPr>
          <w:sz w:val="18"/>
        </w:rPr>
        <w:t>10,</w:t>
      </w:r>
      <w:r w:rsidRPr="001323B2">
        <w:rPr>
          <w:spacing w:val="-5"/>
          <w:sz w:val="18"/>
        </w:rPr>
        <w:t xml:space="preserve"> </w:t>
      </w:r>
      <w:r w:rsidRPr="001323B2">
        <w:rPr>
          <w:sz w:val="18"/>
        </w:rPr>
        <w:t>20,</w:t>
      </w:r>
      <w:r w:rsidRPr="001323B2">
        <w:rPr>
          <w:spacing w:val="-4"/>
          <w:sz w:val="18"/>
        </w:rPr>
        <w:t xml:space="preserve"> </w:t>
      </w:r>
      <w:r w:rsidRPr="001323B2">
        <w:rPr>
          <w:sz w:val="18"/>
        </w:rPr>
        <w:t>and</w:t>
      </w:r>
      <w:r w:rsidRPr="001323B2">
        <w:rPr>
          <w:spacing w:val="-5"/>
          <w:sz w:val="18"/>
        </w:rPr>
        <w:t xml:space="preserve"> </w:t>
      </w:r>
      <w:r w:rsidRPr="001323B2">
        <w:rPr>
          <w:sz w:val="18"/>
        </w:rPr>
        <w:t>30 nm. In</w:t>
      </w:r>
      <w:r w:rsidRPr="001323B2">
        <w:rPr>
          <w:spacing w:val="-4"/>
          <w:sz w:val="18"/>
        </w:rPr>
        <w:t xml:space="preserve"> </w:t>
      </w:r>
      <w:r w:rsidRPr="001323B2">
        <w:rPr>
          <w:b/>
          <w:sz w:val="18"/>
        </w:rPr>
        <w:t>(a)</w:t>
      </w:r>
      <w:r w:rsidRPr="001323B2">
        <w:rPr>
          <w:sz w:val="18"/>
        </w:rPr>
        <w:t>,</w:t>
      </w:r>
      <w:r w:rsidRPr="001323B2">
        <w:rPr>
          <w:spacing w:val="-4"/>
          <w:sz w:val="18"/>
        </w:rPr>
        <w:t xml:space="preserve"> </w:t>
      </w:r>
      <w:r w:rsidRPr="001323B2">
        <w:rPr>
          <w:b/>
          <w:sz w:val="18"/>
        </w:rPr>
        <w:t>(b)</w:t>
      </w:r>
      <w:r w:rsidRPr="001323B2">
        <w:rPr>
          <w:sz w:val="18"/>
        </w:rPr>
        <w:t>,</w:t>
      </w:r>
      <w:r w:rsidRPr="001323B2">
        <w:rPr>
          <w:spacing w:val="-4"/>
          <w:sz w:val="18"/>
        </w:rPr>
        <w:t xml:space="preserve"> </w:t>
      </w:r>
      <w:r w:rsidRPr="001323B2">
        <w:rPr>
          <w:sz w:val="18"/>
        </w:rPr>
        <w:t>and</w:t>
      </w:r>
      <w:r w:rsidRPr="001323B2">
        <w:rPr>
          <w:spacing w:val="-4"/>
          <w:sz w:val="18"/>
        </w:rPr>
        <w:t xml:space="preserve"> </w:t>
      </w:r>
      <w:r w:rsidRPr="001323B2">
        <w:rPr>
          <w:b/>
          <w:sz w:val="18"/>
        </w:rPr>
        <w:t>(c)</w:t>
      </w:r>
      <w:r w:rsidRPr="001323B2">
        <w:rPr>
          <w:b/>
          <w:spacing w:val="-4"/>
          <w:sz w:val="18"/>
        </w:rPr>
        <w:t xml:space="preserve"> </w:t>
      </w:r>
      <w:r w:rsidRPr="001323B2">
        <w:rPr>
          <w:sz w:val="18"/>
        </w:rPr>
        <w:t>the</w:t>
      </w:r>
      <w:r w:rsidRPr="001323B2">
        <w:rPr>
          <w:spacing w:val="-4"/>
          <w:sz w:val="18"/>
        </w:rPr>
        <w:t xml:space="preserve"> </w:t>
      </w:r>
      <w:r w:rsidRPr="001323B2">
        <w:rPr>
          <w:sz w:val="18"/>
        </w:rPr>
        <w:t>distributions</w:t>
      </w:r>
      <w:r w:rsidRPr="001323B2">
        <w:rPr>
          <w:spacing w:val="-4"/>
          <w:sz w:val="18"/>
        </w:rPr>
        <w:t xml:space="preserve"> </w:t>
      </w:r>
      <w:r w:rsidRPr="001323B2">
        <w:rPr>
          <w:sz w:val="18"/>
        </w:rPr>
        <w:t>are</w:t>
      </w:r>
      <w:r w:rsidRPr="001323B2">
        <w:rPr>
          <w:spacing w:val="-4"/>
          <w:sz w:val="18"/>
        </w:rPr>
        <w:t xml:space="preserve"> </w:t>
      </w:r>
      <w:r w:rsidRPr="001323B2">
        <w:rPr>
          <w:sz w:val="18"/>
        </w:rPr>
        <w:t>given</w:t>
      </w:r>
      <w:r w:rsidRPr="001323B2">
        <w:rPr>
          <w:spacing w:val="-4"/>
          <w:sz w:val="18"/>
        </w:rPr>
        <w:t xml:space="preserve"> </w:t>
      </w:r>
      <w:r w:rsidRPr="001323B2">
        <w:rPr>
          <w:sz w:val="18"/>
        </w:rPr>
        <w:t>in</w:t>
      </w:r>
      <w:r w:rsidRPr="001323B2">
        <w:rPr>
          <w:spacing w:val="-4"/>
          <w:sz w:val="18"/>
        </w:rPr>
        <w:t xml:space="preserve"> </w:t>
      </w:r>
      <w:r w:rsidRPr="001323B2">
        <w:rPr>
          <w:sz w:val="18"/>
        </w:rPr>
        <w:t>a</w:t>
      </w:r>
      <w:r w:rsidRPr="001323B2">
        <w:rPr>
          <w:spacing w:val="-4"/>
          <w:sz w:val="18"/>
        </w:rPr>
        <w:t xml:space="preserve"> </w:t>
      </w:r>
      <w:r w:rsidRPr="001323B2">
        <w:rPr>
          <w:sz w:val="18"/>
        </w:rPr>
        <w:t>plane</w:t>
      </w:r>
      <w:r w:rsidRPr="001323B2">
        <w:rPr>
          <w:spacing w:val="-4"/>
          <w:sz w:val="18"/>
        </w:rPr>
        <w:t xml:space="preserve"> </w:t>
      </w:r>
      <w:r w:rsidRPr="001323B2">
        <w:rPr>
          <w:sz w:val="18"/>
        </w:rPr>
        <w:t>through</w:t>
      </w:r>
      <w:r w:rsidRPr="001323B2">
        <w:rPr>
          <w:spacing w:val="-4"/>
          <w:sz w:val="18"/>
        </w:rPr>
        <w:t xml:space="preserve"> </w:t>
      </w:r>
      <w:r w:rsidRPr="001323B2">
        <w:rPr>
          <w:sz w:val="18"/>
        </w:rPr>
        <w:t>the</w:t>
      </w:r>
      <w:r w:rsidRPr="001323B2">
        <w:rPr>
          <w:spacing w:val="-4"/>
          <w:sz w:val="18"/>
        </w:rPr>
        <w:t xml:space="preserve"> </w:t>
      </w:r>
      <w:r w:rsidRPr="001323B2">
        <w:rPr>
          <w:sz w:val="18"/>
        </w:rPr>
        <w:t>equator</w:t>
      </w:r>
      <w:r w:rsidRPr="001323B2">
        <w:rPr>
          <w:spacing w:val="-4"/>
          <w:sz w:val="18"/>
        </w:rPr>
        <w:t xml:space="preserve"> </w:t>
      </w:r>
      <w:r w:rsidRPr="001323B2">
        <w:rPr>
          <w:sz w:val="18"/>
        </w:rPr>
        <w:t>of</w:t>
      </w:r>
      <w:r w:rsidRPr="001323B2">
        <w:rPr>
          <w:spacing w:val="-4"/>
          <w:sz w:val="18"/>
        </w:rPr>
        <w:t xml:space="preserve"> </w:t>
      </w:r>
      <w:r w:rsidRPr="001323B2">
        <w:rPr>
          <w:sz w:val="18"/>
        </w:rPr>
        <w:t>these nanoparticles, respectively.</w:t>
      </w:r>
      <w:r w:rsidRPr="001323B2">
        <w:rPr>
          <w:spacing w:val="40"/>
          <w:sz w:val="18"/>
        </w:rPr>
        <w:t xml:space="preserve"> </w:t>
      </w:r>
      <w:r w:rsidRPr="001323B2">
        <w:rPr>
          <w:sz w:val="18"/>
        </w:rPr>
        <w:t>In (d), the distribution is also given in a plane through the equator of the nanoparticles.</w:t>
      </w:r>
      <w:r w:rsidRPr="001323B2">
        <w:rPr>
          <w:spacing w:val="24"/>
          <w:sz w:val="18"/>
        </w:rPr>
        <w:t xml:space="preserve"> </w:t>
      </w:r>
      <w:r w:rsidRPr="001323B2">
        <w:rPr>
          <w:sz w:val="18"/>
        </w:rPr>
        <w:t xml:space="preserve">The arrow in </w:t>
      </w:r>
      <w:r w:rsidRPr="001323B2">
        <w:rPr>
          <w:b/>
          <w:sz w:val="18"/>
        </w:rPr>
        <w:t xml:space="preserve">(c) </w:t>
      </w:r>
      <w:r w:rsidRPr="001323B2">
        <w:rPr>
          <w:sz w:val="18"/>
        </w:rPr>
        <w:t>indicates the polarization direction of the incident wave [</w:t>
      </w:r>
      <w:hyperlink w:anchor="_bookmark67" w:history="1">
        <w:r w:rsidRPr="001323B2">
          <w:rPr>
            <w:sz w:val="18"/>
          </w:rPr>
          <w:t>55</w:t>
        </w:r>
      </w:hyperlink>
      <w:r w:rsidRPr="001323B2">
        <w:rPr>
          <w:sz w:val="18"/>
        </w:rPr>
        <w:t>].</w:t>
      </w:r>
    </w:p>
    <w:p w:rsidR="00B37280" w:rsidRPr="001323B2" w:rsidRDefault="00B37280">
      <w:pPr>
        <w:pStyle w:val="BodyText"/>
        <w:spacing w:before="180"/>
        <w:ind w:left="0"/>
        <w:jc w:val="left"/>
        <w:rPr>
          <w:sz w:val="18"/>
        </w:rPr>
      </w:pPr>
    </w:p>
    <w:p w:rsidR="00B37280" w:rsidRPr="001323B2" w:rsidRDefault="00110189">
      <w:pPr>
        <w:pStyle w:val="BodyText"/>
        <w:spacing w:line="249" w:lineRule="auto"/>
        <w:ind w:right="1075"/>
      </w:pPr>
      <w:r w:rsidRPr="001323B2">
        <w:t>those</w:t>
      </w:r>
      <w:r w:rsidRPr="001323B2">
        <w:rPr>
          <w:spacing w:val="-4"/>
        </w:rPr>
        <w:t xml:space="preserve"> </w:t>
      </w:r>
      <w:r w:rsidRPr="001323B2">
        <w:t>of</w:t>
      </w:r>
      <w:r w:rsidRPr="001323B2">
        <w:rPr>
          <w:spacing w:val="-4"/>
        </w:rPr>
        <w:t xml:space="preserve"> </w:t>
      </w:r>
      <w:r w:rsidRPr="001323B2">
        <w:t>Au</w:t>
      </w:r>
      <w:r w:rsidRPr="001323B2">
        <w:rPr>
          <w:spacing w:val="-4"/>
        </w:rPr>
        <w:t xml:space="preserve"> </w:t>
      </w:r>
      <w:r w:rsidRPr="001323B2">
        <w:t>NPs</w:t>
      </w:r>
      <w:r w:rsidRPr="001323B2">
        <w:rPr>
          <w:spacing w:val="-4"/>
        </w:rPr>
        <w:t xml:space="preserve"> </w:t>
      </w:r>
      <w:r w:rsidRPr="001323B2">
        <w:t>arrays. Additionally,</w:t>
      </w:r>
      <w:r w:rsidRPr="001323B2">
        <w:rPr>
          <w:spacing w:val="-4"/>
        </w:rPr>
        <w:t xml:space="preserve"> </w:t>
      </w:r>
      <w:r w:rsidRPr="001323B2">
        <w:t>highest</w:t>
      </w:r>
      <w:r w:rsidRPr="001323B2">
        <w:rPr>
          <w:spacing w:val="-4"/>
        </w:rPr>
        <w:t xml:space="preserve"> </w:t>
      </w:r>
      <w:r w:rsidRPr="001323B2">
        <w:t>SERS</w:t>
      </w:r>
      <w:r w:rsidRPr="001323B2">
        <w:rPr>
          <w:spacing w:val="-4"/>
        </w:rPr>
        <w:t xml:space="preserve"> </w:t>
      </w:r>
      <w:r w:rsidRPr="001323B2">
        <w:t>intensity</w:t>
      </w:r>
      <w:r w:rsidRPr="001323B2">
        <w:rPr>
          <w:spacing w:val="-4"/>
        </w:rPr>
        <w:t xml:space="preserve"> </w:t>
      </w:r>
      <w:r w:rsidRPr="001323B2">
        <w:t>of</w:t>
      </w:r>
      <w:r w:rsidRPr="001323B2">
        <w:rPr>
          <w:spacing w:val="-4"/>
        </w:rPr>
        <w:t xml:space="preserve"> </w:t>
      </w:r>
      <w:r w:rsidRPr="001323B2">
        <w:t>Ag</w:t>
      </w:r>
      <w:r w:rsidRPr="001323B2">
        <w:rPr>
          <w:spacing w:val="-4"/>
        </w:rPr>
        <w:t xml:space="preserve"> </w:t>
      </w:r>
      <w:r w:rsidRPr="001323B2">
        <w:t>NPs</w:t>
      </w:r>
      <w:r w:rsidRPr="001323B2">
        <w:rPr>
          <w:spacing w:val="-4"/>
        </w:rPr>
        <w:t xml:space="preserve"> </w:t>
      </w:r>
      <w:r w:rsidRPr="001323B2">
        <w:t>arrays will</w:t>
      </w:r>
      <w:r w:rsidRPr="001323B2">
        <w:rPr>
          <w:spacing w:val="-1"/>
        </w:rPr>
        <w:t xml:space="preserve"> </w:t>
      </w:r>
      <w:r w:rsidRPr="001323B2">
        <w:t>be</w:t>
      </w:r>
      <w:r w:rsidRPr="001323B2">
        <w:rPr>
          <w:spacing w:val="-1"/>
        </w:rPr>
        <w:t xml:space="preserve"> </w:t>
      </w:r>
      <w:r w:rsidRPr="001323B2">
        <w:t>obtained</w:t>
      </w:r>
      <w:r w:rsidRPr="001323B2">
        <w:rPr>
          <w:spacing w:val="-1"/>
        </w:rPr>
        <w:t xml:space="preserve"> </w:t>
      </w:r>
      <w:r w:rsidRPr="001323B2">
        <w:t>in</w:t>
      </w:r>
      <w:r w:rsidRPr="001323B2">
        <w:rPr>
          <w:spacing w:val="-1"/>
        </w:rPr>
        <w:t xml:space="preserve"> </w:t>
      </w:r>
      <w:r w:rsidRPr="001323B2">
        <w:t>case</w:t>
      </w:r>
      <w:r w:rsidRPr="001323B2">
        <w:rPr>
          <w:spacing w:val="-1"/>
        </w:rPr>
        <w:t xml:space="preserve"> </w:t>
      </w:r>
      <w:r w:rsidRPr="001323B2">
        <w:t>of</w:t>
      </w:r>
      <w:r w:rsidRPr="001323B2">
        <w:rPr>
          <w:spacing w:val="-1"/>
        </w:rPr>
        <w:t xml:space="preserve"> </w:t>
      </w:r>
      <w:r w:rsidRPr="001323B2">
        <w:t>Ag</w:t>
      </w:r>
      <w:r w:rsidRPr="001323B2">
        <w:rPr>
          <w:spacing w:val="-1"/>
        </w:rPr>
        <w:t xml:space="preserve"> </w:t>
      </w:r>
      <w:r w:rsidRPr="001323B2">
        <w:t>covered</w:t>
      </w:r>
      <w:r w:rsidRPr="001323B2">
        <w:rPr>
          <w:spacing w:val="-1"/>
        </w:rPr>
        <w:t xml:space="preserve"> </w:t>
      </w:r>
      <w:r w:rsidRPr="001323B2">
        <w:t>1</w:t>
      </w:r>
      <w:r w:rsidRPr="001323B2">
        <w:rPr>
          <w:spacing w:val="-1"/>
        </w:rPr>
        <w:t xml:space="preserve"> </w:t>
      </w:r>
      <w:r w:rsidRPr="001323B2">
        <w:rPr>
          <w:rFonts w:ascii="Georgia" w:hAnsi="Georgia"/>
          <w:i/>
        </w:rPr>
        <w:t>µ</w:t>
      </w:r>
      <w:r w:rsidRPr="001323B2">
        <w:t>m</w:t>
      </w:r>
      <w:r w:rsidRPr="001323B2">
        <w:rPr>
          <w:spacing w:val="-1"/>
        </w:rPr>
        <w:t xml:space="preserve"> </w:t>
      </w:r>
      <w:r w:rsidRPr="001323B2">
        <w:t>grade</w:t>
      </w:r>
      <w:r w:rsidRPr="001323B2">
        <w:rPr>
          <w:spacing w:val="-1"/>
        </w:rPr>
        <w:t xml:space="preserve"> </w:t>
      </w:r>
      <w:r w:rsidRPr="001323B2">
        <w:t>substrate</w:t>
      </w:r>
      <w:r w:rsidRPr="001323B2">
        <w:rPr>
          <w:spacing w:val="-1"/>
        </w:rPr>
        <w:t xml:space="preserve"> </w:t>
      </w:r>
      <w:r w:rsidRPr="001323B2">
        <w:t>and</w:t>
      </w:r>
      <w:r w:rsidRPr="001323B2">
        <w:rPr>
          <w:spacing w:val="-1"/>
        </w:rPr>
        <w:t xml:space="preserve"> </w:t>
      </w:r>
      <w:r w:rsidRPr="001323B2">
        <w:t>will</w:t>
      </w:r>
      <w:r w:rsidRPr="001323B2">
        <w:rPr>
          <w:spacing w:val="-1"/>
        </w:rPr>
        <w:t xml:space="preserve"> </w:t>
      </w:r>
      <w:r w:rsidRPr="001323B2">
        <w:t>decreases with the value of the grade of the substrate.</w:t>
      </w:r>
    </w:p>
    <w:p w:rsidR="00B37280" w:rsidRPr="001323B2" w:rsidRDefault="00B37280">
      <w:pPr>
        <w:pStyle w:val="BodyText"/>
        <w:spacing w:before="28"/>
        <w:ind w:left="0"/>
        <w:jc w:val="left"/>
      </w:pPr>
    </w:p>
    <w:p w:rsidR="00B37280" w:rsidRPr="001323B2" w:rsidRDefault="00110189">
      <w:pPr>
        <w:pStyle w:val="ListParagraph"/>
        <w:numPr>
          <w:ilvl w:val="1"/>
          <w:numId w:val="3"/>
        </w:numPr>
        <w:tabs>
          <w:tab w:val="left" w:pos="1552"/>
        </w:tabs>
        <w:spacing w:before="0"/>
        <w:ind w:left="1552" w:right="0" w:hanging="475"/>
        <w:rPr>
          <w:rFonts w:ascii="Arial" w:hAnsi="Arial"/>
          <w:sz w:val="20"/>
        </w:rPr>
      </w:pPr>
      <w:r w:rsidRPr="001323B2">
        <w:rPr>
          <w:rFonts w:ascii="Georgia" w:hAnsi="Georgia"/>
          <w:i/>
          <w:sz w:val="20"/>
        </w:rPr>
        <w:t>µ</w:t>
      </w:r>
      <w:r w:rsidRPr="001323B2">
        <w:rPr>
          <w:rFonts w:ascii="Arial" w:hAnsi="Arial"/>
          <w:sz w:val="20"/>
        </w:rPr>
        <w:t>-Raman</w:t>
      </w:r>
      <w:r w:rsidRPr="001323B2">
        <w:rPr>
          <w:rFonts w:ascii="Arial" w:hAnsi="Arial"/>
          <w:spacing w:val="-6"/>
          <w:sz w:val="20"/>
        </w:rPr>
        <w:t xml:space="preserve"> </w:t>
      </w:r>
      <w:r w:rsidRPr="001323B2">
        <w:rPr>
          <w:rFonts w:ascii="Arial" w:hAnsi="Arial"/>
          <w:sz w:val="20"/>
        </w:rPr>
        <w:t>and</w:t>
      </w:r>
      <w:r w:rsidRPr="001323B2">
        <w:rPr>
          <w:rFonts w:ascii="Arial" w:hAnsi="Arial"/>
          <w:spacing w:val="-5"/>
          <w:sz w:val="20"/>
        </w:rPr>
        <w:t xml:space="preserve"> </w:t>
      </w:r>
      <w:r w:rsidRPr="001323B2">
        <w:rPr>
          <w:rFonts w:ascii="Arial" w:hAnsi="Arial"/>
          <w:sz w:val="20"/>
        </w:rPr>
        <w:t>SERS</w:t>
      </w:r>
      <w:r w:rsidRPr="001323B2">
        <w:rPr>
          <w:rFonts w:ascii="Arial" w:hAnsi="Arial"/>
          <w:spacing w:val="-5"/>
          <w:sz w:val="20"/>
        </w:rPr>
        <w:t xml:space="preserve"> </w:t>
      </w:r>
      <w:r w:rsidRPr="001323B2">
        <w:rPr>
          <w:rFonts w:ascii="Arial" w:hAnsi="Arial"/>
          <w:sz w:val="20"/>
        </w:rPr>
        <w:t>spectra</w:t>
      </w:r>
      <w:r w:rsidRPr="001323B2">
        <w:rPr>
          <w:rFonts w:ascii="Arial" w:hAnsi="Arial"/>
          <w:spacing w:val="-5"/>
          <w:sz w:val="20"/>
        </w:rPr>
        <w:t xml:space="preserve"> </w:t>
      </w:r>
      <w:r w:rsidRPr="001323B2">
        <w:rPr>
          <w:rFonts w:ascii="Arial" w:hAnsi="Arial"/>
          <w:sz w:val="20"/>
        </w:rPr>
        <w:t>of</w:t>
      </w:r>
      <w:r w:rsidRPr="001323B2">
        <w:rPr>
          <w:rFonts w:ascii="Arial" w:hAnsi="Arial"/>
          <w:spacing w:val="-5"/>
          <w:sz w:val="20"/>
        </w:rPr>
        <w:t xml:space="preserve"> </w:t>
      </w:r>
      <w:r w:rsidRPr="001323B2">
        <w:rPr>
          <w:rFonts w:ascii="Arial" w:hAnsi="Arial"/>
          <w:spacing w:val="-2"/>
          <w:sz w:val="20"/>
        </w:rPr>
        <w:t>neonics</w:t>
      </w:r>
    </w:p>
    <w:p w:rsidR="00B37280" w:rsidRPr="001323B2" w:rsidRDefault="00110189">
      <w:pPr>
        <w:pStyle w:val="BodyText"/>
        <w:spacing w:before="222" w:line="249" w:lineRule="auto"/>
        <w:ind w:right="1077"/>
      </w:pPr>
      <w:r w:rsidRPr="001323B2">
        <w:t>The neonics on the ac</w:t>
      </w:r>
      <w:r w:rsidRPr="001323B2">
        <w:t xml:space="preserve">tive Ag or Au substrate (film and NPs area) or on glass were examined by </w:t>
      </w:r>
      <w:r w:rsidRPr="001323B2">
        <w:rPr>
          <w:rFonts w:ascii="Georgia" w:hAnsi="Georgia"/>
          <w:i/>
        </w:rPr>
        <w:t>µ</w:t>
      </w:r>
      <w:r w:rsidRPr="001323B2">
        <w:t>-Raman spectrometry.</w:t>
      </w:r>
      <w:r w:rsidRPr="001323B2">
        <w:rPr>
          <w:spacing w:val="40"/>
        </w:rPr>
        <w:t xml:space="preserve"> </w:t>
      </w:r>
      <w:r w:rsidRPr="001323B2">
        <w:t>For example, Figure 9a presents comparison</w:t>
      </w:r>
      <w:r w:rsidRPr="001323B2">
        <w:rPr>
          <w:spacing w:val="-3"/>
        </w:rPr>
        <w:t xml:space="preserve"> </w:t>
      </w:r>
      <w:r w:rsidRPr="001323B2">
        <w:t>be-tween</w:t>
      </w:r>
      <w:r w:rsidRPr="001323B2">
        <w:rPr>
          <w:spacing w:val="-3"/>
        </w:rPr>
        <w:t xml:space="preserve"> </w:t>
      </w:r>
      <w:r w:rsidRPr="001323B2">
        <w:rPr>
          <w:rFonts w:ascii="Georgia" w:hAnsi="Georgia"/>
          <w:i/>
        </w:rPr>
        <w:t>µ</w:t>
      </w:r>
      <w:r w:rsidRPr="001323B2">
        <w:t>-Raman</w:t>
      </w:r>
      <w:r w:rsidRPr="001323B2">
        <w:rPr>
          <w:spacing w:val="-3"/>
        </w:rPr>
        <w:t xml:space="preserve"> </w:t>
      </w:r>
      <w:r w:rsidRPr="001323B2">
        <w:t>spectra</w:t>
      </w:r>
      <w:r w:rsidRPr="001323B2">
        <w:rPr>
          <w:spacing w:val="-3"/>
        </w:rPr>
        <w:t xml:space="preserve"> </w:t>
      </w:r>
      <w:r w:rsidRPr="001323B2">
        <w:t>of</w:t>
      </w:r>
      <w:r w:rsidRPr="001323B2">
        <w:rPr>
          <w:spacing w:val="-3"/>
        </w:rPr>
        <w:t xml:space="preserve"> </w:t>
      </w:r>
      <w:r w:rsidRPr="001323B2">
        <w:t>thiamethoxam</w:t>
      </w:r>
      <w:r w:rsidRPr="001323B2">
        <w:rPr>
          <w:spacing w:val="-3"/>
        </w:rPr>
        <w:t xml:space="preserve"> </w:t>
      </w:r>
      <w:r w:rsidRPr="001323B2">
        <w:t>(Aktara)</w:t>
      </w:r>
      <w:r w:rsidRPr="001323B2">
        <w:rPr>
          <w:spacing w:val="-3"/>
        </w:rPr>
        <w:t xml:space="preserve"> </w:t>
      </w:r>
      <w:r w:rsidRPr="001323B2">
        <w:t>deposited</w:t>
      </w:r>
      <w:r w:rsidRPr="001323B2">
        <w:rPr>
          <w:spacing w:val="-3"/>
        </w:rPr>
        <w:t xml:space="preserve"> </w:t>
      </w:r>
      <w:r w:rsidRPr="001323B2">
        <w:t>on Ag</w:t>
      </w:r>
      <w:r w:rsidRPr="001323B2">
        <w:rPr>
          <w:spacing w:val="-13"/>
        </w:rPr>
        <w:t xml:space="preserve"> </w:t>
      </w:r>
      <w:r w:rsidRPr="001323B2">
        <w:t>film,</w:t>
      </w:r>
      <w:r w:rsidRPr="001323B2">
        <w:rPr>
          <w:spacing w:val="-12"/>
        </w:rPr>
        <w:t xml:space="preserve"> </w:t>
      </w:r>
      <w:r w:rsidRPr="001323B2">
        <w:t>Ag</w:t>
      </w:r>
      <w:r w:rsidRPr="001323B2">
        <w:rPr>
          <w:spacing w:val="-13"/>
        </w:rPr>
        <w:t xml:space="preserve"> </w:t>
      </w:r>
      <w:r w:rsidRPr="001323B2">
        <w:t>NPs,</w:t>
      </w:r>
      <w:r w:rsidRPr="001323B2">
        <w:rPr>
          <w:spacing w:val="-12"/>
        </w:rPr>
        <w:t xml:space="preserve"> </w:t>
      </w:r>
      <w:r w:rsidRPr="001323B2">
        <w:t>and</w:t>
      </w:r>
      <w:r w:rsidRPr="001323B2">
        <w:rPr>
          <w:spacing w:val="-13"/>
        </w:rPr>
        <w:t xml:space="preserve"> </w:t>
      </w:r>
      <w:r w:rsidRPr="001323B2">
        <w:t>on</w:t>
      </w:r>
      <w:r w:rsidRPr="001323B2">
        <w:rPr>
          <w:spacing w:val="-12"/>
        </w:rPr>
        <w:t xml:space="preserve"> </w:t>
      </w:r>
      <w:r w:rsidRPr="001323B2">
        <w:t>glass.</w:t>
      </w:r>
      <w:r w:rsidRPr="001323B2">
        <w:rPr>
          <w:spacing w:val="-13"/>
        </w:rPr>
        <w:t xml:space="preserve"> </w:t>
      </w:r>
      <w:r w:rsidRPr="001323B2">
        <w:t>As</w:t>
      </w:r>
      <w:r w:rsidRPr="001323B2">
        <w:rPr>
          <w:spacing w:val="-12"/>
        </w:rPr>
        <w:t xml:space="preserve"> </w:t>
      </w:r>
      <w:r w:rsidRPr="001323B2">
        <w:t>is</w:t>
      </w:r>
      <w:r w:rsidRPr="001323B2">
        <w:rPr>
          <w:spacing w:val="-13"/>
        </w:rPr>
        <w:t xml:space="preserve"> </w:t>
      </w:r>
      <w:r w:rsidRPr="001323B2">
        <w:t>seen,</w:t>
      </w:r>
      <w:r w:rsidRPr="001323B2">
        <w:rPr>
          <w:spacing w:val="-12"/>
        </w:rPr>
        <w:t xml:space="preserve"> </w:t>
      </w:r>
      <w:r w:rsidRPr="001323B2">
        <w:t>several</w:t>
      </w:r>
      <w:r w:rsidRPr="001323B2">
        <w:rPr>
          <w:spacing w:val="-13"/>
        </w:rPr>
        <w:t xml:space="preserve"> </w:t>
      </w:r>
      <w:r w:rsidRPr="001323B2">
        <w:t>strong</w:t>
      </w:r>
      <w:r w:rsidRPr="001323B2">
        <w:rPr>
          <w:spacing w:val="-12"/>
        </w:rPr>
        <w:t xml:space="preserve"> </w:t>
      </w:r>
      <w:r w:rsidRPr="001323B2">
        <w:t>peaks</w:t>
      </w:r>
      <w:r w:rsidRPr="001323B2">
        <w:rPr>
          <w:spacing w:val="-13"/>
        </w:rPr>
        <w:t xml:space="preserve"> </w:t>
      </w:r>
      <w:r w:rsidRPr="001323B2">
        <w:t>are</w:t>
      </w:r>
      <w:r w:rsidRPr="001323B2">
        <w:rPr>
          <w:spacing w:val="-12"/>
        </w:rPr>
        <w:t xml:space="preserve"> </w:t>
      </w:r>
      <w:r w:rsidRPr="001323B2">
        <w:t>detected</w:t>
      </w:r>
      <w:r w:rsidRPr="001323B2">
        <w:rPr>
          <w:spacing w:val="-13"/>
        </w:rPr>
        <w:t xml:space="preserve"> </w:t>
      </w:r>
      <w:r w:rsidRPr="001323B2">
        <w:t>from the Ag NPs area, whereas the Ag film gives rise to some less intensive peaks. Additionally, several very week and broad peaks are observed, when analyte with</w:t>
      </w:r>
      <w:r w:rsidRPr="001323B2">
        <w:rPr>
          <w:spacing w:val="-5"/>
        </w:rPr>
        <w:t xml:space="preserve"> </w:t>
      </w:r>
      <w:r w:rsidRPr="001323B2">
        <w:t>a</w:t>
      </w:r>
      <w:r w:rsidRPr="001323B2">
        <w:rPr>
          <w:spacing w:val="-5"/>
        </w:rPr>
        <w:t xml:space="preserve"> </w:t>
      </w:r>
      <w:r w:rsidRPr="001323B2">
        <w:t>higher</w:t>
      </w:r>
      <w:r w:rsidRPr="001323B2">
        <w:rPr>
          <w:spacing w:val="-5"/>
        </w:rPr>
        <w:t xml:space="preserve"> </w:t>
      </w:r>
      <w:r w:rsidRPr="001323B2">
        <w:t>concentration</w:t>
      </w:r>
      <w:r w:rsidRPr="001323B2">
        <w:rPr>
          <w:spacing w:val="-5"/>
        </w:rPr>
        <w:t xml:space="preserve"> </w:t>
      </w:r>
      <w:r w:rsidRPr="001323B2">
        <w:t>(more</w:t>
      </w:r>
      <w:r w:rsidRPr="001323B2">
        <w:rPr>
          <w:spacing w:val="-5"/>
        </w:rPr>
        <w:t xml:space="preserve"> </w:t>
      </w:r>
      <w:r w:rsidRPr="001323B2">
        <w:t>than</w:t>
      </w:r>
      <w:r w:rsidRPr="001323B2">
        <w:rPr>
          <w:spacing w:val="-5"/>
        </w:rPr>
        <w:t xml:space="preserve"> </w:t>
      </w:r>
      <w:r w:rsidRPr="001323B2">
        <w:t>two</w:t>
      </w:r>
      <w:r w:rsidRPr="001323B2">
        <w:rPr>
          <w:spacing w:val="-5"/>
        </w:rPr>
        <w:t xml:space="preserve"> </w:t>
      </w:r>
      <w:r w:rsidRPr="001323B2">
        <w:t>orders</w:t>
      </w:r>
      <w:r w:rsidRPr="001323B2">
        <w:rPr>
          <w:spacing w:val="-5"/>
        </w:rPr>
        <w:t xml:space="preserve"> </w:t>
      </w:r>
      <w:r w:rsidRPr="001323B2">
        <w:t>of</w:t>
      </w:r>
      <w:r w:rsidRPr="001323B2">
        <w:rPr>
          <w:spacing w:val="-5"/>
        </w:rPr>
        <w:t xml:space="preserve"> </w:t>
      </w:r>
      <w:r w:rsidRPr="001323B2">
        <w:t>magnitude)</w:t>
      </w:r>
      <w:r w:rsidRPr="001323B2">
        <w:rPr>
          <w:spacing w:val="-5"/>
        </w:rPr>
        <w:t xml:space="preserve"> </w:t>
      </w:r>
      <w:r w:rsidRPr="001323B2">
        <w:t>was</w:t>
      </w:r>
      <w:r w:rsidRPr="001323B2">
        <w:rPr>
          <w:spacing w:val="-5"/>
        </w:rPr>
        <w:t xml:space="preserve"> </w:t>
      </w:r>
      <w:r w:rsidRPr="001323B2">
        <w:t>depo</w:t>
      </w:r>
      <w:r w:rsidRPr="001323B2">
        <w:t>sited on</w:t>
      </w:r>
      <w:r w:rsidRPr="001323B2">
        <w:rPr>
          <w:spacing w:val="-5"/>
        </w:rPr>
        <w:t xml:space="preserve"> </w:t>
      </w:r>
      <w:r w:rsidRPr="001323B2">
        <w:t>the</w:t>
      </w:r>
      <w:r w:rsidRPr="001323B2">
        <w:rPr>
          <w:spacing w:val="-5"/>
        </w:rPr>
        <w:t xml:space="preserve"> </w:t>
      </w:r>
      <w:r w:rsidRPr="001323B2">
        <w:t>glass</w:t>
      </w:r>
      <w:r w:rsidRPr="001323B2">
        <w:rPr>
          <w:spacing w:val="-5"/>
        </w:rPr>
        <w:t xml:space="preserve"> </w:t>
      </w:r>
      <w:r w:rsidRPr="001323B2">
        <w:t>substrate. Moreover,</w:t>
      </w:r>
      <w:r w:rsidRPr="001323B2">
        <w:rPr>
          <w:spacing w:val="-4"/>
        </w:rPr>
        <w:t xml:space="preserve"> </w:t>
      </w:r>
      <w:r w:rsidRPr="001323B2">
        <w:t>detailed</w:t>
      </w:r>
      <w:r w:rsidRPr="001323B2">
        <w:rPr>
          <w:spacing w:val="-5"/>
        </w:rPr>
        <w:t xml:space="preserve"> </w:t>
      </w:r>
      <w:r w:rsidRPr="001323B2">
        <w:t>SERS</w:t>
      </w:r>
      <w:r w:rsidRPr="001323B2">
        <w:rPr>
          <w:spacing w:val="-5"/>
        </w:rPr>
        <w:t xml:space="preserve"> </w:t>
      </w:r>
      <w:r w:rsidRPr="001323B2">
        <w:t>spectra</w:t>
      </w:r>
      <w:r w:rsidRPr="001323B2">
        <w:rPr>
          <w:spacing w:val="-5"/>
        </w:rPr>
        <w:t xml:space="preserve"> </w:t>
      </w:r>
      <w:r w:rsidRPr="001323B2">
        <w:t>of</w:t>
      </w:r>
      <w:r w:rsidRPr="001323B2">
        <w:rPr>
          <w:spacing w:val="-5"/>
        </w:rPr>
        <w:t xml:space="preserve"> </w:t>
      </w:r>
      <w:r w:rsidRPr="001323B2">
        <w:t>Aktara</w:t>
      </w:r>
      <w:r w:rsidRPr="001323B2">
        <w:rPr>
          <w:spacing w:val="-5"/>
        </w:rPr>
        <w:t xml:space="preserve"> </w:t>
      </w:r>
      <w:r w:rsidRPr="001323B2">
        <w:t>deposited</w:t>
      </w:r>
      <w:r w:rsidRPr="001323B2">
        <w:rPr>
          <w:spacing w:val="-5"/>
        </w:rPr>
        <w:t xml:space="preserve"> </w:t>
      </w:r>
      <w:r w:rsidRPr="001323B2">
        <w:t>on Ag</w:t>
      </w:r>
      <w:r w:rsidRPr="001323B2">
        <w:rPr>
          <w:spacing w:val="-6"/>
        </w:rPr>
        <w:t xml:space="preserve"> </w:t>
      </w:r>
      <w:r w:rsidRPr="001323B2">
        <w:t>NPs</w:t>
      </w:r>
      <w:r w:rsidRPr="001323B2">
        <w:rPr>
          <w:spacing w:val="-5"/>
        </w:rPr>
        <w:t xml:space="preserve"> </w:t>
      </w:r>
      <w:r w:rsidRPr="001323B2">
        <w:t>(Figure</w:t>
      </w:r>
      <w:r w:rsidRPr="001323B2">
        <w:rPr>
          <w:spacing w:val="-6"/>
        </w:rPr>
        <w:t xml:space="preserve"> </w:t>
      </w:r>
      <w:hyperlink w:anchor="_bookmark10" w:history="1">
        <w:r w:rsidRPr="001323B2">
          <w:t>9</w:t>
        </w:r>
      </w:hyperlink>
      <w:r w:rsidRPr="001323B2">
        <w:t>b)</w:t>
      </w:r>
      <w:r w:rsidRPr="001323B2">
        <w:rPr>
          <w:spacing w:val="-6"/>
        </w:rPr>
        <w:t xml:space="preserve"> </w:t>
      </w:r>
      <w:r w:rsidRPr="001323B2">
        <w:t>and</w:t>
      </w:r>
      <w:r w:rsidRPr="001323B2">
        <w:rPr>
          <w:spacing w:val="-6"/>
        </w:rPr>
        <w:t xml:space="preserve"> </w:t>
      </w:r>
      <w:r w:rsidRPr="001323B2">
        <w:t>on</w:t>
      </w:r>
      <w:r w:rsidRPr="001323B2">
        <w:rPr>
          <w:spacing w:val="-5"/>
        </w:rPr>
        <w:t xml:space="preserve"> </w:t>
      </w:r>
      <w:r w:rsidRPr="001323B2">
        <w:t>Ag</w:t>
      </w:r>
      <w:r w:rsidRPr="001323B2">
        <w:rPr>
          <w:spacing w:val="-6"/>
        </w:rPr>
        <w:t xml:space="preserve"> </w:t>
      </w:r>
      <w:r w:rsidRPr="001323B2">
        <w:t>film</w:t>
      </w:r>
      <w:r w:rsidRPr="001323B2">
        <w:rPr>
          <w:spacing w:val="-6"/>
        </w:rPr>
        <w:t xml:space="preserve"> </w:t>
      </w:r>
      <w:r w:rsidRPr="001323B2">
        <w:t>(Figure</w:t>
      </w:r>
      <w:r w:rsidRPr="001323B2">
        <w:rPr>
          <w:spacing w:val="-6"/>
        </w:rPr>
        <w:t xml:space="preserve"> </w:t>
      </w:r>
      <w:hyperlink w:anchor="_bookmark10" w:history="1">
        <w:r w:rsidRPr="001323B2">
          <w:t>9</w:t>
        </w:r>
      </w:hyperlink>
      <w:r w:rsidRPr="001323B2">
        <w:t>c)</w:t>
      </w:r>
      <w:r w:rsidRPr="001323B2">
        <w:rPr>
          <w:spacing w:val="-5"/>
        </w:rPr>
        <w:t xml:space="preserve"> </w:t>
      </w:r>
      <w:r w:rsidRPr="001323B2">
        <w:t>are</w:t>
      </w:r>
      <w:r w:rsidRPr="001323B2">
        <w:rPr>
          <w:spacing w:val="-6"/>
        </w:rPr>
        <w:t xml:space="preserve"> </w:t>
      </w:r>
      <w:r w:rsidRPr="001323B2">
        <w:t>presented. It</w:t>
      </w:r>
      <w:r w:rsidRPr="001323B2">
        <w:rPr>
          <w:spacing w:val="-5"/>
        </w:rPr>
        <w:t xml:space="preserve"> </w:t>
      </w:r>
      <w:r w:rsidRPr="001323B2">
        <w:t>is</w:t>
      </w:r>
      <w:r w:rsidRPr="001323B2">
        <w:rPr>
          <w:spacing w:val="-6"/>
        </w:rPr>
        <w:t xml:space="preserve"> </w:t>
      </w:r>
      <w:r w:rsidRPr="001323B2">
        <w:t>worth</w:t>
      </w:r>
      <w:r w:rsidRPr="001323B2">
        <w:rPr>
          <w:spacing w:val="-6"/>
        </w:rPr>
        <w:t xml:space="preserve"> </w:t>
      </w:r>
      <w:r w:rsidRPr="001323B2">
        <w:t>noting that no SERS signal was achieved by Au NPs.</w:t>
      </w:r>
    </w:p>
    <w:p w:rsidR="00B37280" w:rsidRPr="001323B2" w:rsidRDefault="00110189">
      <w:pPr>
        <w:pStyle w:val="BodyText"/>
        <w:spacing w:before="78" w:line="249" w:lineRule="auto"/>
        <w:ind w:right="1077"/>
      </w:pPr>
      <w:r w:rsidRPr="001323B2">
        <w:t>To the best of our knowledge, a SERS study of the Aktara insecticide (thi-amethoxam)</w:t>
      </w:r>
      <w:r w:rsidRPr="001323B2">
        <w:rPr>
          <w:spacing w:val="-11"/>
        </w:rPr>
        <w:t xml:space="preserve"> </w:t>
      </w:r>
      <w:r w:rsidRPr="001323B2">
        <w:t>is</w:t>
      </w:r>
      <w:r w:rsidRPr="001323B2">
        <w:rPr>
          <w:spacing w:val="-11"/>
        </w:rPr>
        <w:t xml:space="preserve"> </w:t>
      </w:r>
      <w:r w:rsidRPr="001323B2">
        <w:t>reported</w:t>
      </w:r>
      <w:r w:rsidRPr="001323B2">
        <w:rPr>
          <w:spacing w:val="-11"/>
        </w:rPr>
        <w:t xml:space="preserve"> </w:t>
      </w:r>
      <w:r w:rsidRPr="001323B2">
        <w:t>for</w:t>
      </w:r>
      <w:r w:rsidRPr="001323B2">
        <w:rPr>
          <w:spacing w:val="-10"/>
        </w:rPr>
        <w:t xml:space="preserve"> </w:t>
      </w:r>
      <w:r w:rsidRPr="001323B2">
        <w:t>the</w:t>
      </w:r>
      <w:r w:rsidRPr="001323B2">
        <w:rPr>
          <w:spacing w:val="-11"/>
        </w:rPr>
        <w:t xml:space="preserve"> </w:t>
      </w:r>
      <w:r w:rsidRPr="001323B2">
        <w:t>first</w:t>
      </w:r>
      <w:r w:rsidRPr="001323B2">
        <w:rPr>
          <w:spacing w:val="-11"/>
        </w:rPr>
        <w:t xml:space="preserve"> </w:t>
      </w:r>
      <w:r w:rsidRPr="001323B2">
        <w:t>time.</w:t>
      </w:r>
      <w:r w:rsidRPr="001323B2">
        <w:rPr>
          <w:spacing w:val="3"/>
        </w:rPr>
        <w:t xml:space="preserve"> </w:t>
      </w:r>
      <w:r w:rsidRPr="001323B2">
        <w:t>The</w:t>
      </w:r>
      <w:r w:rsidRPr="001323B2">
        <w:rPr>
          <w:spacing w:val="-11"/>
        </w:rPr>
        <w:t xml:space="preserve"> </w:t>
      </w:r>
      <w:r w:rsidRPr="001323B2">
        <w:t>strongest</w:t>
      </w:r>
      <w:r w:rsidRPr="001323B2">
        <w:rPr>
          <w:spacing w:val="-11"/>
        </w:rPr>
        <w:t xml:space="preserve"> </w:t>
      </w:r>
      <w:r w:rsidRPr="001323B2">
        <w:t>peaks</w:t>
      </w:r>
      <w:r w:rsidRPr="001323B2">
        <w:rPr>
          <w:spacing w:val="-11"/>
        </w:rPr>
        <w:t xml:space="preserve"> </w:t>
      </w:r>
      <w:r w:rsidRPr="001323B2">
        <w:t>in</w:t>
      </w:r>
      <w:r w:rsidRPr="001323B2">
        <w:rPr>
          <w:spacing w:val="-10"/>
        </w:rPr>
        <w:t xml:space="preserve"> </w:t>
      </w:r>
      <w:r w:rsidRPr="001323B2">
        <w:t>the</w:t>
      </w:r>
      <w:r w:rsidRPr="001323B2">
        <w:rPr>
          <w:spacing w:val="-11"/>
        </w:rPr>
        <w:t xml:space="preserve"> </w:t>
      </w:r>
      <w:r w:rsidRPr="001323B2">
        <w:t>SERS</w:t>
      </w:r>
      <w:r w:rsidRPr="001323B2">
        <w:rPr>
          <w:spacing w:val="-11"/>
        </w:rPr>
        <w:t xml:space="preserve"> </w:t>
      </w:r>
      <w:r w:rsidRPr="001323B2">
        <w:rPr>
          <w:spacing w:val="-2"/>
        </w:rPr>
        <w:t>spec-</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077"/>
        <w:rPr>
          <w:sz w:val="20"/>
        </w:rPr>
      </w:pPr>
      <w:r w:rsidRPr="001323B2">
        <w:rPr>
          <w:noProof/>
          <w:position w:val="2"/>
          <w:sz w:val="20"/>
          <w:lang w:eastAsia="ja-JP"/>
        </w:rPr>
        <w:drawing>
          <wp:inline distT="0" distB="0" distL="0" distR="0" wp14:anchorId="19A0E9D3" wp14:editId="4D36FAA6">
            <wp:extent cx="1950643" cy="90677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1950643" cy="906779"/>
                    </a:xfrm>
                    <a:prstGeom prst="rect">
                      <a:avLst/>
                    </a:prstGeom>
                  </pic:spPr>
                </pic:pic>
              </a:graphicData>
            </a:graphic>
          </wp:inline>
        </w:drawing>
      </w:r>
      <w:r w:rsidRPr="001323B2">
        <w:rPr>
          <w:spacing w:val="116"/>
          <w:position w:val="2"/>
          <w:sz w:val="20"/>
        </w:rPr>
        <w:t xml:space="preserve"> </w:t>
      </w:r>
      <w:r w:rsidRPr="001323B2">
        <w:rPr>
          <w:noProof/>
          <w:spacing w:val="116"/>
          <w:sz w:val="20"/>
          <w:lang w:eastAsia="ja-JP"/>
        </w:rPr>
        <w:drawing>
          <wp:inline distT="0" distB="0" distL="0" distR="0" wp14:anchorId="513A9895" wp14:editId="4FFC63A5">
            <wp:extent cx="1924758" cy="9429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924758" cy="942975"/>
                    </a:xfrm>
                    <a:prstGeom prst="rect">
                      <a:avLst/>
                    </a:prstGeom>
                  </pic:spPr>
                </pic:pic>
              </a:graphicData>
            </a:graphic>
          </wp:inline>
        </w:drawing>
      </w:r>
    </w:p>
    <w:p w:rsidR="00B37280" w:rsidRPr="001323B2" w:rsidRDefault="00110189">
      <w:pPr>
        <w:tabs>
          <w:tab w:val="left" w:pos="5767"/>
        </w:tabs>
        <w:spacing w:before="53"/>
        <w:ind w:left="2534"/>
        <w:rPr>
          <w:position w:val="-3"/>
          <w:sz w:val="18"/>
        </w:rPr>
      </w:pPr>
      <w:r w:rsidRPr="001323B2">
        <w:rPr>
          <w:noProof/>
          <w:position w:val="-3"/>
          <w:sz w:val="18"/>
          <w:lang w:eastAsia="ja-JP"/>
        </w:rPr>
        <w:drawing>
          <wp:anchor distT="0" distB="0" distL="0" distR="0" simplePos="0" relativeHeight="251654144" behindDoc="0" locked="0" layoutInCell="1" allowOverlap="1" wp14:anchorId="208790C7" wp14:editId="0BC9E1FC">
            <wp:simplePos x="0" y="0"/>
            <wp:positionH relativeFrom="page">
              <wp:posOffset>1764004</wp:posOffset>
            </wp:positionH>
            <wp:positionV relativeFrom="paragraph">
              <wp:posOffset>197187</wp:posOffset>
            </wp:positionV>
            <wp:extent cx="1975753" cy="173391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stretch>
                      <a:fillRect/>
                    </a:stretch>
                  </pic:blipFill>
                  <pic:spPr>
                    <a:xfrm>
                      <a:off x="0" y="0"/>
                      <a:ext cx="1975753" cy="1733912"/>
                    </a:xfrm>
                    <a:prstGeom prst="rect">
                      <a:avLst/>
                    </a:prstGeom>
                  </pic:spPr>
                </pic:pic>
              </a:graphicData>
            </a:graphic>
          </wp:anchor>
        </w:drawing>
      </w:r>
      <w:r w:rsidRPr="001323B2">
        <w:rPr>
          <w:spacing w:val="-5"/>
          <w:sz w:val="18"/>
        </w:rPr>
        <w:t>(a)</w:t>
      </w:r>
      <w:r w:rsidRPr="001323B2">
        <w:rPr>
          <w:sz w:val="18"/>
        </w:rPr>
        <w:tab/>
      </w:r>
      <w:r w:rsidRPr="001323B2">
        <w:rPr>
          <w:spacing w:val="-5"/>
          <w:position w:val="-3"/>
          <w:sz w:val="18"/>
        </w:rPr>
        <w:t>(b)</w:t>
      </w:r>
    </w:p>
    <w:p w:rsidR="00B37280" w:rsidRPr="001323B2" w:rsidRDefault="00B37280">
      <w:pPr>
        <w:pStyle w:val="BodyText"/>
        <w:ind w:left="0"/>
        <w:jc w:val="left"/>
      </w:pPr>
    </w:p>
    <w:p w:rsidR="00B37280" w:rsidRPr="001323B2" w:rsidRDefault="00B37280">
      <w:pPr>
        <w:pStyle w:val="BodyText"/>
        <w:ind w:left="0"/>
        <w:jc w:val="left"/>
      </w:pPr>
    </w:p>
    <w:p w:rsidR="00B37280" w:rsidRPr="001323B2" w:rsidRDefault="00110189">
      <w:pPr>
        <w:pStyle w:val="BodyText"/>
        <w:ind w:left="0"/>
        <w:jc w:val="left"/>
      </w:pPr>
      <w:r w:rsidRPr="001323B2">
        <w:rPr>
          <w:noProof/>
          <w:lang w:eastAsia="ja-JP"/>
        </w:rPr>
        <w:drawing>
          <wp:anchor distT="0" distB="0" distL="0" distR="0" simplePos="0" relativeHeight="251662336" behindDoc="1" locked="0" layoutInCell="1" allowOverlap="1" wp14:anchorId="5AEF4328" wp14:editId="27F041BB">
            <wp:simplePos x="0" y="0"/>
            <wp:positionH relativeFrom="page">
              <wp:posOffset>3820299</wp:posOffset>
            </wp:positionH>
            <wp:positionV relativeFrom="paragraph">
              <wp:posOffset>161477</wp:posOffset>
            </wp:positionV>
            <wp:extent cx="1915721" cy="80467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1915721" cy="804672"/>
                    </a:xfrm>
                    <a:prstGeom prst="rect">
                      <a:avLst/>
                    </a:prstGeom>
                  </pic:spPr>
                </pic:pic>
              </a:graphicData>
            </a:graphic>
          </wp:anchor>
        </w:drawing>
      </w:r>
    </w:p>
    <w:p w:rsidR="00B37280" w:rsidRPr="001323B2" w:rsidRDefault="00110189">
      <w:pPr>
        <w:spacing w:before="107"/>
        <w:ind w:right="2527"/>
        <w:jc w:val="right"/>
        <w:rPr>
          <w:sz w:val="18"/>
        </w:rPr>
      </w:pPr>
      <w:r w:rsidRPr="001323B2">
        <w:rPr>
          <w:spacing w:val="-5"/>
          <w:sz w:val="18"/>
        </w:rPr>
        <w:t>(d)</w:t>
      </w:r>
    </w:p>
    <w:p w:rsidR="00B37280" w:rsidRPr="001323B2" w:rsidRDefault="00B37280">
      <w:pPr>
        <w:pStyle w:val="BodyText"/>
        <w:ind w:left="0"/>
        <w:jc w:val="left"/>
        <w:rPr>
          <w:sz w:val="18"/>
        </w:rPr>
      </w:pPr>
    </w:p>
    <w:p w:rsidR="00B37280" w:rsidRPr="001323B2" w:rsidRDefault="00B37280">
      <w:pPr>
        <w:pStyle w:val="BodyText"/>
        <w:spacing w:before="82"/>
        <w:ind w:left="0"/>
        <w:jc w:val="left"/>
        <w:rPr>
          <w:sz w:val="18"/>
        </w:rPr>
      </w:pPr>
    </w:p>
    <w:p w:rsidR="00B37280" w:rsidRPr="001323B2" w:rsidRDefault="00110189">
      <w:pPr>
        <w:spacing w:before="1"/>
        <w:ind w:left="2534"/>
        <w:rPr>
          <w:sz w:val="18"/>
        </w:rPr>
      </w:pPr>
      <w:r w:rsidRPr="001323B2">
        <w:rPr>
          <w:spacing w:val="-5"/>
          <w:sz w:val="18"/>
        </w:rPr>
        <w:t>(c)</w:t>
      </w:r>
    </w:p>
    <w:p w:rsidR="00B37280" w:rsidRPr="001323B2" w:rsidRDefault="00110189">
      <w:pPr>
        <w:spacing w:before="86" w:line="252" w:lineRule="auto"/>
        <w:ind w:left="1077" w:right="1075"/>
        <w:jc w:val="both"/>
        <w:rPr>
          <w:sz w:val="18"/>
        </w:rPr>
      </w:pPr>
      <w:r w:rsidRPr="001323B2">
        <w:rPr>
          <w:sz w:val="18"/>
        </w:rPr>
        <w:t>Figure 8.</w:t>
      </w:r>
      <w:r w:rsidRPr="001323B2">
        <w:rPr>
          <w:spacing w:val="26"/>
          <w:sz w:val="18"/>
        </w:rPr>
        <w:t xml:space="preserve"> </w:t>
      </w:r>
      <w:bookmarkStart w:id="10" w:name="_bookmark9"/>
      <w:bookmarkEnd w:id="10"/>
      <w:r w:rsidRPr="001323B2">
        <w:rPr>
          <w:sz w:val="18"/>
        </w:rPr>
        <w:t xml:space="preserve">FDTD simulation of the EM field intensity distribution for acetamiprid in the </w:t>
      </w:r>
      <w:r w:rsidRPr="001323B2">
        <w:rPr>
          <w:position w:val="2"/>
          <w:sz w:val="18"/>
        </w:rPr>
        <w:t>vicinity of Ag NP array on three different grades of SiO</w:t>
      </w:r>
      <w:r w:rsidRPr="001323B2">
        <w:rPr>
          <w:rFonts w:ascii="Lucida Console" w:hAnsi="Lucida Console"/>
          <w:sz w:val="12"/>
        </w:rPr>
        <w:t>2</w:t>
      </w:r>
      <w:r w:rsidRPr="001323B2">
        <w:rPr>
          <w:rFonts w:ascii="Lucida Console" w:hAnsi="Lucida Console"/>
          <w:spacing w:val="-9"/>
          <w:sz w:val="12"/>
        </w:rPr>
        <w:t xml:space="preserve"> </w:t>
      </w:r>
      <w:r w:rsidRPr="001323B2">
        <w:rPr>
          <w:position w:val="2"/>
          <w:sz w:val="18"/>
        </w:rPr>
        <w:t>substrates:</w:t>
      </w:r>
      <w:r w:rsidRPr="001323B2">
        <w:rPr>
          <w:spacing w:val="33"/>
          <w:position w:val="2"/>
          <w:sz w:val="18"/>
        </w:rPr>
        <w:t xml:space="preserve"> </w:t>
      </w:r>
      <w:r w:rsidRPr="001323B2">
        <w:rPr>
          <w:b/>
          <w:position w:val="2"/>
          <w:sz w:val="18"/>
        </w:rPr>
        <w:t xml:space="preserve">(a) </w:t>
      </w:r>
      <w:r w:rsidRPr="001323B2">
        <w:rPr>
          <w:position w:val="2"/>
          <w:sz w:val="18"/>
        </w:rPr>
        <w:t xml:space="preserve">0.1 </w:t>
      </w:r>
      <w:r w:rsidRPr="001323B2">
        <w:rPr>
          <w:i/>
          <w:position w:val="2"/>
          <w:sz w:val="18"/>
        </w:rPr>
        <w:t>µ</w:t>
      </w:r>
      <w:r w:rsidRPr="001323B2">
        <w:rPr>
          <w:position w:val="2"/>
          <w:sz w:val="18"/>
        </w:rPr>
        <w:t xml:space="preserve">m – the </w:t>
      </w:r>
      <w:r w:rsidRPr="001323B2">
        <w:rPr>
          <w:sz w:val="18"/>
        </w:rPr>
        <w:t xml:space="preserve">distribution is plane parallel to the quartz substrate at 10 nm above it; </w:t>
      </w:r>
      <w:r w:rsidRPr="001323B2">
        <w:rPr>
          <w:b/>
          <w:sz w:val="18"/>
        </w:rPr>
        <w:t xml:space="preserve">(b) </w:t>
      </w:r>
      <w:r w:rsidRPr="001323B2">
        <w:rPr>
          <w:sz w:val="18"/>
        </w:rPr>
        <w:t>0.5</w:t>
      </w:r>
      <w:r w:rsidRPr="001323B2">
        <w:rPr>
          <w:sz w:val="18"/>
        </w:rPr>
        <w:t xml:space="preserve"> </w:t>
      </w:r>
      <w:r w:rsidRPr="001323B2">
        <w:rPr>
          <w:i/>
          <w:sz w:val="18"/>
        </w:rPr>
        <w:t>µ</w:t>
      </w:r>
      <w:r w:rsidRPr="001323B2">
        <w:rPr>
          <w:sz w:val="18"/>
        </w:rPr>
        <w:t>m – the distribution is plane parallel to the quartz substrate at 35 nm above it;</w:t>
      </w:r>
      <w:r w:rsidRPr="001323B2">
        <w:rPr>
          <w:spacing w:val="22"/>
          <w:sz w:val="18"/>
        </w:rPr>
        <w:t xml:space="preserve"> </w:t>
      </w:r>
      <w:r w:rsidRPr="001323B2">
        <w:rPr>
          <w:sz w:val="18"/>
        </w:rPr>
        <w:t xml:space="preserve">and </w:t>
      </w:r>
      <w:r w:rsidRPr="001323B2">
        <w:rPr>
          <w:b/>
          <w:sz w:val="18"/>
        </w:rPr>
        <w:t xml:space="preserve">(c) </w:t>
      </w:r>
      <w:r w:rsidRPr="001323B2">
        <w:rPr>
          <w:sz w:val="18"/>
        </w:rPr>
        <w:t xml:space="preserve">1 </w:t>
      </w:r>
      <w:r w:rsidRPr="001323B2">
        <w:rPr>
          <w:i/>
          <w:sz w:val="18"/>
        </w:rPr>
        <w:t>µ</w:t>
      </w:r>
      <w:r w:rsidRPr="001323B2">
        <w:rPr>
          <w:sz w:val="18"/>
        </w:rPr>
        <w:t>m -</w:t>
      </w:r>
      <w:r w:rsidRPr="001323B2">
        <w:rPr>
          <w:spacing w:val="80"/>
          <w:sz w:val="18"/>
        </w:rPr>
        <w:t xml:space="preserve"> </w:t>
      </w:r>
      <w:r w:rsidRPr="001323B2">
        <w:rPr>
          <w:sz w:val="18"/>
        </w:rPr>
        <w:t>the</w:t>
      </w:r>
      <w:r w:rsidRPr="001323B2">
        <w:rPr>
          <w:spacing w:val="-3"/>
          <w:sz w:val="18"/>
        </w:rPr>
        <w:t xml:space="preserve"> </w:t>
      </w:r>
      <w:r w:rsidRPr="001323B2">
        <w:rPr>
          <w:sz w:val="18"/>
        </w:rPr>
        <w:t>distributions</w:t>
      </w:r>
      <w:r w:rsidRPr="001323B2">
        <w:rPr>
          <w:spacing w:val="-3"/>
          <w:sz w:val="18"/>
        </w:rPr>
        <w:t xml:space="preserve"> </w:t>
      </w:r>
      <w:r w:rsidRPr="001323B2">
        <w:rPr>
          <w:sz w:val="18"/>
        </w:rPr>
        <w:t>at</w:t>
      </w:r>
      <w:r w:rsidRPr="001323B2">
        <w:rPr>
          <w:spacing w:val="-3"/>
          <w:sz w:val="18"/>
        </w:rPr>
        <w:t xml:space="preserve"> </w:t>
      </w:r>
      <w:r w:rsidRPr="001323B2">
        <w:rPr>
          <w:sz w:val="18"/>
        </w:rPr>
        <w:t>two</w:t>
      </w:r>
      <w:r w:rsidRPr="001323B2">
        <w:rPr>
          <w:spacing w:val="-3"/>
          <w:sz w:val="18"/>
        </w:rPr>
        <w:t xml:space="preserve"> </w:t>
      </w:r>
      <w:r w:rsidRPr="001323B2">
        <w:rPr>
          <w:sz w:val="18"/>
        </w:rPr>
        <w:t>planes</w:t>
      </w:r>
      <w:r w:rsidRPr="001323B2">
        <w:rPr>
          <w:spacing w:val="-3"/>
          <w:sz w:val="18"/>
        </w:rPr>
        <w:t xml:space="preserve"> </w:t>
      </w:r>
      <w:r w:rsidRPr="001323B2">
        <w:rPr>
          <w:sz w:val="18"/>
        </w:rPr>
        <w:t>parallel</w:t>
      </w:r>
      <w:r w:rsidRPr="001323B2">
        <w:rPr>
          <w:spacing w:val="-3"/>
          <w:sz w:val="18"/>
        </w:rPr>
        <w:t xml:space="preserve"> </w:t>
      </w:r>
      <w:r w:rsidRPr="001323B2">
        <w:rPr>
          <w:sz w:val="18"/>
        </w:rPr>
        <w:t>to</w:t>
      </w:r>
      <w:r w:rsidRPr="001323B2">
        <w:rPr>
          <w:spacing w:val="-3"/>
          <w:sz w:val="18"/>
        </w:rPr>
        <w:t xml:space="preserve"> </w:t>
      </w:r>
      <w:r w:rsidRPr="001323B2">
        <w:rPr>
          <w:sz w:val="18"/>
        </w:rPr>
        <w:t>the</w:t>
      </w:r>
      <w:r w:rsidRPr="001323B2">
        <w:rPr>
          <w:spacing w:val="-3"/>
          <w:sz w:val="18"/>
        </w:rPr>
        <w:t xml:space="preserve"> </w:t>
      </w:r>
      <w:r w:rsidRPr="001323B2">
        <w:rPr>
          <w:sz w:val="18"/>
        </w:rPr>
        <w:t>quartz</w:t>
      </w:r>
      <w:r w:rsidRPr="001323B2">
        <w:rPr>
          <w:spacing w:val="-3"/>
          <w:sz w:val="18"/>
        </w:rPr>
        <w:t xml:space="preserve"> </w:t>
      </w:r>
      <w:r w:rsidRPr="001323B2">
        <w:rPr>
          <w:sz w:val="18"/>
        </w:rPr>
        <w:t>substrate</w:t>
      </w:r>
      <w:r w:rsidRPr="001323B2">
        <w:rPr>
          <w:spacing w:val="-3"/>
          <w:sz w:val="18"/>
        </w:rPr>
        <w:t xml:space="preserve"> </w:t>
      </w:r>
      <w:r w:rsidRPr="001323B2">
        <w:rPr>
          <w:sz w:val="18"/>
        </w:rPr>
        <w:t>at</w:t>
      </w:r>
      <w:r w:rsidRPr="001323B2">
        <w:rPr>
          <w:spacing w:val="-3"/>
          <w:sz w:val="18"/>
        </w:rPr>
        <w:t xml:space="preserve"> </w:t>
      </w:r>
      <w:r w:rsidRPr="001323B2">
        <w:rPr>
          <w:sz w:val="18"/>
        </w:rPr>
        <w:t>10</w:t>
      </w:r>
      <w:r w:rsidRPr="001323B2">
        <w:rPr>
          <w:spacing w:val="-3"/>
          <w:sz w:val="18"/>
        </w:rPr>
        <w:t xml:space="preserve"> </w:t>
      </w:r>
      <w:r w:rsidRPr="001323B2">
        <w:rPr>
          <w:sz w:val="18"/>
        </w:rPr>
        <w:t>nm</w:t>
      </w:r>
      <w:r w:rsidRPr="001323B2">
        <w:rPr>
          <w:spacing w:val="-3"/>
          <w:sz w:val="18"/>
        </w:rPr>
        <w:t xml:space="preserve"> </w:t>
      </w:r>
      <w:r w:rsidRPr="001323B2">
        <w:rPr>
          <w:sz w:val="18"/>
        </w:rPr>
        <w:t>above</w:t>
      </w:r>
      <w:r w:rsidRPr="001323B2">
        <w:rPr>
          <w:spacing w:val="-3"/>
          <w:sz w:val="18"/>
        </w:rPr>
        <w:t xml:space="preserve"> </w:t>
      </w:r>
      <w:r w:rsidRPr="001323B2">
        <w:rPr>
          <w:sz w:val="18"/>
        </w:rPr>
        <w:t>the</w:t>
      </w:r>
      <w:r w:rsidRPr="001323B2">
        <w:rPr>
          <w:spacing w:val="-3"/>
          <w:sz w:val="18"/>
        </w:rPr>
        <w:t xml:space="preserve"> </w:t>
      </w:r>
      <w:r w:rsidRPr="001323B2">
        <w:rPr>
          <w:sz w:val="18"/>
        </w:rPr>
        <w:t>surface (upper picture) and 30 nm above the surface (lower pictures).</w:t>
      </w:r>
      <w:r w:rsidRPr="001323B2">
        <w:rPr>
          <w:spacing w:val="38"/>
          <w:sz w:val="18"/>
        </w:rPr>
        <w:t xml:space="preserve"> </w:t>
      </w:r>
      <w:r w:rsidRPr="001323B2">
        <w:rPr>
          <w:b/>
          <w:sz w:val="18"/>
        </w:rPr>
        <w:t xml:space="preserve">(d) </w:t>
      </w:r>
      <w:r w:rsidRPr="001323B2">
        <w:rPr>
          <w:sz w:val="18"/>
        </w:rPr>
        <w:t xml:space="preserve">FDTD simulation of the EM field intensity distribution in the vicinity of Au NP array on 0.5 </w:t>
      </w:r>
      <w:r w:rsidRPr="001323B2">
        <w:rPr>
          <w:i/>
          <w:sz w:val="18"/>
        </w:rPr>
        <w:t>µ</w:t>
      </w:r>
      <w:r w:rsidRPr="001323B2">
        <w:rPr>
          <w:sz w:val="18"/>
        </w:rPr>
        <w:t xml:space="preserve">m grade of </w:t>
      </w:r>
      <w:r w:rsidRPr="001323B2">
        <w:rPr>
          <w:position w:val="2"/>
          <w:sz w:val="18"/>
        </w:rPr>
        <w:t>SiO</w:t>
      </w:r>
      <w:r w:rsidRPr="001323B2">
        <w:rPr>
          <w:rFonts w:ascii="Lucida Console" w:hAnsi="Lucida Console"/>
          <w:sz w:val="12"/>
        </w:rPr>
        <w:t>2</w:t>
      </w:r>
      <w:r w:rsidRPr="001323B2">
        <w:rPr>
          <w:rFonts w:ascii="Lucida Console" w:hAnsi="Lucida Console"/>
          <w:spacing w:val="-17"/>
          <w:sz w:val="12"/>
        </w:rPr>
        <w:t xml:space="preserve"> </w:t>
      </w:r>
      <w:r w:rsidRPr="001323B2">
        <w:rPr>
          <w:position w:val="2"/>
          <w:sz w:val="18"/>
        </w:rPr>
        <w:t xml:space="preserve">substrate – the distribution is plane parallel to the quartz substrate at 20 nm above </w:t>
      </w:r>
      <w:r w:rsidRPr="001323B2">
        <w:rPr>
          <w:sz w:val="18"/>
        </w:rPr>
        <w:t>it.</w:t>
      </w:r>
      <w:r w:rsidRPr="001323B2">
        <w:rPr>
          <w:spacing w:val="40"/>
          <w:sz w:val="18"/>
        </w:rPr>
        <w:t xml:space="preserve"> </w:t>
      </w:r>
      <w:r w:rsidRPr="001323B2">
        <w:rPr>
          <w:sz w:val="18"/>
        </w:rPr>
        <w:t xml:space="preserve">The sizes and spatial distributions of the NPs were </w:t>
      </w:r>
      <w:r w:rsidRPr="001323B2">
        <w:rPr>
          <w:sz w:val="18"/>
        </w:rPr>
        <w:t>taken from the FE-SEM images adjacent [</w:t>
      </w:r>
      <w:hyperlink w:anchor="_bookmark68" w:history="1">
        <w:r w:rsidRPr="001323B2">
          <w:rPr>
            <w:sz w:val="18"/>
          </w:rPr>
          <w:t>56</w:t>
        </w:r>
      </w:hyperlink>
      <w:r w:rsidRPr="001323B2">
        <w:rPr>
          <w:sz w:val="18"/>
        </w:rPr>
        <w:t>].</w:t>
      </w:r>
    </w:p>
    <w:p w:rsidR="00B37280" w:rsidRPr="001323B2" w:rsidRDefault="00B37280">
      <w:pPr>
        <w:pStyle w:val="BodyText"/>
        <w:spacing w:before="184"/>
        <w:ind w:left="0"/>
        <w:jc w:val="left"/>
        <w:rPr>
          <w:sz w:val="18"/>
        </w:rPr>
      </w:pPr>
    </w:p>
    <w:p w:rsidR="00B37280" w:rsidRPr="001323B2" w:rsidRDefault="00110189">
      <w:pPr>
        <w:pStyle w:val="BodyText"/>
        <w:spacing w:line="194" w:lineRule="auto"/>
        <w:ind w:right="1075"/>
      </w:pPr>
      <w:r w:rsidRPr="001323B2">
        <w:t>tra arising from the Ag NPs sample were located between 840 and 1239 cm</w:t>
      </w:r>
      <w:r w:rsidRPr="001323B2">
        <w:rPr>
          <w:rFonts w:ascii="Meiryo UI" w:hAnsi="Meiryo UI"/>
          <w:i/>
          <w:vertAlign w:val="superscript"/>
        </w:rPr>
        <w:t>−</w:t>
      </w:r>
      <w:r w:rsidRPr="001323B2">
        <w:rPr>
          <w:rFonts w:ascii="Kepler Std Ext Subh" w:hAnsi="Kepler Std Ext Subh"/>
          <w:vertAlign w:val="superscript"/>
        </w:rPr>
        <w:t>1</w:t>
      </w:r>
      <w:r w:rsidRPr="001323B2">
        <w:t>. Additionally,</w:t>
      </w:r>
      <w:r w:rsidRPr="001323B2">
        <w:rPr>
          <w:spacing w:val="28"/>
        </w:rPr>
        <w:t xml:space="preserve"> </w:t>
      </w:r>
      <w:r w:rsidRPr="001323B2">
        <w:t>peaks at 545,</w:t>
      </w:r>
      <w:r w:rsidRPr="001323B2">
        <w:rPr>
          <w:spacing w:val="28"/>
        </w:rPr>
        <w:t xml:space="preserve"> </w:t>
      </w:r>
      <w:r w:rsidRPr="001323B2">
        <w:t>584,</w:t>
      </w:r>
      <w:r w:rsidRPr="001323B2">
        <w:rPr>
          <w:spacing w:val="28"/>
        </w:rPr>
        <w:t xml:space="preserve"> </w:t>
      </w:r>
      <w:r w:rsidRPr="001323B2">
        <w:t>and 662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9"/>
        </w:rPr>
        <w:t xml:space="preserve"> </w:t>
      </w:r>
      <w:r w:rsidRPr="001323B2">
        <w:t>of intermediate intensity can be seen.</w:t>
      </w:r>
      <w:r w:rsidRPr="001323B2">
        <w:rPr>
          <w:spacing w:val="40"/>
        </w:rPr>
        <w:t xml:space="preserve"> </w:t>
      </w:r>
      <w:r w:rsidRPr="001323B2">
        <w:t>According to Nichola</w:t>
      </w:r>
      <w:r w:rsidRPr="001323B2">
        <w:t>s et al. [</w:t>
      </w:r>
      <w:hyperlink w:anchor="_bookmark73" w:history="1">
        <w:r w:rsidRPr="001323B2">
          <w:t>62</w:t>
        </w:r>
      </w:hyperlink>
      <w:r w:rsidRPr="001323B2">
        <w:t>], who studied other structurally re-lated halogenated (Cl) pesticides, several peaks below 600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may be as-cribed</w:t>
      </w:r>
      <w:r w:rsidRPr="001323B2">
        <w:rPr>
          <w:spacing w:val="-4"/>
        </w:rPr>
        <w:t xml:space="preserve"> </w:t>
      </w:r>
      <w:r w:rsidRPr="001323B2">
        <w:t>to</w:t>
      </w:r>
      <w:r w:rsidRPr="001323B2">
        <w:rPr>
          <w:spacing w:val="-4"/>
        </w:rPr>
        <w:t xml:space="preserve"> </w:t>
      </w:r>
      <w:r w:rsidRPr="001323B2">
        <w:t>the</w:t>
      </w:r>
      <w:r w:rsidRPr="001323B2">
        <w:rPr>
          <w:spacing w:val="-4"/>
        </w:rPr>
        <w:t xml:space="preserve"> </w:t>
      </w:r>
      <w:r w:rsidRPr="001323B2">
        <w:t>C-Cl</w:t>
      </w:r>
      <w:r w:rsidRPr="001323B2">
        <w:rPr>
          <w:spacing w:val="-4"/>
        </w:rPr>
        <w:t xml:space="preserve"> </w:t>
      </w:r>
      <w:r w:rsidRPr="001323B2">
        <w:t>linkage. Moreover,</w:t>
      </w:r>
      <w:r w:rsidRPr="001323B2">
        <w:rPr>
          <w:spacing w:val="-3"/>
        </w:rPr>
        <w:t xml:space="preserve"> </w:t>
      </w:r>
      <w:r w:rsidRPr="001323B2">
        <w:t>the</w:t>
      </w:r>
      <w:r w:rsidRPr="001323B2">
        <w:rPr>
          <w:spacing w:val="-4"/>
        </w:rPr>
        <w:t xml:space="preserve"> </w:t>
      </w:r>
      <w:r w:rsidRPr="001323B2">
        <w:t>activity</w:t>
      </w:r>
      <w:r w:rsidRPr="001323B2">
        <w:rPr>
          <w:spacing w:val="-4"/>
        </w:rPr>
        <w:t xml:space="preserve"> </w:t>
      </w:r>
      <w:r w:rsidRPr="001323B2">
        <w:t>be-tween</w:t>
      </w:r>
      <w:r w:rsidRPr="001323B2">
        <w:rPr>
          <w:spacing w:val="-4"/>
        </w:rPr>
        <w:t xml:space="preserve"> </w:t>
      </w:r>
      <w:r w:rsidRPr="001323B2">
        <w:t>600</w:t>
      </w:r>
      <w:r w:rsidRPr="001323B2">
        <w:rPr>
          <w:spacing w:val="-4"/>
        </w:rPr>
        <w:t xml:space="preserve"> </w:t>
      </w:r>
      <w:r w:rsidRPr="001323B2">
        <w:t>and</w:t>
      </w:r>
      <w:r w:rsidRPr="001323B2">
        <w:rPr>
          <w:spacing w:val="-3"/>
        </w:rPr>
        <w:t xml:space="preserve"> </w:t>
      </w:r>
      <w:r w:rsidRPr="001323B2">
        <w:t>1600</w:t>
      </w:r>
      <w:r w:rsidRPr="001323B2">
        <w:rPr>
          <w:spacing w:val="-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is characteristic for hydrocarbons.</w:t>
      </w:r>
      <w:r w:rsidRPr="001323B2">
        <w:rPr>
          <w:spacing w:val="40"/>
        </w:rPr>
        <w:t xml:space="preserve"> </w:t>
      </w:r>
      <w:r w:rsidRPr="001323B2">
        <w:t>The strong peak at 1620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2"/>
        </w:rPr>
        <w:t xml:space="preserve"> </w:t>
      </w:r>
      <w:r w:rsidRPr="001323B2">
        <w:t>may be re-lated to a distortion of the benzene-type ring.</w:t>
      </w:r>
      <w:r w:rsidRPr="001323B2">
        <w:rPr>
          <w:spacing w:val="40"/>
        </w:rPr>
        <w:t xml:space="preserve"> </w:t>
      </w:r>
      <w:r w:rsidRPr="001323B2">
        <w:t>According to Zhang et al. [</w:t>
      </w:r>
      <w:hyperlink w:anchor="_bookmark74" w:history="1">
        <w:r w:rsidRPr="001323B2">
          <w:t>63</w:t>
        </w:r>
      </w:hyperlink>
      <w:r w:rsidRPr="001323B2">
        <w:t>], the</w:t>
      </w:r>
      <w:r w:rsidRPr="001323B2">
        <w:rPr>
          <w:spacing w:val="24"/>
        </w:rPr>
        <w:t xml:space="preserve"> </w:t>
      </w:r>
      <w:r w:rsidRPr="001323B2">
        <w:t>strongest</w:t>
      </w:r>
      <w:r w:rsidRPr="001323B2">
        <w:rPr>
          <w:spacing w:val="24"/>
        </w:rPr>
        <w:t xml:space="preserve"> </w:t>
      </w:r>
      <w:r w:rsidRPr="001323B2">
        <w:t>peaks</w:t>
      </w:r>
      <w:r w:rsidRPr="001323B2">
        <w:rPr>
          <w:spacing w:val="24"/>
        </w:rPr>
        <w:t xml:space="preserve"> </w:t>
      </w:r>
      <w:r w:rsidRPr="001323B2">
        <w:t>at</w:t>
      </w:r>
      <w:r w:rsidRPr="001323B2">
        <w:rPr>
          <w:spacing w:val="24"/>
        </w:rPr>
        <w:t xml:space="preserve"> </w:t>
      </w:r>
      <w:r w:rsidRPr="001323B2">
        <w:t>901</w:t>
      </w:r>
      <w:r w:rsidRPr="001323B2">
        <w:rPr>
          <w:spacing w:val="24"/>
        </w:rPr>
        <w:t xml:space="preserve"> </w:t>
      </w:r>
      <w:r w:rsidRPr="001323B2">
        <w:t>and</w:t>
      </w:r>
      <w:r w:rsidRPr="001323B2">
        <w:rPr>
          <w:spacing w:val="24"/>
        </w:rPr>
        <w:t xml:space="preserve"> </w:t>
      </w:r>
      <w:r w:rsidRPr="001323B2">
        <w:t>1239</w:t>
      </w:r>
      <w:r w:rsidRPr="001323B2">
        <w:rPr>
          <w:spacing w:val="2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40"/>
        </w:rPr>
        <w:t xml:space="preserve"> </w:t>
      </w:r>
      <w:r w:rsidRPr="001323B2">
        <w:t>and</w:t>
      </w:r>
      <w:r w:rsidRPr="001323B2">
        <w:rPr>
          <w:spacing w:val="24"/>
        </w:rPr>
        <w:t xml:space="preserve"> </w:t>
      </w:r>
      <w:r w:rsidRPr="001323B2">
        <w:t>strong</w:t>
      </w:r>
      <w:r w:rsidRPr="001323B2">
        <w:rPr>
          <w:spacing w:val="24"/>
        </w:rPr>
        <w:t xml:space="preserve"> </w:t>
      </w:r>
      <w:r w:rsidRPr="001323B2">
        <w:t>peak</w:t>
      </w:r>
      <w:r w:rsidRPr="001323B2">
        <w:rPr>
          <w:spacing w:val="24"/>
        </w:rPr>
        <w:t xml:space="preserve"> </w:t>
      </w:r>
      <w:r w:rsidRPr="001323B2">
        <w:t>at</w:t>
      </w:r>
      <w:r w:rsidRPr="001323B2">
        <w:rPr>
          <w:spacing w:val="24"/>
        </w:rPr>
        <w:t xml:space="preserve"> </w:t>
      </w:r>
      <w:r w:rsidRPr="001323B2">
        <w:t>1412</w:t>
      </w:r>
      <w:r w:rsidRPr="001323B2">
        <w:rPr>
          <w:spacing w:val="2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40"/>
        </w:rPr>
        <w:t xml:space="preserve"> </w:t>
      </w:r>
      <w:r w:rsidRPr="001323B2">
        <w:t>in the SERS coincide with the experimentally obtained peaks.</w:t>
      </w:r>
      <w:r w:rsidRPr="001323B2">
        <w:rPr>
          <w:spacing w:val="24"/>
        </w:rPr>
        <w:t xml:space="preserve"> </w:t>
      </w:r>
      <w:r w:rsidRPr="001323B2">
        <w:t>Especially, the ob-served peak at 901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9"/>
        </w:rPr>
        <w:t xml:space="preserve"> </w:t>
      </w:r>
      <w:r w:rsidRPr="001323B2">
        <w:t>may be related to the coupled C-O and C-N stretch-ing vibrations of the benzene-type ring.</w:t>
      </w:r>
      <w:r w:rsidRPr="001323B2">
        <w:rPr>
          <w:spacing w:val="40"/>
        </w:rPr>
        <w:t xml:space="preserve"> </w:t>
      </w:r>
      <w:r w:rsidRPr="001323B2">
        <w:t>Some other peaks coincide with the theoretically achieved.</w:t>
      </w:r>
      <w:r w:rsidRPr="001323B2">
        <w:rPr>
          <w:spacing w:val="40"/>
        </w:rPr>
        <w:t xml:space="preserve"> </w:t>
      </w:r>
      <w:r w:rsidRPr="001323B2">
        <w:t>The vibrations in the region of 1500–1600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and 1400–1625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2"/>
        </w:rPr>
        <w:t xml:space="preserve"> </w:t>
      </w:r>
      <w:r w:rsidRPr="001323B2">
        <w:t xml:space="preserve">can be assigned to the ring C=N and C=C stretching mode, </w:t>
      </w:r>
      <w:r w:rsidRPr="001323B2">
        <w:rPr>
          <w:spacing w:val="-2"/>
        </w:rPr>
        <w:t>respectively.</w:t>
      </w:r>
    </w:p>
    <w:p w:rsidR="00B37280" w:rsidRPr="001323B2" w:rsidRDefault="00B37280">
      <w:pPr>
        <w:pStyle w:val="BodyText"/>
        <w:spacing w:line="194"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077"/>
        <w:rPr>
          <w:sz w:val="20"/>
        </w:rPr>
      </w:pPr>
      <w:r w:rsidRPr="001323B2">
        <w:rPr>
          <w:noProof/>
          <w:position w:val="10"/>
          <w:sz w:val="20"/>
          <w:lang w:eastAsia="ja-JP"/>
        </w:rPr>
        <w:drawing>
          <wp:inline distT="0" distB="0" distL="0" distR="0" wp14:anchorId="47166180" wp14:editId="40A738AD">
            <wp:extent cx="1963578" cy="130682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stretch>
                      <a:fillRect/>
                    </a:stretch>
                  </pic:blipFill>
                  <pic:spPr>
                    <a:xfrm>
                      <a:off x="0" y="0"/>
                      <a:ext cx="1963578" cy="1306829"/>
                    </a:xfrm>
                    <a:prstGeom prst="rect">
                      <a:avLst/>
                    </a:prstGeom>
                  </pic:spPr>
                </pic:pic>
              </a:graphicData>
            </a:graphic>
          </wp:inline>
        </w:drawing>
      </w:r>
      <w:r w:rsidRPr="001323B2">
        <w:rPr>
          <w:spacing w:val="96"/>
          <w:position w:val="10"/>
          <w:sz w:val="20"/>
        </w:rPr>
        <w:t xml:space="preserve"> </w:t>
      </w:r>
      <w:r w:rsidRPr="001323B2">
        <w:rPr>
          <w:noProof/>
          <w:spacing w:val="96"/>
          <w:sz w:val="20"/>
          <w:lang w:eastAsia="ja-JP"/>
        </w:rPr>
        <w:drawing>
          <wp:inline distT="0" distB="0" distL="0" distR="0" wp14:anchorId="6A362222" wp14:editId="39C851A9">
            <wp:extent cx="1984533" cy="144017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1984533" cy="1440179"/>
                    </a:xfrm>
                    <a:prstGeom prst="rect">
                      <a:avLst/>
                    </a:prstGeom>
                  </pic:spPr>
                </pic:pic>
              </a:graphicData>
            </a:graphic>
          </wp:inline>
        </w:drawing>
      </w:r>
    </w:p>
    <w:p w:rsidR="00B37280" w:rsidRPr="001323B2" w:rsidRDefault="00110189">
      <w:pPr>
        <w:tabs>
          <w:tab w:val="left" w:pos="5767"/>
        </w:tabs>
        <w:spacing w:before="24"/>
        <w:ind w:left="2534"/>
        <w:rPr>
          <w:position w:val="-5"/>
          <w:sz w:val="18"/>
        </w:rPr>
      </w:pPr>
      <w:r w:rsidRPr="001323B2">
        <w:rPr>
          <w:spacing w:val="-5"/>
          <w:sz w:val="18"/>
        </w:rPr>
        <w:t>(a)</w:t>
      </w:r>
      <w:r w:rsidRPr="001323B2">
        <w:rPr>
          <w:sz w:val="18"/>
        </w:rPr>
        <w:tab/>
      </w:r>
      <w:r w:rsidRPr="001323B2">
        <w:rPr>
          <w:spacing w:val="-5"/>
          <w:position w:val="-5"/>
          <w:sz w:val="18"/>
        </w:rPr>
        <w:t>(b)</w:t>
      </w:r>
    </w:p>
    <w:p w:rsidR="00B37280" w:rsidRPr="001323B2" w:rsidRDefault="00B37280">
      <w:pPr>
        <w:pStyle w:val="BodyText"/>
        <w:spacing w:before="139"/>
        <w:ind w:left="0"/>
        <w:jc w:val="left"/>
        <w:rPr>
          <w:sz w:val="18"/>
        </w:rPr>
      </w:pPr>
    </w:p>
    <w:p w:rsidR="00B37280" w:rsidRPr="001323B2" w:rsidRDefault="00110189">
      <w:pPr>
        <w:spacing w:line="254" w:lineRule="auto"/>
        <w:ind w:left="4316" w:right="1075"/>
        <w:jc w:val="both"/>
        <w:rPr>
          <w:sz w:val="18"/>
        </w:rPr>
      </w:pPr>
      <w:r w:rsidRPr="001323B2">
        <w:rPr>
          <w:noProof/>
          <w:sz w:val="18"/>
          <w:lang w:eastAsia="ja-JP"/>
        </w:rPr>
        <w:drawing>
          <wp:anchor distT="0" distB="0" distL="0" distR="0" simplePos="0" relativeHeight="251655168" behindDoc="0" locked="0" layoutInCell="1" allowOverlap="1" wp14:anchorId="54F19C08" wp14:editId="53FBBE5D">
            <wp:simplePos x="0" y="0"/>
            <wp:positionH relativeFrom="page">
              <wp:posOffset>1764004</wp:posOffset>
            </wp:positionH>
            <wp:positionV relativeFrom="paragraph">
              <wp:posOffset>-208750</wp:posOffset>
            </wp:positionV>
            <wp:extent cx="1958214" cy="1433692"/>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1958214" cy="1433692"/>
                    </a:xfrm>
                    <a:prstGeom prst="rect">
                      <a:avLst/>
                    </a:prstGeom>
                  </pic:spPr>
                </pic:pic>
              </a:graphicData>
            </a:graphic>
          </wp:anchor>
        </w:drawing>
      </w:r>
      <w:r w:rsidRPr="001323B2">
        <w:rPr>
          <w:sz w:val="18"/>
        </w:rPr>
        <w:t>Figure 9.</w:t>
      </w:r>
      <w:r w:rsidRPr="001323B2">
        <w:rPr>
          <w:spacing w:val="163"/>
          <w:sz w:val="18"/>
        </w:rPr>
        <w:t xml:space="preserve"> </w:t>
      </w:r>
      <w:bookmarkStart w:id="11" w:name="_bookmark10"/>
      <w:bookmarkEnd w:id="11"/>
      <w:r w:rsidRPr="001323B2">
        <w:rPr>
          <w:b/>
          <w:sz w:val="18"/>
        </w:rPr>
        <w:t xml:space="preserve">(a) </w:t>
      </w:r>
      <w:r w:rsidRPr="001323B2">
        <w:rPr>
          <w:i/>
          <w:sz w:val="18"/>
        </w:rPr>
        <w:t>µ</w:t>
      </w:r>
      <w:r w:rsidRPr="001323B2">
        <w:rPr>
          <w:sz w:val="18"/>
        </w:rPr>
        <w:t xml:space="preserve">-Raman spectra of </w:t>
      </w:r>
      <w:r w:rsidRPr="001323B2">
        <w:rPr>
          <w:sz w:val="18"/>
        </w:rPr>
        <w:t xml:space="preserve">thi-amethoxam (Aktara 25) deposited on Ag film, Ag NPs, and glass; </w:t>
      </w:r>
      <w:r w:rsidRPr="001323B2">
        <w:rPr>
          <w:b/>
          <w:sz w:val="18"/>
        </w:rPr>
        <w:t xml:space="preserve">(b) </w:t>
      </w:r>
      <w:r w:rsidRPr="001323B2">
        <w:rPr>
          <w:sz w:val="18"/>
        </w:rPr>
        <w:t>SERS spec-trum</w:t>
      </w:r>
      <w:r w:rsidRPr="001323B2">
        <w:rPr>
          <w:spacing w:val="8"/>
          <w:sz w:val="18"/>
        </w:rPr>
        <w:t xml:space="preserve"> </w:t>
      </w:r>
      <w:r w:rsidRPr="001323B2">
        <w:rPr>
          <w:sz w:val="18"/>
        </w:rPr>
        <w:t>of</w:t>
      </w:r>
      <w:r w:rsidRPr="001323B2">
        <w:rPr>
          <w:spacing w:val="9"/>
          <w:sz w:val="18"/>
        </w:rPr>
        <w:t xml:space="preserve"> </w:t>
      </w:r>
      <w:r w:rsidRPr="001323B2">
        <w:rPr>
          <w:sz w:val="18"/>
        </w:rPr>
        <w:t>analyte</w:t>
      </w:r>
      <w:r w:rsidRPr="001323B2">
        <w:rPr>
          <w:spacing w:val="8"/>
          <w:sz w:val="18"/>
        </w:rPr>
        <w:t xml:space="preserve"> </w:t>
      </w:r>
      <w:r w:rsidRPr="001323B2">
        <w:rPr>
          <w:sz w:val="18"/>
        </w:rPr>
        <w:t>deposited</w:t>
      </w:r>
      <w:r w:rsidRPr="001323B2">
        <w:rPr>
          <w:spacing w:val="9"/>
          <w:sz w:val="18"/>
        </w:rPr>
        <w:t xml:space="preserve"> </w:t>
      </w:r>
      <w:r w:rsidRPr="001323B2">
        <w:rPr>
          <w:sz w:val="18"/>
        </w:rPr>
        <w:t>on</w:t>
      </w:r>
      <w:r w:rsidRPr="001323B2">
        <w:rPr>
          <w:spacing w:val="8"/>
          <w:sz w:val="18"/>
        </w:rPr>
        <w:t xml:space="preserve"> </w:t>
      </w:r>
      <w:r w:rsidRPr="001323B2">
        <w:rPr>
          <w:sz w:val="18"/>
        </w:rPr>
        <w:t>Ag</w:t>
      </w:r>
      <w:r w:rsidRPr="001323B2">
        <w:rPr>
          <w:spacing w:val="9"/>
          <w:sz w:val="18"/>
        </w:rPr>
        <w:t xml:space="preserve"> </w:t>
      </w:r>
      <w:r w:rsidRPr="001323B2">
        <w:rPr>
          <w:sz w:val="18"/>
        </w:rPr>
        <w:t>NPs;</w:t>
      </w:r>
      <w:r w:rsidRPr="001323B2">
        <w:rPr>
          <w:spacing w:val="15"/>
          <w:sz w:val="18"/>
        </w:rPr>
        <w:t xml:space="preserve"> </w:t>
      </w:r>
      <w:r w:rsidRPr="001323B2">
        <w:rPr>
          <w:spacing w:val="-5"/>
          <w:sz w:val="18"/>
        </w:rPr>
        <w:t>and</w:t>
      </w:r>
    </w:p>
    <w:p w:rsidR="00B37280" w:rsidRPr="001323B2" w:rsidRDefault="00110189">
      <w:pPr>
        <w:spacing w:line="254" w:lineRule="auto"/>
        <w:ind w:left="4316" w:right="1075"/>
        <w:jc w:val="both"/>
        <w:rPr>
          <w:sz w:val="18"/>
        </w:rPr>
      </w:pPr>
      <w:r w:rsidRPr="001323B2">
        <w:rPr>
          <w:b/>
          <w:sz w:val="18"/>
        </w:rPr>
        <w:t xml:space="preserve">(c) </w:t>
      </w:r>
      <w:r w:rsidRPr="001323B2">
        <w:rPr>
          <w:sz w:val="18"/>
        </w:rPr>
        <w:t>SERS spectrum when deposited on Ag film.</w:t>
      </w:r>
      <w:r w:rsidRPr="001323B2">
        <w:rPr>
          <w:spacing w:val="40"/>
          <w:sz w:val="18"/>
        </w:rPr>
        <w:t xml:space="preserve"> </w:t>
      </w:r>
      <w:r w:rsidRPr="001323B2">
        <w:rPr>
          <w:sz w:val="18"/>
        </w:rPr>
        <w:t xml:space="preserve">Note that the concentrations of the analyte deposited on the Ag NPs </w:t>
      </w:r>
      <w:r w:rsidRPr="001323B2">
        <w:rPr>
          <w:b/>
          <w:sz w:val="18"/>
        </w:rPr>
        <w:t xml:space="preserve">(b) </w:t>
      </w:r>
      <w:r w:rsidRPr="001323B2">
        <w:rPr>
          <w:sz w:val="18"/>
        </w:rPr>
        <w:t>and</w:t>
      </w:r>
      <w:r w:rsidRPr="001323B2">
        <w:rPr>
          <w:spacing w:val="40"/>
          <w:sz w:val="18"/>
        </w:rPr>
        <w:t xml:space="preserve"> </w:t>
      </w:r>
      <w:r w:rsidRPr="001323B2">
        <w:rPr>
          <w:sz w:val="18"/>
        </w:rPr>
        <w:t xml:space="preserve">on Ag film </w:t>
      </w:r>
      <w:r w:rsidRPr="001323B2">
        <w:rPr>
          <w:b/>
          <w:sz w:val="18"/>
        </w:rPr>
        <w:t xml:space="preserve">(c) </w:t>
      </w:r>
      <w:r w:rsidRPr="001323B2">
        <w:rPr>
          <w:sz w:val="18"/>
        </w:rPr>
        <w:t>were 2.57 mM, and this de-posited on glass was 0.86 M [</w:t>
      </w:r>
      <w:hyperlink w:anchor="_bookmark64" w:history="1">
        <w:r w:rsidRPr="001323B2">
          <w:rPr>
            <w:sz w:val="18"/>
          </w:rPr>
          <w:t>52</w:t>
        </w:r>
      </w:hyperlink>
      <w:r w:rsidRPr="001323B2">
        <w:rPr>
          <w:sz w:val="18"/>
        </w:rPr>
        <w:t>].</w:t>
      </w:r>
    </w:p>
    <w:p w:rsidR="00B37280" w:rsidRPr="001323B2" w:rsidRDefault="00110189">
      <w:pPr>
        <w:spacing w:before="40"/>
        <w:ind w:left="2534"/>
        <w:rPr>
          <w:sz w:val="18"/>
        </w:rPr>
      </w:pPr>
      <w:r w:rsidRPr="001323B2">
        <w:rPr>
          <w:spacing w:val="-5"/>
          <w:sz w:val="18"/>
        </w:rPr>
        <w:t>(c)</w:t>
      </w:r>
    </w:p>
    <w:p w:rsidR="00B37280" w:rsidRPr="001323B2" w:rsidRDefault="00B37280">
      <w:pPr>
        <w:pStyle w:val="BodyText"/>
        <w:spacing w:before="174"/>
        <w:ind w:left="0"/>
        <w:jc w:val="left"/>
      </w:pPr>
    </w:p>
    <w:p w:rsidR="00B37280" w:rsidRPr="001323B2" w:rsidRDefault="00110189">
      <w:pPr>
        <w:pStyle w:val="BodyText"/>
        <w:spacing w:line="249" w:lineRule="auto"/>
        <w:ind w:right="1077"/>
      </w:pPr>
      <w:r w:rsidRPr="001323B2">
        <w:t>The</w:t>
      </w:r>
      <w:r w:rsidRPr="001323B2">
        <w:rPr>
          <w:spacing w:val="-13"/>
        </w:rPr>
        <w:t xml:space="preserve"> </w:t>
      </w:r>
      <w:r w:rsidRPr="001323B2">
        <w:t>structure</w:t>
      </w:r>
      <w:r w:rsidRPr="001323B2">
        <w:rPr>
          <w:spacing w:val="-12"/>
        </w:rPr>
        <w:t xml:space="preserve"> </w:t>
      </w:r>
      <w:r w:rsidRPr="001323B2">
        <w:t>of</w:t>
      </w:r>
      <w:r w:rsidRPr="001323B2">
        <w:rPr>
          <w:spacing w:val="-13"/>
        </w:rPr>
        <w:t xml:space="preserve"> </w:t>
      </w:r>
      <w:r w:rsidRPr="001323B2">
        <w:t>the</w:t>
      </w:r>
      <w:r w:rsidRPr="001323B2">
        <w:rPr>
          <w:spacing w:val="-12"/>
        </w:rPr>
        <w:t xml:space="preserve"> </w:t>
      </w:r>
      <w:r w:rsidRPr="001323B2">
        <w:t>SERS</w:t>
      </w:r>
      <w:r w:rsidRPr="001323B2">
        <w:rPr>
          <w:spacing w:val="-13"/>
        </w:rPr>
        <w:t xml:space="preserve"> </w:t>
      </w:r>
      <w:r w:rsidRPr="001323B2">
        <w:t>taken</w:t>
      </w:r>
      <w:r w:rsidRPr="001323B2">
        <w:rPr>
          <w:spacing w:val="-12"/>
        </w:rPr>
        <w:t xml:space="preserve"> </w:t>
      </w:r>
      <w:r w:rsidRPr="001323B2">
        <w:t>from</w:t>
      </w:r>
      <w:r w:rsidRPr="001323B2">
        <w:rPr>
          <w:spacing w:val="-13"/>
        </w:rPr>
        <w:t xml:space="preserve"> </w:t>
      </w:r>
      <w:r w:rsidRPr="001323B2">
        <w:t>NPs</w:t>
      </w:r>
      <w:r w:rsidRPr="001323B2">
        <w:rPr>
          <w:spacing w:val="-12"/>
        </w:rPr>
        <w:t xml:space="preserve"> </w:t>
      </w:r>
      <w:r w:rsidRPr="001323B2">
        <w:t>and</w:t>
      </w:r>
      <w:r w:rsidRPr="001323B2">
        <w:rPr>
          <w:spacing w:val="-13"/>
        </w:rPr>
        <w:t xml:space="preserve"> </w:t>
      </w:r>
      <w:r w:rsidRPr="001323B2">
        <w:t>films</w:t>
      </w:r>
      <w:r w:rsidRPr="001323B2">
        <w:rPr>
          <w:spacing w:val="-12"/>
        </w:rPr>
        <w:t xml:space="preserve"> </w:t>
      </w:r>
      <w:r w:rsidRPr="001323B2">
        <w:t>or</w:t>
      </w:r>
      <w:r w:rsidRPr="001323B2">
        <w:rPr>
          <w:spacing w:val="-13"/>
        </w:rPr>
        <w:t xml:space="preserve"> </w:t>
      </w:r>
      <w:r w:rsidRPr="001323B2">
        <w:t>Raman</w:t>
      </w:r>
      <w:r w:rsidRPr="001323B2">
        <w:rPr>
          <w:spacing w:val="-12"/>
        </w:rPr>
        <w:t xml:space="preserve"> </w:t>
      </w:r>
      <w:r w:rsidRPr="001323B2">
        <w:t>spectra</w:t>
      </w:r>
      <w:r w:rsidRPr="001323B2">
        <w:rPr>
          <w:spacing w:val="-13"/>
        </w:rPr>
        <w:t xml:space="preserve"> </w:t>
      </w:r>
      <w:r w:rsidRPr="001323B2">
        <w:t>from</w:t>
      </w:r>
      <w:r w:rsidRPr="001323B2">
        <w:rPr>
          <w:spacing w:val="-12"/>
        </w:rPr>
        <w:t xml:space="preserve"> </w:t>
      </w:r>
      <w:r w:rsidRPr="001323B2">
        <w:t>bulk materials may poses some different peaks because of morphology dependent selec</w:t>
      </w:r>
      <w:r w:rsidRPr="001323B2">
        <w:t>tivity in vibration mode excitation [</w:t>
      </w:r>
      <w:hyperlink w:anchor="_bookmark75" w:history="1">
        <w:r w:rsidRPr="001323B2">
          <w:t>64</w:t>
        </w:r>
      </w:hyperlink>
      <w:r w:rsidRPr="001323B2">
        <w:t>].</w:t>
      </w:r>
      <w:r w:rsidRPr="001323B2">
        <w:rPr>
          <w:spacing w:val="40"/>
        </w:rPr>
        <w:t xml:space="preserve"> </w:t>
      </w:r>
      <w:r w:rsidRPr="001323B2">
        <w:t>It is worth noting that sulphur atom</w:t>
      </w:r>
      <w:r w:rsidRPr="001323B2">
        <w:rPr>
          <w:spacing w:val="-5"/>
        </w:rPr>
        <w:t xml:space="preserve"> </w:t>
      </w:r>
      <w:r w:rsidRPr="001323B2">
        <w:t>in</w:t>
      </w:r>
      <w:r w:rsidRPr="001323B2">
        <w:rPr>
          <w:spacing w:val="-5"/>
        </w:rPr>
        <w:t xml:space="preserve"> </w:t>
      </w:r>
      <w:r w:rsidRPr="001323B2">
        <w:t>the</w:t>
      </w:r>
      <w:r w:rsidRPr="001323B2">
        <w:rPr>
          <w:spacing w:val="-5"/>
        </w:rPr>
        <w:t xml:space="preserve"> </w:t>
      </w:r>
      <w:r w:rsidRPr="001323B2">
        <w:t>thiamethoxam</w:t>
      </w:r>
      <w:r w:rsidRPr="001323B2">
        <w:rPr>
          <w:spacing w:val="-5"/>
        </w:rPr>
        <w:t xml:space="preserve"> </w:t>
      </w:r>
      <w:r w:rsidRPr="001323B2">
        <w:t>molecule</w:t>
      </w:r>
      <w:r w:rsidRPr="001323B2">
        <w:rPr>
          <w:spacing w:val="-5"/>
        </w:rPr>
        <w:t xml:space="preserve"> </w:t>
      </w:r>
      <w:r w:rsidRPr="001323B2">
        <w:t>may</w:t>
      </w:r>
      <w:r w:rsidRPr="001323B2">
        <w:rPr>
          <w:spacing w:val="-5"/>
        </w:rPr>
        <w:t xml:space="preserve"> </w:t>
      </w:r>
      <w:r w:rsidRPr="001323B2">
        <w:t>be</w:t>
      </w:r>
      <w:r w:rsidRPr="001323B2">
        <w:rPr>
          <w:spacing w:val="-5"/>
        </w:rPr>
        <w:t xml:space="preserve"> </w:t>
      </w:r>
      <w:r w:rsidRPr="001323B2">
        <w:t>bonded</w:t>
      </w:r>
      <w:r w:rsidRPr="001323B2">
        <w:rPr>
          <w:spacing w:val="-5"/>
        </w:rPr>
        <w:t xml:space="preserve"> </w:t>
      </w:r>
      <w:r w:rsidRPr="001323B2">
        <w:t>to</w:t>
      </w:r>
      <w:r w:rsidRPr="001323B2">
        <w:rPr>
          <w:spacing w:val="-5"/>
        </w:rPr>
        <w:t xml:space="preserve"> </w:t>
      </w:r>
      <w:r w:rsidRPr="001323B2">
        <w:t>the</w:t>
      </w:r>
      <w:r w:rsidRPr="001323B2">
        <w:rPr>
          <w:spacing w:val="-5"/>
        </w:rPr>
        <w:t xml:space="preserve"> </w:t>
      </w:r>
      <w:r w:rsidRPr="001323B2">
        <w:t>Ag</w:t>
      </w:r>
      <w:r w:rsidRPr="001323B2">
        <w:rPr>
          <w:spacing w:val="-5"/>
        </w:rPr>
        <w:t xml:space="preserve"> </w:t>
      </w:r>
      <w:r w:rsidRPr="001323B2">
        <w:t>surfaces</w:t>
      </w:r>
      <w:r w:rsidRPr="001323B2">
        <w:rPr>
          <w:spacing w:val="-5"/>
        </w:rPr>
        <w:t xml:space="preserve"> </w:t>
      </w:r>
      <w:r w:rsidRPr="001323B2">
        <w:t>and</w:t>
      </w:r>
      <w:r w:rsidRPr="001323B2">
        <w:rPr>
          <w:spacing w:val="-5"/>
        </w:rPr>
        <w:t xml:space="preserve"> </w:t>
      </w:r>
      <w:r w:rsidRPr="001323B2">
        <w:t>thus may affect the SERS spectra or shift of some peaks.</w:t>
      </w:r>
    </w:p>
    <w:p w:rsidR="00B37280" w:rsidRPr="001323B2" w:rsidRDefault="00110189">
      <w:pPr>
        <w:pStyle w:val="BodyText"/>
        <w:spacing w:before="79" w:line="249" w:lineRule="auto"/>
        <w:ind w:right="1077"/>
      </w:pPr>
      <w:r w:rsidRPr="001323B2">
        <w:t>Laser</w:t>
      </w:r>
      <w:r w:rsidRPr="001323B2">
        <w:rPr>
          <w:spacing w:val="-2"/>
        </w:rPr>
        <w:t xml:space="preserve"> </w:t>
      </w:r>
      <w:r w:rsidRPr="001323B2">
        <w:t>annealing</w:t>
      </w:r>
      <w:r w:rsidRPr="001323B2">
        <w:rPr>
          <w:spacing w:val="-2"/>
        </w:rPr>
        <w:t xml:space="preserve"> </w:t>
      </w:r>
      <w:r w:rsidRPr="001323B2">
        <w:t>of</w:t>
      </w:r>
      <w:r w:rsidRPr="001323B2">
        <w:rPr>
          <w:spacing w:val="-2"/>
        </w:rPr>
        <w:t xml:space="preserve"> </w:t>
      </w:r>
      <w:r w:rsidRPr="001323B2">
        <w:t>Ag</w:t>
      </w:r>
      <w:r w:rsidRPr="001323B2">
        <w:rPr>
          <w:spacing w:val="-2"/>
        </w:rPr>
        <w:t xml:space="preserve"> </w:t>
      </w:r>
      <w:r w:rsidRPr="001323B2">
        <w:t>film</w:t>
      </w:r>
      <w:r w:rsidRPr="001323B2">
        <w:rPr>
          <w:spacing w:val="-2"/>
        </w:rPr>
        <w:t xml:space="preserve"> </w:t>
      </w:r>
      <w:r w:rsidRPr="001323B2">
        <w:t>on</w:t>
      </w:r>
      <w:r w:rsidRPr="001323B2">
        <w:rPr>
          <w:spacing w:val="-2"/>
        </w:rPr>
        <w:t xml:space="preserve"> </w:t>
      </w:r>
      <w:r w:rsidRPr="001323B2">
        <w:t>quartz</w:t>
      </w:r>
      <w:r w:rsidRPr="001323B2">
        <w:rPr>
          <w:spacing w:val="-2"/>
        </w:rPr>
        <w:t xml:space="preserve"> </w:t>
      </w:r>
      <w:r w:rsidRPr="001323B2">
        <w:t>substrates</w:t>
      </w:r>
      <w:r w:rsidRPr="001323B2">
        <w:rPr>
          <w:spacing w:val="-2"/>
        </w:rPr>
        <w:t xml:space="preserve"> </w:t>
      </w:r>
      <w:r w:rsidRPr="001323B2">
        <w:t>resulted</w:t>
      </w:r>
      <w:r w:rsidRPr="001323B2">
        <w:rPr>
          <w:spacing w:val="-2"/>
        </w:rPr>
        <w:t xml:space="preserve"> </w:t>
      </w:r>
      <w:r w:rsidRPr="001323B2">
        <w:t>in</w:t>
      </w:r>
      <w:r w:rsidRPr="001323B2">
        <w:rPr>
          <w:spacing w:val="-2"/>
        </w:rPr>
        <w:t xml:space="preserve"> </w:t>
      </w:r>
      <w:r w:rsidRPr="001323B2">
        <w:t>area</w:t>
      </w:r>
      <w:r w:rsidRPr="001323B2">
        <w:rPr>
          <w:spacing w:val="-2"/>
        </w:rPr>
        <w:t xml:space="preserve"> </w:t>
      </w:r>
      <w:r w:rsidRPr="001323B2">
        <w:t>containing</w:t>
      </w:r>
      <w:r w:rsidRPr="001323B2">
        <w:rPr>
          <w:spacing w:val="-2"/>
        </w:rPr>
        <w:t xml:space="preserve"> </w:t>
      </w:r>
      <w:r w:rsidRPr="001323B2">
        <w:t>2-D NPs.</w:t>
      </w:r>
      <w:r w:rsidRPr="001323B2">
        <w:rPr>
          <w:spacing w:val="66"/>
        </w:rPr>
        <w:t xml:space="preserve"> </w:t>
      </w:r>
      <w:r w:rsidRPr="001323B2">
        <w:t>The</w:t>
      </w:r>
      <w:r w:rsidRPr="001323B2">
        <w:rPr>
          <w:spacing w:val="16"/>
        </w:rPr>
        <w:t xml:space="preserve"> </w:t>
      </w:r>
      <w:r w:rsidRPr="001323B2">
        <w:t>size</w:t>
      </w:r>
      <w:r w:rsidRPr="001323B2">
        <w:rPr>
          <w:spacing w:val="16"/>
        </w:rPr>
        <w:t xml:space="preserve"> </w:t>
      </w:r>
      <w:r w:rsidRPr="001323B2">
        <w:t>distribution</w:t>
      </w:r>
      <w:r w:rsidRPr="001323B2">
        <w:rPr>
          <w:spacing w:val="16"/>
        </w:rPr>
        <w:t xml:space="preserve"> </w:t>
      </w:r>
      <w:r w:rsidRPr="001323B2">
        <w:t>of</w:t>
      </w:r>
      <w:r w:rsidRPr="001323B2">
        <w:rPr>
          <w:spacing w:val="15"/>
        </w:rPr>
        <w:t xml:space="preserve"> </w:t>
      </w:r>
      <w:r w:rsidRPr="001323B2">
        <w:t>the</w:t>
      </w:r>
      <w:r w:rsidRPr="001323B2">
        <w:rPr>
          <w:spacing w:val="16"/>
        </w:rPr>
        <w:t xml:space="preserve"> </w:t>
      </w:r>
      <w:r w:rsidRPr="001323B2">
        <w:t>Ag</w:t>
      </w:r>
      <w:r w:rsidRPr="001323B2">
        <w:rPr>
          <w:spacing w:val="16"/>
        </w:rPr>
        <w:t xml:space="preserve"> </w:t>
      </w:r>
      <w:r w:rsidRPr="001323B2">
        <w:t>NPs</w:t>
      </w:r>
      <w:r w:rsidRPr="001323B2">
        <w:rPr>
          <w:spacing w:val="16"/>
        </w:rPr>
        <w:t xml:space="preserve"> </w:t>
      </w:r>
      <w:r w:rsidRPr="001323B2">
        <w:t>was</w:t>
      </w:r>
      <w:r w:rsidRPr="001323B2">
        <w:rPr>
          <w:spacing w:val="16"/>
        </w:rPr>
        <w:t xml:space="preserve"> </w:t>
      </w:r>
      <w:r w:rsidRPr="001323B2">
        <w:t>much</w:t>
      </w:r>
      <w:r w:rsidRPr="001323B2">
        <w:rPr>
          <w:spacing w:val="16"/>
        </w:rPr>
        <w:t xml:space="preserve"> </w:t>
      </w:r>
      <w:r w:rsidRPr="001323B2">
        <w:t>broader</w:t>
      </w:r>
      <w:r w:rsidRPr="001323B2">
        <w:rPr>
          <w:spacing w:val="15"/>
        </w:rPr>
        <w:t xml:space="preserve"> </w:t>
      </w:r>
      <w:r w:rsidRPr="001323B2">
        <w:t>with</w:t>
      </w:r>
      <w:r w:rsidRPr="001323B2">
        <w:rPr>
          <w:spacing w:val="16"/>
        </w:rPr>
        <w:t xml:space="preserve"> </w:t>
      </w:r>
      <w:r w:rsidRPr="001323B2">
        <w:t>two</w:t>
      </w:r>
      <w:r w:rsidRPr="001323B2">
        <w:rPr>
          <w:spacing w:val="16"/>
        </w:rPr>
        <w:t xml:space="preserve"> </w:t>
      </w:r>
      <w:r w:rsidRPr="001323B2">
        <w:rPr>
          <w:spacing w:val="-2"/>
        </w:rPr>
        <w:t>maxi-</w:t>
      </w:r>
    </w:p>
    <w:p w:rsidR="00B37280" w:rsidRPr="001323B2" w:rsidRDefault="00110189">
      <w:pPr>
        <w:pStyle w:val="BodyText"/>
        <w:spacing w:line="255" w:lineRule="exact"/>
      </w:pPr>
      <w:r w:rsidRPr="001323B2">
        <w:t>mums</w:t>
      </w:r>
      <w:r w:rsidRPr="001323B2">
        <w:rPr>
          <w:spacing w:val="3"/>
        </w:rPr>
        <w:t xml:space="preserve"> </w:t>
      </w:r>
      <w:r w:rsidRPr="001323B2">
        <w:t>at</w:t>
      </w:r>
      <w:r w:rsidRPr="001323B2">
        <w:rPr>
          <w:spacing w:val="6"/>
        </w:rPr>
        <w:t xml:space="preserve"> </w:t>
      </w:r>
      <w:r w:rsidRPr="001323B2">
        <w:rPr>
          <w:rFonts w:ascii="Meiryo UI" w:hAnsi="Meiryo UI"/>
          <w:i/>
        </w:rPr>
        <w:t>∼</w:t>
      </w:r>
      <w:r w:rsidRPr="001323B2">
        <w:rPr>
          <w:rFonts w:ascii="Meiryo UI" w:hAnsi="Meiryo UI"/>
          <w:i/>
          <w:spacing w:val="1"/>
        </w:rPr>
        <w:t xml:space="preserve"> </w:t>
      </w:r>
      <w:r w:rsidRPr="001323B2">
        <w:t>10</w:t>
      </w:r>
      <w:r w:rsidRPr="001323B2">
        <w:rPr>
          <w:spacing w:val="6"/>
        </w:rPr>
        <w:t xml:space="preserve"> </w:t>
      </w:r>
      <w:r w:rsidRPr="001323B2">
        <w:t>and</w:t>
      </w:r>
      <w:r w:rsidRPr="001323B2">
        <w:rPr>
          <w:spacing w:val="6"/>
        </w:rPr>
        <w:t xml:space="preserve"> </w:t>
      </w:r>
      <w:r w:rsidRPr="001323B2">
        <w:t>30</w:t>
      </w:r>
      <w:r w:rsidRPr="001323B2">
        <w:rPr>
          <w:spacing w:val="-2"/>
        </w:rPr>
        <w:t xml:space="preserve"> </w:t>
      </w:r>
      <w:r w:rsidRPr="001323B2">
        <w:rPr>
          <w:rFonts w:ascii="Meiryo UI" w:hAnsi="Meiryo UI"/>
          <w:i/>
        </w:rPr>
        <w:t>÷</w:t>
      </w:r>
      <w:r w:rsidRPr="001323B2">
        <w:rPr>
          <w:rFonts w:ascii="Meiryo UI" w:hAnsi="Meiryo UI"/>
          <w:i/>
          <w:spacing w:val="-17"/>
        </w:rPr>
        <w:t xml:space="preserve"> </w:t>
      </w:r>
      <w:r w:rsidRPr="001323B2">
        <w:t>55</w:t>
      </w:r>
      <w:r w:rsidRPr="001323B2">
        <w:rPr>
          <w:spacing w:val="6"/>
        </w:rPr>
        <w:t xml:space="preserve"> </w:t>
      </w:r>
      <w:r w:rsidRPr="001323B2">
        <w:t>nm.</w:t>
      </w:r>
      <w:r w:rsidRPr="001323B2">
        <w:rPr>
          <w:spacing w:val="37"/>
        </w:rPr>
        <w:t xml:space="preserve"> </w:t>
      </w:r>
      <w:r w:rsidRPr="001323B2">
        <w:t>The</w:t>
      </w:r>
      <w:r w:rsidRPr="001323B2">
        <w:rPr>
          <w:spacing w:val="5"/>
        </w:rPr>
        <w:t xml:space="preserve"> </w:t>
      </w:r>
      <w:r w:rsidRPr="001323B2">
        <w:t>plasmon</w:t>
      </w:r>
      <w:r w:rsidRPr="001323B2">
        <w:rPr>
          <w:spacing w:val="6"/>
        </w:rPr>
        <w:t xml:space="preserve"> </w:t>
      </w:r>
      <w:r w:rsidRPr="001323B2">
        <w:t>resonance</w:t>
      </w:r>
      <w:r w:rsidRPr="001323B2">
        <w:rPr>
          <w:spacing w:val="6"/>
        </w:rPr>
        <w:t xml:space="preserve"> </w:t>
      </w:r>
      <w:r w:rsidRPr="001323B2">
        <w:t>of</w:t>
      </w:r>
      <w:r w:rsidRPr="001323B2">
        <w:rPr>
          <w:spacing w:val="6"/>
        </w:rPr>
        <w:t xml:space="preserve"> </w:t>
      </w:r>
      <w:r w:rsidRPr="001323B2">
        <w:t>Ag</w:t>
      </w:r>
      <w:r w:rsidRPr="001323B2">
        <w:rPr>
          <w:spacing w:val="6"/>
        </w:rPr>
        <w:t xml:space="preserve"> </w:t>
      </w:r>
      <w:r w:rsidRPr="001323B2">
        <w:t>film</w:t>
      </w:r>
      <w:r w:rsidRPr="001323B2">
        <w:rPr>
          <w:spacing w:val="6"/>
        </w:rPr>
        <w:t xml:space="preserve"> </w:t>
      </w:r>
      <w:r w:rsidRPr="001323B2">
        <w:t>has</w:t>
      </w:r>
      <w:r w:rsidRPr="001323B2">
        <w:rPr>
          <w:spacing w:val="5"/>
        </w:rPr>
        <w:t xml:space="preserve"> </w:t>
      </w:r>
      <w:r w:rsidRPr="001323B2">
        <w:rPr>
          <w:spacing w:val="-2"/>
        </w:rPr>
        <w:t>about</w:t>
      </w:r>
    </w:p>
    <w:p w:rsidR="00B37280" w:rsidRPr="001323B2" w:rsidRDefault="00110189">
      <w:pPr>
        <w:pStyle w:val="BodyText"/>
        <w:spacing w:line="214" w:lineRule="exact"/>
      </w:pPr>
      <w:r w:rsidRPr="001323B2">
        <w:t>the</w:t>
      </w:r>
      <w:r w:rsidRPr="001323B2">
        <w:rPr>
          <w:spacing w:val="16"/>
        </w:rPr>
        <w:t xml:space="preserve"> </w:t>
      </w:r>
      <w:r w:rsidRPr="001323B2">
        <w:t>same</w:t>
      </w:r>
      <w:r w:rsidRPr="001323B2">
        <w:rPr>
          <w:spacing w:val="16"/>
        </w:rPr>
        <w:t xml:space="preserve"> </w:t>
      </w:r>
      <w:r w:rsidRPr="001323B2">
        <w:t>intensity</w:t>
      </w:r>
      <w:r w:rsidRPr="001323B2">
        <w:rPr>
          <w:spacing w:val="16"/>
        </w:rPr>
        <w:t xml:space="preserve"> </w:t>
      </w:r>
      <w:r w:rsidRPr="001323B2">
        <w:t>as</w:t>
      </w:r>
      <w:r w:rsidRPr="001323B2">
        <w:rPr>
          <w:spacing w:val="16"/>
        </w:rPr>
        <w:t xml:space="preserve"> </w:t>
      </w:r>
      <w:r w:rsidRPr="001323B2">
        <w:t>Ag</w:t>
      </w:r>
      <w:r w:rsidRPr="001323B2">
        <w:rPr>
          <w:spacing w:val="16"/>
        </w:rPr>
        <w:t xml:space="preserve"> </w:t>
      </w:r>
      <w:r w:rsidRPr="001323B2">
        <w:t>NPs,</w:t>
      </w:r>
      <w:r w:rsidRPr="001323B2">
        <w:rPr>
          <w:spacing w:val="22"/>
        </w:rPr>
        <w:t xml:space="preserve"> </w:t>
      </w:r>
      <w:r w:rsidRPr="001323B2">
        <w:t>although</w:t>
      </w:r>
      <w:r w:rsidRPr="001323B2">
        <w:rPr>
          <w:spacing w:val="16"/>
        </w:rPr>
        <w:t xml:space="preserve"> </w:t>
      </w:r>
      <w:r w:rsidRPr="001323B2">
        <w:t>it</w:t>
      </w:r>
      <w:r w:rsidRPr="001323B2">
        <w:rPr>
          <w:spacing w:val="16"/>
        </w:rPr>
        <w:t xml:space="preserve"> </w:t>
      </w:r>
      <w:r w:rsidRPr="001323B2">
        <w:t>is</w:t>
      </w:r>
      <w:r w:rsidRPr="001323B2">
        <w:rPr>
          <w:spacing w:val="17"/>
        </w:rPr>
        <w:t xml:space="preserve"> </w:t>
      </w:r>
      <w:r w:rsidRPr="001323B2">
        <w:t>much</w:t>
      </w:r>
      <w:r w:rsidRPr="001323B2">
        <w:rPr>
          <w:spacing w:val="17"/>
        </w:rPr>
        <w:t xml:space="preserve"> </w:t>
      </w:r>
      <w:r w:rsidRPr="001323B2">
        <w:t>wider.</w:t>
      </w:r>
      <w:r w:rsidRPr="001323B2">
        <w:rPr>
          <w:spacing w:val="69"/>
        </w:rPr>
        <w:t xml:space="preserve"> </w:t>
      </w:r>
      <w:r w:rsidRPr="001323B2">
        <w:t>To</w:t>
      </w:r>
      <w:r w:rsidRPr="001323B2">
        <w:rPr>
          <w:spacing w:val="16"/>
        </w:rPr>
        <w:t xml:space="preserve"> </w:t>
      </w:r>
      <w:r w:rsidRPr="001323B2">
        <w:t>the</w:t>
      </w:r>
      <w:r w:rsidRPr="001323B2">
        <w:rPr>
          <w:spacing w:val="16"/>
        </w:rPr>
        <w:t xml:space="preserve"> </w:t>
      </w:r>
      <w:r w:rsidRPr="001323B2">
        <w:t>best</w:t>
      </w:r>
      <w:r w:rsidRPr="001323B2">
        <w:rPr>
          <w:spacing w:val="16"/>
        </w:rPr>
        <w:t xml:space="preserve"> </w:t>
      </w:r>
      <w:r w:rsidRPr="001323B2">
        <w:t>of</w:t>
      </w:r>
      <w:r w:rsidRPr="001323B2">
        <w:rPr>
          <w:spacing w:val="17"/>
        </w:rPr>
        <w:t xml:space="preserve"> </w:t>
      </w:r>
      <w:r w:rsidRPr="001323B2">
        <w:rPr>
          <w:spacing w:val="-5"/>
        </w:rPr>
        <w:t>our</w:t>
      </w:r>
    </w:p>
    <w:p w:rsidR="00B37280" w:rsidRPr="001323B2" w:rsidRDefault="00110189">
      <w:pPr>
        <w:pStyle w:val="BodyText"/>
        <w:spacing w:before="9" w:line="249" w:lineRule="auto"/>
        <w:ind w:right="1075"/>
      </w:pPr>
      <w:r w:rsidRPr="001323B2">
        <w:t>knowledge,</w:t>
      </w:r>
      <w:r w:rsidRPr="001323B2">
        <w:rPr>
          <w:spacing w:val="-8"/>
        </w:rPr>
        <w:t xml:space="preserve"> </w:t>
      </w:r>
      <w:r w:rsidRPr="001323B2">
        <w:t>for</w:t>
      </w:r>
      <w:r w:rsidRPr="001323B2">
        <w:rPr>
          <w:spacing w:val="-8"/>
        </w:rPr>
        <w:t xml:space="preserve"> </w:t>
      </w:r>
      <w:r w:rsidRPr="001323B2">
        <w:t>the</w:t>
      </w:r>
      <w:r w:rsidRPr="001323B2">
        <w:rPr>
          <w:spacing w:val="-8"/>
        </w:rPr>
        <w:t xml:space="preserve"> </w:t>
      </w:r>
      <w:r w:rsidRPr="001323B2">
        <w:t>first</w:t>
      </w:r>
      <w:r w:rsidRPr="001323B2">
        <w:rPr>
          <w:spacing w:val="-8"/>
        </w:rPr>
        <w:t xml:space="preserve"> </w:t>
      </w:r>
      <w:r w:rsidRPr="001323B2">
        <w:t>time,</w:t>
      </w:r>
      <w:r w:rsidRPr="001323B2">
        <w:rPr>
          <w:spacing w:val="-8"/>
        </w:rPr>
        <w:t xml:space="preserve"> </w:t>
      </w:r>
      <w:r w:rsidRPr="001323B2">
        <w:t>a</w:t>
      </w:r>
      <w:r w:rsidRPr="001323B2">
        <w:rPr>
          <w:spacing w:val="-8"/>
        </w:rPr>
        <w:t xml:space="preserve"> </w:t>
      </w:r>
      <w:r w:rsidRPr="001323B2">
        <w:t>strong</w:t>
      </w:r>
      <w:r w:rsidRPr="001323B2">
        <w:rPr>
          <w:spacing w:val="-8"/>
        </w:rPr>
        <w:t xml:space="preserve"> </w:t>
      </w:r>
      <w:r w:rsidRPr="001323B2">
        <w:t>enhancement</w:t>
      </w:r>
      <w:r w:rsidRPr="001323B2">
        <w:rPr>
          <w:spacing w:val="-8"/>
        </w:rPr>
        <w:t xml:space="preserve"> </w:t>
      </w:r>
      <w:r w:rsidRPr="001323B2">
        <w:t>of</w:t>
      </w:r>
      <w:r w:rsidRPr="001323B2">
        <w:rPr>
          <w:spacing w:val="-8"/>
        </w:rPr>
        <w:t xml:space="preserve"> </w:t>
      </w:r>
      <w:r w:rsidRPr="001323B2">
        <w:t>the</w:t>
      </w:r>
      <w:r w:rsidRPr="001323B2">
        <w:rPr>
          <w:spacing w:val="-8"/>
        </w:rPr>
        <w:t xml:space="preserve"> </w:t>
      </w:r>
      <w:r w:rsidRPr="001323B2">
        <w:rPr>
          <w:rFonts w:ascii="Georgia" w:hAnsi="Georgia"/>
          <w:i/>
        </w:rPr>
        <w:t>µ</w:t>
      </w:r>
      <w:r w:rsidRPr="001323B2">
        <w:t>-Raman</w:t>
      </w:r>
      <w:r w:rsidRPr="001323B2">
        <w:rPr>
          <w:spacing w:val="-8"/>
        </w:rPr>
        <w:t xml:space="preserve"> </w:t>
      </w:r>
      <w:r w:rsidRPr="001323B2">
        <w:t>spectra</w:t>
      </w:r>
      <w:r w:rsidRPr="001323B2">
        <w:rPr>
          <w:spacing w:val="-8"/>
        </w:rPr>
        <w:t xml:space="preserve"> </w:t>
      </w:r>
      <w:r w:rsidRPr="001323B2">
        <w:t>was detected in the case of Aktara 25 BG deposited on the Ag NPs area caused by plasmon</w:t>
      </w:r>
      <w:r w:rsidRPr="001323B2">
        <w:rPr>
          <w:spacing w:val="-10"/>
        </w:rPr>
        <w:t xml:space="preserve"> </w:t>
      </w:r>
      <w:r w:rsidRPr="001323B2">
        <w:t>resonance</w:t>
      </w:r>
      <w:r w:rsidRPr="001323B2">
        <w:rPr>
          <w:spacing w:val="-10"/>
        </w:rPr>
        <w:t xml:space="preserve"> </w:t>
      </w:r>
      <w:r w:rsidRPr="001323B2">
        <w:t>in</w:t>
      </w:r>
      <w:r w:rsidRPr="001323B2">
        <w:rPr>
          <w:spacing w:val="-10"/>
        </w:rPr>
        <w:t xml:space="preserve"> </w:t>
      </w:r>
      <w:r w:rsidRPr="001323B2">
        <w:t>Ag</w:t>
      </w:r>
      <w:r w:rsidRPr="001323B2">
        <w:rPr>
          <w:spacing w:val="-10"/>
        </w:rPr>
        <w:t xml:space="preserve"> </w:t>
      </w:r>
      <w:r w:rsidRPr="001323B2">
        <w:t>NPs,</w:t>
      </w:r>
      <w:r w:rsidRPr="001323B2">
        <w:rPr>
          <w:spacing w:val="-9"/>
        </w:rPr>
        <w:t xml:space="preserve"> </w:t>
      </w:r>
      <w:r w:rsidRPr="001323B2">
        <w:t>thus,</w:t>
      </w:r>
      <w:r w:rsidRPr="001323B2">
        <w:rPr>
          <w:spacing w:val="-9"/>
        </w:rPr>
        <w:t xml:space="preserve"> </w:t>
      </w:r>
      <w:r w:rsidRPr="001323B2">
        <w:t>the</w:t>
      </w:r>
      <w:r w:rsidRPr="001323B2">
        <w:rPr>
          <w:spacing w:val="-10"/>
        </w:rPr>
        <w:t xml:space="preserve"> </w:t>
      </w:r>
      <w:r w:rsidRPr="001323B2">
        <w:t>minimum</w:t>
      </w:r>
      <w:r w:rsidRPr="001323B2">
        <w:rPr>
          <w:spacing w:val="-10"/>
        </w:rPr>
        <w:t xml:space="preserve"> </w:t>
      </w:r>
      <w:r w:rsidRPr="001323B2">
        <w:t>detected</w:t>
      </w:r>
      <w:r w:rsidRPr="001323B2">
        <w:rPr>
          <w:spacing w:val="-10"/>
        </w:rPr>
        <w:t xml:space="preserve"> </w:t>
      </w:r>
      <w:r w:rsidRPr="001323B2">
        <w:t>concentration</w:t>
      </w:r>
      <w:r w:rsidRPr="001323B2">
        <w:rPr>
          <w:spacing w:val="-10"/>
        </w:rPr>
        <w:t xml:space="preserve"> </w:t>
      </w:r>
      <w:r w:rsidRPr="001323B2">
        <w:t>of</w:t>
      </w:r>
      <w:r w:rsidRPr="001323B2">
        <w:rPr>
          <w:spacing w:val="-10"/>
        </w:rPr>
        <w:t xml:space="preserve"> </w:t>
      </w:r>
      <w:r w:rsidRPr="001323B2">
        <w:t>thi-amethoxam</w:t>
      </w:r>
      <w:r w:rsidRPr="001323B2">
        <w:rPr>
          <w:spacing w:val="-1"/>
        </w:rPr>
        <w:t xml:space="preserve"> </w:t>
      </w:r>
      <w:r w:rsidRPr="001323B2">
        <w:t>was</w:t>
      </w:r>
      <w:r w:rsidRPr="001323B2">
        <w:rPr>
          <w:spacing w:val="-1"/>
        </w:rPr>
        <w:t xml:space="preserve"> </w:t>
      </w:r>
      <w:r w:rsidRPr="001323B2">
        <w:t>evaluated</w:t>
      </w:r>
      <w:r w:rsidRPr="001323B2">
        <w:rPr>
          <w:spacing w:val="-1"/>
        </w:rPr>
        <w:t xml:space="preserve"> </w:t>
      </w:r>
      <w:r w:rsidRPr="001323B2">
        <w:t>to</w:t>
      </w:r>
      <w:r w:rsidRPr="001323B2">
        <w:rPr>
          <w:spacing w:val="-1"/>
        </w:rPr>
        <w:t xml:space="preserve"> </w:t>
      </w:r>
      <w:r w:rsidRPr="001323B2">
        <w:t>be</w:t>
      </w:r>
      <w:r w:rsidRPr="001323B2">
        <w:rPr>
          <w:spacing w:val="-1"/>
        </w:rPr>
        <w:t xml:space="preserve"> </w:t>
      </w:r>
      <w:r w:rsidRPr="001323B2">
        <w:t>in</w:t>
      </w:r>
      <w:r w:rsidRPr="001323B2">
        <w:rPr>
          <w:spacing w:val="-1"/>
        </w:rPr>
        <w:t xml:space="preserve"> </w:t>
      </w:r>
      <w:r w:rsidRPr="001323B2">
        <w:t>the</w:t>
      </w:r>
      <w:r w:rsidRPr="001323B2">
        <w:rPr>
          <w:spacing w:val="-1"/>
        </w:rPr>
        <w:t xml:space="preserve"> </w:t>
      </w:r>
      <w:r w:rsidRPr="001323B2">
        <w:t>order</w:t>
      </w:r>
      <w:r w:rsidRPr="001323B2">
        <w:rPr>
          <w:spacing w:val="-1"/>
        </w:rPr>
        <w:t xml:space="preserve"> </w:t>
      </w:r>
      <w:r w:rsidRPr="001323B2">
        <w:t>of</w:t>
      </w:r>
      <w:r w:rsidRPr="001323B2">
        <w:rPr>
          <w:spacing w:val="-1"/>
        </w:rPr>
        <w:t xml:space="preserve"> </w:t>
      </w:r>
      <w:r w:rsidRPr="001323B2">
        <w:rPr>
          <w:rFonts w:ascii="Georgia" w:hAnsi="Georgia"/>
          <w:i/>
        </w:rPr>
        <w:t>µ</w:t>
      </w:r>
      <w:r w:rsidRPr="001323B2">
        <w:t>g/ml. The</w:t>
      </w:r>
      <w:r w:rsidRPr="001323B2">
        <w:rPr>
          <w:spacing w:val="-1"/>
        </w:rPr>
        <w:t xml:space="preserve"> </w:t>
      </w:r>
      <w:r w:rsidRPr="001323B2">
        <w:t>enhancement</w:t>
      </w:r>
      <w:r w:rsidRPr="001323B2">
        <w:rPr>
          <w:spacing w:val="-1"/>
        </w:rPr>
        <w:t xml:space="preserve"> </w:t>
      </w:r>
      <w:r w:rsidRPr="001323B2">
        <w:t>factor was estimated to be about 10</w:t>
      </w:r>
      <w:r w:rsidRPr="001323B2">
        <w:rPr>
          <w:rFonts w:ascii="Kepler Std Ext Subh" w:hAnsi="Kepler Std Ext Subh"/>
          <w:vertAlign w:val="superscript"/>
        </w:rPr>
        <w:t>5</w:t>
      </w:r>
      <w:r w:rsidRPr="001323B2">
        <w:t>.</w:t>
      </w:r>
    </w:p>
    <w:p w:rsidR="00B37280" w:rsidRPr="001323B2" w:rsidRDefault="00110189">
      <w:pPr>
        <w:pStyle w:val="BodyText"/>
        <w:spacing w:before="40" w:line="240" w:lineRule="exact"/>
        <w:ind w:right="1075"/>
      </w:pPr>
      <w:r w:rsidRPr="001323B2">
        <w:t>Raman</w:t>
      </w:r>
      <w:r w:rsidRPr="001323B2">
        <w:rPr>
          <w:spacing w:val="-3"/>
        </w:rPr>
        <w:t xml:space="preserve"> </w:t>
      </w:r>
      <w:r w:rsidRPr="001323B2">
        <w:t>spectra</w:t>
      </w:r>
      <w:r w:rsidRPr="001323B2">
        <w:rPr>
          <w:spacing w:val="-3"/>
        </w:rPr>
        <w:t xml:space="preserve"> </w:t>
      </w:r>
      <w:r w:rsidRPr="001323B2">
        <w:t>produced</w:t>
      </w:r>
      <w:r w:rsidRPr="001323B2">
        <w:rPr>
          <w:spacing w:val="-3"/>
        </w:rPr>
        <w:t xml:space="preserve"> </w:t>
      </w:r>
      <w:r w:rsidRPr="001323B2">
        <w:t>of</w:t>
      </w:r>
      <w:r w:rsidRPr="001323B2">
        <w:rPr>
          <w:spacing w:val="-3"/>
        </w:rPr>
        <w:t xml:space="preserve"> </w:t>
      </w:r>
      <w:r w:rsidRPr="001323B2">
        <w:t>the</w:t>
      </w:r>
      <w:r w:rsidRPr="001323B2">
        <w:rPr>
          <w:spacing w:val="-3"/>
        </w:rPr>
        <w:t xml:space="preserve"> </w:t>
      </w:r>
      <w:r w:rsidRPr="001323B2">
        <w:t>thiacloprid</w:t>
      </w:r>
      <w:r w:rsidRPr="001323B2">
        <w:rPr>
          <w:spacing w:val="-3"/>
        </w:rPr>
        <w:t xml:space="preserve"> </w:t>
      </w:r>
      <w:r w:rsidRPr="001323B2">
        <w:t>on</w:t>
      </w:r>
      <w:r w:rsidRPr="001323B2">
        <w:rPr>
          <w:spacing w:val="-3"/>
        </w:rPr>
        <w:t xml:space="preserve"> </w:t>
      </w:r>
      <w:r w:rsidRPr="001323B2">
        <w:t>Au</w:t>
      </w:r>
      <w:r w:rsidRPr="001323B2">
        <w:rPr>
          <w:spacing w:val="-3"/>
        </w:rPr>
        <w:t xml:space="preserve"> </w:t>
      </w:r>
      <w:r w:rsidRPr="001323B2">
        <w:t>NPs</w:t>
      </w:r>
      <w:r w:rsidRPr="001323B2">
        <w:rPr>
          <w:spacing w:val="-3"/>
        </w:rPr>
        <w:t xml:space="preserve"> </w:t>
      </w:r>
      <w:r w:rsidRPr="001323B2">
        <w:t>produced</w:t>
      </w:r>
      <w:r w:rsidRPr="001323B2">
        <w:rPr>
          <w:spacing w:val="-3"/>
        </w:rPr>
        <w:t xml:space="preserve"> </w:t>
      </w:r>
      <w:r w:rsidRPr="001323B2">
        <w:t>by</w:t>
      </w:r>
      <w:r w:rsidRPr="001323B2">
        <w:rPr>
          <w:spacing w:val="-3"/>
        </w:rPr>
        <w:t xml:space="preserve"> </w:t>
      </w:r>
      <w:r w:rsidRPr="001323B2">
        <w:t>thermal</w:t>
      </w:r>
      <w:r w:rsidRPr="001323B2">
        <w:rPr>
          <w:spacing w:val="-3"/>
        </w:rPr>
        <w:t xml:space="preserve"> </w:t>
      </w:r>
      <w:r w:rsidRPr="001323B2">
        <w:t>de-position</w:t>
      </w:r>
      <w:r w:rsidRPr="001323B2">
        <w:rPr>
          <w:spacing w:val="20"/>
        </w:rPr>
        <w:t xml:space="preserve"> </w:t>
      </w:r>
      <w:r w:rsidRPr="001323B2">
        <w:t>on</w:t>
      </w:r>
      <w:r w:rsidRPr="001323B2">
        <w:rPr>
          <w:spacing w:val="20"/>
        </w:rPr>
        <w:t xml:space="preserve"> </w:t>
      </w:r>
      <w:r w:rsidRPr="001323B2">
        <w:t>Al</w:t>
      </w:r>
      <w:r w:rsidRPr="001323B2">
        <w:rPr>
          <w:rFonts w:ascii="Kepler Std Ext Subh"/>
          <w:vertAlign w:val="subscript"/>
        </w:rPr>
        <w:t>2</w:t>
      </w:r>
      <w:r w:rsidRPr="001323B2">
        <w:t>O</w:t>
      </w:r>
      <w:r w:rsidRPr="001323B2">
        <w:rPr>
          <w:rFonts w:ascii="Kepler Std Ext Subh"/>
          <w:vertAlign w:val="subscript"/>
        </w:rPr>
        <w:t>3</w:t>
      </w:r>
      <w:r w:rsidRPr="001323B2">
        <w:rPr>
          <w:rFonts w:ascii="Kepler Std Ext Subh"/>
          <w:spacing w:val="38"/>
        </w:rPr>
        <w:t xml:space="preserve"> </w:t>
      </w:r>
      <w:r w:rsidRPr="001323B2">
        <w:t>ceramic</w:t>
      </w:r>
      <w:r w:rsidRPr="001323B2">
        <w:rPr>
          <w:spacing w:val="20"/>
        </w:rPr>
        <w:t xml:space="preserve"> </w:t>
      </w:r>
      <w:r w:rsidRPr="001323B2">
        <w:t>initial</w:t>
      </w:r>
      <w:r w:rsidRPr="001323B2">
        <w:rPr>
          <w:spacing w:val="20"/>
        </w:rPr>
        <w:t xml:space="preserve"> </w:t>
      </w:r>
      <w:r w:rsidRPr="001323B2">
        <w:t>substrates</w:t>
      </w:r>
      <w:r w:rsidRPr="001323B2">
        <w:rPr>
          <w:spacing w:val="20"/>
        </w:rPr>
        <w:t xml:space="preserve"> </w:t>
      </w:r>
      <w:r w:rsidRPr="001323B2">
        <w:t>is</w:t>
      </w:r>
      <w:r w:rsidRPr="001323B2">
        <w:rPr>
          <w:spacing w:val="20"/>
        </w:rPr>
        <w:t xml:space="preserve"> </w:t>
      </w:r>
      <w:r w:rsidRPr="001323B2">
        <w:t>depicted</w:t>
      </w:r>
      <w:r w:rsidRPr="001323B2">
        <w:rPr>
          <w:spacing w:val="20"/>
        </w:rPr>
        <w:t xml:space="preserve"> </w:t>
      </w:r>
      <w:r w:rsidRPr="001323B2">
        <w:t>in</w:t>
      </w:r>
      <w:r w:rsidRPr="001323B2">
        <w:rPr>
          <w:spacing w:val="20"/>
        </w:rPr>
        <w:t xml:space="preserve"> </w:t>
      </w:r>
      <w:r w:rsidRPr="001323B2">
        <w:t>Figure</w:t>
      </w:r>
      <w:r w:rsidRPr="001323B2">
        <w:rPr>
          <w:spacing w:val="20"/>
        </w:rPr>
        <w:t xml:space="preserve"> </w:t>
      </w:r>
      <w:hyperlink w:anchor="_bookmark11" w:history="1">
        <w:r w:rsidRPr="001323B2">
          <w:t>10</w:t>
        </w:r>
      </w:hyperlink>
      <w:r w:rsidRPr="001323B2">
        <w:rPr>
          <w:spacing w:val="20"/>
        </w:rPr>
        <w:t xml:space="preserve"> </w:t>
      </w:r>
      <w:r w:rsidRPr="001323B2">
        <w:t>[</w:t>
      </w:r>
      <w:hyperlink w:anchor="_bookmark66" w:history="1">
        <w:r w:rsidRPr="001323B2">
          <w:t>54</w:t>
        </w:r>
      </w:hyperlink>
      <w:r w:rsidRPr="001323B2">
        <w:t>].</w:t>
      </w:r>
      <w:r w:rsidRPr="001323B2">
        <w:rPr>
          <w:spacing w:val="77"/>
        </w:rPr>
        <w:t xml:space="preserve"> </w:t>
      </w:r>
      <w:r w:rsidRPr="001323B2">
        <w:t>It is seen that the intensity of the SERS spectra dramatically increased after laser annealing.</w:t>
      </w:r>
      <w:r w:rsidRPr="001323B2">
        <w:rPr>
          <w:spacing w:val="40"/>
        </w:rPr>
        <w:t xml:space="preserve"> </w:t>
      </w:r>
      <w:r w:rsidRPr="001323B2">
        <w:t>Taking into account all SERS spectra, the deposits on the thickest Ag</w:t>
      </w:r>
      <w:r w:rsidRPr="001323B2">
        <w:rPr>
          <w:spacing w:val="-1"/>
        </w:rPr>
        <w:t xml:space="preserve"> </w:t>
      </w:r>
      <w:r w:rsidRPr="001323B2">
        <w:t>or</w:t>
      </w:r>
      <w:r w:rsidRPr="001323B2">
        <w:rPr>
          <w:spacing w:val="-1"/>
        </w:rPr>
        <w:t xml:space="preserve"> </w:t>
      </w:r>
      <w:r w:rsidRPr="001323B2">
        <w:t>Au</w:t>
      </w:r>
      <w:r w:rsidRPr="001323B2">
        <w:rPr>
          <w:spacing w:val="-1"/>
        </w:rPr>
        <w:t xml:space="preserve"> </w:t>
      </w:r>
      <w:r w:rsidRPr="001323B2">
        <w:t>films</w:t>
      </w:r>
      <w:r w:rsidRPr="001323B2">
        <w:rPr>
          <w:spacing w:val="-1"/>
        </w:rPr>
        <w:t xml:space="preserve"> </w:t>
      </w:r>
      <w:r w:rsidRPr="001323B2">
        <w:t>have</w:t>
      </w:r>
      <w:r w:rsidRPr="001323B2">
        <w:rPr>
          <w:spacing w:val="-1"/>
        </w:rPr>
        <w:t xml:space="preserve"> </w:t>
      </w:r>
      <w:r w:rsidRPr="001323B2">
        <w:t>high</w:t>
      </w:r>
      <w:r w:rsidRPr="001323B2">
        <w:t>er</w:t>
      </w:r>
      <w:r w:rsidRPr="001323B2">
        <w:rPr>
          <w:spacing w:val="-1"/>
        </w:rPr>
        <w:t xml:space="preserve"> </w:t>
      </w:r>
      <w:r w:rsidRPr="001323B2">
        <w:t>intensities</w:t>
      </w:r>
      <w:r w:rsidRPr="001323B2">
        <w:rPr>
          <w:spacing w:val="-1"/>
        </w:rPr>
        <w:t xml:space="preserve"> </w:t>
      </w:r>
      <w:r w:rsidRPr="001323B2">
        <w:t>compared</w:t>
      </w:r>
      <w:r w:rsidRPr="001323B2">
        <w:rPr>
          <w:spacing w:val="-1"/>
        </w:rPr>
        <w:t xml:space="preserve"> </w:t>
      </w:r>
      <w:r w:rsidRPr="001323B2">
        <w:t>to</w:t>
      </w:r>
      <w:r w:rsidRPr="001323B2">
        <w:rPr>
          <w:spacing w:val="-1"/>
        </w:rPr>
        <w:t xml:space="preserve"> </w:t>
      </w:r>
      <w:r w:rsidRPr="001323B2">
        <w:t>those</w:t>
      </w:r>
      <w:r w:rsidRPr="001323B2">
        <w:rPr>
          <w:spacing w:val="-1"/>
        </w:rPr>
        <w:t xml:space="preserve"> </w:t>
      </w:r>
      <w:r w:rsidRPr="001323B2">
        <w:t>on</w:t>
      </w:r>
      <w:r w:rsidRPr="001323B2">
        <w:rPr>
          <w:spacing w:val="-1"/>
        </w:rPr>
        <w:t xml:space="preserve"> </w:t>
      </w:r>
      <w:r w:rsidRPr="001323B2">
        <w:t>the</w:t>
      </w:r>
      <w:r w:rsidRPr="001323B2">
        <w:rPr>
          <w:spacing w:val="-1"/>
        </w:rPr>
        <w:t xml:space="preserve"> </w:t>
      </w:r>
      <w:r w:rsidRPr="001323B2">
        <w:t>thinnest</w:t>
      </w:r>
      <w:r w:rsidRPr="001323B2">
        <w:rPr>
          <w:spacing w:val="-1"/>
        </w:rPr>
        <w:t xml:space="preserve"> </w:t>
      </w:r>
      <w:r w:rsidRPr="001323B2">
        <w:t>films. Moreover,</w:t>
      </w:r>
      <w:r w:rsidRPr="001323B2">
        <w:rPr>
          <w:spacing w:val="-2"/>
        </w:rPr>
        <w:t xml:space="preserve"> </w:t>
      </w:r>
      <w:r w:rsidRPr="001323B2">
        <w:t>the</w:t>
      </w:r>
      <w:r w:rsidRPr="001323B2">
        <w:rPr>
          <w:spacing w:val="-2"/>
        </w:rPr>
        <w:t xml:space="preserve"> </w:t>
      </w:r>
      <w:r w:rsidRPr="001323B2">
        <w:t>SERS</w:t>
      </w:r>
      <w:r w:rsidRPr="001323B2">
        <w:rPr>
          <w:spacing w:val="-3"/>
        </w:rPr>
        <w:t xml:space="preserve"> </w:t>
      </w:r>
      <w:r w:rsidRPr="001323B2">
        <w:t>spectra</w:t>
      </w:r>
      <w:r w:rsidRPr="001323B2">
        <w:rPr>
          <w:spacing w:val="-2"/>
        </w:rPr>
        <w:t xml:space="preserve"> </w:t>
      </w:r>
      <w:r w:rsidRPr="001323B2">
        <w:t>on</w:t>
      </w:r>
      <w:r w:rsidRPr="001323B2">
        <w:rPr>
          <w:spacing w:val="-2"/>
        </w:rPr>
        <w:t xml:space="preserve"> </w:t>
      </w:r>
      <w:r w:rsidRPr="001323B2">
        <w:t>the</w:t>
      </w:r>
      <w:r w:rsidRPr="001323B2">
        <w:rPr>
          <w:spacing w:val="-2"/>
        </w:rPr>
        <w:t xml:space="preserve"> </w:t>
      </w:r>
      <w:r w:rsidRPr="001323B2">
        <w:t>thinner</w:t>
      </w:r>
      <w:r w:rsidRPr="001323B2">
        <w:rPr>
          <w:spacing w:val="-3"/>
        </w:rPr>
        <w:t xml:space="preserve"> </w:t>
      </w:r>
      <w:r w:rsidRPr="001323B2">
        <w:t>Au</w:t>
      </w:r>
      <w:r w:rsidRPr="001323B2">
        <w:rPr>
          <w:spacing w:val="-2"/>
        </w:rPr>
        <w:t xml:space="preserve"> </w:t>
      </w:r>
      <w:r w:rsidRPr="001323B2">
        <w:t>films,</w:t>
      </w:r>
      <w:r w:rsidRPr="001323B2">
        <w:rPr>
          <w:spacing w:val="-2"/>
        </w:rPr>
        <w:t xml:space="preserve"> </w:t>
      </w:r>
      <w:r w:rsidRPr="001323B2">
        <w:t>have</w:t>
      </w:r>
      <w:r w:rsidRPr="001323B2">
        <w:rPr>
          <w:spacing w:val="-2"/>
        </w:rPr>
        <w:t xml:space="preserve"> </w:t>
      </w:r>
      <w:r w:rsidRPr="001323B2">
        <w:t>slightly</w:t>
      </w:r>
      <w:r w:rsidRPr="001323B2">
        <w:rPr>
          <w:spacing w:val="-2"/>
        </w:rPr>
        <w:t xml:space="preserve"> </w:t>
      </w:r>
      <w:r w:rsidRPr="001323B2">
        <w:t>lower</w:t>
      </w:r>
      <w:r w:rsidRPr="001323B2">
        <w:rPr>
          <w:spacing w:val="-2"/>
        </w:rPr>
        <w:t xml:space="preserve"> inten-</w:t>
      </w:r>
    </w:p>
    <w:p w:rsidR="00B37280" w:rsidRPr="001323B2" w:rsidRDefault="00B37280">
      <w:pPr>
        <w:pStyle w:val="BodyText"/>
        <w:spacing w:line="240" w:lineRule="exact"/>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077"/>
        <w:rPr>
          <w:sz w:val="20"/>
        </w:rPr>
      </w:pPr>
      <w:r w:rsidRPr="001323B2">
        <w:rPr>
          <w:noProof/>
          <w:position w:val="4"/>
          <w:sz w:val="20"/>
          <w:lang w:eastAsia="ja-JP"/>
        </w:rPr>
        <w:drawing>
          <wp:inline distT="0" distB="0" distL="0" distR="0" wp14:anchorId="7BC2DF5B" wp14:editId="7DFFA3A3">
            <wp:extent cx="1954530" cy="14767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1954530" cy="1476755"/>
                    </a:xfrm>
                    <a:prstGeom prst="rect">
                      <a:avLst/>
                    </a:prstGeom>
                  </pic:spPr>
                </pic:pic>
              </a:graphicData>
            </a:graphic>
          </wp:inline>
        </w:drawing>
      </w:r>
      <w:r w:rsidRPr="001323B2">
        <w:rPr>
          <w:spacing w:val="110"/>
          <w:position w:val="4"/>
          <w:sz w:val="20"/>
        </w:rPr>
        <w:t xml:space="preserve"> </w:t>
      </w:r>
      <w:r w:rsidRPr="001323B2">
        <w:rPr>
          <w:noProof/>
          <w:spacing w:val="110"/>
          <w:sz w:val="20"/>
          <w:lang w:eastAsia="ja-JP"/>
        </w:rPr>
        <w:drawing>
          <wp:inline distT="0" distB="0" distL="0" distR="0" wp14:anchorId="53358E8A" wp14:editId="48AA1461">
            <wp:extent cx="1989582" cy="148285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1989582" cy="1482852"/>
                    </a:xfrm>
                    <a:prstGeom prst="rect">
                      <a:avLst/>
                    </a:prstGeom>
                  </pic:spPr>
                </pic:pic>
              </a:graphicData>
            </a:graphic>
          </wp:inline>
        </w:drawing>
      </w:r>
    </w:p>
    <w:p w:rsidR="00B37280" w:rsidRPr="001323B2" w:rsidRDefault="00110189">
      <w:pPr>
        <w:spacing w:before="153" w:line="254" w:lineRule="auto"/>
        <w:ind w:left="1077" w:right="1075"/>
        <w:jc w:val="both"/>
        <w:rPr>
          <w:sz w:val="18"/>
        </w:rPr>
      </w:pPr>
      <w:r w:rsidRPr="001323B2">
        <w:rPr>
          <w:sz w:val="18"/>
        </w:rPr>
        <w:t>Figure 10.</w:t>
      </w:r>
      <w:r w:rsidRPr="001323B2">
        <w:rPr>
          <w:spacing w:val="19"/>
          <w:sz w:val="18"/>
        </w:rPr>
        <w:t xml:space="preserve"> </w:t>
      </w:r>
      <w:bookmarkStart w:id="12" w:name="_bookmark11"/>
      <w:bookmarkEnd w:id="12"/>
      <w:r w:rsidRPr="001323B2">
        <w:rPr>
          <w:sz w:val="18"/>
        </w:rPr>
        <w:t xml:space="preserve">SERS spectra of Calypso 480 SC (thiacloprid) deposited on </w:t>
      </w:r>
      <w:r w:rsidRPr="001323B2">
        <w:rPr>
          <w:b/>
          <w:sz w:val="18"/>
        </w:rPr>
        <w:t>(left)</w:t>
      </w:r>
      <w:r w:rsidRPr="001323B2">
        <w:rPr>
          <w:sz w:val="18"/>
        </w:rPr>
        <w:t>: Ag or Au NSs substrates.</w:t>
      </w:r>
      <w:r w:rsidRPr="001323B2">
        <w:rPr>
          <w:spacing w:val="22"/>
          <w:sz w:val="18"/>
        </w:rPr>
        <w:t xml:space="preserve"> </w:t>
      </w:r>
      <w:r w:rsidRPr="001323B2">
        <w:rPr>
          <w:sz w:val="18"/>
        </w:rPr>
        <w:t>The concentration was 19 mM in both cases.</w:t>
      </w:r>
      <w:r w:rsidRPr="001323B2">
        <w:rPr>
          <w:spacing w:val="22"/>
          <w:sz w:val="18"/>
        </w:rPr>
        <w:t xml:space="preserve"> </w:t>
      </w:r>
      <w:r w:rsidRPr="001323B2">
        <w:rPr>
          <w:sz w:val="18"/>
        </w:rPr>
        <w:t>SERS spectra of clear Ag and</w:t>
      </w:r>
      <w:r w:rsidRPr="001323B2">
        <w:rPr>
          <w:spacing w:val="-3"/>
          <w:sz w:val="18"/>
        </w:rPr>
        <w:t xml:space="preserve"> </w:t>
      </w:r>
      <w:r w:rsidRPr="001323B2">
        <w:rPr>
          <w:sz w:val="18"/>
        </w:rPr>
        <w:t>Au</w:t>
      </w:r>
      <w:r w:rsidRPr="001323B2">
        <w:rPr>
          <w:spacing w:val="-3"/>
          <w:sz w:val="18"/>
        </w:rPr>
        <w:t xml:space="preserve"> </w:t>
      </w:r>
      <w:r w:rsidRPr="001323B2">
        <w:rPr>
          <w:sz w:val="18"/>
        </w:rPr>
        <w:t>NSs</w:t>
      </w:r>
      <w:r w:rsidRPr="001323B2">
        <w:rPr>
          <w:spacing w:val="-3"/>
          <w:sz w:val="18"/>
        </w:rPr>
        <w:t xml:space="preserve"> </w:t>
      </w:r>
      <w:r w:rsidRPr="001323B2">
        <w:rPr>
          <w:sz w:val="18"/>
        </w:rPr>
        <w:t>substrates</w:t>
      </w:r>
      <w:r w:rsidRPr="001323B2">
        <w:rPr>
          <w:spacing w:val="-3"/>
          <w:sz w:val="18"/>
        </w:rPr>
        <w:t xml:space="preserve"> </w:t>
      </w:r>
      <w:r w:rsidRPr="001323B2">
        <w:rPr>
          <w:sz w:val="18"/>
        </w:rPr>
        <w:t>(no</w:t>
      </w:r>
      <w:r w:rsidRPr="001323B2">
        <w:rPr>
          <w:spacing w:val="-3"/>
          <w:sz w:val="18"/>
        </w:rPr>
        <w:t xml:space="preserve"> </w:t>
      </w:r>
      <w:r w:rsidRPr="001323B2">
        <w:rPr>
          <w:sz w:val="18"/>
        </w:rPr>
        <w:t>analyte)</w:t>
      </w:r>
      <w:r w:rsidRPr="001323B2">
        <w:rPr>
          <w:spacing w:val="-3"/>
          <w:sz w:val="18"/>
        </w:rPr>
        <w:t xml:space="preserve"> </w:t>
      </w:r>
      <w:r w:rsidRPr="001323B2">
        <w:rPr>
          <w:sz w:val="18"/>
        </w:rPr>
        <w:t>are</w:t>
      </w:r>
      <w:r w:rsidRPr="001323B2">
        <w:rPr>
          <w:spacing w:val="-3"/>
          <w:sz w:val="18"/>
        </w:rPr>
        <w:t xml:space="preserve"> </w:t>
      </w:r>
      <w:r w:rsidRPr="001323B2">
        <w:rPr>
          <w:sz w:val="18"/>
        </w:rPr>
        <w:t>also</w:t>
      </w:r>
      <w:r w:rsidRPr="001323B2">
        <w:rPr>
          <w:spacing w:val="-3"/>
          <w:sz w:val="18"/>
        </w:rPr>
        <w:t xml:space="preserve"> </w:t>
      </w:r>
      <w:r w:rsidRPr="001323B2">
        <w:rPr>
          <w:sz w:val="18"/>
        </w:rPr>
        <w:t xml:space="preserve">depicted. </w:t>
      </w:r>
      <w:r w:rsidRPr="001323B2">
        <w:rPr>
          <w:b/>
          <w:sz w:val="18"/>
        </w:rPr>
        <w:t>(right)</w:t>
      </w:r>
      <w:r w:rsidRPr="001323B2">
        <w:rPr>
          <w:sz w:val="18"/>
        </w:rPr>
        <w:t>: Au</w:t>
      </w:r>
      <w:r w:rsidRPr="001323B2">
        <w:rPr>
          <w:spacing w:val="-3"/>
          <w:sz w:val="18"/>
        </w:rPr>
        <w:t xml:space="preserve"> </w:t>
      </w:r>
      <w:r w:rsidRPr="001323B2">
        <w:rPr>
          <w:sz w:val="18"/>
        </w:rPr>
        <w:t>NSs</w:t>
      </w:r>
      <w:r w:rsidRPr="001323B2">
        <w:rPr>
          <w:spacing w:val="-3"/>
          <w:sz w:val="18"/>
        </w:rPr>
        <w:t xml:space="preserve"> </w:t>
      </w:r>
      <w:r w:rsidRPr="001323B2">
        <w:rPr>
          <w:sz w:val="18"/>
        </w:rPr>
        <w:t>(lower</w:t>
      </w:r>
      <w:r w:rsidRPr="001323B2">
        <w:rPr>
          <w:spacing w:val="-3"/>
          <w:sz w:val="18"/>
        </w:rPr>
        <w:t xml:space="preserve"> </w:t>
      </w:r>
      <w:r w:rsidRPr="001323B2">
        <w:rPr>
          <w:sz w:val="18"/>
        </w:rPr>
        <w:t xml:space="preserve">spectrum) </w:t>
      </w:r>
      <w:r w:rsidRPr="001323B2">
        <w:rPr>
          <w:spacing w:val="-2"/>
          <w:sz w:val="18"/>
        </w:rPr>
        <w:t>and</w:t>
      </w:r>
      <w:r w:rsidRPr="001323B2">
        <w:rPr>
          <w:spacing w:val="-4"/>
          <w:sz w:val="18"/>
        </w:rPr>
        <w:t xml:space="preserve"> </w:t>
      </w:r>
      <w:r w:rsidRPr="001323B2">
        <w:rPr>
          <w:spacing w:val="-2"/>
          <w:sz w:val="18"/>
        </w:rPr>
        <w:t>on</w:t>
      </w:r>
      <w:r w:rsidRPr="001323B2">
        <w:rPr>
          <w:spacing w:val="-4"/>
          <w:sz w:val="18"/>
        </w:rPr>
        <w:t xml:space="preserve"> </w:t>
      </w:r>
      <w:r w:rsidRPr="001323B2">
        <w:rPr>
          <w:spacing w:val="-2"/>
          <w:sz w:val="18"/>
        </w:rPr>
        <w:t>Au</w:t>
      </w:r>
      <w:r w:rsidRPr="001323B2">
        <w:rPr>
          <w:spacing w:val="-4"/>
          <w:sz w:val="18"/>
        </w:rPr>
        <w:t xml:space="preserve"> </w:t>
      </w:r>
      <w:r w:rsidRPr="001323B2">
        <w:rPr>
          <w:spacing w:val="-2"/>
          <w:sz w:val="18"/>
        </w:rPr>
        <w:t>NSs</w:t>
      </w:r>
      <w:r w:rsidRPr="001323B2">
        <w:rPr>
          <w:spacing w:val="-4"/>
          <w:sz w:val="18"/>
        </w:rPr>
        <w:t xml:space="preserve"> </w:t>
      </w:r>
      <w:r w:rsidRPr="001323B2">
        <w:rPr>
          <w:spacing w:val="-2"/>
          <w:sz w:val="18"/>
        </w:rPr>
        <w:t>(upper</w:t>
      </w:r>
      <w:r w:rsidRPr="001323B2">
        <w:rPr>
          <w:spacing w:val="-4"/>
          <w:sz w:val="18"/>
        </w:rPr>
        <w:t xml:space="preserve"> </w:t>
      </w:r>
      <w:r w:rsidRPr="001323B2">
        <w:rPr>
          <w:spacing w:val="-2"/>
          <w:sz w:val="18"/>
        </w:rPr>
        <w:t>spectrum)</w:t>
      </w:r>
      <w:r w:rsidRPr="001323B2">
        <w:rPr>
          <w:spacing w:val="-4"/>
          <w:sz w:val="18"/>
        </w:rPr>
        <w:t xml:space="preserve"> </w:t>
      </w:r>
      <w:r w:rsidRPr="001323B2">
        <w:rPr>
          <w:spacing w:val="-2"/>
          <w:sz w:val="18"/>
        </w:rPr>
        <w:t>after</w:t>
      </w:r>
      <w:r w:rsidRPr="001323B2">
        <w:rPr>
          <w:spacing w:val="-4"/>
          <w:sz w:val="18"/>
        </w:rPr>
        <w:t xml:space="preserve"> </w:t>
      </w:r>
      <w:r w:rsidRPr="001323B2">
        <w:rPr>
          <w:spacing w:val="-2"/>
          <w:sz w:val="18"/>
        </w:rPr>
        <w:t>laser</w:t>
      </w:r>
      <w:r w:rsidRPr="001323B2">
        <w:rPr>
          <w:spacing w:val="-4"/>
          <w:sz w:val="18"/>
        </w:rPr>
        <w:t xml:space="preserve"> </w:t>
      </w:r>
      <w:r w:rsidRPr="001323B2">
        <w:rPr>
          <w:spacing w:val="-2"/>
          <w:sz w:val="18"/>
        </w:rPr>
        <w:t>annealing</w:t>
      </w:r>
      <w:r w:rsidRPr="001323B2">
        <w:rPr>
          <w:spacing w:val="-4"/>
          <w:sz w:val="18"/>
        </w:rPr>
        <w:t xml:space="preserve"> </w:t>
      </w:r>
      <w:r w:rsidRPr="001323B2">
        <w:rPr>
          <w:spacing w:val="-2"/>
          <w:sz w:val="18"/>
        </w:rPr>
        <w:t>by</w:t>
      </w:r>
      <w:r w:rsidRPr="001323B2">
        <w:rPr>
          <w:spacing w:val="-4"/>
          <w:sz w:val="18"/>
        </w:rPr>
        <w:t xml:space="preserve"> </w:t>
      </w:r>
      <w:r w:rsidRPr="001323B2">
        <w:rPr>
          <w:spacing w:val="-2"/>
          <w:sz w:val="18"/>
        </w:rPr>
        <w:t>5</w:t>
      </w:r>
      <w:r w:rsidRPr="001323B2">
        <w:rPr>
          <w:spacing w:val="-4"/>
          <w:sz w:val="18"/>
        </w:rPr>
        <w:t xml:space="preserve"> </w:t>
      </w:r>
      <w:r w:rsidRPr="001323B2">
        <w:rPr>
          <w:spacing w:val="-2"/>
          <w:sz w:val="18"/>
        </w:rPr>
        <w:t>subsequent</w:t>
      </w:r>
      <w:r w:rsidRPr="001323B2">
        <w:rPr>
          <w:spacing w:val="-4"/>
          <w:sz w:val="18"/>
        </w:rPr>
        <w:t xml:space="preserve"> </w:t>
      </w:r>
      <w:r w:rsidRPr="001323B2">
        <w:rPr>
          <w:spacing w:val="-2"/>
          <w:sz w:val="18"/>
        </w:rPr>
        <w:t>pulse</w:t>
      </w:r>
      <w:r w:rsidRPr="001323B2">
        <w:rPr>
          <w:spacing w:val="-2"/>
          <w:sz w:val="18"/>
        </w:rPr>
        <w:t>s</w:t>
      </w:r>
      <w:r w:rsidRPr="001323B2">
        <w:rPr>
          <w:spacing w:val="-4"/>
          <w:sz w:val="18"/>
        </w:rPr>
        <w:t xml:space="preserve"> </w:t>
      </w:r>
      <w:r w:rsidRPr="001323B2">
        <w:rPr>
          <w:spacing w:val="-2"/>
          <w:sz w:val="18"/>
        </w:rPr>
        <w:t>with</w:t>
      </w:r>
      <w:r w:rsidRPr="001323B2">
        <w:rPr>
          <w:spacing w:val="-4"/>
          <w:sz w:val="18"/>
        </w:rPr>
        <w:t xml:space="preserve"> </w:t>
      </w:r>
      <w:r w:rsidRPr="001323B2">
        <w:rPr>
          <w:spacing w:val="-2"/>
          <w:sz w:val="18"/>
        </w:rPr>
        <w:t xml:space="preserve">fluence </w:t>
      </w:r>
      <w:r w:rsidRPr="001323B2">
        <w:rPr>
          <w:sz w:val="18"/>
        </w:rPr>
        <w:t>of 240 mJ/cm</w:t>
      </w:r>
      <w:r w:rsidRPr="001323B2">
        <w:rPr>
          <w:rFonts w:ascii="Lucida Console"/>
          <w:sz w:val="18"/>
          <w:vertAlign w:val="superscript"/>
        </w:rPr>
        <w:t>2</w:t>
      </w:r>
      <w:r w:rsidRPr="001323B2">
        <w:rPr>
          <w:sz w:val="18"/>
        </w:rPr>
        <w:t>. The concentration of analyte was 19 mM in both cases [</w:t>
      </w:r>
      <w:hyperlink w:anchor="_bookmark66" w:history="1">
        <w:r w:rsidRPr="001323B2">
          <w:rPr>
            <w:sz w:val="18"/>
          </w:rPr>
          <w:t>54</w:t>
        </w:r>
      </w:hyperlink>
      <w:r w:rsidRPr="001323B2">
        <w:rPr>
          <w:sz w:val="18"/>
        </w:rPr>
        <w:t>].</w:t>
      </w:r>
    </w:p>
    <w:p w:rsidR="00B37280" w:rsidRPr="001323B2" w:rsidRDefault="00B37280">
      <w:pPr>
        <w:pStyle w:val="BodyText"/>
        <w:spacing w:before="191"/>
        <w:ind w:left="0"/>
        <w:jc w:val="left"/>
        <w:rPr>
          <w:sz w:val="18"/>
        </w:rPr>
      </w:pPr>
    </w:p>
    <w:p w:rsidR="00B37280" w:rsidRPr="001323B2" w:rsidRDefault="00110189">
      <w:pPr>
        <w:pStyle w:val="BodyText"/>
        <w:spacing w:line="249" w:lineRule="auto"/>
        <w:ind w:right="1077"/>
      </w:pPr>
      <w:r w:rsidRPr="001323B2">
        <w:t>sities</w:t>
      </w:r>
      <w:r w:rsidRPr="001323B2">
        <w:rPr>
          <w:spacing w:val="-8"/>
        </w:rPr>
        <w:t xml:space="preserve"> </w:t>
      </w:r>
      <w:r w:rsidRPr="001323B2">
        <w:t>compared</w:t>
      </w:r>
      <w:r w:rsidRPr="001323B2">
        <w:rPr>
          <w:spacing w:val="-8"/>
        </w:rPr>
        <w:t xml:space="preserve"> </w:t>
      </w:r>
      <w:r w:rsidRPr="001323B2">
        <w:t>to</w:t>
      </w:r>
      <w:r w:rsidRPr="001323B2">
        <w:rPr>
          <w:spacing w:val="-8"/>
        </w:rPr>
        <w:t xml:space="preserve"> </w:t>
      </w:r>
      <w:r w:rsidRPr="001323B2">
        <w:t>those</w:t>
      </w:r>
      <w:r w:rsidRPr="001323B2">
        <w:rPr>
          <w:spacing w:val="-8"/>
        </w:rPr>
        <w:t xml:space="preserve"> </w:t>
      </w:r>
      <w:r w:rsidRPr="001323B2">
        <w:t>on</w:t>
      </w:r>
      <w:r w:rsidRPr="001323B2">
        <w:rPr>
          <w:spacing w:val="-8"/>
        </w:rPr>
        <w:t xml:space="preserve"> </w:t>
      </w:r>
      <w:r w:rsidRPr="001323B2">
        <w:t>the</w:t>
      </w:r>
      <w:r w:rsidRPr="001323B2">
        <w:rPr>
          <w:spacing w:val="-8"/>
        </w:rPr>
        <w:t xml:space="preserve"> </w:t>
      </w:r>
      <w:r w:rsidRPr="001323B2">
        <w:t>thinner</w:t>
      </w:r>
      <w:r w:rsidRPr="001323B2">
        <w:rPr>
          <w:spacing w:val="-8"/>
        </w:rPr>
        <w:t xml:space="preserve"> </w:t>
      </w:r>
      <w:r w:rsidRPr="001323B2">
        <w:t>Ag</w:t>
      </w:r>
      <w:r w:rsidRPr="001323B2">
        <w:rPr>
          <w:spacing w:val="-8"/>
        </w:rPr>
        <w:t xml:space="preserve"> </w:t>
      </w:r>
      <w:r w:rsidRPr="001323B2">
        <w:t>films. Following</w:t>
      </w:r>
      <w:r w:rsidRPr="001323B2">
        <w:rPr>
          <w:spacing w:val="-8"/>
        </w:rPr>
        <w:t xml:space="preserve"> </w:t>
      </w:r>
      <w:r w:rsidRPr="001323B2">
        <w:t>the</w:t>
      </w:r>
      <w:r w:rsidRPr="001323B2">
        <w:rPr>
          <w:spacing w:val="-8"/>
        </w:rPr>
        <w:t xml:space="preserve"> </w:t>
      </w:r>
      <w:r w:rsidRPr="001323B2">
        <w:t>analyses</w:t>
      </w:r>
      <w:r w:rsidRPr="001323B2">
        <w:rPr>
          <w:spacing w:val="-8"/>
        </w:rPr>
        <w:t xml:space="preserve"> </w:t>
      </w:r>
      <w:r w:rsidRPr="001323B2">
        <w:t>we</w:t>
      </w:r>
      <w:r w:rsidRPr="001323B2">
        <w:rPr>
          <w:spacing w:val="-8"/>
        </w:rPr>
        <w:t xml:space="preserve"> </w:t>
      </w:r>
      <w:r w:rsidRPr="001323B2">
        <w:t>can to</w:t>
      </w:r>
      <w:r w:rsidRPr="001323B2">
        <w:rPr>
          <w:spacing w:val="-5"/>
        </w:rPr>
        <w:t xml:space="preserve"> </w:t>
      </w:r>
      <w:r w:rsidRPr="001323B2">
        <w:t>assign</w:t>
      </w:r>
      <w:r w:rsidRPr="001323B2">
        <w:rPr>
          <w:spacing w:val="-5"/>
        </w:rPr>
        <w:t xml:space="preserve"> </w:t>
      </w:r>
      <w:r w:rsidRPr="001323B2">
        <w:t>the</w:t>
      </w:r>
      <w:r w:rsidRPr="001323B2">
        <w:rPr>
          <w:spacing w:val="-5"/>
        </w:rPr>
        <w:t xml:space="preserve"> </w:t>
      </w:r>
      <w:r w:rsidRPr="001323B2">
        <w:t>vibration</w:t>
      </w:r>
      <w:r w:rsidRPr="001323B2">
        <w:rPr>
          <w:spacing w:val="-5"/>
        </w:rPr>
        <w:t xml:space="preserve"> </w:t>
      </w:r>
      <w:r w:rsidRPr="001323B2">
        <w:t>modes</w:t>
      </w:r>
      <w:r w:rsidRPr="001323B2">
        <w:rPr>
          <w:spacing w:val="-5"/>
        </w:rPr>
        <w:t xml:space="preserve"> </w:t>
      </w:r>
      <w:r w:rsidRPr="001323B2">
        <w:t>connected</w:t>
      </w:r>
      <w:r w:rsidRPr="001323B2">
        <w:rPr>
          <w:spacing w:val="-5"/>
        </w:rPr>
        <w:t xml:space="preserve"> </w:t>
      </w:r>
      <w:r w:rsidRPr="001323B2">
        <w:t>to</w:t>
      </w:r>
      <w:r w:rsidRPr="001323B2">
        <w:rPr>
          <w:spacing w:val="-5"/>
        </w:rPr>
        <w:t xml:space="preserve"> </w:t>
      </w:r>
      <w:r w:rsidRPr="001323B2">
        <w:t>the</w:t>
      </w:r>
      <w:r w:rsidRPr="001323B2">
        <w:rPr>
          <w:spacing w:val="-6"/>
        </w:rPr>
        <w:t xml:space="preserve"> </w:t>
      </w:r>
      <w:r w:rsidRPr="001323B2">
        <w:t>most</w:t>
      </w:r>
      <w:r w:rsidRPr="001323B2">
        <w:rPr>
          <w:spacing w:val="-5"/>
        </w:rPr>
        <w:t xml:space="preserve"> </w:t>
      </w:r>
      <w:r w:rsidRPr="001323B2">
        <w:t>characteristic</w:t>
      </w:r>
      <w:r w:rsidRPr="001323B2">
        <w:rPr>
          <w:spacing w:val="-5"/>
        </w:rPr>
        <w:t xml:space="preserve"> </w:t>
      </w:r>
      <w:r w:rsidRPr="001323B2">
        <w:t>and</w:t>
      </w:r>
      <w:r w:rsidRPr="001323B2">
        <w:rPr>
          <w:spacing w:val="-5"/>
        </w:rPr>
        <w:t xml:space="preserve"> </w:t>
      </w:r>
      <w:r w:rsidRPr="001323B2">
        <w:t>strongest SERS peaks.</w:t>
      </w:r>
    </w:p>
    <w:p w:rsidR="00B37280" w:rsidRPr="001323B2" w:rsidRDefault="00110189">
      <w:pPr>
        <w:pStyle w:val="BodyText"/>
        <w:spacing w:before="89" w:line="172" w:lineRule="auto"/>
        <w:ind w:right="1075"/>
      </w:pPr>
      <w:r w:rsidRPr="001323B2">
        <w:t>The strong peak around 588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(summarized for all samples’ wavenumber shift, ∆, below 3 cm</w:t>
      </w:r>
      <w:r w:rsidRPr="001323B2">
        <w:rPr>
          <w:rFonts w:ascii="Meiryo UI" w:hAnsi="Meiryo UI"/>
          <w:i/>
          <w:vertAlign w:val="superscript"/>
        </w:rPr>
        <w:t>−</w:t>
      </w:r>
      <w:r w:rsidRPr="001323B2">
        <w:rPr>
          <w:rFonts w:ascii="Kepler Std Ext Subh" w:hAnsi="Kepler Std Ext Subh"/>
          <w:vertAlign w:val="superscript"/>
        </w:rPr>
        <w:t>1</w:t>
      </w:r>
      <w:r w:rsidRPr="001323B2">
        <w:t>) matches well with bending N-C</w:t>
      </w:r>
      <w:r w:rsidRPr="001323B2">
        <w:rPr>
          <w:rFonts w:ascii="Meiryo UI" w:hAnsi="Meiryo UI"/>
          <w:i/>
        </w:rPr>
        <w:t>≡</w:t>
      </w:r>
      <w:r w:rsidRPr="001323B2">
        <w:t>N vibration, which also</w:t>
      </w:r>
      <w:r w:rsidRPr="001323B2">
        <w:rPr>
          <w:spacing w:val="8"/>
        </w:rPr>
        <w:t xml:space="preserve"> </w:t>
      </w:r>
      <w:r w:rsidRPr="001323B2">
        <w:t>contributes</w:t>
      </w:r>
      <w:r w:rsidRPr="001323B2">
        <w:rPr>
          <w:spacing w:val="8"/>
        </w:rPr>
        <w:t xml:space="preserve"> </w:t>
      </w:r>
      <w:r w:rsidRPr="001323B2">
        <w:t>to</w:t>
      </w:r>
      <w:r w:rsidRPr="001323B2">
        <w:rPr>
          <w:spacing w:val="8"/>
        </w:rPr>
        <w:t xml:space="preserve"> </w:t>
      </w:r>
      <w:r w:rsidRPr="001323B2">
        <w:t>the</w:t>
      </w:r>
      <w:r w:rsidRPr="001323B2">
        <w:rPr>
          <w:spacing w:val="8"/>
        </w:rPr>
        <w:t xml:space="preserve"> </w:t>
      </w:r>
      <w:r w:rsidRPr="001323B2">
        <w:t>well-expressed</w:t>
      </w:r>
      <w:r w:rsidRPr="001323B2">
        <w:rPr>
          <w:spacing w:val="8"/>
        </w:rPr>
        <w:t xml:space="preserve"> </w:t>
      </w:r>
      <w:r w:rsidRPr="001323B2">
        <w:t>band</w:t>
      </w:r>
      <w:r w:rsidRPr="001323B2">
        <w:rPr>
          <w:spacing w:val="9"/>
        </w:rPr>
        <w:t xml:space="preserve"> </w:t>
      </w:r>
      <w:r w:rsidRPr="001323B2">
        <w:t>around</w:t>
      </w:r>
      <w:r w:rsidRPr="001323B2">
        <w:rPr>
          <w:spacing w:val="8"/>
        </w:rPr>
        <w:t xml:space="preserve"> </w:t>
      </w:r>
      <w:r w:rsidRPr="001323B2">
        <w:t>548</w:t>
      </w:r>
      <w:r w:rsidRPr="001323B2">
        <w:rPr>
          <w:spacing w:val="8"/>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6"/>
        </w:rPr>
        <w:t xml:space="preserve"> </w:t>
      </w:r>
      <w:r w:rsidRPr="001323B2">
        <w:t>(∆</w:t>
      </w:r>
      <w:r w:rsidRPr="001323B2">
        <w:rPr>
          <w:spacing w:val="18"/>
        </w:rPr>
        <w:t xml:space="preserve"> </w:t>
      </w:r>
      <w:r w:rsidRPr="001323B2">
        <w:rPr>
          <w:rFonts w:ascii="Georgia" w:hAnsi="Georgia"/>
          <w:i/>
        </w:rPr>
        <w:t>&lt;</w:t>
      </w:r>
      <w:r w:rsidRPr="001323B2">
        <w:rPr>
          <w:rFonts w:ascii="Georgia" w:hAnsi="Georgia"/>
          <w:i/>
          <w:spacing w:val="21"/>
        </w:rPr>
        <w:t xml:space="preserve"> </w:t>
      </w:r>
      <w:r w:rsidRPr="001323B2">
        <w:rPr>
          <w:rFonts w:ascii="Meiryo UI" w:hAnsi="Meiryo UI"/>
          <w:i/>
        </w:rPr>
        <w:t>±</w:t>
      </w:r>
      <w:r w:rsidRPr="001323B2">
        <w:t>4</w:t>
      </w:r>
      <w:r w:rsidRPr="001323B2">
        <w:rPr>
          <w:spacing w:val="8"/>
        </w:rPr>
        <w:t xml:space="preserve"> </w:t>
      </w:r>
      <w:r w:rsidRPr="001323B2">
        <w:rPr>
          <w:spacing w:val="-2"/>
        </w:rPr>
        <w:t>cm</w:t>
      </w:r>
      <w:r w:rsidRPr="001323B2">
        <w:rPr>
          <w:rFonts w:ascii="Meiryo UI" w:hAnsi="Meiryo UI"/>
          <w:i/>
          <w:spacing w:val="-2"/>
          <w:vertAlign w:val="superscript"/>
        </w:rPr>
        <w:t>−</w:t>
      </w:r>
      <w:r w:rsidRPr="001323B2">
        <w:rPr>
          <w:rFonts w:ascii="Kepler Std Ext Subh" w:hAnsi="Kepler Std Ext Subh"/>
          <w:spacing w:val="-2"/>
          <w:vertAlign w:val="superscript"/>
        </w:rPr>
        <w:t>1</w:t>
      </w:r>
      <w:r w:rsidRPr="001323B2">
        <w:rPr>
          <w:spacing w:val="-2"/>
        </w:rPr>
        <w:t>)</w:t>
      </w:r>
    </w:p>
    <w:p w:rsidR="00B37280" w:rsidRPr="001323B2" w:rsidRDefault="00110189">
      <w:pPr>
        <w:pStyle w:val="BodyText"/>
        <w:spacing w:line="249" w:lineRule="auto"/>
        <w:ind w:right="1077"/>
      </w:pPr>
      <w:r w:rsidRPr="001323B2">
        <w:t>[</w:t>
      </w:r>
      <w:hyperlink w:anchor="_bookmark34" w:history="1">
        <w:r w:rsidRPr="001323B2">
          <w:t>16</w:t>
        </w:r>
      </w:hyperlink>
      <w:r w:rsidRPr="001323B2">
        <w:t>].</w:t>
      </w:r>
      <w:r w:rsidRPr="001323B2">
        <w:rPr>
          <w:spacing w:val="40"/>
        </w:rPr>
        <w:t xml:space="preserve"> </w:t>
      </w:r>
      <w:r w:rsidRPr="001323B2">
        <w:t>The highest wave-number shift was observed in the case of thinner Ag and</w:t>
      </w:r>
      <w:r w:rsidRPr="001323B2">
        <w:rPr>
          <w:spacing w:val="2"/>
        </w:rPr>
        <w:t xml:space="preserve"> </w:t>
      </w:r>
      <w:r w:rsidRPr="001323B2">
        <w:t>Au</w:t>
      </w:r>
      <w:r w:rsidRPr="001323B2">
        <w:rPr>
          <w:spacing w:val="2"/>
        </w:rPr>
        <w:t xml:space="preserve"> </w:t>
      </w:r>
      <w:r w:rsidRPr="001323B2">
        <w:t>NSs</w:t>
      </w:r>
      <w:r w:rsidRPr="001323B2">
        <w:rPr>
          <w:spacing w:val="3"/>
        </w:rPr>
        <w:t xml:space="preserve"> </w:t>
      </w:r>
      <w:r w:rsidRPr="001323B2">
        <w:t>and</w:t>
      </w:r>
      <w:r w:rsidRPr="001323B2">
        <w:rPr>
          <w:spacing w:val="2"/>
        </w:rPr>
        <w:t xml:space="preserve"> </w:t>
      </w:r>
      <w:r w:rsidRPr="001323B2">
        <w:t>lowest</w:t>
      </w:r>
      <w:r w:rsidRPr="001323B2">
        <w:rPr>
          <w:spacing w:val="2"/>
        </w:rPr>
        <w:t xml:space="preserve"> </w:t>
      </w:r>
      <w:r w:rsidRPr="001323B2">
        <w:t>thiacloprid</w:t>
      </w:r>
      <w:r w:rsidRPr="001323B2">
        <w:rPr>
          <w:spacing w:val="3"/>
        </w:rPr>
        <w:t xml:space="preserve"> </w:t>
      </w:r>
      <w:r w:rsidRPr="001323B2">
        <w:t>concentrations.</w:t>
      </w:r>
      <w:r w:rsidRPr="001323B2">
        <w:rPr>
          <w:spacing w:val="30"/>
        </w:rPr>
        <w:t xml:space="preserve"> </w:t>
      </w:r>
      <w:r w:rsidRPr="001323B2">
        <w:t>Both</w:t>
      </w:r>
      <w:r w:rsidRPr="001323B2">
        <w:rPr>
          <w:spacing w:val="2"/>
        </w:rPr>
        <w:t xml:space="preserve"> </w:t>
      </w:r>
      <w:r w:rsidRPr="001323B2">
        <w:t>peaks</w:t>
      </w:r>
      <w:r w:rsidRPr="001323B2">
        <w:rPr>
          <w:spacing w:val="3"/>
        </w:rPr>
        <w:t xml:space="preserve"> </w:t>
      </w:r>
      <w:r w:rsidRPr="001323B2">
        <w:t>have</w:t>
      </w:r>
      <w:r w:rsidRPr="001323B2">
        <w:rPr>
          <w:spacing w:val="2"/>
        </w:rPr>
        <w:t xml:space="preserve"> </w:t>
      </w:r>
      <w:r w:rsidRPr="001323B2">
        <w:t>also</w:t>
      </w:r>
      <w:r w:rsidRPr="001323B2">
        <w:rPr>
          <w:spacing w:val="2"/>
        </w:rPr>
        <w:t xml:space="preserve"> </w:t>
      </w:r>
      <w:r w:rsidRPr="001323B2">
        <w:rPr>
          <w:spacing w:val="-2"/>
        </w:rPr>
        <w:t>quite</w:t>
      </w:r>
    </w:p>
    <w:p w:rsidR="00B37280" w:rsidRPr="001323B2" w:rsidRDefault="00110189">
      <w:pPr>
        <w:pStyle w:val="BodyText"/>
        <w:spacing w:line="255" w:lineRule="exact"/>
      </w:pPr>
      <w:r w:rsidRPr="001323B2">
        <w:t>strong</w:t>
      </w:r>
      <w:r w:rsidRPr="001323B2">
        <w:rPr>
          <w:spacing w:val="11"/>
        </w:rPr>
        <w:t xml:space="preserve"> </w:t>
      </w:r>
      <w:r w:rsidRPr="001323B2">
        <w:t>intensity,</w:t>
      </w:r>
      <w:r w:rsidRPr="001323B2">
        <w:rPr>
          <w:spacing w:val="14"/>
        </w:rPr>
        <w:t xml:space="preserve"> </w:t>
      </w:r>
      <w:r w:rsidRPr="001323B2">
        <w:t>especially</w:t>
      </w:r>
      <w:r w:rsidRPr="001323B2">
        <w:rPr>
          <w:spacing w:val="11"/>
        </w:rPr>
        <w:t xml:space="preserve"> </w:t>
      </w:r>
      <w:r w:rsidRPr="001323B2">
        <w:t>at</w:t>
      </w:r>
      <w:r w:rsidRPr="001323B2">
        <w:rPr>
          <w:spacing w:val="11"/>
        </w:rPr>
        <w:t xml:space="preserve"> </w:t>
      </w:r>
      <w:r w:rsidRPr="001323B2">
        <w:t>588</w:t>
      </w:r>
      <w:r w:rsidRPr="001323B2">
        <w:rPr>
          <w:spacing w:val="11"/>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8"/>
        </w:rPr>
        <w:t xml:space="preserve"> </w:t>
      </w:r>
      <w:r w:rsidRPr="001323B2">
        <w:t>in</w:t>
      </w:r>
      <w:r w:rsidRPr="001323B2">
        <w:rPr>
          <w:spacing w:val="11"/>
        </w:rPr>
        <w:t xml:space="preserve"> </w:t>
      </w:r>
      <w:r w:rsidRPr="001323B2">
        <w:t>the</w:t>
      </w:r>
      <w:r w:rsidRPr="001323B2">
        <w:rPr>
          <w:spacing w:val="11"/>
        </w:rPr>
        <w:t xml:space="preserve"> </w:t>
      </w:r>
      <w:r w:rsidRPr="001323B2">
        <w:t>Raman</w:t>
      </w:r>
      <w:r w:rsidRPr="001323B2">
        <w:rPr>
          <w:spacing w:val="11"/>
        </w:rPr>
        <w:t xml:space="preserve"> </w:t>
      </w:r>
      <w:r w:rsidRPr="001323B2">
        <w:t>spectrum</w:t>
      </w:r>
      <w:r w:rsidRPr="001323B2">
        <w:rPr>
          <w:spacing w:val="10"/>
        </w:rPr>
        <w:t xml:space="preserve"> </w:t>
      </w:r>
      <w:r w:rsidRPr="001323B2">
        <w:t>of</w:t>
      </w:r>
      <w:r w:rsidRPr="001323B2">
        <w:rPr>
          <w:spacing w:val="12"/>
        </w:rPr>
        <w:t xml:space="preserve"> </w:t>
      </w:r>
      <w:r w:rsidRPr="001323B2">
        <w:rPr>
          <w:spacing w:val="-2"/>
        </w:rPr>
        <w:t>thiacloprid</w:t>
      </w:r>
    </w:p>
    <w:p w:rsidR="00B37280" w:rsidRPr="001323B2" w:rsidRDefault="00110189">
      <w:pPr>
        <w:pStyle w:val="BodyText"/>
        <w:spacing w:before="14" w:line="194" w:lineRule="auto"/>
        <w:ind w:right="1075"/>
      </w:pPr>
      <w:r w:rsidRPr="001323B2">
        <w:t>deposited on glass substrates.</w:t>
      </w:r>
      <w:r w:rsidRPr="001323B2">
        <w:rPr>
          <w:spacing w:val="40"/>
        </w:rPr>
        <w:t xml:space="preserve"> </w:t>
      </w:r>
      <w:r w:rsidRPr="001323B2">
        <w:t>The characteristic strong or very strong peaks around 627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1"/>
        </w:rPr>
        <w:t xml:space="preserve"> </w:t>
      </w:r>
      <w:r w:rsidRPr="001323B2">
        <w:t>(∆</w:t>
      </w:r>
      <w:r w:rsidRPr="001323B2">
        <w:rPr>
          <w:spacing w:val="27"/>
        </w:rPr>
        <w:t xml:space="preserve"> </w:t>
      </w:r>
      <w:r w:rsidRPr="001323B2">
        <w:rPr>
          <w:rFonts w:ascii="Georgia" w:hAnsi="Georgia"/>
          <w:i/>
        </w:rPr>
        <w:t>&lt;</w:t>
      </w:r>
      <w:r w:rsidRPr="001323B2">
        <w:rPr>
          <w:rFonts w:ascii="Georgia" w:hAnsi="Georgia"/>
          <w:i/>
          <w:spacing w:val="29"/>
        </w:rPr>
        <w:t xml:space="preserve"> </w:t>
      </w:r>
      <w:r w:rsidRPr="001323B2">
        <w:rPr>
          <w:rFonts w:ascii="Meiryo UI" w:hAnsi="Meiryo UI"/>
          <w:i/>
        </w:rPr>
        <w:t>−</w:t>
      </w:r>
      <w:r w:rsidRPr="001323B2">
        <w:t>3 cm</w:t>
      </w:r>
      <w:r w:rsidRPr="001323B2">
        <w:rPr>
          <w:rFonts w:ascii="Meiryo UI" w:hAnsi="Meiryo UI"/>
          <w:i/>
          <w:vertAlign w:val="superscript"/>
        </w:rPr>
        <w:t>−</w:t>
      </w:r>
      <w:r w:rsidRPr="001323B2">
        <w:rPr>
          <w:rFonts w:ascii="Kepler Std Ext Subh" w:hAnsi="Kepler Std Ext Subh"/>
          <w:vertAlign w:val="superscript"/>
        </w:rPr>
        <w:t>1</w:t>
      </w:r>
      <w:r w:rsidRPr="001323B2">
        <w:t>), 817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1"/>
        </w:rPr>
        <w:t xml:space="preserve"> </w:t>
      </w:r>
      <w:r w:rsidRPr="001323B2">
        <w:t>(∆</w:t>
      </w:r>
      <w:r w:rsidRPr="001323B2">
        <w:rPr>
          <w:spacing w:val="27"/>
        </w:rPr>
        <w:t xml:space="preserve"> </w:t>
      </w:r>
      <w:r w:rsidRPr="001323B2">
        <w:rPr>
          <w:rFonts w:ascii="Georgia" w:hAnsi="Georgia"/>
          <w:i/>
        </w:rPr>
        <w:t>&lt;</w:t>
      </w:r>
      <w:r w:rsidRPr="001323B2">
        <w:rPr>
          <w:rFonts w:ascii="Georgia" w:hAnsi="Georgia"/>
          <w:i/>
          <w:spacing w:val="29"/>
        </w:rPr>
        <w:t xml:space="preserve"> </w:t>
      </w:r>
      <w:r w:rsidRPr="001323B2">
        <w:rPr>
          <w:rFonts w:ascii="Meiryo UI" w:hAnsi="Meiryo UI"/>
          <w:i/>
        </w:rPr>
        <w:t>±</w:t>
      </w:r>
      <w:r w:rsidRPr="001323B2">
        <w:t>2 cm</w:t>
      </w:r>
      <w:r w:rsidRPr="001323B2">
        <w:rPr>
          <w:rFonts w:ascii="Meiryo UI" w:hAnsi="Meiryo UI"/>
          <w:i/>
          <w:vertAlign w:val="superscript"/>
        </w:rPr>
        <w:t>−</w:t>
      </w:r>
      <w:r w:rsidRPr="001323B2">
        <w:rPr>
          <w:rFonts w:ascii="Kepler Std Ext Subh" w:hAnsi="Kepler Std Ext Subh"/>
          <w:vertAlign w:val="superscript"/>
        </w:rPr>
        <w:t>1</w:t>
      </w:r>
      <w:r w:rsidRPr="001323B2">
        <w:t>), and 1096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 xml:space="preserve">(∆ </w:t>
      </w:r>
      <w:r w:rsidRPr="001323B2">
        <w:rPr>
          <w:rFonts w:ascii="Georgia" w:hAnsi="Georgia"/>
          <w:i/>
        </w:rPr>
        <w:t>&lt;</w:t>
      </w:r>
      <w:r w:rsidRPr="001323B2">
        <w:rPr>
          <w:rFonts w:ascii="Georgia" w:hAnsi="Georgia"/>
          <w:i/>
          <w:spacing w:val="14"/>
        </w:rPr>
        <w:t xml:space="preserve"> </w:t>
      </w:r>
      <w:r w:rsidRPr="001323B2">
        <w:rPr>
          <w:rFonts w:ascii="Meiryo UI" w:hAnsi="Meiryo UI"/>
          <w:i/>
        </w:rPr>
        <w:t>±</w:t>
      </w:r>
      <w:r w:rsidRPr="001323B2">
        <w:t>3</w:t>
      </w:r>
      <w:r w:rsidRPr="001323B2">
        <w:rPr>
          <w:spacing w:val="-7"/>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t>)</w:t>
      </w:r>
      <w:r w:rsidRPr="001323B2">
        <w:rPr>
          <w:spacing w:val="-5"/>
        </w:rPr>
        <w:t xml:space="preserve"> </w:t>
      </w:r>
      <w:r w:rsidRPr="001323B2">
        <w:t>can</w:t>
      </w:r>
      <w:r w:rsidRPr="001323B2">
        <w:rPr>
          <w:spacing w:val="-7"/>
        </w:rPr>
        <w:t xml:space="preserve"> </w:t>
      </w:r>
      <w:r w:rsidRPr="001323B2">
        <w:t>be</w:t>
      </w:r>
      <w:r w:rsidRPr="001323B2">
        <w:rPr>
          <w:spacing w:val="-7"/>
        </w:rPr>
        <w:t xml:space="preserve"> </w:t>
      </w:r>
      <w:r w:rsidRPr="001323B2">
        <w:t>assigned</w:t>
      </w:r>
      <w:r w:rsidRPr="001323B2">
        <w:rPr>
          <w:spacing w:val="-7"/>
        </w:rPr>
        <w:t xml:space="preserve"> </w:t>
      </w:r>
      <w:r w:rsidRPr="001323B2">
        <w:t>to</w:t>
      </w:r>
      <w:r w:rsidRPr="001323B2">
        <w:rPr>
          <w:spacing w:val="-7"/>
        </w:rPr>
        <w:t xml:space="preserve"> </w:t>
      </w:r>
      <w:r w:rsidRPr="001323B2">
        <w:t>the</w:t>
      </w:r>
      <w:r w:rsidRPr="001323B2">
        <w:rPr>
          <w:spacing w:val="-7"/>
        </w:rPr>
        <w:t xml:space="preserve"> </w:t>
      </w:r>
      <w:r w:rsidRPr="001323B2">
        <w:t>stretching</w:t>
      </w:r>
      <w:r w:rsidRPr="001323B2">
        <w:rPr>
          <w:spacing w:val="-7"/>
        </w:rPr>
        <w:t xml:space="preserve"> </w:t>
      </w:r>
      <w:r w:rsidRPr="001323B2">
        <w:t>C–Cl</w:t>
      </w:r>
      <w:r w:rsidRPr="001323B2">
        <w:rPr>
          <w:spacing w:val="-7"/>
        </w:rPr>
        <w:t xml:space="preserve"> </w:t>
      </w:r>
      <w:r w:rsidRPr="001323B2">
        <w:t>vibration</w:t>
      </w:r>
      <w:r w:rsidRPr="001323B2">
        <w:rPr>
          <w:spacing w:val="-7"/>
        </w:rPr>
        <w:t xml:space="preserve"> </w:t>
      </w:r>
      <w:r w:rsidRPr="001323B2">
        <w:t>[</w:t>
      </w:r>
      <w:hyperlink w:anchor="_bookmark32" w:history="1">
        <w:r w:rsidRPr="001323B2">
          <w:t>14</w:t>
        </w:r>
      </w:hyperlink>
      <w:r w:rsidRPr="001323B2">
        <w:t>].</w:t>
      </w:r>
      <w:r w:rsidRPr="001323B2">
        <w:rPr>
          <w:spacing w:val="15"/>
        </w:rPr>
        <w:t xml:space="preserve"> </w:t>
      </w:r>
      <w:r w:rsidRPr="001323B2">
        <w:t>All</w:t>
      </w:r>
      <w:r w:rsidRPr="001323B2">
        <w:rPr>
          <w:spacing w:val="-7"/>
        </w:rPr>
        <w:t xml:space="preserve"> </w:t>
      </w:r>
      <w:r w:rsidRPr="001323B2">
        <w:t>peaks in</w:t>
      </w:r>
      <w:r w:rsidRPr="001323B2">
        <w:rPr>
          <w:spacing w:val="-3"/>
        </w:rPr>
        <w:t xml:space="preserve"> </w:t>
      </w:r>
      <w:r w:rsidRPr="001323B2">
        <w:t>the</w:t>
      </w:r>
      <w:r w:rsidRPr="001323B2">
        <w:rPr>
          <w:spacing w:val="-3"/>
        </w:rPr>
        <w:t xml:space="preserve"> </w:t>
      </w:r>
      <w:r w:rsidRPr="001323B2">
        <w:t>SERS</w:t>
      </w:r>
      <w:r w:rsidRPr="001323B2">
        <w:rPr>
          <w:spacing w:val="-3"/>
        </w:rPr>
        <w:t xml:space="preserve"> </w:t>
      </w:r>
      <w:r w:rsidRPr="001323B2">
        <w:t>spectra</w:t>
      </w:r>
      <w:r w:rsidRPr="001323B2">
        <w:rPr>
          <w:spacing w:val="-3"/>
        </w:rPr>
        <w:t xml:space="preserve"> </w:t>
      </w:r>
      <w:r w:rsidRPr="001323B2">
        <w:t>have</w:t>
      </w:r>
      <w:r w:rsidRPr="001323B2">
        <w:rPr>
          <w:spacing w:val="-3"/>
        </w:rPr>
        <w:t xml:space="preserve"> </w:t>
      </w:r>
      <w:r w:rsidRPr="001323B2">
        <w:t>very</w:t>
      </w:r>
      <w:r w:rsidRPr="001323B2">
        <w:rPr>
          <w:spacing w:val="-3"/>
        </w:rPr>
        <w:t xml:space="preserve"> </w:t>
      </w:r>
      <w:r w:rsidRPr="001323B2">
        <w:t>small</w:t>
      </w:r>
      <w:r w:rsidRPr="001323B2">
        <w:rPr>
          <w:spacing w:val="-3"/>
        </w:rPr>
        <w:t xml:space="preserve"> </w:t>
      </w:r>
      <w:r w:rsidRPr="001323B2">
        <w:t>shifting</w:t>
      </w:r>
      <w:r w:rsidRPr="001323B2">
        <w:rPr>
          <w:spacing w:val="-3"/>
        </w:rPr>
        <w:t xml:space="preserve"> </w:t>
      </w:r>
      <w:r w:rsidRPr="001323B2">
        <w:t>with</w:t>
      </w:r>
      <w:r w:rsidRPr="001323B2">
        <w:rPr>
          <w:spacing w:val="-3"/>
        </w:rPr>
        <w:t xml:space="preserve"> </w:t>
      </w:r>
      <w:r w:rsidRPr="001323B2">
        <w:t>respect</w:t>
      </w:r>
      <w:r w:rsidRPr="001323B2">
        <w:rPr>
          <w:spacing w:val="-3"/>
        </w:rPr>
        <w:t xml:space="preserve"> </w:t>
      </w:r>
      <w:r w:rsidRPr="001323B2">
        <w:t>to</w:t>
      </w:r>
      <w:r w:rsidRPr="001323B2">
        <w:rPr>
          <w:spacing w:val="-3"/>
        </w:rPr>
        <w:t xml:space="preserve"> </w:t>
      </w:r>
      <w:r w:rsidRPr="001323B2">
        <w:t>those</w:t>
      </w:r>
      <w:r w:rsidRPr="001323B2">
        <w:rPr>
          <w:spacing w:val="-2"/>
        </w:rPr>
        <w:t xml:space="preserve"> </w:t>
      </w:r>
      <w:r w:rsidRPr="001323B2">
        <w:t>reported</w:t>
      </w:r>
      <w:r w:rsidRPr="001323B2">
        <w:rPr>
          <w:spacing w:val="-3"/>
        </w:rPr>
        <w:t xml:space="preserve"> </w:t>
      </w:r>
      <w:r w:rsidRPr="001323B2">
        <w:rPr>
          <w:spacing w:val="-4"/>
        </w:rPr>
        <w:t>[</w:t>
      </w:r>
      <w:hyperlink w:anchor="_bookmark32" w:history="1">
        <w:r w:rsidRPr="001323B2">
          <w:rPr>
            <w:spacing w:val="-4"/>
          </w:rPr>
          <w:t>14</w:t>
        </w:r>
      </w:hyperlink>
      <w:r w:rsidRPr="001323B2">
        <w:rPr>
          <w:spacing w:val="-4"/>
        </w:rPr>
        <w:t>,</w:t>
      </w:r>
    </w:p>
    <w:p w:rsidR="00B37280" w:rsidRPr="001323B2" w:rsidRDefault="00110189">
      <w:pPr>
        <w:pStyle w:val="BodyText"/>
        <w:spacing w:before="42" w:line="204" w:lineRule="auto"/>
        <w:ind w:right="1075"/>
      </w:pPr>
      <w:hyperlink w:anchor="_bookmark34" w:history="1">
        <w:r w:rsidRPr="001323B2">
          <w:t>16</w:t>
        </w:r>
      </w:hyperlink>
      <w:r w:rsidRPr="001323B2">
        <w:t>]. Further-more,</w:t>
      </w:r>
      <w:r w:rsidRPr="001323B2">
        <w:rPr>
          <w:spacing w:val="-9"/>
        </w:rPr>
        <w:t xml:space="preserve"> </w:t>
      </w:r>
      <w:r w:rsidRPr="001323B2">
        <w:t>according</w:t>
      </w:r>
      <w:r w:rsidRPr="001323B2">
        <w:rPr>
          <w:spacing w:val="-10"/>
        </w:rPr>
        <w:t xml:space="preserve"> </w:t>
      </w:r>
      <w:r w:rsidRPr="001323B2">
        <w:t>to</w:t>
      </w:r>
      <w:r w:rsidRPr="001323B2">
        <w:rPr>
          <w:spacing w:val="-10"/>
        </w:rPr>
        <w:t xml:space="preserve"> </w:t>
      </w:r>
      <w:r w:rsidRPr="001323B2">
        <w:t>Cañamares</w:t>
      </w:r>
      <w:r w:rsidRPr="001323B2">
        <w:rPr>
          <w:spacing w:val="-10"/>
        </w:rPr>
        <w:t xml:space="preserve"> </w:t>
      </w:r>
      <w:r w:rsidRPr="001323B2">
        <w:t>and</w:t>
      </w:r>
      <w:r w:rsidRPr="001323B2">
        <w:rPr>
          <w:spacing w:val="-10"/>
        </w:rPr>
        <w:t xml:space="preserve"> </w:t>
      </w:r>
      <w:r w:rsidRPr="001323B2">
        <w:t>Feis</w:t>
      </w:r>
      <w:r w:rsidRPr="001323B2">
        <w:rPr>
          <w:spacing w:val="-10"/>
        </w:rPr>
        <w:t xml:space="preserve"> </w:t>
      </w:r>
      <w:r w:rsidRPr="001323B2">
        <w:t>[</w:t>
      </w:r>
      <w:hyperlink w:anchor="_bookmark34" w:history="1">
        <w:r w:rsidRPr="001323B2">
          <w:t>16</w:t>
        </w:r>
      </w:hyperlink>
      <w:r w:rsidRPr="001323B2">
        <w:t>]</w:t>
      </w:r>
      <w:r w:rsidRPr="001323B2">
        <w:rPr>
          <w:spacing w:val="-10"/>
        </w:rPr>
        <w:t xml:space="preserve"> </w:t>
      </w:r>
      <w:r w:rsidRPr="001323B2">
        <w:t>and</w:t>
      </w:r>
      <w:r w:rsidRPr="001323B2">
        <w:rPr>
          <w:spacing w:val="-10"/>
        </w:rPr>
        <w:t xml:space="preserve"> </w:t>
      </w:r>
      <w:r w:rsidRPr="001323B2">
        <w:t>Yaseen</w:t>
      </w:r>
      <w:r w:rsidRPr="001323B2">
        <w:rPr>
          <w:spacing w:val="-10"/>
        </w:rPr>
        <w:t xml:space="preserve"> </w:t>
      </w:r>
      <w:r w:rsidRPr="001323B2">
        <w:t>et</w:t>
      </w:r>
      <w:r w:rsidRPr="001323B2">
        <w:rPr>
          <w:spacing w:val="-10"/>
        </w:rPr>
        <w:t xml:space="preserve"> </w:t>
      </w:r>
      <w:r w:rsidRPr="001323B2">
        <w:t>al.</w:t>
      </w:r>
      <w:r w:rsidRPr="001323B2">
        <w:rPr>
          <w:spacing w:val="-10"/>
        </w:rPr>
        <w:t xml:space="preserve"> </w:t>
      </w:r>
      <w:r w:rsidRPr="001323B2">
        <w:t>[</w:t>
      </w:r>
      <w:hyperlink w:anchor="_bookmark36" w:history="1">
        <w:r w:rsidRPr="001323B2">
          <w:t>18</w:t>
        </w:r>
      </w:hyperlink>
      <w:r w:rsidRPr="001323B2">
        <w:t>], the</w:t>
      </w:r>
      <w:r w:rsidRPr="001323B2">
        <w:rPr>
          <w:spacing w:val="-6"/>
        </w:rPr>
        <w:t xml:space="preserve"> </w:t>
      </w:r>
      <w:r w:rsidRPr="001323B2">
        <w:t>bands</w:t>
      </w:r>
      <w:r w:rsidRPr="001323B2">
        <w:rPr>
          <w:spacing w:val="-6"/>
        </w:rPr>
        <w:t xml:space="preserve"> </w:t>
      </w:r>
      <w:r w:rsidRPr="001323B2">
        <w:t>observed</w:t>
      </w:r>
      <w:r w:rsidRPr="001323B2">
        <w:rPr>
          <w:spacing w:val="-6"/>
        </w:rPr>
        <w:t xml:space="preserve"> </w:t>
      </w:r>
      <w:r w:rsidRPr="001323B2">
        <w:t>by</w:t>
      </w:r>
      <w:r w:rsidRPr="001323B2">
        <w:rPr>
          <w:spacing w:val="-6"/>
        </w:rPr>
        <w:t xml:space="preserve"> </w:t>
      </w:r>
      <w:r w:rsidRPr="001323B2">
        <w:t>us</w:t>
      </w:r>
      <w:r w:rsidRPr="001323B2">
        <w:rPr>
          <w:spacing w:val="-6"/>
        </w:rPr>
        <w:t xml:space="preserve"> </w:t>
      </w:r>
      <w:r w:rsidRPr="001323B2">
        <w:t>around</w:t>
      </w:r>
      <w:r w:rsidRPr="001323B2">
        <w:rPr>
          <w:spacing w:val="-6"/>
        </w:rPr>
        <w:t xml:space="preserve"> </w:t>
      </w:r>
      <w:r w:rsidRPr="001323B2">
        <w:t>817</w:t>
      </w:r>
      <w:r w:rsidRPr="001323B2">
        <w:rPr>
          <w:spacing w:val="-6"/>
        </w:rPr>
        <w:t xml:space="preserve"> </w:t>
      </w:r>
      <w:r w:rsidRPr="001323B2">
        <w:t>and</w:t>
      </w:r>
      <w:r w:rsidRPr="001323B2">
        <w:rPr>
          <w:spacing w:val="-6"/>
        </w:rPr>
        <w:t xml:space="preserve"> </w:t>
      </w:r>
      <w:r w:rsidRPr="001323B2">
        <w:t>1585</w:t>
      </w:r>
      <w:r w:rsidRPr="001323B2">
        <w:rPr>
          <w:spacing w:val="-6"/>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12"/>
        </w:rPr>
        <w:t xml:space="preserve"> </w:t>
      </w:r>
      <w:r w:rsidRPr="001323B2">
        <w:t>can</w:t>
      </w:r>
      <w:r w:rsidRPr="001323B2">
        <w:rPr>
          <w:spacing w:val="-6"/>
        </w:rPr>
        <w:t xml:space="preserve"> </w:t>
      </w:r>
      <w:r w:rsidRPr="001323B2">
        <w:t>be</w:t>
      </w:r>
      <w:r w:rsidRPr="001323B2">
        <w:rPr>
          <w:spacing w:val="-6"/>
        </w:rPr>
        <w:t xml:space="preserve"> </w:t>
      </w:r>
      <w:r w:rsidRPr="001323B2">
        <w:t>connected</w:t>
      </w:r>
      <w:r w:rsidRPr="001323B2">
        <w:rPr>
          <w:spacing w:val="-6"/>
        </w:rPr>
        <w:t xml:space="preserve"> </w:t>
      </w:r>
      <w:r w:rsidRPr="001323B2">
        <w:t>with</w:t>
      </w:r>
      <w:r w:rsidRPr="001323B2">
        <w:rPr>
          <w:spacing w:val="-6"/>
        </w:rPr>
        <w:t xml:space="preserve"> </w:t>
      </w:r>
      <w:r w:rsidRPr="001323B2">
        <w:t>CH bending</w:t>
      </w:r>
      <w:r w:rsidRPr="001323B2">
        <w:rPr>
          <w:spacing w:val="2"/>
        </w:rPr>
        <w:t xml:space="preserve"> </w:t>
      </w:r>
      <w:r w:rsidRPr="001323B2">
        <w:t>and</w:t>
      </w:r>
      <w:r w:rsidRPr="001323B2">
        <w:rPr>
          <w:spacing w:val="3"/>
        </w:rPr>
        <w:t xml:space="preserve"> </w:t>
      </w:r>
      <w:r w:rsidRPr="001323B2">
        <w:t>pyridine</w:t>
      </w:r>
      <w:r w:rsidRPr="001323B2">
        <w:rPr>
          <w:spacing w:val="3"/>
        </w:rPr>
        <w:t xml:space="preserve"> </w:t>
      </w:r>
      <w:r w:rsidRPr="001323B2">
        <w:t>stretching</w:t>
      </w:r>
      <w:r w:rsidRPr="001323B2">
        <w:rPr>
          <w:spacing w:val="2"/>
        </w:rPr>
        <w:t xml:space="preserve"> </w:t>
      </w:r>
      <w:r w:rsidRPr="001323B2">
        <w:t>bands,</w:t>
      </w:r>
      <w:r w:rsidRPr="001323B2">
        <w:rPr>
          <w:spacing w:val="7"/>
        </w:rPr>
        <w:t xml:space="preserve"> </w:t>
      </w:r>
      <w:r w:rsidRPr="001323B2">
        <w:t>respectively.</w:t>
      </w:r>
      <w:r w:rsidRPr="001323B2">
        <w:rPr>
          <w:spacing w:val="36"/>
        </w:rPr>
        <w:t xml:space="preserve"> </w:t>
      </w:r>
      <w:r w:rsidRPr="001323B2">
        <w:t>Additionally,</w:t>
      </w:r>
      <w:r w:rsidRPr="001323B2">
        <w:rPr>
          <w:spacing w:val="6"/>
        </w:rPr>
        <w:t xml:space="preserve"> </w:t>
      </w:r>
      <w:r w:rsidRPr="001323B2">
        <w:t>these</w:t>
      </w:r>
      <w:r w:rsidRPr="001323B2">
        <w:rPr>
          <w:spacing w:val="3"/>
        </w:rPr>
        <w:t xml:space="preserve"> </w:t>
      </w:r>
      <w:r w:rsidRPr="001323B2">
        <w:rPr>
          <w:spacing w:val="-2"/>
        </w:rPr>
        <w:t>peaks</w:t>
      </w:r>
    </w:p>
    <w:p w:rsidR="00B37280" w:rsidRPr="001323B2" w:rsidRDefault="00110189">
      <w:pPr>
        <w:pStyle w:val="BodyText"/>
        <w:spacing w:before="58" w:line="187" w:lineRule="auto"/>
        <w:ind w:right="1075"/>
      </w:pPr>
      <w:r w:rsidRPr="001323B2">
        <w:t>are</w:t>
      </w:r>
      <w:r w:rsidRPr="001323B2">
        <w:rPr>
          <w:spacing w:val="-6"/>
        </w:rPr>
        <w:t xml:space="preserve"> </w:t>
      </w:r>
      <w:r w:rsidRPr="001323B2">
        <w:t>consistent</w:t>
      </w:r>
      <w:r w:rsidRPr="001323B2">
        <w:rPr>
          <w:spacing w:val="-5"/>
        </w:rPr>
        <w:t xml:space="preserve"> </w:t>
      </w:r>
      <w:r w:rsidRPr="001323B2">
        <w:t>with</w:t>
      </w:r>
      <w:r w:rsidRPr="001323B2">
        <w:rPr>
          <w:spacing w:val="-6"/>
        </w:rPr>
        <w:t xml:space="preserve"> </w:t>
      </w:r>
      <w:r w:rsidRPr="001323B2">
        <w:t>the</w:t>
      </w:r>
      <w:r w:rsidRPr="001323B2">
        <w:rPr>
          <w:spacing w:val="-6"/>
        </w:rPr>
        <w:t xml:space="preserve"> </w:t>
      </w:r>
      <w:r w:rsidRPr="001323B2">
        <w:t>Raman</w:t>
      </w:r>
      <w:r w:rsidRPr="001323B2">
        <w:rPr>
          <w:spacing w:val="-5"/>
        </w:rPr>
        <w:t xml:space="preserve"> </w:t>
      </w:r>
      <w:r w:rsidRPr="001323B2">
        <w:t>peaks</w:t>
      </w:r>
      <w:r w:rsidRPr="001323B2">
        <w:rPr>
          <w:spacing w:val="-6"/>
        </w:rPr>
        <w:t xml:space="preserve"> </w:t>
      </w:r>
      <w:r w:rsidRPr="001323B2">
        <w:t>taken</w:t>
      </w:r>
      <w:r w:rsidRPr="001323B2">
        <w:rPr>
          <w:spacing w:val="-6"/>
        </w:rPr>
        <w:t xml:space="preserve"> </w:t>
      </w:r>
      <w:r w:rsidRPr="001323B2">
        <w:t>when</w:t>
      </w:r>
      <w:r w:rsidRPr="001323B2">
        <w:rPr>
          <w:spacing w:val="-5"/>
        </w:rPr>
        <w:t xml:space="preserve"> </w:t>
      </w:r>
      <w:r w:rsidRPr="001323B2">
        <w:t>the</w:t>
      </w:r>
      <w:r w:rsidRPr="001323B2">
        <w:rPr>
          <w:spacing w:val="-6"/>
        </w:rPr>
        <w:t xml:space="preserve"> </w:t>
      </w:r>
      <w:r w:rsidRPr="001323B2">
        <w:t>chemical</w:t>
      </w:r>
      <w:r w:rsidRPr="001323B2">
        <w:rPr>
          <w:spacing w:val="-6"/>
        </w:rPr>
        <w:t xml:space="preserve"> </w:t>
      </w:r>
      <w:r w:rsidRPr="001323B2">
        <w:t>was</w:t>
      </w:r>
      <w:r w:rsidRPr="001323B2">
        <w:rPr>
          <w:spacing w:val="-5"/>
        </w:rPr>
        <w:t xml:space="preserve"> </w:t>
      </w:r>
      <w:r w:rsidRPr="001323B2">
        <w:t>deposited</w:t>
      </w:r>
      <w:r w:rsidRPr="001323B2">
        <w:rPr>
          <w:spacing w:val="-6"/>
        </w:rPr>
        <w:t xml:space="preserve"> </w:t>
      </w:r>
      <w:r w:rsidRPr="001323B2">
        <w:t>on the</w:t>
      </w:r>
      <w:r w:rsidRPr="001323B2">
        <w:rPr>
          <w:spacing w:val="14"/>
        </w:rPr>
        <w:t xml:space="preserve"> </w:t>
      </w:r>
      <w:r w:rsidRPr="001323B2">
        <w:t>glass</w:t>
      </w:r>
      <w:r w:rsidRPr="001323B2">
        <w:rPr>
          <w:spacing w:val="14"/>
        </w:rPr>
        <w:t xml:space="preserve"> </w:t>
      </w:r>
      <w:r w:rsidRPr="001323B2">
        <w:t>substrate.</w:t>
      </w:r>
      <w:r w:rsidRPr="001323B2">
        <w:rPr>
          <w:spacing w:val="40"/>
        </w:rPr>
        <w:t xml:space="preserve"> </w:t>
      </w:r>
      <w:r w:rsidRPr="001323B2">
        <w:t>The</w:t>
      </w:r>
      <w:r w:rsidRPr="001323B2">
        <w:rPr>
          <w:spacing w:val="14"/>
        </w:rPr>
        <w:t xml:space="preserve"> </w:t>
      </w:r>
      <w:r w:rsidRPr="001323B2">
        <w:t>very</w:t>
      </w:r>
      <w:r w:rsidRPr="001323B2">
        <w:rPr>
          <w:spacing w:val="15"/>
        </w:rPr>
        <w:t xml:space="preserve"> </w:t>
      </w:r>
      <w:r w:rsidRPr="001323B2">
        <w:t>strong</w:t>
      </w:r>
      <w:r w:rsidRPr="001323B2">
        <w:rPr>
          <w:spacing w:val="14"/>
        </w:rPr>
        <w:t xml:space="preserve"> </w:t>
      </w:r>
      <w:r w:rsidRPr="001323B2">
        <w:t>bands</w:t>
      </w:r>
      <w:r w:rsidRPr="001323B2">
        <w:rPr>
          <w:spacing w:val="14"/>
        </w:rPr>
        <w:t xml:space="preserve"> </w:t>
      </w:r>
      <w:r w:rsidRPr="001323B2">
        <w:t>around</w:t>
      </w:r>
      <w:r w:rsidRPr="001323B2">
        <w:rPr>
          <w:spacing w:val="14"/>
        </w:rPr>
        <w:t xml:space="preserve"> </w:t>
      </w:r>
      <w:r w:rsidRPr="001323B2">
        <w:t>1424</w:t>
      </w:r>
      <w:r w:rsidRPr="001323B2">
        <w:rPr>
          <w:spacing w:val="15"/>
        </w:rPr>
        <w:t xml:space="preserve"> </w:t>
      </w:r>
      <w:r w:rsidRPr="001323B2">
        <w:t>and</w:t>
      </w:r>
      <w:r w:rsidRPr="001323B2">
        <w:rPr>
          <w:spacing w:val="14"/>
        </w:rPr>
        <w:t xml:space="preserve"> </w:t>
      </w:r>
      <w:r w:rsidRPr="001323B2">
        <w:t>1446</w:t>
      </w:r>
      <w:r w:rsidRPr="001323B2">
        <w:rPr>
          <w:spacing w:val="1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32"/>
        </w:rPr>
        <w:t xml:space="preserve"> </w:t>
      </w:r>
      <w:r w:rsidRPr="001323B2">
        <w:t>(∆</w:t>
      </w:r>
      <w:r w:rsidRPr="001323B2">
        <w:rPr>
          <w:spacing w:val="31"/>
        </w:rPr>
        <w:t xml:space="preserve"> </w:t>
      </w:r>
      <w:r w:rsidRPr="001323B2">
        <w:rPr>
          <w:rFonts w:ascii="Georgia" w:hAnsi="Georgia"/>
          <w:i/>
        </w:rPr>
        <w:t xml:space="preserve">&lt; </w:t>
      </w:r>
      <w:r w:rsidRPr="001323B2">
        <w:t>2 cm</w:t>
      </w:r>
      <w:r w:rsidRPr="001323B2">
        <w:rPr>
          <w:rFonts w:ascii="Meiryo UI" w:hAnsi="Meiryo UI"/>
          <w:i/>
          <w:vertAlign w:val="superscript"/>
        </w:rPr>
        <w:t>−</w:t>
      </w:r>
      <w:r w:rsidRPr="001323B2">
        <w:rPr>
          <w:rFonts w:ascii="Kepler Std Ext Subh" w:hAnsi="Kepler Std Ext Subh"/>
          <w:vertAlign w:val="superscript"/>
        </w:rPr>
        <w:t>1</w:t>
      </w:r>
      <w:r w:rsidRPr="001323B2">
        <w:t>) can be associated with the CH</w:t>
      </w:r>
      <w:r w:rsidRPr="001323B2">
        <w:rPr>
          <w:rFonts w:ascii="Kepler Std Ext Subh" w:hAnsi="Kepler Std Ext Subh"/>
          <w:vertAlign w:val="subscript"/>
        </w:rPr>
        <w:t>2</w:t>
      </w:r>
      <w:r w:rsidRPr="001323B2">
        <w:rPr>
          <w:rFonts w:ascii="Kepler Std Ext Subh" w:hAnsi="Kepler Std Ext Subh"/>
          <w:spacing w:val="27"/>
        </w:rPr>
        <w:t xml:space="preserve"> </w:t>
      </w:r>
      <w:r w:rsidRPr="001323B2">
        <w:t>scissoring mode [</w:t>
      </w:r>
      <w:hyperlink w:anchor="_bookmark34" w:history="1">
        <w:r w:rsidRPr="001323B2">
          <w:t>16</w:t>
        </w:r>
      </w:hyperlink>
      <w:r w:rsidRPr="001323B2">
        <w:t>,</w:t>
      </w:r>
      <w:r w:rsidRPr="001323B2">
        <w:rPr>
          <w:spacing w:val="-13"/>
        </w:rPr>
        <w:t xml:space="preserve"> </w:t>
      </w:r>
      <w:hyperlink w:anchor="_bookmark36" w:history="1">
        <w:r w:rsidRPr="001323B2">
          <w:t>18</w:t>
        </w:r>
      </w:hyperlink>
      <w:r w:rsidRPr="001323B2">
        <w:t>].</w:t>
      </w:r>
      <w:r w:rsidRPr="001323B2">
        <w:rPr>
          <w:spacing w:val="39"/>
        </w:rPr>
        <w:t xml:space="preserve"> </w:t>
      </w:r>
      <w:r w:rsidRPr="001323B2">
        <w:t>Both peaks can be seen in the Raman spectrum.</w:t>
      </w:r>
      <w:r w:rsidRPr="001323B2">
        <w:rPr>
          <w:spacing w:val="28"/>
        </w:rPr>
        <w:t xml:space="preserve"> </w:t>
      </w:r>
      <w:r w:rsidRPr="001323B2">
        <w:t>Moreover, the peak around 688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1"/>
        </w:rPr>
        <w:t xml:space="preserve"> </w:t>
      </w:r>
      <w:r w:rsidRPr="001323B2">
        <w:t>can be</w:t>
      </w:r>
      <w:r w:rsidRPr="001323B2">
        <w:rPr>
          <w:spacing w:val="10"/>
        </w:rPr>
        <w:t xml:space="preserve"> </w:t>
      </w:r>
      <w:r w:rsidRPr="001323B2">
        <w:t>connected</w:t>
      </w:r>
      <w:r w:rsidRPr="001323B2">
        <w:rPr>
          <w:spacing w:val="11"/>
        </w:rPr>
        <w:t xml:space="preserve"> </w:t>
      </w:r>
      <w:r w:rsidRPr="001323B2">
        <w:t>with</w:t>
      </w:r>
      <w:r w:rsidRPr="001323B2">
        <w:rPr>
          <w:spacing w:val="11"/>
        </w:rPr>
        <w:t xml:space="preserve"> </w:t>
      </w:r>
      <w:r w:rsidRPr="001323B2">
        <w:t>the</w:t>
      </w:r>
      <w:r w:rsidRPr="001323B2">
        <w:rPr>
          <w:spacing w:val="10"/>
        </w:rPr>
        <w:t xml:space="preserve"> </w:t>
      </w:r>
      <w:r w:rsidRPr="001323B2">
        <w:t>SERS</w:t>
      </w:r>
      <w:r w:rsidRPr="001323B2">
        <w:rPr>
          <w:spacing w:val="11"/>
        </w:rPr>
        <w:t xml:space="preserve"> </w:t>
      </w:r>
      <w:r w:rsidRPr="001323B2">
        <w:t>observed</w:t>
      </w:r>
      <w:r w:rsidRPr="001323B2">
        <w:rPr>
          <w:spacing w:val="11"/>
        </w:rPr>
        <w:t xml:space="preserve"> </w:t>
      </w:r>
      <w:r w:rsidRPr="001323B2">
        <w:t>peak</w:t>
      </w:r>
      <w:r w:rsidRPr="001323B2">
        <w:rPr>
          <w:spacing w:val="10"/>
        </w:rPr>
        <w:t xml:space="preserve"> </w:t>
      </w:r>
      <w:r w:rsidRPr="001323B2">
        <w:t>as</w:t>
      </w:r>
      <w:r w:rsidRPr="001323B2">
        <w:rPr>
          <w:spacing w:val="11"/>
        </w:rPr>
        <w:t xml:space="preserve"> </w:t>
      </w:r>
      <w:r w:rsidRPr="001323B2">
        <w:t>reported</w:t>
      </w:r>
      <w:r w:rsidRPr="001323B2">
        <w:rPr>
          <w:spacing w:val="11"/>
        </w:rPr>
        <w:t xml:space="preserve"> </w:t>
      </w:r>
      <w:r w:rsidRPr="001323B2">
        <w:t>by</w:t>
      </w:r>
      <w:r w:rsidRPr="001323B2">
        <w:rPr>
          <w:spacing w:val="10"/>
        </w:rPr>
        <w:t xml:space="preserve"> </w:t>
      </w:r>
      <w:r w:rsidRPr="001323B2">
        <w:t>Phifer</w:t>
      </w:r>
      <w:r w:rsidRPr="001323B2">
        <w:rPr>
          <w:spacing w:val="11"/>
        </w:rPr>
        <w:t xml:space="preserve"> </w:t>
      </w:r>
      <w:r w:rsidRPr="001323B2">
        <w:t>[</w:t>
      </w:r>
      <w:hyperlink w:anchor="_bookmark33" w:history="1">
        <w:r w:rsidRPr="001323B2">
          <w:t>15</w:t>
        </w:r>
      </w:hyperlink>
      <w:r w:rsidRPr="001323B2">
        <w:t>]</w:t>
      </w:r>
      <w:r w:rsidRPr="001323B2">
        <w:rPr>
          <w:spacing w:val="11"/>
        </w:rPr>
        <w:t xml:space="preserve"> </w:t>
      </w:r>
      <w:r w:rsidRPr="001323B2">
        <w:t>and</w:t>
      </w:r>
      <w:r w:rsidRPr="001323B2">
        <w:rPr>
          <w:spacing w:val="10"/>
        </w:rPr>
        <w:t xml:space="preserve"> </w:t>
      </w:r>
      <w:r w:rsidRPr="001323B2">
        <w:rPr>
          <w:spacing w:val="-5"/>
        </w:rPr>
        <w:t>by</w:t>
      </w:r>
    </w:p>
    <w:p w:rsidR="00B37280" w:rsidRPr="001323B2" w:rsidRDefault="00110189">
      <w:pPr>
        <w:pStyle w:val="BodyText"/>
        <w:spacing w:before="51" w:line="204" w:lineRule="auto"/>
        <w:ind w:right="1075"/>
      </w:pPr>
      <w:r w:rsidRPr="001323B2">
        <w:t>Cañamares and Feis [</w:t>
      </w:r>
      <w:hyperlink w:anchor="_bookmark34" w:history="1">
        <w:r w:rsidRPr="001323B2">
          <w:t>16</w:t>
        </w:r>
      </w:hyperlink>
      <w:r w:rsidRPr="001323B2">
        <w:t>] with a sma</w:t>
      </w:r>
      <w:r w:rsidRPr="001323B2">
        <w:t>ll shifting.</w:t>
      </w:r>
      <w:r w:rsidRPr="001323B2">
        <w:rPr>
          <w:spacing w:val="40"/>
        </w:rPr>
        <w:t xml:space="preserve"> </w:t>
      </w:r>
      <w:r w:rsidRPr="001323B2">
        <w:t>The former indicated peak at 684</w:t>
      </w:r>
      <w:r w:rsidRPr="001323B2">
        <w:rPr>
          <w:spacing w:val="-1"/>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16"/>
        </w:rPr>
        <w:t xml:space="preserve"> </w:t>
      </w:r>
      <w:r w:rsidRPr="001323B2">
        <w:t>as</w:t>
      </w:r>
      <w:r w:rsidRPr="001323B2">
        <w:rPr>
          <w:spacing w:val="-1"/>
        </w:rPr>
        <w:t xml:space="preserve"> </w:t>
      </w:r>
      <w:r w:rsidRPr="001323B2">
        <w:t>characteristic</w:t>
      </w:r>
      <w:r w:rsidRPr="001323B2">
        <w:rPr>
          <w:spacing w:val="-1"/>
        </w:rPr>
        <w:t xml:space="preserve"> </w:t>
      </w:r>
      <w:r w:rsidRPr="001323B2">
        <w:t>for</w:t>
      </w:r>
      <w:r w:rsidRPr="001323B2">
        <w:rPr>
          <w:spacing w:val="-1"/>
        </w:rPr>
        <w:t xml:space="preserve"> </w:t>
      </w:r>
      <w:r w:rsidRPr="001323B2">
        <w:t>the</w:t>
      </w:r>
      <w:r w:rsidRPr="001323B2">
        <w:rPr>
          <w:spacing w:val="-1"/>
        </w:rPr>
        <w:t xml:space="preserve"> </w:t>
      </w:r>
      <w:r w:rsidRPr="001323B2">
        <w:t>thiacloprid</w:t>
      </w:r>
      <w:r w:rsidRPr="001323B2">
        <w:rPr>
          <w:spacing w:val="-1"/>
        </w:rPr>
        <w:t xml:space="preserve"> </w:t>
      </w:r>
      <w:r w:rsidRPr="001323B2">
        <w:t>connected</w:t>
      </w:r>
      <w:r w:rsidRPr="001323B2">
        <w:rPr>
          <w:spacing w:val="-1"/>
        </w:rPr>
        <w:t xml:space="preserve"> </w:t>
      </w:r>
      <w:r w:rsidRPr="001323B2">
        <w:t>to</w:t>
      </w:r>
      <w:r w:rsidRPr="001323B2">
        <w:rPr>
          <w:spacing w:val="-1"/>
        </w:rPr>
        <w:t xml:space="preserve"> </w:t>
      </w:r>
      <w:r w:rsidRPr="001323B2">
        <w:t>the</w:t>
      </w:r>
      <w:r w:rsidRPr="001323B2">
        <w:rPr>
          <w:spacing w:val="-1"/>
        </w:rPr>
        <w:t xml:space="preserve"> </w:t>
      </w:r>
      <w:r w:rsidRPr="001323B2">
        <w:t>CN</w:t>
      </w:r>
      <w:r w:rsidRPr="001323B2">
        <w:rPr>
          <w:spacing w:val="-1"/>
        </w:rPr>
        <w:t xml:space="preserve"> </w:t>
      </w:r>
      <w:r w:rsidRPr="001323B2">
        <w:t>bending</w:t>
      </w:r>
      <w:r w:rsidRPr="001323B2">
        <w:rPr>
          <w:spacing w:val="-1"/>
        </w:rPr>
        <w:t xml:space="preserve"> </w:t>
      </w:r>
      <w:r w:rsidRPr="001323B2">
        <w:t>and CC deformation vibrations.</w:t>
      </w:r>
    </w:p>
    <w:p w:rsidR="00B37280" w:rsidRPr="001323B2" w:rsidRDefault="00110189">
      <w:pPr>
        <w:pStyle w:val="BodyText"/>
        <w:spacing w:before="68" w:line="211" w:lineRule="auto"/>
        <w:ind w:right="1077"/>
      </w:pPr>
      <w:r w:rsidRPr="001323B2">
        <w:t>Additionally, he indicated bands at 927, 1017, and 1264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0"/>
        </w:rPr>
        <w:t xml:space="preserve"> </w:t>
      </w:r>
      <w:r w:rsidRPr="001323B2">
        <w:t>are major peaks characterizing</w:t>
      </w:r>
      <w:r w:rsidRPr="001323B2">
        <w:rPr>
          <w:spacing w:val="10"/>
        </w:rPr>
        <w:t xml:space="preserve"> </w:t>
      </w:r>
      <w:r w:rsidRPr="001323B2">
        <w:t>the</w:t>
      </w:r>
      <w:r w:rsidRPr="001323B2">
        <w:rPr>
          <w:spacing w:val="10"/>
        </w:rPr>
        <w:t xml:space="preserve"> </w:t>
      </w:r>
      <w:r w:rsidRPr="001323B2">
        <w:t>chemical.</w:t>
      </w:r>
      <w:r w:rsidRPr="001323B2">
        <w:rPr>
          <w:spacing w:val="53"/>
        </w:rPr>
        <w:t xml:space="preserve"> </w:t>
      </w:r>
      <w:r w:rsidRPr="001323B2">
        <w:t>However,</w:t>
      </w:r>
      <w:r w:rsidRPr="001323B2">
        <w:rPr>
          <w:spacing w:val="15"/>
        </w:rPr>
        <w:t xml:space="preserve"> </w:t>
      </w:r>
      <w:r w:rsidRPr="001323B2">
        <w:t>the</w:t>
      </w:r>
      <w:r w:rsidRPr="001323B2">
        <w:rPr>
          <w:spacing w:val="10"/>
        </w:rPr>
        <w:t xml:space="preserve"> </w:t>
      </w:r>
      <w:r w:rsidRPr="001323B2">
        <w:t>last</w:t>
      </w:r>
      <w:r w:rsidRPr="001323B2">
        <w:rPr>
          <w:spacing w:val="10"/>
        </w:rPr>
        <w:t xml:space="preserve"> </w:t>
      </w:r>
      <w:r w:rsidRPr="001323B2">
        <w:t>one</w:t>
      </w:r>
      <w:r w:rsidRPr="001323B2">
        <w:rPr>
          <w:spacing w:val="10"/>
        </w:rPr>
        <w:t xml:space="preserve"> </w:t>
      </w:r>
      <w:r w:rsidRPr="001323B2">
        <w:t>was</w:t>
      </w:r>
      <w:r w:rsidRPr="001323B2">
        <w:rPr>
          <w:spacing w:val="11"/>
        </w:rPr>
        <w:t xml:space="preserve"> </w:t>
      </w:r>
      <w:r w:rsidRPr="001323B2">
        <w:t>not</w:t>
      </w:r>
      <w:r w:rsidRPr="001323B2">
        <w:rPr>
          <w:spacing w:val="10"/>
        </w:rPr>
        <w:t xml:space="preserve"> </w:t>
      </w:r>
      <w:r w:rsidRPr="001323B2">
        <w:t>well</w:t>
      </w:r>
      <w:r w:rsidRPr="001323B2">
        <w:rPr>
          <w:spacing w:val="10"/>
        </w:rPr>
        <w:t xml:space="preserve"> </w:t>
      </w:r>
      <w:r w:rsidRPr="001323B2">
        <w:t>expressed</w:t>
      </w:r>
      <w:r w:rsidRPr="001323B2">
        <w:rPr>
          <w:spacing w:val="10"/>
        </w:rPr>
        <w:t xml:space="preserve"> </w:t>
      </w:r>
      <w:r w:rsidRPr="001323B2">
        <w:rPr>
          <w:spacing w:val="-5"/>
        </w:rPr>
        <w:t>in</w:t>
      </w:r>
    </w:p>
    <w:p w:rsidR="00B37280" w:rsidRPr="001323B2" w:rsidRDefault="00B37280">
      <w:pPr>
        <w:pStyle w:val="BodyText"/>
        <w:spacing w:line="211"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1077"/>
        <w:rPr>
          <w:position w:val="2"/>
          <w:sz w:val="20"/>
        </w:rPr>
      </w:pPr>
      <w:r w:rsidRPr="001323B2">
        <w:rPr>
          <w:noProof/>
          <w:sz w:val="20"/>
          <w:lang w:eastAsia="ja-JP"/>
        </w:rPr>
        <w:drawing>
          <wp:inline distT="0" distB="0" distL="0" distR="0" wp14:anchorId="3FDCBBAF" wp14:editId="1218F860">
            <wp:extent cx="1978247" cy="146561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1978247" cy="1465611"/>
                    </a:xfrm>
                    <a:prstGeom prst="rect">
                      <a:avLst/>
                    </a:prstGeom>
                  </pic:spPr>
                </pic:pic>
              </a:graphicData>
            </a:graphic>
          </wp:inline>
        </w:drawing>
      </w:r>
      <w:r w:rsidRPr="001323B2">
        <w:rPr>
          <w:spacing w:val="72"/>
          <w:sz w:val="20"/>
        </w:rPr>
        <w:t xml:space="preserve"> </w:t>
      </w:r>
      <w:r w:rsidRPr="001323B2">
        <w:rPr>
          <w:noProof/>
          <w:spacing w:val="72"/>
          <w:position w:val="2"/>
          <w:sz w:val="20"/>
          <w:lang w:eastAsia="ja-JP"/>
        </w:rPr>
        <w:drawing>
          <wp:inline distT="0" distB="0" distL="0" distR="0" wp14:anchorId="62FD3F82" wp14:editId="287A46C1">
            <wp:extent cx="1945386" cy="144589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1945386" cy="1445895"/>
                    </a:xfrm>
                    <a:prstGeom prst="rect">
                      <a:avLst/>
                    </a:prstGeom>
                  </pic:spPr>
                </pic:pic>
              </a:graphicData>
            </a:graphic>
          </wp:inline>
        </w:drawing>
      </w:r>
    </w:p>
    <w:p w:rsidR="00B37280" w:rsidRPr="001323B2" w:rsidRDefault="00110189">
      <w:pPr>
        <w:spacing w:before="167" w:line="254" w:lineRule="auto"/>
        <w:ind w:left="1077" w:right="1075"/>
        <w:jc w:val="both"/>
        <w:rPr>
          <w:sz w:val="18"/>
        </w:rPr>
      </w:pPr>
      <w:r w:rsidRPr="001323B2">
        <w:rPr>
          <w:sz w:val="18"/>
        </w:rPr>
        <w:t>Figure 11.</w:t>
      </w:r>
      <w:r w:rsidRPr="001323B2">
        <w:rPr>
          <w:spacing w:val="24"/>
          <w:sz w:val="18"/>
        </w:rPr>
        <w:t xml:space="preserve"> </w:t>
      </w:r>
      <w:bookmarkStart w:id="13" w:name="_bookmark12"/>
      <w:bookmarkEnd w:id="13"/>
      <w:r w:rsidRPr="001323B2">
        <w:rPr>
          <w:sz w:val="18"/>
        </w:rPr>
        <w:t xml:space="preserve">SERS of </w:t>
      </w:r>
      <w:r w:rsidRPr="001323B2">
        <w:rPr>
          <w:b/>
          <w:sz w:val="18"/>
        </w:rPr>
        <w:t xml:space="preserve">(a) </w:t>
      </w:r>
      <w:r w:rsidRPr="001323B2">
        <w:rPr>
          <w:sz w:val="18"/>
        </w:rPr>
        <w:t>Nuprid 200 SP (imidacloprid) at concentrations 7.8 mM (upper spectrum)</w:t>
      </w:r>
      <w:r w:rsidRPr="001323B2">
        <w:rPr>
          <w:spacing w:val="-11"/>
          <w:sz w:val="18"/>
        </w:rPr>
        <w:t xml:space="preserve"> </w:t>
      </w:r>
      <w:r w:rsidRPr="001323B2">
        <w:rPr>
          <w:sz w:val="18"/>
        </w:rPr>
        <w:t>and</w:t>
      </w:r>
      <w:r w:rsidRPr="001323B2">
        <w:rPr>
          <w:spacing w:val="-11"/>
          <w:sz w:val="18"/>
        </w:rPr>
        <w:t xml:space="preserve"> </w:t>
      </w:r>
      <w:r w:rsidRPr="001323B2">
        <w:rPr>
          <w:sz w:val="18"/>
        </w:rPr>
        <w:t>390</w:t>
      </w:r>
      <w:r w:rsidRPr="001323B2">
        <w:rPr>
          <w:spacing w:val="-11"/>
          <w:sz w:val="18"/>
        </w:rPr>
        <w:t xml:space="preserve"> </w:t>
      </w:r>
      <w:r w:rsidRPr="001323B2">
        <w:rPr>
          <w:sz w:val="18"/>
        </w:rPr>
        <w:t>mM</w:t>
      </w:r>
      <w:r w:rsidRPr="001323B2">
        <w:rPr>
          <w:spacing w:val="-11"/>
          <w:sz w:val="18"/>
        </w:rPr>
        <w:t xml:space="preserve"> </w:t>
      </w:r>
      <w:r w:rsidRPr="001323B2">
        <w:rPr>
          <w:sz w:val="18"/>
        </w:rPr>
        <w:t>(lower</w:t>
      </w:r>
      <w:r w:rsidRPr="001323B2">
        <w:rPr>
          <w:spacing w:val="-11"/>
          <w:sz w:val="18"/>
        </w:rPr>
        <w:t xml:space="preserve"> </w:t>
      </w:r>
      <w:r w:rsidRPr="001323B2">
        <w:rPr>
          <w:sz w:val="18"/>
        </w:rPr>
        <w:t>spectrum);</w:t>
      </w:r>
      <w:r w:rsidRPr="001323B2">
        <w:rPr>
          <w:spacing w:val="-11"/>
          <w:sz w:val="18"/>
        </w:rPr>
        <w:t xml:space="preserve"> </w:t>
      </w:r>
      <w:r w:rsidRPr="001323B2">
        <w:rPr>
          <w:b/>
          <w:sz w:val="18"/>
        </w:rPr>
        <w:t>(b)</w:t>
      </w:r>
      <w:r w:rsidRPr="001323B2">
        <w:rPr>
          <w:b/>
          <w:spacing w:val="-11"/>
          <w:sz w:val="18"/>
        </w:rPr>
        <w:t xml:space="preserve"> </w:t>
      </w:r>
      <w:r w:rsidRPr="001323B2">
        <w:rPr>
          <w:sz w:val="18"/>
        </w:rPr>
        <w:t>Warrant</w:t>
      </w:r>
      <w:r w:rsidRPr="001323B2">
        <w:rPr>
          <w:spacing w:val="-11"/>
          <w:sz w:val="18"/>
        </w:rPr>
        <w:t xml:space="preserve"> </w:t>
      </w:r>
      <w:r w:rsidRPr="001323B2">
        <w:rPr>
          <w:sz w:val="18"/>
        </w:rPr>
        <w:t>700</w:t>
      </w:r>
      <w:r w:rsidRPr="001323B2">
        <w:rPr>
          <w:spacing w:val="-11"/>
          <w:sz w:val="18"/>
        </w:rPr>
        <w:t xml:space="preserve"> </w:t>
      </w:r>
      <w:r w:rsidRPr="001323B2">
        <w:rPr>
          <w:sz w:val="18"/>
        </w:rPr>
        <w:t>WG</w:t>
      </w:r>
      <w:r w:rsidRPr="001323B2">
        <w:rPr>
          <w:spacing w:val="-11"/>
          <w:sz w:val="18"/>
        </w:rPr>
        <w:t xml:space="preserve"> </w:t>
      </w:r>
      <w:r w:rsidRPr="001323B2">
        <w:rPr>
          <w:sz w:val="18"/>
        </w:rPr>
        <w:t>(imidacloprid)</w:t>
      </w:r>
      <w:r w:rsidRPr="001323B2">
        <w:rPr>
          <w:spacing w:val="-11"/>
          <w:sz w:val="18"/>
        </w:rPr>
        <w:t xml:space="preserve"> </w:t>
      </w:r>
      <w:r w:rsidRPr="001323B2">
        <w:rPr>
          <w:sz w:val="18"/>
        </w:rPr>
        <w:t>at</w:t>
      </w:r>
      <w:r w:rsidRPr="001323B2">
        <w:rPr>
          <w:spacing w:val="-11"/>
          <w:sz w:val="18"/>
        </w:rPr>
        <w:t xml:space="preserve"> </w:t>
      </w:r>
      <w:r w:rsidRPr="001323B2">
        <w:rPr>
          <w:sz w:val="18"/>
        </w:rPr>
        <w:t>concen-trations 5.48 mM (upper spectrum) and 274 mM (lower spectrum).</w:t>
      </w:r>
      <w:r w:rsidRPr="001323B2">
        <w:rPr>
          <w:spacing w:val="40"/>
          <w:sz w:val="18"/>
        </w:rPr>
        <w:t xml:space="preserve"> </w:t>
      </w:r>
      <w:r w:rsidRPr="001323B2">
        <w:rPr>
          <w:sz w:val="18"/>
        </w:rPr>
        <w:t>The analytes were deposited on Ag NS active substrates [</w:t>
      </w:r>
      <w:hyperlink w:anchor="_bookmark68" w:history="1">
        <w:r w:rsidRPr="001323B2">
          <w:rPr>
            <w:sz w:val="18"/>
          </w:rPr>
          <w:t>56</w:t>
        </w:r>
      </w:hyperlink>
      <w:r w:rsidRPr="001323B2">
        <w:rPr>
          <w:sz w:val="18"/>
        </w:rPr>
        <w:t>].</w:t>
      </w:r>
    </w:p>
    <w:p w:rsidR="00B37280" w:rsidRPr="001323B2" w:rsidRDefault="00B37280">
      <w:pPr>
        <w:pStyle w:val="BodyText"/>
        <w:spacing w:before="190"/>
        <w:ind w:left="0"/>
        <w:jc w:val="left"/>
        <w:rPr>
          <w:sz w:val="18"/>
        </w:rPr>
      </w:pPr>
    </w:p>
    <w:p w:rsidR="00B37280" w:rsidRPr="001323B2" w:rsidRDefault="00110189">
      <w:pPr>
        <w:pStyle w:val="BodyText"/>
        <w:spacing w:line="249" w:lineRule="auto"/>
        <w:ind w:right="1077"/>
      </w:pPr>
      <w:r w:rsidRPr="001323B2">
        <w:t xml:space="preserve">our case and it may be these peaks with CH wagging, CH bending, and </w:t>
      </w:r>
      <w:r w:rsidRPr="001323B2">
        <w:t>CN stretching vibrations, respectively.</w:t>
      </w:r>
      <w:r w:rsidRPr="001323B2">
        <w:rPr>
          <w:spacing w:val="40"/>
        </w:rPr>
        <w:t xml:space="preserve"> </w:t>
      </w:r>
      <w:r w:rsidRPr="001323B2">
        <w:t xml:space="preserve">It is worth noting that he studied not pure </w:t>
      </w:r>
      <w:r w:rsidRPr="001323B2">
        <w:rPr>
          <w:spacing w:val="-2"/>
        </w:rPr>
        <w:t>thiacloprid,</w:t>
      </w:r>
      <w:r w:rsidRPr="001323B2">
        <w:rPr>
          <w:spacing w:val="-3"/>
        </w:rPr>
        <w:t xml:space="preserve"> </w:t>
      </w:r>
      <w:r w:rsidRPr="001323B2">
        <w:rPr>
          <w:spacing w:val="-2"/>
        </w:rPr>
        <w:t>however,</w:t>
      </w:r>
      <w:r w:rsidRPr="001323B2">
        <w:rPr>
          <w:spacing w:val="-3"/>
        </w:rPr>
        <w:t xml:space="preserve"> </w:t>
      </w:r>
      <w:r w:rsidRPr="001323B2">
        <w:rPr>
          <w:spacing w:val="-2"/>
        </w:rPr>
        <w:t>but</w:t>
      </w:r>
      <w:r w:rsidRPr="001323B2">
        <w:rPr>
          <w:spacing w:val="-3"/>
        </w:rPr>
        <w:t xml:space="preserve"> </w:t>
      </w:r>
      <w:r w:rsidRPr="001323B2">
        <w:rPr>
          <w:spacing w:val="-2"/>
        </w:rPr>
        <w:t>chemical</w:t>
      </w:r>
      <w:r w:rsidRPr="001323B2">
        <w:rPr>
          <w:spacing w:val="-5"/>
        </w:rPr>
        <w:t xml:space="preserve"> </w:t>
      </w:r>
      <w:r w:rsidRPr="001323B2">
        <w:rPr>
          <w:spacing w:val="-2"/>
        </w:rPr>
        <w:t>Calypso</w:t>
      </w:r>
      <w:r w:rsidRPr="001323B2">
        <w:rPr>
          <w:spacing w:val="-4"/>
        </w:rPr>
        <w:t xml:space="preserve"> </w:t>
      </w:r>
      <w:r w:rsidRPr="001323B2">
        <w:rPr>
          <w:spacing w:val="-2"/>
        </w:rPr>
        <w:t>4F</w:t>
      </w:r>
      <w:r w:rsidRPr="001323B2">
        <w:rPr>
          <w:spacing w:val="-5"/>
        </w:rPr>
        <w:t xml:space="preserve"> </w:t>
      </w:r>
      <w:r w:rsidRPr="001323B2">
        <w:rPr>
          <w:spacing w:val="-2"/>
        </w:rPr>
        <w:t>via</w:t>
      </w:r>
      <w:r w:rsidRPr="001323B2">
        <w:rPr>
          <w:spacing w:val="-3"/>
        </w:rPr>
        <w:t xml:space="preserve"> </w:t>
      </w:r>
      <w:r w:rsidRPr="001323B2">
        <w:rPr>
          <w:spacing w:val="-2"/>
        </w:rPr>
        <w:t>SERS</w:t>
      </w:r>
      <w:r w:rsidRPr="001323B2">
        <w:rPr>
          <w:spacing w:val="-4"/>
        </w:rPr>
        <w:t xml:space="preserve"> </w:t>
      </w:r>
      <w:r w:rsidRPr="001323B2">
        <w:rPr>
          <w:spacing w:val="-2"/>
        </w:rPr>
        <w:t>diagnostic</w:t>
      </w:r>
      <w:r w:rsidRPr="001323B2">
        <w:rPr>
          <w:spacing w:val="-5"/>
        </w:rPr>
        <w:t xml:space="preserve"> </w:t>
      </w:r>
      <w:r w:rsidRPr="001323B2">
        <w:rPr>
          <w:spacing w:val="-2"/>
        </w:rPr>
        <w:t>membranes,</w:t>
      </w:r>
    </w:p>
    <w:p w:rsidR="00B37280" w:rsidRPr="001323B2" w:rsidRDefault="00110189">
      <w:pPr>
        <w:pStyle w:val="BodyText"/>
        <w:spacing w:before="28" w:line="204" w:lineRule="auto"/>
        <w:ind w:right="1077"/>
      </w:pPr>
      <w:r w:rsidRPr="001323B2">
        <w:t>i.e.</w:t>
      </w:r>
      <w:r w:rsidRPr="001323B2">
        <w:rPr>
          <w:spacing w:val="19"/>
        </w:rPr>
        <w:t xml:space="preserve"> </w:t>
      </w:r>
      <w:r w:rsidRPr="001323B2">
        <w:t>different from our substrates [</w:t>
      </w:r>
      <w:hyperlink w:anchor="_bookmark33" w:history="1">
        <w:r w:rsidRPr="001323B2">
          <w:t>15</w:t>
        </w:r>
      </w:hyperlink>
      <w:r w:rsidRPr="001323B2">
        <w:t>,</w:t>
      </w:r>
      <w:r w:rsidRPr="001323B2">
        <w:rPr>
          <w:spacing w:val="-13"/>
        </w:rPr>
        <w:t xml:space="preserve"> </w:t>
      </w:r>
      <w:hyperlink w:anchor="_bookmark34" w:history="1">
        <w:r w:rsidRPr="001323B2">
          <w:t>16</w:t>
        </w:r>
      </w:hyperlink>
      <w:r w:rsidRPr="001323B2">
        <w:t>].</w:t>
      </w:r>
      <w:r w:rsidRPr="001323B2">
        <w:rPr>
          <w:spacing w:val="28"/>
        </w:rPr>
        <w:t xml:space="preserve"> </w:t>
      </w:r>
      <w:r w:rsidRPr="001323B2">
        <w:t>Finally, the moderate or weak peaks around 609, 829, and 1323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were indicated and can be related to those observed in the SERS spectra by Cañamares and Feis [</w:t>
      </w:r>
      <w:hyperlink w:anchor="_bookmark34" w:history="1">
        <w:r w:rsidRPr="001323B2">
          <w:t>16</w:t>
        </w:r>
      </w:hyperlink>
      <w:r w:rsidRPr="001323B2">
        <w:t>].</w:t>
      </w:r>
      <w:r w:rsidRPr="001323B2">
        <w:rPr>
          <w:spacing w:val="20"/>
        </w:rPr>
        <w:t xml:space="preserve"> </w:t>
      </w:r>
      <w:r w:rsidRPr="001323B2">
        <w:t xml:space="preserve">The first two </w:t>
      </w:r>
      <w:r w:rsidRPr="001323B2">
        <w:rPr>
          <w:spacing w:val="-2"/>
        </w:rPr>
        <w:t>peaks</w:t>
      </w:r>
    </w:p>
    <w:p w:rsidR="00B37280" w:rsidRPr="001323B2" w:rsidRDefault="00110189">
      <w:pPr>
        <w:pStyle w:val="BodyText"/>
        <w:spacing w:before="39" w:line="211" w:lineRule="auto"/>
        <w:ind w:right="1075"/>
      </w:pPr>
      <w:r w:rsidRPr="001323B2">
        <w:t>can</w:t>
      </w:r>
      <w:r w:rsidRPr="001323B2">
        <w:rPr>
          <w:spacing w:val="-13"/>
        </w:rPr>
        <w:t xml:space="preserve"> </w:t>
      </w:r>
      <w:r w:rsidRPr="001323B2">
        <w:t>be</w:t>
      </w:r>
      <w:r w:rsidRPr="001323B2">
        <w:rPr>
          <w:spacing w:val="-12"/>
        </w:rPr>
        <w:t xml:space="preserve"> </w:t>
      </w:r>
      <w:r w:rsidRPr="001323B2">
        <w:t>connected</w:t>
      </w:r>
      <w:r w:rsidRPr="001323B2">
        <w:rPr>
          <w:spacing w:val="-13"/>
        </w:rPr>
        <w:t xml:space="preserve"> </w:t>
      </w:r>
      <w:r w:rsidRPr="001323B2">
        <w:t>with</w:t>
      </w:r>
      <w:r w:rsidRPr="001323B2">
        <w:rPr>
          <w:spacing w:val="-12"/>
        </w:rPr>
        <w:t xml:space="preserve"> </w:t>
      </w:r>
      <w:r w:rsidRPr="001323B2">
        <w:t>the</w:t>
      </w:r>
      <w:r w:rsidRPr="001323B2">
        <w:rPr>
          <w:spacing w:val="-13"/>
        </w:rPr>
        <w:t xml:space="preserve"> </w:t>
      </w:r>
      <w:r w:rsidRPr="001323B2">
        <w:t>combination</w:t>
      </w:r>
      <w:r w:rsidRPr="001323B2">
        <w:rPr>
          <w:spacing w:val="-12"/>
        </w:rPr>
        <w:t xml:space="preserve"> </w:t>
      </w:r>
      <w:r w:rsidRPr="001323B2">
        <w:t>of</w:t>
      </w:r>
      <w:r w:rsidRPr="001323B2">
        <w:rPr>
          <w:spacing w:val="-13"/>
        </w:rPr>
        <w:t xml:space="preserve"> </w:t>
      </w:r>
      <w:r w:rsidRPr="001323B2">
        <w:t>different</w:t>
      </w:r>
      <w:r w:rsidRPr="001323B2">
        <w:rPr>
          <w:spacing w:val="-12"/>
        </w:rPr>
        <w:t xml:space="preserve"> </w:t>
      </w:r>
      <w:r w:rsidRPr="001323B2">
        <w:t>(NCN,</w:t>
      </w:r>
      <w:r w:rsidRPr="001323B2">
        <w:rPr>
          <w:spacing w:val="-13"/>
        </w:rPr>
        <w:t xml:space="preserve"> </w:t>
      </w:r>
      <w:r w:rsidRPr="001323B2">
        <w:t>CS,</w:t>
      </w:r>
      <w:r w:rsidRPr="001323B2">
        <w:rPr>
          <w:spacing w:val="-12"/>
        </w:rPr>
        <w:t xml:space="preserve"> </w:t>
      </w:r>
      <w:r w:rsidRPr="001323B2">
        <w:t>CH</w:t>
      </w:r>
      <w:r w:rsidRPr="001323B2">
        <w:rPr>
          <w:rFonts w:ascii="Kepler Std Ext Subh" w:hAnsi="Kepler Std Ext Subh"/>
          <w:vertAlign w:val="subscript"/>
        </w:rPr>
        <w:t>2</w:t>
      </w:r>
      <w:r w:rsidRPr="001323B2">
        <w:t>,</w:t>
      </w:r>
      <w:r w:rsidRPr="001323B2">
        <w:rPr>
          <w:spacing w:val="-13"/>
        </w:rPr>
        <w:t xml:space="preserve"> </w:t>
      </w:r>
      <w:r w:rsidRPr="001323B2">
        <w:t>CCN,</w:t>
      </w:r>
      <w:r w:rsidRPr="001323B2">
        <w:rPr>
          <w:spacing w:val="-12"/>
        </w:rPr>
        <w:t xml:space="preserve"> </w:t>
      </w:r>
      <w:r w:rsidRPr="001323B2">
        <w:t>C–Cl, and</w:t>
      </w:r>
      <w:r w:rsidRPr="001323B2">
        <w:rPr>
          <w:spacing w:val="-4"/>
        </w:rPr>
        <w:t xml:space="preserve"> </w:t>
      </w:r>
      <w:r w:rsidRPr="001323B2">
        <w:t>ring)</w:t>
      </w:r>
      <w:r w:rsidRPr="001323B2">
        <w:rPr>
          <w:spacing w:val="-4"/>
        </w:rPr>
        <w:t xml:space="preserve"> </w:t>
      </w:r>
      <w:r w:rsidRPr="001323B2">
        <w:t>vibrations. But</w:t>
      </w:r>
      <w:r w:rsidRPr="001323B2">
        <w:rPr>
          <w:spacing w:val="-4"/>
        </w:rPr>
        <w:t xml:space="preserve"> </w:t>
      </w:r>
      <w:r w:rsidRPr="001323B2">
        <w:t>for</w:t>
      </w:r>
      <w:r w:rsidRPr="001323B2">
        <w:rPr>
          <w:spacing w:val="-4"/>
        </w:rPr>
        <w:t xml:space="preserve"> </w:t>
      </w:r>
      <w:r w:rsidRPr="001323B2">
        <w:t>the</w:t>
      </w:r>
      <w:r w:rsidRPr="001323B2">
        <w:rPr>
          <w:spacing w:val="-4"/>
        </w:rPr>
        <w:t xml:space="preserve"> </w:t>
      </w:r>
      <w:r w:rsidRPr="001323B2">
        <w:t>last</w:t>
      </w:r>
      <w:r w:rsidRPr="001323B2">
        <w:rPr>
          <w:spacing w:val="-4"/>
        </w:rPr>
        <w:t xml:space="preserve"> </w:t>
      </w:r>
      <w:r w:rsidRPr="001323B2">
        <w:t>one,</w:t>
      </w:r>
      <w:r w:rsidRPr="001323B2">
        <w:rPr>
          <w:spacing w:val="-4"/>
        </w:rPr>
        <w:t xml:space="preserve"> </w:t>
      </w:r>
      <w:r w:rsidRPr="001323B2">
        <w:t>it</w:t>
      </w:r>
      <w:r w:rsidRPr="001323B2">
        <w:rPr>
          <w:spacing w:val="-4"/>
        </w:rPr>
        <w:t xml:space="preserve"> </w:t>
      </w:r>
      <w:r w:rsidRPr="001323B2">
        <w:t>can</w:t>
      </w:r>
      <w:r w:rsidRPr="001323B2">
        <w:rPr>
          <w:spacing w:val="-4"/>
        </w:rPr>
        <w:t xml:space="preserve"> </w:t>
      </w:r>
      <w:r w:rsidRPr="001323B2">
        <w:t>be</w:t>
      </w:r>
      <w:r w:rsidRPr="001323B2">
        <w:rPr>
          <w:spacing w:val="-4"/>
        </w:rPr>
        <w:t xml:space="preserve"> </w:t>
      </w:r>
      <w:r w:rsidRPr="001323B2">
        <w:t>assigned</w:t>
      </w:r>
      <w:r w:rsidRPr="001323B2">
        <w:rPr>
          <w:spacing w:val="-4"/>
        </w:rPr>
        <w:t xml:space="preserve"> </w:t>
      </w:r>
      <w:r w:rsidRPr="001323B2">
        <w:t>to</w:t>
      </w:r>
      <w:r w:rsidRPr="001323B2">
        <w:rPr>
          <w:spacing w:val="-4"/>
        </w:rPr>
        <w:t xml:space="preserve"> </w:t>
      </w:r>
      <w:r w:rsidRPr="001323B2">
        <w:t>the</w:t>
      </w:r>
      <w:r w:rsidRPr="001323B2">
        <w:rPr>
          <w:spacing w:val="-4"/>
        </w:rPr>
        <w:t xml:space="preserve"> </w:t>
      </w:r>
      <w:r w:rsidRPr="001323B2">
        <w:t>wagging</w:t>
      </w:r>
      <w:r w:rsidRPr="001323B2">
        <w:rPr>
          <w:spacing w:val="-4"/>
        </w:rPr>
        <w:t xml:space="preserve"> </w:t>
      </w:r>
      <w:r w:rsidRPr="001323B2">
        <w:t>CH</w:t>
      </w:r>
      <w:r w:rsidRPr="001323B2">
        <w:rPr>
          <w:rFonts w:ascii="Kepler Std Ext Subh" w:hAnsi="Kepler Std Ext Subh"/>
          <w:vertAlign w:val="subscript"/>
        </w:rPr>
        <w:t>2</w:t>
      </w:r>
      <w:r w:rsidRPr="001323B2">
        <w:rPr>
          <w:rFonts w:ascii="Kepler Std Ext Subh" w:hAnsi="Kepler Std Ext Subh"/>
        </w:rPr>
        <w:t xml:space="preserve"> </w:t>
      </w:r>
      <w:r w:rsidRPr="001323B2">
        <w:t>band. The</w:t>
      </w:r>
      <w:r w:rsidRPr="001323B2">
        <w:rPr>
          <w:spacing w:val="-8"/>
        </w:rPr>
        <w:t xml:space="preserve"> </w:t>
      </w:r>
      <w:r w:rsidRPr="001323B2">
        <w:t>existence</w:t>
      </w:r>
      <w:r w:rsidRPr="001323B2">
        <w:rPr>
          <w:spacing w:val="-8"/>
        </w:rPr>
        <w:t xml:space="preserve"> </w:t>
      </w:r>
      <w:r w:rsidRPr="001323B2">
        <w:t>of</w:t>
      </w:r>
      <w:r w:rsidRPr="001323B2">
        <w:rPr>
          <w:spacing w:val="-8"/>
        </w:rPr>
        <w:t xml:space="preserve"> </w:t>
      </w:r>
      <w:r w:rsidRPr="001323B2">
        <w:t>several</w:t>
      </w:r>
      <w:r w:rsidRPr="001323B2">
        <w:rPr>
          <w:spacing w:val="-8"/>
        </w:rPr>
        <w:t xml:space="preserve"> </w:t>
      </w:r>
      <w:r w:rsidRPr="001323B2">
        <w:t>other</w:t>
      </w:r>
      <w:r w:rsidRPr="001323B2">
        <w:rPr>
          <w:spacing w:val="-8"/>
        </w:rPr>
        <w:t xml:space="preserve"> </w:t>
      </w:r>
      <w:r w:rsidRPr="001323B2">
        <w:t>moderate</w:t>
      </w:r>
      <w:r w:rsidRPr="001323B2">
        <w:rPr>
          <w:spacing w:val="-8"/>
        </w:rPr>
        <w:t xml:space="preserve"> </w:t>
      </w:r>
      <w:r w:rsidRPr="001323B2">
        <w:t>Raman</w:t>
      </w:r>
      <w:r w:rsidRPr="001323B2">
        <w:rPr>
          <w:spacing w:val="-8"/>
        </w:rPr>
        <w:t xml:space="preserve"> </w:t>
      </w:r>
      <w:r w:rsidRPr="001323B2">
        <w:t>peaks</w:t>
      </w:r>
      <w:r w:rsidRPr="001323B2">
        <w:rPr>
          <w:spacing w:val="-8"/>
        </w:rPr>
        <w:t xml:space="preserve"> </w:t>
      </w:r>
      <w:r w:rsidRPr="001323B2">
        <w:t>at</w:t>
      </w:r>
      <w:r w:rsidRPr="001323B2">
        <w:rPr>
          <w:spacing w:val="-8"/>
        </w:rPr>
        <w:t xml:space="preserve"> </w:t>
      </w:r>
      <w:r w:rsidRPr="001323B2">
        <w:t>995,</w:t>
      </w:r>
      <w:r w:rsidRPr="001323B2">
        <w:rPr>
          <w:spacing w:val="-7"/>
        </w:rPr>
        <w:t xml:space="preserve"> </w:t>
      </w:r>
      <w:r w:rsidRPr="001323B2">
        <w:t>1138,</w:t>
      </w:r>
      <w:r w:rsidRPr="001323B2">
        <w:rPr>
          <w:spacing w:val="-8"/>
        </w:rPr>
        <w:t xml:space="preserve"> </w:t>
      </w:r>
      <w:r w:rsidRPr="001323B2">
        <w:t>1244, and</w:t>
      </w:r>
      <w:r w:rsidRPr="001323B2">
        <w:rPr>
          <w:spacing w:val="-12"/>
        </w:rPr>
        <w:t xml:space="preserve"> </w:t>
      </w:r>
      <w:r w:rsidRPr="001323B2">
        <w:t>1408</w:t>
      </w:r>
      <w:r w:rsidRPr="001323B2">
        <w:rPr>
          <w:spacing w:val="-12"/>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6"/>
        </w:rPr>
        <w:t xml:space="preserve"> </w:t>
      </w:r>
      <w:r w:rsidRPr="001323B2">
        <w:t>in</w:t>
      </w:r>
      <w:r w:rsidRPr="001323B2">
        <w:rPr>
          <w:spacing w:val="-12"/>
        </w:rPr>
        <w:t xml:space="preserve"> </w:t>
      </w:r>
      <w:r w:rsidRPr="001323B2">
        <w:t>the</w:t>
      </w:r>
      <w:r w:rsidRPr="001323B2">
        <w:rPr>
          <w:spacing w:val="-12"/>
        </w:rPr>
        <w:t xml:space="preserve"> </w:t>
      </w:r>
      <w:r w:rsidRPr="001323B2">
        <w:t>spectra</w:t>
      </w:r>
      <w:r w:rsidRPr="001323B2">
        <w:rPr>
          <w:spacing w:val="-12"/>
        </w:rPr>
        <w:t xml:space="preserve"> </w:t>
      </w:r>
      <w:r w:rsidRPr="001323B2">
        <w:t>can</w:t>
      </w:r>
      <w:r w:rsidRPr="001323B2">
        <w:rPr>
          <w:spacing w:val="-12"/>
        </w:rPr>
        <w:t xml:space="preserve"> </w:t>
      </w:r>
      <w:r w:rsidRPr="001323B2">
        <w:t>come</w:t>
      </w:r>
      <w:r w:rsidRPr="001323B2">
        <w:rPr>
          <w:spacing w:val="-12"/>
        </w:rPr>
        <w:t xml:space="preserve"> </w:t>
      </w:r>
      <w:r w:rsidRPr="001323B2">
        <w:t>from</w:t>
      </w:r>
      <w:r w:rsidRPr="001323B2">
        <w:rPr>
          <w:spacing w:val="-12"/>
        </w:rPr>
        <w:t xml:space="preserve"> </w:t>
      </w:r>
      <w:r w:rsidRPr="001323B2">
        <w:t>the</w:t>
      </w:r>
      <w:r w:rsidRPr="001323B2">
        <w:rPr>
          <w:spacing w:val="-12"/>
        </w:rPr>
        <w:t xml:space="preserve"> </w:t>
      </w:r>
      <w:r w:rsidRPr="001323B2">
        <w:t>unknown</w:t>
      </w:r>
      <w:r w:rsidRPr="001323B2">
        <w:rPr>
          <w:spacing w:val="-12"/>
        </w:rPr>
        <w:t xml:space="preserve"> </w:t>
      </w:r>
      <w:r w:rsidRPr="001323B2">
        <w:t>inert</w:t>
      </w:r>
      <w:r w:rsidRPr="001323B2">
        <w:rPr>
          <w:spacing w:val="-12"/>
        </w:rPr>
        <w:t xml:space="preserve"> </w:t>
      </w:r>
      <w:r w:rsidRPr="001323B2">
        <w:t>chemicals</w:t>
      </w:r>
      <w:r w:rsidRPr="001323B2">
        <w:rPr>
          <w:spacing w:val="-12"/>
        </w:rPr>
        <w:t xml:space="preserve"> </w:t>
      </w:r>
      <w:r w:rsidRPr="001323B2">
        <w:t>added into insecticide Calypso 480 SC, which were not indicated by the producer.</w:t>
      </w:r>
    </w:p>
    <w:p w:rsidR="00B37280" w:rsidRPr="001323B2" w:rsidRDefault="00110189">
      <w:pPr>
        <w:pStyle w:val="BodyText"/>
        <w:spacing w:before="95" w:line="249" w:lineRule="auto"/>
        <w:ind w:right="1077"/>
      </w:pPr>
      <w:r w:rsidRPr="001323B2">
        <w:t>Figure</w:t>
      </w:r>
      <w:r w:rsidRPr="001323B2">
        <w:rPr>
          <w:spacing w:val="-4"/>
        </w:rPr>
        <w:t xml:space="preserve"> </w:t>
      </w:r>
      <w:hyperlink w:anchor="_bookmark12" w:history="1">
        <w:r w:rsidRPr="001323B2">
          <w:t>11</w:t>
        </w:r>
      </w:hyperlink>
      <w:r w:rsidRPr="001323B2">
        <w:rPr>
          <w:spacing w:val="-4"/>
        </w:rPr>
        <w:t xml:space="preserve"> </w:t>
      </w:r>
      <w:r w:rsidRPr="001323B2">
        <w:t>depicts</w:t>
      </w:r>
      <w:r w:rsidRPr="001323B2">
        <w:rPr>
          <w:spacing w:val="-4"/>
        </w:rPr>
        <w:t xml:space="preserve"> </w:t>
      </w:r>
      <w:r w:rsidRPr="001323B2">
        <w:t>surface-enhance</w:t>
      </w:r>
      <w:r w:rsidRPr="001323B2">
        <w:rPr>
          <w:spacing w:val="-4"/>
        </w:rPr>
        <w:t xml:space="preserve"> </w:t>
      </w:r>
      <w:r w:rsidRPr="001323B2">
        <w:t>Raman</w:t>
      </w:r>
      <w:r w:rsidRPr="001323B2">
        <w:rPr>
          <w:spacing w:val="-4"/>
        </w:rPr>
        <w:t xml:space="preserve"> </w:t>
      </w:r>
      <w:r w:rsidRPr="001323B2">
        <w:t>spectra</w:t>
      </w:r>
      <w:r w:rsidRPr="001323B2">
        <w:rPr>
          <w:spacing w:val="-4"/>
        </w:rPr>
        <w:t xml:space="preserve"> </w:t>
      </w:r>
      <w:r w:rsidRPr="001323B2">
        <w:t>of</w:t>
      </w:r>
      <w:r w:rsidRPr="001323B2">
        <w:rPr>
          <w:spacing w:val="-4"/>
        </w:rPr>
        <w:t xml:space="preserve"> </w:t>
      </w:r>
      <w:r w:rsidRPr="001323B2">
        <w:t>imidacloprid,</w:t>
      </w:r>
      <w:r w:rsidRPr="001323B2">
        <w:rPr>
          <w:spacing w:val="-3"/>
        </w:rPr>
        <w:t xml:space="preserve"> </w:t>
      </w:r>
      <w:r w:rsidRPr="001323B2">
        <w:t>both</w:t>
      </w:r>
      <w:r w:rsidRPr="001323B2">
        <w:rPr>
          <w:spacing w:val="-4"/>
        </w:rPr>
        <w:t xml:space="preserve"> </w:t>
      </w:r>
      <w:r w:rsidRPr="001323B2">
        <w:t xml:space="preserve">studied </w:t>
      </w:r>
      <w:r w:rsidRPr="001323B2">
        <w:rPr>
          <w:spacing w:val="-2"/>
        </w:rPr>
        <w:t>chemicals</w:t>
      </w:r>
      <w:r w:rsidRPr="001323B2">
        <w:rPr>
          <w:spacing w:val="-8"/>
        </w:rPr>
        <w:t xml:space="preserve"> </w:t>
      </w:r>
      <w:r w:rsidRPr="001323B2">
        <w:rPr>
          <w:spacing w:val="-2"/>
        </w:rPr>
        <w:t>(Nuprid</w:t>
      </w:r>
      <w:r w:rsidRPr="001323B2">
        <w:rPr>
          <w:spacing w:val="-8"/>
        </w:rPr>
        <w:t xml:space="preserve"> </w:t>
      </w:r>
      <w:r w:rsidRPr="001323B2">
        <w:rPr>
          <w:spacing w:val="-2"/>
        </w:rPr>
        <w:t>200</w:t>
      </w:r>
      <w:r w:rsidRPr="001323B2">
        <w:rPr>
          <w:spacing w:val="-6"/>
        </w:rPr>
        <w:t xml:space="preserve"> </w:t>
      </w:r>
      <w:r w:rsidRPr="001323B2">
        <w:rPr>
          <w:spacing w:val="-2"/>
        </w:rPr>
        <w:t>SP</w:t>
      </w:r>
      <w:r w:rsidRPr="001323B2">
        <w:rPr>
          <w:spacing w:val="-8"/>
        </w:rPr>
        <w:t xml:space="preserve"> </w:t>
      </w:r>
      <w:r w:rsidRPr="001323B2">
        <w:rPr>
          <w:spacing w:val="-2"/>
        </w:rPr>
        <w:t>and</w:t>
      </w:r>
      <w:r w:rsidRPr="001323B2">
        <w:rPr>
          <w:spacing w:val="-8"/>
        </w:rPr>
        <w:t xml:space="preserve"> </w:t>
      </w:r>
      <w:r w:rsidRPr="001323B2">
        <w:rPr>
          <w:spacing w:val="-2"/>
        </w:rPr>
        <w:t>Warrant</w:t>
      </w:r>
      <w:r w:rsidRPr="001323B2">
        <w:rPr>
          <w:spacing w:val="-8"/>
        </w:rPr>
        <w:t xml:space="preserve"> </w:t>
      </w:r>
      <w:r w:rsidRPr="001323B2">
        <w:rPr>
          <w:spacing w:val="-2"/>
        </w:rPr>
        <w:t>700</w:t>
      </w:r>
      <w:r w:rsidRPr="001323B2">
        <w:rPr>
          <w:spacing w:val="-8"/>
        </w:rPr>
        <w:t xml:space="preserve"> </w:t>
      </w:r>
      <w:r w:rsidRPr="001323B2">
        <w:rPr>
          <w:spacing w:val="-2"/>
        </w:rPr>
        <w:t>WG),</w:t>
      </w:r>
      <w:r w:rsidRPr="001323B2">
        <w:rPr>
          <w:spacing w:val="-6"/>
        </w:rPr>
        <w:t xml:space="preserve"> </w:t>
      </w:r>
      <w:r w:rsidRPr="001323B2">
        <w:rPr>
          <w:spacing w:val="-2"/>
        </w:rPr>
        <w:t>deposited</w:t>
      </w:r>
      <w:r w:rsidRPr="001323B2">
        <w:rPr>
          <w:spacing w:val="-8"/>
        </w:rPr>
        <w:t xml:space="preserve"> </w:t>
      </w:r>
      <w:r w:rsidRPr="001323B2">
        <w:rPr>
          <w:spacing w:val="-2"/>
        </w:rPr>
        <w:t>on</w:t>
      </w:r>
      <w:r w:rsidRPr="001323B2">
        <w:rPr>
          <w:spacing w:val="-8"/>
        </w:rPr>
        <w:t xml:space="preserve"> </w:t>
      </w:r>
      <w:r w:rsidRPr="001323B2">
        <w:rPr>
          <w:spacing w:val="-2"/>
        </w:rPr>
        <w:t>alumina</w:t>
      </w:r>
      <w:r w:rsidRPr="001323B2">
        <w:rPr>
          <w:spacing w:val="-8"/>
        </w:rPr>
        <w:t xml:space="preserve"> </w:t>
      </w:r>
      <w:r w:rsidRPr="001323B2">
        <w:rPr>
          <w:spacing w:val="-2"/>
        </w:rPr>
        <w:t xml:space="preserve">ceramics </w:t>
      </w:r>
      <w:r w:rsidRPr="001323B2">
        <w:t>Ag NSs [</w:t>
      </w:r>
      <w:hyperlink w:anchor="_bookmark68" w:history="1">
        <w:r w:rsidRPr="001323B2">
          <w:t>56</w:t>
        </w:r>
      </w:hyperlink>
      <w:r w:rsidRPr="001323B2">
        <w:t>].</w:t>
      </w:r>
    </w:p>
    <w:p w:rsidR="00B37280" w:rsidRPr="001323B2" w:rsidRDefault="00110189">
      <w:pPr>
        <w:pStyle w:val="BodyText"/>
        <w:spacing w:before="115" w:line="194" w:lineRule="auto"/>
        <w:ind w:right="1075"/>
      </w:pPr>
      <w:r w:rsidRPr="001323B2">
        <w:t>Three intensive characteristic peaks of imidacloprid for both analytes are situ-ated</w:t>
      </w:r>
      <w:r w:rsidRPr="001323B2">
        <w:rPr>
          <w:spacing w:val="-8"/>
        </w:rPr>
        <w:t xml:space="preserve"> </w:t>
      </w:r>
      <w:r w:rsidRPr="001323B2">
        <w:t>at</w:t>
      </w:r>
      <w:r w:rsidRPr="001323B2">
        <w:rPr>
          <w:spacing w:val="-7"/>
        </w:rPr>
        <w:t xml:space="preserve"> </w:t>
      </w:r>
      <w:r w:rsidRPr="001323B2">
        <w:t>815,</w:t>
      </w:r>
      <w:r w:rsidRPr="001323B2">
        <w:rPr>
          <w:spacing w:val="-6"/>
        </w:rPr>
        <w:t xml:space="preserve"> </w:t>
      </w:r>
      <w:r w:rsidRPr="001323B2">
        <w:t>1276,</w:t>
      </w:r>
      <w:r w:rsidRPr="001323B2">
        <w:rPr>
          <w:spacing w:val="-6"/>
        </w:rPr>
        <w:t xml:space="preserve"> </w:t>
      </w:r>
      <w:r w:rsidRPr="001323B2">
        <w:t>and</w:t>
      </w:r>
      <w:r w:rsidRPr="001323B2">
        <w:rPr>
          <w:spacing w:val="-8"/>
        </w:rPr>
        <w:t xml:space="preserve"> </w:t>
      </w:r>
      <w:r w:rsidRPr="001323B2">
        <w:t>1372</w:t>
      </w:r>
      <w:r w:rsidRPr="001323B2">
        <w:rPr>
          <w:spacing w:val="-7"/>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t>. These</w:t>
      </w:r>
      <w:r w:rsidRPr="001323B2">
        <w:rPr>
          <w:spacing w:val="-8"/>
        </w:rPr>
        <w:t xml:space="preserve"> </w:t>
      </w:r>
      <w:r w:rsidRPr="001323B2">
        <w:t>exactly</w:t>
      </w:r>
      <w:r w:rsidRPr="001323B2">
        <w:rPr>
          <w:spacing w:val="-7"/>
        </w:rPr>
        <w:t xml:space="preserve"> </w:t>
      </w:r>
      <w:r w:rsidRPr="001323B2">
        <w:t>match</w:t>
      </w:r>
      <w:r w:rsidRPr="001323B2">
        <w:rPr>
          <w:spacing w:val="-8"/>
        </w:rPr>
        <w:t xml:space="preserve"> </w:t>
      </w:r>
      <w:r w:rsidRPr="001323B2">
        <w:t>the</w:t>
      </w:r>
      <w:r w:rsidRPr="001323B2">
        <w:rPr>
          <w:spacing w:val="-8"/>
        </w:rPr>
        <w:t xml:space="preserve"> </w:t>
      </w:r>
      <w:r w:rsidRPr="001323B2">
        <w:t>results</w:t>
      </w:r>
      <w:r w:rsidRPr="001323B2">
        <w:rPr>
          <w:spacing w:val="-8"/>
        </w:rPr>
        <w:t xml:space="preserve"> </w:t>
      </w:r>
      <w:r w:rsidRPr="001323B2">
        <w:t>of</w:t>
      </w:r>
      <w:r w:rsidRPr="001323B2">
        <w:rPr>
          <w:spacing w:val="-7"/>
        </w:rPr>
        <w:t xml:space="preserve"> </w:t>
      </w:r>
      <w:r w:rsidRPr="001323B2">
        <w:t>Moreira</w:t>
      </w:r>
      <w:r w:rsidRPr="001323B2">
        <w:rPr>
          <w:spacing w:val="-8"/>
        </w:rPr>
        <w:t xml:space="preserve"> </w:t>
      </w:r>
      <w:r w:rsidRPr="001323B2">
        <w:t>et al.</w:t>
      </w:r>
      <w:r w:rsidRPr="001323B2">
        <w:rPr>
          <w:spacing w:val="-2"/>
        </w:rPr>
        <w:t xml:space="preserve"> </w:t>
      </w:r>
      <w:r w:rsidRPr="001323B2">
        <w:t>[</w:t>
      </w:r>
      <w:hyperlink w:anchor="_bookmark27" w:history="1">
        <w:r w:rsidRPr="001323B2">
          <w:t>9</w:t>
        </w:r>
      </w:hyperlink>
      <w:r w:rsidRPr="001323B2">
        <w:t>]. Some</w:t>
      </w:r>
      <w:r w:rsidRPr="001323B2">
        <w:rPr>
          <w:spacing w:val="-2"/>
        </w:rPr>
        <w:t xml:space="preserve"> </w:t>
      </w:r>
      <w:r w:rsidRPr="001323B2">
        <w:t>others</w:t>
      </w:r>
      <w:r w:rsidRPr="001323B2">
        <w:rPr>
          <w:spacing w:val="-2"/>
        </w:rPr>
        <w:t xml:space="preserve"> </w:t>
      </w:r>
      <w:r w:rsidRPr="001323B2">
        <w:t>have</w:t>
      </w:r>
      <w:r w:rsidRPr="001323B2">
        <w:rPr>
          <w:spacing w:val="-2"/>
        </w:rPr>
        <w:t xml:space="preserve"> </w:t>
      </w:r>
      <w:r w:rsidRPr="001323B2">
        <w:t>very</w:t>
      </w:r>
      <w:r w:rsidRPr="001323B2">
        <w:rPr>
          <w:spacing w:val="-2"/>
        </w:rPr>
        <w:t xml:space="preserve"> </w:t>
      </w:r>
      <w:r w:rsidRPr="001323B2">
        <w:t>small</w:t>
      </w:r>
      <w:r w:rsidRPr="001323B2">
        <w:rPr>
          <w:spacing w:val="-2"/>
        </w:rPr>
        <w:t xml:space="preserve"> </w:t>
      </w:r>
      <w:r w:rsidRPr="001323B2">
        <w:t>deviation</w:t>
      </w:r>
      <w:r w:rsidRPr="001323B2">
        <w:rPr>
          <w:spacing w:val="-2"/>
        </w:rPr>
        <w:t xml:space="preserve"> </w:t>
      </w:r>
      <w:r w:rsidRPr="001323B2">
        <w:t>(between</w:t>
      </w:r>
      <w:r w:rsidRPr="001323B2">
        <w:rPr>
          <w:spacing w:val="-2"/>
        </w:rPr>
        <w:t xml:space="preserve"> </w:t>
      </w:r>
      <w:r w:rsidRPr="001323B2">
        <w:t>2</w:t>
      </w:r>
      <w:r w:rsidRPr="001323B2">
        <w:rPr>
          <w:spacing w:val="-2"/>
        </w:rPr>
        <w:t xml:space="preserve"> </w:t>
      </w:r>
      <w:r w:rsidRPr="001323B2">
        <w:t>and</w:t>
      </w:r>
      <w:r w:rsidRPr="001323B2">
        <w:rPr>
          <w:spacing w:val="-2"/>
        </w:rPr>
        <w:t xml:space="preserve"> </w:t>
      </w:r>
      <w:r w:rsidRPr="001323B2">
        <w:t>4</w:t>
      </w:r>
      <w:r w:rsidRPr="001323B2">
        <w:rPr>
          <w:spacing w:val="-2"/>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t>)</w:t>
      </w:r>
      <w:r w:rsidRPr="001323B2">
        <w:rPr>
          <w:spacing w:val="-2"/>
        </w:rPr>
        <w:t xml:space="preserve"> </w:t>
      </w:r>
      <w:r w:rsidRPr="001323B2">
        <w:t>as</w:t>
      </w:r>
      <w:r w:rsidRPr="001323B2">
        <w:rPr>
          <w:spacing w:val="-2"/>
        </w:rPr>
        <w:t xml:space="preserve"> </w:t>
      </w:r>
      <w:r w:rsidRPr="001323B2">
        <w:t>those of</w:t>
      </w:r>
      <w:r w:rsidRPr="001323B2">
        <w:rPr>
          <w:spacing w:val="-7"/>
        </w:rPr>
        <w:t xml:space="preserve"> </w:t>
      </w:r>
      <w:r w:rsidRPr="001323B2">
        <w:t>Nuprid</w:t>
      </w:r>
      <w:r w:rsidRPr="001323B2">
        <w:rPr>
          <w:spacing w:val="-6"/>
        </w:rPr>
        <w:t xml:space="preserve"> </w:t>
      </w:r>
      <w:r w:rsidRPr="001323B2">
        <w:t>are</w:t>
      </w:r>
      <w:r w:rsidRPr="001323B2">
        <w:rPr>
          <w:spacing w:val="-7"/>
        </w:rPr>
        <w:t xml:space="preserve"> </w:t>
      </w:r>
      <w:r w:rsidRPr="001323B2">
        <w:t>always</w:t>
      </w:r>
      <w:r w:rsidRPr="001323B2">
        <w:rPr>
          <w:spacing w:val="-7"/>
        </w:rPr>
        <w:t xml:space="preserve"> </w:t>
      </w:r>
      <w:r w:rsidRPr="001323B2">
        <w:t>shifted</w:t>
      </w:r>
      <w:r w:rsidRPr="001323B2">
        <w:rPr>
          <w:spacing w:val="-6"/>
        </w:rPr>
        <w:t xml:space="preserve"> </w:t>
      </w:r>
      <w:r w:rsidRPr="001323B2">
        <w:t>to</w:t>
      </w:r>
      <w:r w:rsidRPr="001323B2">
        <w:rPr>
          <w:spacing w:val="-7"/>
        </w:rPr>
        <w:t xml:space="preserve"> </w:t>
      </w:r>
      <w:r w:rsidRPr="001323B2">
        <w:t>the</w:t>
      </w:r>
      <w:r w:rsidRPr="001323B2">
        <w:rPr>
          <w:spacing w:val="-7"/>
        </w:rPr>
        <w:t xml:space="preserve"> </w:t>
      </w:r>
      <w:r w:rsidRPr="001323B2">
        <w:t>higher</w:t>
      </w:r>
      <w:r w:rsidRPr="001323B2">
        <w:rPr>
          <w:spacing w:val="-6"/>
        </w:rPr>
        <w:t xml:space="preserve"> </w:t>
      </w:r>
      <w:r w:rsidRPr="001323B2">
        <w:t>wavenumbers</w:t>
      </w:r>
      <w:r w:rsidRPr="001323B2">
        <w:rPr>
          <w:spacing w:val="-7"/>
        </w:rPr>
        <w:t xml:space="preserve"> </w:t>
      </w:r>
      <w:r w:rsidRPr="001323B2">
        <w:t>and</w:t>
      </w:r>
      <w:r w:rsidRPr="001323B2">
        <w:rPr>
          <w:spacing w:val="-7"/>
        </w:rPr>
        <w:t xml:space="preserve"> </w:t>
      </w:r>
      <w:r w:rsidRPr="001323B2">
        <w:t>are</w:t>
      </w:r>
      <w:r w:rsidRPr="001323B2">
        <w:rPr>
          <w:spacing w:val="-6"/>
        </w:rPr>
        <w:t xml:space="preserve"> </w:t>
      </w:r>
      <w:r w:rsidRPr="001323B2">
        <w:t>situated</w:t>
      </w:r>
      <w:r w:rsidRPr="001323B2">
        <w:rPr>
          <w:spacing w:val="-7"/>
        </w:rPr>
        <w:t xml:space="preserve"> </w:t>
      </w:r>
      <w:r w:rsidRPr="001323B2">
        <w:t>at</w:t>
      </w:r>
      <w:r w:rsidRPr="001323B2">
        <w:rPr>
          <w:spacing w:val="-7"/>
        </w:rPr>
        <w:t xml:space="preserve"> </w:t>
      </w:r>
      <w:r w:rsidRPr="001323B2">
        <w:t>632, 830,</w:t>
      </w:r>
      <w:r w:rsidRPr="001323B2">
        <w:rPr>
          <w:spacing w:val="12"/>
        </w:rPr>
        <w:t xml:space="preserve"> </w:t>
      </w:r>
      <w:r w:rsidRPr="001323B2">
        <w:t>995,</w:t>
      </w:r>
      <w:r w:rsidRPr="001323B2">
        <w:rPr>
          <w:spacing w:val="12"/>
        </w:rPr>
        <w:t xml:space="preserve"> </w:t>
      </w:r>
      <w:r w:rsidRPr="001323B2">
        <w:t>1107,</w:t>
      </w:r>
      <w:r w:rsidRPr="001323B2">
        <w:rPr>
          <w:spacing w:val="13"/>
        </w:rPr>
        <w:t xml:space="preserve"> </w:t>
      </w:r>
      <w:r w:rsidRPr="001323B2">
        <w:t>and</w:t>
      </w:r>
      <w:r w:rsidRPr="001323B2">
        <w:rPr>
          <w:spacing w:val="10"/>
        </w:rPr>
        <w:t xml:space="preserve"> </w:t>
      </w:r>
      <w:r w:rsidRPr="001323B2">
        <w:t>1482</w:t>
      </w:r>
      <w:r w:rsidRPr="001323B2">
        <w:rPr>
          <w:spacing w:val="10"/>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t>.</w:t>
      </w:r>
      <w:r w:rsidRPr="001323B2">
        <w:rPr>
          <w:spacing w:val="45"/>
        </w:rPr>
        <w:t xml:space="preserve"> </w:t>
      </w:r>
      <w:r w:rsidRPr="001323B2">
        <w:t>These</w:t>
      </w:r>
      <w:r w:rsidRPr="001323B2">
        <w:rPr>
          <w:spacing w:val="10"/>
        </w:rPr>
        <w:t xml:space="preserve"> </w:t>
      </w:r>
      <w:r w:rsidRPr="001323B2">
        <w:t>deviations</w:t>
      </w:r>
      <w:r w:rsidRPr="001323B2">
        <w:rPr>
          <w:spacing w:val="10"/>
        </w:rPr>
        <w:t xml:space="preserve"> </w:t>
      </w:r>
      <w:r w:rsidRPr="001323B2">
        <w:t>can</w:t>
      </w:r>
      <w:r w:rsidRPr="001323B2">
        <w:rPr>
          <w:spacing w:val="10"/>
        </w:rPr>
        <w:t xml:space="preserve"> </w:t>
      </w:r>
      <w:r w:rsidRPr="001323B2">
        <w:t>be</w:t>
      </w:r>
      <w:r w:rsidRPr="001323B2">
        <w:rPr>
          <w:spacing w:val="10"/>
        </w:rPr>
        <w:t xml:space="preserve"> </w:t>
      </w:r>
      <w:r w:rsidRPr="001323B2">
        <w:t>caused</w:t>
      </w:r>
      <w:r w:rsidRPr="001323B2">
        <w:rPr>
          <w:spacing w:val="10"/>
        </w:rPr>
        <w:t xml:space="preserve"> </w:t>
      </w:r>
      <w:r w:rsidRPr="001323B2">
        <w:t>by</w:t>
      </w:r>
      <w:r w:rsidRPr="001323B2">
        <w:rPr>
          <w:spacing w:val="10"/>
        </w:rPr>
        <w:t xml:space="preserve"> </w:t>
      </w:r>
      <w:r w:rsidRPr="001323B2">
        <w:t>the</w:t>
      </w:r>
      <w:r w:rsidRPr="001323B2">
        <w:rPr>
          <w:spacing w:val="10"/>
        </w:rPr>
        <w:t xml:space="preserve"> </w:t>
      </w:r>
      <w:r w:rsidRPr="001323B2">
        <w:rPr>
          <w:spacing w:val="-2"/>
        </w:rPr>
        <w:t>influ-</w:t>
      </w:r>
    </w:p>
    <w:p w:rsidR="00B37280" w:rsidRPr="001323B2" w:rsidRDefault="00110189">
      <w:pPr>
        <w:pStyle w:val="BodyText"/>
        <w:spacing w:line="215" w:lineRule="exact"/>
      </w:pPr>
      <w:r w:rsidRPr="001323B2">
        <w:t>ence</w:t>
      </w:r>
      <w:r w:rsidRPr="001323B2">
        <w:rPr>
          <w:spacing w:val="11"/>
        </w:rPr>
        <w:t xml:space="preserve"> </w:t>
      </w:r>
      <w:r w:rsidRPr="001323B2">
        <w:t>of</w:t>
      </w:r>
      <w:r w:rsidRPr="001323B2">
        <w:rPr>
          <w:spacing w:val="10"/>
        </w:rPr>
        <w:t xml:space="preserve"> </w:t>
      </w:r>
      <w:r w:rsidRPr="001323B2">
        <w:t>the</w:t>
      </w:r>
      <w:r w:rsidRPr="001323B2">
        <w:rPr>
          <w:spacing w:val="12"/>
        </w:rPr>
        <w:t xml:space="preserve"> </w:t>
      </w:r>
      <w:r w:rsidRPr="001323B2">
        <w:t>inert</w:t>
      </w:r>
      <w:r w:rsidRPr="001323B2">
        <w:rPr>
          <w:spacing w:val="11"/>
        </w:rPr>
        <w:t xml:space="preserve"> </w:t>
      </w:r>
      <w:r w:rsidRPr="001323B2">
        <w:t>unknown</w:t>
      </w:r>
      <w:r w:rsidRPr="001323B2">
        <w:rPr>
          <w:spacing w:val="12"/>
        </w:rPr>
        <w:t xml:space="preserve"> </w:t>
      </w:r>
      <w:r w:rsidRPr="001323B2">
        <w:t>substances</w:t>
      </w:r>
      <w:r w:rsidRPr="001323B2">
        <w:rPr>
          <w:spacing w:val="10"/>
        </w:rPr>
        <w:t xml:space="preserve"> </w:t>
      </w:r>
      <w:r w:rsidRPr="001323B2">
        <w:t>added</w:t>
      </w:r>
      <w:r w:rsidRPr="001323B2">
        <w:rPr>
          <w:spacing w:val="12"/>
        </w:rPr>
        <w:t xml:space="preserve"> </w:t>
      </w:r>
      <w:r w:rsidRPr="001323B2">
        <w:t>and/or</w:t>
      </w:r>
      <w:r w:rsidRPr="001323B2">
        <w:rPr>
          <w:spacing w:val="11"/>
        </w:rPr>
        <w:t xml:space="preserve"> </w:t>
      </w:r>
      <w:r w:rsidRPr="001323B2">
        <w:t>influence</w:t>
      </w:r>
      <w:r w:rsidRPr="001323B2">
        <w:rPr>
          <w:spacing w:val="11"/>
        </w:rPr>
        <w:t xml:space="preserve"> </w:t>
      </w:r>
      <w:r w:rsidRPr="001323B2">
        <w:t>of</w:t>
      </w:r>
      <w:r w:rsidRPr="001323B2">
        <w:rPr>
          <w:spacing w:val="11"/>
        </w:rPr>
        <w:t xml:space="preserve"> </w:t>
      </w:r>
      <w:r w:rsidRPr="001323B2">
        <w:t>the</w:t>
      </w:r>
      <w:r w:rsidRPr="001323B2">
        <w:rPr>
          <w:spacing w:val="11"/>
        </w:rPr>
        <w:t xml:space="preserve"> </w:t>
      </w:r>
      <w:r w:rsidRPr="001323B2">
        <w:rPr>
          <w:spacing w:val="-2"/>
        </w:rPr>
        <w:t>substrate.</w:t>
      </w:r>
    </w:p>
    <w:p w:rsidR="00B37280" w:rsidRPr="001323B2" w:rsidRDefault="00110189">
      <w:pPr>
        <w:pStyle w:val="BodyText"/>
        <w:spacing w:before="9" w:line="249" w:lineRule="auto"/>
        <w:ind w:right="1077"/>
      </w:pPr>
      <w:r w:rsidRPr="001323B2">
        <w:t>The described peaks are consistent with those published by Moreira et al. [</w:t>
      </w:r>
      <w:hyperlink w:anchor="_bookmark27" w:history="1">
        <w:r w:rsidRPr="001323B2">
          <w:t>9</w:t>
        </w:r>
      </w:hyperlink>
      <w:r w:rsidRPr="001323B2">
        <w:t>], Zhang et al. [</w:t>
      </w:r>
      <w:hyperlink w:anchor="_bookmark43" w:history="1">
        <w:r w:rsidRPr="001323B2">
          <w:t>25</w:t>
        </w:r>
      </w:hyperlink>
      <w:r w:rsidRPr="001323B2">
        <w:t>], Dowgiallo et Guenther [</w:t>
      </w:r>
      <w:hyperlink w:anchor="_bookmark44" w:history="1">
        <w:r w:rsidRPr="001323B2">
          <w:t>26</w:t>
        </w:r>
      </w:hyperlink>
      <w:r w:rsidRPr="001323B2">
        <w:t>], and Tang et al. [</w:t>
      </w:r>
      <w:hyperlink w:anchor="_bookmark46" w:history="1">
        <w:r w:rsidRPr="001323B2">
          <w:t>28</w:t>
        </w:r>
      </w:hyperlink>
      <w:r w:rsidRPr="001323B2">
        <w:t>].</w:t>
      </w:r>
      <w:r w:rsidRPr="001323B2">
        <w:rPr>
          <w:spacing w:val="39"/>
        </w:rPr>
        <w:t xml:space="preserve"> </w:t>
      </w:r>
      <w:r w:rsidRPr="001323B2">
        <w:t>However, the assignments of some vibrations proposed by the authors were different.</w:t>
      </w:r>
    </w:p>
    <w:p w:rsidR="00B37280" w:rsidRPr="001323B2" w:rsidRDefault="00110189">
      <w:pPr>
        <w:pStyle w:val="BodyText"/>
        <w:spacing w:before="80" w:line="249" w:lineRule="auto"/>
        <w:ind w:right="1075"/>
      </w:pPr>
      <w:r w:rsidRPr="001323B2">
        <w:t>The comparison between the SERS spectra of acetamiprid</w:t>
      </w:r>
      <w:r w:rsidRPr="001323B2">
        <w:t xml:space="preserve"> (Mospilan 20 SP) taken from different grade (1, 0.5, and 0.1 </w:t>
      </w:r>
      <w:r w:rsidRPr="001323B2">
        <w:rPr>
          <w:rFonts w:ascii="Georgia" w:hAnsi="Georgia"/>
          <w:i/>
        </w:rPr>
        <w:t>µ</w:t>
      </w:r>
      <w:r w:rsidRPr="001323B2">
        <w:t xml:space="preserve">m) polished quartz substrates Ag NSs reveals that the highest enhancement was achieved from 1 </w:t>
      </w:r>
      <w:r w:rsidRPr="001323B2">
        <w:rPr>
          <w:rFonts w:ascii="Georgia" w:hAnsi="Georgia"/>
          <w:i/>
        </w:rPr>
        <w:t>µ</w:t>
      </w:r>
      <w:r w:rsidRPr="001323B2">
        <w:t>m grade pol-ished</w:t>
      </w:r>
      <w:r w:rsidRPr="001323B2">
        <w:rPr>
          <w:spacing w:val="12"/>
        </w:rPr>
        <w:t xml:space="preserve"> </w:t>
      </w:r>
      <w:r w:rsidRPr="001323B2">
        <w:t>SiO</w:t>
      </w:r>
      <w:r w:rsidRPr="001323B2">
        <w:rPr>
          <w:rFonts w:ascii="Kepler Std Ext Subh" w:hAnsi="Kepler Std Ext Subh"/>
          <w:vertAlign w:val="subscript"/>
        </w:rPr>
        <w:t>2</w:t>
      </w:r>
      <w:r w:rsidRPr="001323B2">
        <w:rPr>
          <w:rFonts w:ascii="Kepler Std Ext Subh" w:hAnsi="Kepler Std Ext Subh"/>
          <w:spacing w:val="30"/>
        </w:rPr>
        <w:t xml:space="preserve"> </w:t>
      </w:r>
      <w:r w:rsidRPr="001323B2">
        <w:t>and</w:t>
      </w:r>
      <w:r w:rsidRPr="001323B2">
        <w:rPr>
          <w:spacing w:val="12"/>
        </w:rPr>
        <w:t xml:space="preserve"> </w:t>
      </w:r>
      <w:r w:rsidRPr="001323B2">
        <w:t>lowest</w:t>
      </w:r>
      <w:r w:rsidRPr="001323B2">
        <w:rPr>
          <w:spacing w:val="13"/>
        </w:rPr>
        <w:t xml:space="preserve"> </w:t>
      </w:r>
      <w:r w:rsidRPr="001323B2">
        <w:t>taken</w:t>
      </w:r>
      <w:r w:rsidRPr="001323B2">
        <w:rPr>
          <w:spacing w:val="12"/>
        </w:rPr>
        <w:t xml:space="preserve"> </w:t>
      </w:r>
      <w:r w:rsidRPr="001323B2">
        <w:t>from</w:t>
      </w:r>
      <w:r w:rsidRPr="001323B2">
        <w:rPr>
          <w:spacing w:val="13"/>
        </w:rPr>
        <w:t xml:space="preserve"> </w:t>
      </w:r>
      <w:r w:rsidRPr="001323B2">
        <w:t>0.1</w:t>
      </w:r>
      <w:r w:rsidRPr="001323B2">
        <w:rPr>
          <w:spacing w:val="12"/>
        </w:rPr>
        <w:t xml:space="preserve"> </w:t>
      </w:r>
      <w:r w:rsidRPr="001323B2">
        <w:rPr>
          <w:rFonts w:ascii="Georgia" w:hAnsi="Georgia"/>
          <w:i/>
        </w:rPr>
        <w:t>µ</w:t>
      </w:r>
      <w:r w:rsidRPr="001323B2">
        <w:t>m,</w:t>
      </w:r>
      <w:r w:rsidRPr="001323B2">
        <w:rPr>
          <w:spacing w:val="16"/>
        </w:rPr>
        <w:t xml:space="preserve"> </w:t>
      </w:r>
      <w:r w:rsidRPr="001323B2">
        <w:t>respectively.</w:t>
      </w:r>
      <w:r w:rsidRPr="001323B2">
        <w:rPr>
          <w:spacing w:val="57"/>
        </w:rPr>
        <w:t xml:space="preserve"> </w:t>
      </w:r>
      <w:r w:rsidRPr="001323B2">
        <w:t>This</w:t>
      </w:r>
      <w:r w:rsidRPr="001323B2">
        <w:rPr>
          <w:spacing w:val="12"/>
        </w:rPr>
        <w:t xml:space="preserve"> </w:t>
      </w:r>
      <w:r w:rsidRPr="001323B2">
        <w:t>can</w:t>
      </w:r>
      <w:r w:rsidRPr="001323B2">
        <w:rPr>
          <w:spacing w:val="13"/>
        </w:rPr>
        <w:t xml:space="preserve"> </w:t>
      </w:r>
      <w:r w:rsidRPr="001323B2">
        <w:t>be</w:t>
      </w:r>
      <w:r w:rsidRPr="001323B2">
        <w:rPr>
          <w:spacing w:val="12"/>
        </w:rPr>
        <w:t xml:space="preserve"> </w:t>
      </w:r>
      <w:r w:rsidRPr="001323B2">
        <w:rPr>
          <w:spacing w:val="-2"/>
        </w:rPr>
        <w:t>deduced</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2030"/>
        <w:rPr>
          <w:sz w:val="20"/>
        </w:rPr>
      </w:pPr>
      <w:r w:rsidRPr="001323B2">
        <w:rPr>
          <w:noProof/>
          <w:sz w:val="20"/>
          <w:lang w:eastAsia="ja-JP"/>
        </w:rPr>
        <w:drawing>
          <wp:inline distT="0" distB="0" distL="0" distR="0" wp14:anchorId="75F91C7F" wp14:editId="70C731CA">
            <wp:extent cx="2804159" cy="204977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2804159" cy="2049779"/>
                    </a:xfrm>
                    <a:prstGeom prst="rect">
                      <a:avLst/>
                    </a:prstGeom>
                  </pic:spPr>
                </pic:pic>
              </a:graphicData>
            </a:graphic>
          </wp:inline>
        </w:drawing>
      </w:r>
    </w:p>
    <w:p w:rsidR="00B37280" w:rsidRPr="001323B2" w:rsidRDefault="00110189">
      <w:pPr>
        <w:spacing w:before="165" w:line="254" w:lineRule="auto"/>
        <w:ind w:left="1077" w:right="1075"/>
        <w:jc w:val="both"/>
        <w:rPr>
          <w:position w:val="2"/>
          <w:sz w:val="18"/>
        </w:rPr>
      </w:pPr>
      <w:r w:rsidRPr="001323B2">
        <w:rPr>
          <w:sz w:val="18"/>
        </w:rPr>
        <w:t>Figure 12.</w:t>
      </w:r>
      <w:r w:rsidRPr="001323B2">
        <w:rPr>
          <w:spacing w:val="40"/>
          <w:sz w:val="18"/>
        </w:rPr>
        <w:t xml:space="preserve"> </w:t>
      </w:r>
      <w:bookmarkStart w:id="14" w:name="_bookmark13"/>
      <w:bookmarkEnd w:id="14"/>
      <w:r w:rsidRPr="001323B2">
        <w:rPr>
          <w:sz w:val="18"/>
        </w:rPr>
        <w:t>SERS spectrum of acetamiprid (Mospilan 20 SP) at concentrations of 2.25 mM</w:t>
      </w:r>
      <w:r w:rsidRPr="001323B2">
        <w:rPr>
          <w:spacing w:val="-3"/>
          <w:sz w:val="18"/>
        </w:rPr>
        <w:t xml:space="preserve"> </w:t>
      </w:r>
      <w:r w:rsidRPr="001323B2">
        <w:rPr>
          <w:b/>
          <w:sz w:val="18"/>
        </w:rPr>
        <w:t>(a)</w:t>
      </w:r>
      <w:r w:rsidRPr="001323B2">
        <w:rPr>
          <w:sz w:val="18"/>
        </w:rPr>
        <w:t>,</w:t>
      </w:r>
      <w:r w:rsidRPr="001323B2">
        <w:rPr>
          <w:spacing w:val="-2"/>
          <w:sz w:val="18"/>
        </w:rPr>
        <w:t xml:space="preserve"> </w:t>
      </w:r>
      <w:r w:rsidRPr="001323B2">
        <w:rPr>
          <w:sz w:val="18"/>
        </w:rPr>
        <w:t>0.225</w:t>
      </w:r>
      <w:r w:rsidRPr="001323B2">
        <w:rPr>
          <w:spacing w:val="-3"/>
          <w:sz w:val="18"/>
        </w:rPr>
        <w:t xml:space="preserve"> </w:t>
      </w:r>
      <w:r w:rsidRPr="001323B2">
        <w:rPr>
          <w:sz w:val="18"/>
        </w:rPr>
        <w:t>mM</w:t>
      </w:r>
      <w:r w:rsidRPr="001323B2">
        <w:rPr>
          <w:spacing w:val="-3"/>
          <w:sz w:val="18"/>
        </w:rPr>
        <w:t xml:space="preserve"> </w:t>
      </w:r>
      <w:r w:rsidRPr="001323B2">
        <w:rPr>
          <w:b/>
          <w:sz w:val="18"/>
        </w:rPr>
        <w:t>(b)</w:t>
      </w:r>
      <w:r w:rsidRPr="001323B2">
        <w:rPr>
          <w:sz w:val="18"/>
        </w:rPr>
        <w:t>,</w:t>
      </w:r>
      <w:r w:rsidRPr="001323B2">
        <w:rPr>
          <w:spacing w:val="-2"/>
          <w:sz w:val="18"/>
        </w:rPr>
        <w:t xml:space="preserve"> </w:t>
      </w:r>
      <w:r w:rsidRPr="001323B2">
        <w:rPr>
          <w:sz w:val="18"/>
        </w:rPr>
        <w:t>and</w:t>
      </w:r>
      <w:r w:rsidRPr="001323B2">
        <w:rPr>
          <w:spacing w:val="-3"/>
          <w:sz w:val="18"/>
        </w:rPr>
        <w:t xml:space="preserve"> </w:t>
      </w:r>
      <w:r w:rsidRPr="001323B2">
        <w:rPr>
          <w:sz w:val="18"/>
        </w:rPr>
        <w:t>0.1125</w:t>
      </w:r>
      <w:r w:rsidRPr="001323B2">
        <w:rPr>
          <w:spacing w:val="-3"/>
          <w:sz w:val="18"/>
        </w:rPr>
        <w:t xml:space="preserve"> </w:t>
      </w:r>
      <w:r w:rsidRPr="001323B2">
        <w:rPr>
          <w:sz w:val="18"/>
        </w:rPr>
        <w:t>mM</w:t>
      </w:r>
      <w:r w:rsidRPr="001323B2">
        <w:rPr>
          <w:spacing w:val="-3"/>
          <w:sz w:val="18"/>
        </w:rPr>
        <w:t xml:space="preserve"> </w:t>
      </w:r>
      <w:r w:rsidRPr="001323B2">
        <w:rPr>
          <w:b/>
          <w:sz w:val="18"/>
        </w:rPr>
        <w:t>(c)</w:t>
      </w:r>
      <w:r w:rsidRPr="001323B2">
        <w:rPr>
          <w:b/>
          <w:spacing w:val="-3"/>
          <w:sz w:val="18"/>
        </w:rPr>
        <w:t xml:space="preserve"> </w:t>
      </w:r>
      <w:r w:rsidRPr="001323B2">
        <w:rPr>
          <w:sz w:val="18"/>
        </w:rPr>
        <w:t>deposited</w:t>
      </w:r>
      <w:r w:rsidRPr="001323B2">
        <w:rPr>
          <w:spacing w:val="-3"/>
          <w:sz w:val="18"/>
        </w:rPr>
        <w:t xml:space="preserve"> </w:t>
      </w:r>
      <w:r w:rsidRPr="001323B2">
        <w:rPr>
          <w:sz w:val="18"/>
        </w:rPr>
        <w:t>on</w:t>
      </w:r>
      <w:r w:rsidRPr="001323B2">
        <w:rPr>
          <w:spacing w:val="-3"/>
          <w:sz w:val="18"/>
        </w:rPr>
        <w:t xml:space="preserve"> </w:t>
      </w:r>
      <w:r w:rsidRPr="001323B2">
        <w:rPr>
          <w:sz w:val="18"/>
        </w:rPr>
        <w:t>the</w:t>
      </w:r>
      <w:r w:rsidRPr="001323B2">
        <w:rPr>
          <w:spacing w:val="-3"/>
          <w:sz w:val="18"/>
        </w:rPr>
        <w:t xml:space="preserve"> </w:t>
      </w:r>
      <w:r w:rsidRPr="001323B2">
        <w:rPr>
          <w:sz w:val="18"/>
        </w:rPr>
        <w:t>annealed</w:t>
      </w:r>
      <w:r w:rsidRPr="001323B2">
        <w:rPr>
          <w:spacing w:val="-2"/>
          <w:sz w:val="18"/>
        </w:rPr>
        <w:t xml:space="preserve"> </w:t>
      </w:r>
      <w:r w:rsidRPr="001323B2">
        <w:rPr>
          <w:sz w:val="18"/>
        </w:rPr>
        <w:t>Ag</w:t>
      </w:r>
      <w:r w:rsidRPr="001323B2">
        <w:rPr>
          <w:spacing w:val="-3"/>
          <w:sz w:val="18"/>
        </w:rPr>
        <w:t xml:space="preserve"> </w:t>
      </w:r>
      <w:r w:rsidRPr="001323B2">
        <w:rPr>
          <w:sz w:val="18"/>
        </w:rPr>
        <w:t>covered</w:t>
      </w:r>
      <w:r w:rsidRPr="001323B2">
        <w:rPr>
          <w:spacing w:val="-3"/>
          <w:sz w:val="18"/>
        </w:rPr>
        <w:t xml:space="preserve"> </w:t>
      </w:r>
      <w:r w:rsidRPr="001323B2">
        <w:rPr>
          <w:sz w:val="18"/>
        </w:rPr>
        <w:t>1</w:t>
      </w:r>
      <w:r w:rsidRPr="001323B2">
        <w:rPr>
          <w:spacing w:val="-3"/>
          <w:sz w:val="18"/>
        </w:rPr>
        <w:t xml:space="preserve"> </w:t>
      </w:r>
      <w:r w:rsidRPr="001323B2">
        <w:rPr>
          <w:i/>
          <w:sz w:val="18"/>
        </w:rPr>
        <w:t>µ</w:t>
      </w:r>
      <w:r w:rsidRPr="001323B2">
        <w:rPr>
          <w:sz w:val="18"/>
        </w:rPr>
        <w:t xml:space="preserve">m </w:t>
      </w:r>
      <w:r w:rsidRPr="001323B2">
        <w:rPr>
          <w:position w:val="2"/>
          <w:sz w:val="18"/>
        </w:rPr>
        <w:t>grade of manually polished (100) SiO</w:t>
      </w:r>
      <w:r w:rsidRPr="001323B2">
        <w:rPr>
          <w:rFonts w:ascii="Lucida Console" w:hAnsi="Lucida Console"/>
          <w:sz w:val="12"/>
        </w:rPr>
        <w:t xml:space="preserve">2 </w:t>
      </w:r>
      <w:r w:rsidRPr="001323B2">
        <w:rPr>
          <w:position w:val="2"/>
          <w:sz w:val="18"/>
        </w:rPr>
        <w:t>substrate.</w:t>
      </w:r>
    </w:p>
    <w:p w:rsidR="00B37280" w:rsidRPr="001323B2" w:rsidRDefault="00B37280">
      <w:pPr>
        <w:pStyle w:val="BodyText"/>
        <w:spacing w:before="185"/>
        <w:ind w:left="0"/>
        <w:jc w:val="left"/>
        <w:rPr>
          <w:sz w:val="18"/>
        </w:rPr>
      </w:pPr>
    </w:p>
    <w:p w:rsidR="00B37280" w:rsidRPr="001323B2" w:rsidRDefault="00110189">
      <w:pPr>
        <w:pStyle w:val="BodyText"/>
        <w:spacing w:line="249" w:lineRule="auto"/>
        <w:ind w:right="1075"/>
      </w:pPr>
      <w:r w:rsidRPr="001323B2">
        <w:t xml:space="preserve">from Figure </w:t>
      </w:r>
      <w:hyperlink w:anchor="_bookmark13" w:history="1">
        <w:r w:rsidRPr="001323B2">
          <w:t>12</w:t>
        </w:r>
      </w:hyperlink>
      <w:r w:rsidRPr="001323B2">
        <w:t xml:space="preserve"> </w:t>
      </w:r>
      <w:r w:rsidRPr="001323B2">
        <w:t xml:space="preserve">and Figure </w:t>
      </w:r>
      <w:hyperlink w:anchor="_bookmark14" w:history="1">
        <w:r w:rsidRPr="001323B2">
          <w:t>13</w:t>
        </w:r>
      </w:hyperlink>
      <w:r w:rsidRPr="001323B2">
        <w:t xml:space="preserve">, where SERS spectra taken from covered 1 </w:t>
      </w:r>
      <w:r w:rsidRPr="001323B2">
        <w:rPr>
          <w:rFonts w:ascii="Georgia" w:hAnsi="Georgia"/>
          <w:i/>
        </w:rPr>
        <w:t>µ</w:t>
      </w:r>
      <w:r w:rsidRPr="001323B2">
        <w:t xml:space="preserve">m grade quartz substrate have about 2 times higher intensity with respect to these taken from Ag NSs 0.5 </w:t>
      </w:r>
      <w:r w:rsidRPr="001323B2">
        <w:rPr>
          <w:rFonts w:ascii="Georgia" w:hAnsi="Georgia"/>
          <w:i/>
        </w:rPr>
        <w:t>µ</w:t>
      </w:r>
      <w:r w:rsidRPr="001323B2">
        <w:t>m, respectively.</w:t>
      </w:r>
      <w:r w:rsidRPr="001323B2">
        <w:rPr>
          <w:spacing w:val="36"/>
        </w:rPr>
        <w:t xml:space="preserve"> </w:t>
      </w:r>
      <w:r w:rsidRPr="001323B2">
        <w:t xml:space="preserve">This tendency </w:t>
      </w:r>
      <w:r w:rsidRPr="001323B2">
        <w:t xml:space="preserve">is valid to the spectra taken from Ag NSs 0.1 </w:t>
      </w:r>
      <w:r w:rsidRPr="001323B2">
        <w:rPr>
          <w:rFonts w:ascii="Georgia" w:hAnsi="Georgia"/>
          <w:i/>
        </w:rPr>
        <w:t>µ</w:t>
      </w:r>
      <w:r w:rsidRPr="001323B2">
        <w:t>m with respect to the former one.</w:t>
      </w:r>
      <w:r w:rsidRPr="001323B2">
        <w:rPr>
          <w:spacing w:val="34"/>
        </w:rPr>
        <w:t xml:space="preserve"> </w:t>
      </w:r>
      <w:r w:rsidRPr="001323B2">
        <w:t>This tendency was confirmed by the FDTD modeling.</w:t>
      </w:r>
    </w:p>
    <w:p w:rsidR="00B37280" w:rsidRPr="001323B2" w:rsidRDefault="00110189">
      <w:pPr>
        <w:pStyle w:val="BodyText"/>
        <w:spacing w:before="94" w:line="218" w:lineRule="auto"/>
        <w:ind w:right="1075"/>
      </w:pPr>
      <w:r w:rsidRPr="001323B2">
        <w:t>The</w:t>
      </w:r>
      <w:r w:rsidRPr="001323B2">
        <w:rPr>
          <w:spacing w:val="-3"/>
        </w:rPr>
        <w:t xml:space="preserve"> </w:t>
      </w:r>
      <w:r w:rsidRPr="001323B2">
        <w:t>SERS</w:t>
      </w:r>
      <w:r w:rsidRPr="001323B2">
        <w:rPr>
          <w:spacing w:val="-3"/>
        </w:rPr>
        <w:t xml:space="preserve"> </w:t>
      </w:r>
      <w:r w:rsidRPr="001323B2">
        <w:t>spectra</w:t>
      </w:r>
      <w:r w:rsidRPr="001323B2">
        <w:rPr>
          <w:spacing w:val="-3"/>
        </w:rPr>
        <w:t xml:space="preserve"> </w:t>
      </w:r>
      <w:r w:rsidRPr="001323B2">
        <w:t>taken</w:t>
      </w:r>
      <w:r w:rsidRPr="001323B2">
        <w:rPr>
          <w:spacing w:val="-3"/>
        </w:rPr>
        <w:t xml:space="preserve"> </w:t>
      </w:r>
      <w:r w:rsidRPr="001323B2">
        <w:t>from</w:t>
      </w:r>
      <w:r w:rsidRPr="001323B2">
        <w:rPr>
          <w:spacing w:val="-3"/>
        </w:rPr>
        <w:t xml:space="preserve"> </w:t>
      </w:r>
      <w:r w:rsidRPr="001323B2">
        <w:t>three</w:t>
      </w:r>
      <w:r w:rsidRPr="001323B2">
        <w:rPr>
          <w:spacing w:val="-3"/>
        </w:rPr>
        <w:t xml:space="preserve"> </w:t>
      </w:r>
      <w:r w:rsidRPr="001323B2">
        <w:t>types</w:t>
      </w:r>
      <w:r w:rsidRPr="001323B2">
        <w:rPr>
          <w:spacing w:val="-3"/>
        </w:rPr>
        <w:t xml:space="preserve"> </w:t>
      </w:r>
      <w:r w:rsidRPr="001323B2">
        <w:t>of</w:t>
      </w:r>
      <w:r w:rsidRPr="001323B2">
        <w:rPr>
          <w:spacing w:val="-3"/>
        </w:rPr>
        <w:t xml:space="preserve"> </w:t>
      </w:r>
      <w:r w:rsidRPr="001323B2">
        <w:t>manually</w:t>
      </w:r>
      <w:r w:rsidRPr="001323B2">
        <w:rPr>
          <w:spacing w:val="-3"/>
        </w:rPr>
        <w:t xml:space="preserve"> </w:t>
      </w:r>
      <w:r w:rsidRPr="001323B2">
        <w:t>polished</w:t>
      </w:r>
      <w:r w:rsidRPr="001323B2">
        <w:rPr>
          <w:spacing w:val="-3"/>
        </w:rPr>
        <w:t xml:space="preserve"> </w:t>
      </w:r>
      <w:r w:rsidRPr="001323B2">
        <w:t>(100)</w:t>
      </w:r>
      <w:r w:rsidRPr="001323B2">
        <w:rPr>
          <w:spacing w:val="-3"/>
        </w:rPr>
        <w:t xml:space="preserve"> </w:t>
      </w:r>
      <w:r w:rsidRPr="001323B2">
        <w:t>SiO</w:t>
      </w:r>
      <w:r w:rsidRPr="001323B2">
        <w:rPr>
          <w:rFonts w:ascii="Kepler Std Ext Subh"/>
          <w:vertAlign w:val="subscript"/>
        </w:rPr>
        <w:t>2</w:t>
      </w:r>
      <w:r w:rsidRPr="001323B2">
        <w:rPr>
          <w:rFonts w:ascii="Kepler Std Ext Subh"/>
          <w:spacing w:val="14"/>
        </w:rPr>
        <w:t xml:space="preserve"> </w:t>
      </w:r>
      <w:r w:rsidRPr="001323B2">
        <w:t>sub-</w:t>
      </w:r>
      <w:r w:rsidRPr="001323B2">
        <w:rPr>
          <w:spacing w:val="-2"/>
        </w:rPr>
        <w:t>strates</w:t>
      </w:r>
      <w:r w:rsidRPr="001323B2">
        <w:rPr>
          <w:spacing w:val="-4"/>
        </w:rPr>
        <w:t xml:space="preserve"> </w:t>
      </w:r>
      <w:r w:rsidRPr="001323B2">
        <w:rPr>
          <w:spacing w:val="-2"/>
        </w:rPr>
        <w:t>Au</w:t>
      </w:r>
      <w:r w:rsidRPr="001323B2">
        <w:rPr>
          <w:spacing w:val="-3"/>
        </w:rPr>
        <w:t xml:space="preserve"> </w:t>
      </w:r>
      <w:r w:rsidRPr="001323B2">
        <w:rPr>
          <w:spacing w:val="-2"/>
        </w:rPr>
        <w:t>NP</w:t>
      </w:r>
      <w:r w:rsidRPr="001323B2">
        <w:rPr>
          <w:spacing w:val="-3"/>
        </w:rPr>
        <w:t xml:space="preserve"> </w:t>
      </w:r>
      <w:r w:rsidRPr="001323B2">
        <w:rPr>
          <w:spacing w:val="-2"/>
        </w:rPr>
        <w:t>areas</w:t>
      </w:r>
      <w:r w:rsidRPr="001323B2">
        <w:rPr>
          <w:spacing w:val="-4"/>
        </w:rPr>
        <w:t xml:space="preserve"> </w:t>
      </w:r>
      <w:r w:rsidRPr="001323B2">
        <w:rPr>
          <w:spacing w:val="-2"/>
        </w:rPr>
        <w:t>clearly</w:t>
      </w:r>
      <w:r w:rsidRPr="001323B2">
        <w:rPr>
          <w:spacing w:val="-3"/>
        </w:rPr>
        <w:t xml:space="preserve"> </w:t>
      </w:r>
      <w:r w:rsidRPr="001323B2">
        <w:rPr>
          <w:spacing w:val="-2"/>
        </w:rPr>
        <w:t>have</w:t>
      </w:r>
      <w:r w:rsidRPr="001323B2">
        <w:rPr>
          <w:spacing w:val="-3"/>
        </w:rPr>
        <w:t xml:space="preserve"> </w:t>
      </w:r>
      <w:r w:rsidRPr="001323B2">
        <w:rPr>
          <w:spacing w:val="-2"/>
        </w:rPr>
        <w:t>lower</w:t>
      </w:r>
      <w:r w:rsidRPr="001323B2">
        <w:rPr>
          <w:spacing w:val="-4"/>
        </w:rPr>
        <w:t xml:space="preserve"> </w:t>
      </w:r>
      <w:r w:rsidRPr="001323B2">
        <w:rPr>
          <w:spacing w:val="-2"/>
        </w:rPr>
        <w:t>intensity</w:t>
      </w:r>
      <w:r w:rsidRPr="001323B2">
        <w:rPr>
          <w:spacing w:val="-3"/>
        </w:rPr>
        <w:t xml:space="preserve"> </w:t>
      </w:r>
      <w:r w:rsidRPr="001323B2">
        <w:rPr>
          <w:spacing w:val="-2"/>
        </w:rPr>
        <w:t>compared</w:t>
      </w:r>
      <w:r w:rsidRPr="001323B2">
        <w:rPr>
          <w:spacing w:val="-3"/>
        </w:rPr>
        <w:t xml:space="preserve"> </w:t>
      </w:r>
      <w:r w:rsidRPr="001323B2">
        <w:rPr>
          <w:spacing w:val="-2"/>
        </w:rPr>
        <w:t>with</w:t>
      </w:r>
      <w:r w:rsidRPr="001323B2">
        <w:rPr>
          <w:spacing w:val="-4"/>
        </w:rPr>
        <w:t xml:space="preserve"> </w:t>
      </w:r>
      <w:r w:rsidRPr="001323B2">
        <w:rPr>
          <w:spacing w:val="-2"/>
        </w:rPr>
        <w:t>those</w:t>
      </w:r>
      <w:r w:rsidRPr="001323B2">
        <w:rPr>
          <w:spacing w:val="-3"/>
        </w:rPr>
        <w:t xml:space="preserve"> </w:t>
      </w:r>
      <w:r w:rsidRPr="001323B2">
        <w:rPr>
          <w:spacing w:val="-2"/>
        </w:rPr>
        <w:t>taken</w:t>
      </w:r>
      <w:r w:rsidRPr="001323B2">
        <w:rPr>
          <w:spacing w:val="-3"/>
        </w:rPr>
        <w:t xml:space="preserve"> </w:t>
      </w:r>
      <w:r w:rsidRPr="001323B2">
        <w:rPr>
          <w:spacing w:val="-4"/>
        </w:rPr>
        <w:t>from</w:t>
      </w:r>
    </w:p>
    <w:p w:rsidR="00B37280" w:rsidRPr="001323B2" w:rsidRDefault="00110189">
      <w:pPr>
        <w:pStyle w:val="BodyText"/>
        <w:spacing w:before="148"/>
        <w:ind w:left="0"/>
        <w:jc w:val="left"/>
      </w:pPr>
      <w:r w:rsidRPr="001323B2">
        <w:rPr>
          <w:noProof/>
          <w:lang w:eastAsia="ja-JP"/>
        </w:rPr>
        <w:drawing>
          <wp:anchor distT="0" distB="0" distL="0" distR="0" simplePos="0" relativeHeight="251663360" behindDoc="1" locked="0" layoutInCell="1" allowOverlap="1" wp14:anchorId="24CE03C0" wp14:editId="0E72AFD9">
            <wp:simplePos x="0" y="0"/>
            <wp:positionH relativeFrom="page">
              <wp:posOffset>2368804</wp:posOffset>
            </wp:positionH>
            <wp:positionV relativeFrom="paragraph">
              <wp:posOffset>255639</wp:posOffset>
            </wp:positionV>
            <wp:extent cx="2809017" cy="2112264"/>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cstate="print"/>
                    <a:stretch>
                      <a:fillRect/>
                    </a:stretch>
                  </pic:blipFill>
                  <pic:spPr>
                    <a:xfrm>
                      <a:off x="0" y="0"/>
                      <a:ext cx="2809017" cy="2112264"/>
                    </a:xfrm>
                    <a:prstGeom prst="rect">
                      <a:avLst/>
                    </a:prstGeom>
                  </pic:spPr>
                </pic:pic>
              </a:graphicData>
            </a:graphic>
          </wp:anchor>
        </w:drawing>
      </w:r>
    </w:p>
    <w:p w:rsidR="00B37280" w:rsidRPr="001323B2" w:rsidRDefault="00110189">
      <w:pPr>
        <w:spacing w:before="186" w:line="254" w:lineRule="auto"/>
        <w:ind w:left="1077" w:right="1075"/>
        <w:jc w:val="both"/>
        <w:rPr>
          <w:position w:val="2"/>
          <w:sz w:val="18"/>
        </w:rPr>
      </w:pPr>
      <w:r w:rsidRPr="001323B2">
        <w:rPr>
          <w:sz w:val="18"/>
        </w:rPr>
        <w:t>Figure 13.</w:t>
      </w:r>
      <w:r w:rsidRPr="001323B2">
        <w:rPr>
          <w:spacing w:val="35"/>
          <w:sz w:val="18"/>
        </w:rPr>
        <w:t xml:space="preserve"> </w:t>
      </w:r>
      <w:bookmarkStart w:id="15" w:name="_bookmark14"/>
      <w:bookmarkEnd w:id="15"/>
      <w:r w:rsidRPr="001323B2">
        <w:rPr>
          <w:sz w:val="18"/>
        </w:rPr>
        <w:t xml:space="preserve">SERS spectrum of acetamiprid (Mospilan 20 SP) at concentrations of: 2.25 mM </w:t>
      </w:r>
      <w:r w:rsidRPr="001323B2">
        <w:rPr>
          <w:b/>
          <w:sz w:val="18"/>
        </w:rPr>
        <w:t>(a)</w:t>
      </w:r>
      <w:r w:rsidRPr="001323B2">
        <w:rPr>
          <w:sz w:val="18"/>
        </w:rPr>
        <w:t xml:space="preserve">, 0.225 mM </w:t>
      </w:r>
      <w:r w:rsidRPr="001323B2">
        <w:rPr>
          <w:b/>
          <w:sz w:val="18"/>
        </w:rPr>
        <w:t>(b)</w:t>
      </w:r>
      <w:r w:rsidRPr="001323B2">
        <w:rPr>
          <w:sz w:val="18"/>
        </w:rPr>
        <w:t xml:space="preserve">, and 0.1125 mM </w:t>
      </w:r>
      <w:r w:rsidRPr="001323B2">
        <w:rPr>
          <w:b/>
          <w:sz w:val="18"/>
        </w:rPr>
        <w:t xml:space="preserve">(c) </w:t>
      </w:r>
      <w:r w:rsidRPr="001323B2">
        <w:rPr>
          <w:sz w:val="18"/>
        </w:rPr>
        <w:t xml:space="preserve">deposited on the annealed Ag covered 0.5 </w:t>
      </w:r>
      <w:r w:rsidRPr="001323B2">
        <w:rPr>
          <w:i/>
          <w:position w:val="2"/>
          <w:sz w:val="18"/>
        </w:rPr>
        <w:t>µ</w:t>
      </w:r>
      <w:r w:rsidRPr="001323B2">
        <w:rPr>
          <w:position w:val="2"/>
          <w:sz w:val="18"/>
        </w:rPr>
        <w:t>m grade of processed (100) SiO</w:t>
      </w:r>
      <w:r w:rsidRPr="001323B2">
        <w:rPr>
          <w:rFonts w:ascii="Lucida Console" w:hAnsi="Lucida Console"/>
          <w:sz w:val="12"/>
        </w:rPr>
        <w:t xml:space="preserve">2 </w:t>
      </w:r>
      <w:r w:rsidRPr="001323B2">
        <w:rPr>
          <w:position w:val="2"/>
          <w:sz w:val="18"/>
        </w:rPr>
        <w:t>substrate.</w:t>
      </w:r>
    </w:p>
    <w:p w:rsidR="00B37280" w:rsidRPr="001323B2" w:rsidRDefault="00B37280">
      <w:pPr>
        <w:spacing w:line="254" w:lineRule="auto"/>
        <w:jc w:val="both"/>
        <w:rPr>
          <w:position w:val="2"/>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74"/>
        <w:ind w:left="0"/>
        <w:jc w:val="left"/>
      </w:pPr>
    </w:p>
    <w:p w:rsidR="00B37280" w:rsidRPr="001323B2" w:rsidRDefault="00110189">
      <w:pPr>
        <w:pStyle w:val="BodyText"/>
        <w:spacing w:line="249" w:lineRule="auto"/>
        <w:ind w:right="1077"/>
      </w:pPr>
      <w:r w:rsidRPr="001323B2">
        <w:t>the corresponding Ag NPs.</w:t>
      </w:r>
      <w:r w:rsidRPr="001323B2">
        <w:rPr>
          <w:spacing w:val="20"/>
        </w:rPr>
        <w:t xml:space="preserve"> </w:t>
      </w:r>
      <w:r w:rsidRPr="001323B2">
        <w:t>This is probably because of the lower plasmon res-onance</w:t>
      </w:r>
      <w:r w:rsidRPr="001323B2">
        <w:rPr>
          <w:spacing w:val="24"/>
        </w:rPr>
        <w:t xml:space="preserve"> </w:t>
      </w:r>
      <w:r w:rsidRPr="001323B2">
        <w:t>of</w:t>
      </w:r>
      <w:r w:rsidRPr="001323B2">
        <w:rPr>
          <w:spacing w:val="24"/>
        </w:rPr>
        <w:t xml:space="preserve"> </w:t>
      </w:r>
      <w:r w:rsidRPr="001323B2">
        <w:t>Au</w:t>
      </w:r>
      <w:r w:rsidRPr="001323B2">
        <w:rPr>
          <w:spacing w:val="24"/>
        </w:rPr>
        <w:t xml:space="preserve"> </w:t>
      </w:r>
      <w:r w:rsidRPr="001323B2">
        <w:t>NSs</w:t>
      </w:r>
      <w:r w:rsidRPr="001323B2">
        <w:rPr>
          <w:spacing w:val="24"/>
        </w:rPr>
        <w:t xml:space="preserve"> </w:t>
      </w:r>
      <w:r w:rsidRPr="001323B2">
        <w:t>with</w:t>
      </w:r>
      <w:r w:rsidRPr="001323B2">
        <w:rPr>
          <w:spacing w:val="24"/>
        </w:rPr>
        <w:t xml:space="preserve"> </w:t>
      </w:r>
      <w:r w:rsidRPr="001323B2">
        <w:t>respect</w:t>
      </w:r>
      <w:r w:rsidRPr="001323B2">
        <w:rPr>
          <w:spacing w:val="24"/>
        </w:rPr>
        <w:t xml:space="preserve"> </w:t>
      </w:r>
      <w:r w:rsidRPr="001323B2">
        <w:t>to</w:t>
      </w:r>
      <w:r w:rsidRPr="001323B2">
        <w:rPr>
          <w:spacing w:val="24"/>
        </w:rPr>
        <w:t xml:space="preserve"> </w:t>
      </w:r>
      <w:r w:rsidRPr="001323B2">
        <w:t>those</w:t>
      </w:r>
      <w:r w:rsidRPr="001323B2">
        <w:rPr>
          <w:spacing w:val="24"/>
        </w:rPr>
        <w:t xml:space="preserve"> </w:t>
      </w:r>
      <w:r w:rsidRPr="001323B2">
        <w:t>of</w:t>
      </w:r>
      <w:r w:rsidRPr="001323B2">
        <w:rPr>
          <w:spacing w:val="24"/>
        </w:rPr>
        <w:t xml:space="preserve"> </w:t>
      </w:r>
      <w:r w:rsidRPr="001323B2">
        <w:t>Ag</w:t>
      </w:r>
      <w:r w:rsidRPr="001323B2">
        <w:rPr>
          <w:spacing w:val="24"/>
        </w:rPr>
        <w:t xml:space="preserve"> </w:t>
      </w:r>
      <w:r w:rsidRPr="001323B2">
        <w:t>NSs.</w:t>
      </w:r>
      <w:r w:rsidRPr="001323B2">
        <w:rPr>
          <w:spacing w:val="80"/>
        </w:rPr>
        <w:t xml:space="preserve"> </w:t>
      </w:r>
      <w:r w:rsidRPr="001323B2">
        <w:t>It</w:t>
      </w:r>
      <w:r w:rsidRPr="001323B2">
        <w:rPr>
          <w:spacing w:val="24"/>
        </w:rPr>
        <w:t xml:space="preserve"> </w:t>
      </w:r>
      <w:r w:rsidRPr="001323B2">
        <w:t>is</w:t>
      </w:r>
      <w:r w:rsidRPr="001323B2">
        <w:rPr>
          <w:spacing w:val="24"/>
        </w:rPr>
        <w:t xml:space="preserve"> </w:t>
      </w:r>
      <w:r w:rsidRPr="001323B2">
        <w:t>worth</w:t>
      </w:r>
      <w:r w:rsidRPr="001323B2">
        <w:rPr>
          <w:spacing w:val="24"/>
        </w:rPr>
        <w:t xml:space="preserve"> </w:t>
      </w:r>
      <w:r w:rsidRPr="001323B2">
        <w:t>noting</w:t>
      </w:r>
      <w:r w:rsidRPr="001323B2">
        <w:rPr>
          <w:spacing w:val="24"/>
        </w:rPr>
        <w:t xml:space="preserve"> </w:t>
      </w:r>
      <w:r w:rsidRPr="001323B2">
        <w:t>that the</w:t>
      </w:r>
      <w:r w:rsidRPr="001323B2">
        <w:rPr>
          <w:spacing w:val="-5"/>
        </w:rPr>
        <w:t xml:space="preserve"> </w:t>
      </w:r>
      <w:r w:rsidRPr="001323B2">
        <w:t>bands</w:t>
      </w:r>
      <w:r w:rsidRPr="001323B2">
        <w:rPr>
          <w:spacing w:val="-5"/>
        </w:rPr>
        <w:t xml:space="preserve"> </w:t>
      </w:r>
      <w:r w:rsidRPr="001323B2">
        <w:t>presented</w:t>
      </w:r>
      <w:r w:rsidRPr="001323B2">
        <w:rPr>
          <w:spacing w:val="-5"/>
        </w:rPr>
        <w:t xml:space="preserve"> </w:t>
      </w:r>
      <w:r w:rsidRPr="001323B2">
        <w:t>by</w:t>
      </w:r>
      <w:r w:rsidRPr="001323B2">
        <w:rPr>
          <w:spacing w:val="-4"/>
        </w:rPr>
        <w:t xml:space="preserve"> </w:t>
      </w:r>
      <w:r w:rsidRPr="001323B2">
        <w:t>Chen</w:t>
      </w:r>
      <w:r w:rsidRPr="001323B2">
        <w:rPr>
          <w:spacing w:val="-5"/>
        </w:rPr>
        <w:t xml:space="preserve"> </w:t>
      </w:r>
      <w:r w:rsidRPr="001323B2">
        <w:t>[</w:t>
      </w:r>
      <w:hyperlink w:anchor="_bookmark32" w:history="1">
        <w:r w:rsidRPr="001323B2">
          <w:t>14</w:t>
        </w:r>
      </w:hyperlink>
      <w:r w:rsidRPr="001323B2">
        <w:t>]</w:t>
      </w:r>
      <w:r w:rsidRPr="001323B2">
        <w:rPr>
          <w:spacing w:val="-5"/>
        </w:rPr>
        <w:t xml:space="preserve"> </w:t>
      </w:r>
      <w:r w:rsidRPr="001323B2">
        <w:t>relayed</w:t>
      </w:r>
      <w:r w:rsidRPr="001323B2">
        <w:rPr>
          <w:spacing w:val="-5"/>
        </w:rPr>
        <w:t xml:space="preserve"> </w:t>
      </w:r>
      <w:r w:rsidRPr="001323B2">
        <w:t>for</w:t>
      </w:r>
      <w:r w:rsidRPr="001323B2">
        <w:rPr>
          <w:spacing w:val="-4"/>
        </w:rPr>
        <w:t xml:space="preserve"> </w:t>
      </w:r>
      <w:r w:rsidRPr="001323B2">
        <w:t>the</w:t>
      </w:r>
      <w:r w:rsidRPr="001323B2">
        <w:rPr>
          <w:spacing w:val="-5"/>
        </w:rPr>
        <w:t xml:space="preserve"> </w:t>
      </w:r>
      <w:r w:rsidRPr="001323B2">
        <w:t>pure</w:t>
      </w:r>
      <w:r w:rsidRPr="001323B2">
        <w:rPr>
          <w:spacing w:val="-5"/>
        </w:rPr>
        <w:t xml:space="preserve"> </w:t>
      </w:r>
      <w:r w:rsidRPr="001323B2">
        <w:t>acetamiprid</w:t>
      </w:r>
      <w:r w:rsidRPr="001323B2">
        <w:rPr>
          <w:spacing w:val="-5"/>
        </w:rPr>
        <w:t xml:space="preserve"> </w:t>
      </w:r>
      <w:r w:rsidRPr="001323B2">
        <w:t>powder.</w:t>
      </w:r>
      <w:r w:rsidRPr="001323B2">
        <w:rPr>
          <w:spacing w:val="8"/>
        </w:rPr>
        <w:t xml:space="preserve"> </w:t>
      </w:r>
      <w:r w:rsidRPr="001323B2">
        <w:rPr>
          <w:spacing w:val="-5"/>
        </w:rPr>
        <w:t>The</w:t>
      </w:r>
    </w:p>
    <w:p w:rsidR="00B37280" w:rsidRPr="001323B2" w:rsidRDefault="00110189">
      <w:pPr>
        <w:pStyle w:val="BodyText"/>
        <w:spacing w:line="192" w:lineRule="auto"/>
        <w:ind w:right="1075"/>
      </w:pPr>
      <w:r w:rsidRPr="001323B2">
        <w:t>bands</w:t>
      </w:r>
      <w:r w:rsidRPr="001323B2">
        <w:rPr>
          <w:spacing w:val="-9"/>
        </w:rPr>
        <w:t xml:space="preserve"> </w:t>
      </w:r>
      <w:r w:rsidRPr="001323B2">
        <w:t>at</w:t>
      </w:r>
      <w:r w:rsidRPr="001323B2">
        <w:rPr>
          <w:spacing w:val="-9"/>
        </w:rPr>
        <w:t xml:space="preserve"> </w:t>
      </w:r>
      <w:r w:rsidRPr="001323B2">
        <w:t>624,</w:t>
      </w:r>
      <w:r w:rsidRPr="001323B2">
        <w:rPr>
          <w:spacing w:val="-7"/>
        </w:rPr>
        <w:t xml:space="preserve"> </w:t>
      </w:r>
      <w:r w:rsidRPr="001323B2">
        <w:t>781,</w:t>
      </w:r>
      <w:r w:rsidRPr="001323B2">
        <w:rPr>
          <w:spacing w:val="-7"/>
        </w:rPr>
        <w:t xml:space="preserve"> </w:t>
      </w:r>
      <w:r w:rsidRPr="001323B2">
        <w:t>1099,</w:t>
      </w:r>
      <w:r w:rsidRPr="001323B2">
        <w:rPr>
          <w:spacing w:val="-7"/>
        </w:rPr>
        <w:t xml:space="preserve"> </w:t>
      </w:r>
      <w:r w:rsidRPr="001323B2">
        <w:t>1494,</w:t>
      </w:r>
      <w:r w:rsidRPr="001323B2">
        <w:rPr>
          <w:spacing w:val="-7"/>
        </w:rPr>
        <w:t xml:space="preserve"> </w:t>
      </w:r>
      <w:r w:rsidRPr="001323B2">
        <w:t>and</w:t>
      </w:r>
      <w:r w:rsidRPr="001323B2">
        <w:rPr>
          <w:spacing w:val="-9"/>
        </w:rPr>
        <w:t xml:space="preserve"> </w:t>
      </w:r>
      <w:r w:rsidRPr="001323B2">
        <w:t>1588</w:t>
      </w:r>
      <w:r w:rsidRPr="001323B2">
        <w:rPr>
          <w:spacing w:val="-9"/>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8"/>
        </w:rPr>
        <w:t xml:space="preserve"> </w:t>
      </w:r>
      <w:r w:rsidRPr="001323B2">
        <w:t>(Figure</w:t>
      </w:r>
      <w:r w:rsidRPr="001323B2">
        <w:rPr>
          <w:spacing w:val="-9"/>
        </w:rPr>
        <w:t xml:space="preserve"> </w:t>
      </w:r>
      <w:hyperlink w:anchor="_bookmark13" w:history="1">
        <w:r w:rsidRPr="001323B2">
          <w:t>12</w:t>
        </w:r>
      </w:hyperlink>
      <w:r w:rsidRPr="001323B2">
        <w:t>)</w:t>
      </w:r>
      <w:r w:rsidRPr="001323B2">
        <w:rPr>
          <w:spacing w:val="-9"/>
        </w:rPr>
        <w:t xml:space="preserve"> </w:t>
      </w:r>
      <w:r w:rsidRPr="001323B2">
        <w:t>coincided</w:t>
      </w:r>
      <w:r w:rsidRPr="001323B2">
        <w:rPr>
          <w:spacing w:val="-9"/>
        </w:rPr>
        <w:t xml:space="preserve"> </w:t>
      </w:r>
      <w:r w:rsidRPr="001323B2">
        <w:t>with</w:t>
      </w:r>
      <w:r w:rsidRPr="001323B2">
        <w:rPr>
          <w:spacing w:val="-9"/>
        </w:rPr>
        <w:t xml:space="preserve"> </w:t>
      </w:r>
      <w:r w:rsidRPr="001323B2">
        <w:t>these, achieved by Chen [</w:t>
      </w:r>
      <w:hyperlink w:anchor="_bookmark32" w:history="1">
        <w:r w:rsidRPr="001323B2">
          <w:t>14</w:t>
        </w:r>
      </w:hyperlink>
      <w:r w:rsidRPr="001323B2">
        <w:t>].</w:t>
      </w:r>
      <w:r w:rsidRPr="001323B2">
        <w:rPr>
          <w:spacing w:val="34"/>
        </w:rPr>
        <w:t xml:space="preserve"> </w:t>
      </w:r>
      <w:r w:rsidRPr="001323B2">
        <w:t>The band at 624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rPr>
        <w:t xml:space="preserve"> </w:t>
      </w:r>
      <w:r w:rsidRPr="001323B2">
        <w:t>can be ascribed to the N–C</w:t>
      </w:r>
      <w:r w:rsidRPr="001323B2">
        <w:rPr>
          <w:rFonts w:ascii="Meiryo UI" w:hAnsi="Meiryo UI"/>
          <w:i/>
        </w:rPr>
        <w:t>≡</w:t>
      </w:r>
      <w:r w:rsidRPr="001323B2">
        <w:t>N wagging</w:t>
      </w:r>
      <w:r w:rsidRPr="001323B2">
        <w:rPr>
          <w:spacing w:val="-4"/>
        </w:rPr>
        <w:t xml:space="preserve"> </w:t>
      </w:r>
      <w:r w:rsidRPr="001323B2">
        <w:t>vibration.</w:t>
      </w:r>
      <w:r w:rsidRPr="001323B2">
        <w:rPr>
          <w:spacing w:val="10"/>
        </w:rPr>
        <w:t xml:space="preserve"> </w:t>
      </w:r>
      <w:r w:rsidRPr="001323B2">
        <w:t>This</w:t>
      </w:r>
      <w:r w:rsidRPr="001323B2">
        <w:rPr>
          <w:spacing w:val="-3"/>
        </w:rPr>
        <w:t xml:space="preserve"> </w:t>
      </w:r>
      <w:r w:rsidRPr="001323B2">
        <w:t>is</w:t>
      </w:r>
      <w:r w:rsidRPr="001323B2">
        <w:rPr>
          <w:spacing w:val="-4"/>
        </w:rPr>
        <w:t xml:space="preserve"> </w:t>
      </w:r>
      <w:r w:rsidRPr="001323B2">
        <w:t>confirmed</w:t>
      </w:r>
      <w:r w:rsidRPr="001323B2">
        <w:rPr>
          <w:spacing w:val="-3"/>
        </w:rPr>
        <w:t xml:space="preserve"> </w:t>
      </w:r>
      <w:r w:rsidRPr="001323B2">
        <w:t>by</w:t>
      </w:r>
      <w:r w:rsidRPr="001323B2">
        <w:rPr>
          <w:spacing w:val="-3"/>
        </w:rPr>
        <w:t xml:space="preserve"> </w:t>
      </w:r>
      <w:r w:rsidRPr="001323B2">
        <w:t>to</w:t>
      </w:r>
      <w:r w:rsidRPr="001323B2">
        <w:rPr>
          <w:spacing w:val="-3"/>
        </w:rPr>
        <w:t xml:space="preserve"> </w:t>
      </w:r>
      <w:r w:rsidRPr="001323B2">
        <w:t>Han</w:t>
      </w:r>
      <w:r w:rsidRPr="001323B2">
        <w:rPr>
          <w:spacing w:val="-4"/>
        </w:rPr>
        <w:t xml:space="preserve"> </w:t>
      </w:r>
      <w:r w:rsidRPr="001323B2">
        <w:t>et</w:t>
      </w:r>
      <w:r w:rsidRPr="001323B2">
        <w:rPr>
          <w:spacing w:val="-3"/>
        </w:rPr>
        <w:t xml:space="preserve"> </w:t>
      </w:r>
      <w:r w:rsidRPr="001323B2">
        <w:t>al.</w:t>
      </w:r>
      <w:r w:rsidRPr="001323B2">
        <w:rPr>
          <w:spacing w:val="-3"/>
        </w:rPr>
        <w:t xml:space="preserve"> </w:t>
      </w:r>
      <w:r w:rsidRPr="001323B2">
        <w:t>[</w:t>
      </w:r>
      <w:hyperlink w:anchor="_bookmark75" w:history="1">
        <w:r w:rsidRPr="001323B2">
          <w:t>64</w:t>
        </w:r>
      </w:hyperlink>
      <w:r w:rsidRPr="001323B2">
        <w:t>]</w:t>
      </w:r>
      <w:r w:rsidRPr="001323B2">
        <w:rPr>
          <w:spacing w:val="-3"/>
        </w:rPr>
        <w:t xml:space="preserve"> </w:t>
      </w:r>
      <w:r w:rsidRPr="001323B2">
        <w:t>based</w:t>
      </w:r>
      <w:r w:rsidRPr="001323B2">
        <w:rPr>
          <w:spacing w:val="-4"/>
        </w:rPr>
        <w:t xml:space="preserve"> </w:t>
      </w:r>
      <w:r w:rsidRPr="001323B2">
        <w:t>on</w:t>
      </w:r>
      <w:r w:rsidRPr="001323B2">
        <w:rPr>
          <w:spacing w:val="-3"/>
        </w:rPr>
        <w:t xml:space="preserve"> </w:t>
      </w:r>
      <w:r w:rsidRPr="001323B2">
        <w:t>the</w:t>
      </w:r>
      <w:r w:rsidRPr="001323B2">
        <w:rPr>
          <w:spacing w:val="-3"/>
        </w:rPr>
        <w:t xml:space="preserve"> </w:t>
      </w:r>
      <w:r w:rsidRPr="001323B2">
        <w:rPr>
          <w:spacing w:val="-2"/>
        </w:rPr>
        <w:t>theoret-</w:t>
      </w:r>
    </w:p>
    <w:p w:rsidR="00B37280" w:rsidRPr="001323B2" w:rsidRDefault="00110189">
      <w:pPr>
        <w:pStyle w:val="BodyText"/>
        <w:spacing w:before="33" w:line="204" w:lineRule="auto"/>
        <w:ind w:right="1075"/>
      </w:pPr>
      <w:r w:rsidRPr="001323B2">
        <w:t>ical calculations (density function theory-SERS). According to Phifer [</w:t>
      </w:r>
      <w:hyperlink w:anchor="_bookmark33" w:history="1">
        <w:r w:rsidRPr="001323B2">
          <w:t>15</w:t>
        </w:r>
      </w:hyperlink>
      <w:r w:rsidRPr="001323B2">
        <w:t>], the band at 1099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2"/>
        </w:rPr>
        <w:t xml:space="preserve"> </w:t>
      </w:r>
      <w:r w:rsidRPr="001323B2">
        <w:t>was connected with CH in-plane deformation and CCC in-plane</w:t>
      </w:r>
      <w:r w:rsidRPr="001323B2">
        <w:rPr>
          <w:spacing w:val="-6"/>
        </w:rPr>
        <w:t xml:space="preserve"> </w:t>
      </w:r>
      <w:r w:rsidRPr="001323B2">
        <w:t>deformation</w:t>
      </w:r>
      <w:r w:rsidRPr="001323B2">
        <w:rPr>
          <w:spacing w:val="-5"/>
        </w:rPr>
        <w:t xml:space="preserve"> </w:t>
      </w:r>
      <w:r w:rsidRPr="001323B2">
        <w:t>vibrations</w:t>
      </w:r>
      <w:r w:rsidRPr="001323B2">
        <w:rPr>
          <w:spacing w:val="-5"/>
        </w:rPr>
        <w:t xml:space="preserve"> </w:t>
      </w:r>
      <w:r w:rsidRPr="001323B2">
        <w:t>(assigned</w:t>
      </w:r>
      <w:r w:rsidRPr="001323B2">
        <w:rPr>
          <w:spacing w:val="-5"/>
        </w:rPr>
        <w:t xml:space="preserve"> </w:t>
      </w:r>
      <w:r w:rsidRPr="001323B2">
        <w:t>by</w:t>
      </w:r>
      <w:r w:rsidRPr="001323B2">
        <w:rPr>
          <w:spacing w:val="-5"/>
        </w:rPr>
        <w:t xml:space="preserve"> </w:t>
      </w:r>
      <w:r w:rsidRPr="001323B2">
        <w:t>him</w:t>
      </w:r>
      <w:r w:rsidRPr="001323B2">
        <w:rPr>
          <w:spacing w:val="-5"/>
        </w:rPr>
        <w:t xml:space="preserve"> </w:t>
      </w:r>
      <w:r w:rsidRPr="001323B2">
        <w:t>as</w:t>
      </w:r>
      <w:r w:rsidRPr="001323B2">
        <w:rPr>
          <w:spacing w:val="-5"/>
        </w:rPr>
        <w:t xml:space="preserve"> </w:t>
      </w:r>
      <w:r w:rsidRPr="001323B2">
        <w:t>specific</w:t>
      </w:r>
      <w:r w:rsidRPr="001323B2">
        <w:rPr>
          <w:spacing w:val="-5"/>
        </w:rPr>
        <w:t xml:space="preserve"> </w:t>
      </w:r>
      <w:r w:rsidRPr="001323B2">
        <w:t>peak</w:t>
      </w:r>
      <w:r w:rsidRPr="001323B2">
        <w:rPr>
          <w:spacing w:val="-5"/>
        </w:rPr>
        <w:t xml:space="preserve"> </w:t>
      </w:r>
      <w:r w:rsidRPr="001323B2">
        <w:t>of</w:t>
      </w:r>
      <w:r w:rsidRPr="001323B2">
        <w:rPr>
          <w:spacing w:val="-5"/>
        </w:rPr>
        <w:t xml:space="preserve"> </w:t>
      </w:r>
      <w:r w:rsidRPr="001323B2">
        <w:rPr>
          <w:spacing w:val="-2"/>
        </w:rPr>
        <w:t>acetamiprid),</w:t>
      </w:r>
    </w:p>
    <w:p w:rsidR="00B37280" w:rsidRPr="001323B2" w:rsidRDefault="00110189">
      <w:pPr>
        <w:pStyle w:val="BodyText"/>
        <w:spacing w:before="18" w:line="249" w:lineRule="auto"/>
        <w:ind w:right="1077"/>
      </w:pPr>
      <w:r w:rsidRPr="001323B2">
        <w:t>ring</w:t>
      </w:r>
      <w:r w:rsidRPr="001323B2">
        <w:rPr>
          <w:spacing w:val="-7"/>
        </w:rPr>
        <w:t xml:space="preserve"> </w:t>
      </w:r>
      <w:r w:rsidRPr="001323B2">
        <w:t>breathing</w:t>
      </w:r>
      <w:r w:rsidRPr="001323B2">
        <w:rPr>
          <w:spacing w:val="-8"/>
        </w:rPr>
        <w:t xml:space="preserve"> </w:t>
      </w:r>
      <w:r w:rsidRPr="001323B2">
        <w:t>vibration</w:t>
      </w:r>
      <w:r w:rsidRPr="001323B2">
        <w:rPr>
          <w:spacing w:val="-7"/>
        </w:rPr>
        <w:t xml:space="preserve"> </w:t>
      </w:r>
      <w:r w:rsidRPr="001323B2">
        <w:t>mode</w:t>
      </w:r>
      <w:r w:rsidRPr="001323B2">
        <w:rPr>
          <w:spacing w:val="-7"/>
        </w:rPr>
        <w:t xml:space="preserve"> </w:t>
      </w:r>
      <w:r w:rsidRPr="001323B2">
        <w:t>[</w:t>
      </w:r>
      <w:hyperlink w:anchor="_bookmark76" w:history="1">
        <w:r w:rsidRPr="001323B2">
          <w:t>65</w:t>
        </w:r>
      </w:hyperlink>
      <w:r w:rsidRPr="001323B2">
        <w:t>]</w:t>
      </w:r>
      <w:r w:rsidRPr="001323B2">
        <w:rPr>
          <w:spacing w:val="-7"/>
        </w:rPr>
        <w:t xml:space="preserve"> </w:t>
      </w:r>
      <w:r w:rsidRPr="001323B2">
        <w:t>or</w:t>
      </w:r>
      <w:r w:rsidRPr="001323B2">
        <w:rPr>
          <w:spacing w:val="-8"/>
        </w:rPr>
        <w:t xml:space="preserve"> </w:t>
      </w:r>
      <w:r w:rsidRPr="001323B2">
        <w:t>N–C</w:t>
      </w:r>
      <w:r w:rsidRPr="001323B2">
        <w:rPr>
          <w:spacing w:val="-7"/>
        </w:rPr>
        <w:t xml:space="preserve"> </w:t>
      </w:r>
      <w:r w:rsidRPr="001323B2">
        <w:t>stretching</w:t>
      </w:r>
      <w:r w:rsidRPr="001323B2">
        <w:rPr>
          <w:spacing w:val="-7"/>
        </w:rPr>
        <w:t xml:space="preserve"> </w:t>
      </w:r>
      <w:r w:rsidRPr="001323B2">
        <w:t>mode</w:t>
      </w:r>
      <w:r w:rsidRPr="001323B2">
        <w:rPr>
          <w:spacing w:val="-8"/>
        </w:rPr>
        <w:t xml:space="preserve"> </w:t>
      </w:r>
      <w:r w:rsidRPr="001323B2">
        <w:t>in</w:t>
      </w:r>
      <w:r w:rsidRPr="001323B2">
        <w:rPr>
          <w:spacing w:val="-7"/>
        </w:rPr>
        <w:t xml:space="preserve"> </w:t>
      </w:r>
      <w:r w:rsidRPr="001323B2">
        <w:t>the</w:t>
      </w:r>
      <w:r w:rsidRPr="001323B2">
        <w:rPr>
          <w:spacing w:val="-7"/>
        </w:rPr>
        <w:t xml:space="preserve"> </w:t>
      </w:r>
      <w:r w:rsidRPr="001323B2">
        <w:t>ring</w:t>
      </w:r>
      <w:r w:rsidRPr="001323B2">
        <w:rPr>
          <w:spacing w:val="-7"/>
        </w:rPr>
        <w:t xml:space="preserve"> </w:t>
      </w:r>
      <w:r w:rsidRPr="001323B2">
        <w:t>[</w:t>
      </w:r>
      <w:hyperlink w:anchor="_bookmark75" w:history="1">
        <w:r w:rsidRPr="001323B2">
          <w:t>64</w:t>
        </w:r>
      </w:hyperlink>
      <w:r w:rsidRPr="001323B2">
        <w:t>]. We can</w:t>
      </w:r>
      <w:r w:rsidRPr="001323B2">
        <w:rPr>
          <w:spacing w:val="11"/>
        </w:rPr>
        <w:t xml:space="preserve"> </w:t>
      </w:r>
      <w:r w:rsidRPr="001323B2">
        <w:t>ascribe</w:t>
      </w:r>
      <w:r w:rsidRPr="001323B2">
        <w:rPr>
          <w:spacing w:val="11"/>
        </w:rPr>
        <w:t xml:space="preserve"> </w:t>
      </w:r>
      <w:r w:rsidRPr="001323B2">
        <w:t>this</w:t>
      </w:r>
      <w:r w:rsidRPr="001323B2">
        <w:rPr>
          <w:spacing w:val="12"/>
        </w:rPr>
        <w:t xml:space="preserve"> </w:t>
      </w:r>
      <w:r w:rsidRPr="001323B2">
        <w:t>band</w:t>
      </w:r>
      <w:r w:rsidRPr="001323B2">
        <w:rPr>
          <w:spacing w:val="11"/>
        </w:rPr>
        <w:t xml:space="preserve"> </w:t>
      </w:r>
      <w:r w:rsidRPr="001323B2">
        <w:t>to</w:t>
      </w:r>
      <w:r w:rsidRPr="001323B2">
        <w:rPr>
          <w:spacing w:val="11"/>
        </w:rPr>
        <w:t xml:space="preserve"> </w:t>
      </w:r>
      <w:r w:rsidRPr="001323B2">
        <w:t>the</w:t>
      </w:r>
      <w:r w:rsidRPr="001323B2">
        <w:rPr>
          <w:spacing w:val="12"/>
        </w:rPr>
        <w:t xml:space="preserve"> </w:t>
      </w:r>
      <w:r w:rsidRPr="001323B2">
        <w:t>vibration</w:t>
      </w:r>
      <w:r w:rsidRPr="001323B2">
        <w:rPr>
          <w:spacing w:val="11"/>
        </w:rPr>
        <w:t xml:space="preserve"> </w:t>
      </w:r>
      <w:r w:rsidRPr="001323B2">
        <w:t>of</w:t>
      </w:r>
      <w:r w:rsidRPr="001323B2">
        <w:rPr>
          <w:spacing w:val="11"/>
        </w:rPr>
        <w:t xml:space="preserve"> </w:t>
      </w:r>
      <w:r w:rsidRPr="001323B2">
        <w:t>the</w:t>
      </w:r>
      <w:r w:rsidRPr="001323B2">
        <w:rPr>
          <w:spacing w:val="12"/>
        </w:rPr>
        <w:t xml:space="preserve"> </w:t>
      </w:r>
      <w:r w:rsidRPr="001323B2">
        <w:t>ring</w:t>
      </w:r>
      <w:r w:rsidRPr="001323B2">
        <w:rPr>
          <w:spacing w:val="11"/>
        </w:rPr>
        <w:t xml:space="preserve"> </w:t>
      </w:r>
      <w:r w:rsidRPr="001323B2">
        <w:t>of</w:t>
      </w:r>
      <w:r w:rsidRPr="001323B2">
        <w:rPr>
          <w:spacing w:val="11"/>
        </w:rPr>
        <w:t xml:space="preserve"> </w:t>
      </w:r>
      <w:r w:rsidRPr="001323B2">
        <w:t>the</w:t>
      </w:r>
      <w:r w:rsidRPr="001323B2">
        <w:rPr>
          <w:spacing w:val="12"/>
        </w:rPr>
        <w:t xml:space="preserve"> </w:t>
      </w:r>
      <w:r w:rsidRPr="001323B2">
        <w:t>acetamiprid</w:t>
      </w:r>
      <w:r w:rsidRPr="001323B2">
        <w:rPr>
          <w:spacing w:val="11"/>
        </w:rPr>
        <w:t xml:space="preserve"> </w:t>
      </w:r>
      <w:r w:rsidRPr="001323B2">
        <w:rPr>
          <w:spacing w:val="-2"/>
        </w:rPr>
        <w:t>molecule.</w:t>
      </w:r>
    </w:p>
    <w:p w:rsidR="00B37280" w:rsidRPr="001323B2" w:rsidRDefault="00110189">
      <w:pPr>
        <w:pStyle w:val="BodyText"/>
        <w:spacing w:line="192" w:lineRule="auto"/>
        <w:ind w:right="1077"/>
      </w:pPr>
      <w:r w:rsidRPr="001323B2">
        <w:t>Furthermore,</w:t>
      </w:r>
      <w:r w:rsidRPr="001323B2">
        <w:rPr>
          <w:spacing w:val="-4"/>
        </w:rPr>
        <w:t xml:space="preserve"> </w:t>
      </w:r>
      <w:r w:rsidRPr="001323B2">
        <w:t>the</w:t>
      </w:r>
      <w:r w:rsidRPr="001323B2">
        <w:rPr>
          <w:spacing w:val="-5"/>
        </w:rPr>
        <w:t xml:space="preserve"> </w:t>
      </w:r>
      <w:r w:rsidRPr="001323B2">
        <w:t>band</w:t>
      </w:r>
      <w:r w:rsidRPr="001323B2">
        <w:rPr>
          <w:spacing w:val="-5"/>
        </w:rPr>
        <w:t xml:space="preserve"> </w:t>
      </w:r>
      <w:r w:rsidRPr="001323B2">
        <w:t>at</w:t>
      </w:r>
      <w:r w:rsidRPr="001323B2">
        <w:rPr>
          <w:spacing w:val="-5"/>
        </w:rPr>
        <w:t xml:space="preserve"> </w:t>
      </w:r>
      <w:r w:rsidRPr="001323B2">
        <w:t>1588</w:t>
      </w:r>
      <w:r w:rsidRPr="001323B2">
        <w:rPr>
          <w:spacing w:val="-5"/>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12"/>
        </w:rPr>
        <w:t xml:space="preserve"> </w:t>
      </w:r>
      <w:r w:rsidRPr="001323B2">
        <w:t>can</w:t>
      </w:r>
      <w:r w:rsidRPr="001323B2">
        <w:rPr>
          <w:spacing w:val="-5"/>
        </w:rPr>
        <w:t xml:space="preserve"> </w:t>
      </w:r>
      <w:r w:rsidRPr="001323B2">
        <w:t>also</w:t>
      </w:r>
      <w:r w:rsidRPr="001323B2">
        <w:rPr>
          <w:spacing w:val="-5"/>
        </w:rPr>
        <w:t xml:space="preserve"> </w:t>
      </w:r>
      <w:r w:rsidRPr="001323B2">
        <w:t>be</w:t>
      </w:r>
      <w:r w:rsidRPr="001323B2">
        <w:rPr>
          <w:spacing w:val="-5"/>
        </w:rPr>
        <w:t xml:space="preserve"> </w:t>
      </w:r>
      <w:r w:rsidRPr="001323B2">
        <w:t>connected</w:t>
      </w:r>
      <w:r w:rsidRPr="001323B2">
        <w:rPr>
          <w:spacing w:val="-5"/>
        </w:rPr>
        <w:t xml:space="preserve"> </w:t>
      </w:r>
      <w:r w:rsidRPr="001323B2">
        <w:t>to</w:t>
      </w:r>
      <w:r w:rsidRPr="001323B2">
        <w:rPr>
          <w:spacing w:val="-5"/>
        </w:rPr>
        <w:t xml:space="preserve"> </w:t>
      </w:r>
      <w:r w:rsidRPr="001323B2">
        <w:t>the</w:t>
      </w:r>
      <w:r w:rsidRPr="001323B2">
        <w:rPr>
          <w:spacing w:val="-5"/>
        </w:rPr>
        <w:t xml:space="preserve"> </w:t>
      </w:r>
      <w:r w:rsidRPr="001323B2">
        <w:t>ring</w:t>
      </w:r>
      <w:r w:rsidRPr="001323B2">
        <w:rPr>
          <w:spacing w:val="-5"/>
        </w:rPr>
        <w:t xml:space="preserve"> </w:t>
      </w:r>
      <w:r w:rsidRPr="001323B2">
        <w:t>breathing vibration</w:t>
      </w:r>
      <w:r w:rsidRPr="001323B2">
        <w:rPr>
          <w:spacing w:val="-4"/>
        </w:rPr>
        <w:t xml:space="preserve"> </w:t>
      </w:r>
      <w:r w:rsidRPr="001323B2">
        <w:t>[</w:t>
      </w:r>
      <w:hyperlink w:anchor="_bookmark75" w:history="1">
        <w:r w:rsidRPr="001323B2">
          <w:t>64</w:t>
        </w:r>
      </w:hyperlink>
      <w:r w:rsidRPr="001323B2">
        <w:t>]. Another</w:t>
      </w:r>
      <w:r w:rsidRPr="001323B2">
        <w:rPr>
          <w:spacing w:val="-4"/>
        </w:rPr>
        <w:t xml:space="preserve"> </w:t>
      </w:r>
      <w:r w:rsidRPr="001323B2">
        <w:t>intensive</w:t>
      </w:r>
      <w:r w:rsidRPr="001323B2">
        <w:rPr>
          <w:spacing w:val="-4"/>
        </w:rPr>
        <w:t xml:space="preserve"> </w:t>
      </w:r>
      <w:r w:rsidRPr="001323B2">
        <w:t>band</w:t>
      </w:r>
      <w:r w:rsidRPr="001323B2">
        <w:rPr>
          <w:spacing w:val="-4"/>
        </w:rPr>
        <w:t xml:space="preserve"> </w:t>
      </w:r>
      <w:r w:rsidRPr="001323B2">
        <w:t>at</w:t>
      </w:r>
      <w:r w:rsidRPr="001323B2">
        <w:rPr>
          <w:spacing w:val="-4"/>
        </w:rPr>
        <w:t xml:space="preserve"> </w:t>
      </w:r>
      <w:r w:rsidRPr="001323B2">
        <w:t>1416</w:t>
      </w:r>
      <w:r w:rsidRPr="001323B2">
        <w:rPr>
          <w:spacing w:val="-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14"/>
        </w:rPr>
        <w:t xml:space="preserve"> </w:t>
      </w:r>
      <w:r w:rsidRPr="001323B2">
        <w:t>was</w:t>
      </w:r>
      <w:r w:rsidRPr="001323B2">
        <w:rPr>
          <w:spacing w:val="-4"/>
        </w:rPr>
        <w:t xml:space="preserve"> </w:t>
      </w:r>
      <w:r w:rsidRPr="001323B2">
        <w:t>reported</w:t>
      </w:r>
      <w:r w:rsidRPr="001323B2">
        <w:rPr>
          <w:spacing w:val="-4"/>
        </w:rPr>
        <w:t xml:space="preserve"> </w:t>
      </w:r>
      <w:r w:rsidRPr="001323B2">
        <w:t>by</w:t>
      </w:r>
      <w:r w:rsidRPr="001323B2">
        <w:rPr>
          <w:spacing w:val="-4"/>
        </w:rPr>
        <w:t xml:space="preserve"> </w:t>
      </w:r>
      <w:r w:rsidRPr="001323B2">
        <w:t>Hassan</w:t>
      </w:r>
      <w:r w:rsidRPr="001323B2">
        <w:rPr>
          <w:spacing w:val="-4"/>
        </w:rPr>
        <w:t xml:space="preserve"> </w:t>
      </w:r>
      <w:r w:rsidRPr="001323B2">
        <w:t>et al. [</w:t>
      </w:r>
      <w:hyperlink w:anchor="_bookmark77" w:history="1">
        <w:r w:rsidRPr="001323B2">
          <w:t>66</w:t>
        </w:r>
      </w:hyperlink>
      <w:r w:rsidRPr="001323B2">
        <w:t>].</w:t>
      </w:r>
    </w:p>
    <w:p w:rsidR="00B37280" w:rsidRPr="001323B2" w:rsidRDefault="00110189">
      <w:pPr>
        <w:pStyle w:val="BodyText"/>
        <w:spacing w:before="67" w:line="199" w:lineRule="auto"/>
        <w:ind w:right="1075"/>
      </w:pPr>
      <w:r w:rsidRPr="001323B2">
        <w:t>The characteristic less intensive SERS peak at 364 cm</w:t>
      </w:r>
      <w:r w:rsidRPr="001323B2">
        <w:rPr>
          <w:rFonts w:ascii="Meiryo UI" w:hAnsi="Meiryo UI"/>
          <w:i/>
          <w:vertAlign w:val="superscript"/>
        </w:rPr>
        <w:t>−</w:t>
      </w:r>
      <w:r w:rsidRPr="001323B2">
        <w:rPr>
          <w:rFonts w:ascii="Kepler Std Ext Subh" w:hAnsi="Kepler Std Ext Subh"/>
          <w:vertAlign w:val="superscript"/>
        </w:rPr>
        <w:t>1</w:t>
      </w:r>
      <w:r w:rsidRPr="001323B2">
        <w:t>, which is observed from</w:t>
      </w:r>
      <w:r w:rsidRPr="001323B2">
        <w:rPr>
          <w:spacing w:val="-1"/>
        </w:rPr>
        <w:t xml:space="preserve"> </w:t>
      </w:r>
      <w:r w:rsidRPr="001323B2">
        <w:t>Ag</w:t>
      </w:r>
      <w:r w:rsidRPr="001323B2">
        <w:rPr>
          <w:spacing w:val="-2"/>
        </w:rPr>
        <w:t xml:space="preserve"> </w:t>
      </w:r>
      <w:r w:rsidRPr="001323B2">
        <w:t>NSs</w:t>
      </w:r>
      <w:r w:rsidRPr="001323B2">
        <w:rPr>
          <w:spacing w:val="-1"/>
        </w:rPr>
        <w:t xml:space="preserve"> </w:t>
      </w:r>
      <w:r w:rsidRPr="001323B2">
        <w:t>covering</w:t>
      </w:r>
      <w:r w:rsidRPr="001323B2">
        <w:rPr>
          <w:spacing w:val="-2"/>
        </w:rPr>
        <w:t xml:space="preserve"> </w:t>
      </w:r>
      <w:r w:rsidRPr="001323B2">
        <w:t>all</w:t>
      </w:r>
      <w:r w:rsidRPr="001323B2">
        <w:rPr>
          <w:spacing w:val="-1"/>
        </w:rPr>
        <w:t xml:space="preserve"> </w:t>
      </w:r>
      <w:r w:rsidRPr="001323B2">
        <w:t>grade</w:t>
      </w:r>
      <w:r w:rsidRPr="001323B2">
        <w:rPr>
          <w:spacing w:val="-1"/>
        </w:rPr>
        <w:t xml:space="preserve"> </w:t>
      </w:r>
      <w:r w:rsidRPr="001323B2">
        <w:t>polished</w:t>
      </w:r>
      <w:r w:rsidRPr="001323B2">
        <w:rPr>
          <w:spacing w:val="-1"/>
        </w:rPr>
        <w:t xml:space="preserve"> </w:t>
      </w:r>
      <w:r w:rsidRPr="001323B2">
        <w:t>(100)</w:t>
      </w:r>
      <w:r w:rsidRPr="001323B2">
        <w:rPr>
          <w:spacing w:val="-1"/>
        </w:rPr>
        <w:t xml:space="preserve"> </w:t>
      </w:r>
      <w:r w:rsidRPr="001323B2">
        <w:t>SiO</w:t>
      </w:r>
      <w:r w:rsidRPr="001323B2">
        <w:rPr>
          <w:rFonts w:ascii="Kepler Std Ext Subh" w:hAnsi="Kepler Std Ext Subh"/>
          <w:vertAlign w:val="subscript"/>
        </w:rPr>
        <w:t>2</w:t>
      </w:r>
      <w:r w:rsidRPr="001323B2">
        <w:rPr>
          <w:rFonts w:ascii="Kepler Std Ext Subh" w:hAnsi="Kepler Std Ext Subh"/>
          <w:spacing w:val="16"/>
        </w:rPr>
        <w:t xml:space="preserve"> </w:t>
      </w:r>
      <w:r w:rsidRPr="001323B2">
        <w:t>or</w:t>
      </w:r>
      <w:r w:rsidRPr="001323B2">
        <w:rPr>
          <w:spacing w:val="-1"/>
        </w:rPr>
        <w:t xml:space="preserve"> </w:t>
      </w:r>
      <w:r w:rsidRPr="001323B2">
        <w:t>in</w:t>
      </w:r>
      <w:r w:rsidRPr="001323B2">
        <w:rPr>
          <w:spacing w:val="-2"/>
        </w:rPr>
        <w:t xml:space="preserve"> </w:t>
      </w:r>
      <w:r w:rsidRPr="001323B2">
        <w:t>the</w:t>
      </w:r>
      <w:r w:rsidRPr="001323B2">
        <w:rPr>
          <w:spacing w:val="-1"/>
        </w:rPr>
        <w:t xml:space="preserve"> </w:t>
      </w:r>
      <w:r w:rsidRPr="001323B2">
        <w:t>Raman</w:t>
      </w:r>
      <w:r w:rsidRPr="001323B2">
        <w:rPr>
          <w:spacing w:val="-2"/>
        </w:rPr>
        <w:t xml:space="preserve"> </w:t>
      </w:r>
      <w:r w:rsidRPr="001323B2">
        <w:t>spectrum – 367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0"/>
        </w:rPr>
        <w:t xml:space="preserve"> </w:t>
      </w:r>
      <w:r w:rsidRPr="001323B2">
        <w:t>can be associated with the vibration in the ring structure of the ac-etamiprid molecule [</w:t>
      </w:r>
      <w:hyperlink w:anchor="_bookmark77" w:history="1">
        <w:r w:rsidRPr="001323B2">
          <w:t>66</w:t>
        </w:r>
      </w:hyperlink>
      <w:r w:rsidRPr="001323B2">
        <w:t>].</w:t>
      </w:r>
      <w:r w:rsidRPr="001323B2">
        <w:rPr>
          <w:spacing w:val="40"/>
        </w:rPr>
        <w:t xml:space="preserve"> </w:t>
      </w:r>
      <w:r w:rsidRPr="001323B2">
        <w:t>Finally, two other intensive bands at 1612 and 1632 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23"/>
        </w:rPr>
        <w:t xml:space="preserve"> </w:t>
      </w:r>
      <w:r w:rsidRPr="001323B2">
        <w:t>were</w:t>
      </w:r>
      <w:r w:rsidRPr="001323B2">
        <w:rPr>
          <w:spacing w:val="6"/>
        </w:rPr>
        <w:t xml:space="preserve"> </w:t>
      </w:r>
      <w:r w:rsidRPr="001323B2">
        <w:t>observed,</w:t>
      </w:r>
      <w:r w:rsidRPr="001323B2">
        <w:rPr>
          <w:spacing w:val="8"/>
        </w:rPr>
        <w:t xml:space="preserve"> </w:t>
      </w:r>
      <w:r w:rsidRPr="001323B2">
        <w:t>which</w:t>
      </w:r>
      <w:r w:rsidRPr="001323B2">
        <w:rPr>
          <w:spacing w:val="6"/>
        </w:rPr>
        <w:t xml:space="preserve"> </w:t>
      </w:r>
      <w:r w:rsidRPr="001323B2">
        <w:t>were</w:t>
      </w:r>
      <w:r w:rsidRPr="001323B2">
        <w:rPr>
          <w:spacing w:val="6"/>
        </w:rPr>
        <w:t xml:space="preserve"> </w:t>
      </w:r>
      <w:r w:rsidRPr="001323B2">
        <w:t>not</w:t>
      </w:r>
      <w:r w:rsidRPr="001323B2">
        <w:rPr>
          <w:spacing w:val="6"/>
        </w:rPr>
        <w:t xml:space="preserve"> </w:t>
      </w:r>
      <w:r w:rsidRPr="001323B2">
        <w:t>reported</w:t>
      </w:r>
      <w:r w:rsidRPr="001323B2">
        <w:rPr>
          <w:spacing w:val="6"/>
        </w:rPr>
        <w:t xml:space="preserve"> </w:t>
      </w:r>
      <w:r w:rsidRPr="001323B2">
        <w:t>by</w:t>
      </w:r>
      <w:r w:rsidRPr="001323B2">
        <w:rPr>
          <w:spacing w:val="6"/>
        </w:rPr>
        <w:t xml:space="preserve"> </w:t>
      </w:r>
      <w:r w:rsidRPr="001323B2">
        <w:t>other</w:t>
      </w:r>
      <w:r w:rsidRPr="001323B2">
        <w:rPr>
          <w:spacing w:val="6"/>
        </w:rPr>
        <w:t xml:space="preserve"> </w:t>
      </w:r>
      <w:r w:rsidRPr="001323B2">
        <w:t>authors,</w:t>
      </w:r>
      <w:r w:rsidRPr="001323B2">
        <w:rPr>
          <w:spacing w:val="8"/>
        </w:rPr>
        <w:t xml:space="preserve"> </w:t>
      </w:r>
      <w:r w:rsidRPr="001323B2">
        <w:t>which</w:t>
      </w:r>
      <w:r w:rsidRPr="001323B2">
        <w:rPr>
          <w:spacing w:val="6"/>
        </w:rPr>
        <w:t xml:space="preserve"> </w:t>
      </w:r>
      <w:r w:rsidRPr="001323B2">
        <w:t>we</w:t>
      </w:r>
      <w:r w:rsidRPr="001323B2">
        <w:rPr>
          <w:spacing w:val="6"/>
        </w:rPr>
        <w:t xml:space="preserve"> </w:t>
      </w:r>
      <w:r w:rsidRPr="001323B2">
        <w:rPr>
          <w:spacing w:val="-5"/>
        </w:rPr>
        <w:t>can</w:t>
      </w:r>
    </w:p>
    <w:p w:rsidR="00B37280" w:rsidRPr="001323B2" w:rsidRDefault="00110189">
      <w:pPr>
        <w:pStyle w:val="BodyText"/>
        <w:spacing w:before="9" w:line="204" w:lineRule="auto"/>
        <w:ind w:right="1075"/>
      </w:pPr>
      <w:r w:rsidRPr="001323B2">
        <w:t>ascribe them to the distortion of the benzene-type ring.</w:t>
      </w:r>
      <w:r w:rsidRPr="001323B2">
        <w:rPr>
          <w:spacing w:val="36"/>
        </w:rPr>
        <w:t xml:space="preserve"> </w:t>
      </w:r>
      <w:r w:rsidRPr="001323B2">
        <w:t>In fact, Han et al. [</w:t>
      </w:r>
      <w:hyperlink w:anchor="_bookmark75" w:history="1">
        <w:r w:rsidRPr="001323B2">
          <w:t>64</w:t>
        </w:r>
      </w:hyperlink>
      <w:r w:rsidRPr="001323B2">
        <w:t>] presented</w:t>
      </w:r>
      <w:r w:rsidRPr="001323B2">
        <w:rPr>
          <w:spacing w:val="-4"/>
        </w:rPr>
        <w:t xml:space="preserve"> </w:t>
      </w:r>
      <w:r w:rsidRPr="001323B2">
        <w:t>two</w:t>
      </w:r>
      <w:r w:rsidRPr="001323B2">
        <w:rPr>
          <w:spacing w:val="-4"/>
        </w:rPr>
        <w:t xml:space="preserve"> </w:t>
      </w:r>
      <w:r w:rsidRPr="001323B2">
        <w:t>bands</w:t>
      </w:r>
      <w:r w:rsidRPr="001323B2">
        <w:rPr>
          <w:spacing w:val="-4"/>
        </w:rPr>
        <w:t xml:space="preserve"> </w:t>
      </w:r>
      <w:r w:rsidRPr="001323B2">
        <w:t>in</w:t>
      </w:r>
      <w:r w:rsidRPr="001323B2">
        <w:rPr>
          <w:spacing w:val="-4"/>
        </w:rPr>
        <w:t xml:space="preserve"> </w:t>
      </w:r>
      <w:r w:rsidRPr="001323B2">
        <w:t>the</w:t>
      </w:r>
      <w:r w:rsidRPr="001323B2">
        <w:rPr>
          <w:spacing w:val="-4"/>
        </w:rPr>
        <w:t xml:space="preserve"> </w:t>
      </w:r>
      <w:r w:rsidRPr="001323B2">
        <w:t>range</w:t>
      </w:r>
      <w:r w:rsidRPr="001323B2">
        <w:rPr>
          <w:spacing w:val="-4"/>
        </w:rPr>
        <w:t xml:space="preserve"> </w:t>
      </w:r>
      <w:r w:rsidRPr="001323B2">
        <w:t>of</w:t>
      </w:r>
      <w:r w:rsidRPr="001323B2">
        <w:rPr>
          <w:spacing w:val="-4"/>
        </w:rPr>
        <w:t xml:space="preserve"> </w:t>
      </w:r>
      <w:r w:rsidRPr="001323B2">
        <w:t>1600–1700</w:t>
      </w:r>
      <w:r w:rsidRPr="001323B2">
        <w:rPr>
          <w:spacing w:val="-4"/>
        </w:rPr>
        <w:t xml:space="preserve"> </w:t>
      </w:r>
      <w:r w:rsidRPr="001323B2">
        <w:t>cm</w:t>
      </w:r>
      <w:r w:rsidRPr="001323B2">
        <w:rPr>
          <w:rFonts w:ascii="Meiryo UI" w:hAnsi="Meiryo UI"/>
          <w:i/>
          <w:vertAlign w:val="superscript"/>
        </w:rPr>
        <w:t>−</w:t>
      </w:r>
      <w:r w:rsidRPr="001323B2">
        <w:rPr>
          <w:rFonts w:ascii="Kepler Std Ext Subh" w:hAnsi="Kepler Std Ext Subh"/>
          <w:vertAlign w:val="superscript"/>
        </w:rPr>
        <w:t>1</w:t>
      </w:r>
      <w:r w:rsidRPr="001323B2">
        <w:rPr>
          <w:rFonts w:ascii="Kepler Std Ext Subh" w:hAnsi="Kepler Std Ext Subh"/>
          <w:spacing w:val="14"/>
        </w:rPr>
        <w:t xml:space="preserve"> </w:t>
      </w:r>
      <w:r w:rsidRPr="001323B2">
        <w:t>obtained</w:t>
      </w:r>
      <w:r w:rsidRPr="001323B2">
        <w:rPr>
          <w:spacing w:val="-4"/>
        </w:rPr>
        <w:t xml:space="preserve"> </w:t>
      </w:r>
      <w:r w:rsidRPr="001323B2">
        <w:t>by</w:t>
      </w:r>
      <w:r w:rsidRPr="001323B2">
        <w:rPr>
          <w:spacing w:val="-4"/>
        </w:rPr>
        <w:t xml:space="preserve"> </w:t>
      </w:r>
      <w:r w:rsidRPr="001323B2">
        <w:t>density</w:t>
      </w:r>
      <w:r w:rsidRPr="001323B2">
        <w:rPr>
          <w:spacing w:val="-4"/>
        </w:rPr>
        <w:t xml:space="preserve"> </w:t>
      </w:r>
      <w:r w:rsidRPr="001323B2">
        <w:t>func-</w:t>
      </w:r>
      <w:r w:rsidRPr="001323B2">
        <w:rPr>
          <w:spacing w:val="-2"/>
        </w:rPr>
        <w:t>tion</w:t>
      </w:r>
      <w:r w:rsidRPr="001323B2">
        <w:rPr>
          <w:spacing w:val="-4"/>
        </w:rPr>
        <w:t xml:space="preserve"> </w:t>
      </w:r>
      <w:r w:rsidRPr="001323B2">
        <w:rPr>
          <w:spacing w:val="-2"/>
        </w:rPr>
        <w:t>theory</w:t>
      </w:r>
      <w:r w:rsidRPr="001323B2">
        <w:rPr>
          <w:spacing w:val="-3"/>
        </w:rPr>
        <w:t xml:space="preserve"> </w:t>
      </w:r>
      <w:r w:rsidRPr="001323B2">
        <w:rPr>
          <w:spacing w:val="-2"/>
        </w:rPr>
        <w:t>–</w:t>
      </w:r>
      <w:r w:rsidRPr="001323B2">
        <w:rPr>
          <w:spacing w:val="-3"/>
        </w:rPr>
        <w:t xml:space="preserve"> </w:t>
      </w:r>
      <w:r w:rsidRPr="001323B2">
        <w:rPr>
          <w:spacing w:val="-2"/>
        </w:rPr>
        <w:t>SERS</w:t>
      </w:r>
      <w:r w:rsidRPr="001323B2">
        <w:rPr>
          <w:spacing w:val="-3"/>
        </w:rPr>
        <w:t xml:space="preserve"> </w:t>
      </w:r>
      <w:r w:rsidRPr="001323B2">
        <w:rPr>
          <w:spacing w:val="-2"/>
        </w:rPr>
        <w:t>calculated</w:t>
      </w:r>
      <w:r w:rsidRPr="001323B2">
        <w:rPr>
          <w:spacing w:val="-3"/>
        </w:rPr>
        <w:t xml:space="preserve"> </w:t>
      </w:r>
      <w:r w:rsidRPr="001323B2">
        <w:rPr>
          <w:spacing w:val="-2"/>
        </w:rPr>
        <w:t>spectrum,</w:t>
      </w:r>
      <w:r w:rsidRPr="001323B2">
        <w:t xml:space="preserve"> </w:t>
      </w:r>
      <w:r w:rsidRPr="001323B2">
        <w:rPr>
          <w:spacing w:val="-2"/>
        </w:rPr>
        <w:t>unfortunately,</w:t>
      </w:r>
      <w:r w:rsidRPr="001323B2">
        <w:rPr>
          <w:spacing w:val="-1"/>
        </w:rPr>
        <w:t xml:space="preserve"> </w:t>
      </w:r>
      <w:r w:rsidRPr="001323B2">
        <w:rPr>
          <w:spacing w:val="-2"/>
        </w:rPr>
        <w:t>with</w:t>
      </w:r>
      <w:r w:rsidRPr="001323B2">
        <w:rPr>
          <w:spacing w:val="-3"/>
        </w:rPr>
        <w:t xml:space="preserve"> </w:t>
      </w:r>
      <w:r w:rsidRPr="001323B2">
        <w:rPr>
          <w:spacing w:val="-2"/>
        </w:rPr>
        <w:t>no</w:t>
      </w:r>
      <w:r w:rsidRPr="001323B2">
        <w:rPr>
          <w:spacing w:val="-3"/>
        </w:rPr>
        <w:t xml:space="preserve"> </w:t>
      </w:r>
      <w:r w:rsidRPr="001323B2">
        <w:rPr>
          <w:spacing w:val="-2"/>
        </w:rPr>
        <w:t>discussions.</w:t>
      </w:r>
      <w:r w:rsidRPr="001323B2">
        <w:rPr>
          <w:spacing w:val="16"/>
        </w:rPr>
        <w:t xml:space="preserve"> </w:t>
      </w:r>
      <w:r w:rsidRPr="001323B2">
        <w:rPr>
          <w:spacing w:val="-5"/>
        </w:rPr>
        <w:t>The</w:t>
      </w:r>
    </w:p>
    <w:p w:rsidR="00B37280" w:rsidRPr="001323B2" w:rsidRDefault="00110189">
      <w:pPr>
        <w:pStyle w:val="BodyText"/>
        <w:spacing w:before="17" w:line="249" w:lineRule="auto"/>
        <w:ind w:right="1077"/>
      </w:pPr>
      <w:r w:rsidRPr="001323B2">
        <w:t>binding mechanism of Au or Ag NSs with acetamiprid molecule is probably missing or is very low.</w:t>
      </w:r>
      <w:r w:rsidRPr="001323B2">
        <w:rPr>
          <w:spacing w:val="26"/>
        </w:rPr>
        <w:t xml:space="preserve"> </w:t>
      </w:r>
      <w:r w:rsidRPr="001323B2">
        <w:t>It is worth noting that chlorine atom in the acetamiprid molecule</w:t>
      </w:r>
      <w:r w:rsidRPr="001323B2">
        <w:rPr>
          <w:spacing w:val="-8"/>
        </w:rPr>
        <w:t xml:space="preserve"> </w:t>
      </w:r>
      <w:r w:rsidRPr="001323B2">
        <w:t>may</w:t>
      </w:r>
      <w:r w:rsidRPr="001323B2">
        <w:rPr>
          <w:spacing w:val="-7"/>
        </w:rPr>
        <w:t xml:space="preserve"> </w:t>
      </w:r>
      <w:r w:rsidRPr="001323B2">
        <w:t>be</w:t>
      </w:r>
      <w:r w:rsidRPr="001323B2">
        <w:rPr>
          <w:spacing w:val="-8"/>
        </w:rPr>
        <w:t xml:space="preserve"> </w:t>
      </w:r>
      <w:r w:rsidRPr="001323B2">
        <w:t>bonded</w:t>
      </w:r>
      <w:r w:rsidRPr="001323B2">
        <w:rPr>
          <w:spacing w:val="-8"/>
        </w:rPr>
        <w:t xml:space="preserve"> </w:t>
      </w:r>
      <w:r w:rsidRPr="001323B2">
        <w:t>to</w:t>
      </w:r>
      <w:r w:rsidRPr="001323B2">
        <w:rPr>
          <w:spacing w:val="-7"/>
        </w:rPr>
        <w:t xml:space="preserve"> </w:t>
      </w:r>
      <w:r w:rsidRPr="001323B2">
        <w:t>the</w:t>
      </w:r>
      <w:r w:rsidRPr="001323B2">
        <w:rPr>
          <w:spacing w:val="-8"/>
        </w:rPr>
        <w:t xml:space="preserve"> </w:t>
      </w:r>
      <w:r w:rsidRPr="001323B2">
        <w:t>Ag</w:t>
      </w:r>
      <w:r w:rsidRPr="001323B2">
        <w:rPr>
          <w:spacing w:val="-7"/>
        </w:rPr>
        <w:t xml:space="preserve"> </w:t>
      </w:r>
      <w:r w:rsidRPr="001323B2">
        <w:t>surfaces</w:t>
      </w:r>
      <w:r w:rsidRPr="001323B2">
        <w:rPr>
          <w:spacing w:val="-8"/>
        </w:rPr>
        <w:t xml:space="preserve"> </w:t>
      </w:r>
      <w:r w:rsidRPr="001323B2">
        <w:t>and</w:t>
      </w:r>
      <w:r w:rsidRPr="001323B2">
        <w:rPr>
          <w:spacing w:val="-7"/>
        </w:rPr>
        <w:t xml:space="preserve"> </w:t>
      </w:r>
      <w:r w:rsidRPr="001323B2">
        <w:t>thus</w:t>
      </w:r>
      <w:r w:rsidRPr="001323B2">
        <w:rPr>
          <w:spacing w:val="-8"/>
        </w:rPr>
        <w:t xml:space="preserve"> </w:t>
      </w:r>
      <w:r w:rsidRPr="001323B2">
        <w:t>may</w:t>
      </w:r>
      <w:r w:rsidRPr="001323B2">
        <w:rPr>
          <w:spacing w:val="-7"/>
        </w:rPr>
        <w:t xml:space="preserve"> </w:t>
      </w:r>
      <w:r w:rsidRPr="001323B2">
        <w:t>affect</w:t>
      </w:r>
      <w:r w:rsidRPr="001323B2">
        <w:rPr>
          <w:spacing w:val="-8"/>
        </w:rPr>
        <w:t xml:space="preserve"> </w:t>
      </w:r>
      <w:r w:rsidRPr="001323B2">
        <w:t>the</w:t>
      </w:r>
      <w:r w:rsidRPr="001323B2">
        <w:rPr>
          <w:spacing w:val="-7"/>
        </w:rPr>
        <w:t xml:space="preserve"> </w:t>
      </w:r>
      <w:r w:rsidRPr="001323B2">
        <w:t>SERS</w:t>
      </w:r>
      <w:r w:rsidRPr="001323B2">
        <w:rPr>
          <w:spacing w:val="-8"/>
        </w:rPr>
        <w:t xml:space="preserve"> </w:t>
      </w:r>
      <w:r w:rsidRPr="001323B2">
        <w:t>spec-tra or shi</w:t>
      </w:r>
      <w:r w:rsidRPr="001323B2">
        <w:t>ft of some peaks.</w:t>
      </w:r>
      <w:r w:rsidRPr="001323B2">
        <w:rPr>
          <w:spacing w:val="40"/>
        </w:rPr>
        <w:t xml:space="preserve"> </w:t>
      </w:r>
      <w:r w:rsidRPr="001323B2">
        <w:t>Additionally, in order to improve the acetamiprid SERS</w:t>
      </w:r>
      <w:r w:rsidRPr="001323B2">
        <w:rPr>
          <w:spacing w:val="-6"/>
        </w:rPr>
        <w:t xml:space="preserve"> </w:t>
      </w:r>
      <w:r w:rsidRPr="001323B2">
        <w:t>signal,</w:t>
      </w:r>
      <w:r w:rsidRPr="001323B2">
        <w:rPr>
          <w:spacing w:val="-6"/>
        </w:rPr>
        <w:t xml:space="preserve"> </w:t>
      </w:r>
      <w:r w:rsidRPr="001323B2">
        <w:t>Han</w:t>
      </w:r>
      <w:r w:rsidRPr="001323B2">
        <w:rPr>
          <w:spacing w:val="-6"/>
        </w:rPr>
        <w:t xml:space="preserve"> </w:t>
      </w:r>
      <w:r w:rsidRPr="001323B2">
        <w:t>et</w:t>
      </w:r>
      <w:r w:rsidRPr="001323B2">
        <w:rPr>
          <w:spacing w:val="-6"/>
        </w:rPr>
        <w:t xml:space="preserve"> </w:t>
      </w:r>
      <w:r w:rsidRPr="001323B2">
        <w:t>al.</w:t>
      </w:r>
      <w:r w:rsidRPr="001323B2">
        <w:rPr>
          <w:spacing w:val="-6"/>
        </w:rPr>
        <w:t xml:space="preserve"> </w:t>
      </w:r>
      <w:r w:rsidRPr="001323B2">
        <w:t>[</w:t>
      </w:r>
      <w:hyperlink w:anchor="_bookmark75" w:history="1">
        <w:r w:rsidRPr="001323B2">
          <w:t>64</w:t>
        </w:r>
      </w:hyperlink>
      <w:r w:rsidRPr="001323B2">
        <w:t>]</w:t>
      </w:r>
      <w:r w:rsidRPr="001323B2">
        <w:rPr>
          <w:spacing w:val="-6"/>
        </w:rPr>
        <w:t xml:space="preserve"> </w:t>
      </w:r>
      <w:r w:rsidRPr="001323B2">
        <w:t>removed</w:t>
      </w:r>
      <w:r w:rsidRPr="001323B2">
        <w:rPr>
          <w:spacing w:val="-6"/>
        </w:rPr>
        <w:t xml:space="preserve"> </w:t>
      </w:r>
      <w:r w:rsidRPr="001323B2">
        <w:t>the</w:t>
      </w:r>
      <w:r w:rsidRPr="001323B2">
        <w:rPr>
          <w:spacing w:val="-6"/>
        </w:rPr>
        <w:t xml:space="preserve"> </w:t>
      </w:r>
      <w:r w:rsidRPr="001323B2">
        <w:t>formation</w:t>
      </w:r>
      <w:r w:rsidRPr="001323B2">
        <w:rPr>
          <w:spacing w:val="-6"/>
        </w:rPr>
        <w:t xml:space="preserve"> </w:t>
      </w:r>
      <w:r w:rsidRPr="001323B2">
        <w:t>of</w:t>
      </w:r>
      <w:r w:rsidRPr="001323B2">
        <w:rPr>
          <w:spacing w:val="-6"/>
        </w:rPr>
        <w:t xml:space="preserve"> </w:t>
      </w:r>
      <w:r w:rsidRPr="001323B2">
        <w:t>silver</w:t>
      </w:r>
      <w:r w:rsidRPr="001323B2">
        <w:rPr>
          <w:spacing w:val="-6"/>
        </w:rPr>
        <w:t xml:space="preserve"> </w:t>
      </w:r>
      <w:r w:rsidRPr="001323B2">
        <w:t>oxide</w:t>
      </w:r>
      <w:r w:rsidRPr="001323B2">
        <w:rPr>
          <w:spacing w:val="-6"/>
        </w:rPr>
        <w:t xml:space="preserve"> </w:t>
      </w:r>
      <w:r w:rsidRPr="001323B2">
        <w:t>covering</w:t>
      </w:r>
      <w:r w:rsidRPr="001323B2">
        <w:rPr>
          <w:spacing w:val="-6"/>
        </w:rPr>
        <w:t xml:space="preserve"> </w:t>
      </w:r>
      <w:r w:rsidRPr="001323B2">
        <w:t>Ag nanorods by chemical ways.</w:t>
      </w:r>
      <w:r w:rsidRPr="001323B2">
        <w:rPr>
          <w:spacing w:val="40"/>
        </w:rPr>
        <w:t xml:space="preserve"> </w:t>
      </w:r>
      <w:r w:rsidRPr="001323B2">
        <w:t>We did not apply any chemical treatments to the Ag films or Ag NPs.</w:t>
      </w:r>
    </w:p>
    <w:p w:rsidR="00B37280" w:rsidRPr="001323B2" w:rsidRDefault="00110189">
      <w:pPr>
        <w:pStyle w:val="BodyText"/>
        <w:spacing w:before="80" w:line="249" w:lineRule="auto"/>
        <w:ind w:right="1075"/>
      </w:pPr>
      <w:r w:rsidRPr="001323B2">
        <w:t>The SERS results of Mospilan 20 SP (acetamiprid) were confirmed by FDTD modeling</w:t>
      </w:r>
      <w:r w:rsidRPr="001323B2">
        <w:rPr>
          <w:spacing w:val="-8"/>
        </w:rPr>
        <w:t xml:space="preserve"> </w:t>
      </w:r>
      <w:r w:rsidRPr="001323B2">
        <w:t>The</w:t>
      </w:r>
      <w:r w:rsidRPr="001323B2">
        <w:rPr>
          <w:spacing w:val="-8"/>
        </w:rPr>
        <w:t xml:space="preserve"> </w:t>
      </w:r>
      <w:r w:rsidRPr="001323B2">
        <w:t>FDTD</w:t>
      </w:r>
      <w:r w:rsidRPr="001323B2">
        <w:rPr>
          <w:spacing w:val="-8"/>
        </w:rPr>
        <w:t xml:space="preserve"> </w:t>
      </w:r>
      <w:r w:rsidRPr="001323B2">
        <w:t>modeling</w:t>
      </w:r>
      <w:r w:rsidRPr="001323B2">
        <w:rPr>
          <w:spacing w:val="-8"/>
        </w:rPr>
        <w:t xml:space="preserve"> </w:t>
      </w:r>
      <w:r w:rsidRPr="001323B2">
        <w:t>reveals</w:t>
      </w:r>
      <w:r w:rsidRPr="001323B2">
        <w:rPr>
          <w:spacing w:val="-8"/>
        </w:rPr>
        <w:t xml:space="preserve"> </w:t>
      </w:r>
      <w:r w:rsidRPr="001323B2">
        <w:t>higher</w:t>
      </w:r>
      <w:r w:rsidRPr="001323B2">
        <w:rPr>
          <w:spacing w:val="-8"/>
        </w:rPr>
        <w:t xml:space="preserve"> </w:t>
      </w:r>
      <w:r w:rsidRPr="001323B2">
        <w:t>enhancement</w:t>
      </w:r>
      <w:r w:rsidRPr="001323B2">
        <w:rPr>
          <w:spacing w:val="-8"/>
        </w:rPr>
        <w:t xml:space="preserve"> </w:t>
      </w:r>
      <w:r w:rsidRPr="001323B2">
        <w:t>effectiveness</w:t>
      </w:r>
      <w:r w:rsidRPr="001323B2">
        <w:rPr>
          <w:spacing w:val="-8"/>
        </w:rPr>
        <w:t xml:space="preserve"> </w:t>
      </w:r>
      <w:r w:rsidRPr="001323B2">
        <w:t>of</w:t>
      </w:r>
      <w:r w:rsidRPr="001323B2">
        <w:rPr>
          <w:spacing w:val="-8"/>
        </w:rPr>
        <w:t xml:space="preserve"> </w:t>
      </w:r>
      <w:r w:rsidRPr="001323B2">
        <w:t xml:space="preserve">the Ag NSs and being maximum for the Ag with </w:t>
      </w:r>
      <w:r w:rsidRPr="001323B2">
        <w:t xml:space="preserve">1 </w:t>
      </w:r>
      <w:r w:rsidRPr="001323B2">
        <w:rPr>
          <w:rFonts w:ascii="Georgia" w:hAnsi="Georgia"/>
          <w:i/>
        </w:rPr>
        <w:t>µ</w:t>
      </w:r>
      <w:r w:rsidRPr="001323B2">
        <w:t xml:space="preserve">m grade of quartz substrate and decreasing to two to three times for the Ag with 0.1 </w:t>
      </w:r>
      <w:r w:rsidRPr="001323B2">
        <w:rPr>
          <w:rFonts w:ascii="Georgia" w:hAnsi="Georgia"/>
          <w:i/>
        </w:rPr>
        <w:t>µ</w:t>
      </w:r>
      <w:r w:rsidRPr="001323B2">
        <w:t>m grade of quartz substrate. The</w:t>
      </w:r>
      <w:r w:rsidRPr="001323B2">
        <w:rPr>
          <w:spacing w:val="-12"/>
        </w:rPr>
        <w:t xml:space="preserve"> </w:t>
      </w:r>
      <w:r w:rsidRPr="001323B2">
        <w:t>SERS</w:t>
      </w:r>
      <w:r w:rsidRPr="001323B2">
        <w:rPr>
          <w:spacing w:val="-12"/>
        </w:rPr>
        <w:t xml:space="preserve"> </w:t>
      </w:r>
      <w:r w:rsidRPr="001323B2">
        <w:t>signal</w:t>
      </w:r>
      <w:r w:rsidRPr="001323B2">
        <w:rPr>
          <w:spacing w:val="-12"/>
        </w:rPr>
        <w:t xml:space="preserve"> </w:t>
      </w:r>
      <w:r w:rsidRPr="001323B2">
        <w:t>taken</w:t>
      </w:r>
      <w:r w:rsidRPr="001323B2">
        <w:rPr>
          <w:spacing w:val="-12"/>
        </w:rPr>
        <w:t xml:space="preserve"> </w:t>
      </w:r>
      <w:r w:rsidRPr="001323B2">
        <w:t>using</w:t>
      </w:r>
      <w:r w:rsidRPr="001323B2">
        <w:rPr>
          <w:spacing w:val="-12"/>
        </w:rPr>
        <w:t xml:space="preserve"> </w:t>
      </w:r>
      <w:r w:rsidRPr="001323B2">
        <w:t>Ag</w:t>
      </w:r>
      <w:r w:rsidRPr="001323B2">
        <w:rPr>
          <w:spacing w:val="-12"/>
        </w:rPr>
        <w:t xml:space="preserve"> </w:t>
      </w:r>
      <w:r w:rsidRPr="001323B2">
        <w:t>nanostructures</w:t>
      </w:r>
      <w:r w:rsidRPr="001323B2">
        <w:rPr>
          <w:spacing w:val="-12"/>
        </w:rPr>
        <w:t xml:space="preserve"> </w:t>
      </w:r>
      <w:r w:rsidRPr="001323B2">
        <w:t>was</w:t>
      </w:r>
      <w:r w:rsidRPr="001323B2">
        <w:rPr>
          <w:spacing w:val="-12"/>
        </w:rPr>
        <w:t xml:space="preserve"> </w:t>
      </w:r>
      <w:r w:rsidRPr="001323B2">
        <w:t>higher</w:t>
      </w:r>
      <w:r w:rsidRPr="001323B2">
        <w:rPr>
          <w:spacing w:val="-12"/>
        </w:rPr>
        <w:t xml:space="preserve"> </w:t>
      </w:r>
      <w:r w:rsidRPr="001323B2">
        <w:t>compared with those of Au NSs.</w:t>
      </w:r>
    </w:p>
    <w:p w:rsidR="00B37280" w:rsidRPr="001323B2" w:rsidRDefault="00B37280">
      <w:pPr>
        <w:pStyle w:val="BodyText"/>
        <w:spacing w:before="26"/>
        <w:ind w:left="0"/>
        <w:jc w:val="left"/>
      </w:pPr>
    </w:p>
    <w:p w:rsidR="00B37280" w:rsidRPr="001323B2" w:rsidRDefault="00110189">
      <w:pPr>
        <w:pStyle w:val="ListParagraph"/>
        <w:numPr>
          <w:ilvl w:val="1"/>
          <w:numId w:val="3"/>
        </w:numPr>
        <w:tabs>
          <w:tab w:val="left" w:pos="1552"/>
        </w:tabs>
        <w:spacing w:before="0"/>
        <w:ind w:left="1552" w:right="0" w:hanging="475"/>
        <w:rPr>
          <w:rFonts w:ascii="Arial"/>
          <w:sz w:val="20"/>
        </w:rPr>
      </w:pPr>
      <w:r w:rsidRPr="001323B2">
        <w:rPr>
          <w:rFonts w:ascii="Arial"/>
          <w:sz w:val="20"/>
        </w:rPr>
        <w:t>The</w:t>
      </w:r>
      <w:r w:rsidRPr="001323B2">
        <w:rPr>
          <w:rFonts w:ascii="Arial"/>
          <w:spacing w:val="-9"/>
          <w:sz w:val="20"/>
        </w:rPr>
        <w:t xml:space="preserve"> </w:t>
      </w:r>
      <w:r w:rsidRPr="001323B2">
        <w:rPr>
          <w:rFonts w:ascii="Arial"/>
          <w:sz w:val="20"/>
        </w:rPr>
        <w:t>enhancement</w:t>
      </w:r>
      <w:r w:rsidRPr="001323B2">
        <w:rPr>
          <w:rFonts w:ascii="Arial"/>
          <w:spacing w:val="-8"/>
          <w:sz w:val="20"/>
        </w:rPr>
        <w:t xml:space="preserve"> </w:t>
      </w:r>
      <w:r w:rsidRPr="001323B2">
        <w:rPr>
          <w:rFonts w:ascii="Arial"/>
          <w:sz w:val="20"/>
        </w:rPr>
        <w:t>factor</w:t>
      </w:r>
      <w:r w:rsidRPr="001323B2">
        <w:rPr>
          <w:rFonts w:ascii="Arial"/>
          <w:spacing w:val="-8"/>
          <w:sz w:val="20"/>
        </w:rPr>
        <w:t xml:space="preserve"> </w:t>
      </w:r>
      <w:r w:rsidRPr="001323B2">
        <w:rPr>
          <w:rFonts w:ascii="Arial"/>
          <w:sz w:val="20"/>
        </w:rPr>
        <w:t>(EF)</w:t>
      </w:r>
      <w:r w:rsidRPr="001323B2">
        <w:rPr>
          <w:rFonts w:ascii="Arial"/>
          <w:spacing w:val="-8"/>
          <w:sz w:val="20"/>
        </w:rPr>
        <w:t xml:space="preserve"> </w:t>
      </w:r>
      <w:r w:rsidRPr="001323B2">
        <w:rPr>
          <w:rFonts w:ascii="Arial"/>
          <w:sz w:val="20"/>
        </w:rPr>
        <w:t>and</w:t>
      </w:r>
      <w:r w:rsidRPr="001323B2">
        <w:rPr>
          <w:rFonts w:ascii="Arial"/>
          <w:spacing w:val="-8"/>
          <w:sz w:val="20"/>
        </w:rPr>
        <w:t xml:space="preserve"> </w:t>
      </w:r>
      <w:r w:rsidRPr="001323B2">
        <w:rPr>
          <w:rFonts w:ascii="Arial"/>
          <w:sz w:val="20"/>
        </w:rPr>
        <w:t>lowest</w:t>
      </w:r>
      <w:r w:rsidRPr="001323B2">
        <w:rPr>
          <w:rFonts w:ascii="Arial"/>
          <w:spacing w:val="-8"/>
          <w:sz w:val="20"/>
        </w:rPr>
        <w:t xml:space="preserve"> </w:t>
      </w:r>
      <w:r w:rsidRPr="001323B2">
        <w:rPr>
          <w:rFonts w:ascii="Arial"/>
          <w:sz w:val="20"/>
        </w:rPr>
        <w:t>detection</w:t>
      </w:r>
      <w:r w:rsidRPr="001323B2">
        <w:rPr>
          <w:rFonts w:ascii="Arial"/>
          <w:spacing w:val="-8"/>
          <w:sz w:val="20"/>
        </w:rPr>
        <w:t xml:space="preserve"> </w:t>
      </w:r>
      <w:r w:rsidRPr="001323B2">
        <w:rPr>
          <w:rFonts w:ascii="Arial"/>
          <w:sz w:val="20"/>
        </w:rPr>
        <w:t>limit</w:t>
      </w:r>
      <w:r w:rsidRPr="001323B2">
        <w:rPr>
          <w:rFonts w:ascii="Arial"/>
          <w:spacing w:val="-8"/>
          <w:sz w:val="20"/>
        </w:rPr>
        <w:t xml:space="preserve"> </w:t>
      </w:r>
      <w:r w:rsidRPr="001323B2">
        <w:rPr>
          <w:rFonts w:ascii="Arial"/>
          <w:spacing w:val="-2"/>
          <w:sz w:val="20"/>
        </w:rPr>
        <w:t>(LOD)</w:t>
      </w:r>
    </w:p>
    <w:p w:rsidR="00B37280" w:rsidRPr="001323B2" w:rsidRDefault="00110189">
      <w:pPr>
        <w:pStyle w:val="BodyText"/>
        <w:spacing w:before="224" w:line="249" w:lineRule="auto"/>
        <w:ind w:right="1077"/>
      </w:pPr>
      <w:r w:rsidRPr="001323B2">
        <w:t>Following the procedure described by Atanasov et al. [</w:t>
      </w:r>
      <w:hyperlink w:anchor="_bookmark64" w:history="1">
        <w:r w:rsidRPr="001323B2">
          <w:t>52</w:t>
        </w:r>
      </w:hyperlink>
      <w:r w:rsidRPr="001323B2">
        <w:t>], the enhancement factor</w:t>
      </w:r>
      <w:r w:rsidRPr="001323B2">
        <w:rPr>
          <w:spacing w:val="-13"/>
        </w:rPr>
        <w:t xml:space="preserve"> </w:t>
      </w:r>
      <w:r w:rsidRPr="001323B2">
        <w:t>(</w:t>
      </w:r>
      <w:r w:rsidRPr="001323B2">
        <w:rPr>
          <w:rFonts w:ascii="Georgia"/>
          <w:i/>
        </w:rPr>
        <w:t>EF</w:t>
      </w:r>
      <w:r w:rsidRPr="001323B2">
        <w:rPr>
          <w:rFonts w:ascii="Georgia"/>
          <w:i/>
          <w:spacing w:val="-12"/>
        </w:rPr>
        <w:t xml:space="preserve"> </w:t>
      </w:r>
      <w:r w:rsidRPr="001323B2">
        <w:t>)</w:t>
      </w:r>
      <w:r w:rsidRPr="001323B2">
        <w:rPr>
          <w:spacing w:val="-12"/>
        </w:rPr>
        <w:t xml:space="preserve"> </w:t>
      </w:r>
      <w:r w:rsidRPr="001323B2">
        <w:t>based</w:t>
      </w:r>
      <w:r w:rsidRPr="001323B2">
        <w:rPr>
          <w:spacing w:val="-6"/>
        </w:rPr>
        <w:t xml:space="preserve"> </w:t>
      </w:r>
      <w:r w:rsidRPr="001323B2">
        <w:t>on</w:t>
      </w:r>
      <w:r w:rsidRPr="001323B2">
        <w:rPr>
          <w:spacing w:val="-7"/>
        </w:rPr>
        <w:t xml:space="preserve"> </w:t>
      </w:r>
      <w:r w:rsidRPr="001323B2">
        <w:t>the</w:t>
      </w:r>
      <w:r w:rsidRPr="001323B2">
        <w:rPr>
          <w:spacing w:val="-7"/>
        </w:rPr>
        <w:t xml:space="preserve"> </w:t>
      </w:r>
      <w:r w:rsidRPr="001323B2">
        <w:t>most</w:t>
      </w:r>
      <w:r w:rsidRPr="001323B2">
        <w:rPr>
          <w:spacing w:val="-7"/>
        </w:rPr>
        <w:t xml:space="preserve"> </w:t>
      </w:r>
      <w:r w:rsidRPr="001323B2">
        <w:t>effective</w:t>
      </w:r>
      <w:r w:rsidRPr="001323B2">
        <w:rPr>
          <w:spacing w:val="-7"/>
        </w:rPr>
        <w:t xml:space="preserve"> </w:t>
      </w:r>
      <w:r w:rsidRPr="001323B2">
        <w:t>and</w:t>
      </w:r>
      <w:r w:rsidRPr="001323B2">
        <w:rPr>
          <w:spacing w:val="-7"/>
        </w:rPr>
        <w:t xml:space="preserve"> </w:t>
      </w:r>
      <w:r w:rsidRPr="001323B2">
        <w:t>strongly</w:t>
      </w:r>
      <w:r w:rsidRPr="001323B2">
        <w:rPr>
          <w:spacing w:val="-7"/>
        </w:rPr>
        <w:t xml:space="preserve"> </w:t>
      </w:r>
      <w:r w:rsidRPr="001323B2">
        <w:t>expressed</w:t>
      </w:r>
      <w:r w:rsidRPr="001323B2">
        <w:rPr>
          <w:spacing w:val="-7"/>
        </w:rPr>
        <w:t xml:space="preserve"> </w:t>
      </w:r>
      <w:r w:rsidRPr="001323B2">
        <w:t>bands</w:t>
      </w:r>
      <w:r w:rsidRPr="001323B2">
        <w:rPr>
          <w:spacing w:val="-7"/>
        </w:rPr>
        <w:t xml:space="preserve"> </w:t>
      </w:r>
      <w:r w:rsidRPr="001323B2">
        <w:t>of</w:t>
      </w:r>
      <w:r w:rsidRPr="001323B2">
        <w:rPr>
          <w:spacing w:val="-7"/>
        </w:rPr>
        <w:t xml:space="preserve"> </w:t>
      </w:r>
      <w:r w:rsidRPr="001323B2">
        <w:t>Raman spectra of every neonic were evaluated. In brief, using well-known equation</w:t>
      </w:r>
    </w:p>
    <w:p w:rsidR="00B37280" w:rsidRPr="001323B2" w:rsidRDefault="00110189">
      <w:pPr>
        <w:spacing w:before="199"/>
        <w:jc w:val="center"/>
        <w:rPr>
          <w:rFonts w:ascii="Georgia"/>
          <w:i/>
          <w:position w:val="3"/>
          <w:sz w:val="20"/>
        </w:rPr>
      </w:pPr>
      <w:r w:rsidRPr="001323B2">
        <w:rPr>
          <w:w w:val="105"/>
          <w:position w:val="3"/>
          <w:sz w:val="20"/>
        </w:rPr>
        <w:t>EF</w:t>
      </w:r>
      <w:r w:rsidRPr="001323B2">
        <w:rPr>
          <w:spacing w:val="-4"/>
          <w:w w:val="105"/>
          <w:position w:val="3"/>
          <w:sz w:val="20"/>
        </w:rPr>
        <w:t xml:space="preserve"> </w:t>
      </w:r>
      <w:r w:rsidRPr="001323B2">
        <w:rPr>
          <w:w w:val="105"/>
          <w:position w:val="3"/>
          <w:sz w:val="20"/>
        </w:rPr>
        <w:t>=</w:t>
      </w:r>
      <w:r w:rsidRPr="001323B2">
        <w:rPr>
          <w:spacing w:val="-4"/>
          <w:w w:val="105"/>
          <w:position w:val="3"/>
          <w:sz w:val="20"/>
        </w:rPr>
        <w:t xml:space="preserve"> </w:t>
      </w:r>
      <w:r w:rsidRPr="001323B2">
        <w:rPr>
          <w:rFonts w:ascii="Georgia"/>
          <w:i/>
          <w:w w:val="105"/>
          <w:position w:val="3"/>
          <w:sz w:val="20"/>
        </w:rPr>
        <w:t>I</w:t>
      </w:r>
      <w:r w:rsidRPr="001323B2">
        <w:rPr>
          <w:w w:val="105"/>
          <w:sz w:val="14"/>
        </w:rPr>
        <w:t>SERS</w:t>
      </w:r>
      <w:r w:rsidRPr="001323B2">
        <w:rPr>
          <w:rFonts w:ascii="Georgia"/>
          <w:i/>
          <w:w w:val="105"/>
          <w:position w:val="3"/>
          <w:sz w:val="20"/>
        </w:rPr>
        <w:t>N</w:t>
      </w:r>
      <w:r w:rsidRPr="001323B2">
        <w:rPr>
          <w:w w:val="105"/>
          <w:sz w:val="14"/>
        </w:rPr>
        <w:t>glass</w:t>
      </w:r>
      <w:r w:rsidRPr="001323B2">
        <w:rPr>
          <w:rFonts w:ascii="Georgia"/>
          <w:i/>
          <w:w w:val="105"/>
          <w:position w:val="3"/>
          <w:sz w:val="20"/>
        </w:rPr>
        <w:t>/I</w:t>
      </w:r>
      <w:r w:rsidRPr="001323B2">
        <w:rPr>
          <w:w w:val="105"/>
          <w:sz w:val="14"/>
        </w:rPr>
        <w:t>glass</w:t>
      </w:r>
      <w:r w:rsidRPr="001323B2">
        <w:rPr>
          <w:rFonts w:ascii="Georgia"/>
          <w:i/>
          <w:w w:val="105"/>
          <w:position w:val="3"/>
          <w:sz w:val="20"/>
        </w:rPr>
        <w:t>N</w:t>
      </w:r>
      <w:r w:rsidRPr="001323B2">
        <w:rPr>
          <w:w w:val="105"/>
          <w:sz w:val="14"/>
        </w:rPr>
        <w:t>SERS</w:t>
      </w:r>
      <w:r w:rsidRPr="001323B2">
        <w:rPr>
          <w:spacing w:val="2"/>
          <w:w w:val="105"/>
          <w:sz w:val="14"/>
        </w:rPr>
        <w:t xml:space="preserve"> </w:t>
      </w:r>
      <w:r w:rsidRPr="001323B2">
        <w:rPr>
          <w:rFonts w:ascii="Georgia"/>
          <w:i/>
          <w:spacing w:val="-12"/>
          <w:w w:val="105"/>
          <w:position w:val="3"/>
          <w:sz w:val="20"/>
        </w:rPr>
        <w:t>,</w:t>
      </w:r>
    </w:p>
    <w:p w:rsidR="00B37280" w:rsidRPr="001323B2" w:rsidRDefault="00B37280">
      <w:pPr>
        <w:jc w:val="center"/>
        <w:rPr>
          <w:rFonts w:ascii="Georgia"/>
          <w:i/>
          <w:position w:val="3"/>
          <w:sz w:val="20"/>
        </w:rPr>
        <w:sectPr w:rsidR="00B37280" w:rsidRPr="001323B2">
          <w:pgSz w:w="11910" w:h="16840"/>
          <w:pgMar w:top="2480" w:right="1700" w:bottom="280" w:left="1700" w:header="2227" w:footer="0" w:gutter="0"/>
          <w:cols w:space="720"/>
        </w:sectPr>
      </w:pPr>
    </w:p>
    <w:p w:rsidR="00B37280" w:rsidRPr="001323B2" w:rsidRDefault="00B37280">
      <w:pPr>
        <w:pStyle w:val="BodyText"/>
        <w:spacing w:before="77"/>
        <w:ind w:left="0"/>
        <w:jc w:val="left"/>
        <w:rPr>
          <w:rFonts w:ascii="Georgia"/>
          <w:i/>
        </w:rPr>
      </w:pPr>
    </w:p>
    <w:p w:rsidR="00B37280" w:rsidRPr="001323B2" w:rsidRDefault="00110189">
      <w:pPr>
        <w:pStyle w:val="BodyText"/>
        <w:spacing w:line="249" w:lineRule="auto"/>
        <w:ind w:right="1075"/>
      </w:pPr>
      <w:r w:rsidRPr="001323B2">
        <w:t xml:space="preserve">where </w:t>
      </w:r>
      <w:r w:rsidRPr="001323B2">
        <w:rPr>
          <w:rFonts w:ascii="Georgia" w:hAnsi="Georgia"/>
          <w:i/>
        </w:rPr>
        <w:t>I</w:t>
      </w:r>
      <w:r w:rsidRPr="001323B2">
        <w:rPr>
          <w:vertAlign w:val="subscript"/>
        </w:rPr>
        <w:t>SERS</w:t>
      </w:r>
      <w:r w:rsidRPr="001323B2">
        <w:t xml:space="preserve"> and </w:t>
      </w:r>
      <w:r w:rsidRPr="001323B2">
        <w:rPr>
          <w:rFonts w:ascii="Georgia" w:hAnsi="Georgia"/>
          <w:i/>
        </w:rPr>
        <w:t>I</w:t>
      </w:r>
      <w:r w:rsidRPr="001323B2">
        <w:rPr>
          <w:vertAlign w:val="subscript"/>
        </w:rPr>
        <w:t>glass</w:t>
      </w:r>
      <w:r w:rsidRPr="001323B2">
        <w:t xml:space="preserve"> are the peak intensity of the chosen strongest peaks in SERS</w:t>
      </w:r>
      <w:r w:rsidRPr="001323B2">
        <w:rPr>
          <w:spacing w:val="-3"/>
        </w:rPr>
        <w:t xml:space="preserve"> </w:t>
      </w:r>
      <w:r w:rsidRPr="001323B2">
        <w:t>and</w:t>
      </w:r>
      <w:r w:rsidRPr="001323B2">
        <w:rPr>
          <w:spacing w:val="-4"/>
        </w:rPr>
        <w:t xml:space="preserve"> </w:t>
      </w:r>
      <w:r w:rsidRPr="001323B2">
        <w:rPr>
          <w:rFonts w:ascii="Georgia" w:hAnsi="Georgia"/>
          <w:i/>
        </w:rPr>
        <w:t>µ</w:t>
      </w:r>
      <w:r w:rsidRPr="001323B2">
        <w:t>-Raman</w:t>
      </w:r>
      <w:r w:rsidRPr="001323B2">
        <w:rPr>
          <w:spacing w:val="-3"/>
        </w:rPr>
        <w:t xml:space="preserve"> </w:t>
      </w:r>
      <w:r w:rsidRPr="001323B2">
        <w:t>spectra,</w:t>
      </w:r>
      <w:r w:rsidRPr="001323B2">
        <w:rPr>
          <w:spacing w:val="-3"/>
        </w:rPr>
        <w:t xml:space="preserve"> </w:t>
      </w:r>
      <w:r w:rsidRPr="001323B2">
        <w:t>respectively,</w:t>
      </w:r>
      <w:r w:rsidRPr="001323B2">
        <w:rPr>
          <w:spacing w:val="-3"/>
        </w:rPr>
        <w:t xml:space="preserve"> </w:t>
      </w:r>
      <w:r w:rsidRPr="001323B2">
        <w:t>and</w:t>
      </w:r>
      <w:r w:rsidRPr="001323B2">
        <w:rPr>
          <w:spacing w:val="-4"/>
        </w:rPr>
        <w:t xml:space="preserve"> </w:t>
      </w:r>
      <w:r w:rsidRPr="001323B2">
        <w:rPr>
          <w:rFonts w:ascii="Georgia" w:hAnsi="Georgia"/>
          <w:i/>
        </w:rPr>
        <w:t>N</w:t>
      </w:r>
      <w:r w:rsidRPr="001323B2">
        <w:rPr>
          <w:vertAlign w:val="subscript"/>
        </w:rPr>
        <w:t>SERS</w:t>
      </w:r>
      <w:r w:rsidRPr="001323B2">
        <w:t xml:space="preserve"> and</w:t>
      </w:r>
      <w:r w:rsidRPr="001323B2">
        <w:rPr>
          <w:spacing w:val="-4"/>
        </w:rPr>
        <w:t xml:space="preserve"> </w:t>
      </w:r>
      <w:r w:rsidRPr="001323B2">
        <w:rPr>
          <w:rFonts w:ascii="Georgia" w:hAnsi="Georgia"/>
          <w:i/>
        </w:rPr>
        <w:t>N</w:t>
      </w:r>
      <w:r w:rsidRPr="001323B2">
        <w:rPr>
          <w:vertAlign w:val="subscript"/>
        </w:rPr>
        <w:t>glass</w:t>
      </w:r>
      <w:r w:rsidRPr="001323B2">
        <w:t xml:space="preserve"> are</w:t>
      </w:r>
      <w:r w:rsidRPr="001323B2">
        <w:rPr>
          <w:spacing w:val="-3"/>
        </w:rPr>
        <w:t xml:space="preserve"> </w:t>
      </w:r>
      <w:r w:rsidRPr="001323B2">
        <w:t>the</w:t>
      </w:r>
      <w:r w:rsidRPr="001323B2">
        <w:rPr>
          <w:spacing w:val="-4"/>
        </w:rPr>
        <w:t xml:space="preserve"> </w:t>
      </w:r>
      <w:r w:rsidRPr="001323B2">
        <w:t>numbers of neonic molecules in the area of the measured laser spot.</w:t>
      </w:r>
    </w:p>
    <w:p w:rsidR="00B37280" w:rsidRPr="001323B2" w:rsidRDefault="00110189">
      <w:pPr>
        <w:pStyle w:val="BodyText"/>
        <w:spacing w:before="34" w:line="225" w:lineRule="auto"/>
        <w:ind w:right="1075"/>
      </w:pPr>
      <w:r w:rsidRPr="001323B2">
        <w:t>The</w:t>
      </w:r>
      <w:r w:rsidRPr="001323B2">
        <w:rPr>
          <w:spacing w:val="-6"/>
        </w:rPr>
        <w:t xml:space="preserve"> </w:t>
      </w:r>
      <w:r w:rsidRPr="001323B2">
        <w:t>highest</w:t>
      </w:r>
      <w:r w:rsidRPr="001323B2">
        <w:rPr>
          <w:spacing w:val="-5"/>
        </w:rPr>
        <w:t xml:space="preserve"> </w:t>
      </w:r>
      <w:r w:rsidRPr="001323B2">
        <w:t>value</w:t>
      </w:r>
      <w:r w:rsidRPr="001323B2">
        <w:rPr>
          <w:spacing w:val="-5"/>
        </w:rPr>
        <w:t xml:space="preserve"> </w:t>
      </w:r>
      <w:r w:rsidRPr="001323B2">
        <w:t>of</w:t>
      </w:r>
      <w:r w:rsidRPr="001323B2">
        <w:rPr>
          <w:spacing w:val="-5"/>
        </w:rPr>
        <w:t xml:space="preserve"> </w:t>
      </w:r>
      <w:r w:rsidRPr="001323B2">
        <w:t>EF</w:t>
      </w:r>
      <w:r w:rsidRPr="001323B2">
        <w:rPr>
          <w:spacing w:val="-5"/>
        </w:rPr>
        <w:t xml:space="preserve"> </w:t>
      </w:r>
      <w:r w:rsidRPr="001323B2">
        <w:t>about</w:t>
      </w:r>
      <w:r w:rsidRPr="001323B2">
        <w:rPr>
          <w:spacing w:val="-5"/>
        </w:rPr>
        <w:t xml:space="preserve"> </w:t>
      </w:r>
      <w:r w:rsidRPr="001323B2">
        <w:rPr>
          <w:rFonts w:ascii="Meiryo UI" w:hAnsi="Meiryo UI"/>
          <w:i/>
        </w:rPr>
        <w:t>≈</w:t>
      </w:r>
      <w:r w:rsidRPr="001323B2">
        <w:rPr>
          <w:rFonts w:ascii="Meiryo UI" w:hAnsi="Meiryo UI"/>
          <w:i/>
          <w:spacing w:val="-17"/>
        </w:rPr>
        <w:t xml:space="preserve"> </w:t>
      </w:r>
      <w:r w:rsidRPr="001323B2">
        <w:t>10</w:t>
      </w:r>
      <w:r w:rsidRPr="001323B2">
        <w:rPr>
          <w:rFonts w:ascii="Kepler Std Ext Subh" w:hAnsi="Kepler Std Ext Subh"/>
          <w:vertAlign w:val="superscript"/>
        </w:rPr>
        <w:t>5</w:t>
      </w:r>
      <w:r w:rsidRPr="001323B2">
        <w:rPr>
          <w:rFonts w:ascii="Kepler Std Ext Subh" w:hAnsi="Kepler Std Ext Subh"/>
          <w:spacing w:val="12"/>
        </w:rPr>
        <w:t xml:space="preserve"> </w:t>
      </w:r>
      <w:r w:rsidRPr="001323B2">
        <w:t>was</w:t>
      </w:r>
      <w:r w:rsidRPr="001323B2">
        <w:rPr>
          <w:spacing w:val="-5"/>
        </w:rPr>
        <w:t xml:space="preserve"> </w:t>
      </w:r>
      <w:r w:rsidRPr="001323B2">
        <w:t>achieved</w:t>
      </w:r>
      <w:r w:rsidRPr="001323B2">
        <w:rPr>
          <w:spacing w:val="-5"/>
        </w:rPr>
        <w:t xml:space="preserve"> </w:t>
      </w:r>
      <w:r w:rsidRPr="001323B2">
        <w:t>in</w:t>
      </w:r>
      <w:r w:rsidRPr="001323B2">
        <w:rPr>
          <w:spacing w:val="-5"/>
        </w:rPr>
        <w:t xml:space="preserve"> </w:t>
      </w:r>
      <w:r w:rsidRPr="001323B2">
        <w:t>the</w:t>
      </w:r>
      <w:r w:rsidRPr="001323B2">
        <w:rPr>
          <w:spacing w:val="-5"/>
        </w:rPr>
        <w:t xml:space="preserve"> </w:t>
      </w:r>
      <w:r w:rsidRPr="001323B2">
        <w:t>case</w:t>
      </w:r>
      <w:r w:rsidRPr="001323B2">
        <w:rPr>
          <w:spacing w:val="-5"/>
        </w:rPr>
        <w:t xml:space="preserve"> </w:t>
      </w:r>
      <w:r w:rsidRPr="001323B2">
        <w:t>of</w:t>
      </w:r>
      <w:r w:rsidRPr="001323B2">
        <w:rPr>
          <w:spacing w:val="-5"/>
        </w:rPr>
        <w:t xml:space="preserve"> </w:t>
      </w:r>
      <w:r w:rsidRPr="001323B2">
        <w:t>thiamethoxam [</w:t>
      </w:r>
      <w:hyperlink w:anchor="_bookmark63" w:history="1">
        <w:r w:rsidRPr="001323B2">
          <w:t>51</w:t>
        </w:r>
      </w:hyperlink>
      <w:r w:rsidRPr="001323B2">
        <w:t>,</w:t>
      </w:r>
      <w:r w:rsidRPr="001323B2">
        <w:rPr>
          <w:spacing w:val="-13"/>
        </w:rPr>
        <w:t xml:space="preserve"> </w:t>
      </w:r>
      <w:hyperlink w:anchor="_bookmark64" w:history="1">
        <w:r w:rsidRPr="001323B2">
          <w:t>52</w:t>
        </w:r>
      </w:hyperlink>
      <w:r w:rsidRPr="001323B2">
        <w:t>]</w:t>
      </w:r>
      <w:r w:rsidRPr="001323B2">
        <w:rPr>
          <w:spacing w:val="-11"/>
        </w:rPr>
        <w:t xml:space="preserve"> </w:t>
      </w:r>
      <w:r w:rsidRPr="001323B2">
        <w:t>deposited on PLD</w:t>
      </w:r>
      <w:r w:rsidRPr="001323B2">
        <w:rPr>
          <w:spacing w:val="-1"/>
        </w:rPr>
        <w:t xml:space="preserve"> </w:t>
      </w:r>
      <w:r w:rsidRPr="001323B2">
        <w:t>Ag and laser annealed films on (001) SiO</w:t>
      </w:r>
      <w:r w:rsidRPr="001323B2">
        <w:rPr>
          <w:rFonts w:ascii="Kepler Std Ext Subh" w:hAnsi="Kepler Std Ext Subh"/>
          <w:vertAlign w:val="subscript"/>
        </w:rPr>
        <w:t>2</w:t>
      </w:r>
      <w:r w:rsidRPr="001323B2">
        <w:rPr>
          <w:rFonts w:ascii="Kepler Std Ext Subh" w:hAnsi="Kepler Std Ext Subh"/>
          <w:spacing w:val="16"/>
        </w:rPr>
        <w:t xml:space="preserve"> </w:t>
      </w:r>
      <w:r w:rsidRPr="001323B2">
        <w:t>substrate or</w:t>
      </w:r>
      <w:r w:rsidRPr="001323B2">
        <w:rPr>
          <w:spacing w:val="-2"/>
        </w:rPr>
        <w:t xml:space="preserve"> </w:t>
      </w:r>
      <w:r w:rsidRPr="001323B2">
        <w:t>imidacloprid</w:t>
      </w:r>
      <w:r w:rsidRPr="001323B2">
        <w:rPr>
          <w:spacing w:val="-2"/>
        </w:rPr>
        <w:t xml:space="preserve"> </w:t>
      </w:r>
      <w:r w:rsidRPr="001323B2">
        <w:t>[</w:t>
      </w:r>
      <w:hyperlink w:anchor="_bookmark68" w:history="1">
        <w:r w:rsidRPr="001323B2">
          <w:t>56</w:t>
        </w:r>
      </w:hyperlink>
      <w:r w:rsidRPr="001323B2">
        <w:t>]</w:t>
      </w:r>
      <w:r w:rsidRPr="001323B2">
        <w:rPr>
          <w:spacing w:val="-2"/>
        </w:rPr>
        <w:t xml:space="preserve"> </w:t>
      </w:r>
      <w:r w:rsidRPr="001323B2">
        <w:t>deposited</w:t>
      </w:r>
      <w:r w:rsidRPr="001323B2">
        <w:rPr>
          <w:spacing w:val="-2"/>
        </w:rPr>
        <w:t xml:space="preserve"> </w:t>
      </w:r>
      <w:r w:rsidRPr="001323B2">
        <w:t>on</w:t>
      </w:r>
      <w:r w:rsidRPr="001323B2">
        <w:rPr>
          <w:spacing w:val="-2"/>
        </w:rPr>
        <w:t xml:space="preserve"> </w:t>
      </w:r>
      <w:r w:rsidRPr="001323B2">
        <w:t>Ag</w:t>
      </w:r>
      <w:r w:rsidRPr="001323B2">
        <w:rPr>
          <w:spacing w:val="-2"/>
        </w:rPr>
        <w:t xml:space="preserve"> </w:t>
      </w:r>
      <w:r w:rsidRPr="001323B2">
        <w:t>and</w:t>
      </w:r>
      <w:r w:rsidRPr="001323B2">
        <w:rPr>
          <w:spacing w:val="-2"/>
        </w:rPr>
        <w:t xml:space="preserve"> </w:t>
      </w:r>
      <w:r w:rsidRPr="001323B2">
        <w:t>Au</w:t>
      </w:r>
      <w:r w:rsidRPr="001323B2">
        <w:rPr>
          <w:spacing w:val="-2"/>
        </w:rPr>
        <w:t xml:space="preserve"> </w:t>
      </w:r>
      <w:r w:rsidRPr="001323B2">
        <w:t>and</w:t>
      </w:r>
      <w:r w:rsidRPr="001323B2">
        <w:rPr>
          <w:spacing w:val="-2"/>
        </w:rPr>
        <w:t xml:space="preserve"> </w:t>
      </w:r>
      <w:r w:rsidRPr="001323B2">
        <w:t>laser</w:t>
      </w:r>
      <w:r w:rsidRPr="001323B2">
        <w:rPr>
          <w:spacing w:val="-2"/>
        </w:rPr>
        <w:t xml:space="preserve"> </w:t>
      </w:r>
      <w:r w:rsidRPr="001323B2">
        <w:t>annealed</w:t>
      </w:r>
      <w:r w:rsidRPr="001323B2">
        <w:rPr>
          <w:spacing w:val="-2"/>
        </w:rPr>
        <w:t xml:space="preserve"> </w:t>
      </w:r>
      <w:r w:rsidRPr="001323B2">
        <w:t>films</w:t>
      </w:r>
      <w:r w:rsidRPr="001323B2">
        <w:rPr>
          <w:spacing w:val="-2"/>
        </w:rPr>
        <w:t xml:space="preserve"> </w:t>
      </w:r>
      <w:r w:rsidRPr="001323B2">
        <w:t>on</w:t>
      </w:r>
      <w:r w:rsidRPr="001323B2">
        <w:rPr>
          <w:spacing w:val="-2"/>
        </w:rPr>
        <w:t xml:space="preserve"> </w:t>
      </w:r>
      <w:r w:rsidRPr="001323B2">
        <w:t>1-</w:t>
      </w:r>
      <w:r w:rsidRPr="001323B2">
        <w:rPr>
          <w:rFonts w:ascii="Georgia" w:hAnsi="Georgia"/>
          <w:i/>
        </w:rPr>
        <w:t>µ</w:t>
      </w:r>
      <w:r w:rsidRPr="001323B2">
        <w:t xml:space="preserve">m </w:t>
      </w:r>
      <w:r w:rsidRPr="001323B2">
        <w:rPr>
          <w:spacing w:val="-2"/>
        </w:rPr>
        <w:t>polished</w:t>
      </w:r>
      <w:r w:rsidRPr="001323B2">
        <w:rPr>
          <w:spacing w:val="-9"/>
        </w:rPr>
        <w:t xml:space="preserve"> </w:t>
      </w:r>
      <w:r w:rsidRPr="001323B2">
        <w:rPr>
          <w:spacing w:val="-2"/>
        </w:rPr>
        <w:t>or</w:t>
      </w:r>
      <w:r w:rsidRPr="001323B2">
        <w:rPr>
          <w:spacing w:val="-8"/>
        </w:rPr>
        <w:t xml:space="preserve"> </w:t>
      </w:r>
      <w:r w:rsidRPr="001323B2">
        <w:rPr>
          <w:spacing w:val="-2"/>
        </w:rPr>
        <w:t>back</w:t>
      </w:r>
      <w:r w:rsidRPr="001323B2">
        <w:rPr>
          <w:spacing w:val="-8"/>
        </w:rPr>
        <w:t xml:space="preserve"> </w:t>
      </w:r>
      <w:r w:rsidRPr="001323B2">
        <w:rPr>
          <w:spacing w:val="-2"/>
        </w:rPr>
        <w:t>side</w:t>
      </w:r>
      <w:r w:rsidRPr="001323B2">
        <w:rPr>
          <w:spacing w:val="-8"/>
        </w:rPr>
        <w:t xml:space="preserve"> </w:t>
      </w:r>
      <w:r w:rsidRPr="001323B2">
        <w:rPr>
          <w:spacing w:val="-2"/>
        </w:rPr>
        <w:t>Si</w:t>
      </w:r>
      <w:r w:rsidRPr="001323B2">
        <w:rPr>
          <w:spacing w:val="-8"/>
        </w:rPr>
        <w:t xml:space="preserve"> </w:t>
      </w:r>
      <w:r w:rsidRPr="001323B2">
        <w:rPr>
          <w:spacing w:val="-2"/>
        </w:rPr>
        <w:t>wafer,</w:t>
      </w:r>
      <w:r w:rsidRPr="001323B2">
        <w:rPr>
          <w:spacing w:val="-6"/>
        </w:rPr>
        <w:t xml:space="preserve"> </w:t>
      </w:r>
      <w:r w:rsidRPr="001323B2">
        <w:rPr>
          <w:spacing w:val="-2"/>
        </w:rPr>
        <w:t>respectively.</w:t>
      </w:r>
      <w:r w:rsidRPr="001323B2">
        <w:rPr>
          <w:spacing w:val="13"/>
        </w:rPr>
        <w:t xml:space="preserve"> </w:t>
      </w:r>
      <w:r w:rsidRPr="001323B2">
        <w:rPr>
          <w:spacing w:val="-2"/>
        </w:rPr>
        <w:t>It</w:t>
      </w:r>
      <w:r w:rsidRPr="001323B2">
        <w:rPr>
          <w:spacing w:val="-8"/>
        </w:rPr>
        <w:t xml:space="preserve"> </w:t>
      </w:r>
      <w:r w:rsidRPr="001323B2">
        <w:rPr>
          <w:spacing w:val="-2"/>
        </w:rPr>
        <w:t>is</w:t>
      </w:r>
      <w:r w:rsidRPr="001323B2">
        <w:rPr>
          <w:spacing w:val="-8"/>
        </w:rPr>
        <w:t xml:space="preserve"> </w:t>
      </w:r>
      <w:r w:rsidRPr="001323B2">
        <w:rPr>
          <w:spacing w:val="-2"/>
        </w:rPr>
        <w:t>worth</w:t>
      </w:r>
      <w:r w:rsidRPr="001323B2">
        <w:rPr>
          <w:spacing w:val="-8"/>
        </w:rPr>
        <w:t xml:space="preserve"> </w:t>
      </w:r>
      <w:r w:rsidRPr="001323B2">
        <w:rPr>
          <w:spacing w:val="-2"/>
        </w:rPr>
        <w:t>noting</w:t>
      </w:r>
      <w:r w:rsidRPr="001323B2">
        <w:rPr>
          <w:spacing w:val="-8"/>
        </w:rPr>
        <w:t xml:space="preserve"> </w:t>
      </w:r>
      <w:r w:rsidRPr="001323B2">
        <w:rPr>
          <w:spacing w:val="-2"/>
        </w:rPr>
        <w:t>that</w:t>
      </w:r>
      <w:r w:rsidRPr="001323B2">
        <w:rPr>
          <w:spacing w:val="-9"/>
        </w:rPr>
        <w:t xml:space="preserve"> </w:t>
      </w:r>
      <w:r w:rsidRPr="001323B2">
        <w:rPr>
          <w:spacing w:val="-2"/>
        </w:rPr>
        <w:t>the</w:t>
      </w:r>
      <w:r w:rsidRPr="001323B2">
        <w:rPr>
          <w:spacing w:val="-8"/>
        </w:rPr>
        <w:t xml:space="preserve"> </w:t>
      </w:r>
      <w:r w:rsidRPr="001323B2">
        <w:rPr>
          <w:spacing w:val="-2"/>
        </w:rPr>
        <w:t>goal</w:t>
      </w:r>
      <w:r w:rsidRPr="001323B2">
        <w:rPr>
          <w:spacing w:val="-8"/>
        </w:rPr>
        <w:t xml:space="preserve"> </w:t>
      </w:r>
      <w:r w:rsidRPr="001323B2">
        <w:rPr>
          <w:spacing w:val="-2"/>
        </w:rPr>
        <w:t>of</w:t>
      </w:r>
      <w:r w:rsidRPr="001323B2">
        <w:rPr>
          <w:spacing w:val="-8"/>
        </w:rPr>
        <w:t xml:space="preserve"> </w:t>
      </w:r>
      <w:r w:rsidRPr="001323B2">
        <w:rPr>
          <w:spacing w:val="-5"/>
        </w:rPr>
        <w:t>our</w:t>
      </w:r>
    </w:p>
    <w:p w:rsidR="00B37280" w:rsidRPr="001323B2" w:rsidRDefault="00110189">
      <w:pPr>
        <w:pStyle w:val="BodyText"/>
        <w:spacing w:before="10" w:line="249" w:lineRule="auto"/>
        <w:ind w:right="1077"/>
      </w:pPr>
      <w:r w:rsidRPr="001323B2">
        <w:t xml:space="preserve">works was not to show “a record value” but to demonstrate efficient substrates that are able to detect traces of the studied insecticide lower than applied in the </w:t>
      </w:r>
      <w:r w:rsidRPr="001323B2">
        <w:rPr>
          <w:spacing w:val="-2"/>
        </w:rPr>
        <w:t>agriculture.</w:t>
      </w:r>
    </w:p>
    <w:p w:rsidR="00B37280" w:rsidRPr="001323B2" w:rsidRDefault="00110189">
      <w:pPr>
        <w:pStyle w:val="BodyText"/>
        <w:spacing w:before="80" w:line="242" w:lineRule="auto"/>
        <w:ind w:right="1077"/>
      </w:pPr>
      <w:r w:rsidRPr="001323B2">
        <w:t>A very advanced results were achieved when Ag NPs arrays were produced</w:t>
      </w:r>
      <w:r w:rsidRPr="001323B2">
        <w:rPr>
          <w:spacing w:val="80"/>
          <w:w w:val="150"/>
        </w:rPr>
        <w:t xml:space="preserve"> </w:t>
      </w:r>
      <w:r w:rsidRPr="001323B2">
        <w:t>on the printing paper [</w:t>
      </w:r>
      <w:hyperlink w:anchor="_bookmark65" w:history="1">
        <w:r w:rsidRPr="001323B2">
          <w:t>53</w:t>
        </w:r>
      </w:hyperlink>
      <w:r w:rsidRPr="001323B2">
        <w:t>].</w:t>
      </w:r>
      <w:r w:rsidRPr="001323B2">
        <w:rPr>
          <w:spacing w:val="40"/>
        </w:rPr>
        <w:t xml:space="preserve"> </w:t>
      </w:r>
      <w:r w:rsidRPr="001323B2">
        <w:t>To the best of our knowledge, SERS spectra were obtained in the case of Aktara 25 BG deposited on Ag NPs arrays produced on paper substrate caused by plasmon resonance, thus, the enhanced factor of</w:t>
      </w:r>
      <w:r w:rsidRPr="001323B2">
        <w:t xml:space="preserve"> 10</w:t>
      </w:r>
      <w:r w:rsidRPr="001323B2">
        <w:rPr>
          <w:rFonts w:ascii="Kepler Std Ext Subh"/>
          <w:vertAlign w:val="superscript"/>
        </w:rPr>
        <w:t>4</w:t>
      </w:r>
      <w:r w:rsidRPr="001323B2">
        <w:rPr>
          <w:rFonts w:ascii="Kepler Std Ext Subh"/>
        </w:rPr>
        <w:t xml:space="preserve"> </w:t>
      </w:r>
      <w:r w:rsidRPr="001323B2">
        <w:t>was estimated.</w:t>
      </w:r>
    </w:p>
    <w:p w:rsidR="00B37280" w:rsidRPr="001323B2" w:rsidRDefault="00110189">
      <w:pPr>
        <w:pStyle w:val="BodyText"/>
        <w:spacing w:before="81" w:line="249" w:lineRule="auto"/>
        <w:ind w:right="1077"/>
      </w:pPr>
      <w:r w:rsidRPr="001323B2">
        <w:t>For all investigated neonics, the lowest detection limit was estimated base on the</w:t>
      </w:r>
      <w:r w:rsidRPr="001323B2">
        <w:rPr>
          <w:spacing w:val="-5"/>
        </w:rPr>
        <w:t xml:space="preserve"> </w:t>
      </w:r>
      <w:r w:rsidRPr="001323B2">
        <w:t>values</w:t>
      </w:r>
      <w:r w:rsidRPr="001323B2">
        <w:rPr>
          <w:spacing w:val="-4"/>
        </w:rPr>
        <w:t xml:space="preserve"> </w:t>
      </w:r>
      <w:r w:rsidRPr="001323B2">
        <w:t>of</w:t>
      </w:r>
      <w:r w:rsidRPr="001323B2">
        <w:rPr>
          <w:spacing w:val="-4"/>
        </w:rPr>
        <w:t xml:space="preserve"> </w:t>
      </w:r>
      <w:r w:rsidRPr="001323B2">
        <w:t>the</w:t>
      </w:r>
      <w:r w:rsidRPr="001323B2">
        <w:rPr>
          <w:spacing w:val="-4"/>
        </w:rPr>
        <w:t xml:space="preserve"> </w:t>
      </w:r>
      <w:r w:rsidRPr="001323B2">
        <w:t>strongest</w:t>
      </w:r>
      <w:r w:rsidRPr="001323B2">
        <w:rPr>
          <w:spacing w:val="-5"/>
        </w:rPr>
        <w:t xml:space="preserve"> </w:t>
      </w:r>
      <w:r w:rsidRPr="001323B2">
        <w:t>SERS</w:t>
      </w:r>
      <w:r w:rsidRPr="001323B2">
        <w:rPr>
          <w:spacing w:val="-4"/>
        </w:rPr>
        <w:t xml:space="preserve"> </w:t>
      </w:r>
      <w:r w:rsidRPr="001323B2">
        <w:t>peaks.</w:t>
      </w:r>
      <w:r w:rsidRPr="001323B2">
        <w:rPr>
          <w:spacing w:val="7"/>
        </w:rPr>
        <w:t xml:space="preserve"> </w:t>
      </w:r>
      <w:r w:rsidRPr="001323B2">
        <w:t>In</w:t>
      </w:r>
      <w:r w:rsidRPr="001323B2">
        <w:rPr>
          <w:spacing w:val="-4"/>
        </w:rPr>
        <w:t xml:space="preserve"> </w:t>
      </w:r>
      <w:r w:rsidRPr="001323B2">
        <w:t>case</w:t>
      </w:r>
      <w:r w:rsidRPr="001323B2">
        <w:rPr>
          <w:spacing w:val="-4"/>
        </w:rPr>
        <w:t xml:space="preserve"> </w:t>
      </w:r>
      <w:r w:rsidRPr="001323B2">
        <w:t>of</w:t>
      </w:r>
      <w:r w:rsidRPr="001323B2">
        <w:rPr>
          <w:spacing w:val="-5"/>
        </w:rPr>
        <w:t xml:space="preserve"> </w:t>
      </w:r>
      <w:r w:rsidRPr="001323B2">
        <w:t>acetamiprid</w:t>
      </w:r>
      <w:r w:rsidRPr="001323B2">
        <w:rPr>
          <w:spacing w:val="-4"/>
        </w:rPr>
        <w:t xml:space="preserve"> </w:t>
      </w:r>
      <w:r w:rsidRPr="001323B2">
        <w:t>it</w:t>
      </w:r>
      <w:r w:rsidRPr="001323B2">
        <w:rPr>
          <w:spacing w:val="-4"/>
        </w:rPr>
        <w:t xml:space="preserve"> </w:t>
      </w:r>
      <w:r w:rsidRPr="001323B2">
        <w:t>is</w:t>
      </w:r>
      <w:r w:rsidRPr="001323B2">
        <w:rPr>
          <w:spacing w:val="-4"/>
        </w:rPr>
        <w:t xml:space="preserve"> </w:t>
      </w:r>
      <w:r w:rsidRPr="001323B2">
        <w:t>presented</w:t>
      </w:r>
      <w:r w:rsidRPr="001323B2">
        <w:rPr>
          <w:spacing w:val="-5"/>
        </w:rPr>
        <w:t xml:space="preserve"> in</w:t>
      </w:r>
    </w:p>
    <w:p w:rsidR="00B37280" w:rsidRPr="001323B2" w:rsidRDefault="00110189">
      <w:pPr>
        <w:pStyle w:val="BodyText"/>
        <w:spacing w:line="271" w:lineRule="exact"/>
      </w:pPr>
      <w:r w:rsidRPr="001323B2">
        <w:t>Figure</w:t>
      </w:r>
      <w:r w:rsidRPr="001323B2">
        <w:rPr>
          <w:spacing w:val="-6"/>
        </w:rPr>
        <w:t xml:space="preserve"> </w:t>
      </w:r>
      <w:hyperlink w:anchor="_bookmark15" w:history="1">
        <w:r w:rsidRPr="001323B2">
          <w:t>14</w:t>
        </w:r>
      </w:hyperlink>
      <w:r w:rsidRPr="001323B2">
        <w:t>.</w:t>
      </w:r>
      <w:r w:rsidRPr="001323B2">
        <w:rPr>
          <w:spacing w:val="6"/>
        </w:rPr>
        <w:t xml:space="preserve"> </w:t>
      </w:r>
      <w:r w:rsidRPr="001323B2">
        <w:t>Here</w:t>
      </w:r>
      <w:r w:rsidRPr="001323B2">
        <w:rPr>
          <w:spacing w:val="-5"/>
        </w:rPr>
        <w:t xml:space="preserve"> </w:t>
      </w:r>
      <w:r w:rsidRPr="001323B2">
        <w:t>LOD</w:t>
      </w:r>
      <w:r w:rsidRPr="001323B2">
        <w:rPr>
          <w:spacing w:val="-5"/>
        </w:rPr>
        <w:t xml:space="preserve"> </w:t>
      </w:r>
      <w:r w:rsidRPr="001323B2">
        <w:t>was</w:t>
      </w:r>
      <w:r w:rsidRPr="001323B2">
        <w:rPr>
          <w:spacing w:val="-5"/>
        </w:rPr>
        <w:t xml:space="preserve"> </w:t>
      </w:r>
      <w:r w:rsidRPr="001323B2">
        <w:t>estimated</w:t>
      </w:r>
      <w:r w:rsidRPr="001323B2">
        <w:rPr>
          <w:spacing w:val="-5"/>
        </w:rPr>
        <w:t xml:space="preserve"> </w:t>
      </w:r>
      <w:r w:rsidRPr="001323B2">
        <w:t>to</w:t>
      </w:r>
      <w:r w:rsidRPr="001323B2">
        <w:rPr>
          <w:spacing w:val="-4"/>
        </w:rPr>
        <w:t xml:space="preserve"> </w:t>
      </w:r>
      <w:r w:rsidRPr="001323B2">
        <w:t>be</w:t>
      </w:r>
      <w:r w:rsidRPr="001323B2">
        <w:rPr>
          <w:spacing w:val="-5"/>
        </w:rPr>
        <w:t xml:space="preserve"> </w:t>
      </w:r>
      <w:r w:rsidRPr="001323B2">
        <w:t>abou</w:t>
      </w:r>
      <w:r w:rsidRPr="001323B2">
        <w:t>t</w:t>
      </w:r>
      <w:r w:rsidRPr="001323B2">
        <w:rPr>
          <w:spacing w:val="-5"/>
        </w:rPr>
        <w:t xml:space="preserve"> </w:t>
      </w:r>
      <w:r w:rsidRPr="001323B2">
        <w:rPr>
          <w:rFonts w:ascii="Meiryo UI" w:hAnsi="Meiryo UI"/>
          <w:i/>
        </w:rPr>
        <w:t>∼</w:t>
      </w:r>
      <w:r w:rsidRPr="001323B2">
        <w:rPr>
          <w:rFonts w:ascii="Meiryo UI" w:hAnsi="Meiryo UI"/>
          <w:i/>
          <w:spacing w:val="-17"/>
        </w:rPr>
        <w:t xml:space="preserve"> </w:t>
      </w:r>
      <w:r w:rsidRPr="001323B2">
        <w:t>40</w:t>
      </w:r>
      <w:r w:rsidRPr="001323B2">
        <w:rPr>
          <w:spacing w:val="-5"/>
        </w:rPr>
        <w:t xml:space="preserve"> nM.</w:t>
      </w:r>
    </w:p>
    <w:p w:rsidR="00B37280" w:rsidRPr="001323B2" w:rsidRDefault="00110189">
      <w:pPr>
        <w:pStyle w:val="BodyText"/>
        <w:spacing w:before="21"/>
        <w:ind w:left="0"/>
        <w:jc w:val="left"/>
      </w:pPr>
      <w:r w:rsidRPr="001323B2">
        <w:rPr>
          <w:noProof/>
          <w:lang w:eastAsia="ja-JP"/>
        </w:rPr>
        <w:drawing>
          <wp:anchor distT="0" distB="0" distL="0" distR="0" simplePos="0" relativeHeight="251664384" behindDoc="1" locked="0" layoutInCell="1" allowOverlap="1" wp14:anchorId="60D0DC2A" wp14:editId="479B2A46">
            <wp:simplePos x="0" y="0"/>
            <wp:positionH relativeFrom="page">
              <wp:posOffset>2570391</wp:posOffset>
            </wp:positionH>
            <wp:positionV relativeFrom="paragraph">
              <wp:posOffset>174658</wp:posOffset>
            </wp:positionV>
            <wp:extent cx="2414016" cy="174136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2414016" cy="1741360"/>
                    </a:xfrm>
                    <a:prstGeom prst="rect">
                      <a:avLst/>
                    </a:prstGeom>
                  </pic:spPr>
                </pic:pic>
              </a:graphicData>
            </a:graphic>
          </wp:anchor>
        </w:drawing>
      </w:r>
    </w:p>
    <w:p w:rsidR="00B37280" w:rsidRPr="001323B2" w:rsidRDefault="00110189">
      <w:pPr>
        <w:spacing w:before="169"/>
        <w:ind w:left="1077"/>
        <w:jc w:val="both"/>
        <w:rPr>
          <w:sz w:val="18"/>
        </w:rPr>
      </w:pPr>
      <w:r w:rsidRPr="001323B2">
        <w:rPr>
          <w:sz w:val="18"/>
        </w:rPr>
        <w:t>Figure</w:t>
      </w:r>
      <w:r w:rsidRPr="001323B2">
        <w:rPr>
          <w:spacing w:val="-10"/>
          <w:sz w:val="18"/>
        </w:rPr>
        <w:t xml:space="preserve"> </w:t>
      </w:r>
      <w:r w:rsidRPr="001323B2">
        <w:rPr>
          <w:sz w:val="18"/>
        </w:rPr>
        <w:t>14.</w:t>
      </w:r>
      <w:r w:rsidRPr="001323B2">
        <w:rPr>
          <w:spacing w:val="1"/>
          <w:sz w:val="18"/>
        </w:rPr>
        <w:t xml:space="preserve"> </w:t>
      </w:r>
      <w:bookmarkStart w:id="16" w:name="_bookmark15"/>
      <w:bookmarkEnd w:id="16"/>
      <w:r w:rsidRPr="001323B2">
        <w:rPr>
          <w:sz w:val="18"/>
        </w:rPr>
        <w:t>Surface-enhanced</w:t>
      </w:r>
      <w:r w:rsidRPr="001323B2">
        <w:rPr>
          <w:spacing w:val="-9"/>
          <w:sz w:val="18"/>
        </w:rPr>
        <w:t xml:space="preserve"> </w:t>
      </w:r>
      <w:r w:rsidRPr="001323B2">
        <w:rPr>
          <w:sz w:val="18"/>
        </w:rPr>
        <w:t>Raman</w:t>
      </w:r>
      <w:r w:rsidRPr="001323B2">
        <w:rPr>
          <w:spacing w:val="-9"/>
          <w:sz w:val="18"/>
        </w:rPr>
        <w:t xml:space="preserve"> </w:t>
      </w:r>
      <w:r w:rsidRPr="001323B2">
        <w:rPr>
          <w:sz w:val="18"/>
        </w:rPr>
        <w:t>spectra</w:t>
      </w:r>
      <w:r w:rsidRPr="001323B2">
        <w:rPr>
          <w:spacing w:val="-9"/>
          <w:sz w:val="18"/>
        </w:rPr>
        <w:t xml:space="preserve"> </w:t>
      </w:r>
      <w:r w:rsidRPr="001323B2">
        <w:rPr>
          <w:sz w:val="18"/>
        </w:rPr>
        <w:t>calibration</w:t>
      </w:r>
      <w:r w:rsidRPr="001323B2">
        <w:rPr>
          <w:spacing w:val="-9"/>
          <w:sz w:val="18"/>
        </w:rPr>
        <w:t xml:space="preserve"> </w:t>
      </w:r>
      <w:r w:rsidRPr="001323B2">
        <w:rPr>
          <w:sz w:val="18"/>
        </w:rPr>
        <w:t>curves</w:t>
      </w:r>
      <w:r w:rsidRPr="001323B2">
        <w:rPr>
          <w:spacing w:val="-10"/>
          <w:sz w:val="18"/>
        </w:rPr>
        <w:t xml:space="preserve"> </w:t>
      </w:r>
      <w:r w:rsidRPr="001323B2">
        <w:rPr>
          <w:sz w:val="18"/>
        </w:rPr>
        <w:t>of</w:t>
      </w:r>
      <w:r w:rsidRPr="001323B2">
        <w:rPr>
          <w:spacing w:val="-9"/>
          <w:sz w:val="18"/>
        </w:rPr>
        <w:t xml:space="preserve"> </w:t>
      </w:r>
      <w:r w:rsidRPr="001323B2">
        <w:rPr>
          <w:sz w:val="18"/>
        </w:rPr>
        <w:t>acetamiprid</w:t>
      </w:r>
      <w:r w:rsidRPr="001323B2">
        <w:rPr>
          <w:spacing w:val="-9"/>
          <w:sz w:val="18"/>
        </w:rPr>
        <w:t xml:space="preserve"> </w:t>
      </w:r>
      <w:r w:rsidRPr="001323B2">
        <w:rPr>
          <w:spacing w:val="-2"/>
          <w:sz w:val="18"/>
        </w:rPr>
        <w:t>(Mospilan</w:t>
      </w:r>
    </w:p>
    <w:p w:rsidR="00B37280" w:rsidRPr="001323B2" w:rsidRDefault="00110189">
      <w:pPr>
        <w:spacing w:before="56" w:line="182" w:lineRule="auto"/>
        <w:ind w:left="1077" w:right="1075"/>
        <w:jc w:val="both"/>
        <w:rPr>
          <w:sz w:val="18"/>
        </w:rPr>
      </w:pPr>
      <w:r w:rsidRPr="001323B2">
        <w:rPr>
          <w:position w:val="2"/>
          <w:sz w:val="18"/>
        </w:rPr>
        <w:t>20</w:t>
      </w:r>
      <w:r w:rsidRPr="001323B2">
        <w:rPr>
          <w:spacing w:val="-6"/>
          <w:position w:val="2"/>
          <w:sz w:val="18"/>
        </w:rPr>
        <w:t xml:space="preserve"> </w:t>
      </w:r>
      <w:r w:rsidRPr="001323B2">
        <w:rPr>
          <w:position w:val="2"/>
          <w:sz w:val="18"/>
        </w:rPr>
        <w:t>SP)</w:t>
      </w:r>
      <w:r w:rsidRPr="001323B2">
        <w:rPr>
          <w:spacing w:val="-6"/>
          <w:position w:val="2"/>
          <w:sz w:val="18"/>
        </w:rPr>
        <w:t xml:space="preserve"> </w:t>
      </w:r>
      <w:r w:rsidRPr="001323B2">
        <w:rPr>
          <w:position w:val="2"/>
          <w:sz w:val="18"/>
        </w:rPr>
        <w:t>deposited</w:t>
      </w:r>
      <w:r w:rsidRPr="001323B2">
        <w:rPr>
          <w:spacing w:val="-6"/>
          <w:position w:val="2"/>
          <w:sz w:val="18"/>
        </w:rPr>
        <w:t xml:space="preserve"> </w:t>
      </w:r>
      <w:r w:rsidRPr="001323B2">
        <w:rPr>
          <w:position w:val="2"/>
          <w:sz w:val="18"/>
        </w:rPr>
        <w:t xml:space="preserve">on: </w:t>
      </w:r>
      <w:r w:rsidRPr="001323B2">
        <w:rPr>
          <w:b/>
          <w:position w:val="2"/>
          <w:sz w:val="18"/>
        </w:rPr>
        <w:t>(a)</w:t>
      </w:r>
      <w:r w:rsidRPr="001323B2">
        <w:rPr>
          <w:b/>
          <w:spacing w:val="-6"/>
          <w:position w:val="2"/>
          <w:sz w:val="18"/>
        </w:rPr>
        <w:t xml:space="preserve"> </w:t>
      </w:r>
      <w:r w:rsidRPr="001323B2">
        <w:rPr>
          <w:position w:val="2"/>
          <w:sz w:val="18"/>
        </w:rPr>
        <w:t>annealed</w:t>
      </w:r>
      <w:r w:rsidRPr="001323B2">
        <w:rPr>
          <w:spacing w:val="-6"/>
          <w:position w:val="2"/>
          <w:sz w:val="18"/>
        </w:rPr>
        <w:t xml:space="preserve"> </w:t>
      </w:r>
      <w:r w:rsidRPr="001323B2">
        <w:rPr>
          <w:position w:val="2"/>
          <w:sz w:val="18"/>
        </w:rPr>
        <w:t>Ag</w:t>
      </w:r>
      <w:r w:rsidRPr="001323B2">
        <w:rPr>
          <w:spacing w:val="-6"/>
          <w:position w:val="2"/>
          <w:sz w:val="18"/>
        </w:rPr>
        <w:t xml:space="preserve"> </w:t>
      </w:r>
      <w:r w:rsidRPr="001323B2">
        <w:rPr>
          <w:position w:val="2"/>
          <w:sz w:val="18"/>
        </w:rPr>
        <w:t>covered</w:t>
      </w:r>
      <w:r w:rsidRPr="001323B2">
        <w:rPr>
          <w:spacing w:val="-6"/>
          <w:position w:val="2"/>
          <w:sz w:val="18"/>
        </w:rPr>
        <w:t xml:space="preserve"> </w:t>
      </w:r>
      <w:r w:rsidRPr="001323B2">
        <w:rPr>
          <w:position w:val="2"/>
          <w:sz w:val="18"/>
        </w:rPr>
        <w:t>1</w:t>
      </w:r>
      <w:r w:rsidRPr="001323B2">
        <w:rPr>
          <w:spacing w:val="-6"/>
          <w:position w:val="2"/>
          <w:sz w:val="18"/>
        </w:rPr>
        <w:t xml:space="preserve"> </w:t>
      </w:r>
      <w:r w:rsidRPr="001323B2">
        <w:rPr>
          <w:i/>
          <w:position w:val="2"/>
          <w:sz w:val="18"/>
        </w:rPr>
        <w:t>µ</w:t>
      </w:r>
      <w:r w:rsidRPr="001323B2">
        <w:rPr>
          <w:position w:val="2"/>
          <w:sz w:val="18"/>
        </w:rPr>
        <w:t>m</w:t>
      </w:r>
      <w:r w:rsidRPr="001323B2">
        <w:rPr>
          <w:spacing w:val="-6"/>
          <w:position w:val="2"/>
          <w:sz w:val="18"/>
        </w:rPr>
        <w:t xml:space="preserve"> </w:t>
      </w:r>
      <w:r w:rsidRPr="001323B2">
        <w:rPr>
          <w:position w:val="2"/>
          <w:sz w:val="18"/>
        </w:rPr>
        <w:t>grade</w:t>
      </w:r>
      <w:r w:rsidRPr="001323B2">
        <w:rPr>
          <w:spacing w:val="-6"/>
          <w:position w:val="2"/>
          <w:sz w:val="18"/>
        </w:rPr>
        <w:t xml:space="preserve"> </w:t>
      </w:r>
      <w:r w:rsidRPr="001323B2">
        <w:rPr>
          <w:position w:val="2"/>
          <w:sz w:val="18"/>
        </w:rPr>
        <w:t>manually</w:t>
      </w:r>
      <w:r w:rsidRPr="001323B2">
        <w:rPr>
          <w:spacing w:val="-6"/>
          <w:position w:val="2"/>
          <w:sz w:val="18"/>
        </w:rPr>
        <w:t xml:space="preserve"> </w:t>
      </w:r>
      <w:r w:rsidRPr="001323B2">
        <w:rPr>
          <w:position w:val="2"/>
          <w:sz w:val="18"/>
        </w:rPr>
        <w:t>polished</w:t>
      </w:r>
      <w:r w:rsidRPr="001323B2">
        <w:rPr>
          <w:spacing w:val="-6"/>
          <w:position w:val="2"/>
          <w:sz w:val="18"/>
        </w:rPr>
        <w:t xml:space="preserve"> </w:t>
      </w:r>
      <w:r w:rsidRPr="001323B2">
        <w:rPr>
          <w:position w:val="2"/>
          <w:sz w:val="18"/>
        </w:rPr>
        <w:t>(100)</w:t>
      </w:r>
      <w:r w:rsidRPr="001323B2">
        <w:rPr>
          <w:spacing w:val="-6"/>
          <w:position w:val="2"/>
          <w:sz w:val="18"/>
        </w:rPr>
        <w:t xml:space="preserve"> </w:t>
      </w:r>
      <w:r w:rsidRPr="001323B2">
        <w:rPr>
          <w:position w:val="2"/>
          <w:sz w:val="18"/>
        </w:rPr>
        <w:t>SiO</w:t>
      </w:r>
      <w:r w:rsidRPr="001323B2">
        <w:rPr>
          <w:rFonts w:ascii="Lucida Console" w:hAnsi="Lucida Console"/>
          <w:sz w:val="12"/>
        </w:rPr>
        <w:t xml:space="preserve">2 </w:t>
      </w:r>
      <w:r w:rsidRPr="001323B2">
        <w:rPr>
          <w:sz w:val="18"/>
        </w:rPr>
        <w:t>substrate,</w:t>
      </w:r>
      <w:r w:rsidRPr="001323B2">
        <w:rPr>
          <w:spacing w:val="-9"/>
          <w:sz w:val="18"/>
        </w:rPr>
        <w:t xml:space="preserve"> </w:t>
      </w:r>
      <w:r w:rsidRPr="001323B2">
        <w:rPr>
          <w:sz w:val="18"/>
        </w:rPr>
        <w:t>based on 1612 cm</w:t>
      </w:r>
      <w:r w:rsidRPr="001323B2">
        <w:rPr>
          <w:rFonts w:ascii="Meiryo UI" w:hAnsi="Meiryo UI"/>
          <w:i/>
          <w:sz w:val="18"/>
          <w:vertAlign w:val="superscript"/>
        </w:rPr>
        <w:t>−</w:t>
      </w:r>
      <w:r w:rsidRPr="001323B2">
        <w:rPr>
          <w:rFonts w:ascii="Lucida Console" w:hAnsi="Lucida Console"/>
          <w:sz w:val="18"/>
          <w:vertAlign w:val="superscript"/>
        </w:rPr>
        <w:t>1</w:t>
      </w:r>
      <w:r w:rsidRPr="001323B2">
        <w:rPr>
          <w:rFonts w:ascii="Lucida Console" w:hAnsi="Lucida Console"/>
          <w:spacing w:val="-28"/>
          <w:sz w:val="18"/>
        </w:rPr>
        <w:t xml:space="preserve"> </w:t>
      </w:r>
      <w:r w:rsidRPr="001323B2">
        <w:rPr>
          <w:sz w:val="18"/>
        </w:rPr>
        <w:t xml:space="preserve">band; </w:t>
      </w:r>
      <w:r w:rsidRPr="001323B2">
        <w:rPr>
          <w:b/>
          <w:sz w:val="18"/>
        </w:rPr>
        <w:t xml:space="preserve">(b) </w:t>
      </w:r>
      <w:r w:rsidRPr="001323B2">
        <w:rPr>
          <w:sz w:val="18"/>
        </w:rPr>
        <w:t xml:space="preserve">annealed Ag covered 0.5 </w:t>
      </w:r>
      <w:r w:rsidRPr="001323B2">
        <w:rPr>
          <w:i/>
          <w:sz w:val="18"/>
        </w:rPr>
        <w:t>µ</w:t>
      </w:r>
      <w:r w:rsidRPr="001323B2">
        <w:rPr>
          <w:sz w:val="18"/>
        </w:rPr>
        <w:t xml:space="preserve">m grade manually </w:t>
      </w:r>
      <w:r w:rsidRPr="001323B2">
        <w:rPr>
          <w:position w:val="2"/>
          <w:sz w:val="18"/>
        </w:rPr>
        <w:t>polished</w:t>
      </w:r>
      <w:r w:rsidRPr="001323B2">
        <w:rPr>
          <w:spacing w:val="-12"/>
          <w:position w:val="2"/>
          <w:sz w:val="18"/>
        </w:rPr>
        <w:t xml:space="preserve"> </w:t>
      </w:r>
      <w:r w:rsidRPr="001323B2">
        <w:rPr>
          <w:position w:val="2"/>
          <w:sz w:val="18"/>
        </w:rPr>
        <w:t>(100)</w:t>
      </w:r>
      <w:r w:rsidRPr="001323B2">
        <w:rPr>
          <w:spacing w:val="-11"/>
          <w:position w:val="2"/>
          <w:sz w:val="18"/>
        </w:rPr>
        <w:t xml:space="preserve"> </w:t>
      </w:r>
      <w:r w:rsidRPr="001323B2">
        <w:rPr>
          <w:position w:val="2"/>
          <w:sz w:val="18"/>
        </w:rPr>
        <w:t>SiO</w:t>
      </w:r>
      <w:r w:rsidRPr="001323B2">
        <w:rPr>
          <w:rFonts w:ascii="Lucida Console" w:hAnsi="Lucida Console"/>
          <w:sz w:val="12"/>
        </w:rPr>
        <w:t>2</w:t>
      </w:r>
      <w:r w:rsidRPr="001323B2">
        <w:rPr>
          <w:rFonts w:ascii="Lucida Console" w:hAnsi="Lucida Console"/>
          <w:spacing w:val="-18"/>
          <w:sz w:val="12"/>
        </w:rPr>
        <w:t xml:space="preserve"> </w:t>
      </w:r>
      <w:r w:rsidRPr="001323B2">
        <w:rPr>
          <w:position w:val="2"/>
          <w:sz w:val="18"/>
        </w:rPr>
        <w:t>substrate,</w:t>
      </w:r>
      <w:r w:rsidRPr="001323B2">
        <w:rPr>
          <w:spacing w:val="-4"/>
          <w:position w:val="2"/>
          <w:sz w:val="18"/>
        </w:rPr>
        <w:t xml:space="preserve"> </w:t>
      </w:r>
      <w:r w:rsidRPr="001323B2">
        <w:rPr>
          <w:position w:val="2"/>
          <w:sz w:val="18"/>
        </w:rPr>
        <w:t>based</w:t>
      </w:r>
      <w:r w:rsidRPr="001323B2">
        <w:rPr>
          <w:spacing w:val="-1"/>
          <w:position w:val="2"/>
          <w:sz w:val="18"/>
        </w:rPr>
        <w:t xml:space="preserve"> </w:t>
      </w:r>
      <w:r w:rsidRPr="001323B2">
        <w:rPr>
          <w:position w:val="2"/>
          <w:sz w:val="18"/>
        </w:rPr>
        <w:t>on</w:t>
      </w:r>
      <w:r w:rsidRPr="001323B2">
        <w:rPr>
          <w:spacing w:val="-1"/>
          <w:position w:val="2"/>
          <w:sz w:val="18"/>
        </w:rPr>
        <w:t xml:space="preserve"> </w:t>
      </w:r>
      <w:r w:rsidRPr="001323B2">
        <w:rPr>
          <w:position w:val="2"/>
          <w:sz w:val="18"/>
        </w:rPr>
        <w:t>1632</w:t>
      </w:r>
      <w:r w:rsidRPr="001323B2">
        <w:rPr>
          <w:spacing w:val="-1"/>
          <w:position w:val="2"/>
          <w:sz w:val="18"/>
        </w:rPr>
        <w:t xml:space="preserve"> </w:t>
      </w:r>
      <w:r w:rsidRPr="001323B2">
        <w:rPr>
          <w:position w:val="2"/>
          <w:sz w:val="18"/>
        </w:rPr>
        <w:t>cm</w:t>
      </w:r>
      <w:r w:rsidRPr="001323B2">
        <w:rPr>
          <w:rFonts w:ascii="Meiryo UI" w:hAnsi="Meiryo UI"/>
          <w:i/>
          <w:position w:val="2"/>
          <w:sz w:val="18"/>
          <w:vertAlign w:val="superscript"/>
        </w:rPr>
        <w:t>−</w:t>
      </w:r>
      <w:r w:rsidRPr="001323B2">
        <w:rPr>
          <w:rFonts w:ascii="Lucida Console" w:hAnsi="Lucida Console"/>
          <w:position w:val="2"/>
          <w:sz w:val="18"/>
          <w:vertAlign w:val="superscript"/>
        </w:rPr>
        <w:t>1</w:t>
      </w:r>
      <w:r w:rsidRPr="001323B2">
        <w:rPr>
          <w:rFonts w:ascii="Lucida Console" w:hAnsi="Lucida Console"/>
          <w:spacing w:val="-28"/>
          <w:position w:val="2"/>
          <w:sz w:val="18"/>
        </w:rPr>
        <w:t xml:space="preserve"> </w:t>
      </w:r>
      <w:r w:rsidRPr="001323B2">
        <w:rPr>
          <w:position w:val="2"/>
          <w:sz w:val="18"/>
        </w:rPr>
        <w:t>band; and</w:t>
      </w:r>
      <w:r w:rsidRPr="001323B2">
        <w:rPr>
          <w:spacing w:val="-1"/>
          <w:position w:val="2"/>
          <w:sz w:val="18"/>
        </w:rPr>
        <w:t xml:space="preserve"> </w:t>
      </w:r>
      <w:r w:rsidRPr="001323B2">
        <w:rPr>
          <w:b/>
          <w:position w:val="2"/>
          <w:sz w:val="18"/>
        </w:rPr>
        <w:t>(c)</w:t>
      </w:r>
      <w:r w:rsidRPr="001323B2">
        <w:rPr>
          <w:b/>
          <w:spacing w:val="-1"/>
          <w:position w:val="2"/>
          <w:sz w:val="18"/>
        </w:rPr>
        <w:t xml:space="preserve"> </w:t>
      </w:r>
      <w:r w:rsidRPr="001323B2">
        <w:rPr>
          <w:position w:val="2"/>
          <w:sz w:val="18"/>
        </w:rPr>
        <w:t>ceramic/Ag</w:t>
      </w:r>
      <w:r w:rsidRPr="001323B2">
        <w:rPr>
          <w:spacing w:val="-1"/>
          <w:position w:val="2"/>
          <w:sz w:val="18"/>
        </w:rPr>
        <w:t xml:space="preserve"> </w:t>
      </w:r>
      <w:r w:rsidRPr="001323B2">
        <w:rPr>
          <w:position w:val="2"/>
          <w:sz w:val="18"/>
        </w:rPr>
        <w:t xml:space="preserve">substrate, </w:t>
      </w:r>
      <w:r w:rsidRPr="001323B2">
        <w:rPr>
          <w:sz w:val="18"/>
        </w:rPr>
        <w:t>based</w:t>
      </w:r>
      <w:r w:rsidRPr="001323B2">
        <w:rPr>
          <w:spacing w:val="2"/>
          <w:sz w:val="18"/>
        </w:rPr>
        <w:t xml:space="preserve"> </w:t>
      </w:r>
      <w:r w:rsidRPr="001323B2">
        <w:rPr>
          <w:sz w:val="18"/>
        </w:rPr>
        <w:t>on</w:t>
      </w:r>
      <w:r w:rsidRPr="001323B2">
        <w:rPr>
          <w:spacing w:val="7"/>
          <w:sz w:val="18"/>
        </w:rPr>
        <w:t xml:space="preserve"> </w:t>
      </w:r>
      <w:r w:rsidRPr="001323B2">
        <w:rPr>
          <w:sz w:val="18"/>
        </w:rPr>
        <w:t>1416</w:t>
      </w:r>
      <w:r w:rsidRPr="001323B2">
        <w:rPr>
          <w:spacing w:val="6"/>
          <w:sz w:val="18"/>
        </w:rPr>
        <w:t xml:space="preserve"> </w:t>
      </w:r>
      <w:r w:rsidRPr="001323B2">
        <w:rPr>
          <w:sz w:val="18"/>
        </w:rPr>
        <w:t>cm</w:t>
      </w:r>
      <w:r w:rsidRPr="001323B2">
        <w:rPr>
          <w:rFonts w:ascii="Meiryo UI" w:hAnsi="Meiryo UI"/>
          <w:i/>
          <w:sz w:val="18"/>
          <w:vertAlign w:val="superscript"/>
        </w:rPr>
        <w:t>−</w:t>
      </w:r>
      <w:r w:rsidRPr="001323B2">
        <w:rPr>
          <w:rFonts w:ascii="Lucida Console" w:hAnsi="Lucida Console"/>
          <w:sz w:val="18"/>
          <w:vertAlign w:val="superscript"/>
        </w:rPr>
        <w:t>1</w:t>
      </w:r>
      <w:r w:rsidRPr="001323B2">
        <w:rPr>
          <w:rFonts w:ascii="Lucida Console" w:hAnsi="Lucida Console"/>
          <w:spacing w:val="-44"/>
          <w:sz w:val="18"/>
        </w:rPr>
        <w:t xml:space="preserve"> </w:t>
      </w:r>
      <w:r w:rsidRPr="001323B2">
        <w:rPr>
          <w:sz w:val="18"/>
        </w:rPr>
        <w:t>band.</w:t>
      </w:r>
      <w:r w:rsidRPr="001323B2">
        <w:rPr>
          <w:spacing w:val="35"/>
          <w:sz w:val="18"/>
        </w:rPr>
        <w:t xml:space="preserve"> </w:t>
      </w:r>
      <w:r w:rsidRPr="001323B2">
        <w:rPr>
          <w:sz w:val="18"/>
        </w:rPr>
        <w:t>Calibration</w:t>
      </w:r>
      <w:r w:rsidRPr="001323B2">
        <w:rPr>
          <w:spacing w:val="7"/>
          <w:sz w:val="18"/>
        </w:rPr>
        <w:t xml:space="preserve"> </w:t>
      </w:r>
      <w:r w:rsidRPr="001323B2">
        <w:rPr>
          <w:sz w:val="18"/>
        </w:rPr>
        <w:t>curve</w:t>
      </w:r>
      <w:r w:rsidRPr="001323B2">
        <w:rPr>
          <w:spacing w:val="6"/>
          <w:sz w:val="18"/>
        </w:rPr>
        <w:t xml:space="preserve"> </w:t>
      </w:r>
      <w:r w:rsidRPr="001323B2">
        <w:rPr>
          <w:sz w:val="18"/>
        </w:rPr>
        <w:t>errors</w:t>
      </w:r>
      <w:r w:rsidRPr="001323B2">
        <w:rPr>
          <w:spacing w:val="6"/>
          <w:sz w:val="18"/>
        </w:rPr>
        <w:t xml:space="preserve"> </w:t>
      </w:r>
      <w:r w:rsidRPr="001323B2">
        <w:rPr>
          <w:sz w:val="18"/>
        </w:rPr>
        <w:t>bars</w:t>
      </w:r>
      <w:r w:rsidRPr="001323B2">
        <w:rPr>
          <w:spacing w:val="7"/>
          <w:sz w:val="18"/>
        </w:rPr>
        <w:t xml:space="preserve"> </w:t>
      </w:r>
      <w:r w:rsidRPr="001323B2">
        <w:rPr>
          <w:sz w:val="18"/>
        </w:rPr>
        <w:t>represent</w:t>
      </w:r>
      <w:r w:rsidRPr="001323B2">
        <w:rPr>
          <w:spacing w:val="6"/>
          <w:sz w:val="18"/>
        </w:rPr>
        <w:t xml:space="preserve"> </w:t>
      </w:r>
      <w:r w:rsidRPr="001323B2">
        <w:rPr>
          <w:sz w:val="18"/>
        </w:rPr>
        <w:t>deviation</w:t>
      </w:r>
      <w:r w:rsidRPr="001323B2">
        <w:rPr>
          <w:spacing w:val="7"/>
          <w:sz w:val="18"/>
        </w:rPr>
        <w:t xml:space="preserve"> </w:t>
      </w:r>
      <w:r w:rsidRPr="001323B2">
        <w:rPr>
          <w:sz w:val="18"/>
        </w:rPr>
        <w:t>of</w:t>
      </w:r>
      <w:r w:rsidRPr="001323B2">
        <w:rPr>
          <w:spacing w:val="6"/>
          <w:sz w:val="18"/>
        </w:rPr>
        <w:t xml:space="preserve"> </w:t>
      </w:r>
      <w:r w:rsidRPr="001323B2">
        <w:rPr>
          <w:sz w:val="18"/>
        </w:rPr>
        <w:t>at</w:t>
      </w:r>
      <w:r w:rsidRPr="001323B2">
        <w:rPr>
          <w:spacing w:val="6"/>
          <w:sz w:val="18"/>
        </w:rPr>
        <w:t xml:space="preserve"> </w:t>
      </w:r>
      <w:r w:rsidRPr="001323B2">
        <w:rPr>
          <w:spacing w:val="-2"/>
          <w:sz w:val="18"/>
        </w:rPr>
        <w:t>least</w:t>
      </w:r>
    </w:p>
    <w:p w:rsidR="00B37280" w:rsidRPr="001323B2" w:rsidRDefault="00110189">
      <w:pPr>
        <w:spacing w:line="199" w:lineRule="exact"/>
        <w:ind w:left="1077"/>
        <w:jc w:val="both"/>
        <w:rPr>
          <w:sz w:val="18"/>
        </w:rPr>
      </w:pPr>
      <w:r w:rsidRPr="001323B2">
        <w:rPr>
          <w:sz w:val="18"/>
        </w:rPr>
        <w:t>two</w:t>
      </w:r>
      <w:r w:rsidRPr="001323B2">
        <w:rPr>
          <w:spacing w:val="-7"/>
          <w:sz w:val="18"/>
        </w:rPr>
        <w:t xml:space="preserve"> </w:t>
      </w:r>
      <w:r w:rsidRPr="001323B2">
        <w:rPr>
          <w:sz w:val="18"/>
        </w:rPr>
        <w:t>identical</w:t>
      </w:r>
      <w:r w:rsidRPr="001323B2">
        <w:rPr>
          <w:spacing w:val="-7"/>
          <w:sz w:val="18"/>
        </w:rPr>
        <w:t xml:space="preserve"> </w:t>
      </w:r>
      <w:r w:rsidRPr="001323B2">
        <w:rPr>
          <w:sz w:val="18"/>
        </w:rPr>
        <w:t>measurements</w:t>
      </w:r>
      <w:r w:rsidRPr="001323B2">
        <w:rPr>
          <w:spacing w:val="-7"/>
          <w:sz w:val="18"/>
        </w:rPr>
        <w:t xml:space="preserve"> </w:t>
      </w:r>
      <w:r w:rsidRPr="001323B2">
        <w:rPr>
          <w:sz w:val="18"/>
        </w:rPr>
        <w:t>at</w:t>
      </w:r>
      <w:r w:rsidRPr="001323B2">
        <w:rPr>
          <w:spacing w:val="-7"/>
          <w:sz w:val="18"/>
        </w:rPr>
        <w:t xml:space="preserve"> </w:t>
      </w:r>
      <w:r w:rsidRPr="001323B2">
        <w:rPr>
          <w:sz w:val="18"/>
        </w:rPr>
        <w:t>maximum</w:t>
      </w:r>
      <w:r w:rsidRPr="001323B2">
        <w:rPr>
          <w:spacing w:val="-7"/>
          <w:sz w:val="18"/>
        </w:rPr>
        <w:t xml:space="preserve"> </w:t>
      </w:r>
      <w:r w:rsidRPr="001323B2">
        <w:rPr>
          <w:spacing w:val="-2"/>
          <w:sz w:val="18"/>
        </w:rPr>
        <w:t>intensity.</w:t>
      </w:r>
    </w:p>
    <w:p w:rsidR="00B37280" w:rsidRPr="001323B2" w:rsidRDefault="00B37280">
      <w:pPr>
        <w:pStyle w:val="BodyText"/>
        <w:spacing w:before="40"/>
        <w:ind w:left="0"/>
        <w:jc w:val="left"/>
        <w:rPr>
          <w:sz w:val="18"/>
        </w:rPr>
      </w:pPr>
    </w:p>
    <w:p w:rsidR="00B37280" w:rsidRPr="001323B2" w:rsidRDefault="00110189">
      <w:pPr>
        <w:pStyle w:val="BodyText"/>
        <w:spacing w:line="237" w:lineRule="auto"/>
        <w:ind w:right="1075"/>
      </w:pPr>
      <w:r w:rsidRPr="001323B2">
        <w:t>In case of imidacloprid, LOD was evaluated to be about ~50 nM. Here Ag and Au NPs were deposited on Al</w:t>
      </w:r>
      <w:r w:rsidRPr="001323B2">
        <w:rPr>
          <w:rFonts w:ascii="Kepler Std Ext Subh" w:hAnsi="Kepler Std Ext Subh"/>
          <w:vertAlign w:val="subscript"/>
        </w:rPr>
        <w:t>2</w:t>
      </w:r>
      <w:r w:rsidRPr="001323B2">
        <w:t>O</w:t>
      </w:r>
      <w:r w:rsidRPr="001323B2">
        <w:rPr>
          <w:rFonts w:ascii="Kepler Std Ext Subh" w:hAnsi="Kepler Std Ext Subh"/>
          <w:vertAlign w:val="subscript"/>
        </w:rPr>
        <w:t>3</w:t>
      </w:r>
      <w:r w:rsidRPr="001323B2">
        <w:rPr>
          <w:rFonts w:ascii="Kepler Std Ext Subh" w:hAnsi="Kepler Std Ext Subh"/>
        </w:rPr>
        <w:t xml:space="preserve"> </w:t>
      </w:r>
      <w:r w:rsidRPr="001323B2">
        <w:t>ceramics.</w:t>
      </w:r>
      <w:r w:rsidRPr="001323B2">
        <w:rPr>
          <w:spacing w:val="40"/>
        </w:rPr>
        <w:t xml:space="preserve"> </w:t>
      </w:r>
      <w:r w:rsidRPr="001323B2">
        <w:t>When pulsed-laser deposited and annealed Ag and Au films on 1-</w:t>
      </w:r>
      <w:r w:rsidRPr="001323B2">
        <w:rPr>
          <w:rFonts w:ascii="Georgia" w:hAnsi="Georgia"/>
          <w:i/>
        </w:rPr>
        <w:t>µ</w:t>
      </w:r>
      <w:r w:rsidRPr="001323B2">
        <w:t>m polished or back side Si wafer were pro-duced, LOD is below &lt;0.5 nM (Figure</w:t>
      </w:r>
      <w:r w:rsidRPr="001323B2">
        <w:t xml:space="preserve"> </w:t>
      </w:r>
      <w:hyperlink w:anchor="_bookmark16" w:history="1">
        <w:r w:rsidRPr="001323B2">
          <w:t>15</w:t>
        </w:r>
      </w:hyperlink>
      <w:r w:rsidRPr="001323B2">
        <w:t>).</w:t>
      </w:r>
    </w:p>
    <w:p w:rsidR="00B37280" w:rsidRPr="001323B2" w:rsidRDefault="00110189">
      <w:pPr>
        <w:pStyle w:val="BodyText"/>
        <w:spacing w:before="101" w:line="172" w:lineRule="auto"/>
        <w:ind w:right="1075"/>
      </w:pPr>
      <w:r w:rsidRPr="001323B2">
        <w:t xml:space="preserve">In case of thiacloprid, LOD is deduced to be about </w:t>
      </w:r>
      <w:r w:rsidRPr="001323B2">
        <w:rPr>
          <w:rFonts w:ascii="Meiryo UI" w:hAnsi="Meiryo UI"/>
          <w:i/>
        </w:rPr>
        <w:t xml:space="preserve">∼ </w:t>
      </w:r>
      <w:r w:rsidRPr="001323B2">
        <w:t xml:space="preserve">2 </w:t>
      </w:r>
      <w:r w:rsidRPr="001323B2">
        <w:rPr>
          <w:rFonts w:ascii="Meiryo UI" w:hAnsi="Meiryo UI"/>
          <w:i/>
        </w:rPr>
        <w:t>×</w:t>
      </w:r>
      <w:r w:rsidRPr="001323B2">
        <w:rPr>
          <w:rFonts w:ascii="Meiryo UI" w:hAnsi="Meiryo UI"/>
          <w:i/>
          <w:spacing w:val="-14"/>
        </w:rPr>
        <w:t xml:space="preserve"> </w:t>
      </w:r>
      <w:r w:rsidRPr="001323B2">
        <w:t>10</w:t>
      </w:r>
      <w:r w:rsidRPr="001323B2">
        <w:rPr>
          <w:rFonts w:ascii="Meiryo UI" w:hAnsi="Meiryo UI"/>
          <w:i/>
          <w:vertAlign w:val="superscript"/>
        </w:rPr>
        <w:t>−</w:t>
      </w:r>
      <w:r w:rsidRPr="001323B2">
        <w:rPr>
          <w:rFonts w:ascii="Kepler Std Ext Subh" w:hAnsi="Kepler Std Ext Subh"/>
          <w:vertAlign w:val="superscript"/>
        </w:rPr>
        <w:t>5</w:t>
      </w:r>
      <w:r w:rsidRPr="001323B2">
        <w:rPr>
          <w:rFonts w:ascii="Kepler Std Ext Subh" w:hAnsi="Kepler Std Ext Subh"/>
          <w:spacing w:val="31"/>
        </w:rPr>
        <w:t xml:space="preserve"> </w:t>
      </w:r>
      <w:r w:rsidRPr="001323B2">
        <w:t xml:space="preserve">M as the EF increases up to </w:t>
      </w:r>
      <w:r w:rsidRPr="001323B2">
        <w:rPr>
          <w:rFonts w:ascii="Meiryo UI" w:hAnsi="Meiryo UI"/>
          <w:i/>
        </w:rPr>
        <w:t xml:space="preserve">≈ </w:t>
      </w:r>
      <w:r w:rsidRPr="001323B2">
        <w:t>10</w:t>
      </w:r>
      <w:r w:rsidRPr="001323B2">
        <w:rPr>
          <w:rFonts w:ascii="Kepler Std Ext Subh" w:hAnsi="Kepler Std Ext Subh"/>
          <w:vertAlign w:val="superscript"/>
        </w:rPr>
        <w:t>4</w:t>
      </w:r>
      <w:r w:rsidRPr="001323B2">
        <w:t xml:space="preserve">, when laser annealing was applied (Figure </w:t>
      </w:r>
      <w:hyperlink w:anchor="_bookmark17" w:history="1">
        <w:r w:rsidRPr="001323B2">
          <w:t>16</w:t>
        </w:r>
      </w:hyperlink>
      <w:r w:rsidRPr="001323B2">
        <w:t>).</w:t>
      </w:r>
    </w:p>
    <w:p w:rsidR="00B37280" w:rsidRPr="001323B2" w:rsidRDefault="00B37280">
      <w:pPr>
        <w:pStyle w:val="BodyText"/>
        <w:spacing w:line="172"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62"/>
        <w:ind w:left="0"/>
        <w:jc w:val="left"/>
      </w:pPr>
    </w:p>
    <w:p w:rsidR="00B37280" w:rsidRPr="001323B2" w:rsidRDefault="00110189">
      <w:pPr>
        <w:ind w:left="2400"/>
        <w:rPr>
          <w:sz w:val="20"/>
        </w:rPr>
      </w:pPr>
      <w:r w:rsidRPr="001323B2">
        <w:rPr>
          <w:noProof/>
          <w:sz w:val="20"/>
          <w:lang w:eastAsia="ja-JP"/>
        </w:rPr>
        <w:drawing>
          <wp:inline distT="0" distB="0" distL="0" distR="0" wp14:anchorId="26B1924D" wp14:editId="054669C5">
            <wp:extent cx="2380488" cy="180632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2380488" cy="1806321"/>
                    </a:xfrm>
                    <a:prstGeom prst="rect">
                      <a:avLst/>
                    </a:prstGeom>
                  </pic:spPr>
                </pic:pic>
              </a:graphicData>
            </a:graphic>
          </wp:inline>
        </w:drawing>
      </w:r>
    </w:p>
    <w:p w:rsidR="00B37280" w:rsidRPr="001323B2" w:rsidRDefault="00110189">
      <w:pPr>
        <w:spacing w:before="161" w:line="254" w:lineRule="auto"/>
        <w:ind w:left="1077" w:right="1080"/>
        <w:rPr>
          <w:sz w:val="18"/>
        </w:rPr>
      </w:pPr>
      <w:r w:rsidRPr="001323B2">
        <w:rPr>
          <w:sz w:val="18"/>
        </w:rPr>
        <w:t>Figure 15.</w:t>
      </w:r>
      <w:r w:rsidRPr="001323B2">
        <w:rPr>
          <w:spacing w:val="40"/>
          <w:sz w:val="18"/>
        </w:rPr>
        <w:t xml:space="preserve"> </w:t>
      </w:r>
      <w:bookmarkStart w:id="17" w:name="_bookmark16"/>
      <w:bookmarkEnd w:id="17"/>
      <w:r w:rsidRPr="001323B2">
        <w:rPr>
          <w:sz w:val="18"/>
        </w:rPr>
        <w:t>Sur</w:t>
      </w:r>
      <w:r w:rsidRPr="001323B2">
        <w:rPr>
          <w:sz w:val="18"/>
        </w:rPr>
        <w:t>face-enhanced Raman spectra calibration curves of Nuprit 200 SP (imi-dacloprid)</w:t>
      </w:r>
      <w:r w:rsidRPr="001323B2">
        <w:rPr>
          <w:spacing w:val="3"/>
          <w:sz w:val="18"/>
        </w:rPr>
        <w:t xml:space="preserve"> </w:t>
      </w:r>
      <w:r w:rsidRPr="001323B2">
        <w:rPr>
          <w:sz w:val="18"/>
        </w:rPr>
        <w:t>deposited</w:t>
      </w:r>
      <w:r w:rsidRPr="001323B2">
        <w:rPr>
          <w:spacing w:val="3"/>
          <w:sz w:val="18"/>
        </w:rPr>
        <w:t xml:space="preserve"> </w:t>
      </w:r>
      <w:r w:rsidRPr="001323B2">
        <w:rPr>
          <w:sz w:val="18"/>
        </w:rPr>
        <w:t>on</w:t>
      </w:r>
      <w:r w:rsidRPr="001323B2">
        <w:rPr>
          <w:spacing w:val="4"/>
          <w:sz w:val="18"/>
        </w:rPr>
        <w:t xml:space="preserve"> </w:t>
      </w:r>
      <w:r w:rsidRPr="001323B2">
        <w:rPr>
          <w:sz w:val="18"/>
        </w:rPr>
        <w:t>Au</w:t>
      </w:r>
      <w:r w:rsidRPr="001323B2">
        <w:rPr>
          <w:spacing w:val="3"/>
          <w:sz w:val="18"/>
        </w:rPr>
        <w:t xml:space="preserve"> </w:t>
      </w:r>
      <w:r w:rsidRPr="001323B2">
        <w:rPr>
          <w:sz w:val="18"/>
        </w:rPr>
        <w:t>(red</w:t>
      </w:r>
      <w:r w:rsidRPr="001323B2">
        <w:rPr>
          <w:spacing w:val="4"/>
          <w:sz w:val="18"/>
        </w:rPr>
        <w:t xml:space="preserve"> </w:t>
      </w:r>
      <w:r w:rsidRPr="001323B2">
        <w:rPr>
          <w:sz w:val="18"/>
        </w:rPr>
        <w:t>lines)</w:t>
      </w:r>
      <w:r w:rsidRPr="001323B2">
        <w:rPr>
          <w:spacing w:val="3"/>
          <w:sz w:val="18"/>
        </w:rPr>
        <w:t xml:space="preserve"> </w:t>
      </w:r>
      <w:r w:rsidRPr="001323B2">
        <w:rPr>
          <w:sz w:val="18"/>
        </w:rPr>
        <w:t>or</w:t>
      </w:r>
      <w:r w:rsidRPr="001323B2">
        <w:rPr>
          <w:spacing w:val="4"/>
          <w:sz w:val="18"/>
        </w:rPr>
        <w:t xml:space="preserve"> </w:t>
      </w:r>
      <w:r w:rsidRPr="001323B2">
        <w:rPr>
          <w:sz w:val="18"/>
        </w:rPr>
        <w:t>Ag</w:t>
      </w:r>
      <w:r w:rsidRPr="001323B2">
        <w:rPr>
          <w:spacing w:val="3"/>
          <w:sz w:val="18"/>
        </w:rPr>
        <w:t xml:space="preserve"> </w:t>
      </w:r>
      <w:r w:rsidRPr="001323B2">
        <w:rPr>
          <w:sz w:val="18"/>
        </w:rPr>
        <w:t>(blue</w:t>
      </w:r>
      <w:r w:rsidRPr="001323B2">
        <w:rPr>
          <w:spacing w:val="3"/>
          <w:sz w:val="18"/>
        </w:rPr>
        <w:t xml:space="preserve"> </w:t>
      </w:r>
      <w:r w:rsidRPr="001323B2">
        <w:rPr>
          <w:sz w:val="18"/>
        </w:rPr>
        <w:t>lines)</w:t>
      </w:r>
      <w:r w:rsidRPr="001323B2">
        <w:rPr>
          <w:spacing w:val="4"/>
          <w:sz w:val="18"/>
        </w:rPr>
        <w:t xml:space="preserve"> </w:t>
      </w:r>
      <w:r w:rsidRPr="001323B2">
        <w:rPr>
          <w:sz w:val="18"/>
        </w:rPr>
        <w:t>NPs</w:t>
      </w:r>
      <w:r w:rsidRPr="001323B2">
        <w:rPr>
          <w:spacing w:val="3"/>
          <w:sz w:val="18"/>
        </w:rPr>
        <w:t xml:space="preserve"> </w:t>
      </w:r>
      <w:r w:rsidRPr="001323B2">
        <w:rPr>
          <w:sz w:val="18"/>
        </w:rPr>
        <w:t>arrays</w:t>
      </w:r>
      <w:r w:rsidRPr="001323B2">
        <w:rPr>
          <w:spacing w:val="4"/>
          <w:sz w:val="18"/>
        </w:rPr>
        <w:t xml:space="preserve"> </w:t>
      </w:r>
      <w:r w:rsidRPr="001323B2">
        <w:rPr>
          <w:sz w:val="18"/>
        </w:rPr>
        <w:t>produced</w:t>
      </w:r>
      <w:r w:rsidRPr="001323B2">
        <w:rPr>
          <w:spacing w:val="3"/>
          <w:sz w:val="18"/>
        </w:rPr>
        <w:t xml:space="preserve"> </w:t>
      </w:r>
      <w:r w:rsidRPr="001323B2">
        <w:rPr>
          <w:sz w:val="18"/>
        </w:rPr>
        <w:t>on</w:t>
      </w:r>
      <w:r w:rsidRPr="001323B2">
        <w:rPr>
          <w:spacing w:val="4"/>
          <w:sz w:val="18"/>
        </w:rPr>
        <w:t xml:space="preserve"> </w:t>
      </w:r>
      <w:r w:rsidRPr="001323B2">
        <w:rPr>
          <w:sz w:val="18"/>
        </w:rPr>
        <w:t>1</w:t>
      </w:r>
      <w:r w:rsidRPr="001323B2">
        <w:rPr>
          <w:spacing w:val="2"/>
          <w:sz w:val="18"/>
        </w:rPr>
        <w:t xml:space="preserve"> </w:t>
      </w:r>
      <w:r w:rsidRPr="001323B2">
        <w:rPr>
          <w:i/>
          <w:spacing w:val="-5"/>
          <w:sz w:val="18"/>
        </w:rPr>
        <w:t>µ</w:t>
      </w:r>
      <w:r w:rsidRPr="001323B2">
        <w:rPr>
          <w:spacing w:val="-5"/>
          <w:sz w:val="18"/>
        </w:rPr>
        <w:t>m</w:t>
      </w:r>
    </w:p>
    <w:p w:rsidR="00B37280" w:rsidRPr="001323B2" w:rsidRDefault="00110189">
      <w:pPr>
        <w:spacing w:line="231" w:lineRule="exact"/>
        <w:ind w:left="1077"/>
        <w:rPr>
          <w:sz w:val="18"/>
        </w:rPr>
      </w:pPr>
      <w:r w:rsidRPr="001323B2">
        <w:rPr>
          <w:sz w:val="18"/>
        </w:rPr>
        <w:t>processed</w:t>
      </w:r>
      <w:r w:rsidRPr="001323B2">
        <w:rPr>
          <w:spacing w:val="-12"/>
          <w:sz w:val="18"/>
        </w:rPr>
        <w:t xml:space="preserve"> </w:t>
      </w:r>
      <w:r w:rsidRPr="001323B2">
        <w:rPr>
          <w:sz w:val="18"/>
        </w:rPr>
        <w:t>Si</w:t>
      </w:r>
      <w:r w:rsidRPr="001323B2">
        <w:rPr>
          <w:spacing w:val="-9"/>
          <w:sz w:val="18"/>
        </w:rPr>
        <w:t xml:space="preserve"> </w:t>
      </w:r>
      <w:r w:rsidRPr="001323B2">
        <w:rPr>
          <w:sz w:val="18"/>
        </w:rPr>
        <w:t>substrate,</w:t>
      </w:r>
      <w:r w:rsidRPr="001323B2">
        <w:rPr>
          <w:spacing w:val="-8"/>
          <w:sz w:val="18"/>
        </w:rPr>
        <w:t xml:space="preserve"> </w:t>
      </w:r>
      <w:r w:rsidRPr="001323B2">
        <w:rPr>
          <w:sz w:val="18"/>
        </w:rPr>
        <w:t>based</w:t>
      </w:r>
      <w:r w:rsidRPr="001323B2">
        <w:rPr>
          <w:spacing w:val="-8"/>
          <w:sz w:val="18"/>
        </w:rPr>
        <w:t xml:space="preserve"> </w:t>
      </w:r>
      <w:r w:rsidRPr="001323B2">
        <w:rPr>
          <w:sz w:val="18"/>
        </w:rPr>
        <w:t>on</w:t>
      </w:r>
      <w:r w:rsidRPr="001323B2">
        <w:rPr>
          <w:spacing w:val="-8"/>
          <w:sz w:val="18"/>
        </w:rPr>
        <w:t xml:space="preserve"> </w:t>
      </w:r>
      <w:r w:rsidRPr="001323B2">
        <w:rPr>
          <w:sz w:val="18"/>
        </w:rPr>
        <w:t>the</w:t>
      </w:r>
      <w:r w:rsidRPr="001323B2">
        <w:rPr>
          <w:spacing w:val="-8"/>
          <w:sz w:val="18"/>
        </w:rPr>
        <w:t xml:space="preserve"> </w:t>
      </w:r>
      <w:r w:rsidRPr="001323B2">
        <w:rPr>
          <w:sz w:val="18"/>
        </w:rPr>
        <w:t>1372</w:t>
      </w:r>
      <w:r w:rsidRPr="001323B2">
        <w:rPr>
          <w:spacing w:val="-9"/>
          <w:sz w:val="18"/>
        </w:rPr>
        <w:t xml:space="preserve"> </w:t>
      </w:r>
      <w:r w:rsidRPr="001323B2">
        <w:rPr>
          <w:sz w:val="18"/>
        </w:rPr>
        <w:t>cm</w:t>
      </w:r>
      <w:r w:rsidRPr="001323B2">
        <w:rPr>
          <w:rFonts w:ascii="Meiryo UI" w:hAnsi="Meiryo UI"/>
          <w:i/>
          <w:sz w:val="18"/>
          <w:vertAlign w:val="superscript"/>
        </w:rPr>
        <w:t>−</w:t>
      </w:r>
      <w:r w:rsidRPr="001323B2">
        <w:rPr>
          <w:rFonts w:ascii="Lucida Console" w:hAnsi="Lucida Console"/>
          <w:sz w:val="18"/>
          <w:vertAlign w:val="superscript"/>
        </w:rPr>
        <w:t>1</w:t>
      </w:r>
      <w:r w:rsidRPr="001323B2">
        <w:rPr>
          <w:rFonts w:ascii="Lucida Console" w:hAnsi="Lucida Console"/>
          <w:spacing w:val="-58"/>
          <w:sz w:val="18"/>
        </w:rPr>
        <w:t xml:space="preserve"> </w:t>
      </w:r>
      <w:r w:rsidRPr="001323B2">
        <w:rPr>
          <w:sz w:val="18"/>
        </w:rPr>
        <w:t>band.</w:t>
      </w:r>
      <w:r w:rsidRPr="001323B2">
        <w:rPr>
          <w:spacing w:val="5"/>
          <w:sz w:val="18"/>
        </w:rPr>
        <w:t xml:space="preserve"> </w:t>
      </w:r>
      <w:r w:rsidRPr="001323B2">
        <w:rPr>
          <w:sz w:val="18"/>
        </w:rPr>
        <w:t>The</w:t>
      </w:r>
      <w:r w:rsidRPr="001323B2">
        <w:rPr>
          <w:spacing w:val="-8"/>
          <w:sz w:val="18"/>
        </w:rPr>
        <w:t xml:space="preserve"> </w:t>
      </w:r>
      <w:r w:rsidRPr="001323B2">
        <w:rPr>
          <w:sz w:val="18"/>
        </w:rPr>
        <w:t>metal</w:t>
      </w:r>
      <w:r w:rsidRPr="001323B2">
        <w:rPr>
          <w:spacing w:val="-9"/>
          <w:sz w:val="18"/>
        </w:rPr>
        <w:t xml:space="preserve"> </w:t>
      </w:r>
      <w:r w:rsidRPr="001323B2">
        <w:rPr>
          <w:sz w:val="18"/>
        </w:rPr>
        <w:t>films</w:t>
      </w:r>
      <w:r w:rsidRPr="001323B2">
        <w:rPr>
          <w:spacing w:val="-8"/>
          <w:sz w:val="18"/>
        </w:rPr>
        <w:t xml:space="preserve"> </w:t>
      </w:r>
      <w:r w:rsidRPr="001323B2">
        <w:rPr>
          <w:sz w:val="18"/>
        </w:rPr>
        <w:t>were</w:t>
      </w:r>
      <w:r w:rsidRPr="001323B2">
        <w:rPr>
          <w:spacing w:val="-8"/>
          <w:sz w:val="18"/>
        </w:rPr>
        <w:t xml:space="preserve"> </w:t>
      </w:r>
      <w:r w:rsidRPr="001323B2">
        <w:rPr>
          <w:sz w:val="18"/>
        </w:rPr>
        <w:t>deposited</w:t>
      </w:r>
      <w:r w:rsidRPr="001323B2">
        <w:rPr>
          <w:spacing w:val="-8"/>
          <w:sz w:val="18"/>
        </w:rPr>
        <w:t xml:space="preserve"> </w:t>
      </w:r>
      <w:r w:rsidRPr="001323B2">
        <w:rPr>
          <w:spacing w:val="-5"/>
          <w:sz w:val="18"/>
        </w:rPr>
        <w:t>by</w:t>
      </w:r>
    </w:p>
    <w:p w:rsidR="00B37280" w:rsidRPr="001323B2" w:rsidRDefault="00110189">
      <w:pPr>
        <w:spacing w:line="195" w:lineRule="exact"/>
        <w:ind w:left="1077"/>
        <w:rPr>
          <w:sz w:val="18"/>
        </w:rPr>
      </w:pPr>
      <w:r w:rsidRPr="001323B2">
        <w:rPr>
          <w:spacing w:val="-2"/>
          <w:sz w:val="18"/>
        </w:rPr>
        <w:t>pulsed laser</w:t>
      </w:r>
      <w:r w:rsidRPr="001323B2">
        <w:rPr>
          <w:spacing w:val="-1"/>
          <w:sz w:val="18"/>
        </w:rPr>
        <w:t xml:space="preserve"> </w:t>
      </w:r>
      <w:r w:rsidRPr="001323B2">
        <w:rPr>
          <w:spacing w:val="-2"/>
          <w:sz w:val="18"/>
        </w:rPr>
        <w:t>deposition and</w:t>
      </w:r>
      <w:r w:rsidRPr="001323B2">
        <w:rPr>
          <w:spacing w:val="-1"/>
          <w:sz w:val="18"/>
        </w:rPr>
        <w:t xml:space="preserve"> </w:t>
      </w:r>
      <w:r w:rsidRPr="001323B2">
        <w:rPr>
          <w:spacing w:val="-2"/>
          <w:sz w:val="18"/>
        </w:rPr>
        <w:t>then annealed</w:t>
      </w:r>
      <w:r w:rsidRPr="001323B2">
        <w:rPr>
          <w:spacing w:val="-1"/>
          <w:sz w:val="18"/>
        </w:rPr>
        <w:t xml:space="preserve"> </w:t>
      </w:r>
      <w:r w:rsidRPr="001323B2">
        <w:rPr>
          <w:spacing w:val="-2"/>
          <w:sz w:val="18"/>
        </w:rPr>
        <w:t>by</w:t>
      </w:r>
      <w:r w:rsidRPr="001323B2">
        <w:rPr>
          <w:spacing w:val="-1"/>
          <w:sz w:val="18"/>
        </w:rPr>
        <w:t xml:space="preserve"> </w:t>
      </w:r>
      <w:r w:rsidRPr="001323B2">
        <w:rPr>
          <w:spacing w:val="-2"/>
          <w:sz w:val="18"/>
        </w:rPr>
        <w:t>3 laser</w:t>
      </w:r>
      <w:r w:rsidRPr="001323B2">
        <w:rPr>
          <w:spacing w:val="-1"/>
          <w:sz w:val="18"/>
        </w:rPr>
        <w:t xml:space="preserve"> </w:t>
      </w:r>
      <w:r w:rsidRPr="001323B2">
        <w:rPr>
          <w:spacing w:val="-2"/>
          <w:sz w:val="18"/>
        </w:rPr>
        <w:t>pulses.</w:t>
      </w:r>
      <w:r w:rsidRPr="001323B2">
        <w:rPr>
          <w:spacing w:val="17"/>
          <w:sz w:val="18"/>
        </w:rPr>
        <w:t xml:space="preserve"> </w:t>
      </w:r>
      <w:r w:rsidRPr="001323B2">
        <w:rPr>
          <w:spacing w:val="-2"/>
          <w:sz w:val="18"/>
        </w:rPr>
        <w:t>Calibration</w:t>
      </w:r>
      <w:r w:rsidRPr="001323B2">
        <w:rPr>
          <w:spacing w:val="-1"/>
          <w:sz w:val="18"/>
        </w:rPr>
        <w:t xml:space="preserve"> </w:t>
      </w:r>
      <w:r w:rsidRPr="001323B2">
        <w:rPr>
          <w:spacing w:val="-2"/>
          <w:sz w:val="18"/>
        </w:rPr>
        <w:t>curves errors</w:t>
      </w:r>
      <w:r w:rsidRPr="001323B2">
        <w:rPr>
          <w:spacing w:val="-1"/>
          <w:sz w:val="18"/>
        </w:rPr>
        <w:t xml:space="preserve"> </w:t>
      </w:r>
      <w:r w:rsidRPr="001323B2">
        <w:rPr>
          <w:spacing w:val="-4"/>
          <w:sz w:val="18"/>
        </w:rPr>
        <w:t>bars</w:t>
      </w:r>
    </w:p>
    <w:p w:rsidR="00B37280" w:rsidRPr="001323B2" w:rsidRDefault="00110189">
      <w:pPr>
        <w:spacing w:before="13" w:line="254" w:lineRule="auto"/>
        <w:ind w:left="1077" w:right="837"/>
        <w:rPr>
          <w:sz w:val="18"/>
        </w:rPr>
      </w:pPr>
      <w:r w:rsidRPr="001323B2">
        <w:rPr>
          <w:sz w:val="18"/>
        </w:rPr>
        <w:t>represent</w:t>
      </w:r>
      <w:r w:rsidRPr="001323B2">
        <w:rPr>
          <w:spacing w:val="-10"/>
          <w:sz w:val="18"/>
        </w:rPr>
        <w:t xml:space="preserve"> </w:t>
      </w:r>
      <w:r w:rsidRPr="001323B2">
        <w:rPr>
          <w:sz w:val="18"/>
        </w:rPr>
        <w:t>the</w:t>
      </w:r>
      <w:r w:rsidRPr="001323B2">
        <w:rPr>
          <w:spacing w:val="-10"/>
          <w:sz w:val="18"/>
        </w:rPr>
        <w:t xml:space="preserve"> </w:t>
      </w:r>
      <w:r w:rsidRPr="001323B2">
        <w:rPr>
          <w:sz w:val="18"/>
        </w:rPr>
        <w:t>deviation</w:t>
      </w:r>
      <w:r w:rsidRPr="001323B2">
        <w:rPr>
          <w:spacing w:val="-10"/>
          <w:sz w:val="18"/>
        </w:rPr>
        <w:t xml:space="preserve"> </w:t>
      </w:r>
      <w:r w:rsidRPr="001323B2">
        <w:rPr>
          <w:sz w:val="18"/>
        </w:rPr>
        <w:t>of</w:t>
      </w:r>
      <w:r w:rsidRPr="001323B2">
        <w:rPr>
          <w:spacing w:val="-10"/>
          <w:sz w:val="18"/>
        </w:rPr>
        <w:t xml:space="preserve"> </w:t>
      </w:r>
      <w:r w:rsidRPr="001323B2">
        <w:rPr>
          <w:sz w:val="18"/>
        </w:rPr>
        <w:t>the</w:t>
      </w:r>
      <w:r w:rsidRPr="001323B2">
        <w:rPr>
          <w:spacing w:val="-10"/>
          <w:sz w:val="18"/>
        </w:rPr>
        <w:t xml:space="preserve"> </w:t>
      </w:r>
      <w:r w:rsidRPr="001323B2">
        <w:rPr>
          <w:sz w:val="18"/>
        </w:rPr>
        <w:t>identical</w:t>
      </w:r>
      <w:r w:rsidRPr="001323B2">
        <w:rPr>
          <w:spacing w:val="-10"/>
          <w:sz w:val="18"/>
        </w:rPr>
        <w:t xml:space="preserve"> </w:t>
      </w:r>
      <w:r w:rsidRPr="001323B2">
        <w:rPr>
          <w:sz w:val="18"/>
        </w:rPr>
        <w:t>measurements</w:t>
      </w:r>
      <w:r w:rsidRPr="001323B2">
        <w:rPr>
          <w:spacing w:val="-10"/>
          <w:sz w:val="18"/>
        </w:rPr>
        <w:t xml:space="preserve"> </w:t>
      </w:r>
      <w:r w:rsidRPr="001323B2">
        <w:rPr>
          <w:sz w:val="18"/>
        </w:rPr>
        <w:t>at</w:t>
      </w:r>
      <w:r w:rsidRPr="001323B2">
        <w:rPr>
          <w:spacing w:val="-10"/>
          <w:sz w:val="18"/>
        </w:rPr>
        <w:t xml:space="preserve"> </w:t>
      </w:r>
      <w:r w:rsidRPr="001323B2">
        <w:rPr>
          <w:sz w:val="18"/>
        </w:rPr>
        <w:t>between</w:t>
      </w:r>
      <w:r w:rsidRPr="001323B2">
        <w:rPr>
          <w:spacing w:val="-10"/>
          <w:sz w:val="18"/>
        </w:rPr>
        <w:t xml:space="preserve"> </w:t>
      </w:r>
      <w:r w:rsidRPr="001323B2">
        <w:rPr>
          <w:sz w:val="18"/>
        </w:rPr>
        <w:t>three</w:t>
      </w:r>
      <w:r w:rsidRPr="001323B2">
        <w:rPr>
          <w:spacing w:val="-10"/>
          <w:sz w:val="18"/>
        </w:rPr>
        <w:t xml:space="preserve"> </w:t>
      </w:r>
      <w:r w:rsidRPr="001323B2">
        <w:rPr>
          <w:sz w:val="18"/>
        </w:rPr>
        <w:t>and</w:t>
      </w:r>
      <w:r w:rsidRPr="001323B2">
        <w:rPr>
          <w:spacing w:val="-10"/>
          <w:sz w:val="18"/>
        </w:rPr>
        <w:t xml:space="preserve"> </w:t>
      </w:r>
      <w:r w:rsidRPr="001323B2">
        <w:rPr>
          <w:sz w:val="18"/>
        </w:rPr>
        <w:t>sixes</w:t>
      </w:r>
      <w:r w:rsidRPr="001323B2">
        <w:rPr>
          <w:spacing w:val="-10"/>
          <w:sz w:val="18"/>
        </w:rPr>
        <w:t xml:space="preserve"> </w:t>
      </w:r>
      <w:r w:rsidRPr="001323B2">
        <w:rPr>
          <w:sz w:val="18"/>
        </w:rPr>
        <w:t>different points on the surfaces of the samples.</w:t>
      </w:r>
    </w:p>
    <w:p w:rsidR="00B37280" w:rsidRPr="001323B2" w:rsidRDefault="00110189">
      <w:pPr>
        <w:pStyle w:val="BodyText"/>
        <w:spacing w:before="6"/>
        <w:ind w:left="0"/>
        <w:jc w:val="left"/>
        <w:rPr>
          <w:sz w:val="17"/>
        </w:rPr>
      </w:pPr>
      <w:r w:rsidRPr="001323B2">
        <w:rPr>
          <w:noProof/>
          <w:sz w:val="17"/>
          <w:lang w:eastAsia="ja-JP"/>
        </w:rPr>
        <w:drawing>
          <wp:anchor distT="0" distB="0" distL="0" distR="0" simplePos="0" relativeHeight="251665408" behindDoc="1" locked="0" layoutInCell="1" allowOverlap="1" wp14:anchorId="79545D37" wp14:editId="3488FF17">
            <wp:simplePos x="0" y="0"/>
            <wp:positionH relativeFrom="page">
              <wp:posOffset>2599364</wp:posOffset>
            </wp:positionH>
            <wp:positionV relativeFrom="paragraph">
              <wp:posOffset>143669</wp:posOffset>
            </wp:positionV>
            <wp:extent cx="2388870" cy="184594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2388870" cy="1845945"/>
                    </a:xfrm>
                    <a:prstGeom prst="rect">
                      <a:avLst/>
                    </a:prstGeom>
                  </pic:spPr>
                </pic:pic>
              </a:graphicData>
            </a:graphic>
          </wp:anchor>
        </w:drawing>
      </w:r>
    </w:p>
    <w:p w:rsidR="00B37280" w:rsidRPr="001323B2" w:rsidRDefault="00110189">
      <w:pPr>
        <w:spacing w:before="172" w:line="254" w:lineRule="auto"/>
        <w:ind w:left="1077" w:right="837"/>
        <w:rPr>
          <w:sz w:val="18"/>
        </w:rPr>
      </w:pPr>
      <w:r w:rsidRPr="001323B2">
        <w:rPr>
          <w:sz w:val="18"/>
        </w:rPr>
        <w:t>Figure</w:t>
      </w:r>
      <w:r w:rsidRPr="001323B2">
        <w:rPr>
          <w:spacing w:val="-2"/>
          <w:sz w:val="18"/>
        </w:rPr>
        <w:t xml:space="preserve"> </w:t>
      </w:r>
      <w:r w:rsidRPr="001323B2">
        <w:rPr>
          <w:sz w:val="18"/>
        </w:rPr>
        <w:t>16.</w:t>
      </w:r>
      <w:r w:rsidRPr="001323B2">
        <w:rPr>
          <w:spacing w:val="14"/>
          <w:sz w:val="18"/>
        </w:rPr>
        <w:t xml:space="preserve"> </w:t>
      </w:r>
      <w:bookmarkStart w:id="18" w:name="_bookmark17"/>
      <w:bookmarkEnd w:id="18"/>
      <w:r w:rsidRPr="001323B2">
        <w:rPr>
          <w:sz w:val="18"/>
        </w:rPr>
        <w:t>Surface-enhanced</w:t>
      </w:r>
      <w:r w:rsidRPr="001323B2">
        <w:rPr>
          <w:spacing w:val="-2"/>
          <w:sz w:val="18"/>
        </w:rPr>
        <w:t xml:space="preserve"> </w:t>
      </w:r>
      <w:r w:rsidRPr="001323B2">
        <w:rPr>
          <w:sz w:val="18"/>
        </w:rPr>
        <w:t>Raman</w:t>
      </w:r>
      <w:r w:rsidRPr="001323B2">
        <w:rPr>
          <w:spacing w:val="-2"/>
          <w:sz w:val="18"/>
        </w:rPr>
        <w:t xml:space="preserve"> </w:t>
      </w:r>
      <w:r w:rsidRPr="001323B2">
        <w:rPr>
          <w:sz w:val="18"/>
        </w:rPr>
        <w:t>spectra</w:t>
      </w:r>
      <w:r w:rsidRPr="001323B2">
        <w:rPr>
          <w:spacing w:val="-2"/>
          <w:sz w:val="18"/>
        </w:rPr>
        <w:t xml:space="preserve"> </w:t>
      </w:r>
      <w:r w:rsidRPr="001323B2">
        <w:rPr>
          <w:sz w:val="18"/>
        </w:rPr>
        <w:t>calibration</w:t>
      </w:r>
      <w:r w:rsidRPr="001323B2">
        <w:rPr>
          <w:spacing w:val="-2"/>
          <w:sz w:val="18"/>
        </w:rPr>
        <w:t xml:space="preserve"> </w:t>
      </w:r>
      <w:r w:rsidRPr="001323B2">
        <w:rPr>
          <w:sz w:val="18"/>
        </w:rPr>
        <w:t>curves</w:t>
      </w:r>
      <w:r w:rsidRPr="001323B2">
        <w:rPr>
          <w:spacing w:val="-2"/>
          <w:sz w:val="18"/>
        </w:rPr>
        <w:t xml:space="preserve"> </w:t>
      </w:r>
      <w:r w:rsidRPr="001323B2">
        <w:rPr>
          <w:sz w:val="18"/>
        </w:rPr>
        <w:t>of</w:t>
      </w:r>
      <w:r w:rsidRPr="001323B2">
        <w:rPr>
          <w:spacing w:val="-2"/>
          <w:sz w:val="18"/>
        </w:rPr>
        <w:t xml:space="preserve"> </w:t>
      </w:r>
      <w:r w:rsidRPr="001323B2">
        <w:rPr>
          <w:sz w:val="18"/>
        </w:rPr>
        <w:t>neonicotinoid</w:t>
      </w:r>
      <w:r w:rsidRPr="001323B2">
        <w:rPr>
          <w:spacing w:val="-2"/>
          <w:sz w:val="18"/>
        </w:rPr>
        <w:t xml:space="preserve"> </w:t>
      </w:r>
      <w:r w:rsidRPr="001323B2">
        <w:rPr>
          <w:sz w:val="18"/>
        </w:rPr>
        <w:t>insecti-cide Thiacloprid (Calypso 480 SC).</w:t>
      </w:r>
    </w:p>
    <w:p w:rsidR="00B37280" w:rsidRPr="001323B2" w:rsidRDefault="00B37280">
      <w:pPr>
        <w:pStyle w:val="BodyText"/>
        <w:spacing w:before="191"/>
        <w:ind w:left="0"/>
        <w:jc w:val="left"/>
        <w:rPr>
          <w:sz w:val="18"/>
        </w:rPr>
      </w:pPr>
    </w:p>
    <w:p w:rsidR="00B37280" w:rsidRPr="001323B2" w:rsidRDefault="00110189">
      <w:pPr>
        <w:pStyle w:val="BodyText"/>
        <w:spacing w:line="249" w:lineRule="auto"/>
        <w:ind w:right="1077"/>
      </w:pPr>
      <w:r w:rsidRPr="001323B2">
        <w:t xml:space="preserve">Finaly, the summary of the basic substrates used to create active Ag and Au nanostructures arrays for surface-enhanced Raman spectroscopy of neonicoti-noids studied as well as </w:t>
      </w:r>
      <w:r w:rsidRPr="001323B2">
        <w:t xml:space="preserve">the results of SERS achieved are presented in Table </w:t>
      </w:r>
      <w:hyperlink w:anchor="_bookmark18" w:history="1">
        <w:r w:rsidRPr="001323B2">
          <w:t>2</w:t>
        </w:r>
      </w:hyperlink>
      <w:r w:rsidRPr="001323B2">
        <w:t>.</w:t>
      </w:r>
    </w:p>
    <w:p w:rsidR="00B37280" w:rsidRPr="001323B2" w:rsidRDefault="00B37280">
      <w:pPr>
        <w:pStyle w:val="BodyText"/>
        <w:spacing w:before="73"/>
        <w:ind w:left="0"/>
        <w:jc w:val="left"/>
      </w:pPr>
    </w:p>
    <w:p w:rsidR="00B37280" w:rsidRPr="001323B2" w:rsidRDefault="00110189">
      <w:pPr>
        <w:pStyle w:val="Heading1"/>
        <w:numPr>
          <w:ilvl w:val="0"/>
          <w:numId w:val="3"/>
        </w:numPr>
        <w:tabs>
          <w:tab w:val="left" w:pos="1386"/>
        </w:tabs>
        <w:ind w:left="1386" w:hanging="309"/>
      </w:pPr>
      <w:r w:rsidRPr="001323B2">
        <w:rPr>
          <w:spacing w:val="-2"/>
        </w:rPr>
        <w:t>Conclusions</w:t>
      </w:r>
    </w:p>
    <w:p w:rsidR="00B37280" w:rsidRPr="001323B2" w:rsidRDefault="00B37280">
      <w:pPr>
        <w:pStyle w:val="BodyText"/>
        <w:spacing w:before="66"/>
        <w:ind w:left="0"/>
        <w:jc w:val="left"/>
        <w:rPr>
          <w:rFonts w:ascii="Arial"/>
          <w:b/>
        </w:rPr>
      </w:pPr>
    </w:p>
    <w:p w:rsidR="00B37280" w:rsidRPr="001323B2" w:rsidRDefault="00110189">
      <w:pPr>
        <w:pStyle w:val="BodyText"/>
        <w:spacing w:line="249" w:lineRule="auto"/>
        <w:ind w:right="1077"/>
      </w:pPr>
      <w:r w:rsidRPr="001323B2">
        <w:t>The</w:t>
      </w:r>
      <w:r w:rsidRPr="001323B2">
        <w:rPr>
          <w:spacing w:val="-11"/>
        </w:rPr>
        <w:t xml:space="preserve"> </w:t>
      </w:r>
      <w:r w:rsidRPr="001323B2">
        <w:t>investigations</w:t>
      </w:r>
      <w:r w:rsidRPr="001323B2">
        <w:rPr>
          <w:spacing w:val="-11"/>
        </w:rPr>
        <w:t xml:space="preserve"> </w:t>
      </w:r>
      <w:r w:rsidRPr="001323B2">
        <w:t>and</w:t>
      </w:r>
      <w:r w:rsidRPr="001323B2">
        <w:rPr>
          <w:spacing w:val="-11"/>
        </w:rPr>
        <w:t xml:space="preserve"> </w:t>
      </w:r>
      <w:r w:rsidRPr="001323B2">
        <w:t>results</w:t>
      </w:r>
      <w:r w:rsidRPr="001323B2">
        <w:rPr>
          <w:spacing w:val="-12"/>
        </w:rPr>
        <w:t xml:space="preserve"> </w:t>
      </w:r>
      <w:r w:rsidRPr="001323B2">
        <w:t>presented</w:t>
      </w:r>
      <w:r w:rsidRPr="001323B2">
        <w:rPr>
          <w:spacing w:val="-11"/>
        </w:rPr>
        <w:t xml:space="preserve"> </w:t>
      </w:r>
      <w:r w:rsidRPr="001323B2">
        <w:t>in</w:t>
      </w:r>
      <w:r w:rsidRPr="001323B2">
        <w:rPr>
          <w:spacing w:val="-11"/>
        </w:rPr>
        <w:t xml:space="preserve"> </w:t>
      </w:r>
      <w:r w:rsidRPr="001323B2">
        <w:t>this</w:t>
      </w:r>
      <w:r w:rsidRPr="001323B2">
        <w:rPr>
          <w:spacing w:val="-11"/>
        </w:rPr>
        <w:t xml:space="preserve"> </w:t>
      </w:r>
      <w:r w:rsidRPr="001323B2">
        <w:t>article</w:t>
      </w:r>
      <w:r w:rsidRPr="001323B2">
        <w:rPr>
          <w:spacing w:val="-11"/>
        </w:rPr>
        <w:t xml:space="preserve"> </w:t>
      </w:r>
      <w:r w:rsidRPr="001323B2">
        <w:t>can</w:t>
      </w:r>
      <w:r w:rsidRPr="001323B2">
        <w:rPr>
          <w:spacing w:val="-11"/>
        </w:rPr>
        <w:t xml:space="preserve"> </w:t>
      </w:r>
      <w:r w:rsidRPr="001323B2">
        <w:t>be</w:t>
      </w:r>
      <w:r w:rsidRPr="001323B2">
        <w:rPr>
          <w:spacing w:val="-11"/>
        </w:rPr>
        <w:t xml:space="preserve"> </w:t>
      </w:r>
      <w:r w:rsidRPr="001323B2">
        <w:t>summarized</w:t>
      </w:r>
      <w:r w:rsidRPr="001323B2">
        <w:rPr>
          <w:spacing w:val="-11"/>
        </w:rPr>
        <w:t xml:space="preserve"> </w:t>
      </w:r>
      <w:r w:rsidRPr="001323B2">
        <w:t>as</w:t>
      </w:r>
      <w:r w:rsidRPr="001323B2">
        <w:rPr>
          <w:spacing w:val="-11"/>
        </w:rPr>
        <w:t xml:space="preserve"> </w:t>
      </w:r>
      <w:r w:rsidRPr="001323B2">
        <w:t>fol-lows:</w:t>
      </w:r>
      <w:r w:rsidRPr="001323B2">
        <w:rPr>
          <w:spacing w:val="6"/>
        </w:rPr>
        <w:t xml:space="preserve"> </w:t>
      </w:r>
      <w:r w:rsidRPr="001323B2">
        <w:t>different</w:t>
      </w:r>
      <w:r w:rsidRPr="001323B2">
        <w:rPr>
          <w:spacing w:val="-6"/>
        </w:rPr>
        <w:t xml:space="preserve"> </w:t>
      </w:r>
      <w:r w:rsidRPr="001323B2">
        <w:t>new</w:t>
      </w:r>
      <w:r w:rsidRPr="001323B2">
        <w:rPr>
          <w:spacing w:val="-6"/>
        </w:rPr>
        <w:t xml:space="preserve"> </w:t>
      </w:r>
      <w:r w:rsidRPr="001323B2">
        <w:t>types</w:t>
      </w:r>
      <w:r w:rsidRPr="001323B2">
        <w:rPr>
          <w:spacing w:val="-5"/>
        </w:rPr>
        <w:t xml:space="preserve"> </w:t>
      </w:r>
      <w:r w:rsidRPr="001323B2">
        <w:t>advanced</w:t>
      </w:r>
      <w:r w:rsidRPr="001323B2">
        <w:rPr>
          <w:spacing w:val="-6"/>
        </w:rPr>
        <w:t xml:space="preserve"> </w:t>
      </w:r>
      <w:r w:rsidRPr="001323B2">
        <w:t>active</w:t>
      </w:r>
      <w:r w:rsidRPr="001323B2">
        <w:rPr>
          <w:spacing w:val="-6"/>
        </w:rPr>
        <w:t xml:space="preserve"> </w:t>
      </w:r>
      <w:r w:rsidRPr="001323B2">
        <w:t>Ag</w:t>
      </w:r>
      <w:r w:rsidRPr="001323B2">
        <w:rPr>
          <w:spacing w:val="-5"/>
        </w:rPr>
        <w:t xml:space="preserve"> </w:t>
      </w:r>
      <w:r w:rsidRPr="001323B2">
        <w:t>and</w:t>
      </w:r>
      <w:r w:rsidRPr="001323B2">
        <w:rPr>
          <w:spacing w:val="-6"/>
        </w:rPr>
        <w:t xml:space="preserve"> </w:t>
      </w:r>
      <w:r w:rsidRPr="001323B2">
        <w:t>Au</w:t>
      </w:r>
      <w:r w:rsidRPr="001323B2">
        <w:rPr>
          <w:spacing w:val="-6"/>
        </w:rPr>
        <w:t xml:space="preserve"> </w:t>
      </w:r>
      <w:r w:rsidRPr="001323B2">
        <w:t>nanostructured</w:t>
      </w:r>
      <w:r w:rsidRPr="001323B2">
        <w:rPr>
          <w:spacing w:val="-5"/>
        </w:rPr>
        <w:t xml:space="preserve"> </w:t>
      </w:r>
      <w:r w:rsidRPr="001323B2">
        <w:rPr>
          <w:spacing w:val="-2"/>
        </w:rPr>
        <w:t>substrates</w:t>
      </w:r>
    </w:p>
    <w:p w:rsidR="00B37280" w:rsidRPr="001323B2" w:rsidRDefault="00B37280">
      <w:pPr>
        <w:pStyle w:val="BodyText"/>
        <w:spacing w:line="249" w:lineRule="auto"/>
        <w:sectPr w:rsidR="00B37280" w:rsidRPr="001323B2">
          <w:pgSz w:w="11910" w:h="16840"/>
          <w:pgMar w:top="2480" w:right="1700" w:bottom="280" w:left="1700" w:header="2227" w:footer="0" w:gutter="0"/>
          <w:cols w:space="720"/>
        </w:sectPr>
      </w:pPr>
    </w:p>
    <w:p w:rsidR="00B37280" w:rsidRPr="001323B2" w:rsidRDefault="00B37280">
      <w:pPr>
        <w:pStyle w:val="BodyText"/>
        <w:spacing w:before="158"/>
        <w:ind w:left="0"/>
        <w:jc w:val="left"/>
        <w:rPr>
          <w:sz w:val="18"/>
        </w:rPr>
      </w:pPr>
    </w:p>
    <w:p w:rsidR="00B37280" w:rsidRPr="001323B2" w:rsidRDefault="00110189">
      <w:pPr>
        <w:spacing w:after="54" w:line="254" w:lineRule="auto"/>
        <w:ind w:left="1077" w:right="1075"/>
        <w:jc w:val="both"/>
        <w:rPr>
          <w:sz w:val="18"/>
        </w:rPr>
      </w:pPr>
      <w:r w:rsidRPr="001323B2">
        <w:rPr>
          <w:sz w:val="18"/>
        </w:rPr>
        <w:t>Table 2.</w:t>
      </w:r>
      <w:r w:rsidRPr="001323B2">
        <w:rPr>
          <w:spacing w:val="40"/>
          <w:sz w:val="18"/>
        </w:rPr>
        <w:t xml:space="preserve"> </w:t>
      </w:r>
      <w:bookmarkStart w:id="19" w:name="_bookmark18"/>
      <w:bookmarkEnd w:id="19"/>
      <w:r w:rsidRPr="001323B2">
        <w:rPr>
          <w:sz w:val="18"/>
        </w:rPr>
        <w:t>Summary of the basic substrates used to create active Ag and Au nanostruc-tures</w:t>
      </w:r>
      <w:r w:rsidRPr="001323B2">
        <w:rPr>
          <w:spacing w:val="-5"/>
          <w:sz w:val="18"/>
        </w:rPr>
        <w:t xml:space="preserve"> </w:t>
      </w:r>
      <w:r w:rsidRPr="001323B2">
        <w:rPr>
          <w:sz w:val="18"/>
        </w:rPr>
        <w:t>arrays</w:t>
      </w:r>
      <w:r w:rsidRPr="001323B2">
        <w:rPr>
          <w:spacing w:val="-5"/>
          <w:sz w:val="18"/>
        </w:rPr>
        <w:t xml:space="preserve"> </w:t>
      </w:r>
      <w:r w:rsidRPr="001323B2">
        <w:rPr>
          <w:sz w:val="18"/>
        </w:rPr>
        <w:t>for</w:t>
      </w:r>
      <w:r w:rsidRPr="001323B2">
        <w:rPr>
          <w:spacing w:val="-5"/>
          <w:sz w:val="18"/>
        </w:rPr>
        <w:t xml:space="preserve"> </w:t>
      </w:r>
      <w:r w:rsidRPr="001323B2">
        <w:rPr>
          <w:sz w:val="18"/>
        </w:rPr>
        <w:t>surface-enhanced</w:t>
      </w:r>
      <w:r w:rsidRPr="001323B2">
        <w:rPr>
          <w:spacing w:val="-5"/>
          <w:sz w:val="18"/>
        </w:rPr>
        <w:t xml:space="preserve"> </w:t>
      </w:r>
      <w:r w:rsidRPr="001323B2">
        <w:rPr>
          <w:sz w:val="18"/>
        </w:rPr>
        <w:t>Raman</w:t>
      </w:r>
      <w:r w:rsidRPr="001323B2">
        <w:rPr>
          <w:spacing w:val="-5"/>
          <w:sz w:val="18"/>
        </w:rPr>
        <w:t xml:space="preserve"> </w:t>
      </w:r>
      <w:r w:rsidRPr="001323B2">
        <w:rPr>
          <w:sz w:val="18"/>
        </w:rPr>
        <w:t>spectroscopy</w:t>
      </w:r>
      <w:r w:rsidRPr="001323B2">
        <w:rPr>
          <w:spacing w:val="-5"/>
          <w:sz w:val="18"/>
        </w:rPr>
        <w:t xml:space="preserve"> </w:t>
      </w:r>
      <w:r w:rsidRPr="001323B2">
        <w:rPr>
          <w:sz w:val="18"/>
        </w:rPr>
        <w:t>of</w:t>
      </w:r>
      <w:r w:rsidRPr="001323B2">
        <w:rPr>
          <w:spacing w:val="-5"/>
          <w:sz w:val="18"/>
        </w:rPr>
        <w:t xml:space="preserve"> </w:t>
      </w:r>
      <w:r w:rsidRPr="001323B2">
        <w:rPr>
          <w:sz w:val="18"/>
        </w:rPr>
        <w:t>studied</w:t>
      </w:r>
      <w:r w:rsidRPr="001323B2">
        <w:rPr>
          <w:spacing w:val="-5"/>
          <w:sz w:val="18"/>
        </w:rPr>
        <w:t xml:space="preserve"> </w:t>
      </w:r>
      <w:r w:rsidRPr="001323B2">
        <w:rPr>
          <w:sz w:val="18"/>
        </w:rPr>
        <w:t>neonicotinoids</w:t>
      </w:r>
      <w:r w:rsidRPr="001323B2">
        <w:rPr>
          <w:spacing w:val="-5"/>
          <w:sz w:val="18"/>
        </w:rPr>
        <w:t xml:space="preserve"> </w:t>
      </w:r>
      <w:r w:rsidRPr="001323B2">
        <w:rPr>
          <w:sz w:val="18"/>
        </w:rPr>
        <w:t>and</w:t>
      </w:r>
      <w:r w:rsidRPr="001323B2">
        <w:rPr>
          <w:spacing w:val="-5"/>
          <w:sz w:val="18"/>
        </w:rPr>
        <w:t xml:space="preserve"> </w:t>
      </w:r>
      <w:r w:rsidRPr="001323B2">
        <w:rPr>
          <w:sz w:val="18"/>
        </w:rPr>
        <w:t>the results of SERS</w:t>
      </w:r>
    </w:p>
    <w:tbl>
      <w:tblPr>
        <w:tblW w:w="0" w:type="auto"/>
        <w:tblInd w:w="1085" w:type="dxa"/>
        <w:tblLayout w:type="fixed"/>
        <w:tblCellMar>
          <w:left w:w="0" w:type="dxa"/>
          <w:right w:w="0" w:type="dxa"/>
        </w:tblCellMar>
        <w:tblLook w:val="01E0" w:firstRow="1" w:lastRow="1" w:firstColumn="1" w:lastColumn="1" w:noHBand="0" w:noVBand="0"/>
      </w:tblPr>
      <w:tblGrid>
        <w:gridCol w:w="1225"/>
        <w:gridCol w:w="1464"/>
        <w:gridCol w:w="687"/>
        <w:gridCol w:w="1000"/>
        <w:gridCol w:w="1371"/>
        <w:gridCol w:w="585"/>
      </w:tblGrid>
      <w:tr w:rsidR="001323B2" w:rsidRPr="001323B2">
        <w:trPr>
          <w:trHeight w:val="506"/>
        </w:trPr>
        <w:tc>
          <w:tcPr>
            <w:tcW w:w="1225" w:type="dxa"/>
            <w:tcBorders>
              <w:top w:val="double" w:sz="4" w:space="0" w:color="000000"/>
              <w:bottom w:val="single" w:sz="4" w:space="0" w:color="000000"/>
            </w:tcBorders>
          </w:tcPr>
          <w:p w:rsidR="00B37280" w:rsidRPr="001323B2" w:rsidRDefault="00110189">
            <w:pPr>
              <w:pStyle w:val="TableParagraph"/>
              <w:spacing w:before="41" w:line="220" w:lineRule="atLeast"/>
              <w:ind w:right="513"/>
              <w:rPr>
                <w:b/>
                <w:sz w:val="18"/>
              </w:rPr>
            </w:pPr>
            <w:r w:rsidRPr="001323B2">
              <w:rPr>
                <w:b/>
                <w:spacing w:val="-2"/>
                <w:sz w:val="18"/>
              </w:rPr>
              <w:t>Basic substrate</w:t>
            </w:r>
          </w:p>
        </w:tc>
        <w:tc>
          <w:tcPr>
            <w:tcW w:w="1464" w:type="dxa"/>
            <w:tcBorders>
              <w:top w:val="double" w:sz="4" w:space="0" w:color="000000"/>
              <w:bottom w:val="single" w:sz="4" w:space="0" w:color="000000"/>
            </w:tcBorders>
          </w:tcPr>
          <w:p w:rsidR="00B37280" w:rsidRPr="001323B2" w:rsidRDefault="00110189">
            <w:pPr>
              <w:pStyle w:val="TableParagraph"/>
              <w:spacing w:before="41" w:line="220" w:lineRule="atLeast"/>
              <w:ind w:left="39" w:right="622"/>
              <w:rPr>
                <w:b/>
                <w:sz w:val="18"/>
              </w:rPr>
            </w:pPr>
            <w:r w:rsidRPr="001323B2">
              <w:rPr>
                <w:b/>
                <w:sz w:val="18"/>
              </w:rPr>
              <w:t>Method</w:t>
            </w:r>
            <w:r w:rsidRPr="001323B2">
              <w:rPr>
                <w:b/>
                <w:spacing w:val="-12"/>
                <w:sz w:val="18"/>
              </w:rPr>
              <w:t xml:space="preserve"> </w:t>
            </w:r>
            <w:r w:rsidRPr="001323B2">
              <w:rPr>
                <w:b/>
                <w:sz w:val="18"/>
              </w:rPr>
              <w:t xml:space="preserve">of </w:t>
            </w:r>
            <w:r w:rsidRPr="001323B2">
              <w:rPr>
                <w:b/>
                <w:spacing w:val="-2"/>
                <w:sz w:val="18"/>
              </w:rPr>
              <w:t>deposition</w:t>
            </w:r>
          </w:p>
        </w:tc>
        <w:tc>
          <w:tcPr>
            <w:tcW w:w="687" w:type="dxa"/>
            <w:tcBorders>
              <w:top w:val="double" w:sz="4" w:space="0" w:color="000000"/>
              <w:bottom w:val="single" w:sz="4" w:space="0" w:color="000000"/>
            </w:tcBorders>
          </w:tcPr>
          <w:p w:rsidR="00B37280" w:rsidRPr="001323B2" w:rsidRDefault="00110189">
            <w:pPr>
              <w:pStyle w:val="TableParagraph"/>
              <w:spacing w:before="41" w:line="220" w:lineRule="atLeast"/>
              <w:ind w:left="224" w:right="36" w:hanging="185"/>
              <w:rPr>
                <w:b/>
                <w:sz w:val="18"/>
              </w:rPr>
            </w:pPr>
            <w:r w:rsidRPr="001323B2">
              <w:rPr>
                <w:b/>
                <w:spacing w:val="-2"/>
                <w:sz w:val="18"/>
              </w:rPr>
              <w:t>Anneal-</w:t>
            </w:r>
            <w:r w:rsidRPr="001323B2">
              <w:rPr>
                <w:b/>
                <w:spacing w:val="-4"/>
                <w:sz w:val="18"/>
              </w:rPr>
              <w:t>ing</w:t>
            </w:r>
          </w:p>
        </w:tc>
        <w:tc>
          <w:tcPr>
            <w:tcW w:w="1000" w:type="dxa"/>
            <w:tcBorders>
              <w:top w:val="double" w:sz="4" w:space="0" w:color="000000"/>
              <w:bottom w:val="single" w:sz="4" w:space="0" w:color="000000"/>
            </w:tcBorders>
          </w:tcPr>
          <w:p w:rsidR="00B37280" w:rsidRPr="001323B2" w:rsidRDefault="00B37280">
            <w:pPr>
              <w:pStyle w:val="TableParagraph"/>
              <w:spacing w:before="66"/>
              <w:rPr>
                <w:sz w:val="18"/>
              </w:rPr>
            </w:pPr>
          </w:p>
          <w:p w:rsidR="00B37280" w:rsidRPr="001323B2" w:rsidRDefault="00110189">
            <w:pPr>
              <w:pStyle w:val="TableParagraph"/>
              <w:ind w:left="190"/>
              <w:rPr>
                <w:sz w:val="18"/>
              </w:rPr>
            </w:pPr>
            <w:r w:rsidRPr="001323B2">
              <w:rPr>
                <w:sz w:val="18"/>
              </w:rPr>
              <w:t>LOD</w:t>
            </w:r>
            <w:r w:rsidRPr="001323B2">
              <w:rPr>
                <w:spacing w:val="-5"/>
                <w:sz w:val="18"/>
              </w:rPr>
              <w:t xml:space="preserve"> EF</w:t>
            </w:r>
          </w:p>
        </w:tc>
        <w:tc>
          <w:tcPr>
            <w:tcW w:w="1371" w:type="dxa"/>
            <w:tcBorders>
              <w:top w:val="double" w:sz="4" w:space="0" w:color="000000"/>
              <w:bottom w:val="single" w:sz="4" w:space="0" w:color="000000"/>
            </w:tcBorders>
          </w:tcPr>
          <w:p w:rsidR="00B37280" w:rsidRPr="001323B2" w:rsidRDefault="00110189">
            <w:pPr>
              <w:pStyle w:val="TableParagraph"/>
              <w:spacing w:before="41" w:line="220" w:lineRule="atLeast"/>
              <w:ind w:left="349" w:right="339" w:firstLine="39"/>
              <w:rPr>
                <w:b/>
                <w:sz w:val="18"/>
              </w:rPr>
            </w:pPr>
            <w:r w:rsidRPr="001323B2">
              <w:rPr>
                <w:b/>
                <w:spacing w:val="-2"/>
                <w:sz w:val="18"/>
              </w:rPr>
              <w:t>Neonics (studied)</w:t>
            </w:r>
          </w:p>
        </w:tc>
        <w:tc>
          <w:tcPr>
            <w:tcW w:w="585" w:type="dxa"/>
            <w:tcBorders>
              <w:top w:val="double" w:sz="4" w:space="0" w:color="000000"/>
              <w:bottom w:val="single" w:sz="4" w:space="0" w:color="000000"/>
            </w:tcBorders>
          </w:tcPr>
          <w:p w:rsidR="00B37280" w:rsidRPr="001323B2" w:rsidRDefault="00B37280">
            <w:pPr>
              <w:pStyle w:val="TableParagraph"/>
              <w:spacing w:before="66"/>
              <w:rPr>
                <w:sz w:val="18"/>
              </w:rPr>
            </w:pPr>
          </w:p>
          <w:p w:rsidR="00B37280" w:rsidRPr="001323B2" w:rsidRDefault="00110189">
            <w:pPr>
              <w:pStyle w:val="TableParagraph"/>
              <w:ind w:left="45"/>
              <w:jc w:val="center"/>
              <w:rPr>
                <w:b/>
                <w:sz w:val="18"/>
              </w:rPr>
            </w:pPr>
            <w:r w:rsidRPr="001323B2">
              <w:rPr>
                <w:b/>
                <w:spacing w:val="-4"/>
                <w:sz w:val="18"/>
              </w:rPr>
              <w:t>Ref.</w:t>
            </w:r>
          </w:p>
        </w:tc>
      </w:tr>
      <w:tr w:rsidR="001323B2" w:rsidRPr="001323B2">
        <w:trPr>
          <w:trHeight w:val="483"/>
        </w:trPr>
        <w:tc>
          <w:tcPr>
            <w:tcW w:w="1225" w:type="dxa"/>
            <w:tcBorders>
              <w:top w:val="single" w:sz="4" w:space="0" w:color="000000"/>
            </w:tcBorders>
          </w:tcPr>
          <w:p w:rsidR="00B37280" w:rsidRPr="001323B2" w:rsidRDefault="00110189">
            <w:pPr>
              <w:pStyle w:val="TableParagraph"/>
              <w:spacing w:before="23" w:line="220" w:lineRule="atLeast"/>
              <w:rPr>
                <w:sz w:val="18"/>
              </w:rPr>
            </w:pPr>
            <w:r w:rsidRPr="001323B2">
              <w:rPr>
                <w:sz w:val="18"/>
              </w:rPr>
              <w:t>1</w:t>
            </w:r>
            <w:r w:rsidRPr="001323B2">
              <w:rPr>
                <w:spacing w:val="-12"/>
                <w:sz w:val="18"/>
              </w:rPr>
              <w:t xml:space="preserve"> </w:t>
            </w:r>
            <w:r w:rsidRPr="001323B2">
              <w:rPr>
                <w:i/>
                <w:sz w:val="18"/>
              </w:rPr>
              <w:t>µ</w:t>
            </w:r>
            <w:r w:rsidRPr="001323B2">
              <w:rPr>
                <w:sz w:val="18"/>
              </w:rPr>
              <w:t>m</w:t>
            </w:r>
            <w:r w:rsidRPr="001323B2">
              <w:rPr>
                <w:spacing w:val="-11"/>
                <w:sz w:val="18"/>
              </w:rPr>
              <w:t xml:space="preserve"> </w:t>
            </w:r>
            <w:r w:rsidRPr="001323B2">
              <w:rPr>
                <w:sz w:val="18"/>
              </w:rPr>
              <w:t>micro-processed</w:t>
            </w:r>
            <w:r w:rsidRPr="001323B2">
              <w:rPr>
                <w:spacing w:val="-9"/>
                <w:sz w:val="18"/>
              </w:rPr>
              <w:t xml:space="preserve"> </w:t>
            </w:r>
            <w:r w:rsidRPr="001323B2">
              <w:rPr>
                <w:spacing w:val="-5"/>
                <w:sz w:val="18"/>
              </w:rPr>
              <w:t>or</w:t>
            </w:r>
          </w:p>
        </w:tc>
        <w:tc>
          <w:tcPr>
            <w:tcW w:w="1464" w:type="dxa"/>
            <w:tcBorders>
              <w:top w:val="single" w:sz="4" w:space="0" w:color="000000"/>
            </w:tcBorders>
          </w:tcPr>
          <w:p w:rsidR="00B37280" w:rsidRPr="001323B2" w:rsidRDefault="00110189">
            <w:pPr>
              <w:pStyle w:val="TableParagraph"/>
              <w:spacing w:before="23" w:line="220" w:lineRule="atLeast"/>
              <w:ind w:left="39"/>
              <w:rPr>
                <w:sz w:val="18"/>
              </w:rPr>
            </w:pPr>
            <w:r w:rsidRPr="001323B2">
              <w:rPr>
                <w:sz w:val="18"/>
              </w:rPr>
              <w:t>thermal or pulsed laser</w:t>
            </w:r>
            <w:r w:rsidRPr="001323B2">
              <w:rPr>
                <w:spacing w:val="-7"/>
                <w:sz w:val="18"/>
              </w:rPr>
              <w:t xml:space="preserve"> </w:t>
            </w:r>
            <w:r w:rsidRPr="001323B2">
              <w:rPr>
                <w:sz w:val="18"/>
              </w:rPr>
              <w:t>deposition</w:t>
            </w:r>
            <w:r w:rsidRPr="001323B2">
              <w:rPr>
                <w:spacing w:val="-6"/>
                <w:sz w:val="18"/>
              </w:rPr>
              <w:t xml:space="preserve"> </w:t>
            </w:r>
            <w:r w:rsidRPr="001323B2">
              <w:rPr>
                <w:spacing w:val="-5"/>
                <w:sz w:val="18"/>
              </w:rPr>
              <w:t>of</w:t>
            </w:r>
          </w:p>
        </w:tc>
        <w:tc>
          <w:tcPr>
            <w:tcW w:w="687" w:type="dxa"/>
            <w:tcBorders>
              <w:top w:val="single" w:sz="4" w:space="0" w:color="000000"/>
            </w:tcBorders>
          </w:tcPr>
          <w:p w:rsidR="00B37280" w:rsidRPr="001323B2" w:rsidRDefault="00110189">
            <w:pPr>
              <w:pStyle w:val="TableParagraph"/>
              <w:spacing w:before="23" w:line="220" w:lineRule="atLeast"/>
              <w:ind w:left="174" w:right="100" w:hanging="65"/>
              <w:rPr>
                <w:sz w:val="18"/>
              </w:rPr>
            </w:pPr>
            <w:r w:rsidRPr="001323B2">
              <w:rPr>
                <w:spacing w:val="-2"/>
                <w:sz w:val="18"/>
              </w:rPr>
              <w:t>pulsed laser</w:t>
            </w:r>
          </w:p>
        </w:tc>
        <w:tc>
          <w:tcPr>
            <w:tcW w:w="1000" w:type="dxa"/>
            <w:tcBorders>
              <w:top w:val="single" w:sz="4" w:space="0" w:color="000000"/>
            </w:tcBorders>
          </w:tcPr>
          <w:p w:rsidR="00B37280" w:rsidRPr="001323B2" w:rsidRDefault="00110189">
            <w:pPr>
              <w:pStyle w:val="TableParagraph"/>
              <w:spacing w:before="44" w:line="186" w:lineRule="exact"/>
              <w:ind w:left="140"/>
              <w:rPr>
                <w:sz w:val="18"/>
              </w:rPr>
            </w:pPr>
            <w:r w:rsidRPr="001323B2">
              <w:rPr>
                <w:i/>
                <w:w w:val="105"/>
                <w:sz w:val="18"/>
              </w:rPr>
              <w:t>&lt;</w:t>
            </w:r>
            <w:r w:rsidRPr="001323B2">
              <w:rPr>
                <w:i/>
                <w:spacing w:val="10"/>
                <w:w w:val="105"/>
                <w:sz w:val="18"/>
              </w:rPr>
              <w:t xml:space="preserve"> </w:t>
            </w:r>
            <w:r w:rsidRPr="001323B2">
              <w:rPr>
                <w:w w:val="105"/>
                <w:sz w:val="18"/>
              </w:rPr>
              <w:t>0</w:t>
            </w:r>
            <w:r w:rsidRPr="001323B2">
              <w:rPr>
                <w:i/>
                <w:w w:val="105"/>
                <w:sz w:val="18"/>
              </w:rPr>
              <w:t>.</w:t>
            </w:r>
            <w:r w:rsidRPr="001323B2">
              <w:rPr>
                <w:w w:val="105"/>
                <w:sz w:val="18"/>
              </w:rPr>
              <w:t>5</w:t>
            </w:r>
            <w:r w:rsidRPr="001323B2">
              <w:rPr>
                <w:spacing w:val="4"/>
                <w:w w:val="105"/>
                <w:sz w:val="18"/>
              </w:rPr>
              <w:t xml:space="preserve"> </w:t>
            </w:r>
            <w:r w:rsidRPr="001323B2">
              <w:rPr>
                <w:spacing w:val="-5"/>
                <w:w w:val="105"/>
                <w:sz w:val="18"/>
              </w:rPr>
              <w:t>nM</w:t>
            </w:r>
          </w:p>
          <w:p w:rsidR="00B37280" w:rsidRPr="001323B2" w:rsidRDefault="00110189">
            <w:pPr>
              <w:pStyle w:val="TableParagraph"/>
              <w:spacing w:line="233" w:lineRule="exact"/>
              <w:ind w:left="40"/>
              <w:rPr>
                <w:rFonts w:ascii="Lucida Console" w:hAnsi="Lucida Console"/>
                <w:sz w:val="18"/>
              </w:rPr>
            </w:pPr>
            <w:r w:rsidRPr="001323B2">
              <w:rPr>
                <w:rFonts w:ascii="Meiryo UI" w:hAnsi="Meiryo UI"/>
                <w:i/>
                <w:sz w:val="18"/>
              </w:rPr>
              <w:t>≈</w:t>
            </w:r>
            <w:r w:rsidRPr="001323B2">
              <w:rPr>
                <w:rFonts w:ascii="Meiryo UI" w:hAnsi="Meiryo UI"/>
                <w:i/>
                <w:spacing w:val="-9"/>
                <w:sz w:val="18"/>
              </w:rPr>
              <w:t xml:space="preserve"> </w:t>
            </w:r>
            <w:r w:rsidRPr="001323B2">
              <w:rPr>
                <w:sz w:val="18"/>
              </w:rPr>
              <w:t>8</w:t>
            </w:r>
            <w:r w:rsidRPr="001323B2">
              <w:rPr>
                <w:i/>
                <w:sz w:val="18"/>
              </w:rPr>
              <w:t>.</w:t>
            </w:r>
            <w:r w:rsidRPr="001323B2">
              <w:rPr>
                <w:sz w:val="18"/>
              </w:rPr>
              <w:t>8</w:t>
            </w:r>
            <w:r w:rsidRPr="001323B2">
              <w:rPr>
                <w:spacing w:val="-2"/>
                <w:sz w:val="18"/>
              </w:rPr>
              <w:t xml:space="preserve"> </w:t>
            </w:r>
            <w:r w:rsidRPr="001323B2">
              <w:rPr>
                <w:rFonts w:ascii="Meiryo UI" w:hAnsi="Meiryo UI"/>
                <w:i/>
                <w:sz w:val="18"/>
              </w:rPr>
              <w:t>×</w:t>
            </w:r>
            <w:r w:rsidRPr="001323B2">
              <w:rPr>
                <w:rFonts w:ascii="Meiryo UI" w:hAnsi="Meiryo UI"/>
                <w:i/>
                <w:spacing w:val="-19"/>
                <w:sz w:val="18"/>
              </w:rPr>
              <w:t xml:space="preserve"> </w:t>
            </w:r>
            <w:r w:rsidRPr="001323B2">
              <w:rPr>
                <w:spacing w:val="-5"/>
                <w:sz w:val="18"/>
              </w:rPr>
              <w:t>10</w:t>
            </w:r>
            <w:r w:rsidRPr="001323B2">
              <w:rPr>
                <w:rFonts w:ascii="Lucida Console" w:hAnsi="Lucida Console"/>
                <w:spacing w:val="-5"/>
                <w:sz w:val="18"/>
                <w:vertAlign w:val="superscript"/>
              </w:rPr>
              <w:t>4</w:t>
            </w:r>
          </w:p>
        </w:tc>
        <w:tc>
          <w:tcPr>
            <w:tcW w:w="1371" w:type="dxa"/>
            <w:tcBorders>
              <w:top w:val="single" w:sz="4" w:space="0" w:color="000000"/>
            </w:tcBorders>
          </w:tcPr>
          <w:p w:rsidR="00B37280" w:rsidRPr="001323B2" w:rsidRDefault="00110189">
            <w:pPr>
              <w:pStyle w:val="TableParagraph"/>
              <w:spacing w:before="23" w:line="220" w:lineRule="atLeast"/>
              <w:ind w:left="95" w:firstLine="134"/>
              <w:rPr>
                <w:sz w:val="18"/>
              </w:rPr>
            </w:pPr>
            <w:r w:rsidRPr="001323B2">
              <w:rPr>
                <w:spacing w:val="-2"/>
                <w:sz w:val="18"/>
              </w:rPr>
              <w:t xml:space="preserve">imidacloprid </w:t>
            </w:r>
            <w:r w:rsidRPr="001323B2">
              <w:rPr>
                <w:sz w:val="18"/>
              </w:rPr>
              <w:t>(Nuprid</w:t>
            </w:r>
            <w:r w:rsidRPr="001323B2">
              <w:rPr>
                <w:spacing w:val="-12"/>
                <w:sz w:val="18"/>
              </w:rPr>
              <w:t xml:space="preserve"> </w:t>
            </w:r>
            <w:r w:rsidRPr="001323B2">
              <w:rPr>
                <w:sz w:val="18"/>
              </w:rPr>
              <w:t>200</w:t>
            </w:r>
            <w:r w:rsidRPr="001323B2">
              <w:rPr>
                <w:spacing w:val="-11"/>
                <w:sz w:val="18"/>
              </w:rPr>
              <w:t xml:space="preserve"> </w:t>
            </w:r>
            <w:r w:rsidRPr="001323B2">
              <w:rPr>
                <w:sz w:val="18"/>
              </w:rPr>
              <w:t>SP)</w:t>
            </w:r>
          </w:p>
        </w:tc>
        <w:tc>
          <w:tcPr>
            <w:tcW w:w="585" w:type="dxa"/>
            <w:tcBorders>
              <w:top w:val="single" w:sz="4" w:space="0" w:color="000000"/>
            </w:tcBorders>
          </w:tcPr>
          <w:p w:rsidR="00B37280" w:rsidRPr="001323B2" w:rsidRDefault="00B37280">
            <w:pPr>
              <w:pStyle w:val="TableParagraph"/>
              <w:spacing w:before="56"/>
              <w:rPr>
                <w:sz w:val="18"/>
              </w:rPr>
            </w:pPr>
          </w:p>
          <w:p w:rsidR="00B37280" w:rsidRPr="001323B2" w:rsidRDefault="00110189">
            <w:pPr>
              <w:pStyle w:val="TableParagraph"/>
              <w:spacing w:line="200" w:lineRule="exact"/>
              <w:ind w:left="45"/>
              <w:jc w:val="center"/>
              <w:rPr>
                <w:sz w:val="18"/>
              </w:rPr>
            </w:pPr>
            <w:r w:rsidRPr="001323B2">
              <w:rPr>
                <w:spacing w:val="-4"/>
                <w:sz w:val="18"/>
              </w:rPr>
              <w:t>[</w:t>
            </w:r>
            <w:hyperlink w:anchor="_bookmark62" w:history="1">
              <w:r w:rsidRPr="001323B2">
                <w:rPr>
                  <w:spacing w:val="-4"/>
                  <w:sz w:val="18"/>
                </w:rPr>
                <w:t>50</w:t>
              </w:r>
            </w:hyperlink>
            <w:r w:rsidRPr="001323B2">
              <w:rPr>
                <w:spacing w:val="-4"/>
                <w:sz w:val="18"/>
              </w:rPr>
              <w:t>]</w:t>
            </w:r>
          </w:p>
        </w:tc>
      </w:tr>
      <w:tr w:rsidR="001323B2" w:rsidRPr="001323B2">
        <w:trPr>
          <w:trHeight w:val="518"/>
        </w:trPr>
        <w:tc>
          <w:tcPr>
            <w:tcW w:w="1225" w:type="dxa"/>
          </w:tcPr>
          <w:p w:rsidR="00B37280" w:rsidRPr="001323B2" w:rsidRDefault="00110189">
            <w:pPr>
              <w:pStyle w:val="TableParagraph"/>
              <w:spacing w:line="254" w:lineRule="auto"/>
              <w:rPr>
                <w:sz w:val="18"/>
              </w:rPr>
            </w:pPr>
            <w:r w:rsidRPr="001323B2">
              <w:rPr>
                <w:sz w:val="18"/>
              </w:rPr>
              <w:t>back</w:t>
            </w:r>
            <w:r w:rsidRPr="001323B2">
              <w:rPr>
                <w:spacing w:val="-12"/>
                <w:sz w:val="18"/>
              </w:rPr>
              <w:t xml:space="preserve"> </w:t>
            </w:r>
            <w:r w:rsidRPr="001323B2">
              <w:rPr>
                <w:sz w:val="18"/>
              </w:rPr>
              <w:t>side</w:t>
            </w:r>
            <w:r w:rsidRPr="001323B2">
              <w:rPr>
                <w:spacing w:val="-11"/>
                <w:sz w:val="18"/>
              </w:rPr>
              <w:t xml:space="preserve"> </w:t>
            </w:r>
            <w:r w:rsidRPr="001323B2">
              <w:rPr>
                <w:sz w:val="18"/>
              </w:rPr>
              <w:t xml:space="preserve">Si </w:t>
            </w:r>
            <w:r w:rsidRPr="001323B2">
              <w:rPr>
                <w:spacing w:val="-2"/>
                <w:sz w:val="18"/>
              </w:rPr>
              <w:t>wafer</w:t>
            </w:r>
          </w:p>
        </w:tc>
        <w:tc>
          <w:tcPr>
            <w:tcW w:w="1464" w:type="dxa"/>
          </w:tcPr>
          <w:p w:rsidR="00B37280" w:rsidRPr="001323B2" w:rsidRDefault="00110189">
            <w:pPr>
              <w:pStyle w:val="TableParagraph"/>
              <w:spacing w:line="206" w:lineRule="exact"/>
              <w:ind w:left="39"/>
              <w:rPr>
                <w:sz w:val="18"/>
              </w:rPr>
            </w:pPr>
            <w:r w:rsidRPr="001323B2">
              <w:rPr>
                <w:sz w:val="18"/>
              </w:rPr>
              <w:t>Ag</w:t>
            </w:r>
            <w:r w:rsidRPr="001323B2">
              <w:rPr>
                <w:spacing w:val="-4"/>
                <w:sz w:val="18"/>
              </w:rPr>
              <w:t xml:space="preserve"> </w:t>
            </w:r>
            <w:r w:rsidRPr="001323B2">
              <w:rPr>
                <w:sz w:val="18"/>
              </w:rPr>
              <w:t>and</w:t>
            </w:r>
            <w:r w:rsidRPr="001323B2">
              <w:rPr>
                <w:spacing w:val="-3"/>
                <w:sz w:val="18"/>
              </w:rPr>
              <w:t xml:space="preserve"> </w:t>
            </w:r>
            <w:r w:rsidRPr="001323B2">
              <w:rPr>
                <w:sz w:val="18"/>
              </w:rPr>
              <w:t>Au</w:t>
            </w:r>
            <w:r w:rsidRPr="001323B2">
              <w:rPr>
                <w:spacing w:val="-3"/>
                <w:sz w:val="18"/>
              </w:rPr>
              <w:t xml:space="preserve"> </w:t>
            </w:r>
            <w:r w:rsidRPr="001323B2">
              <w:rPr>
                <w:spacing w:val="-4"/>
                <w:sz w:val="18"/>
              </w:rPr>
              <w:t>films</w:t>
            </w:r>
          </w:p>
        </w:tc>
        <w:tc>
          <w:tcPr>
            <w:tcW w:w="687" w:type="dxa"/>
          </w:tcPr>
          <w:p w:rsidR="00B37280" w:rsidRPr="001323B2" w:rsidRDefault="00B37280">
            <w:pPr>
              <w:pStyle w:val="TableParagraph"/>
              <w:rPr>
                <w:sz w:val="18"/>
              </w:rPr>
            </w:pPr>
          </w:p>
        </w:tc>
        <w:tc>
          <w:tcPr>
            <w:tcW w:w="1000" w:type="dxa"/>
          </w:tcPr>
          <w:p w:rsidR="00B37280" w:rsidRPr="001323B2" w:rsidRDefault="00B37280">
            <w:pPr>
              <w:pStyle w:val="TableParagraph"/>
              <w:rPr>
                <w:sz w:val="18"/>
              </w:rPr>
            </w:pPr>
          </w:p>
        </w:tc>
        <w:tc>
          <w:tcPr>
            <w:tcW w:w="1371" w:type="dxa"/>
          </w:tcPr>
          <w:p w:rsidR="00B37280" w:rsidRPr="001323B2" w:rsidRDefault="00B37280">
            <w:pPr>
              <w:pStyle w:val="TableParagraph"/>
              <w:rPr>
                <w:sz w:val="18"/>
              </w:rPr>
            </w:pPr>
          </w:p>
        </w:tc>
        <w:tc>
          <w:tcPr>
            <w:tcW w:w="585" w:type="dxa"/>
          </w:tcPr>
          <w:p w:rsidR="00B37280" w:rsidRPr="001323B2" w:rsidRDefault="00B37280">
            <w:pPr>
              <w:pStyle w:val="TableParagraph"/>
              <w:rPr>
                <w:sz w:val="18"/>
              </w:rPr>
            </w:pPr>
          </w:p>
        </w:tc>
      </w:tr>
      <w:tr w:rsidR="001323B2" w:rsidRPr="001323B2">
        <w:trPr>
          <w:trHeight w:val="518"/>
        </w:trPr>
        <w:tc>
          <w:tcPr>
            <w:tcW w:w="1225" w:type="dxa"/>
          </w:tcPr>
          <w:p w:rsidR="00B37280" w:rsidRPr="001323B2" w:rsidRDefault="00110189">
            <w:pPr>
              <w:pStyle w:val="TableParagraph"/>
              <w:spacing w:before="79"/>
              <w:rPr>
                <w:rFonts w:ascii="Lucida Console"/>
                <w:sz w:val="12"/>
              </w:rPr>
            </w:pPr>
            <w:r w:rsidRPr="001323B2">
              <w:rPr>
                <w:spacing w:val="-2"/>
                <w:position w:val="2"/>
                <w:sz w:val="18"/>
              </w:rPr>
              <w:t>Al</w:t>
            </w:r>
            <w:r w:rsidRPr="001323B2">
              <w:rPr>
                <w:rFonts w:ascii="Lucida Console"/>
                <w:spacing w:val="-2"/>
                <w:sz w:val="12"/>
              </w:rPr>
              <w:t>2</w:t>
            </w:r>
            <w:r w:rsidRPr="001323B2">
              <w:rPr>
                <w:spacing w:val="-2"/>
                <w:position w:val="2"/>
                <w:sz w:val="18"/>
              </w:rPr>
              <w:t>O</w:t>
            </w:r>
            <w:r w:rsidRPr="001323B2">
              <w:rPr>
                <w:rFonts w:ascii="Lucida Console"/>
                <w:spacing w:val="-2"/>
                <w:sz w:val="12"/>
              </w:rPr>
              <w:t>3</w:t>
            </w:r>
          </w:p>
          <w:p w:rsidR="00B37280" w:rsidRPr="001323B2" w:rsidRDefault="00110189">
            <w:pPr>
              <w:pStyle w:val="TableParagraph"/>
              <w:spacing w:before="5" w:line="200" w:lineRule="exact"/>
              <w:rPr>
                <w:sz w:val="18"/>
              </w:rPr>
            </w:pPr>
            <w:r w:rsidRPr="001323B2">
              <w:rPr>
                <w:spacing w:val="-2"/>
                <w:sz w:val="18"/>
              </w:rPr>
              <w:t>ceramic</w:t>
            </w:r>
          </w:p>
        </w:tc>
        <w:tc>
          <w:tcPr>
            <w:tcW w:w="1464" w:type="dxa"/>
          </w:tcPr>
          <w:p w:rsidR="00B37280" w:rsidRPr="001323B2" w:rsidRDefault="00110189">
            <w:pPr>
              <w:pStyle w:val="TableParagraph"/>
              <w:spacing w:before="58" w:line="220" w:lineRule="atLeast"/>
              <w:ind w:left="39" w:right="28"/>
              <w:rPr>
                <w:sz w:val="18"/>
              </w:rPr>
            </w:pPr>
            <w:r w:rsidRPr="001323B2">
              <w:rPr>
                <w:sz w:val="18"/>
              </w:rPr>
              <w:t>thermal deposition of</w:t>
            </w:r>
            <w:r w:rsidRPr="001323B2">
              <w:rPr>
                <w:spacing w:val="-4"/>
                <w:sz w:val="18"/>
              </w:rPr>
              <w:t xml:space="preserve"> </w:t>
            </w:r>
            <w:r w:rsidRPr="001323B2">
              <w:rPr>
                <w:sz w:val="18"/>
              </w:rPr>
              <w:t>Ag</w:t>
            </w:r>
            <w:r w:rsidRPr="001323B2">
              <w:rPr>
                <w:spacing w:val="-3"/>
                <w:sz w:val="18"/>
              </w:rPr>
              <w:t xml:space="preserve"> </w:t>
            </w:r>
            <w:r w:rsidRPr="001323B2">
              <w:rPr>
                <w:sz w:val="18"/>
              </w:rPr>
              <w:t>and</w:t>
            </w:r>
            <w:r w:rsidRPr="001323B2">
              <w:rPr>
                <w:spacing w:val="-3"/>
                <w:sz w:val="18"/>
              </w:rPr>
              <w:t xml:space="preserve"> </w:t>
            </w:r>
            <w:r w:rsidRPr="001323B2">
              <w:rPr>
                <w:sz w:val="18"/>
              </w:rPr>
              <w:t>Au</w:t>
            </w:r>
            <w:r w:rsidRPr="001323B2">
              <w:rPr>
                <w:spacing w:val="-3"/>
                <w:sz w:val="18"/>
              </w:rPr>
              <w:t xml:space="preserve"> </w:t>
            </w:r>
            <w:r w:rsidRPr="001323B2">
              <w:rPr>
                <w:spacing w:val="-2"/>
                <w:sz w:val="18"/>
              </w:rPr>
              <w:t>films</w:t>
            </w:r>
          </w:p>
        </w:tc>
        <w:tc>
          <w:tcPr>
            <w:tcW w:w="687" w:type="dxa"/>
          </w:tcPr>
          <w:p w:rsidR="00B37280" w:rsidRPr="001323B2" w:rsidRDefault="00B37280">
            <w:pPr>
              <w:pStyle w:val="TableParagraph"/>
              <w:rPr>
                <w:sz w:val="18"/>
              </w:rPr>
            </w:pPr>
          </w:p>
        </w:tc>
        <w:tc>
          <w:tcPr>
            <w:tcW w:w="1000" w:type="dxa"/>
          </w:tcPr>
          <w:p w:rsidR="00B37280" w:rsidRPr="001323B2" w:rsidRDefault="00110189">
            <w:pPr>
              <w:pStyle w:val="TableParagraph"/>
              <w:spacing w:before="25" w:line="258" w:lineRule="exact"/>
              <w:ind w:left="140"/>
              <w:rPr>
                <w:sz w:val="18"/>
              </w:rPr>
            </w:pPr>
            <w:r w:rsidRPr="001323B2">
              <w:rPr>
                <w:rFonts w:ascii="Meiryo UI" w:hAnsi="Meiryo UI"/>
                <w:i/>
                <w:sz w:val="18"/>
              </w:rPr>
              <w:t>≈</w:t>
            </w:r>
            <w:r w:rsidRPr="001323B2">
              <w:rPr>
                <w:rFonts w:ascii="Meiryo UI" w:hAnsi="Meiryo UI"/>
                <w:i/>
                <w:spacing w:val="-10"/>
                <w:sz w:val="18"/>
              </w:rPr>
              <w:t xml:space="preserve"> </w:t>
            </w:r>
            <w:r w:rsidRPr="001323B2">
              <w:rPr>
                <w:sz w:val="18"/>
              </w:rPr>
              <w:t>50</w:t>
            </w:r>
            <w:r w:rsidRPr="001323B2">
              <w:rPr>
                <w:spacing w:val="-1"/>
                <w:sz w:val="18"/>
              </w:rPr>
              <w:t xml:space="preserve"> </w:t>
            </w:r>
            <w:r w:rsidRPr="001323B2">
              <w:rPr>
                <w:spacing w:val="-5"/>
                <w:sz w:val="18"/>
              </w:rPr>
              <w:t>nM;</w:t>
            </w:r>
          </w:p>
          <w:p w:rsidR="00B37280" w:rsidRPr="001323B2" w:rsidRDefault="00110189">
            <w:pPr>
              <w:pStyle w:val="TableParagraph"/>
              <w:spacing w:line="215" w:lineRule="exact"/>
              <w:ind w:left="138"/>
              <w:rPr>
                <w:rFonts w:ascii="Lucida Console" w:hAnsi="Lucida Console"/>
                <w:sz w:val="18"/>
              </w:rPr>
            </w:pPr>
            <w:r w:rsidRPr="001323B2">
              <w:rPr>
                <w:sz w:val="18"/>
              </w:rPr>
              <w:t>7</w:t>
            </w:r>
            <w:r w:rsidRPr="001323B2">
              <w:rPr>
                <w:i/>
                <w:sz w:val="18"/>
              </w:rPr>
              <w:t>.</w:t>
            </w:r>
            <w:r w:rsidRPr="001323B2">
              <w:rPr>
                <w:sz w:val="18"/>
              </w:rPr>
              <w:t xml:space="preserve">2 </w:t>
            </w:r>
            <w:r w:rsidRPr="001323B2">
              <w:rPr>
                <w:rFonts w:ascii="Meiryo UI" w:hAnsi="Meiryo UI"/>
                <w:i/>
                <w:sz w:val="18"/>
              </w:rPr>
              <w:t>×</w:t>
            </w:r>
            <w:r w:rsidRPr="001323B2">
              <w:rPr>
                <w:rFonts w:ascii="Meiryo UI" w:hAnsi="Meiryo UI"/>
                <w:i/>
                <w:spacing w:val="-17"/>
                <w:sz w:val="18"/>
              </w:rPr>
              <w:t xml:space="preserve"> </w:t>
            </w:r>
            <w:r w:rsidRPr="001323B2">
              <w:rPr>
                <w:spacing w:val="-5"/>
                <w:sz w:val="18"/>
              </w:rPr>
              <w:t>10</w:t>
            </w:r>
            <w:r w:rsidRPr="001323B2">
              <w:rPr>
                <w:rFonts w:ascii="Lucida Console" w:hAnsi="Lucida Console"/>
                <w:spacing w:val="-5"/>
                <w:sz w:val="18"/>
                <w:vertAlign w:val="superscript"/>
              </w:rPr>
              <w:t>3</w:t>
            </w:r>
          </w:p>
        </w:tc>
        <w:tc>
          <w:tcPr>
            <w:tcW w:w="1371" w:type="dxa"/>
          </w:tcPr>
          <w:p w:rsidR="00B37280" w:rsidRPr="001323B2" w:rsidRDefault="00110189">
            <w:pPr>
              <w:pStyle w:val="TableParagraph"/>
              <w:spacing w:before="58" w:line="220" w:lineRule="atLeast"/>
              <w:ind w:left="112" w:firstLine="117"/>
              <w:rPr>
                <w:sz w:val="18"/>
              </w:rPr>
            </w:pPr>
            <w:r w:rsidRPr="001323B2">
              <w:rPr>
                <w:spacing w:val="-2"/>
                <w:sz w:val="18"/>
              </w:rPr>
              <w:t>imidacloprid (Nuprid</w:t>
            </w:r>
            <w:r w:rsidRPr="001323B2">
              <w:rPr>
                <w:spacing w:val="-10"/>
                <w:sz w:val="18"/>
              </w:rPr>
              <w:t xml:space="preserve"> </w:t>
            </w:r>
            <w:r w:rsidRPr="001323B2">
              <w:rPr>
                <w:spacing w:val="-2"/>
                <w:sz w:val="18"/>
              </w:rPr>
              <w:t>200</w:t>
            </w:r>
            <w:r w:rsidRPr="001323B2">
              <w:rPr>
                <w:spacing w:val="-9"/>
                <w:sz w:val="18"/>
              </w:rPr>
              <w:t xml:space="preserve"> </w:t>
            </w:r>
            <w:r w:rsidRPr="001323B2">
              <w:rPr>
                <w:spacing w:val="-2"/>
                <w:sz w:val="18"/>
              </w:rPr>
              <w:t>SP,</w:t>
            </w:r>
          </w:p>
        </w:tc>
        <w:tc>
          <w:tcPr>
            <w:tcW w:w="585" w:type="dxa"/>
          </w:tcPr>
          <w:p w:rsidR="00B37280" w:rsidRPr="001323B2" w:rsidRDefault="00B37280">
            <w:pPr>
              <w:pStyle w:val="TableParagraph"/>
              <w:spacing w:before="91"/>
              <w:rPr>
                <w:sz w:val="18"/>
              </w:rPr>
            </w:pPr>
          </w:p>
          <w:p w:rsidR="00B37280" w:rsidRPr="001323B2" w:rsidRDefault="00110189">
            <w:pPr>
              <w:pStyle w:val="TableParagraph"/>
              <w:spacing w:line="200" w:lineRule="exact"/>
              <w:ind w:left="45"/>
              <w:jc w:val="center"/>
              <w:rPr>
                <w:sz w:val="18"/>
              </w:rPr>
            </w:pPr>
            <w:r w:rsidRPr="001323B2">
              <w:rPr>
                <w:spacing w:val="-4"/>
                <w:sz w:val="18"/>
              </w:rPr>
              <w:t>[</w:t>
            </w:r>
            <w:hyperlink w:anchor="_bookmark68" w:history="1">
              <w:r w:rsidRPr="001323B2">
                <w:rPr>
                  <w:spacing w:val="-4"/>
                  <w:sz w:val="18"/>
                </w:rPr>
                <w:t>56</w:t>
              </w:r>
            </w:hyperlink>
            <w:r w:rsidRPr="001323B2">
              <w:rPr>
                <w:spacing w:val="-4"/>
                <w:sz w:val="18"/>
              </w:rPr>
              <w:t>]</w:t>
            </w:r>
          </w:p>
        </w:tc>
      </w:tr>
      <w:tr w:rsidR="001323B2" w:rsidRPr="001323B2">
        <w:trPr>
          <w:trHeight w:val="298"/>
        </w:trPr>
        <w:tc>
          <w:tcPr>
            <w:tcW w:w="1225" w:type="dxa"/>
          </w:tcPr>
          <w:p w:rsidR="00B37280" w:rsidRPr="001323B2" w:rsidRDefault="00B37280">
            <w:pPr>
              <w:pStyle w:val="TableParagraph"/>
              <w:rPr>
                <w:sz w:val="18"/>
              </w:rPr>
            </w:pPr>
          </w:p>
        </w:tc>
        <w:tc>
          <w:tcPr>
            <w:tcW w:w="1464" w:type="dxa"/>
          </w:tcPr>
          <w:p w:rsidR="00B37280" w:rsidRPr="001323B2" w:rsidRDefault="00B37280">
            <w:pPr>
              <w:pStyle w:val="TableParagraph"/>
              <w:rPr>
                <w:sz w:val="18"/>
              </w:rPr>
            </w:pPr>
          </w:p>
        </w:tc>
        <w:tc>
          <w:tcPr>
            <w:tcW w:w="687" w:type="dxa"/>
          </w:tcPr>
          <w:p w:rsidR="00B37280" w:rsidRPr="001323B2" w:rsidRDefault="00B37280">
            <w:pPr>
              <w:pStyle w:val="TableParagraph"/>
              <w:rPr>
                <w:sz w:val="18"/>
              </w:rPr>
            </w:pPr>
          </w:p>
        </w:tc>
        <w:tc>
          <w:tcPr>
            <w:tcW w:w="1000" w:type="dxa"/>
          </w:tcPr>
          <w:p w:rsidR="00B37280" w:rsidRPr="001323B2" w:rsidRDefault="00B37280">
            <w:pPr>
              <w:pStyle w:val="TableParagraph"/>
              <w:rPr>
                <w:sz w:val="18"/>
              </w:rPr>
            </w:pPr>
          </w:p>
        </w:tc>
        <w:tc>
          <w:tcPr>
            <w:tcW w:w="1371" w:type="dxa"/>
          </w:tcPr>
          <w:p w:rsidR="00B37280" w:rsidRPr="001323B2" w:rsidRDefault="00110189">
            <w:pPr>
              <w:pStyle w:val="TableParagraph"/>
              <w:spacing w:line="206" w:lineRule="exact"/>
              <w:ind w:left="43"/>
              <w:rPr>
                <w:sz w:val="18"/>
              </w:rPr>
            </w:pPr>
            <w:r w:rsidRPr="001323B2">
              <w:rPr>
                <w:spacing w:val="-2"/>
                <w:sz w:val="18"/>
              </w:rPr>
              <w:t>Warrant</w:t>
            </w:r>
            <w:r w:rsidRPr="001323B2">
              <w:rPr>
                <w:spacing w:val="-3"/>
                <w:sz w:val="18"/>
              </w:rPr>
              <w:t xml:space="preserve"> </w:t>
            </w:r>
            <w:r w:rsidRPr="001323B2">
              <w:rPr>
                <w:spacing w:val="-2"/>
                <w:sz w:val="18"/>
              </w:rPr>
              <w:t>700</w:t>
            </w:r>
            <w:r w:rsidRPr="001323B2">
              <w:rPr>
                <w:spacing w:val="-3"/>
                <w:sz w:val="18"/>
              </w:rPr>
              <w:t xml:space="preserve"> </w:t>
            </w:r>
            <w:r w:rsidRPr="001323B2">
              <w:rPr>
                <w:spacing w:val="-5"/>
                <w:sz w:val="18"/>
              </w:rPr>
              <w:t>WG)</w:t>
            </w:r>
          </w:p>
        </w:tc>
        <w:tc>
          <w:tcPr>
            <w:tcW w:w="585" w:type="dxa"/>
          </w:tcPr>
          <w:p w:rsidR="00B37280" w:rsidRPr="001323B2" w:rsidRDefault="00B37280">
            <w:pPr>
              <w:pStyle w:val="TableParagraph"/>
              <w:rPr>
                <w:sz w:val="18"/>
              </w:rPr>
            </w:pPr>
          </w:p>
        </w:tc>
      </w:tr>
      <w:tr w:rsidR="001323B2" w:rsidRPr="001323B2">
        <w:trPr>
          <w:trHeight w:val="816"/>
        </w:trPr>
        <w:tc>
          <w:tcPr>
            <w:tcW w:w="1225" w:type="dxa"/>
          </w:tcPr>
          <w:p w:rsidR="00B37280" w:rsidRPr="001323B2" w:rsidRDefault="00110189">
            <w:pPr>
              <w:pStyle w:val="TableParagraph"/>
              <w:spacing w:before="79"/>
              <w:rPr>
                <w:rFonts w:ascii="Lucida Console"/>
                <w:sz w:val="12"/>
              </w:rPr>
            </w:pPr>
            <w:r w:rsidRPr="001323B2">
              <w:rPr>
                <w:position w:val="2"/>
                <w:sz w:val="18"/>
              </w:rPr>
              <w:t>(001)</w:t>
            </w:r>
            <w:r w:rsidRPr="001323B2">
              <w:rPr>
                <w:spacing w:val="-5"/>
                <w:position w:val="2"/>
                <w:sz w:val="18"/>
              </w:rPr>
              <w:t xml:space="preserve"> </w:t>
            </w:r>
            <w:r w:rsidRPr="001323B2">
              <w:rPr>
                <w:spacing w:val="-4"/>
                <w:position w:val="2"/>
                <w:sz w:val="18"/>
              </w:rPr>
              <w:t>SiO</w:t>
            </w:r>
            <w:r w:rsidRPr="001323B2">
              <w:rPr>
                <w:rFonts w:ascii="Lucida Console"/>
                <w:spacing w:val="-4"/>
                <w:sz w:val="12"/>
              </w:rPr>
              <w:t>2</w:t>
            </w:r>
          </w:p>
        </w:tc>
        <w:tc>
          <w:tcPr>
            <w:tcW w:w="1464" w:type="dxa"/>
          </w:tcPr>
          <w:p w:rsidR="00B37280" w:rsidRPr="001323B2" w:rsidRDefault="00110189">
            <w:pPr>
              <w:pStyle w:val="TableParagraph"/>
              <w:spacing w:before="79" w:line="254" w:lineRule="auto"/>
              <w:ind w:left="39" w:right="472"/>
              <w:rPr>
                <w:sz w:val="18"/>
              </w:rPr>
            </w:pPr>
            <w:r w:rsidRPr="001323B2">
              <w:rPr>
                <w:sz w:val="18"/>
              </w:rPr>
              <w:t>pulsed laser deposition</w:t>
            </w:r>
            <w:r w:rsidRPr="001323B2">
              <w:rPr>
                <w:spacing w:val="-12"/>
                <w:sz w:val="18"/>
              </w:rPr>
              <w:t xml:space="preserve"> </w:t>
            </w:r>
            <w:r w:rsidRPr="001323B2">
              <w:rPr>
                <w:sz w:val="18"/>
              </w:rPr>
              <w:t>of Ag films</w:t>
            </w:r>
          </w:p>
        </w:tc>
        <w:tc>
          <w:tcPr>
            <w:tcW w:w="687" w:type="dxa"/>
          </w:tcPr>
          <w:p w:rsidR="00B37280" w:rsidRPr="001323B2" w:rsidRDefault="00110189">
            <w:pPr>
              <w:pStyle w:val="TableParagraph"/>
              <w:spacing w:before="79" w:line="254" w:lineRule="auto"/>
              <w:ind w:left="174" w:right="100" w:hanging="65"/>
              <w:rPr>
                <w:sz w:val="18"/>
              </w:rPr>
            </w:pPr>
            <w:r w:rsidRPr="001323B2">
              <w:rPr>
                <w:spacing w:val="-2"/>
                <w:sz w:val="18"/>
              </w:rPr>
              <w:t>pulsed laser</w:t>
            </w:r>
          </w:p>
        </w:tc>
        <w:tc>
          <w:tcPr>
            <w:tcW w:w="1000" w:type="dxa"/>
          </w:tcPr>
          <w:p w:rsidR="00B37280" w:rsidRPr="001323B2" w:rsidRDefault="00110189">
            <w:pPr>
              <w:pStyle w:val="TableParagraph"/>
              <w:spacing w:before="79" w:line="186" w:lineRule="exact"/>
              <w:ind w:left="7" w:right="3"/>
              <w:jc w:val="center"/>
              <w:rPr>
                <w:sz w:val="18"/>
              </w:rPr>
            </w:pPr>
            <w:r w:rsidRPr="001323B2">
              <w:rPr>
                <w:i/>
                <w:w w:val="105"/>
                <w:sz w:val="18"/>
              </w:rPr>
              <w:t>&lt;</w:t>
            </w:r>
            <w:r w:rsidRPr="001323B2">
              <w:rPr>
                <w:i/>
                <w:spacing w:val="9"/>
                <w:w w:val="105"/>
                <w:sz w:val="18"/>
              </w:rPr>
              <w:t xml:space="preserve"> </w:t>
            </w:r>
            <w:r w:rsidRPr="001323B2">
              <w:rPr>
                <w:w w:val="105"/>
                <w:sz w:val="18"/>
              </w:rPr>
              <w:t>0</w:t>
            </w:r>
            <w:r w:rsidRPr="001323B2">
              <w:rPr>
                <w:i/>
                <w:w w:val="105"/>
                <w:sz w:val="18"/>
              </w:rPr>
              <w:t>.</w:t>
            </w:r>
            <w:r w:rsidRPr="001323B2">
              <w:rPr>
                <w:w w:val="105"/>
                <w:sz w:val="18"/>
              </w:rPr>
              <w:t>26</w:t>
            </w:r>
            <w:r w:rsidRPr="001323B2">
              <w:rPr>
                <w:spacing w:val="1"/>
                <w:w w:val="105"/>
                <w:sz w:val="18"/>
              </w:rPr>
              <w:t xml:space="preserve"> </w:t>
            </w:r>
            <w:r w:rsidRPr="001323B2">
              <w:rPr>
                <w:spacing w:val="-5"/>
                <w:w w:val="105"/>
                <w:sz w:val="18"/>
              </w:rPr>
              <w:t>mM;</w:t>
            </w:r>
          </w:p>
          <w:p w:rsidR="00B37280" w:rsidRPr="001323B2" w:rsidRDefault="00110189">
            <w:pPr>
              <w:pStyle w:val="TableParagraph"/>
              <w:spacing w:line="277" w:lineRule="exact"/>
              <w:ind w:left="4" w:right="7"/>
              <w:jc w:val="center"/>
              <w:rPr>
                <w:rFonts w:ascii="Lucida Console" w:hAnsi="Lucida Console"/>
                <w:sz w:val="18"/>
              </w:rPr>
            </w:pPr>
            <w:r w:rsidRPr="001323B2">
              <w:rPr>
                <w:rFonts w:ascii="Meiryo UI" w:hAnsi="Meiryo UI"/>
                <w:i/>
                <w:sz w:val="18"/>
              </w:rPr>
              <w:t>≈</w:t>
            </w:r>
            <w:r w:rsidRPr="001323B2">
              <w:rPr>
                <w:rFonts w:ascii="Meiryo UI" w:hAnsi="Meiryo UI"/>
                <w:i/>
                <w:spacing w:val="-13"/>
                <w:sz w:val="18"/>
              </w:rPr>
              <w:t xml:space="preserve"> </w:t>
            </w:r>
            <w:r w:rsidRPr="001323B2">
              <w:rPr>
                <w:spacing w:val="-5"/>
                <w:sz w:val="18"/>
              </w:rPr>
              <w:t>10</w:t>
            </w:r>
            <w:r w:rsidRPr="001323B2">
              <w:rPr>
                <w:rFonts w:ascii="Lucida Console" w:hAnsi="Lucida Console"/>
                <w:spacing w:val="-5"/>
                <w:sz w:val="18"/>
                <w:vertAlign w:val="superscript"/>
              </w:rPr>
              <w:t>5</w:t>
            </w:r>
          </w:p>
        </w:tc>
        <w:tc>
          <w:tcPr>
            <w:tcW w:w="1371" w:type="dxa"/>
          </w:tcPr>
          <w:p w:rsidR="00B37280" w:rsidRPr="001323B2" w:rsidRDefault="00110189">
            <w:pPr>
              <w:pStyle w:val="TableParagraph"/>
              <w:spacing w:before="79" w:line="254" w:lineRule="auto"/>
              <w:ind w:left="125" w:firstLine="49"/>
              <w:rPr>
                <w:sz w:val="18"/>
              </w:rPr>
            </w:pPr>
            <w:r w:rsidRPr="001323B2">
              <w:rPr>
                <w:spacing w:val="-2"/>
                <w:sz w:val="18"/>
              </w:rPr>
              <w:t xml:space="preserve">thiamethoxam </w:t>
            </w:r>
            <w:r w:rsidRPr="001323B2">
              <w:rPr>
                <w:sz w:val="18"/>
              </w:rPr>
              <w:t>(Aktara</w:t>
            </w:r>
            <w:r w:rsidRPr="001323B2">
              <w:rPr>
                <w:spacing w:val="-5"/>
                <w:sz w:val="18"/>
              </w:rPr>
              <w:t xml:space="preserve"> </w:t>
            </w:r>
            <w:r w:rsidRPr="001323B2">
              <w:rPr>
                <w:sz w:val="18"/>
              </w:rPr>
              <w:t>25</w:t>
            </w:r>
            <w:r w:rsidRPr="001323B2">
              <w:rPr>
                <w:spacing w:val="-5"/>
                <w:sz w:val="18"/>
              </w:rPr>
              <w:t xml:space="preserve"> </w:t>
            </w:r>
            <w:r w:rsidRPr="001323B2">
              <w:rPr>
                <w:spacing w:val="-5"/>
                <w:sz w:val="18"/>
              </w:rPr>
              <w:t>BG)</w:t>
            </w:r>
          </w:p>
        </w:tc>
        <w:tc>
          <w:tcPr>
            <w:tcW w:w="585" w:type="dxa"/>
          </w:tcPr>
          <w:p w:rsidR="00B37280" w:rsidRPr="001323B2" w:rsidRDefault="00B37280">
            <w:pPr>
              <w:pStyle w:val="TableParagraph"/>
              <w:spacing w:before="91"/>
              <w:rPr>
                <w:sz w:val="18"/>
              </w:rPr>
            </w:pPr>
          </w:p>
          <w:p w:rsidR="00B37280" w:rsidRPr="001323B2" w:rsidRDefault="00110189">
            <w:pPr>
              <w:pStyle w:val="TableParagraph"/>
              <w:ind w:left="42" w:right="-15"/>
              <w:jc w:val="center"/>
              <w:rPr>
                <w:sz w:val="18"/>
              </w:rPr>
            </w:pPr>
            <w:r w:rsidRPr="001323B2">
              <w:rPr>
                <w:spacing w:val="-2"/>
                <w:sz w:val="18"/>
              </w:rPr>
              <w:t>[</w:t>
            </w:r>
            <w:hyperlink w:anchor="_bookmark63" w:history="1">
              <w:r w:rsidRPr="001323B2">
                <w:rPr>
                  <w:spacing w:val="-2"/>
                  <w:sz w:val="18"/>
                </w:rPr>
                <w:t>51</w:t>
              </w:r>
            </w:hyperlink>
            <w:r w:rsidRPr="001323B2">
              <w:rPr>
                <w:spacing w:val="-2"/>
                <w:sz w:val="18"/>
              </w:rPr>
              <w:t>,</w:t>
            </w:r>
            <w:r w:rsidRPr="001323B2">
              <w:rPr>
                <w:spacing w:val="-17"/>
                <w:sz w:val="18"/>
              </w:rPr>
              <w:t xml:space="preserve"> </w:t>
            </w:r>
            <w:hyperlink w:anchor="_bookmark64" w:history="1">
              <w:r w:rsidRPr="001323B2">
                <w:rPr>
                  <w:spacing w:val="-5"/>
                  <w:sz w:val="18"/>
                </w:rPr>
                <w:t>52</w:t>
              </w:r>
            </w:hyperlink>
            <w:r w:rsidRPr="001323B2">
              <w:rPr>
                <w:spacing w:val="-5"/>
                <w:sz w:val="18"/>
              </w:rPr>
              <w:t>]</w:t>
            </w:r>
          </w:p>
        </w:tc>
      </w:tr>
      <w:tr w:rsidR="001323B2" w:rsidRPr="001323B2">
        <w:trPr>
          <w:trHeight w:val="518"/>
        </w:trPr>
        <w:tc>
          <w:tcPr>
            <w:tcW w:w="1225" w:type="dxa"/>
          </w:tcPr>
          <w:p w:rsidR="00B37280" w:rsidRPr="001323B2" w:rsidRDefault="00110189">
            <w:pPr>
              <w:pStyle w:val="TableParagraph"/>
              <w:spacing w:before="58" w:line="220" w:lineRule="atLeast"/>
              <w:ind w:left="-1" w:right="730"/>
              <w:rPr>
                <w:sz w:val="18"/>
              </w:rPr>
            </w:pPr>
            <w:r w:rsidRPr="001323B2">
              <w:rPr>
                <w:spacing w:val="-2"/>
                <w:sz w:val="18"/>
              </w:rPr>
              <w:t>Printer paper</w:t>
            </w:r>
          </w:p>
        </w:tc>
        <w:tc>
          <w:tcPr>
            <w:tcW w:w="1464" w:type="dxa"/>
          </w:tcPr>
          <w:p w:rsidR="00B37280" w:rsidRPr="001323B2" w:rsidRDefault="00110189">
            <w:pPr>
              <w:pStyle w:val="TableParagraph"/>
              <w:spacing w:before="58" w:line="220" w:lineRule="atLeast"/>
              <w:ind w:left="39" w:right="479"/>
              <w:rPr>
                <w:sz w:val="18"/>
              </w:rPr>
            </w:pPr>
            <w:r w:rsidRPr="001323B2">
              <w:rPr>
                <w:sz w:val="18"/>
              </w:rPr>
              <w:t>pulsed laser deposition</w:t>
            </w:r>
            <w:r w:rsidRPr="001323B2">
              <w:rPr>
                <w:spacing w:val="-9"/>
                <w:sz w:val="18"/>
              </w:rPr>
              <w:t xml:space="preserve"> </w:t>
            </w:r>
            <w:r w:rsidRPr="001323B2">
              <w:rPr>
                <w:spacing w:val="-5"/>
                <w:sz w:val="18"/>
              </w:rPr>
              <w:t>of</w:t>
            </w:r>
          </w:p>
        </w:tc>
        <w:tc>
          <w:tcPr>
            <w:tcW w:w="687" w:type="dxa"/>
          </w:tcPr>
          <w:p w:rsidR="00B37280" w:rsidRPr="001323B2" w:rsidRDefault="00110189">
            <w:pPr>
              <w:pStyle w:val="TableParagraph"/>
              <w:spacing w:before="58" w:line="220" w:lineRule="atLeast"/>
              <w:ind w:left="174" w:right="100" w:hanging="65"/>
              <w:rPr>
                <w:sz w:val="18"/>
              </w:rPr>
            </w:pPr>
            <w:r w:rsidRPr="001323B2">
              <w:rPr>
                <w:spacing w:val="-2"/>
                <w:sz w:val="18"/>
              </w:rPr>
              <w:t>pulsed laser</w:t>
            </w:r>
          </w:p>
        </w:tc>
        <w:tc>
          <w:tcPr>
            <w:tcW w:w="1000" w:type="dxa"/>
          </w:tcPr>
          <w:p w:rsidR="00B37280" w:rsidRPr="001323B2" w:rsidRDefault="00110189">
            <w:pPr>
              <w:pStyle w:val="TableParagraph"/>
              <w:spacing w:before="25" w:line="258" w:lineRule="exact"/>
              <w:ind w:left="7" w:right="3"/>
              <w:jc w:val="center"/>
              <w:rPr>
                <w:sz w:val="18"/>
              </w:rPr>
            </w:pPr>
            <w:r w:rsidRPr="001323B2">
              <w:rPr>
                <w:rFonts w:ascii="Meiryo UI" w:hAnsi="Meiryo UI"/>
                <w:i/>
                <w:sz w:val="18"/>
              </w:rPr>
              <w:t>≈</w:t>
            </w:r>
            <w:r w:rsidRPr="001323B2">
              <w:rPr>
                <w:rFonts w:ascii="Meiryo UI" w:hAnsi="Meiryo UI"/>
                <w:i/>
                <w:spacing w:val="-6"/>
                <w:sz w:val="18"/>
              </w:rPr>
              <w:t xml:space="preserve"> </w:t>
            </w:r>
            <w:r w:rsidRPr="001323B2">
              <w:rPr>
                <w:sz w:val="18"/>
              </w:rPr>
              <w:t>1</w:t>
            </w:r>
            <w:r w:rsidRPr="001323B2">
              <w:rPr>
                <w:i/>
                <w:sz w:val="18"/>
              </w:rPr>
              <w:t>.</w:t>
            </w:r>
            <w:r w:rsidRPr="001323B2">
              <w:rPr>
                <w:sz w:val="18"/>
              </w:rPr>
              <w:t>28</w:t>
            </w:r>
            <w:r w:rsidRPr="001323B2">
              <w:rPr>
                <w:spacing w:val="3"/>
                <w:sz w:val="18"/>
              </w:rPr>
              <w:t xml:space="preserve"> </w:t>
            </w:r>
            <w:r w:rsidRPr="001323B2">
              <w:rPr>
                <w:spacing w:val="-5"/>
                <w:sz w:val="18"/>
              </w:rPr>
              <w:t>mM;</w:t>
            </w:r>
          </w:p>
          <w:p w:rsidR="00B37280" w:rsidRPr="001323B2" w:rsidRDefault="00110189">
            <w:pPr>
              <w:pStyle w:val="TableParagraph"/>
              <w:spacing w:line="215" w:lineRule="exact"/>
              <w:ind w:left="4" w:right="7"/>
              <w:jc w:val="center"/>
              <w:rPr>
                <w:rFonts w:ascii="Lucida Console" w:hAnsi="Lucida Console"/>
                <w:sz w:val="18"/>
              </w:rPr>
            </w:pPr>
            <w:r w:rsidRPr="001323B2">
              <w:rPr>
                <w:rFonts w:ascii="Meiryo UI" w:hAnsi="Meiryo UI"/>
                <w:i/>
                <w:sz w:val="18"/>
              </w:rPr>
              <w:t>≈</w:t>
            </w:r>
            <w:r w:rsidRPr="001323B2">
              <w:rPr>
                <w:rFonts w:ascii="Meiryo UI" w:hAnsi="Meiryo UI"/>
                <w:i/>
                <w:spacing w:val="-13"/>
                <w:sz w:val="18"/>
              </w:rPr>
              <w:t xml:space="preserve"> </w:t>
            </w:r>
            <w:r w:rsidRPr="001323B2">
              <w:rPr>
                <w:spacing w:val="-5"/>
                <w:sz w:val="18"/>
              </w:rPr>
              <w:t>10</w:t>
            </w:r>
            <w:r w:rsidRPr="001323B2">
              <w:rPr>
                <w:rFonts w:ascii="Lucida Console" w:hAnsi="Lucida Console"/>
                <w:spacing w:val="-5"/>
                <w:sz w:val="18"/>
                <w:vertAlign w:val="superscript"/>
              </w:rPr>
              <w:t>4</w:t>
            </w:r>
          </w:p>
        </w:tc>
        <w:tc>
          <w:tcPr>
            <w:tcW w:w="1371" w:type="dxa"/>
          </w:tcPr>
          <w:p w:rsidR="00B37280" w:rsidRPr="001323B2" w:rsidRDefault="00110189">
            <w:pPr>
              <w:pStyle w:val="TableParagraph"/>
              <w:spacing w:before="58" w:line="220" w:lineRule="atLeast"/>
              <w:ind w:left="125" w:firstLine="49"/>
              <w:rPr>
                <w:sz w:val="18"/>
              </w:rPr>
            </w:pPr>
            <w:r w:rsidRPr="001323B2">
              <w:rPr>
                <w:spacing w:val="-2"/>
                <w:sz w:val="18"/>
              </w:rPr>
              <w:t xml:space="preserve">thiamethoxam </w:t>
            </w:r>
            <w:r w:rsidRPr="001323B2">
              <w:rPr>
                <w:sz w:val="18"/>
              </w:rPr>
              <w:t>(Aktara</w:t>
            </w:r>
            <w:r w:rsidRPr="001323B2">
              <w:rPr>
                <w:spacing w:val="-5"/>
                <w:sz w:val="18"/>
              </w:rPr>
              <w:t xml:space="preserve"> </w:t>
            </w:r>
            <w:r w:rsidRPr="001323B2">
              <w:rPr>
                <w:sz w:val="18"/>
              </w:rPr>
              <w:t>25</w:t>
            </w:r>
            <w:r w:rsidRPr="001323B2">
              <w:rPr>
                <w:spacing w:val="-5"/>
                <w:sz w:val="18"/>
              </w:rPr>
              <w:t xml:space="preserve"> BG)</w:t>
            </w:r>
          </w:p>
        </w:tc>
        <w:tc>
          <w:tcPr>
            <w:tcW w:w="585" w:type="dxa"/>
          </w:tcPr>
          <w:p w:rsidR="00B37280" w:rsidRPr="001323B2" w:rsidRDefault="00B37280">
            <w:pPr>
              <w:pStyle w:val="TableParagraph"/>
              <w:spacing w:before="91"/>
              <w:rPr>
                <w:sz w:val="18"/>
              </w:rPr>
            </w:pPr>
          </w:p>
          <w:p w:rsidR="00B37280" w:rsidRPr="001323B2" w:rsidRDefault="00110189">
            <w:pPr>
              <w:pStyle w:val="TableParagraph"/>
              <w:spacing w:line="200" w:lineRule="exact"/>
              <w:ind w:left="45"/>
              <w:jc w:val="center"/>
              <w:rPr>
                <w:sz w:val="18"/>
              </w:rPr>
            </w:pPr>
            <w:r w:rsidRPr="001323B2">
              <w:rPr>
                <w:spacing w:val="-4"/>
                <w:sz w:val="18"/>
              </w:rPr>
              <w:t>[</w:t>
            </w:r>
            <w:hyperlink w:anchor="_bookmark65" w:history="1">
              <w:r w:rsidRPr="001323B2">
                <w:rPr>
                  <w:spacing w:val="-4"/>
                  <w:sz w:val="18"/>
                </w:rPr>
                <w:t>53</w:t>
              </w:r>
            </w:hyperlink>
            <w:r w:rsidRPr="001323B2">
              <w:rPr>
                <w:spacing w:val="-4"/>
                <w:sz w:val="18"/>
              </w:rPr>
              <w:t>]</w:t>
            </w:r>
          </w:p>
        </w:tc>
      </w:tr>
      <w:tr w:rsidR="001323B2" w:rsidRPr="001323B2">
        <w:trPr>
          <w:trHeight w:val="298"/>
        </w:trPr>
        <w:tc>
          <w:tcPr>
            <w:tcW w:w="1225" w:type="dxa"/>
          </w:tcPr>
          <w:p w:rsidR="00B37280" w:rsidRPr="001323B2" w:rsidRDefault="00B37280">
            <w:pPr>
              <w:pStyle w:val="TableParagraph"/>
              <w:rPr>
                <w:sz w:val="18"/>
              </w:rPr>
            </w:pPr>
          </w:p>
        </w:tc>
        <w:tc>
          <w:tcPr>
            <w:tcW w:w="1464" w:type="dxa"/>
          </w:tcPr>
          <w:p w:rsidR="00B37280" w:rsidRPr="001323B2" w:rsidRDefault="00110189">
            <w:pPr>
              <w:pStyle w:val="TableParagraph"/>
              <w:spacing w:line="206" w:lineRule="exact"/>
              <w:ind w:left="39"/>
              <w:rPr>
                <w:sz w:val="18"/>
              </w:rPr>
            </w:pPr>
            <w:r w:rsidRPr="001323B2">
              <w:rPr>
                <w:sz w:val="18"/>
              </w:rPr>
              <w:t>Ag</w:t>
            </w:r>
            <w:r w:rsidRPr="001323B2">
              <w:rPr>
                <w:spacing w:val="-4"/>
                <w:sz w:val="18"/>
              </w:rPr>
              <w:t xml:space="preserve"> </w:t>
            </w:r>
            <w:r w:rsidRPr="001323B2">
              <w:rPr>
                <w:spacing w:val="-2"/>
                <w:sz w:val="18"/>
              </w:rPr>
              <w:t>films</w:t>
            </w:r>
          </w:p>
        </w:tc>
        <w:tc>
          <w:tcPr>
            <w:tcW w:w="687" w:type="dxa"/>
          </w:tcPr>
          <w:p w:rsidR="00B37280" w:rsidRPr="001323B2" w:rsidRDefault="00B37280">
            <w:pPr>
              <w:pStyle w:val="TableParagraph"/>
              <w:rPr>
                <w:sz w:val="18"/>
              </w:rPr>
            </w:pPr>
          </w:p>
        </w:tc>
        <w:tc>
          <w:tcPr>
            <w:tcW w:w="1000" w:type="dxa"/>
          </w:tcPr>
          <w:p w:rsidR="00B37280" w:rsidRPr="001323B2" w:rsidRDefault="00B37280">
            <w:pPr>
              <w:pStyle w:val="TableParagraph"/>
              <w:rPr>
                <w:sz w:val="18"/>
              </w:rPr>
            </w:pPr>
          </w:p>
        </w:tc>
        <w:tc>
          <w:tcPr>
            <w:tcW w:w="1371" w:type="dxa"/>
          </w:tcPr>
          <w:p w:rsidR="00B37280" w:rsidRPr="001323B2" w:rsidRDefault="00B37280">
            <w:pPr>
              <w:pStyle w:val="TableParagraph"/>
              <w:rPr>
                <w:sz w:val="18"/>
              </w:rPr>
            </w:pPr>
          </w:p>
        </w:tc>
        <w:tc>
          <w:tcPr>
            <w:tcW w:w="585" w:type="dxa"/>
          </w:tcPr>
          <w:p w:rsidR="00B37280" w:rsidRPr="001323B2" w:rsidRDefault="00B37280">
            <w:pPr>
              <w:pStyle w:val="TableParagraph"/>
              <w:rPr>
                <w:sz w:val="18"/>
              </w:rPr>
            </w:pPr>
          </w:p>
        </w:tc>
      </w:tr>
      <w:tr w:rsidR="001323B2" w:rsidRPr="001323B2">
        <w:trPr>
          <w:trHeight w:val="597"/>
        </w:trPr>
        <w:tc>
          <w:tcPr>
            <w:tcW w:w="1225" w:type="dxa"/>
          </w:tcPr>
          <w:p w:rsidR="00B37280" w:rsidRPr="001323B2" w:rsidRDefault="00110189">
            <w:pPr>
              <w:pStyle w:val="TableParagraph"/>
              <w:spacing w:before="79"/>
              <w:ind w:left="-1"/>
              <w:rPr>
                <w:rFonts w:ascii="Lucida Console"/>
                <w:sz w:val="12"/>
              </w:rPr>
            </w:pPr>
            <w:r w:rsidRPr="001323B2">
              <w:rPr>
                <w:spacing w:val="-2"/>
                <w:position w:val="2"/>
                <w:sz w:val="18"/>
              </w:rPr>
              <w:t>Al</w:t>
            </w:r>
            <w:r w:rsidRPr="001323B2">
              <w:rPr>
                <w:rFonts w:ascii="Lucida Console"/>
                <w:spacing w:val="-2"/>
                <w:sz w:val="12"/>
              </w:rPr>
              <w:t>2</w:t>
            </w:r>
            <w:r w:rsidRPr="001323B2">
              <w:rPr>
                <w:spacing w:val="-2"/>
                <w:position w:val="2"/>
                <w:sz w:val="18"/>
              </w:rPr>
              <w:t>O</w:t>
            </w:r>
            <w:r w:rsidRPr="001323B2">
              <w:rPr>
                <w:rFonts w:ascii="Lucida Console"/>
                <w:spacing w:val="-2"/>
                <w:sz w:val="12"/>
              </w:rPr>
              <w:t>3</w:t>
            </w:r>
          </w:p>
          <w:p w:rsidR="00B37280" w:rsidRPr="001323B2" w:rsidRDefault="00110189">
            <w:pPr>
              <w:pStyle w:val="TableParagraph"/>
              <w:spacing w:before="5"/>
              <w:ind w:left="-1"/>
              <w:rPr>
                <w:sz w:val="18"/>
              </w:rPr>
            </w:pPr>
            <w:r w:rsidRPr="001323B2">
              <w:rPr>
                <w:spacing w:val="-2"/>
                <w:sz w:val="18"/>
              </w:rPr>
              <w:t>ceramic</w:t>
            </w:r>
          </w:p>
        </w:tc>
        <w:tc>
          <w:tcPr>
            <w:tcW w:w="1464" w:type="dxa"/>
          </w:tcPr>
          <w:p w:rsidR="00B37280" w:rsidRPr="001323B2" w:rsidRDefault="00110189">
            <w:pPr>
              <w:pStyle w:val="TableParagraph"/>
              <w:spacing w:before="79" w:line="254" w:lineRule="auto"/>
              <w:ind w:left="39" w:right="28"/>
              <w:rPr>
                <w:sz w:val="18"/>
              </w:rPr>
            </w:pPr>
            <w:r w:rsidRPr="001323B2">
              <w:rPr>
                <w:sz w:val="18"/>
              </w:rPr>
              <w:t>thermal deposition of</w:t>
            </w:r>
            <w:r w:rsidRPr="001323B2">
              <w:rPr>
                <w:spacing w:val="-4"/>
                <w:sz w:val="18"/>
              </w:rPr>
              <w:t xml:space="preserve"> </w:t>
            </w:r>
            <w:r w:rsidRPr="001323B2">
              <w:rPr>
                <w:sz w:val="18"/>
              </w:rPr>
              <w:t>Ag</w:t>
            </w:r>
            <w:r w:rsidRPr="001323B2">
              <w:rPr>
                <w:spacing w:val="-3"/>
                <w:sz w:val="18"/>
              </w:rPr>
              <w:t xml:space="preserve"> </w:t>
            </w:r>
            <w:r w:rsidRPr="001323B2">
              <w:rPr>
                <w:sz w:val="18"/>
              </w:rPr>
              <w:t>and</w:t>
            </w:r>
            <w:r w:rsidRPr="001323B2">
              <w:rPr>
                <w:spacing w:val="-3"/>
                <w:sz w:val="18"/>
              </w:rPr>
              <w:t xml:space="preserve"> </w:t>
            </w:r>
            <w:r w:rsidRPr="001323B2">
              <w:rPr>
                <w:sz w:val="18"/>
              </w:rPr>
              <w:t>Au</w:t>
            </w:r>
            <w:r w:rsidRPr="001323B2">
              <w:rPr>
                <w:spacing w:val="-3"/>
                <w:sz w:val="18"/>
              </w:rPr>
              <w:t xml:space="preserve"> </w:t>
            </w:r>
            <w:r w:rsidRPr="001323B2">
              <w:rPr>
                <w:spacing w:val="-2"/>
                <w:sz w:val="18"/>
              </w:rPr>
              <w:t>films</w:t>
            </w:r>
          </w:p>
        </w:tc>
        <w:tc>
          <w:tcPr>
            <w:tcW w:w="687" w:type="dxa"/>
          </w:tcPr>
          <w:p w:rsidR="00B37280" w:rsidRPr="001323B2" w:rsidRDefault="00110189">
            <w:pPr>
              <w:pStyle w:val="TableParagraph"/>
              <w:spacing w:before="79" w:line="254" w:lineRule="auto"/>
              <w:ind w:left="174" w:right="100" w:hanging="65"/>
              <w:rPr>
                <w:sz w:val="18"/>
              </w:rPr>
            </w:pPr>
            <w:r w:rsidRPr="001323B2">
              <w:rPr>
                <w:spacing w:val="-2"/>
                <w:sz w:val="18"/>
              </w:rPr>
              <w:t>pulsed laser</w:t>
            </w:r>
          </w:p>
        </w:tc>
        <w:tc>
          <w:tcPr>
            <w:tcW w:w="1000" w:type="dxa"/>
          </w:tcPr>
          <w:p w:rsidR="00B37280" w:rsidRPr="001323B2" w:rsidRDefault="00110189">
            <w:pPr>
              <w:pStyle w:val="TableParagraph"/>
              <w:spacing w:before="79" w:line="186" w:lineRule="exact"/>
              <w:ind w:left="184"/>
              <w:rPr>
                <w:sz w:val="18"/>
              </w:rPr>
            </w:pPr>
            <w:r w:rsidRPr="001323B2">
              <w:rPr>
                <w:sz w:val="18"/>
              </w:rPr>
              <w:t>380</w:t>
            </w:r>
            <w:r w:rsidRPr="001323B2">
              <w:rPr>
                <w:spacing w:val="-4"/>
                <w:sz w:val="18"/>
              </w:rPr>
              <w:t xml:space="preserve"> </w:t>
            </w:r>
            <w:r w:rsidRPr="001323B2">
              <w:rPr>
                <w:i/>
                <w:spacing w:val="-5"/>
                <w:sz w:val="18"/>
              </w:rPr>
              <w:t>µ</w:t>
            </w:r>
            <w:r w:rsidRPr="001323B2">
              <w:rPr>
                <w:spacing w:val="-5"/>
                <w:sz w:val="18"/>
              </w:rPr>
              <w:t>M;</w:t>
            </w:r>
          </w:p>
          <w:p w:rsidR="00B37280" w:rsidRPr="001323B2" w:rsidRDefault="00110189">
            <w:pPr>
              <w:pStyle w:val="TableParagraph"/>
              <w:spacing w:line="277" w:lineRule="exact"/>
              <w:ind w:left="271"/>
              <w:rPr>
                <w:rFonts w:ascii="Lucida Console" w:hAnsi="Lucida Console"/>
                <w:sz w:val="18"/>
              </w:rPr>
            </w:pPr>
            <w:r w:rsidRPr="001323B2">
              <w:rPr>
                <w:rFonts w:ascii="Meiryo UI" w:hAnsi="Meiryo UI"/>
                <w:i/>
                <w:sz w:val="18"/>
              </w:rPr>
              <w:t>≈</w:t>
            </w:r>
            <w:r w:rsidRPr="001323B2">
              <w:rPr>
                <w:rFonts w:ascii="Meiryo UI" w:hAnsi="Meiryo UI"/>
                <w:i/>
                <w:spacing w:val="-13"/>
                <w:sz w:val="18"/>
              </w:rPr>
              <w:t xml:space="preserve"> </w:t>
            </w:r>
            <w:r w:rsidRPr="001323B2">
              <w:rPr>
                <w:spacing w:val="-5"/>
                <w:sz w:val="18"/>
              </w:rPr>
              <w:t>10</w:t>
            </w:r>
            <w:r w:rsidRPr="001323B2">
              <w:rPr>
                <w:rFonts w:ascii="Lucida Console" w:hAnsi="Lucida Console"/>
                <w:spacing w:val="-5"/>
                <w:sz w:val="18"/>
                <w:vertAlign w:val="superscript"/>
              </w:rPr>
              <w:t>4</w:t>
            </w:r>
          </w:p>
        </w:tc>
        <w:tc>
          <w:tcPr>
            <w:tcW w:w="1371" w:type="dxa"/>
          </w:tcPr>
          <w:p w:rsidR="00B37280" w:rsidRPr="001323B2" w:rsidRDefault="00110189">
            <w:pPr>
              <w:pStyle w:val="TableParagraph"/>
              <w:spacing w:before="79" w:line="254" w:lineRule="auto"/>
              <w:ind w:left="65" w:firstLine="234"/>
              <w:rPr>
                <w:sz w:val="18"/>
              </w:rPr>
            </w:pPr>
            <w:r w:rsidRPr="001323B2">
              <w:rPr>
                <w:spacing w:val="-2"/>
                <w:sz w:val="18"/>
              </w:rPr>
              <w:t xml:space="preserve">thiacloprid </w:t>
            </w:r>
            <w:r w:rsidRPr="001323B2">
              <w:rPr>
                <w:sz w:val="18"/>
              </w:rPr>
              <w:t>(Calipso</w:t>
            </w:r>
            <w:r w:rsidRPr="001323B2">
              <w:rPr>
                <w:spacing w:val="-12"/>
                <w:sz w:val="18"/>
              </w:rPr>
              <w:t xml:space="preserve"> </w:t>
            </w:r>
            <w:r w:rsidRPr="001323B2">
              <w:rPr>
                <w:sz w:val="18"/>
              </w:rPr>
              <w:t>480</w:t>
            </w:r>
            <w:r w:rsidRPr="001323B2">
              <w:rPr>
                <w:spacing w:val="-11"/>
                <w:sz w:val="18"/>
              </w:rPr>
              <w:t xml:space="preserve"> </w:t>
            </w:r>
            <w:r w:rsidRPr="001323B2">
              <w:rPr>
                <w:sz w:val="18"/>
              </w:rPr>
              <w:t>SC)</w:t>
            </w:r>
          </w:p>
        </w:tc>
        <w:tc>
          <w:tcPr>
            <w:tcW w:w="585" w:type="dxa"/>
          </w:tcPr>
          <w:p w:rsidR="00B37280" w:rsidRPr="001323B2" w:rsidRDefault="00110189">
            <w:pPr>
              <w:pStyle w:val="TableParagraph"/>
              <w:spacing w:before="79"/>
              <w:ind w:left="45"/>
              <w:jc w:val="center"/>
              <w:rPr>
                <w:sz w:val="18"/>
              </w:rPr>
            </w:pPr>
            <w:r w:rsidRPr="001323B2">
              <w:rPr>
                <w:spacing w:val="-4"/>
                <w:sz w:val="18"/>
              </w:rPr>
              <w:t>[</w:t>
            </w:r>
            <w:hyperlink w:anchor="_bookmark66" w:history="1">
              <w:r w:rsidRPr="001323B2">
                <w:rPr>
                  <w:spacing w:val="-4"/>
                  <w:sz w:val="18"/>
                </w:rPr>
                <w:t>54</w:t>
              </w:r>
            </w:hyperlink>
            <w:r w:rsidRPr="001323B2">
              <w:rPr>
                <w:spacing w:val="-4"/>
                <w:sz w:val="18"/>
              </w:rPr>
              <w:t>]</w:t>
            </w:r>
          </w:p>
        </w:tc>
      </w:tr>
      <w:tr w:rsidR="001323B2" w:rsidRPr="001323B2">
        <w:trPr>
          <w:trHeight w:val="518"/>
        </w:trPr>
        <w:tc>
          <w:tcPr>
            <w:tcW w:w="1225" w:type="dxa"/>
          </w:tcPr>
          <w:p w:rsidR="00B37280" w:rsidRPr="001323B2" w:rsidRDefault="00110189">
            <w:pPr>
              <w:pStyle w:val="TableParagraph"/>
              <w:spacing w:before="79"/>
              <w:ind w:left="-1"/>
              <w:rPr>
                <w:sz w:val="18"/>
              </w:rPr>
            </w:pPr>
            <w:r w:rsidRPr="001323B2">
              <w:rPr>
                <w:sz w:val="18"/>
              </w:rPr>
              <w:t>1,</w:t>
            </w:r>
            <w:r w:rsidRPr="001323B2">
              <w:rPr>
                <w:spacing w:val="-3"/>
                <w:sz w:val="18"/>
              </w:rPr>
              <w:t xml:space="preserve"> </w:t>
            </w:r>
            <w:r w:rsidRPr="001323B2">
              <w:rPr>
                <w:sz w:val="18"/>
              </w:rPr>
              <w:t>0.5</w:t>
            </w:r>
            <w:r w:rsidRPr="001323B2">
              <w:rPr>
                <w:spacing w:val="-3"/>
                <w:sz w:val="18"/>
              </w:rPr>
              <w:t xml:space="preserve"> </w:t>
            </w:r>
            <w:r w:rsidRPr="001323B2">
              <w:rPr>
                <w:sz w:val="18"/>
              </w:rPr>
              <w:t>&amp;</w:t>
            </w:r>
            <w:r w:rsidRPr="001323B2">
              <w:rPr>
                <w:spacing w:val="-3"/>
                <w:sz w:val="18"/>
              </w:rPr>
              <w:t xml:space="preserve"> </w:t>
            </w:r>
            <w:r w:rsidRPr="001323B2">
              <w:rPr>
                <w:sz w:val="18"/>
              </w:rPr>
              <w:t>0.1</w:t>
            </w:r>
            <w:r w:rsidRPr="001323B2">
              <w:rPr>
                <w:spacing w:val="-3"/>
                <w:sz w:val="18"/>
              </w:rPr>
              <w:t xml:space="preserve"> </w:t>
            </w:r>
            <w:r w:rsidRPr="001323B2">
              <w:rPr>
                <w:i/>
                <w:spacing w:val="-5"/>
                <w:sz w:val="18"/>
              </w:rPr>
              <w:t>µ</w:t>
            </w:r>
            <w:r w:rsidRPr="001323B2">
              <w:rPr>
                <w:spacing w:val="-5"/>
                <w:sz w:val="18"/>
              </w:rPr>
              <w:t>m</w:t>
            </w:r>
          </w:p>
          <w:p w:rsidR="00B37280" w:rsidRPr="001323B2" w:rsidRDefault="00110189">
            <w:pPr>
              <w:pStyle w:val="TableParagraph"/>
              <w:spacing w:before="12" w:line="200" w:lineRule="exact"/>
              <w:ind w:left="-1"/>
              <w:rPr>
                <w:sz w:val="18"/>
              </w:rPr>
            </w:pPr>
            <w:r w:rsidRPr="001323B2">
              <w:rPr>
                <w:spacing w:val="-2"/>
                <w:sz w:val="18"/>
              </w:rPr>
              <w:t>micro-processed</w:t>
            </w:r>
          </w:p>
        </w:tc>
        <w:tc>
          <w:tcPr>
            <w:tcW w:w="1464" w:type="dxa"/>
          </w:tcPr>
          <w:p w:rsidR="00B37280" w:rsidRPr="001323B2" w:rsidRDefault="00110189">
            <w:pPr>
              <w:pStyle w:val="TableParagraph"/>
              <w:spacing w:before="58" w:line="220" w:lineRule="atLeast"/>
              <w:ind w:left="39" w:right="28"/>
              <w:rPr>
                <w:sz w:val="18"/>
              </w:rPr>
            </w:pPr>
            <w:r w:rsidRPr="001323B2">
              <w:rPr>
                <w:sz w:val="18"/>
              </w:rPr>
              <w:t>thermal deposition of</w:t>
            </w:r>
            <w:r w:rsidRPr="001323B2">
              <w:rPr>
                <w:spacing w:val="-4"/>
                <w:sz w:val="18"/>
              </w:rPr>
              <w:t xml:space="preserve"> </w:t>
            </w:r>
            <w:r w:rsidRPr="001323B2">
              <w:rPr>
                <w:sz w:val="18"/>
              </w:rPr>
              <w:t>Ag</w:t>
            </w:r>
            <w:r w:rsidRPr="001323B2">
              <w:rPr>
                <w:spacing w:val="-3"/>
                <w:sz w:val="18"/>
              </w:rPr>
              <w:t xml:space="preserve"> </w:t>
            </w:r>
            <w:r w:rsidRPr="001323B2">
              <w:rPr>
                <w:sz w:val="18"/>
              </w:rPr>
              <w:t>and</w:t>
            </w:r>
            <w:r w:rsidRPr="001323B2">
              <w:rPr>
                <w:spacing w:val="-3"/>
                <w:sz w:val="18"/>
              </w:rPr>
              <w:t xml:space="preserve"> </w:t>
            </w:r>
            <w:r w:rsidRPr="001323B2">
              <w:rPr>
                <w:sz w:val="18"/>
              </w:rPr>
              <w:t>Au</w:t>
            </w:r>
            <w:r w:rsidRPr="001323B2">
              <w:rPr>
                <w:spacing w:val="-3"/>
                <w:sz w:val="18"/>
              </w:rPr>
              <w:t xml:space="preserve"> </w:t>
            </w:r>
            <w:r w:rsidRPr="001323B2">
              <w:rPr>
                <w:spacing w:val="-2"/>
                <w:sz w:val="18"/>
              </w:rPr>
              <w:t>films</w:t>
            </w:r>
          </w:p>
        </w:tc>
        <w:tc>
          <w:tcPr>
            <w:tcW w:w="687" w:type="dxa"/>
          </w:tcPr>
          <w:p w:rsidR="00B37280" w:rsidRPr="001323B2" w:rsidRDefault="00110189">
            <w:pPr>
              <w:pStyle w:val="TableParagraph"/>
              <w:spacing w:before="58" w:line="220" w:lineRule="atLeast"/>
              <w:ind w:left="174" w:right="100" w:hanging="65"/>
              <w:rPr>
                <w:sz w:val="18"/>
              </w:rPr>
            </w:pPr>
            <w:r w:rsidRPr="001323B2">
              <w:rPr>
                <w:spacing w:val="-2"/>
                <w:sz w:val="18"/>
              </w:rPr>
              <w:t>pulsed laser</w:t>
            </w:r>
          </w:p>
        </w:tc>
        <w:tc>
          <w:tcPr>
            <w:tcW w:w="1000" w:type="dxa"/>
          </w:tcPr>
          <w:p w:rsidR="00B37280" w:rsidRPr="001323B2" w:rsidRDefault="00110189">
            <w:pPr>
              <w:pStyle w:val="TableParagraph"/>
              <w:spacing w:before="25" w:line="258" w:lineRule="exact"/>
              <w:ind w:left="140"/>
              <w:rPr>
                <w:sz w:val="18"/>
              </w:rPr>
            </w:pPr>
            <w:r w:rsidRPr="001323B2">
              <w:rPr>
                <w:rFonts w:ascii="Meiryo UI" w:hAnsi="Meiryo UI"/>
                <w:i/>
                <w:sz w:val="18"/>
              </w:rPr>
              <w:t>≈</w:t>
            </w:r>
            <w:r w:rsidRPr="001323B2">
              <w:rPr>
                <w:rFonts w:ascii="Meiryo UI" w:hAnsi="Meiryo UI"/>
                <w:i/>
                <w:spacing w:val="-10"/>
                <w:sz w:val="18"/>
              </w:rPr>
              <w:t xml:space="preserve"> </w:t>
            </w:r>
            <w:r w:rsidRPr="001323B2">
              <w:rPr>
                <w:sz w:val="18"/>
              </w:rPr>
              <w:t>40</w:t>
            </w:r>
            <w:r w:rsidRPr="001323B2">
              <w:rPr>
                <w:spacing w:val="-1"/>
                <w:sz w:val="18"/>
              </w:rPr>
              <w:t xml:space="preserve"> </w:t>
            </w:r>
            <w:r w:rsidRPr="001323B2">
              <w:rPr>
                <w:spacing w:val="-5"/>
                <w:sz w:val="18"/>
              </w:rPr>
              <w:t>nM;</w:t>
            </w:r>
          </w:p>
          <w:p w:rsidR="00B37280" w:rsidRPr="001323B2" w:rsidRDefault="00110189">
            <w:pPr>
              <w:pStyle w:val="TableParagraph"/>
              <w:spacing w:line="215" w:lineRule="exact"/>
              <w:ind w:left="138"/>
              <w:rPr>
                <w:rFonts w:ascii="Lucida Console" w:hAnsi="Lucida Console"/>
                <w:sz w:val="18"/>
              </w:rPr>
            </w:pPr>
            <w:r w:rsidRPr="001323B2">
              <w:rPr>
                <w:sz w:val="18"/>
              </w:rPr>
              <w:t>6</w:t>
            </w:r>
            <w:r w:rsidRPr="001323B2">
              <w:rPr>
                <w:i/>
                <w:sz w:val="18"/>
              </w:rPr>
              <w:t>.</w:t>
            </w:r>
            <w:r w:rsidRPr="001323B2">
              <w:rPr>
                <w:sz w:val="18"/>
              </w:rPr>
              <w:t xml:space="preserve">6 </w:t>
            </w:r>
            <w:r w:rsidRPr="001323B2">
              <w:rPr>
                <w:rFonts w:ascii="Meiryo UI" w:hAnsi="Meiryo UI"/>
                <w:i/>
                <w:sz w:val="18"/>
              </w:rPr>
              <w:t>×</w:t>
            </w:r>
            <w:r w:rsidRPr="001323B2">
              <w:rPr>
                <w:rFonts w:ascii="Meiryo UI" w:hAnsi="Meiryo UI"/>
                <w:i/>
                <w:spacing w:val="-17"/>
                <w:sz w:val="18"/>
              </w:rPr>
              <w:t xml:space="preserve"> </w:t>
            </w:r>
            <w:r w:rsidRPr="001323B2">
              <w:rPr>
                <w:spacing w:val="-5"/>
                <w:sz w:val="18"/>
              </w:rPr>
              <w:t>10</w:t>
            </w:r>
            <w:r w:rsidRPr="001323B2">
              <w:rPr>
                <w:rFonts w:ascii="Lucida Console" w:hAnsi="Lucida Console"/>
                <w:spacing w:val="-5"/>
                <w:sz w:val="18"/>
                <w:vertAlign w:val="superscript"/>
              </w:rPr>
              <w:t>3</w:t>
            </w:r>
          </w:p>
        </w:tc>
        <w:tc>
          <w:tcPr>
            <w:tcW w:w="1371" w:type="dxa"/>
          </w:tcPr>
          <w:p w:rsidR="00B37280" w:rsidRPr="001323B2" w:rsidRDefault="00110189">
            <w:pPr>
              <w:pStyle w:val="TableParagraph"/>
              <w:spacing w:before="58" w:line="220" w:lineRule="atLeast"/>
              <w:ind w:left="55" w:firstLine="209"/>
              <w:rPr>
                <w:sz w:val="18"/>
              </w:rPr>
            </w:pPr>
            <w:r w:rsidRPr="001323B2">
              <w:rPr>
                <w:spacing w:val="-2"/>
                <w:sz w:val="18"/>
              </w:rPr>
              <w:t xml:space="preserve">acetamiprid </w:t>
            </w:r>
            <w:r w:rsidRPr="001323B2">
              <w:rPr>
                <w:sz w:val="18"/>
              </w:rPr>
              <w:t>(Mospilan</w:t>
            </w:r>
            <w:r w:rsidRPr="001323B2">
              <w:rPr>
                <w:spacing w:val="-12"/>
                <w:sz w:val="18"/>
              </w:rPr>
              <w:t xml:space="preserve"> </w:t>
            </w:r>
            <w:r w:rsidRPr="001323B2">
              <w:rPr>
                <w:sz w:val="18"/>
              </w:rPr>
              <w:t>20</w:t>
            </w:r>
            <w:r w:rsidRPr="001323B2">
              <w:rPr>
                <w:spacing w:val="-11"/>
                <w:sz w:val="18"/>
              </w:rPr>
              <w:t xml:space="preserve"> </w:t>
            </w:r>
            <w:r w:rsidRPr="001323B2">
              <w:rPr>
                <w:sz w:val="18"/>
              </w:rPr>
              <w:t>SP)</w:t>
            </w:r>
          </w:p>
        </w:tc>
        <w:tc>
          <w:tcPr>
            <w:tcW w:w="585" w:type="dxa"/>
          </w:tcPr>
          <w:p w:rsidR="00B37280" w:rsidRPr="001323B2" w:rsidRDefault="00B37280">
            <w:pPr>
              <w:pStyle w:val="TableParagraph"/>
              <w:spacing w:before="91"/>
              <w:rPr>
                <w:sz w:val="18"/>
              </w:rPr>
            </w:pPr>
          </w:p>
          <w:p w:rsidR="00B37280" w:rsidRPr="001323B2" w:rsidRDefault="00110189">
            <w:pPr>
              <w:pStyle w:val="TableParagraph"/>
              <w:spacing w:line="200" w:lineRule="exact"/>
              <w:ind w:left="45"/>
              <w:jc w:val="center"/>
              <w:rPr>
                <w:sz w:val="18"/>
              </w:rPr>
            </w:pPr>
            <w:r w:rsidRPr="001323B2">
              <w:rPr>
                <w:spacing w:val="-4"/>
                <w:sz w:val="18"/>
              </w:rPr>
              <w:t>[</w:t>
            </w:r>
            <w:hyperlink w:anchor="_bookmark67" w:history="1">
              <w:r w:rsidRPr="001323B2">
                <w:rPr>
                  <w:spacing w:val="-4"/>
                  <w:sz w:val="18"/>
                </w:rPr>
                <w:t>55</w:t>
              </w:r>
            </w:hyperlink>
            <w:r w:rsidRPr="001323B2">
              <w:rPr>
                <w:spacing w:val="-4"/>
                <w:sz w:val="18"/>
              </w:rPr>
              <w:t>]</w:t>
            </w:r>
          </w:p>
        </w:tc>
      </w:tr>
      <w:tr w:rsidR="00B37280" w:rsidRPr="001323B2">
        <w:trPr>
          <w:trHeight w:val="241"/>
        </w:trPr>
        <w:tc>
          <w:tcPr>
            <w:tcW w:w="1225" w:type="dxa"/>
            <w:tcBorders>
              <w:bottom w:val="double" w:sz="4" w:space="0" w:color="000000"/>
            </w:tcBorders>
          </w:tcPr>
          <w:p w:rsidR="00B37280" w:rsidRPr="001323B2" w:rsidRDefault="00110189">
            <w:pPr>
              <w:pStyle w:val="TableParagraph"/>
              <w:spacing w:line="212" w:lineRule="exact"/>
              <w:ind w:left="-1"/>
              <w:rPr>
                <w:rFonts w:ascii="Lucida Console"/>
                <w:sz w:val="12"/>
              </w:rPr>
            </w:pPr>
            <w:r w:rsidRPr="001323B2">
              <w:rPr>
                <w:position w:val="2"/>
                <w:sz w:val="18"/>
              </w:rPr>
              <w:t>(001)</w:t>
            </w:r>
            <w:r w:rsidRPr="001323B2">
              <w:rPr>
                <w:spacing w:val="-5"/>
                <w:position w:val="2"/>
                <w:sz w:val="18"/>
              </w:rPr>
              <w:t xml:space="preserve"> </w:t>
            </w:r>
            <w:r w:rsidRPr="001323B2">
              <w:rPr>
                <w:spacing w:val="-4"/>
                <w:position w:val="2"/>
                <w:sz w:val="18"/>
              </w:rPr>
              <w:t>SiO</w:t>
            </w:r>
            <w:r w:rsidRPr="001323B2">
              <w:rPr>
                <w:rFonts w:ascii="Lucida Console"/>
                <w:spacing w:val="-4"/>
                <w:sz w:val="12"/>
              </w:rPr>
              <w:t>2</w:t>
            </w:r>
          </w:p>
        </w:tc>
        <w:tc>
          <w:tcPr>
            <w:tcW w:w="1464" w:type="dxa"/>
            <w:tcBorders>
              <w:bottom w:val="double" w:sz="4" w:space="0" w:color="000000"/>
            </w:tcBorders>
          </w:tcPr>
          <w:p w:rsidR="00B37280" w:rsidRPr="001323B2" w:rsidRDefault="00B37280">
            <w:pPr>
              <w:pStyle w:val="TableParagraph"/>
              <w:rPr>
                <w:sz w:val="16"/>
              </w:rPr>
            </w:pPr>
          </w:p>
        </w:tc>
        <w:tc>
          <w:tcPr>
            <w:tcW w:w="687" w:type="dxa"/>
            <w:tcBorders>
              <w:bottom w:val="double" w:sz="4" w:space="0" w:color="000000"/>
            </w:tcBorders>
          </w:tcPr>
          <w:p w:rsidR="00B37280" w:rsidRPr="001323B2" w:rsidRDefault="00B37280">
            <w:pPr>
              <w:pStyle w:val="TableParagraph"/>
              <w:rPr>
                <w:sz w:val="16"/>
              </w:rPr>
            </w:pPr>
          </w:p>
        </w:tc>
        <w:tc>
          <w:tcPr>
            <w:tcW w:w="1000" w:type="dxa"/>
            <w:tcBorders>
              <w:bottom w:val="double" w:sz="4" w:space="0" w:color="000000"/>
            </w:tcBorders>
          </w:tcPr>
          <w:p w:rsidR="00B37280" w:rsidRPr="001323B2" w:rsidRDefault="00B37280">
            <w:pPr>
              <w:pStyle w:val="TableParagraph"/>
              <w:rPr>
                <w:sz w:val="16"/>
              </w:rPr>
            </w:pPr>
          </w:p>
        </w:tc>
        <w:tc>
          <w:tcPr>
            <w:tcW w:w="1371" w:type="dxa"/>
            <w:tcBorders>
              <w:bottom w:val="double" w:sz="4" w:space="0" w:color="000000"/>
            </w:tcBorders>
          </w:tcPr>
          <w:p w:rsidR="00B37280" w:rsidRPr="001323B2" w:rsidRDefault="00B37280">
            <w:pPr>
              <w:pStyle w:val="TableParagraph"/>
              <w:rPr>
                <w:sz w:val="16"/>
              </w:rPr>
            </w:pPr>
          </w:p>
        </w:tc>
        <w:tc>
          <w:tcPr>
            <w:tcW w:w="585" w:type="dxa"/>
            <w:tcBorders>
              <w:bottom w:val="double" w:sz="4" w:space="0" w:color="000000"/>
            </w:tcBorders>
          </w:tcPr>
          <w:p w:rsidR="00B37280" w:rsidRPr="001323B2" w:rsidRDefault="00B37280">
            <w:pPr>
              <w:pStyle w:val="TableParagraph"/>
              <w:rPr>
                <w:sz w:val="16"/>
              </w:rPr>
            </w:pPr>
          </w:p>
        </w:tc>
      </w:tr>
    </w:tbl>
    <w:p w:rsidR="00B37280" w:rsidRPr="001323B2" w:rsidRDefault="00B37280">
      <w:pPr>
        <w:pStyle w:val="BodyText"/>
        <w:spacing w:before="198"/>
        <w:ind w:left="0"/>
        <w:jc w:val="left"/>
        <w:rPr>
          <w:sz w:val="18"/>
        </w:rPr>
      </w:pPr>
    </w:p>
    <w:p w:rsidR="00B37280" w:rsidRPr="001323B2" w:rsidRDefault="00110189">
      <w:pPr>
        <w:pStyle w:val="BodyText"/>
        <w:spacing w:line="249" w:lineRule="auto"/>
        <w:ind w:right="1077"/>
      </w:pPr>
      <w:r w:rsidRPr="001323B2">
        <w:t xml:space="preserve">were produced by pulsed-laser deposition or thermal deposition on several </w:t>
      </w:r>
      <w:r w:rsidRPr="001323B2">
        <w:t xml:space="preserve">dif-ferent basic substrates as Si wafers, quartz, paper, aluminum ceramics or dia-mond abrasive films in view of surface-enhanced Raman spectroscopy (SERS) detection of the 5 different neonicotinoids; in all cases the EF and LOD were </w:t>
      </w:r>
      <w:r w:rsidRPr="001323B2">
        <w:rPr>
          <w:spacing w:val="-2"/>
        </w:rPr>
        <w:t>evaluated.</w:t>
      </w:r>
    </w:p>
    <w:p w:rsidR="00B37280" w:rsidRPr="001323B2" w:rsidRDefault="00110189">
      <w:pPr>
        <w:pStyle w:val="BodyText"/>
        <w:spacing w:before="79" w:line="249" w:lineRule="auto"/>
        <w:ind w:right="1077"/>
      </w:pPr>
      <w:r w:rsidRPr="001323B2">
        <w:t>Based on th</w:t>
      </w:r>
      <w:r w:rsidRPr="001323B2">
        <w:t xml:space="preserve">e results of the investigations presented several conclusions can be </w:t>
      </w:r>
      <w:r w:rsidRPr="001323B2">
        <w:rPr>
          <w:spacing w:val="-2"/>
        </w:rPr>
        <w:t>made:</w:t>
      </w:r>
    </w:p>
    <w:p w:rsidR="00B37280" w:rsidRPr="001323B2" w:rsidRDefault="00110189">
      <w:pPr>
        <w:pStyle w:val="ListParagraph"/>
        <w:numPr>
          <w:ilvl w:val="0"/>
          <w:numId w:val="2"/>
        </w:numPr>
        <w:tabs>
          <w:tab w:val="left" w:pos="1574"/>
          <w:tab w:val="left" w:pos="1576"/>
        </w:tabs>
        <w:spacing w:before="63" w:line="211" w:lineRule="auto"/>
        <w:ind w:right="1076"/>
        <w:rPr>
          <w:sz w:val="20"/>
        </w:rPr>
      </w:pPr>
      <w:r w:rsidRPr="001323B2">
        <w:rPr>
          <w:sz w:val="20"/>
        </w:rPr>
        <w:t>Si</w:t>
      </w:r>
      <w:r w:rsidRPr="001323B2">
        <w:rPr>
          <w:spacing w:val="-13"/>
          <w:sz w:val="20"/>
        </w:rPr>
        <w:t xml:space="preserve"> </w:t>
      </w:r>
      <w:r w:rsidRPr="001323B2">
        <w:rPr>
          <w:sz w:val="20"/>
        </w:rPr>
        <w:t>as</w:t>
      </w:r>
      <w:r w:rsidRPr="001323B2">
        <w:rPr>
          <w:spacing w:val="-12"/>
          <w:sz w:val="20"/>
        </w:rPr>
        <w:t xml:space="preserve"> </w:t>
      </w:r>
      <w:r w:rsidRPr="001323B2">
        <w:rPr>
          <w:sz w:val="20"/>
        </w:rPr>
        <w:t>basic</w:t>
      </w:r>
      <w:r w:rsidRPr="001323B2">
        <w:rPr>
          <w:spacing w:val="-13"/>
          <w:sz w:val="20"/>
        </w:rPr>
        <w:t xml:space="preserve"> </w:t>
      </w:r>
      <w:r w:rsidRPr="001323B2">
        <w:rPr>
          <w:sz w:val="20"/>
        </w:rPr>
        <w:t>substrate</w:t>
      </w:r>
      <w:r w:rsidRPr="001323B2">
        <w:rPr>
          <w:spacing w:val="-12"/>
          <w:sz w:val="20"/>
        </w:rPr>
        <w:t xml:space="preserve"> </w:t>
      </w:r>
      <w:r w:rsidRPr="001323B2">
        <w:rPr>
          <w:sz w:val="20"/>
        </w:rPr>
        <w:t>provides</w:t>
      </w:r>
      <w:r w:rsidRPr="001323B2">
        <w:rPr>
          <w:spacing w:val="-13"/>
          <w:sz w:val="20"/>
        </w:rPr>
        <w:t xml:space="preserve"> </w:t>
      </w:r>
      <w:r w:rsidRPr="001323B2">
        <w:rPr>
          <w:sz w:val="20"/>
        </w:rPr>
        <w:t>excellent</w:t>
      </w:r>
      <w:r w:rsidRPr="001323B2">
        <w:rPr>
          <w:spacing w:val="-12"/>
          <w:sz w:val="20"/>
        </w:rPr>
        <w:t xml:space="preserve"> </w:t>
      </w:r>
      <w:r w:rsidRPr="001323B2">
        <w:rPr>
          <w:sz w:val="20"/>
        </w:rPr>
        <w:t>opportunity</w:t>
      </w:r>
      <w:r w:rsidRPr="001323B2">
        <w:rPr>
          <w:spacing w:val="-13"/>
          <w:sz w:val="20"/>
        </w:rPr>
        <w:t xml:space="preserve"> </w:t>
      </w:r>
      <w:r w:rsidRPr="001323B2">
        <w:rPr>
          <w:sz w:val="20"/>
        </w:rPr>
        <w:t>with</w:t>
      </w:r>
      <w:r w:rsidRPr="001323B2">
        <w:rPr>
          <w:spacing w:val="-12"/>
          <w:sz w:val="20"/>
        </w:rPr>
        <w:t xml:space="preserve"> </w:t>
      </w:r>
      <w:r w:rsidRPr="001323B2">
        <w:rPr>
          <w:sz w:val="20"/>
        </w:rPr>
        <w:t>respect</w:t>
      </w:r>
      <w:r w:rsidRPr="001323B2">
        <w:rPr>
          <w:spacing w:val="-13"/>
          <w:sz w:val="20"/>
        </w:rPr>
        <w:t xml:space="preserve"> </w:t>
      </w:r>
      <w:r w:rsidRPr="001323B2">
        <w:rPr>
          <w:sz w:val="20"/>
        </w:rPr>
        <w:t>of</w:t>
      </w:r>
      <w:r w:rsidRPr="001323B2">
        <w:rPr>
          <w:spacing w:val="-12"/>
          <w:sz w:val="20"/>
        </w:rPr>
        <w:t xml:space="preserve"> </w:t>
      </w:r>
      <w:r w:rsidRPr="001323B2">
        <w:rPr>
          <w:sz w:val="20"/>
        </w:rPr>
        <w:t>surface morphology.</w:t>
      </w:r>
      <w:r w:rsidRPr="001323B2">
        <w:rPr>
          <w:spacing w:val="40"/>
          <w:sz w:val="20"/>
        </w:rPr>
        <w:t xml:space="preserve"> </w:t>
      </w:r>
      <w:r w:rsidRPr="001323B2">
        <w:rPr>
          <w:sz w:val="20"/>
        </w:rPr>
        <w:t>Additionally,</w:t>
      </w:r>
      <w:r w:rsidRPr="001323B2">
        <w:rPr>
          <w:spacing w:val="19"/>
          <w:sz w:val="20"/>
        </w:rPr>
        <w:t xml:space="preserve"> </w:t>
      </w:r>
      <w:r w:rsidRPr="001323B2">
        <w:rPr>
          <w:sz w:val="20"/>
        </w:rPr>
        <w:t>it is easy for making SEM analysis without</w:t>
      </w:r>
    </w:p>
    <w:p w:rsidR="00B37280" w:rsidRPr="001323B2" w:rsidRDefault="00110189">
      <w:pPr>
        <w:pStyle w:val="BodyText"/>
        <w:spacing w:before="18" w:line="237" w:lineRule="auto"/>
        <w:ind w:left="1576" w:right="1075"/>
      </w:pPr>
      <w:r w:rsidRPr="001323B2">
        <w:t>covering the structure against char</w:t>
      </w:r>
      <w:r w:rsidRPr="001323B2">
        <w:t>ging during SEM measurements.</w:t>
      </w:r>
      <w:r w:rsidRPr="001323B2">
        <w:rPr>
          <w:spacing w:val="37"/>
        </w:rPr>
        <w:t xml:space="preserve"> </w:t>
      </w:r>
      <w:r w:rsidRPr="001323B2">
        <w:t xml:space="preserve">The enhancement factor was estimated to be </w:t>
      </w:r>
      <w:r w:rsidRPr="001323B2">
        <w:rPr>
          <w:rFonts w:ascii="Georgia" w:hAnsi="Georgia"/>
          <w:i/>
        </w:rPr>
        <w:t xml:space="preserve">&gt; </w:t>
      </w:r>
      <w:r w:rsidRPr="001323B2">
        <w:t>5</w:t>
      </w:r>
      <w:r w:rsidRPr="001323B2">
        <w:rPr>
          <w:rFonts w:ascii="Georgia" w:hAnsi="Georgia"/>
          <w:i/>
        </w:rPr>
        <w:t>.</w:t>
      </w:r>
      <w:r w:rsidRPr="001323B2">
        <w:t>10</w:t>
      </w:r>
      <w:r w:rsidRPr="001323B2">
        <w:rPr>
          <w:rFonts w:ascii="Kepler Std Ext Subh" w:hAnsi="Kepler Std Ext Subh"/>
          <w:vertAlign w:val="superscript"/>
        </w:rPr>
        <w:t>4</w:t>
      </w:r>
      <w:r w:rsidRPr="001323B2">
        <w:rPr>
          <w:rFonts w:ascii="Kepler Std Ext Subh" w:hAnsi="Kepler Std Ext Subh"/>
          <w:spacing w:val="19"/>
        </w:rPr>
        <w:t xml:space="preserve"> </w:t>
      </w:r>
      <w:r w:rsidRPr="001323B2">
        <w:t xml:space="preserve">as the limit of detection reached was &lt;0.5 nM – the best values regarding basic substrates used (see Table </w:t>
      </w:r>
      <w:hyperlink w:anchor="_bookmark18" w:history="1">
        <w:r w:rsidRPr="001323B2">
          <w:t>2</w:t>
        </w:r>
      </w:hyperlink>
      <w:r w:rsidRPr="001323B2">
        <w:t>);</w:t>
      </w:r>
    </w:p>
    <w:p w:rsidR="00B37280" w:rsidRPr="001323B2" w:rsidRDefault="00110189">
      <w:pPr>
        <w:pStyle w:val="ListParagraph"/>
        <w:numPr>
          <w:ilvl w:val="0"/>
          <w:numId w:val="2"/>
        </w:numPr>
        <w:tabs>
          <w:tab w:val="left" w:pos="1574"/>
          <w:tab w:val="left" w:pos="1576"/>
        </w:tabs>
        <w:spacing w:before="0" w:line="230" w:lineRule="auto"/>
        <w:ind w:right="1076"/>
        <w:rPr>
          <w:sz w:val="20"/>
        </w:rPr>
      </w:pPr>
      <w:r w:rsidRPr="001323B2">
        <w:rPr>
          <w:spacing w:val="-2"/>
          <w:sz w:val="20"/>
        </w:rPr>
        <w:t>The</w:t>
      </w:r>
      <w:r w:rsidRPr="001323B2">
        <w:rPr>
          <w:spacing w:val="-8"/>
          <w:sz w:val="20"/>
        </w:rPr>
        <w:t xml:space="preserve"> </w:t>
      </w:r>
      <w:r w:rsidRPr="001323B2">
        <w:rPr>
          <w:spacing w:val="-2"/>
          <w:sz w:val="20"/>
        </w:rPr>
        <w:t>cheapest</w:t>
      </w:r>
      <w:r w:rsidRPr="001323B2">
        <w:rPr>
          <w:spacing w:val="-8"/>
          <w:sz w:val="20"/>
        </w:rPr>
        <w:t xml:space="preserve"> </w:t>
      </w:r>
      <w:r w:rsidRPr="001323B2">
        <w:rPr>
          <w:spacing w:val="-2"/>
          <w:sz w:val="20"/>
        </w:rPr>
        <w:t>basic</w:t>
      </w:r>
      <w:r w:rsidRPr="001323B2">
        <w:rPr>
          <w:spacing w:val="-8"/>
          <w:sz w:val="20"/>
        </w:rPr>
        <w:t xml:space="preserve"> </w:t>
      </w:r>
      <w:r w:rsidRPr="001323B2">
        <w:rPr>
          <w:spacing w:val="-2"/>
          <w:sz w:val="20"/>
        </w:rPr>
        <w:t>substrate</w:t>
      </w:r>
      <w:r w:rsidRPr="001323B2">
        <w:rPr>
          <w:spacing w:val="-8"/>
          <w:sz w:val="20"/>
        </w:rPr>
        <w:t xml:space="preserve"> </w:t>
      </w:r>
      <w:r w:rsidRPr="001323B2">
        <w:rPr>
          <w:spacing w:val="-2"/>
          <w:sz w:val="20"/>
        </w:rPr>
        <w:t>was</w:t>
      </w:r>
      <w:r w:rsidRPr="001323B2">
        <w:rPr>
          <w:spacing w:val="-8"/>
          <w:sz w:val="20"/>
        </w:rPr>
        <w:t xml:space="preserve"> </w:t>
      </w:r>
      <w:r w:rsidRPr="001323B2">
        <w:rPr>
          <w:spacing w:val="-2"/>
          <w:sz w:val="20"/>
        </w:rPr>
        <w:t>found</w:t>
      </w:r>
      <w:r w:rsidRPr="001323B2">
        <w:rPr>
          <w:spacing w:val="-8"/>
          <w:sz w:val="20"/>
        </w:rPr>
        <w:t xml:space="preserve"> </w:t>
      </w:r>
      <w:r w:rsidRPr="001323B2">
        <w:rPr>
          <w:spacing w:val="-2"/>
          <w:sz w:val="20"/>
        </w:rPr>
        <w:t>to</w:t>
      </w:r>
      <w:r w:rsidRPr="001323B2">
        <w:rPr>
          <w:spacing w:val="-8"/>
          <w:sz w:val="20"/>
        </w:rPr>
        <w:t xml:space="preserve"> </w:t>
      </w:r>
      <w:r w:rsidRPr="001323B2">
        <w:rPr>
          <w:spacing w:val="-2"/>
          <w:sz w:val="20"/>
        </w:rPr>
        <w:t>be</w:t>
      </w:r>
      <w:r w:rsidRPr="001323B2">
        <w:rPr>
          <w:spacing w:val="-8"/>
          <w:sz w:val="20"/>
        </w:rPr>
        <w:t xml:space="preserve"> </w:t>
      </w:r>
      <w:r w:rsidRPr="001323B2">
        <w:rPr>
          <w:spacing w:val="-2"/>
          <w:sz w:val="20"/>
        </w:rPr>
        <w:t>the</w:t>
      </w:r>
      <w:r w:rsidRPr="001323B2">
        <w:rPr>
          <w:spacing w:val="-8"/>
          <w:sz w:val="20"/>
        </w:rPr>
        <w:t xml:space="preserve"> </w:t>
      </w:r>
      <w:r w:rsidRPr="001323B2">
        <w:rPr>
          <w:spacing w:val="-2"/>
          <w:sz w:val="20"/>
        </w:rPr>
        <w:t>paper.</w:t>
      </w:r>
      <w:r w:rsidRPr="001323B2">
        <w:rPr>
          <w:spacing w:val="13"/>
          <w:sz w:val="20"/>
        </w:rPr>
        <w:t xml:space="preserve"> </w:t>
      </w:r>
      <w:r w:rsidRPr="001323B2">
        <w:rPr>
          <w:spacing w:val="-2"/>
          <w:sz w:val="20"/>
        </w:rPr>
        <w:t>However,</w:t>
      </w:r>
      <w:r w:rsidRPr="001323B2">
        <w:rPr>
          <w:spacing w:val="-6"/>
          <w:sz w:val="20"/>
        </w:rPr>
        <w:t xml:space="preserve"> </w:t>
      </w:r>
      <w:r w:rsidRPr="001323B2">
        <w:rPr>
          <w:spacing w:val="-2"/>
          <w:sz w:val="20"/>
        </w:rPr>
        <w:t>it</w:t>
      </w:r>
      <w:r w:rsidRPr="001323B2">
        <w:rPr>
          <w:spacing w:val="-8"/>
          <w:sz w:val="20"/>
        </w:rPr>
        <w:t xml:space="preserve"> </w:t>
      </w:r>
      <w:r w:rsidRPr="001323B2">
        <w:rPr>
          <w:spacing w:val="-2"/>
          <w:sz w:val="20"/>
        </w:rPr>
        <w:t xml:space="preserve">cannot </w:t>
      </w:r>
      <w:r w:rsidRPr="001323B2">
        <w:rPr>
          <w:sz w:val="20"/>
        </w:rPr>
        <w:t>be processed by thermal deposition because of its low burning tempera-</w:t>
      </w:r>
      <w:r w:rsidRPr="001323B2">
        <w:rPr>
          <w:spacing w:val="-2"/>
          <w:sz w:val="20"/>
        </w:rPr>
        <w:t>ture;</w:t>
      </w:r>
    </w:p>
    <w:p w:rsidR="00B37280" w:rsidRPr="001323B2" w:rsidRDefault="00B37280">
      <w:pPr>
        <w:pStyle w:val="ListParagraph"/>
        <w:spacing w:line="230" w:lineRule="auto"/>
        <w:rPr>
          <w:sz w:val="20"/>
        </w:rPr>
        <w:sectPr w:rsidR="00B37280" w:rsidRPr="001323B2">
          <w:pgSz w:w="11910" w:h="16840"/>
          <w:pgMar w:top="2480" w:right="1700" w:bottom="280" w:left="1700" w:header="2227" w:footer="0" w:gutter="0"/>
          <w:cols w:space="720"/>
        </w:sectPr>
      </w:pPr>
    </w:p>
    <w:p w:rsidR="00B37280" w:rsidRPr="001323B2" w:rsidRDefault="00B37280">
      <w:pPr>
        <w:pStyle w:val="BodyText"/>
        <w:spacing w:before="24"/>
        <w:ind w:left="0"/>
        <w:jc w:val="left"/>
      </w:pPr>
    </w:p>
    <w:p w:rsidR="00B37280" w:rsidRPr="001323B2" w:rsidRDefault="00110189">
      <w:pPr>
        <w:pStyle w:val="ListParagraph"/>
        <w:numPr>
          <w:ilvl w:val="0"/>
          <w:numId w:val="2"/>
        </w:numPr>
        <w:tabs>
          <w:tab w:val="left" w:pos="1574"/>
          <w:tab w:val="left" w:pos="1576"/>
        </w:tabs>
        <w:spacing w:before="1" w:line="230" w:lineRule="auto"/>
        <w:ind w:right="1076"/>
        <w:rPr>
          <w:sz w:val="20"/>
        </w:rPr>
      </w:pPr>
      <w:r w:rsidRPr="001323B2">
        <w:rPr>
          <w:spacing w:val="-2"/>
          <w:sz w:val="20"/>
        </w:rPr>
        <w:t>Pulsed</w:t>
      </w:r>
      <w:r w:rsidRPr="001323B2">
        <w:rPr>
          <w:spacing w:val="-5"/>
          <w:sz w:val="20"/>
        </w:rPr>
        <w:t xml:space="preserve"> </w:t>
      </w:r>
      <w:r w:rsidRPr="001323B2">
        <w:rPr>
          <w:spacing w:val="-2"/>
          <w:sz w:val="20"/>
        </w:rPr>
        <w:t>laser</w:t>
      </w:r>
      <w:r w:rsidRPr="001323B2">
        <w:rPr>
          <w:spacing w:val="-5"/>
          <w:sz w:val="20"/>
        </w:rPr>
        <w:t xml:space="preserve"> </w:t>
      </w:r>
      <w:r w:rsidRPr="001323B2">
        <w:rPr>
          <w:spacing w:val="-2"/>
          <w:sz w:val="20"/>
        </w:rPr>
        <w:t>deposition</w:t>
      </w:r>
      <w:r w:rsidRPr="001323B2">
        <w:rPr>
          <w:spacing w:val="-5"/>
          <w:sz w:val="20"/>
        </w:rPr>
        <w:t xml:space="preserve"> </w:t>
      </w:r>
      <w:r w:rsidRPr="001323B2">
        <w:rPr>
          <w:spacing w:val="-2"/>
          <w:sz w:val="20"/>
        </w:rPr>
        <w:t>is</w:t>
      </w:r>
      <w:r w:rsidRPr="001323B2">
        <w:rPr>
          <w:spacing w:val="-5"/>
          <w:sz w:val="20"/>
        </w:rPr>
        <w:t xml:space="preserve"> </w:t>
      </w:r>
      <w:r w:rsidRPr="001323B2">
        <w:rPr>
          <w:spacing w:val="-2"/>
          <w:sz w:val="20"/>
        </w:rPr>
        <w:t>a</w:t>
      </w:r>
      <w:r w:rsidRPr="001323B2">
        <w:rPr>
          <w:spacing w:val="-5"/>
          <w:sz w:val="20"/>
        </w:rPr>
        <w:t xml:space="preserve"> </w:t>
      </w:r>
      <w:r w:rsidRPr="001323B2">
        <w:rPr>
          <w:spacing w:val="-2"/>
          <w:sz w:val="20"/>
        </w:rPr>
        <w:t>better</w:t>
      </w:r>
      <w:r w:rsidRPr="001323B2">
        <w:rPr>
          <w:spacing w:val="-5"/>
          <w:sz w:val="20"/>
        </w:rPr>
        <w:t xml:space="preserve"> </w:t>
      </w:r>
      <w:r w:rsidRPr="001323B2">
        <w:rPr>
          <w:spacing w:val="-2"/>
          <w:sz w:val="20"/>
        </w:rPr>
        <w:t>processing</w:t>
      </w:r>
      <w:r w:rsidRPr="001323B2">
        <w:rPr>
          <w:spacing w:val="-5"/>
          <w:sz w:val="20"/>
        </w:rPr>
        <w:t xml:space="preserve"> </w:t>
      </w:r>
      <w:r w:rsidRPr="001323B2">
        <w:rPr>
          <w:spacing w:val="-2"/>
          <w:sz w:val="20"/>
        </w:rPr>
        <w:t>method</w:t>
      </w:r>
      <w:r w:rsidRPr="001323B2">
        <w:rPr>
          <w:spacing w:val="-5"/>
          <w:sz w:val="20"/>
        </w:rPr>
        <w:t xml:space="preserve"> </w:t>
      </w:r>
      <w:r w:rsidRPr="001323B2">
        <w:rPr>
          <w:spacing w:val="-2"/>
          <w:sz w:val="20"/>
        </w:rPr>
        <w:t>compared</w:t>
      </w:r>
      <w:r w:rsidRPr="001323B2">
        <w:rPr>
          <w:spacing w:val="-5"/>
          <w:sz w:val="20"/>
        </w:rPr>
        <w:t xml:space="preserve"> </w:t>
      </w:r>
      <w:r w:rsidRPr="001323B2">
        <w:rPr>
          <w:spacing w:val="-2"/>
          <w:sz w:val="20"/>
        </w:rPr>
        <w:t>to</w:t>
      </w:r>
      <w:r w:rsidRPr="001323B2">
        <w:rPr>
          <w:spacing w:val="-5"/>
          <w:sz w:val="20"/>
        </w:rPr>
        <w:t xml:space="preserve"> </w:t>
      </w:r>
      <w:r w:rsidRPr="001323B2">
        <w:rPr>
          <w:spacing w:val="-2"/>
          <w:sz w:val="20"/>
        </w:rPr>
        <w:t>the</w:t>
      </w:r>
      <w:r w:rsidRPr="001323B2">
        <w:rPr>
          <w:spacing w:val="-5"/>
          <w:sz w:val="20"/>
        </w:rPr>
        <w:t xml:space="preserve"> </w:t>
      </w:r>
      <w:r w:rsidRPr="001323B2">
        <w:rPr>
          <w:spacing w:val="-2"/>
          <w:sz w:val="20"/>
        </w:rPr>
        <w:t>ther-</w:t>
      </w:r>
      <w:r w:rsidRPr="001323B2">
        <w:rPr>
          <w:sz w:val="20"/>
        </w:rPr>
        <w:t>mal deposition for production of thin Ag or Au films since it provides excellent control of the thickness.</w:t>
      </w:r>
      <w:r w:rsidRPr="001323B2">
        <w:rPr>
          <w:spacing w:val="27"/>
          <w:sz w:val="20"/>
        </w:rPr>
        <w:t xml:space="preserve"> </w:t>
      </w:r>
      <w:r w:rsidRPr="001323B2">
        <w:rPr>
          <w:sz w:val="20"/>
        </w:rPr>
        <w:t>On the contrary, thermal deposition is</w:t>
      </w:r>
    </w:p>
    <w:p w:rsidR="00B37280" w:rsidRPr="001323B2" w:rsidRDefault="00110189">
      <w:pPr>
        <w:pStyle w:val="BodyText"/>
        <w:spacing w:before="8" w:line="249" w:lineRule="auto"/>
        <w:ind w:left="1576" w:right="1076"/>
      </w:pPr>
      <w:r w:rsidRPr="001323B2">
        <w:t>much</w:t>
      </w:r>
      <w:r w:rsidRPr="001323B2">
        <w:rPr>
          <w:spacing w:val="-5"/>
        </w:rPr>
        <w:t xml:space="preserve"> </w:t>
      </w:r>
      <w:r w:rsidRPr="001323B2">
        <w:t>easy</w:t>
      </w:r>
      <w:r w:rsidRPr="001323B2">
        <w:rPr>
          <w:spacing w:val="-5"/>
        </w:rPr>
        <w:t xml:space="preserve"> </w:t>
      </w:r>
      <w:r w:rsidRPr="001323B2">
        <w:t>to</w:t>
      </w:r>
      <w:r w:rsidRPr="001323B2">
        <w:rPr>
          <w:spacing w:val="-5"/>
        </w:rPr>
        <w:t xml:space="preserve"> </w:t>
      </w:r>
      <w:r w:rsidRPr="001323B2">
        <w:t>make</w:t>
      </w:r>
      <w:r w:rsidRPr="001323B2">
        <w:rPr>
          <w:spacing w:val="-5"/>
        </w:rPr>
        <w:t xml:space="preserve"> </w:t>
      </w:r>
      <w:r w:rsidRPr="001323B2">
        <w:t>but</w:t>
      </w:r>
      <w:r w:rsidRPr="001323B2">
        <w:rPr>
          <w:spacing w:val="-5"/>
        </w:rPr>
        <w:t xml:space="preserve"> </w:t>
      </w:r>
      <w:r w:rsidRPr="001323B2">
        <w:t>is</w:t>
      </w:r>
      <w:r w:rsidRPr="001323B2">
        <w:rPr>
          <w:spacing w:val="-5"/>
        </w:rPr>
        <w:t xml:space="preserve"> </w:t>
      </w:r>
      <w:r w:rsidRPr="001323B2">
        <w:t>very</w:t>
      </w:r>
      <w:r w:rsidRPr="001323B2">
        <w:rPr>
          <w:spacing w:val="-5"/>
        </w:rPr>
        <w:t xml:space="preserve"> </w:t>
      </w:r>
      <w:r w:rsidRPr="001323B2">
        <w:t>difficult</w:t>
      </w:r>
      <w:r w:rsidRPr="001323B2">
        <w:rPr>
          <w:spacing w:val="-5"/>
        </w:rPr>
        <w:t xml:space="preserve"> </w:t>
      </w:r>
      <w:r w:rsidRPr="001323B2">
        <w:t>to</w:t>
      </w:r>
      <w:r w:rsidRPr="001323B2">
        <w:rPr>
          <w:spacing w:val="-5"/>
        </w:rPr>
        <w:t xml:space="preserve"> </w:t>
      </w:r>
      <w:r w:rsidRPr="001323B2">
        <w:t>control</w:t>
      </w:r>
      <w:r w:rsidRPr="001323B2">
        <w:rPr>
          <w:spacing w:val="-5"/>
        </w:rPr>
        <w:t xml:space="preserve"> </w:t>
      </w:r>
      <w:r w:rsidRPr="001323B2">
        <w:t>exactly</w:t>
      </w:r>
      <w:r w:rsidRPr="001323B2">
        <w:rPr>
          <w:spacing w:val="-5"/>
        </w:rPr>
        <w:t xml:space="preserve"> </w:t>
      </w:r>
      <w:r w:rsidRPr="001323B2">
        <w:t>the</w:t>
      </w:r>
      <w:r w:rsidRPr="001323B2">
        <w:rPr>
          <w:spacing w:val="-5"/>
        </w:rPr>
        <w:t xml:space="preserve"> </w:t>
      </w:r>
      <w:r w:rsidRPr="001323B2">
        <w:t>thickness</w:t>
      </w:r>
      <w:r w:rsidRPr="001323B2">
        <w:rPr>
          <w:spacing w:val="-5"/>
        </w:rPr>
        <w:t xml:space="preserve"> </w:t>
      </w:r>
      <w:r w:rsidRPr="001323B2">
        <w:t>of the films;</w:t>
      </w:r>
    </w:p>
    <w:p w:rsidR="00B37280" w:rsidRPr="001323B2" w:rsidRDefault="00110189">
      <w:pPr>
        <w:pStyle w:val="ListParagraph"/>
        <w:numPr>
          <w:ilvl w:val="0"/>
          <w:numId w:val="2"/>
        </w:numPr>
        <w:tabs>
          <w:tab w:val="left" w:pos="1574"/>
        </w:tabs>
        <w:spacing w:before="0" w:line="271" w:lineRule="exact"/>
        <w:ind w:left="1574" w:right="0" w:hanging="198"/>
        <w:rPr>
          <w:sz w:val="20"/>
        </w:rPr>
      </w:pPr>
      <w:r w:rsidRPr="001323B2">
        <w:rPr>
          <w:sz w:val="20"/>
        </w:rPr>
        <w:t>Further</w:t>
      </w:r>
      <w:r w:rsidRPr="001323B2">
        <w:rPr>
          <w:spacing w:val="4"/>
          <w:sz w:val="20"/>
        </w:rPr>
        <w:t xml:space="preserve"> </w:t>
      </w:r>
      <w:r w:rsidRPr="001323B2">
        <w:rPr>
          <w:sz w:val="20"/>
        </w:rPr>
        <w:t>investigation</w:t>
      </w:r>
      <w:r w:rsidRPr="001323B2">
        <w:rPr>
          <w:spacing w:val="4"/>
          <w:sz w:val="20"/>
        </w:rPr>
        <w:t xml:space="preserve"> </w:t>
      </w:r>
      <w:r w:rsidRPr="001323B2">
        <w:rPr>
          <w:sz w:val="20"/>
        </w:rPr>
        <w:t>of</w:t>
      </w:r>
      <w:r w:rsidRPr="001323B2">
        <w:rPr>
          <w:spacing w:val="4"/>
          <w:sz w:val="20"/>
        </w:rPr>
        <w:t xml:space="preserve"> </w:t>
      </w:r>
      <w:r w:rsidRPr="001323B2">
        <w:rPr>
          <w:sz w:val="20"/>
        </w:rPr>
        <w:t>the</w:t>
      </w:r>
      <w:r w:rsidRPr="001323B2">
        <w:rPr>
          <w:spacing w:val="5"/>
          <w:sz w:val="20"/>
        </w:rPr>
        <w:t xml:space="preserve"> </w:t>
      </w:r>
      <w:r w:rsidRPr="001323B2">
        <w:rPr>
          <w:sz w:val="20"/>
        </w:rPr>
        <w:t>neonics</w:t>
      </w:r>
      <w:r w:rsidRPr="001323B2">
        <w:rPr>
          <w:spacing w:val="4"/>
          <w:sz w:val="20"/>
        </w:rPr>
        <w:t xml:space="preserve"> </w:t>
      </w:r>
      <w:r w:rsidRPr="001323B2">
        <w:rPr>
          <w:sz w:val="20"/>
        </w:rPr>
        <w:t>is</w:t>
      </w:r>
      <w:r w:rsidRPr="001323B2">
        <w:rPr>
          <w:spacing w:val="4"/>
          <w:sz w:val="20"/>
        </w:rPr>
        <w:t xml:space="preserve"> </w:t>
      </w:r>
      <w:r w:rsidRPr="001323B2">
        <w:rPr>
          <w:sz w:val="20"/>
        </w:rPr>
        <w:t>becoming</w:t>
      </w:r>
      <w:r w:rsidRPr="001323B2">
        <w:rPr>
          <w:spacing w:val="4"/>
          <w:sz w:val="20"/>
        </w:rPr>
        <w:t xml:space="preserve"> </w:t>
      </w:r>
      <w:r w:rsidRPr="001323B2">
        <w:rPr>
          <w:sz w:val="20"/>
        </w:rPr>
        <w:t>difficult</w:t>
      </w:r>
      <w:r w:rsidRPr="001323B2">
        <w:rPr>
          <w:spacing w:val="5"/>
          <w:sz w:val="20"/>
        </w:rPr>
        <w:t xml:space="preserve"> </w:t>
      </w:r>
      <w:r w:rsidRPr="001323B2">
        <w:rPr>
          <w:sz w:val="20"/>
        </w:rPr>
        <w:t>since</w:t>
      </w:r>
      <w:r w:rsidRPr="001323B2">
        <w:rPr>
          <w:spacing w:val="4"/>
          <w:sz w:val="20"/>
        </w:rPr>
        <w:t xml:space="preserve"> </w:t>
      </w:r>
      <w:r w:rsidRPr="001323B2">
        <w:rPr>
          <w:sz w:val="20"/>
        </w:rPr>
        <w:t>it</w:t>
      </w:r>
      <w:r w:rsidRPr="001323B2">
        <w:rPr>
          <w:spacing w:val="4"/>
          <w:sz w:val="20"/>
        </w:rPr>
        <w:t xml:space="preserve"> </w:t>
      </w:r>
      <w:r w:rsidRPr="001323B2">
        <w:rPr>
          <w:sz w:val="20"/>
        </w:rPr>
        <w:t>is</w:t>
      </w:r>
      <w:r w:rsidRPr="001323B2">
        <w:rPr>
          <w:spacing w:val="4"/>
          <w:sz w:val="20"/>
        </w:rPr>
        <w:t xml:space="preserve"> </w:t>
      </w:r>
      <w:r w:rsidRPr="001323B2">
        <w:rPr>
          <w:spacing w:val="-4"/>
          <w:sz w:val="20"/>
        </w:rPr>
        <w:t>very</w:t>
      </w:r>
    </w:p>
    <w:p w:rsidR="00B37280" w:rsidRPr="001323B2" w:rsidRDefault="00110189">
      <w:pPr>
        <w:pStyle w:val="BodyText"/>
        <w:spacing w:line="214" w:lineRule="exact"/>
        <w:ind w:left="1576"/>
      </w:pPr>
      <w:r w:rsidRPr="001323B2">
        <w:t>complicated</w:t>
      </w:r>
      <w:r w:rsidRPr="001323B2">
        <w:rPr>
          <w:spacing w:val="-8"/>
        </w:rPr>
        <w:t xml:space="preserve"> </w:t>
      </w:r>
      <w:r w:rsidRPr="001323B2">
        <w:t>to</w:t>
      </w:r>
      <w:r w:rsidRPr="001323B2">
        <w:rPr>
          <w:spacing w:val="-7"/>
        </w:rPr>
        <w:t xml:space="preserve"> </w:t>
      </w:r>
      <w:r w:rsidRPr="001323B2">
        <w:t>find</w:t>
      </w:r>
      <w:r w:rsidRPr="001323B2">
        <w:rPr>
          <w:spacing w:val="-7"/>
        </w:rPr>
        <w:t xml:space="preserve"> </w:t>
      </w:r>
      <w:r w:rsidRPr="001323B2">
        <w:t>them</w:t>
      </w:r>
      <w:r w:rsidRPr="001323B2">
        <w:rPr>
          <w:spacing w:val="-7"/>
        </w:rPr>
        <w:t xml:space="preserve"> </w:t>
      </w:r>
      <w:r w:rsidRPr="001323B2">
        <w:t>on</w:t>
      </w:r>
      <w:r w:rsidRPr="001323B2">
        <w:rPr>
          <w:spacing w:val="-7"/>
        </w:rPr>
        <w:t xml:space="preserve"> </w:t>
      </w:r>
      <w:r w:rsidRPr="001323B2">
        <w:rPr>
          <w:spacing w:val="-4"/>
        </w:rPr>
        <w:t>sale.</w:t>
      </w:r>
    </w:p>
    <w:p w:rsidR="00B37280" w:rsidRPr="001323B2" w:rsidRDefault="00110189">
      <w:pPr>
        <w:pStyle w:val="BodyText"/>
        <w:spacing w:before="97" w:line="249" w:lineRule="auto"/>
        <w:ind w:right="1077"/>
      </w:pPr>
      <w:r w:rsidRPr="001323B2">
        <w:t>We</w:t>
      </w:r>
      <w:r w:rsidRPr="001323B2">
        <w:rPr>
          <w:spacing w:val="-12"/>
        </w:rPr>
        <w:t xml:space="preserve"> </w:t>
      </w:r>
      <w:r w:rsidRPr="001323B2">
        <w:t>hope</w:t>
      </w:r>
      <w:r w:rsidRPr="001323B2">
        <w:rPr>
          <w:spacing w:val="-12"/>
        </w:rPr>
        <w:t xml:space="preserve"> </w:t>
      </w:r>
      <w:r w:rsidRPr="001323B2">
        <w:t>that</w:t>
      </w:r>
      <w:r w:rsidRPr="001323B2">
        <w:rPr>
          <w:spacing w:val="-12"/>
        </w:rPr>
        <w:t xml:space="preserve"> </w:t>
      </w:r>
      <w:r w:rsidRPr="001323B2">
        <w:t>our</w:t>
      </w:r>
      <w:r w:rsidRPr="001323B2">
        <w:rPr>
          <w:spacing w:val="-12"/>
        </w:rPr>
        <w:t xml:space="preserve"> </w:t>
      </w:r>
      <w:r w:rsidRPr="001323B2">
        <w:t>study</w:t>
      </w:r>
      <w:r w:rsidRPr="001323B2">
        <w:rPr>
          <w:spacing w:val="-12"/>
        </w:rPr>
        <w:t xml:space="preserve"> </w:t>
      </w:r>
      <w:r w:rsidRPr="001323B2">
        <w:t>impact</w:t>
      </w:r>
      <w:r w:rsidRPr="001323B2">
        <w:rPr>
          <w:spacing w:val="-12"/>
        </w:rPr>
        <w:t xml:space="preserve"> </w:t>
      </w:r>
      <w:r w:rsidRPr="001323B2">
        <w:t>and</w:t>
      </w:r>
      <w:r w:rsidRPr="001323B2">
        <w:rPr>
          <w:spacing w:val="-12"/>
        </w:rPr>
        <w:t xml:space="preserve"> </w:t>
      </w:r>
      <w:r w:rsidRPr="001323B2">
        <w:t>contribute</w:t>
      </w:r>
      <w:r w:rsidRPr="001323B2">
        <w:rPr>
          <w:spacing w:val="-12"/>
        </w:rPr>
        <w:t xml:space="preserve"> </w:t>
      </w:r>
      <w:r w:rsidRPr="001323B2">
        <w:t>to</w:t>
      </w:r>
      <w:r w:rsidRPr="001323B2">
        <w:rPr>
          <w:spacing w:val="-12"/>
        </w:rPr>
        <w:t xml:space="preserve"> </w:t>
      </w:r>
      <w:r w:rsidRPr="001323B2">
        <w:t>the</w:t>
      </w:r>
      <w:r w:rsidRPr="001323B2">
        <w:rPr>
          <w:spacing w:val="-12"/>
        </w:rPr>
        <w:t xml:space="preserve"> </w:t>
      </w:r>
      <w:r w:rsidRPr="001323B2">
        <w:t>decision</w:t>
      </w:r>
      <w:r w:rsidRPr="001323B2">
        <w:rPr>
          <w:spacing w:val="-12"/>
        </w:rPr>
        <w:t xml:space="preserve"> </w:t>
      </w:r>
      <w:r w:rsidRPr="001323B2">
        <w:t>of</w:t>
      </w:r>
      <w:r w:rsidRPr="001323B2">
        <w:rPr>
          <w:spacing w:val="-12"/>
        </w:rPr>
        <w:t xml:space="preserve"> </w:t>
      </w:r>
      <w:r w:rsidRPr="001323B2">
        <w:t>EU</w:t>
      </w:r>
      <w:r w:rsidRPr="001323B2">
        <w:rPr>
          <w:spacing w:val="-12"/>
        </w:rPr>
        <w:t xml:space="preserve"> </w:t>
      </w:r>
      <w:r w:rsidRPr="001323B2">
        <w:t>Commission to banned the outdoor application of neonicotinoids in agriculture practice.</w:t>
      </w:r>
    </w:p>
    <w:p w:rsidR="00B37280" w:rsidRPr="001323B2" w:rsidRDefault="00B37280">
      <w:pPr>
        <w:pStyle w:val="BodyText"/>
        <w:spacing w:before="17"/>
        <w:ind w:left="0"/>
        <w:jc w:val="left"/>
      </w:pPr>
    </w:p>
    <w:p w:rsidR="00B37280" w:rsidRPr="001323B2" w:rsidRDefault="00110189">
      <w:pPr>
        <w:pStyle w:val="BodyText"/>
        <w:jc w:val="left"/>
        <w:rPr>
          <w:rFonts w:ascii="Arial"/>
        </w:rPr>
      </w:pPr>
      <w:r w:rsidRPr="001323B2">
        <w:rPr>
          <w:rFonts w:ascii="Arial"/>
          <w:spacing w:val="-2"/>
        </w:rPr>
        <w:t>Acknowledgments</w:t>
      </w:r>
    </w:p>
    <w:p w:rsidR="00B37280" w:rsidRPr="001323B2" w:rsidRDefault="00110189">
      <w:pPr>
        <w:pStyle w:val="BodyText"/>
        <w:spacing w:before="224" w:line="249" w:lineRule="auto"/>
        <w:ind w:right="1077"/>
      </w:pPr>
      <w:r w:rsidRPr="001323B2">
        <w:rPr>
          <w:spacing w:val="-2"/>
        </w:rPr>
        <w:t>The</w:t>
      </w:r>
      <w:r w:rsidRPr="001323B2">
        <w:rPr>
          <w:spacing w:val="-4"/>
        </w:rPr>
        <w:t xml:space="preserve"> </w:t>
      </w:r>
      <w:r w:rsidRPr="001323B2">
        <w:rPr>
          <w:spacing w:val="-2"/>
        </w:rPr>
        <w:t>Authors</w:t>
      </w:r>
      <w:r w:rsidRPr="001323B2">
        <w:rPr>
          <w:spacing w:val="-4"/>
        </w:rPr>
        <w:t xml:space="preserve"> </w:t>
      </w:r>
      <w:r w:rsidRPr="001323B2">
        <w:rPr>
          <w:spacing w:val="-2"/>
        </w:rPr>
        <w:t>gratefully</w:t>
      </w:r>
      <w:r w:rsidRPr="001323B2">
        <w:rPr>
          <w:spacing w:val="-6"/>
        </w:rPr>
        <w:t xml:space="preserve"> </w:t>
      </w:r>
      <w:r w:rsidRPr="001323B2">
        <w:rPr>
          <w:spacing w:val="-2"/>
        </w:rPr>
        <w:t>acknowledge</w:t>
      </w:r>
      <w:r w:rsidRPr="001323B2">
        <w:rPr>
          <w:spacing w:val="-4"/>
        </w:rPr>
        <w:t xml:space="preserve"> </w:t>
      </w:r>
      <w:r w:rsidRPr="001323B2">
        <w:rPr>
          <w:spacing w:val="-2"/>
        </w:rPr>
        <w:t>the</w:t>
      </w:r>
      <w:r w:rsidRPr="001323B2">
        <w:rPr>
          <w:spacing w:val="-4"/>
        </w:rPr>
        <w:t xml:space="preserve"> </w:t>
      </w:r>
      <w:r w:rsidRPr="001323B2">
        <w:rPr>
          <w:spacing w:val="-2"/>
        </w:rPr>
        <w:t>collaboration</w:t>
      </w:r>
      <w:r w:rsidRPr="001323B2">
        <w:rPr>
          <w:spacing w:val="-4"/>
        </w:rPr>
        <w:t xml:space="preserve"> </w:t>
      </w:r>
      <w:r w:rsidRPr="001323B2">
        <w:rPr>
          <w:spacing w:val="-2"/>
        </w:rPr>
        <w:t>with</w:t>
      </w:r>
      <w:r w:rsidRPr="001323B2">
        <w:rPr>
          <w:spacing w:val="-4"/>
        </w:rPr>
        <w:t xml:space="preserve"> </w:t>
      </w:r>
      <w:r w:rsidRPr="001323B2">
        <w:rPr>
          <w:spacing w:val="-2"/>
        </w:rPr>
        <w:t>Dr.</w:t>
      </w:r>
      <w:r w:rsidRPr="001323B2">
        <w:rPr>
          <w:spacing w:val="18"/>
        </w:rPr>
        <w:t xml:space="preserve"> </w:t>
      </w:r>
      <w:r w:rsidRPr="001323B2">
        <w:rPr>
          <w:spacing w:val="-2"/>
        </w:rPr>
        <w:t xml:space="preserve">Subramani, Prof. </w:t>
      </w:r>
      <w:r w:rsidRPr="001323B2">
        <w:t>Terakawa and Dr.</w:t>
      </w:r>
      <w:r w:rsidRPr="001323B2">
        <w:rPr>
          <w:spacing w:val="28"/>
        </w:rPr>
        <w:t xml:space="preserve"> </w:t>
      </w:r>
      <w:r w:rsidRPr="001323B2">
        <w:t>Y. Nakajima - Japan, Dr.</w:t>
      </w:r>
      <w:r w:rsidRPr="001323B2">
        <w:rPr>
          <w:spacing w:val="28"/>
        </w:rPr>
        <w:t xml:space="preserve"> </w:t>
      </w:r>
      <w:r w:rsidRPr="001323B2">
        <w:t>Hirsch and Prof.</w:t>
      </w:r>
      <w:r w:rsidRPr="001323B2">
        <w:rPr>
          <w:spacing w:val="28"/>
        </w:rPr>
        <w:t xml:space="preserve"> </w:t>
      </w:r>
      <w:r w:rsidRPr="001323B2">
        <w:t>Rauschenbach – Germany and Dr.</w:t>
      </w:r>
      <w:r w:rsidRPr="001323B2">
        <w:rPr>
          <w:spacing w:val="29"/>
        </w:rPr>
        <w:t xml:space="preserve"> </w:t>
      </w:r>
      <w:r w:rsidRPr="001323B2">
        <w:t>Nikov and Prof.</w:t>
      </w:r>
      <w:r w:rsidRPr="001323B2">
        <w:rPr>
          <w:spacing w:val="29"/>
        </w:rPr>
        <w:t xml:space="preserve"> </w:t>
      </w:r>
      <w:r w:rsidRPr="001323B2">
        <w:t>Dikovska – Bulgaria and the support of the National</w:t>
      </w:r>
      <w:r w:rsidRPr="001323B2">
        <w:rPr>
          <w:spacing w:val="-13"/>
        </w:rPr>
        <w:t xml:space="preserve"> </w:t>
      </w:r>
      <w:r w:rsidRPr="001323B2">
        <w:t>Ins</w:t>
      </w:r>
      <w:r w:rsidRPr="001323B2">
        <w:t>titute</w:t>
      </w:r>
      <w:r w:rsidRPr="001323B2">
        <w:rPr>
          <w:spacing w:val="-12"/>
        </w:rPr>
        <w:t xml:space="preserve"> </w:t>
      </w:r>
      <w:r w:rsidRPr="001323B2">
        <w:t>for</w:t>
      </w:r>
      <w:r w:rsidRPr="001323B2">
        <w:rPr>
          <w:spacing w:val="-13"/>
        </w:rPr>
        <w:t xml:space="preserve"> </w:t>
      </w:r>
      <w:r w:rsidRPr="001323B2">
        <w:t>Materials</w:t>
      </w:r>
      <w:r w:rsidRPr="001323B2">
        <w:rPr>
          <w:spacing w:val="-12"/>
        </w:rPr>
        <w:t xml:space="preserve"> </w:t>
      </w:r>
      <w:r w:rsidRPr="001323B2">
        <w:t>Science</w:t>
      </w:r>
      <w:r w:rsidRPr="001323B2">
        <w:rPr>
          <w:spacing w:val="-13"/>
        </w:rPr>
        <w:t xml:space="preserve"> </w:t>
      </w:r>
      <w:r w:rsidRPr="001323B2">
        <w:t>(NIMS),</w:t>
      </w:r>
      <w:r w:rsidRPr="001323B2">
        <w:rPr>
          <w:spacing w:val="-12"/>
        </w:rPr>
        <w:t xml:space="preserve"> </w:t>
      </w:r>
      <w:r w:rsidRPr="001323B2">
        <w:t>Japan</w:t>
      </w:r>
      <w:r w:rsidRPr="001323B2">
        <w:rPr>
          <w:spacing w:val="-13"/>
        </w:rPr>
        <w:t xml:space="preserve"> </w:t>
      </w:r>
      <w:r w:rsidRPr="001323B2">
        <w:t>2017-2022.</w:t>
      </w:r>
      <w:r w:rsidRPr="001323B2">
        <w:rPr>
          <w:spacing w:val="-12"/>
        </w:rPr>
        <w:t xml:space="preserve"> </w:t>
      </w:r>
      <w:r w:rsidRPr="001323B2">
        <w:t>The</w:t>
      </w:r>
      <w:r w:rsidRPr="001323B2">
        <w:rPr>
          <w:spacing w:val="-13"/>
        </w:rPr>
        <w:t xml:space="preserve"> </w:t>
      </w:r>
      <w:r w:rsidRPr="001323B2">
        <w:t>research that</w:t>
      </w:r>
      <w:r w:rsidRPr="001323B2">
        <w:rPr>
          <w:spacing w:val="-7"/>
        </w:rPr>
        <w:t xml:space="preserve"> </w:t>
      </w:r>
      <w:r w:rsidRPr="001323B2">
        <w:t>led</w:t>
      </w:r>
      <w:r w:rsidRPr="001323B2">
        <w:rPr>
          <w:spacing w:val="-7"/>
        </w:rPr>
        <w:t xml:space="preserve"> </w:t>
      </w:r>
      <w:r w:rsidRPr="001323B2">
        <w:t>to</w:t>
      </w:r>
      <w:r w:rsidRPr="001323B2">
        <w:rPr>
          <w:spacing w:val="-7"/>
        </w:rPr>
        <w:t xml:space="preserve"> </w:t>
      </w:r>
      <w:r w:rsidRPr="001323B2">
        <w:t>these</w:t>
      </w:r>
      <w:r w:rsidRPr="001323B2">
        <w:rPr>
          <w:spacing w:val="-7"/>
        </w:rPr>
        <w:t xml:space="preserve"> </w:t>
      </w:r>
      <w:r w:rsidRPr="001323B2">
        <w:t>results</w:t>
      </w:r>
      <w:r w:rsidRPr="001323B2">
        <w:rPr>
          <w:spacing w:val="-7"/>
        </w:rPr>
        <w:t xml:space="preserve"> </w:t>
      </w:r>
      <w:r w:rsidRPr="001323B2">
        <w:t>was</w:t>
      </w:r>
      <w:r w:rsidRPr="001323B2">
        <w:rPr>
          <w:spacing w:val="-7"/>
        </w:rPr>
        <w:t xml:space="preserve"> </w:t>
      </w:r>
      <w:r w:rsidRPr="001323B2">
        <w:t>carried</w:t>
      </w:r>
      <w:r w:rsidRPr="001323B2">
        <w:rPr>
          <w:spacing w:val="-7"/>
        </w:rPr>
        <w:t xml:space="preserve"> </w:t>
      </w:r>
      <w:r w:rsidRPr="001323B2">
        <w:t>out</w:t>
      </w:r>
      <w:r w:rsidRPr="001323B2">
        <w:rPr>
          <w:spacing w:val="-7"/>
        </w:rPr>
        <w:t xml:space="preserve"> </w:t>
      </w:r>
      <w:r w:rsidRPr="001323B2">
        <w:t>with</w:t>
      </w:r>
      <w:r w:rsidRPr="001323B2">
        <w:rPr>
          <w:spacing w:val="-7"/>
        </w:rPr>
        <w:t xml:space="preserve"> </w:t>
      </w:r>
      <w:r w:rsidRPr="001323B2">
        <w:t>the</w:t>
      </w:r>
      <w:r w:rsidRPr="001323B2">
        <w:rPr>
          <w:spacing w:val="-7"/>
        </w:rPr>
        <w:t xml:space="preserve"> </w:t>
      </w:r>
      <w:r w:rsidRPr="001323B2">
        <w:t>help</w:t>
      </w:r>
      <w:r w:rsidRPr="001323B2">
        <w:rPr>
          <w:spacing w:val="-7"/>
        </w:rPr>
        <w:t xml:space="preserve"> </w:t>
      </w:r>
      <w:r w:rsidRPr="001323B2">
        <w:t>of</w:t>
      </w:r>
      <w:r w:rsidRPr="001323B2">
        <w:rPr>
          <w:spacing w:val="-7"/>
        </w:rPr>
        <w:t xml:space="preserve"> </w:t>
      </w:r>
      <w:r w:rsidRPr="001323B2">
        <w:t>infrastructure</w:t>
      </w:r>
      <w:r w:rsidRPr="001323B2">
        <w:rPr>
          <w:spacing w:val="-7"/>
        </w:rPr>
        <w:t xml:space="preserve"> </w:t>
      </w:r>
      <w:r w:rsidRPr="001323B2">
        <w:t>purchased under the National Roadmap for Scientific Infrastructure (ELI-ERIC-BG), fi-nancially</w:t>
      </w:r>
      <w:r w:rsidRPr="001323B2">
        <w:rPr>
          <w:spacing w:val="-6"/>
        </w:rPr>
        <w:t xml:space="preserve"> </w:t>
      </w:r>
      <w:r w:rsidRPr="001323B2">
        <w:t>coordinated</w:t>
      </w:r>
      <w:r w:rsidRPr="001323B2">
        <w:rPr>
          <w:spacing w:val="-6"/>
        </w:rPr>
        <w:t xml:space="preserve"> </w:t>
      </w:r>
      <w:r w:rsidRPr="001323B2">
        <w:t>by</w:t>
      </w:r>
      <w:r w:rsidRPr="001323B2">
        <w:rPr>
          <w:spacing w:val="-6"/>
        </w:rPr>
        <w:t xml:space="preserve"> </w:t>
      </w:r>
      <w:r w:rsidRPr="001323B2">
        <w:t>the</w:t>
      </w:r>
      <w:r w:rsidRPr="001323B2">
        <w:rPr>
          <w:spacing w:val="-6"/>
        </w:rPr>
        <w:t xml:space="preserve"> </w:t>
      </w:r>
      <w:r w:rsidRPr="001323B2">
        <w:t>M</w:t>
      </w:r>
      <w:r w:rsidRPr="001323B2">
        <w:t>inistry</w:t>
      </w:r>
      <w:r w:rsidRPr="001323B2">
        <w:rPr>
          <w:spacing w:val="-6"/>
        </w:rPr>
        <w:t xml:space="preserve"> </w:t>
      </w:r>
      <w:r w:rsidRPr="001323B2">
        <w:t>of</w:t>
      </w:r>
      <w:r w:rsidRPr="001323B2">
        <w:rPr>
          <w:spacing w:val="-6"/>
        </w:rPr>
        <w:t xml:space="preserve"> </w:t>
      </w:r>
      <w:r w:rsidRPr="001323B2">
        <w:t>Education</w:t>
      </w:r>
      <w:r w:rsidRPr="001323B2">
        <w:rPr>
          <w:spacing w:val="-7"/>
        </w:rPr>
        <w:t xml:space="preserve"> </w:t>
      </w:r>
      <w:r w:rsidRPr="001323B2">
        <w:t>and</w:t>
      </w:r>
      <w:r w:rsidRPr="001323B2">
        <w:rPr>
          <w:spacing w:val="-6"/>
        </w:rPr>
        <w:t xml:space="preserve"> </w:t>
      </w:r>
      <w:r w:rsidRPr="001323B2">
        <w:t>Science</w:t>
      </w:r>
      <w:r w:rsidRPr="001323B2">
        <w:rPr>
          <w:spacing w:val="-6"/>
        </w:rPr>
        <w:t xml:space="preserve"> </w:t>
      </w:r>
      <w:r w:rsidRPr="001323B2">
        <w:t>of</w:t>
      </w:r>
      <w:r w:rsidRPr="001323B2">
        <w:rPr>
          <w:spacing w:val="-6"/>
        </w:rPr>
        <w:t xml:space="preserve"> </w:t>
      </w:r>
      <w:r w:rsidRPr="001323B2">
        <w:t>the</w:t>
      </w:r>
      <w:r w:rsidRPr="001323B2">
        <w:rPr>
          <w:spacing w:val="-6"/>
        </w:rPr>
        <w:t xml:space="preserve"> </w:t>
      </w:r>
      <w:r w:rsidRPr="001323B2">
        <w:t>Republic Bulgaria under project D01-351.</w:t>
      </w:r>
    </w:p>
    <w:p w:rsidR="00B37280" w:rsidRPr="001323B2" w:rsidRDefault="00B37280">
      <w:pPr>
        <w:pStyle w:val="BodyText"/>
        <w:spacing w:before="62"/>
        <w:ind w:left="0"/>
        <w:jc w:val="left"/>
      </w:pPr>
    </w:p>
    <w:p w:rsidR="00B37280" w:rsidRPr="001323B2" w:rsidRDefault="00110189">
      <w:pPr>
        <w:pStyle w:val="Heading1"/>
        <w:ind w:left="1077" w:firstLine="0"/>
      </w:pPr>
      <w:bookmarkStart w:id="20" w:name="_bookmark19"/>
      <w:bookmarkEnd w:id="20"/>
      <w:r w:rsidRPr="001323B2">
        <w:rPr>
          <w:spacing w:val="-2"/>
        </w:rPr>
        <w:t>References</w:t>
      </w:r>
    </w:p>
    <w:p w:rsidR="00B37280" w:rsidRPr="001323B2" w:rsidRDefault="00B37280">
      <w:pPr>
        <w:pStyle w:val="BodyText"/>
        <w:spacing w:before="12"/>
        <w:ind w:left="0"/>
        <w:jc w:val="left"/>
        <w:rPr>
          <w:rFonts w:ascii="Arial"/>
          <w:b/>
        </w:rPr>
      </w:pPr>
    </w:p>
    <w:p w:rsidR="00B37280" w:rsidRPr="001323B2" w:rsidRDefault="00110189">
      <w:pPr>
        <w:pStyle w:val="ListParagraph"/>
        <w:numPr>
          <w:ilvl w:val="0"/>
          <w:numId w:val="1"/>
        </w:numPr>
        <w:tabs>
          <w:tab w:val="left" w:pos="1476"/>
        </w:tabs>
        <w:spacing w:before="1" w:line="254" w:lineRule="auto"/>
        <w:jc w:val="left"/>
        <w:rPr>
          <w:sz w:val="18"/>
        </w:rPr>
      </w:pPr>
      <w:bookmarkStart w:id="21" w:name="_bookmark20"/>
      <w:bookmarkEnd w:id="21"/>
      <w:r w:rsidRPr="001323B2">
        <w:rPr>
          <w:sz w:val="18"/>
        </w:rPr>
        <w:t>I. Yamamoto, J. Casida (1999) “</w:t>
      </w:r>
      <w:r w:rsidRPr="001323B2">
        <w:rPr>
          <w:i/>
          <w:sz w:val="18"/>
        </w:rPr>
        <w:t>Nicotinoid Insecticides and the Nicotinic Acetyl-</w:t>
      </w:r>
      <w:bookmarkStart w:id="22" w:name="_bookmark21"/>
      <w:bookmarkEnd w:id="22"/>
      <w:r w:rsidRPr="001323B2">
        <w:rPr>
          <w:i/>
          <w:sz w:val="18"/>
        </w:rPr>
        <w:t>choline Receptor</w:t>
      </w:r>
      <w:r w:rsidRPr="001323B2">
        <w:rPr>
          <w:sz w:val="18"/>
        </w:rPr>
        <w:t>”. Tokyo: Springer-Verlag.</w:t>
      </w:r>
    </w:p>
    <w:p w:rsidR="00B37280" w:rsidRPr="001323B2" w:rsidRDefault="00110189">
      <w:pPr>
        <w:pStyle w:val="ListParagraph"/>
        <w:numPr>
          <w:ilvl w:val="0"/>
          <w:numId w:val="1"/>
        </w:numPr>
        <w:tabs>
          <w:tab w:val="left" w:pos="1476"/>
        </w:tabs>
        <w:spacing w:before="15" w:line="254" w:lineRule="auto"/>
        <w:jc w:val="left"/>
        <w:rPr>
          <w:sz w:val="18"/>
        </w:rPr>
      </w:pPr>
      <w:r w:rsidRPr="001323B2">
        <w:rPr>
          <w:sz w:val="18"/>
        </w:rPr>
        <w:t>M. Tomizawa,</w:t>
      </w:r>
      <w:r w:rsidRPr="001323B2">
        <w:rPr>
          <w:spacing w:val="20"/>
          <w:sz w:val="18"/>
        </w:rPr>
        <w:t xml:space="preserve"> </w:t>
      </w:r>
      <w:r w:rsidRPr="001323B2">
        <w:rPr>
          <w:sz w:val="18"/>
        </w:rPr>
        <w:t>J.E. Casida (2005) Neonicotinoid insecticide toxicology:</w:t>
      </w:r>
      <w:r w:rsidRPr="001323B2">
        <w:rPr>
          <w:spacing w:val="40"/>
          <w:sz w:val="18"/>
        </w:rPr>
        <w:t xml:space="preserve"> </w:t>
      </w:r>
      <w:r w:rsidRPr="001323B2">
        <w:rPr>
          <w:sz w:val="18"/>
        </w:rPr>
        <w:t>mecha-</w:t>
      </w:r>
      <w:bookmarkStart w:id="23" w:name="_bookmark22"/>
      <w:bookmarkEnd w:id="23"/>
      <w:r w:rsidRPr="001323B2">
        <w:rPr>
          <w:sz w:val="18"/>
        </w:rPr>
        <w:t xml:space="preserve">nisms of selective action </w:t>
      </w:r>
      <w:hyperlink r:id="rId43">
        <w:r w:rsidRPr="001323B2">
          <w:rPr>
            <w:i/>
            <w:sz w:val="18"/>
          </w:rPr>
          <w:t xml:space="preserve">Annu. Rev. Pharmacol. Toxicol. </w:t>
        </w:r>
        <w:r w:rsidRPr="001323B2">
          <w:rPr>
            <w:b/>
            <w:sz w:val="18"/>
          </w:rPr>
          <w:t xml:space="preserve">45 </w:t>
        </w:r>
        <w:r w:rsidRPr="001323B2">
          <w:rPr>
            <w:sz w:val="18"/>
          </w:rPr>
          <w:t>247-268</w:t>
        </w:r>
      </w:hyperlink>
      <w:r w:rsidRPr="001323B2">
        <w:rPr>
          <w:sz w:val="18"/>
        </w:rPr>
        <w:t>.</w:t>
      </w:r>
    </w:p>
    <w:p w:rsidR="00B37280" w:rsidRPr="001323B2" w:rsidRDefault="00110189">
      <w:pPr>
        <w:pStyle w:val="ListParagraph"/>
        <w:numPr>
          <w:ilvl w:val="0"/>
          <w:numId w:val="1"/>
        </w:numPr>
        <w:tabs>
          <w:tab w:val="left" w:pos="1476"/>
        </w:tabs>
        <w:spacing w:before="15" w:line="254" w:lineRule="auto"/>
        <w:jc w:val="left"/>
        <w:rPr>
          <w:sz w:val="18"/>
        </w:rPr>
      </w:pPr>
      <w:r w:rsidRPr="001323B2">
        <w:rPr>
          <w:sz w:val="18"/>
        </w:rPr>
        <w:t>FAO</w:t>
      </w:r>
      <w:r w:rsidRPr="001323B2">
        <w:rPr>
          <w:spacing w:val="-7"/>
          <w:sz w:val="18"/>
        </w:rPr>
        <w:t xml:space="preserve"> </w:t>
      </w:r>
      <w:r w:rsidRPr="001323B2">
        <w:rPr>
          <w:sz w:val="18"/>
        </w:rPr>
        <w:t>specifications</w:t>
      </w:r>
      <w:r w:rsidRPr="001323B2">
        <w:rPr>
          <w:spacing w:val="-7"/>
          <w:sz w:val="18"/>
        </w:rPr>
        <w:t xml:space="preserve"> </w:t>
      </w:r>
      <w:r w:rsidRPr="001323B2">
        <w:rPr>
          <w:sz w:val="18"/>
        </w:rPr>
        <w:t>and</w:t>
      </w:r>
      <w:r w:rsidRPr="001323B2">
        <w:rPr>
          <w:spacing w:val="-7"/>
          <w:sz w:val="18"/>
        </w:rPr>
        <w:t xml:space="preserve"> </w:t>
      </w:r>
      <w:r w:rsidRPr="001323B2">
        <w:rPr>
          <w:sz w:val="18"/>
        </w:rPr>
        <w:t>evaluations</w:t>
      </w:r>
      <w:r w:rsidRPr="001323B2">
        <w:rPr>
          <w:spacing w:val="-6"/>
          <w:sz w:val="18"/>
        </w:rPr>
        <w:t xml:space="preserve"> </w:t>
      </w:r>
      <w:r w:rsidRPr="001323B2">
        <w:rPr>
          <w:sz w:val="18"/>
        </w:rPr>
        <w:t>for</w:t>
      </w:r>
      <w:r w:rsidRPr="001323B2">
        <w:rPr>
          <w:spacing w:val="-7"/>
          <w:sz w:val="18"/>
        </w:rPr>
        <w:t xml:space="preserve"> </w:t>
      </w:r>
      <w:r w:rsidRPr="001323B2">
        <w:rPr>
          <w:sz w:val="18"/>
        </w:rPr>
        <w:t>agricult</w:t>
      </w:r>
      <w:r w:rsidRPr="001323B2">
        <w:rPr>
          <w:sz w:val="18"/>
        </w:rPr>
        <w:t>ural</w:t>
      </w:r>
      <w:r w:rsidRPr="001323B2">
        <w:rPr>
          <w:spacing w:val="-7"/>
          <w:sz w:val="18"/>
        </w:rPr>
        <w:t xml:space="preserve"> </w:t>
      </w:r>
      <w:r w:rsidRPr="001323B2">
        <w:rPr>
          <w:sz w:val="18"/>
        </w:rPr>
        <w:t>pesticides</w:t>
      </w:r>
      <w:r w:rsidRPr="001323B2">
        <w:rPr>
          <w:spacing w:val="-6"/>
          <w:sz w:val="18"/>
        </w:rPr>
        <w:t xml:space="preserve"> </w:t>
      </w:r>
      <w:r w:rsidRPr="001323B2">
        <w:rPr>
          <w:sz w:val="18"/>
        </w:rPr>
        <w:t>(2014)</w:t>
      </w:r>
      <w:r w:rsidRPr="001323B2">
        <w:rPr>
          <w:spacing w:val="-7"/>
          <w:sz w:val="18"/>
        </w:rPr>
        <w:t xml:space="preserve"> </w:t>
      </w:r>
      <w:r w:rsidRPr="001323B2">
        <w:rPr>
          <w:sz w:val="18"/>
        </w:rPr>
        <w:t xml:space="preserve">Specification </w:t>
      </w:r>
      <w:bookmarkStart w:id="24" w:name="_bookmark23"/>
      <w:bookmarkEnd w:id="24"/>
      <w:r w:rsidRPr="001323B2">
        <w:rPr>
          <w:sz w:val="18"/>
        </w:rPr>
        <w:t>637, 1-34.</w:t>
      </w:r>
    </w:p>
    <w:p w:rsidR="00B37280" w:rsidRPr="001323B2" w:rsidRDefault="00110189">
      <w:pPr>
        <w:pStyle w:val="ListParagraph"/>
        <w:numPr>
          <w:ilvl w:val="0"/>
          <w:numId w:val="1"/>
        </w:numPr>
        <w:tabs>
          <w:tab w:val="left" w:pos="1475"/>
        </w:tabs>
        <w:spacing w:before="16"/>
        <w:ind w:left="1475" w:right="0" w:hanging="308"/>
        <w:jc w:val="left"/>
        <w:rPr>
          <w:sz w:val="18"/>
        </w:rPr>
      </w:pPr>
      <w:r w:rsidRPr="001323B2">
        <w:rPr>
          <w:sz w:val="18"/>
        </w:rPr>
        <w:t>Official</w:t>
      </w:r>
      <w:r w:rsidRPr="001323B2">
        <w:rPr>
          <w:spacing w:val="-7"/>
          <w:sz w:val="18"/>
        </w:rPr>
        <w:t xml:space="preserve"> </w:t>
      </w:r>
      <w:r w:rsidRPr="001323B2">
        <w:rPr>
          <w:sz w:val="18"/>
        </w:rPr>
        <w:t>J.</w:t>
      </w:r>
      <w:r w:rsidRPr="001323B2">
        <w:rPr>
          <w:spacing w:val="-7"/>
          <w:sz w:val="18"/>
        </w:rPr>
        <w:t xml:space="preserve"> </w:t>
      </w:r>
      <w:r w:rsidRPr="001323B2">
        <w:rPr>
          <w:sz w:val="18"/>
        </w:rPr>
        <w:t>of</w:t>
      </w:r>
      <w:r w:rsidRPr="001323B2">
        <w:rPr>
          <w:spacing w:val="-7"/>
          <w:sz w:val="18"/>
        </w:rPr>
        <w:t xml:space="preserve"> </w:t>
      </w:r>
      <w:r w:rsidRPr="001323B2">
        <w:rPr>
          <w:sz w:val="18"/>
        </w:rPr>
        <w:t>the</w:t>
      </w:r>
      <w:r w:rsidRPr="001323B2">
        <w:rPr>
          <w:spacing w:val="-7"/>
          <w:sz w:val="18"/>
        </w:rPr>
        <w:t xml:space="preserve"> </w:t>
      </w:r>
      <w:r w:rsidRPr="001323B2">
        <w:rPr>
          <w:sz w:val="18"/>
        </w:rPr>
        <w:t>European</w:t>
      </w:r>
      <w:r w:rsidRPr="001323B2">
        <w:rPr>
          <w:spacing w:val="-7"/>
          <w:sz w:val="18"/>
        </w:rPr>
        <w:t xml:space="preserve"> </w:t>
      </w:r>
      <w:r w:rsidRPr="001323B2">
        <w:rPr>
          <w:sz w:val="18"/>
        </w:rPr>
        <w:t>Union</w:t>
      </w:r>
      <w:r w:rsidRPr="001323B2">
        <w:rPr>
          <w:spacing w:val="-7"/>
          <w:sz w:val="18"/>
        </w:rPr>
        <w:t xml:space="preserve"> </w:t>
      </w:r>
      <w:r w:rsidRPr="001323B2">
        <w:rPr>
          <w:sz w:val="18"/>
        </w:rPr>
        <w:t>(24.1.2019)</w:t>
      </w:r>
      <w:r w:rsidRPr="001323B2">
        <w:rPr>
          <w:spacing w:val="-7"/>
          <w:sz w:val="18"/>
        </w:rPr>
        <w:t xml:space="preserve"> </w:t>
      </w:r>
      <w:r w:rsidRPr="001323B2">
        <w:rPr>
          <w:sz w:val="18"/>
        </w:rPr>
        <w:t>L</w:t>
      </w:r>
      <w:r w:rsidRPr="001323B2">
        <w:rPr>
          <w:spacing w:val="-7"/>
          <w:sz w:val="18"/>
        </w:rPr>
        <w:t xml:space="preserve"> </w:t>
      </w:r>
      <w:r w:rsidRPr="001323B2">
        <w:rPr>
          <w:spacing w:val="-4"/>
          <w:sz w:val="18"/>
        </w:rPr>
        <w:t>22/1</w:t>
      </w:r>
    </w:p>
    <w:p w:rsidR="00B37280" w:rsidRPr="001323B2" w:rsidRDefault="00110189">
      <w:pPr>
        <w:pStyle w:val="ListParagraph"/>
        <w:numPr>
          <w:ilvl w:val="0"/>
          <w:numId w:val="1"/>
        </w:numPr>
        <w:tabs>
          <w:tab w:val="left" w:pos="1475"/>
        </w:tabs>
        <w:spacing w:before="28"/>
        <w:ind w:left="1475" w:right="0" w:hanging="308"/>
        <w:jc w:val="left"/>
        <w:rPr>
          <w:sz w:val="18"/>
        </w:rPr>
      </w:pPr>
      <w:bookmarkStart w:id="25" w:name="_bookmark24"/>
      <w:bookmarkEnd w:id="25"/>
      <w:r w:rsidRPr="001323B2">
        <w:rPr>
          <w:sz w:val="18"/>
        </w:rPr>
        <w:t>European</w:t>
      </w:r>
      <w:r w:rsidRPr="001323B2">
        <w:rPr>
          <w:spacing w:val="-7"/>
          <w:sz w:val="18"/>
        </w:rPr>
        <w:t xml:space="preserve"> </w:t>
      </w:r>
      <w:r w:rsidRPr="001323B2">
        <w:rPr>
          <w:sz w:val="18"/>
        </w:rPr>
        <w:t>Food</w:t>
      </w:r>
      <w:r w:rsidRPr="001323B2">
        <w:rPr>
          <w:spacing w:val="-6"/>
          <w:sz w:val="18"/>
        </w:rPr>
        <w:t xml:space="preserve"> </w:t>
      </w:r>
      <w:r w:rsidRPr="001323B2">
        <w:rPr>
          <w:sz w:val="18"/>
        </w:rPr>
        <w:t>Safety</w:t>
      </w:r>
      <w:r w:rsidRPr="001323B2">
        <w:rPr>
          <w:spacing w:val="-6"/>
          <w:sz w:val="18"/>
        </w:rPr>
        <w:t xml:space="preserve"> </w:t>
      </w:r>
      <w:r w:rsidRPr="001323B2">
        <w:rPr>
          <w:sz w:val="18"/>
        </w:rPr>
        <w:t>Authority</w:t>
      </w:r>
      <w:r w:rsidRPr="001323B2">
        <w:rPr>
          <w:spacing w:val="-6"/>
          <w:sz w:val="18"/>
        </w:rPr>
        <w:t xml:space="preserve"> </w:t>
      </w:r>
      <w:r w:rsidRPr="001323B2">
        <w:rPr>
          <w:sz w:val="18"/>
        </w:rPr>
        <w:t>(EFSA)</w:t>
      </w:r>
      <w:r w:rsidRPr="001323B2">
        <w:rPr>
          <w:spacing w:val="-6"/>
          <w:sz w:val="18"/>
        </w:rPr>
        <w:t xml:space="preserve"> </w:t>
      </w:r>
      <w:r w:rsidRPr="001323B2">
        <w:rPr>
          <w:sz w:val="18"/>
        </w:rPr>
        <w:t>(2016)</w:t>
      </w:r>
      <w:r w:rsidRPr="001323B2">
        <w:rPr>
          <w:spacing w:val="-6"/>
          <w:sz w:val="18"/>
        </w:rPr>
        <w:t xml:space="preserve"> </w:t>
      </w:r>
      <w:hyperlink r:id="rId44">
        <w:r w:rsidRPr="001323B2">
          <w:rPr>
            <w:i/>
            <w:sz w:val="18"/>
          </w:rPr>
          <w:t>EFSA</w:t>
        </w:r>
        <w:r w:rsidRPr="001323B2">
          <w:rPr>
            <w:i/>
            <w:spacing w:val="-6"/>
            <w:sz w:val="18"/>
          </w:rPr>
          <w:t xml:space="preserve"> </w:t>
        </w:r>
        <w:r w:rsidRPr="001323B2">
          <w:rPr>
            <w:i/>
            <w:sz w:val="18"/>
          </w:rPr>
          <w:t>J</w:t>
        </w:r>
        <w:r w:rsidRPr="001323B2">
          <w:rPr>
            <w:sz w:val="18"/>
          </w:rPr>
          <w:t>.</w:t>
        </w:r>
        <w:r w:rsidRPr="001323B2">
          <w:rPr>
            <w:spacing w:val="-6"/>
            <w:sz w:val="18"/>
          </w:rPr>
          <w:t xml:space="preserve"> </w:t>
        </w:r>
        <w:r w:rsidRPr="001323B2">
          <w:rPr>
            <w:b/>
            <w:sz w:val="18"/>
          </w:rPr>
          <w:t>14</w:t>
        </w:r>
        <w:r w:rsidRPr="001323B2">
          <w:rPr>
            <w:sz w:val="18"/>
          </w:rPr>
          <w:t>(6)</w:t>
        </w:r>
        <w:r w:rsidRPr="001323B2">
          <w:rPr>
            <w:spacing w:val="-6"/>
            <w:sz w:val="18"/>
          </w:rPr>
          <w:t xml:space="preserve"> </w:t>
        </w:r>
        <w:r w:rsidRPr="001323B2">
          <w:rPr>
            <w:spacing w:val="-2"/>
            <w:sz w:val="18"/>
          </w:rPr>
          <w:t>4610</w:t>
        </w:r>
      </w:hyperlink>
      <w:r w:rsidRPr="001323B2">
        <w:rPr>
          <w:spacing w:val="-2"/>
          <w:sz w:val="18"/>
        </w:rPr>
        <w:t>.</w:t>
      </w:r>
    </w:p>
    <w:p w:rsidR="00B37280" w:rsidRPr="001323B2" w:rsidRDefault="00110189">
      <w:pPr>
        <w:pStyle w:val="ListParagraph"/>
        <w:numPr>
          <w:ilvl w:val="0"/>
          <w:numId w:val="1"/>
        </w:numPr>
        <w:tabs>
          <w:tab w:val="left" w:pos="1476"/>
        </w:tabs>
        <w:spacing w:before="28" w:line="254" w:lineRule="auto"/>
        <w:ind w:right="1076"/>
        <w:jc w:val="left"/>
        <w:rPr>
          <w:sz w:val="18"/>
        </w:rPr>
      </w:pPr>
      <w:r w:rsidRPr="001323B2">
        <w:rPr>
          <w:sz w:val="18"/>
        </w:rPr>
        <w:t>Neonicotinoids:</w:t>
      </w:r>
      <w:r w:rsidRPr="001323B2">
        <w:rPr>
          <w:spacing w:val="40"/>
          <w:sz w:val="18"/>
        </w:rPr>
        <w:t xml:space="preserve"> </w:t>
      </w:r>
      <w:r w:rsidRPr="001323B2">
        <w:rPr>
          <w:sz w:val="18"/>
        </w:rPr>
        <w:t>Risk to Bees Confirmed. In:</w:t>
      </w:r>
      <w:r w:rsidRPr="001323B2">
        <w:rPr>
          <w:spacing w:val="40"/>
          <w:sz w:val="18"/>
        </w:rPr>
        <w:t xml:space="preserve"> </w:t>
      </w:r>
      <w:r w:rsidRPr="001323B2">
        <w:rPr>
          <w:i/>
          <w:sz w:val="18"/>
        </w:rPr>
        <w:t xml:space="preserve">EFSA </w:t>
      </w:r>
      <w:r w:rsidRPr="001323B2">
        <w:rPr>
          <w:sz w:val="18"/>
        </w:rPr>
        <w:t>(European Food Safety Au-thority)</w:t>
      </w:r>
      <w:r w:rsidRPr="001323B2">
        <w:rPr>
          <w:spacing w:val="13"/>
          <w:sz w:val="18"/>
        </w:rPr>
        <w:t xml:space="preserve"> </w:t>
      </w:r>
      <w:r w:rsidRPr="001323B2">
        <w:rPr>
          <w:sz w:val="18"/>
        </w:rPr>
        <w:t>(2018)</w:t>
      </w:r>
      <w:r w:rsidRPr="001323B2">
        <w:rPr>
          <w:spacing w:val="13"/>
          <w:sz w:val="18"/>
        </w:rPr>
        <w:t xml:space="preserve"> </w:t>
      </w:r>
      <w:hyperlink r:id="rId45">
        <w:r w:rsidRPr="001323B2">
          <w:rPr>
            <w:sz w:val="18"/>
          </w:rPr>
          <w:t>http://www.efsa.europa.eu/en/press/news/180228</w:t>
        </w:r>
      </w:hyperlink>
      <w:r w:rsidRPr="001323B2">
        <w:rPr>
          <w:spacing w:val="13"/>
          <w:sz w:val="18"/>
        </w:rPr>
        <w:t xml:space="preserve"> </w:t>
      </w:r>
      <w:r w:rsidRPr="001323B2">
        <w:rPr>
          <w:sz w:val="18"/>
        </w:rPr>
        <w:t>(accepted</w:t>
      </w:r>
      <w:r w:rsidRPr="001323B2">
        <w:rPr>
          <w:spacing w:val="13"/>
          <w:sz w:val="18"/>
        </w:rPr>
        <w:t xml:space="preserve"> </w:t>
      </w:r>
      <w:r w:rsidRPr="001323B2">
        <w:rPr>
          <w:sz w:val="18"/>
        </w:rPr>
        <w:t>Sep</w:t>
      </w:r>
      <w:r w:rsidRPr="001323B2">
        <w:rPr>
          <w:spacing w:val="13"/>
          <w:sz w:val="18"/>
        </w:rPr>
        <w:t xml:space="preserve"> </w:t>
      </w:r>
      <w:r w:rsidRPr="001323B2">
        <w:rPr>
          <w:sz w:val="18"/>
        </w:rPr>
        <w:t>4</w:t>
      </w:r>
    </w:p>
    <w:p w:rsidR="00B37280" w:rsidRPr="001323B2" w:rsidRDefault="00110189">
      <w:pPr>
        <w:spacing w:line="207" w:lineRule="exact"/>
        <w:ind w:left="1476"/>
        <w:rPr>
          <w:sz w:val="18"/>
        </w:rPr>
      </w:pPr>
      <w:bookmarkStart w:id="26" w:name="_bookmark25"/>
      <w:bookmarkEnd w:id="26"/>
      <w:r w:rsidRPr="001323B2">
        <w:rPr>
          <w:spacing w:val="-2"/>
          <w:sz w:val="18"/>
        </w:rPr>
        <w:t>2019).</w:t>
      </w:r>
    </w:p>
    <w:p w:rsidR="00B37280" w:rsidRPr="001323B2" w:rsidRDefault="00110189">
      <w:pPr>
        <w:pStyle w:val="ListParagraph"/>
        <w:numPr>
          <w:ilvl w:val="0"/>
          <w:numId w:val="1"/>
        </w:numPr>
        <w:tabs>
          <w:tab w:val="left" w:pos="1476"/>
        </w:tabs>
        <w:spacing w:before="28" w:line="254" w:lineRule="auto"/>
        <w:jc w:val="both"/>
        <w:rPr>
          <w:sz w:val="18"/>
        </w:rPr>
      </w:pPr>
      <w:r w:rsidRPr="001323B2">
        <w:rPr>
          <w:sz w:val="18"/>
        </w:rPr>
        <w:t>E. Watanabe (2012) Review on analytical method</w:t>
      </w:r>
      <w:r w:rsidRPr="001323B2">
        <w:rPr>
          <w:sz w:val="18"/>
        </w:rPr>
        <w:t xml:space="preserve">s with chromatographic and nonchromatographic techniques for new generation insecticide neonicotinoids. In: </w:t>
      </w:r>
      <w:r w:rsidRPr="001323B2">
        <w:rPr>
          <w:i/>
          <w:sz w:val="18"/>
        </w:rPr>
        <w:t>Insecticides</w:t>
      </w:r>
      <w:r w:rsidRPr="001323B2">
        <w:rPr>
          <w:i/>
          <w:spacing w:val="-7"/>
          <w:sz w:val="18"/>
        </w:rPr>
        <w:t xml:space="preserve"> </w:t>
      </w:r>
      <w:r w:rsidRPr="001323B2">
        <w:rPr>
          <w:i/>
          <w:sz w:val="18"/>
        </w:rPr>
        <w:t>–</w:t>
      </w:r>
      <w:r w:rsidRPr="001323B2">
        <w:rPr>
          <w:i/>
          <w:spacing w:val="-7"/>
          <w:sz w:val="18"/>
        </w:rPr>
        <w:t xml:space="preserve"> </w:t>
      </w:r>
      <w:r w:rsidRPr="001323B2">
        <w:rPr>
          <w:i/>
          <w:sz w:val="18"/>
        </w:rPr>
        <w:t>advances</w:t>
      </w:r>
      <w:r w:rsidRPr="001323B2">
        <w:rPr>
          <w:i/>
          <w:spacing w:val="-7"/>
          <w:sz w:val="18"/>
        </w:rPr>
        <w:t xml:space="preserve"> </w:t>
      </w:r>
      <w:r w:rsidRPr="001323B2">
        <w:rPr>
          <w:i/>
          <w:sz w:val="18"/>
        </w:rPr>
        <w:t>in</w:t>
      </w:r>
      <w:r w:rsidRPr="001323B2">
        <w:rPr>
          <w:i/>
          <w:spacing w:val="-7"/>
          <w:sz w:val="18"/>
        </w:rPr>
        <w:t xml:space="preserve"> </w:t>
      </w:r>
      <w:r w:rsidRPr="001323B2">
        <w:rPr>
          <w:i/>
          <w:sz w:val="18"/>
        </w:rPr>
        <w:t>integrated</w:t>
      </w:r>
      <w:r w:rsidRPr="001323B2">
        <w:rPr>
          <w:i/>
          <w:spacing w:val="-7"/>
          <w:sz w:val="18"/>
        </w:rPr>
        <w:t xml:space="preserve"> </w:t>
      </w:r>
      <w:r w:rsidRPr="001323B2">
        <w:rPr>
          <w:i/>
          <w:sz w:val="18"/>
        </w:rPr>
        <w:t>pest</w:t>
      </w:r>
      <w:r w:rsidRPr="001323B2">
        <w:rPr>
          <w:i/>
          <w:spacing w:val="-7"/>
          <w:sz w:val="18"/>
        </w:rPr>
        <w:t xml:space="preserve"> </w:t>
      </w:r>
      <w:r w:rsidRPr="001323B2">
        <w:rPr>
          <w:i/>
          <w:sz w:val="18"/>
        </w:rPr>
        <w:t>managements</w:t>
      </w:r>
      <w:r w:rsidRPr="001323B2">
        <w:rPr>
          <w:i/>
          <w:spacing w:val="-7"/>
          <w:sz w:val="18"/>
        </w:rPr>
        <w:t xml:space="preserve"> </w:t>
      </w:r>
      <w:r w:rsidRPr="001323B2">
        <w:rPr>
          <w:sz w:val="18"/>
        </w:rPr>
        <w:t>edited</w:t>
      </w:r>
      <w:r w:rsidRPr="001323B2">
        <w:rPr>
          <w:spacing w:val="-7"/>
          <w:sz w:val="18"/>
        </w:rPr>
        <w:t xml:space="preserve"> </w:t>
      </w:r>
      <w:r w:rsidRPr="001323B2">
        <w:rPr>
          <w:sz w:val="18"/>
        </w:rPr>
        <w:t>by</w:t>
      </w:r>
      <w:r w:rsidRPr="001323B2">
        <w:rPr>
          <w:spacing w:val="-7"/>
          <w:sz w:val="18"/>
        </w:rPr>
        <w:t xml:space="preserve"> </w:t>
      </w:r>
      <w:r w:rsidRPr="001323B2">
        <w:rPr>
          <w:sz w:val="18"/>
        </w:rPr>
        <w:t>F.</w:t>
      </w:r>
      <w:r w:rsidRPr="001323B2">
        <w:rPr>
          <w:spacing w:val="-7"/>
          <w:sz w:val="18"/>
        </w:rPr>
        <w:t xml:space="preserve"> </w:t>
      </w:r>
      <w:r w:rsidRPr="001323B2">
        <w:rPr>
          <w:sz w:val="18"/>
        </w:rPr>
        <w:t>Perveen.</w:t>
      </w:r>
      <w:r w:rsidRPr="001323B2">
        <w:rPr>
          <w:spacing w:val="-7"/>
          <w:sz w:val="18"/>
        </w:rPr>
        <w:t xml:space="preserve"> </w:t>
      </w:r>
      <w:r w:rsidRPr="001323B2">
        <w:rPr>
          <w:sz w:val="18"/>
        </w:rPr>
        <w:t>Inte-</w:t>
      </w:r>
      <w:bookmarkStart w:id="27" w:name="_bookmark26"/>
      <w:bookmarkEnd w:id="27"/>
      <w:r w:rsidRPr="001323B2">
        <w:rPr>
          <w:sz w:val="18"/>
        </w:rPr>
        <w:t>chOpen 22, pp. 481-510.</w:t>
      </w:r>
    </w:p>
    <w:p w:rsidR="00B37280" w:rsidRPr="001323B2" w:rsidRDefault="00110189">
      <w:pPr>
        <w:pStyle w:val="ListParagraph"/>
        <w:numPr>
          <w:ilvl w:val="0"/>
          <w:numId w:val="1"/>
        </w:numPr>
        <w:tabs>
          <w:tab w:val="left" w:pos="1476"/>
        </w:tabs>
        <w:spacing w:before="15" w:line="254" w:lineRule="auto"/>
        <w:jc w:val="both"/>
        <w:rPr>
          <w:sz w:val="18"/>
        </w:rPr>
      </w:pPr>
      <w:r w:rsidRPr="001323B2">
        <w:rPr>
          <w:sz w:val="18"/>
        </w:rPr>
        <w:t>A.A.G.</w:t>
      </w:r>
      <w:r w:rsidRPr="001323B2">
        <w:rPr>
          <w:spacing w:val="-9"/>
          <w:sz w:val="18"/>
        </w:rPr>
        <w:t xml:space="preserve"> </w:t>
      </w:r>
      <w:r w:rsidRPr="001323B2">
        <w:rPr>
          <w:sz w:val="18"/>
        </w:rPr>
        <w:t>Moreira,</w:t>
      </w:r>
      <w:r w:rsidRPr="001323B2">
        <w:rPr>
          <w:spacing w:val="-8"/>
          <w:sz w:val="18"/>
        </w:rPr>
        <w:t xml:space="preserve"> </w:t>
      </w:r>
      <w:r w:rsidRPr="001323B2">
        <w:rPr>
          <w:sz w:val="18"/>
        </w:rPr>
        <w:t>P.</w:t>
      </w:r>
      <w:r w:rsidRPr="001323B2">
        <w:rPr>
          <w:spacing w:val="-9"/>
          <w:sz w:val="18"/>
        </w:rPr>
        <w:t xml:space="preserve"> </w:t>
      </w:r>
      <w:r w:rsidRPr="001323B2">
        <w:rPr>
          <w:sz w:val="18"/>
        </w:rPr>
        <w:t>De</w:t>
      </w:r>
      <w:r w:rsidRPr="001323B2">
        <w:rPr>
          <w:spacing w:val="-9"/>
          <w:sz w:val="18"/>
        </w:rPr>
        <w:t xml:space="preserve"> </w:t>
      </w:r>
      <w:r w:rsidRPr="001323B2">
        <w:rPr>
          <w:sz w:val="18"/>
        </w:rPr>
        <w:t>Lima-Neto,</w:t>
      </w:r>
      <w:r w:rsidRPr="001323B2">
        <w:rPr>
          <w:spacing w:val="-8"/>
          <w:sz w:val="18"/>
        </w:rPr>
        <w:t xml:space="preserve"> </w:t>
      </w:r>
      <w:r w:rsidRPr="001323B2">
        <w:rPr>
          <w:sz w:val="18"/>
        </w:rPr>
        <w:t>E.W.S.</w:t>
      </w:r>
      <w:r w:rsidRPr="001323B2">
        <w:rPr>
          <w:spacing w:val="-9"/>
          <w:sz w:val="18"/>
        </w:rPr>
        <w:t xml:space="preserve"> </w:t>
      </w:r>
      <w:r w:rsidRPr="001323B2">
        <w:rPr>
          <w:sz w:val="18"/>
        </w:rPr>
        <w:t>Caetano,</w:t>
      </w:r>
      <w:r w:rsidRPr="001323B2">
        <w:rPr>
          <w:spacing w:val="-8"/>
          <w:sz w:val="18"/>
        </w:rPr>
        <w:t xml:space="preserve"> </w:t>
      </w:r>
      <w:r w:rsidRPr="001323B2">
        <w:rPr>
          <w:sz w:val="18"/>
        </w:rPr>
        <w:t>I.L.</w:t>
      </w:r>
      <w:r w:rsidRPr="001323B2">
        <w:rPr>
          <w:spacing w:val="-9"/>
          <w:sz w:val="18"/>
        </w:rPr>
        <w:t xml:space="preserve"> </w:t>
      </w:r>
      <w:r w:rsidRPr="001323B2">
        <w:rPr>
          <w:sz w:val="18"/>
        </w:rPr>
        <w:t>Barroso-Neto,</w:t>
      </w:r>
      <w:r w:rsidRPr="001323B2">
        <w:rPr>
          <w:spacing w:val="-8"/>
          <w:sz w:val="18"/>
        </w:rPr>
        <w:t xml:space="preserve"> </w:t>
      </w:r>
      <w:r w:rsidRPr="001323B2">
        <w:rPr>
          <w:sz w:val="18"/>
        </w:rPr>
        <w:t>V.N.</w:t>
      </w:r>
      <w:r w:rsidRPr="001323B2">
        <w:rPr>
          <w:spacing w:val="-9"/>
          <w:sz w:val="18"/>
        </w:rPr>
        <w:t xml:space="preserve"> </w:t>
      </w:r>
      <w:r w:rsidRPr="001323B2">
        <w:rPr>
          <w:sz w:val="18"/>
        </w:rPr>
        <w:t>Freire (2016)</w:t>
      </w:r>
      <w:r w:rsidRPr="001323B2">
        <w:rPr>
          <w:spacing w:val="-12"/>
          <w:sz w:val="18"/>
        </w:rPr>
        <w:t xml:space="preserve"> </w:t>
      </w:r>
      <w:r w:rsidRPr="001323B2">
        <w:rPr>
          <w:sz w:val="18"/>
        </w:rPr>
        <w:t>Computational</w:t>
      </w:r>
      <w:r w:rsidRPr="001323B2">
        <w:rPr>
          <w:spacing w:val="-11"/>
          <w:sz w:val="18"/>
        </w:rPr>
        <w:t xml:space="preserve"> </w:t>
      </w:r>
      <w:r w:rsidRPr="001323B2">
        <w:rPr>
          <w:sz w:val="18"/>
        </w:rPr>
        <w:t>electronic</w:t>
      </w:r>
      <w:r w:rsidRPr="001323B2">
        <w:rPr>
          <w:spacing w:val="-11"/>
          <w:sz w:val="18"/>
        </w:rPr>
        <w:t xml:space="preserve"> </w:t>
      </w:r>
      <w:r w:rsidRPr="001323B2">
        <w:rPr>
          <w:sz w:val="18"/>
        </w:rPr>
        <w:t>structure</w:t>
      </w:r>
      <w:r w:rsidRPr="001323B2">
        <w:rPr>
          <w:spacing w:val="-11"/>
          <w:sz w:val="18"/>
        </w:rPr>
        <w:t xml:space="preserve"> </w:t>
      </w:r>
      <w:r w:rsidRPr="001323B2">
        <w:rPr>
          <w:sz w:val="18"/>
        </w:rPr>
        <w:t>of</w:t>
      </w:r>
      <w:r w:rsidRPr="001323B2">
        <w:rPr>
          <w:spacing w:val="-12"/>
          <w:sz w:val="18"/>
        </w:rPr>
        <w:t xml:space="preserve"> </w:t>
      </w:r>
      <w:r w:rsidRPr="001323B2">
        <w:rPr>
          <w:sz w:val="18"/>
        </w:rPr>
        <w:t>the</w:t>
      </w:r>
      <w:r w:rsidRPr="001323B2">
        <w:rPr>
          <w:spacing w:val="-11"/>
          <w:sz w:val="18"/>
        </w:rPr>
        <w:t xml:space="preserve"> </w:t>
      </w:r>
      <w:r w:rsidRPr="001323B2">
        <w:rPr>
          <w:sz w:val="18"/>
        </w:rPr>
        <w:t>bee</w:t>
      </w:r>
      <w:r w:rsidRPr="001323B2">
        <w:rPr>
          <w:spacing w:val="-11"/>
          <w:sz w:val="18"/>
        </w:rPr>
        <w:t xml:space="preserve"> </w:t>
      </w:r>
      <w:r w:rsidRPr="001323B2">
        <w:rPr>
          <w:sz w:val="18"/>
        </w:rPr>
        <w:t>killer</w:t>
      </w:r>
      <w:r w:rsidRPr="001323B2">
        <w:rPr>
          <w:spacing w:val="-11"/>
          <w:sz w:val="18"/>
        </w:rPr>
        <w:t xml:space="preserve"> </w:t>
      </w:r>
      <w:r w:rsidRPr="001323B2">
        <w:rPr>
          <w:sz w:val="18"/>
        </w:rPr>
        <w:t>insecticide</w:t>
      </w:r>
      <w:r w:rsidRPr="001323B2">
        <w:rPr>
          <w:spacing w:val="-12"/>
          <w:sz w:val="18"/>
        </w:rPr>
        <w:t xml:space="preserve"> </w:t>
      </w:r>
      <w:r w:rsidRPr="001323B2">
        <w:rPr>
          <w:sz w:val="18"/>
        </w:rPr>
        <w:t xml:space="preserve">imidacloprid. </w:t>
      </w:r>
      <w:bookmarkStart w:id="28" w:name="_bookmark27"/>
      <w:bookmarkEnd w:id="28"/>
      <w:r w:rsidRPr="001323B2">
        <w:fldChar w:fldCharType="begin"/>
      </w:r>
      <w:r w:rsidRPr="001323B2">
        <w:instrText xml:space="preserve"> HYPERLINK "https://doi.org/10.1039/C6NJ02743A" \h </w:instrText>
      </w:r>
      <w:r w:rsidRPr="001323B2">
        <w:fldChar w:fldCharType="separate"/>
      </w:r>
      <w:r w:rsidRPr="001323B2">
        <w:rPr>
          <w:i/>
          <w:sz w:val="18"/>
        </w:rPr>
        <w:t xml:space="preserve">New J. Chem. </w:t>
      </w:r>
      <w:r w:rsidRPr="001323B2">
        <w:rPr>
          <w:b/>
          <w:sz w:val="18"/>
        </w:rPr>
        <w:t xml:space="preserve">40 </w:t>
      </w:r>
      <w:r w:rsidRPr="001323B2">
        <w:rPr>
          <w:sz w:val="18"/>
        </w:rPr>
        <w:t>10353-10362</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6"/>
        </w:tabs>
        <w:spacing w:before="15" w:line="254" w:lineRule="auto"/>
        <w:jc w:val="both"/>
        <w:rPr>
          <w:sz w:val="18"/>
        </w:rPr>
      </w:pPr>
      <w:r w:rsidRPr="001323B2">
        <w:rPr>
          <w:sz w:val="18"/>
        </w:rPr>
        <w:t>A.A.G.</w:t>
      </w:r>
      <w:r w:rsidRPr="001323B2">
        <w:rPr>
          <w:spacing w:val="-9"/>
          <w:sz w:val="18"/>
        </w:rPr>
        <w:t xml:space="preserve"> </w:t>
      </w:r>
      <w:r w:rsidRPr="001323B2">
        <w:rPr>
          <w:sz w:val="18"/>
        </w:rPr>
        <w:t>Moreira,</w:t>
      </w:r>
      <w:r w:rsidRPr="001323B2">
        <w:rPr>
          <w:spacing w:val="-8"/>
          <w:sz w:val="18"/>
        </w:rPr>
        <w:t xml:space="preserve"> </w:t>
      </w:r>
      <w:r w:rsidRPr="001323B2">
        <w:rPr>
          <w:sz w:val="18"/>
        </w:rPr>
        <w:t>P.</w:t>
      </w:r>
      <w:r w:rsidRPr="001323B2">
        <w:rPr>
          <w:spacing w:val="-9"/>
          <w:sz w:val="18"/>
        </w:rPr>
        <w:t xml:space="preserve"> </w:t>
      </w:r>
      <w:r w:rsidRPr="001323B2">
        <w:rPr>
          <w:sz w:val="18"/>
        </w:rPr>
        <w:t>De</w:t>
      </w:r>
      <w:r w:rsidRPr="001323B2">
        <w:rPr>
          <w:spacing w:val="-9"/>
          <w:sz w:val="18"/>
        </w:rPr>
        <w:t xml:space="preserve"> </w:t>
      </w:r>
      <w:r w:rsidRPr="001323B2">
        <w:rPr>
          <w:sz w:val="18"/>
        </w:rPr>
        <w:t>Lima-Neto,</w:t>
      </w:r>
      <w:r w:rsidRPr="001323B2">
        <w:rPr>
          <w:spacing w:val="-8"/>
          <w:sz w:val="18"/>
        </w:rPr>
        <w:t xml:space="preserve"> </w:t>
      </w:r>
      <w:r w:rsidRPr="001323B2">
        <w:rPr>
          <w:sz w:val="18"/>
        </w:rPr>
        <w:t>E.W.S.</w:t>
      </w:r>
      <w:r w:rsidRPr="001323B2">
        <w:rPr>
          <w:spacing w:val="-9"/>
          <w:sz w:val="18"/>
        </w:rPr>
        <w:t xml:space="preserve"> </w:t>
      </w:r>
      <w:r w:rsidRPr="001323B2">
        <w:rPr>
          <w:sz w:val="18"/>
        </w:rPr>
        <w:t>Caetano,</w:t>
      </w:r>
      <w:r w:rsidRPr="001323B2">
        <w:rPr>
          <w:spacing w:val="-8"/>
          <w:sz w:val="18"/>
        </w:rPr>
        <w:t xml:space="preserve"> </w:t>
      </w:r>
      <w:r w:rsidRPr="001323B2">
        <w:rPr>
          <w:sz w:val="18"/>
        </w:rPr>
        <w:t>I.L.</w:t>
      </w:r>
      <w:r w:rsidRPr="001323B2">
        <w:rPr>
          <w:spacing w:val="-9"/>
          <w:sz w:val="18"/>
        </w:rPr>
        <w:t xml:space="preserve"> </w:t>
      </w:r>
      <w:r w:rsidRPr="001323B2">
        <w:rPr>
          <w:sz w:val="18"/>
        </w:rPr>
        <w:t>Barroso-Neto,</w:t>
      </w:r>
      <w:r w:rsidRPr="001323B2">
        <w:rPr>
          <w:spacing w:val="-8"/>
          <w:sz w:val="18"/>
        </w:rPr>
        <w:t xml:space="preserve"> </w:t>
      </w:r>
      <w:r w:rsidRPr="001323B2">
        <w:rPr>
          <w:sz w:val="18"/>
        </w:rPr>
        <w:t>V.N.</w:t>
      </w:r>
      <w:r w:rsidRPr="001323B2">
        <w:rPr>
          <w:spacing w:val="-9"/>
          <w:sz w:val="18"/>
        </w:rPr>
        <w:t xml:space="preserve"> </w:t>
      </w:r>
      <w:r w:rsidRPr="001323B2">
        <w:rPr>
          <w:sz w:val="18"/>
        </w:rPr>
        <w:t>Freire (2017) The vibrational properties of the bee-killer imidacloprid insecticide:</w:t>
      </w:r>
      <w:r w:rsidRPr="001323B2">
        <w:rPr>
          <w:spacing w:val="40"/>
          <w:sz w:val="18"/>
        </w:rPr>
        <w:t xml:space="preserve"> </w:t>
      </w:r>
      <w:r w:rsidRPr="001323B2">
        <w:rPr>
          <w:sz w:val="18"/>
        </w:rPr>
        <w:t xml:space="preserve">A molecular description. </w:t>
      </w:r>
      <w:hyperlink r:id="rId46">
        <w:r w:rsidRPr="001323B2">
          <w:rPr>
            <w:i/>
            <w:sz w:val="18"/>
          </w:rPr>
          <w:t xml:space="preserve">Spectrochim. Acta - A: Mol. Biomol. Spectrosc. </w:t>
        </w:r>
        <w:r w:rsidRPr="001323B2">
          <w:rPr>
            <w:b/>
            <w:sz w:val="18"/>
          </w:rPr>
          <w:t xml:space="preserve">185 </w:t>
        </w:r>
        <w:r w:rsidRPr="001323B2">
          <w:rPr>
            <w:sz w:val="18"/>
          </w:rPr>
          <w:t>2</w:t>
        </w:r>
        <w:r w:rsidRPr="001323B2">
          <w:rPr>
            <w:sz w:val="18"/>
          </w:rPr>
          <w:t>45-</w:t>
        </w:r>
      </w:hyperlink>
      <w:hyperlink r:id="rId47">
        <w:r w:rsidRPr="001323B2">
          <w:rPr>
            <w:spacing w:val="-4"/>
            <w:sz w:val="18"/>
          </w:rPr>
          <w:t>255</w:t>
        </w:r>
      </w:hyperlink>
      <w:r w:rsidRPr="001323B2">
        <w:rPr>
          <w:spacing w:val="-4"/>
          <w:sz w:val="18"/>
        </w:rPr>
        <w:t>.</w:t>
      </w:r>
    </w:p>
    <w:p w:rsidR="00B37280" w:rsidRPr="001323B2" w:rsidRDefault="00B37280">
      <w:pPr>
        <w:pStyle w:val="ListParagraph"/>
        <w:spacing w:line="254" w:lineRule="auto"/>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116"/>
        <w:ind w:left="0"/>
        <w:jc w:val="left"/>
        <w:rPr>
          <w:sz w:val="18"/>
        </w:rPr>
      </w:pPr>
    </w:p>
    <w:p w:rsidR="00B37280" w:rsidRPr="001323B2" w:rsidRDefault="00110189">
      <w:pPr>
        <w:pStyle w:val="ListParagraph"/>
        <w:numPr>
          <w:ilvl w:val="0"/>
          <w:numId w:val="1"/>
        </w:numPr>
        <w:tabs>
          <w:tab w:val="left" w:pos="1474"/>
          <w:tab w:val="left" w:pos="1476"/>
        </w:tabs>
        <w:spacing w:before="0" w:line="254" w:lineRule="auto"/>
        <w:ind w:hanging="399"/>
        <w:jc w:val="both"/>
        <w:rPr>
          <w:sz w:val="18"/>
        </w:rPr>
      </w:pPr>
      <w:bookmarkStart w:id="29" w:name="_bookmark28"/>
      <w:bookmarkEnd w:id="29"/>
      <w:r w:rsidRPr="001323B2">
        <w:rPr>
          <w:sz w:val="18"/>
        </w:rPr>
        <w:t>S.R.</w:t>
      </w:r>
      <w:r w:rsidRPr="001323B2">
        <w:rPr>
          <w:spacing w:val="-1"/>
          <w:sz w:val="18"/>
        </w:rPr>
        <w:t xml:space="preserve"> </w:t>
      </w:r>
      <w:r w:rsidRPr="001323B2">
        <w:rPr>
          <w:sz w:val="18"/>
        </w:rPr>
        <w:t>Ahmed, K.</w:t>
      </w:r>
      <w:r w:rsidRPr="001323B2">
        <w:rPr>
          <w:spacing w:val="-1"/>
          <w:sz w:val="18"/>
        </w:rPr>
        <w:t xml:space="preserve"> </w:t>
      </w:r>
      <w:r w:rsidRPr="001323B2">
        <w:rPr>
          <w:sz w:val="18"/>
        </w:rPr>
        <w:t>Koh, E.Y.</w:t>
      </w:r>
      <w:r w:rsidRPr="001323B2">
        <w:rPr>
          <w:spacing w:val="-1"/>
          <w:sz w:val="18"/>
        </w:rPr>
        <w:t xml:space="preserve"> </w:t>
      </w:r>
      <w:r w:rsidRPr="001323B2">
        <w:rPr>
          <w:sz w:val="18"/>
        </w:rPr>
        <w:t>Park, J.</w:t>
      </w:r>
      <w:r w:rsidRPr="001323B2">
        <w:rPr>
          <w:spacing w:val="-1"/>
          <w:sz w:val="18"/>
        </w:rPr>
        <w:t xml:space="preserve"> </w:t>
      </w:r>
      <w:r w:rsidRPr="001323B2">
        <w:rPr>
          <w:sz w:val="18"/>
        </w:rPr>
        <w:t>Lee</w:t>
      </w:r>
      <w:r w:rsidRPr="001323B2">
        <w:rPr>
          <w:spacing w:val="-2"/>
          <w:sz w:val="18"/>
        </w:rPr>
        <w:t xml:space="preserve"> </w:t>
      </w:r>
      <w:r w:rsidRPr="001323B2">
        <w:rPr>
          <w:sz w:val="18"/>
        </w:rPr>
        <w:t>(2013)</w:t>
      </w:r>
      <w:r w:rsidRPr="001323B2">
        <w:rPr>
          <w:spacing w:val="-1"/>
          <w:sz w:val="18"/>
        </w:rPr>
        <w:t xml:space="preserve"> </w:t>
      </w:r>
      <w:r w:rsidRPr="001323B2">
        <w:rPr>
          <w:sz w:val="18"/>
        </w:rPr>
        <w:t>Toxic</w:t>
      </w:r>
      <w:r w:rsidRPr="001323B2">
        <w:rPr>
          <w:spacing w:val="-2"/>
          <w:sz w:val="18"/>
        </w:rPr>
        <w:t xml:space="preserve"> </w:t>
      </w:r>
      <w:r w:rsidRPr="001323B2">
        <w:rPr>
          <w:sz w:val="18"/>
        </w:rPr>
        <w:t>chemical</w:t>
      </w:r>
      <w:r w:rsidRPr="001323B2">
        <w:rPr>
          <w:spacing w:val="-1"/>
          <w:sz w:val="18"/>
        </w:rPr>
        <w:t xml:space="preserve"> </w:t>
      </w:r>
      <w:r w:rsidRPr="001323B2">
        <w:rPr>
          <w:sz w:val="18"/>
        </w:rPr>
        <w:t>monitoring</w:t>
      </w:r>
      <w:r w:rsidRPr="001323B2">
        <w:rPr>
          <w:spacing w:val="-2"/>
          <w:sz w:val="18"/>
        </w:rPr>
        <w:t xml:space="preserve"> </w:t>
      </w:r>
      <w:r w:rsidRPr="001323B2">
        <w:rPr>
          <w:sz w:val="18"/>
        </w:rPr>
        <w:t>of</w:t>
      </w:r>
      <w:r w:rsidRPr="001323B2">
        <w:rPr>
          <w:spacing w:val="-1"/>
          <w:sz w:val="18"/>
        </w:rPr>
        <w:t xml:space="preserve"> </w:t>
      </w:r>
      <w:r w:rsidRPr="001323B2">
        <w:rPr>
          <w:sz w:val="18"/>
        </w:rPr>
        <w:t xml:space="preserve">agri-cultural bioproducts using nanomaterials-based sensors. </w:t>
      </w:r>
      <w:hyperlink r:id="rId48">
        <w:r w:rsidRPr="001323B2">
          <w:rPr>
            <w:i/>
            <w:sz w:val="18"/>
          </w:rPr>
          <w:t xml:space="preserve">Korean J. Chem. Eng. </w:t>
        </w:r>
        <w:r w:rsidRPr="001323B2">
          <w:rPr>
            <w:b/>
            <w:sz w:val="18"/>
          </w:rPr>
          <w:t>30</w:t>
        </w:r>
      </w:hyperlink>
      <w:r w:rsidRPr="001323B2">
        <w:rPr>
          <w:b/>
          <w:sz w:val="18"/>
        </w:rPr>
        <w:t xml:space="preserve"> </w:t>
      </w:r>
      <w:bookmarkStart w:id="30" w:name="_bookmark29"/>
      <w:bookmarkEnd w:id="30"/>
      <w:r w:rsidRPr="001323B2">
        <w:fldChar w:fldCharType="begin"/>
      </w:r>
      <w:r w:rsidRPr="001323B2">
        <w:instrText xml:space="preserve"> HYPERLINK "https://doi.org/10.1007/s11814-013-0156-y" \h </w:instrText>
      </w:r>
      <w:r w:rsidRPr="001323B2">
        <w:fldChar w:fldCharType="separate"/>
      </w:r>
      <w:r w:rsidRPr="001323B2">
        <w:rPr>
          <w:spacing w:val="-2"/>
          <w:sz w:val="18"/>
        </w:rPr>
        <w:t>1825-1832</w:t>
      </w:r>
      <w:r w:rsidRPr="001323B2">
        <w:rPr>
          <w:spacing w:val="-2"/>
          <w:sz w:val="18"/>
        </w:rPr>
        <w:fldChar w:fldCharType="end"/>
      </w:r>
      <w:r w:rsidRPr="001323B2">
        <w:rPr>
          <w:spacing w:val="-2"/>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pacing w:val="-2"/>
          <w:sz w:val="18"/>
        </w:rPr>
        <w:t>H.-J.</w:t>
      </w:r>
      <w:r w:rsidRPr="001323B2">
        <w:rPr>
          <w:spacing w:val="-4"/>
          <w:sz w:val="18"/>
        </w:rPr>
        <w:t xml:space="preserve"> </w:t>
      </w:r>
      <w:r w:rsidRPr="001323B2">
        <w:rPr>
          <w:spacing w:val="-2"/>
          <w:sz w:val="18"/>
        </w:rPr>
        <w:t>Kim,</w:t>
      </w:r>
      <w:r w:rsidRPr="001323B2">
        <w:rPr>
          <w:spacing w:val="-3"/>
          <w:sz w:val="18"/>
        </w:rPr>
        <w:t xml:space="preserve"> </w:t>
      </w:r>
      <w:r w:rsidRPr="001323B2">
        <w:rPr>
          <w:spacing w:val="-2"/>
          <w:sz w:val="18"/>
        </w:rPr>
        <w:t>W.L.</w:t>
      </w:r>
      <w:r w:rsidRPr="001323B2">
        <w:rPr>
          <w:spacing w:val="-5"/>
          <w:sz w:val="18"/>
        </w:rPr>
        <w:t xml:space="preserve"> </w:t>
      </w:r>
      <w:r w:rsidRPr="001323B2">
        <w:rPr>
          <w:spacing w:val="-2"/>
          <w:sz w:val="18"/>
        </w:rPr>
        <w:t>Shelver,</w:t>
      </w:r>
      <w:r w:rsidRPr="001323B2">
        <w:rPr>
          <w:spacing w:val="-3"/>
          <w:sz w:val="18"/>
        </w:rPr>
        <w:t xml:space="preserve"> </w:t>
      </w:r>
      <w:r w:rsidRPr="001323B2">
        <w:rPr>
          <w:spacing w:val="-2"/>
          <w:sz w:val="18"/>
        </w:rPr>
        <w:t>E.-C.</w:t>
      </w:r>
      <w:r w:rsidRPr="001323B2">
        <w:rPr>
          <w:spacing w:val="-5"/>
          <w:sz w:val="18"/>
        </w:rPr>
        <w:t xml:space="preserve"> </w:t>
      </w:r>
      <w:r w:rsidRPr="001323B2">
        <w:rPr>
          <w:spacing w:val="-2"/>
          <w:sz w:val="18"/>
        </w:rPr>
        <w:t>Hwang,</w:t>
      </w:r>
      <w:r w:rsidRPr="001323B2">
        <w:rPr>
          <w:spacing w:val="-3"/>
          <w:sz w:val="18"/>
        </w:rPr>
        <w:t xml:space="preserve"> </w:t>
      </w:r>
      <w:r w:rsidRPr="001323B2">
        <w:rPr>
          <w:spacing w:val="-2"/>
          <w:sz w:val="18"/>
        </w:rPr>
        <w:t>T.</w:t>
      </w:r>
      <w:r w:rsidRPr="001323B2">
        <w:rPr>
          <w:spacing w:val="-4"/>
          <w:sz w:val="18"/>
        </w:rPr>
        <w:t xml:space="preserve"> </w:t>
      </w:r>
      <w:r w:rsidRPr="001323B2">
        <w:rPr>
          <w:spacing w:val="-2"/>
          <w:sz w:val="18"/>
        </w:rPr>
        <w:t>Xu,</w:t>
      </w:r>
      <w:r w:rsidRPr="001323B2">
        <w:rPr>
          <w:spacing w:val="-4"/>
          <w:sz w:val="18"/>
        </w:rPr>
        <w:t xml:space="preserve"> </w:t>
      </w:r>
      <w:r w:rsidRPr="001323B2">
        <w:rPr>
          <w:spacing w:val="-2"/>
          <w:sz w:val="18"/>
        </w:rPr>
        <w:t>Q.X.</w:t>
      </w:r>
      <w:r w:rsidRPr="001323B2">
        <w:rPr>
          <w:spacing w:val="-4"/>
          <w:sz w:val="18"/>
        </w:rPr>
        <w:t xml:space="preserve"> </w:t>
      </w:r>
      <w:r w:rsidRPr="001323B2">
        <w:rPr>
          <w:spacing w:val="-2"/>
          <w:sz w:val="18"/>
        </w:rPr>
        <w:t>Li</w:t>
      </w:r>
      <w:r w:rsidRPr="001323B2">
        <w:rPr>
          <w:spacing w:val="-5"/>
          <w:sz w:val="18"/>
        </w:rPr>
        <w:t xml:space="preserve"> </w:t>
      </w:r>
      <w:r w:rsidRPr="001323B2">
        <w:rPr>
          <w:spacing w:val="-2"/>
          <w:sz w:val="18"/>
        </w:rPr>
        <w:t>(2006)</w:t>
      </w:r>
      <w:r w:rsidRPr="001323B2">
        <w:rPr>
          <w:spacing w:val="-4"/>
          <w:sz w:val="18"/>
        </w:rPr>
        <w:t xml:space="preserve"> </w:t>
      </w:r>
      <w:r w:rsidRPr="001323B2">
        <w:rPr>
          <w:spacing w:val="-2"/>
          <w:sz w:val="18"/>
        </w:rPr>
        <w:t>Automated</w:t>
      </w:r>
      <w:r w:rsidRPr="001323B2">
        <w:rPr>
          <w:spacing w:val="-4"/>
          <w:sz w:val="18"/>
        </w:rPr>
        <w:t xml:space="preserve"> </w:t>
      </w:r>
      <w:r w:rsidRPr="001323B2">
        <w:rPr>
          <w:spacing w:val="-2"/>
          <w:sz w:val="18"/>
        </w:rPr>
        <w:t>flow</w:t>
      </w:r>
      <w:r w:rsidRPr="001323B2">
        <w:rPr>
          <w:spacing w:val="-4"/>
          <w:sz w:val="18"/>
        </w:rPr>
        <w:t xml:space="preserve"> </w:t>
      </w:r>
      <w:r w:rsidRPr="001323B2">
        <w:rPr>
          <w:spacing w:val="-2"/>
          <w:sz w:val="18"/>
        </w:rPr>
        <w:t>fluo-</w:t>
      </w:r>
      <w:r w:rsidRPr="001323B2">
        <w:rPr>
          <w:sz w:val="18"/>
        </w:rPr>
        <w:t>rescent</w:t>
      </w:r>
      <w:r w:rsidRPr="001323B2">
        <w:rPr>
          <w:spacing w:val="-3"/>
          <w:sz w:val="18"/>
        </w:rPr>
        <w:t xml:space="preserve"> </w:t>
      </w:r>
      <w:r w:rsidRPr="001323B2">
        <w:rPr>
          <w:sz w:val="18"/>
        </w:rPr>
        <w:t>immunoassay</w:t>
      </w:r>
      <w:r w:rsidRPr="001323B2">
        <w:rPr>
          <w:spacing w:val="-3"/>
          <w:sz w:val="18"/>
        </w:rPr>
        <w:t xml:space="preserve"> </w:t>
      </w:r>
      <w:r w:rsidRPr="001323B2">
        <w:rPr>
          <w:sz w:val="18"/>
        </w:rPr>
        <w:t>for</w:t>
      </w:r>
      <w:r w:rsidRPr="001323B2">
        <w:rPr>
          <w:spacing w:val="-3"/>
          <w:sz w:val="18"/>
        </w:rPr>
        <w:t xml:space="preserve"> </w:t>
      </w:r>
      <w:r w:rsidRPr="001323B2">
        <w:rPr>
          <w:sz w:val="18"/>
        </w:rPr>
        <w:t>part</w:t>
      </w:r>
      <w:r w:rsidRPr="001323B2">
        <w:rPr>
          <w:spacing w:val="-3"/>
          <w:sz w:val="18"/>
        </w:rPr>
        <w:t xml:space="preserve"> </w:t>
      </w:r>
      <w:r w:rsidRPr="001323B2">
        <w:rPr>
          <w:sz w:val="18"/>
        </w:rPr>
        <w:t>per</w:t>
      </w:r>
      <w:r w:rsidRPr="001323B2">
        <w:rPr>
          <w:spacing w:val="-3"/>
          <w:sz w:val="18"/>
        </w:rPr>
        <w:t xml:space="preserve"> </w:t>
      </w:r>
      <w:r w:rsidRPr="001323B2">
        <w:rPr>
          <w:sz w:val="18"/>
        </w:rPr>
        <w:t>trillion</w:t>
      </w:r>
      <w:r w:rsidRPr="001323B2">
        <w:rPr>
          <w:spacing w:val="-3"/>
          <w:sz w:val="18"/>
        </w:rPr>
        <w:t xml:space="preserve"> </w:t>
      </w:r>
      <w:r w:rsidRPr="001323B2">
        <w:rPr>
          <w:sz w:val="18"/>
        </w:rPr>
        <w:t>detection</w:t>
      </w:r>
      <w:r w:rsidRPr="001323B2">
        <w:rPr>
          <w:spacing w:val="-3"/>
          <w:sz w:val="18"/>
        </w:rPr>
        <w:t xml:space="preserve"> </w:t>
      </w:r>
      <w:r w:rsidRPr="001323B2">
        <w:rPr>
          <w:sz w:val="18"/>
        </w:rPr>
        <w:t>of</w:t>
      </w:r>
      <w:r w:rsidRPr="001323B2">
        <w:rPr>
          <w:spacing w:val="-3"/>
          <w:sz w:val="18"/>
        </w:rPr>
        <w:t xml:space="preserve"> </w:t>
      </w:r>
      <w:r w:rsidRPr="001323B2">
        <w:rPr>
          <w:sz w:val="18"/>
        </w:rPr>
        <w:t>the</w:t>
      </w:r>
      <w:r w:rsidRPr="001323B2">
        <w:rPr>
          <w:spacing w:val="-3"/>
          <w:sz w:val="18"/>
        </w:rPr>
        <w:t xml:space="preserve"> </w:t>
      </w:r>
      <w:r w:rsidRPr="001323B2">
        <w:rPr>
          <w:sz w:val="18"/>
        </w:rPr>
        <w:t>neonicotinoid</w:t>
      </w:r>
      <w:r w:rsidRPr="001323B2">
        <w:rPr>
          <w:spacing w:val="-3"/>
          <w:sz w:val="18"/>
        </w:rPr>
        <w:t xml:space="preserve"> </w:t>
      </w:r>
      <w:r w:rsidRPr="001323B2">
        <w:rPr>
          <w:sz w:val="18"/>
        </w:rPr>
        <w:t xml:space="preserve">insecticide </w:t>
      </w:r>
      <w:bookmarkStart w:id="31" w:name="_bookmark30"/>
      <w:bookmarkEnd w:id="31"/>
      <w:r w:rsidRPr="001323B2">
        <w:rPr>
          <w:sz w:val="18"/>
        </w:rPr>
        <w:t xml:space="preserve">thiamethoxam. </w:t>
      </w:r>
      <w:hyperlink r:id="rId49">
        <w:r w:rsidRPr="001323B2">
          <w:rPr>
            <w:i/>
            <w:sz w:val="18"/>
          </w:rPr>
          <w:t xml:space="preserve">Anal. Chim. Acta </w:t>
        </w:r>
        <w:r w:rsidRPr="001323B2">
          <w:rPr>
            <w:b/>
            <w:sz w:val="18"/>
          </w:rPr>
          <w:t>571</w:t>
        </w:r>
        <w:r w:rsidRPr="001323B2">
          <w:rPr>
            <w:sz w:val="18"/>
          </w:rPr>
          <w:t>(1) 66-73</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T.</w:t>
      </w:r>
      <w:r w:rsidRPr="001323B2">
        <w:rPr>
          <w:spacing w:val="-3"/>
          <w:sz w:val="18"/>
        </w:rPr>
        <w:t xml:space="preserve"> </w:t>
      </w:r>
      <w:r w:rsidRPr="001323B2">
        <w:rPr>
          <w:sz w:val="18"/>
        </w:rPr>
        <w:t>Xu,</w:t>
      </w:r>
      <w:r w:rsidRPr="001323B2">
        <w:rPr>
          <w:spacing w:val="-2"/>
          <w:sz w:val="18"/>
        </w:rPr>
        <w:t xml:space="preserve"> </w:t>
      </w:r>
      <w:r w:rsidRPr="001323B2">
        <w:rPr>
          <w:sz w:val="18"/>
        </w:rPr>
        <w:t>K.-Y.</w:t>
      </w:r>
      <w:r w:rsidRPr="001323B2">
        <w:rPr>
          <w:spacing w:val="-3"/>
          <w:sz w:val="18"/>
        </w:rPr>
        <w:t xml:space="preserve"> </w:t>
      </w:r>
      <w:r w:rsidRPr="001323B2">
        <w:rPr>
          <w:sz w:val="18"/>
        </w:rPr>
        <w:t>Wei,</w:t>
      </w:r>
      <w:r w:rsidRPr="001323B2">
        <w:rPr>
          <w:spacing w:val="-2"/>
          <w:sz w:val="18"/>
        </w:rPr>
        <w:t xml:space="preserve"> </w:t>
      </w:r>
      <w:r w:rsidRPr="001323B2">
        <w:rPr>
          <w:sz w:val="18"/>
        </w:rPr>
        <w:t>J.</w:t>
      </w:r>
      <w:r w:rsidRPr="001323B2">
        <w:rPr>
          <w:spacing w:val="-3"/>
          <w:sz w:val="18"/>
        </w:rPr>
        <w:t xml:space="preserve"> </w:t>
      </w:r>
      <w:r w:rsidRPr="001323B2">
        <w:rPr>
          <w:sz w:val="18"/>
        </w:rPr>
        <w:t>Wang,</w:t>
      </w:r>
      <w:r w:rsidRPr="001323B2">
        <w:rPr>
          <w:spacing w:val="-2"/>
          <w:sz w:val="18"/>
        </w:rPr>
        <w:t xml:space="preserve"> </w:t>
      </w:r>
      <w:r w:rsidRPr="001323B2">
        <w:rPr>
          <w:sz w:val="18"/>
        </w:rPr>
        <w:t>H.-X.</w:t>
      </w:r>
      <w:r w:rsidRPr="001323B2">
        <w:rPr>
          <w:spacing w:val="-3"/>
          <w:sz w:val="18"/>
        </w:rPr>
        <w:t xml:space="preserve"> </w:t>
      </w:r>
      <w:r w:rsidRPr="001323B2">
        <w:rPr>
          <w:sz w:val="18"/>
        </w:rPr>
        <w:t>Ma,</w:t>
      </w:r>
      <w:r w:rsidRPr="001323B2">
        <w:rPr>
          <w:spacing w:val="-2"/>
          <w:sz w:val="18"/>
        </w:rPr>
        <w:t xml:space="preserve"> </w:t>
      </w:r>
      <w:r w:rsidRPr="001323B2">
        <w:rPr>
          <w:sz w:val="18"/>
        </w:rPr>
        <w:t>J.</w:t>
      </w:r>
      <w:r w:rsidRPr="001323B2">
        <w:rPr>
          <w:spacing w:val="-3"/>
          <w:sz w:val="18"/>
        </w:rPr>
        <w:t xml:space="preserve"> </w:t>
      </w:r>
      <w:r w:rsidRPr="001323B2">
        <w:rPr>
          <w:sz w:val="18"/>
        </w:rPr>
        <w:t>Li,</w:t>
      </w:r>
      <w:r w:rsidRPr="001323B2">
        <w:rPr>
          <w:spacing w:val="-2"/>
          <w:sz w:val="18"/>
        </w:rPr>
        <w:t xml:space="preserve"> </w:t>
      </w:r>
      <w:r w:rsidRPr="001323B2">
        <w:rPr>
          <w:sz w:val="18"/>
        </w:rPr>
        <w:t>Y.-J.</w:t>
      </w:r>
      <w:r w:rsidRPr="001323B2">
        <w:rPr>
          <w:spacing w:val="-3"/>
          <w:sz w:val="18"/>
        </w:rPr>
        <w:t xml:space="preserve"> </w:t>
      </w:r>
      <w:r w:rsidRPr="001323B2">
        <w:rPr>
          <w:sz w:val="18"/>
        </w:rPr>
        <w:t>Xu,</w:t>
      </w:r>
      <w:r w:rsidRPr="001323B2">
        <w:rPr>
          <w:spacing w:val="-2"/>
          <w:sz w:val="18"/>
        </w:rPr>
        <w:t xml:space="preserve"> </w:t>
      </w:r>
      <w:r w:rsidRPr="001323B2">
        <w:rPr>
          <w:sz w:val="18"/>
        </w:rPr>
        <w:t>Q.X.</w:t>
      </w:r>
      <w:r w:rsidRPr="001323B2">
        <w:rPr>
          <w:spacing w:val="-3"/>
          <w:sz w:val="18"/>
        </w:rPr>
        <w:t xml:space="preserve"> </w:t>
      </w:r>
      <w:r w:rsidRPr="001323B2">
        <w:rPr>
          <w:sz w:val="18"/>
        </w:rPr>
        <w:t>Li</w:t>
      </w:r>
      <w:r w:rsidRPr="001323B2">
        <w:rPr>
          <w:spacing w:val="-3"/>
          <w:sz w:val="18"/>
        </w:rPr>
        <w:t xml:space="preserve"> </w:t>
      </w:r>
      <w:r w:rsidRPr="001323B2">
        <w:rPr>
          <w:sz w:val="18"/>
        </w:rPr>
        <w:t>(2010)</w:t>
      </w:r>
      <w:r w:rsidRPr="001323B2">
        <w:rPr>
          <w:spacing w:val="-3"/>
          <w:sz w:val="18"/>
        </w:rPr>
        <w:t xml:space="preserve"> </w:t>
      </w:r>
      <w:r w:rsidRPr="001323B2">
        <w:rPr>
          <w:sz w:val="18"/>
        </w:rPr>
        <w:t xml:space="preserve">Quantitative analysis of the neonicotinoid insecticides imidacloprid and thiamethoxam in fruit </w:t>
      </w:r>
      <w:bookmarkStart w:id="32" w:name="_bookmark31"/>
      <w:bookmarkEnd w:id="32"/>
      <w:r w:rsidRPr="001323B2">
        <w:rPr>
          <w:sz w:val="18"/>
        </w:rPr>
        <w:t xml:space="preserve">juices by enzyme-linked immunosorbent assays. </w:t>
      </w:r>
      <w:hyperlink r:id="rId50">
        <w:r w:rsidRPr="001323B2">
          <w:rPr>
            <w:i/>
            <w:sz w:val="18"/>
          </w:rPr>
          <w:t>J. AOAC Int</w:t>
        </w:r>
        <w:r w:rsidRPr="001323B2">
          <w:rPr>
            <w:sz w:val="18"/>
          </w:rPr>
          <w:t xml:space="preserve">. </w:t>
        </w:r>
        <w:r w:rsidRPr="001323B2">
          <w:rPr>
            <w:b/>
            <w:sz w:val="18"/>
          </w:rPr>
          <w:t>93</w:t>
        </w:r>
        <w:r w:rsidRPr="001323B2">
          <w:rPr>
            <w:sz w:val="18"/>
          </w:rPr>
          <w:t>(1) 12-18</w:t>
        </w:r>
      </w:hyperlink>
      <w:r w:rsidRPr="001323B2">
        <w:rPr>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F.</w:t>
      </w:r>
      <w:r w:rsidRPr="001323B2">
        <w:rPr>
          <w:spacing w:val="-1"/>
          <w:sz w:val="18"/>
        </w:rPr>
        <w:t xml:space="preserve"> </w:t>
      </w:r>
      <w:r w:rsidRPr="001323B2">
        <w:rPr>
          <w:sz w:val="18"/>
        </w:rPr>
        <w:t>Zhang, Y.</w:t>
      </w:r>
      <w:r w:rsidRPr="001323B2">
        <w:rPr>
          <w:spacing w:val="-1"/>
          <w:sz w:val="18"/>
        </w:rPr>
        <w:t xml:space="preserve"> </w:t>
      </w:r>
      <w:r w:rsidRPr="001323B2">
        <w:rPr>
          <w:sz w:val="18"/>
        </w:rPr>
        <w:t>Zhang, H.</w:t>
      </w:r>
      <w:r w:rsidRPr="001323B2">
        <w:rPr>
          <w:spacing w:val="-1"/>
          <w:sz w:val="18"/>
        </w:rPr>
        <w:t xml:space="preserve"> </w:t>
      </w:r>
      <w:r w:rsidRPr="001323B2">
        <w:rPr>
          <w:sz w:val="18"/>
        </w:rPr>
        <w:t>Ni, K.</w:t>
      </w:r>
      <w:r w:rsidRPr="001323B2">
        <w:rPr>
          <w:spacing w:val="-1"/>
          <w:sz w:val="18"/>
        </w:rPr>
        <w:t xml:space="preserve"> </w:t>
      </w:r>
      <w:r w:rsidRPr="001323B2">
        <w:rPr>
          <w:sz w:val="18"/>
        </w:rPr>
        <w:t>Ma</w:t>
      </w:r>
      <w:r w:rsidRPr="001323B2">
        <w:rPr>
          <w:sz w:val="18"/>
        </w:rPr>
        <w:t>, R.</w:t>
      </w:r>
      <w:r w:rsidRPr="001323B2">
        <w:rPr>
          <w:spacing w:val="-1"/>
          <w:sz w:val="18"/>
        </w:rPr>
        <w:t xml:space="preserve"> </w:t>
      </w:r>
      <w:r w:rsidRPr="001323B2">
        <w:rPr>
          <w:sz w:val="18"/>
        </w:rPr>
        <w:t>Li</w:t>
      </w:r>
      <w:r w:rsidRPr="001323B2">
        <w:rPr>
          <w:spacing w:val="-1"/>
          <w:sz w:val="18"/>
        </w:rPr>
        <w:t xml:space="preserve"> </w:t>
      </w:r>
      <w:r w:rsidRPr="001323B2">
        <w:rPr>
          <w:sz w:val="18"/>
        </w:rPr>
        <w:t>(2014)</w:t>
      </w:r>
      <w:r w:rsidRPr="001323B2">
        <w:rPr>
          <w:spacing w:val="-1"/>
          <w:sz w:val="18"/>
        </w:rPr>
        <w:t xml:space="preserve"> </w:t>
      </w:r>
      <w:r w:rsidRPr="001323B2">
        <w:rPr>
          <w:sz w:val="18"/>
        </w:rPr>
        <w:t>Experimental</w:t>
      </w:r>
      <w:r w:rsidRPr="001323B2">
        <w:rPr>
          <w:spacing w:val="-1"/>
          <w:sz w:val="18"/>
        </w:rPr>
        <w:t xml:space="preserve"> </w:t>
      </w:r>
      <w:r w:rsidRPr="001323B2">
        <w:rPr>
          <w:sz w:val="18"/>
        </w:rPr>
        <w:t>and</w:t>
      </w:r>
      <w:r w:rsidRPr="001323B2">
        <w:rPr>
          <w:spacing w:val="-1"/>
          <w:sz w:val="18"/>
        </w:rPr>
        <w:t xml:space="preserve"> </w:t>
      </w:r>
      <w:r w:rsidRPr="001323B2">
        <w:rPr>
          <w:sz w:val="18"/>
        </w:rPr>
        <w:t>DFT</w:t>
      </w:r>
      <w:r w:rsidRPr="001323B2">
        <w:rPr>
          <w:spacing w:val="-1"/>
          <w:sz w:val="18"/>
        </w:rPr>
        <w:t xml:space="preserve"> </w:t>
      </w:r>
      <w:r w:rsidRPr="001323B2">
        <w:rPr>
          <w:sz w:val="18"/>
        </w:rPr>
        <w:t>studies</w:t>
      </w:r>
      <w:r w:rsidRPr="001323B2">
        <w:rPr>
          <w:spacing w:val="-1"/>
          <w:sz w:val="18"/>
        </w:rPr>
        <w:t xml:space="preserve"> </w:t>
      </w:r>
      <w:r w:rsidRPr="001323B2">
        <w:rPr>
          <w:sz w:val="18"/>
        </w:rPr>
        <w:t xml:space="preserve">on </w:t>
      </w:r>
      <w:r w:rsidRPr="001323B2">
        <w:rPr>
          <w:spacing w:val="-2"/>
          <w:sz w:val="18"/>
        </w:rPr>
        <w:t xml:space="preserve">the vibrational, electronic spectra and NBO analysis of thiamethoxam. </w:t>
      </w:r>
      <w:hyperlink r:id="rId51">
        <w:r w:rsidRPr="001323B2">
          <w:rPr>
            <w:i/>
            <w:spacing w:val="-2"/>
            <w:sz w:val="18"/>
          </w:rPr>
          <w:t>Spectrochim.</w:t>
        </w:r>
      </w:hyperlink>
      <w:r w:rsidRPr="001323B2">
        <w:rPr>
          <w:i/>
          <w:spacing w:val="-2"/>
          <w:sz w:val="18"/>
        </w:rPr>
        <w:t xml:space="preserve"> </w:t>
      </w:r>
      <w:bookmarkStart w:id="33" w:name="_bookmark32"/>
      <w:bookmarkEnd w:id="33"/>
      <w:r w:rsidRPr="001323B2">
        <w:fldChar w:fldCharType="begin"/>
      </w:r>
      <w:r w:rsidRPr="001323B2">
        <w:instrText xml:space="preserve"> HYPERLINK "https://doi.org/10.1016/j.saa.2013.08.076" \h </w:instrText>
      </w:r>
      <w:r w:rsidRPr="001323B2">
        <w:fldChar w:fldCharType="separate"/>
      </w:r>
      <w:r w:rsidRPr="001323B2">
        <w:rPr>
          <w:i/>
          <w:sz w:val="18"/>
        </w:rPr>
        <w:t>Acta</w:t>
      </w:r>
      <w:r w:rsidRPr="001323B2">
        <w:rPr>
          <w:i/>
          <w:sz w:val="18"/>
        </w:rPr>
        <w:t xml:space="preserve"> A Mol. Biomol. Spectrosc</w:t>
      </w:r>
      <w:r w:rsidRPr="001323B2">
        <w:rPr>
          <w:sz w:val="18"/>
        </w:rPr>
        <w:t xml:space="preserve">. </w:t>
      </w:r>
      <w:r w:rsidRPr="001323B2">
        <w:rPr>
          <w:b/>
          <w:sz w:val="18"/>
        </w:rPr>
        <w:t xml:space="preserve">118 </w:t>
      </w:r>
      <w:r w:rsidRPr="001323B2">
        <w:rPr>
          <w:sz w:val="18"/>
        </w:rPr>
        <w:t>162-171</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T.</w:t>
      </w:r>
      <w:r w:rsidRPr="001323B2">
        <w:rPr>
          <w:spacing w:val="-12"/>
          <w:sz w:val="18"/>
        </w:rPr>
        <w:t xml:space="preserve"> </w:t>
      </w:r>
      <w:r w:rsidRPr="001323B2">
        <w:rPr>
          <w:sz w:val="18"/>
        </w:rPr>
        <w:t>Chen</w:t>
      </w:r>
      <w:r w:rsidRPr="001323B2">
        <w:rPr>
          <w:spacing w:val="-11"/>
          <w:sz w:val="18"/>
        </w:rPr>
        <w:t xml:space="preserve"> </w:t>
      </w:r>
      <w:r w:rsidRPr="001323B2">
        <w:rPr>
          <w:sz w:val="18"/>
        </w:rPr>
        <w:t>(2014)</w:t>
      </w:r>
      <w:r w:rsidRPr="001323B2">
        <w:rPr>
          <w:spacing w:val="-11"/>
          <w:sz w:val="18"/>
        </w:rPr>
        <w:t xml:space="preserve"> </w:t>
      </w:r>
      <w:r w:rsidRPr="001323B2">
        <w:rPr>
          <w:sz w:val="18"/>
        </w:rPr>
        <w:t>Detection</w:t>
      </w:r>
      <w:r w:rsidRPr="001323B2">
        <w:rPr>
          <w:spacing w:val="-11"/>
          <w:sz w:val="18"/>
        </w:rPr>
        <w:t xml:space="preserve"> </w:t>
      </w:r>
      <w:r w:rsidRPr="001323B2">
        <w:rPr>
          <w:sz w:val="18"/>
        </w:rPr>
        <w:t>of</w:t>
      </w:r>
      <w:r w:rsidRPr="001323B2">
        <w:rPr>
          <w:spacing w:val="-12"/>
          <w:sz w:val="18"/>
        </w:rPr>
        <w:t xml:space="preserve"> </w:t>
      </w:r>
      <w:r w:rsidRPr="001323B2">
        <w:rPr>
          <w:sz w:val="18"/>
        </w:rPr>
        <w:t>Pesticide</w:t>
      </w:r>
      <w:r w:rsidRPr="001323B2">
        <w:rPr>
          <w:spacing w:val="-11"/>
          <w:sz w:val="18"/>
        </w:rPr>
        <w:t xml:space="preserve"> </w:t>
      </w:r>
      <w:r w:rsidRPr="001323B2">
        <w:rPr>
          <w:sz w:val="18"/>
        </w:rPr>
        <w:t>Residues</w:t>
      </w:r>
      <w:r w:rsidRPr="001323B2">
        <w:rPr>
          <w:spacing w:val="-11"/>
          <w:sz w:val="18"/>
        </w:rPr>
        <w:t xml:space="preserve"> </w:t>
      </w:r>
      <w:r w:rsidRPr="001323B2">
        <w:rPr>
          <w:sz w:val="18"/>
        </w:rPr>
        <w:t>on</w:t>
      </w:r>
      <w:r w:rsidRPr="001323B2">
        <w:rPr>
          <w:spacing w:val="-11"/>
          <w:sz w:val="18"/>
        </w:rPr>
        <w:t xml:space="preserve"> </w:t>
      </w:r>
      <w:r w:rsidRPr="001323B2">
        <w:rPr>
          <w:sz w:val="18"/>
        </w:rPr>
        <w:t>Apples</w:t>
      </w:r>
      <w:r w:rsidRPr="001323B2">
        <w:rPr>
          <w:spacing w:val="-12"/>
          <w:sz w:val="18"/>
        </w:rPr>
        <w:t xml:space="preserve"> </w:t>
      </w:r>
      <w:r w:rsidRPr="001323B2">
        <w:rPr>
          <w:sz w:val="18"/>
        </w:rPr>
        <w:t>Using</w:t>
      </w:r>
      <w:r w:rsidRPr="001323B2">
        <w:rPr>
          <w:spacing w:val="-11"/>
          <w:sz w:val="18"/>
        </w:rPr>
        <w:t xml:space="preserve"> </w:t>
      </w:r>
      <w:r w:rsidRPr="001323B2">
        <w:rPr>
          <w:sz w:val="18"/>
        </w:rPr>
        <w:t>Surface-Enhanced Raman</w:t>
      </w:r>
      <w:r w:rsidRPr="001323B2">
        <w:rPr>
          <w:spacing w:val="-12"/>
          <w:sz w:val="18"/>
        </w:rPr>
        <w:t xml:space="preserve"> </w:t>
      </w:r>
      <w:r w:rsidRPr="001323B2">
        <w:rPr>
          <w:sz w:val="18"/>
        </w:rPr>
        <w:t>Spectroscopy.</w:t>
      </w:r>
      <w:r w:rsidRPr="001323B2">
        <w:rPr>
          <w:spacing w:val="-11"/>
          <w:sz w:val="18"/>
        </w:rPr>
        <w:t xml:space="preserve"> </w:t>
      </w:r>
      <w:r w:rsidRPr="001323B2">
        <w:rPr>
          <w:sz w:val="18"/>
        </w:rPr>
        <w:t>Master</w:t>
      </w:r>
      <w:r w:rsidRPr="001323B2">
        <w:rPr>
          <w:spacing w:val="-11"/>
          <w:sz w:val="18"/>
        </w:rPr>
        <w:t xml:space="preserve"> </w:t>
      </w:r>
      <w:r w:rsidRPr="001323B2">
        <w:rPr>
          <w:sz w:val="18"/>
        </w:rPr>
        <w:t>of</w:t>
      </w:r>
      <w:r w:rsidRPr="001323B2">
        <w:rPr>
          <w:spacing w:val="-11"/>
          <w:sz w:val="18"/>
        </w:rPr>
        <w:t xml:space="preserve"> </w:t>
      </w:r>
      <w:r w:rsidRPr="001323B2">
        <w:rPr>
          <w:sz w:val="18"/>
        </w:rPr>
        <w:t>Science</w:t>
      </w:r>
      <w:r w:rsidRPr="001323B2">
        <w:rPr>
          <w:spacing w:val="-12"/>
          <w:sz w:val="18"/>
        </w:rPr>
        <w:t xml:space="preserve"> </w:t>
      </w:r>
      <w:r w:rsidRPr="001323B2">
        <w:rPr>
          <w:sz w:val="18"/>
        </w:rPr>
        <w:t>in</w:t>
      </w:r>
      <w:r w:rsidRPr="001323B2">
        <w:rPr>
          <w:spacing w:val="-11"/>
          <w:sz w:val="18"/>
        </w:rPr>
        <w:t xml:space="preserve"> </w:t>
      </w:r>
      <w:r w:rsidRPr="001323B2">
        <w:rPr>
          <w:sz w:val="18"/>
        </w:rPr>
        <w:t>Food</w:t>
      </w:r>
      <w:r w:rsidRPr="001323B2">
        <w:rPr>
          <w:spacing w:val="-11"/>
          <w:sz w:val="18"/>
        </w:rPr>
        <w:t xml:space="preserve"> </w:t>
      </w:r>
      <w:r w:rsidRPr="001323B2">
        <w:rPr>
          <w:sz w:val="18"/>
        </w:rPr>
        <w:t>Science</w:t>
      </w:r>
      <w:r w:rsidRPr="001323B2">
        <w:rPr>
          <w:spacing w:val="-11"/>
          <w:sz w:val="18"/>
        </w:rPr>
        <w:t xml:space="preserve"> </w:t>
      </w:r>
      <w:r w:rsidRPr="001323B2">
        <w:rPr>
          <w:sz w:val="18"/>
        </w:rPr>
        <w:t>Thesis.</w:t>
      </w:r>
      <w:r w:rsidRPr="001323B2">
        <w:rPr>
          <w:spacing w:val="-12"/>
          <w:sz w:val="18"/>
        </w:rPr>
        <w:t xml:space="preserve"> </w:t>
      </w:r>
      <w:r w:rsidRPr="001323B2">
        <w:rPr>
          <w:sz w:val="18"/>
        </w:rPr>
        <w:t>Minneapolis,</w:t>
      </w:r>
      <w:r w:rsidRPr="001323B2">
        <w:rPr>
          <w:spacing w:val="-11"/>
          <w:sz w:val="18"/>
        </w:rPr>
        <w:t xml:space="preserve"> </w:t>
      </w:r>
      <w:r w:rsidRPr="001323B2">
        <w:rPr>
          <w:sz w:val="18"/>
        </w:rPr>
        <w:t xml:space="preserve">MN, </w:t>
      </w:r>
      <w:bookmarkStart w:id="34" w:name="_bookmark33"/>
      <w:bookmarkEnd w:id="34"/>
      <w:r w:rsidRPr="001323B2">
        <w:rPr>
          <w:sz w:val="18"/>
        </w:rPr>
        <w:t>University of Minnesota.</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A.L. Phifer (2013) Analytical Techniques to Optimize Trace Insecticide Detec-tion</w:t>
      </w:r>
      <w:r w:rsidRPr="001323B2">
        <w:rPr>
          <w:spacing w:val="-12"/>
          <w:sz w:val="18"/>
        </w:rPr>
        <w:t xml:space="preserve"> </w:t>
      </w:r>
      <w:r w:rsidRPr="001323B2">
        <w:rPr>
          <w:sz w:val="18"/>
        </w:rPr>
        <w:t>Mechanisms</w:t>
      </w:r>
      <w:r w:rsidRPr="001323B2">
        <w:rPr>
          <w:spacing w:val="-11"/>
          <w:sz w:val="18"/>
        </w:rPr>
        <w:t xml:space="preserve"> </w:t>
      </w:r>
      <w:r w:rsidRPr="001323B2">
        <w:rPr>
          <w:sz w:val="18"/>
        </w:rPr>
        <w:t>Using</w:t>
      </w:r>
      <w:r w:rsidRPr="001323B2">
        <w:rPr>
          <w:spacing w:val="-11"/>
          <w:sz w:val="18"/>
        </w:rPr>
        <w:t xml:space="preserve"> </w:t>
      </w:r>
      <w:r w:rsidRPr="001323B2">
        <w:rPr>
          <w:sz w:val="18"/>
        </w:rPr>
        <w:t>Surface</w:t>
      </w:r>
      <w:r w:rsidRPr="001323B2">
        <w:rPr>
          <w:spacing w:val="-11"/>
          <w:sz w:val="18"/>
        </w:rPr>
        <w:t xml:space="preserve"> </w:t>
      </w:r>
      <w:r w:rsidRPr="001323B2">
        <w:rPr>
          <w:sz w:val="18"/>
        </w:rPr>
        <w:t>Plasmon</w:t>
      </w:r>
      <w:r w:rsidRPr="001323B2">
        <w:rPr>
          <w:spacing w:val="-12"/>
          <w:sz w:val="18"/>
        </w:rPr>
        <w:t xml:space="preserve"> </w:t>
      </w:r>
      <w:r w:rsidRPr="001323B2">
        <w:rPr>
          <w:sz w:val="18"/>
        </w:rPr>
        <w:t>Resonance</w:t>
      </w:r>
      <w:r w:rsidRPr="001323B2">
        <w:rPr>
          <w:spacing w:val="-11"/>
          <w:sz w:val="18"/>
        </w:rPr>
        <w:t xml:space="preserve"> </w:t>
      </w:r>
      <w:r w:rsidRPr="001323B2">
        <w:rPr>
          <w:sz w:val="18"/>
        </w:rPr>
        <w:t>and</w:t>
      </w:r>
      <w:r w:rsidRPr="001323B2">
        <w:rPr>
          <w:spacing w:val="-11"/>
          <w:sz w:val="18"/>
        </w:rPr>
        <w:t xml:space="preserve"> </w:t>
      </w:r>
      <w:r w:rsidRPr="001323B2">
        <w:rPr>
          <w:sz w:val="18"/>
        </w:rPr>
        <w:t>Surface-Enhanced</w:t>
      </w:r>
      <w:r w:rsidRPr="001323B2">
        <w:rPr>
          <w:spacing w:val="-11"/>
          <w:sz w:val="18"/>
        </w:rPr>
        <w:t xml:space="preserve"> </w:t>
      </w:r>
      <w:r w:rsidRPr="001323B2">
        <w:rPr>
          <w:sz w:val="18"/>
        </w:rPr>
        <w:t>Raman Spectroscopy.</w:t>
      </w:r>
      <w:r w:rsidRPr="001323B2">
        <w:rPr>
          <w:spacing w:val="-3"/>
          <w:sz w:val="18"/>
        </w:rPr>
        <w:t xml:space="preserve"> </w:t>
      </w:r>
      <w:r w:rsidRPr="001323B2">
        <w:rPr>
          <w:sz w:val="18"/>
        </w:rPr>
        <w:t>Master</w:t>
      </w:r>
      <w:r w:rsidRPr="001323B2">
        <w:rPr>
          <w:spacing w:val="-3"/>
          <w:sz w:val="18"/>
        </w:rPr>
        <w:t xml:space="preserve"> </w:t>
      </w:r>
      <w:r w:rsidRPr="001323B2">
        <w:rPr>
          <w:sz w:val="18"/>
        </w:rPr>
        <w:t>of</w:t>
      </w:r>
      <w:r w:rsidRPr="001323B2">
        <w:rPr>
          <w:spacing w:val="-3"/>
          <w:sz w:val="18"/>
        </w:rPr>
        <w:t xml:space="preserve"> </w:t>
      </w:r>
      <w:r w:rsidRPr="001323B2">
        <w:rPr>
          <w:sz w:val="18"/>
        </w:rPr>
        <w:t>Science</w:t>
      </w:r>
      <w:r w:rsidRPr="001323B2">
        <w:rPr>
          <w:spacing w:val="-3"/>
          <w:sz w:val="18"/>
        </w:rPr>
        <w:t xml:space="preserve"> </w:t>
      </w:r>
      <w:r w:rsidRPr="001323B2">
        <w:rPr>
          <w:sz w:val="18"/>
        </w:rPr>
        <w:t>in</w:t>
      </w:r>
      <w:r w:rsidRPr="001323B2">
        <w:rPr>
          <w:spacing w:val="-3"/>
          <w:sz w:val="18"/>
        </w:rPr>
        <w:t xml:space="preserve"> </w:t>
      </w:r>
      <w:r w:rsidRPr="001323B2">
        <w:rPr>
          <w:sz w:val="18"/>
        </w:rPr>
        <w:t>Food</w:t>
      </w:r>
      <w:r w:rsidRPr="001323B2">
        <w:rPr>
          <w:spacing w:val="-3"/>
          <w:sz w:val="18"/>
        </w:rPr>
        <w:t xml:space="preserve"> </w:t>
      </w:r>
      <w:r w:rsidRPr="001323B2">
        <w:rPr>
          <w:sz w:val="18"/>
        </w:rPr>
        <w:t>Science</w:t>
      </w:r>
      <w:r w:rsidRPr="001323B2">
        <w:rPr>
          <w:spacing w:val="-3"/>
          <w:sz w:val="18"/>
        </w:rPr>
        <w:t xml:space="preserve"> </w:t>
      </w:r>
      <w:r w:rsidRPr="001323B2">
        <w:rPr>
          <w:sz w:val="18"/>
        </w:rPr>
        <w:t>Thesis.</w:t>
      </w:r>
      <w:r w:rsidRPr="001323B2">
        <w:rPr>
          <w:spacing w:val="-3"/>
          <w:sz w:val="18"/>
        </w:rPr>
        <w:t xml:space="preserve"> </w:t>
      </w:r>
      <w:r w:rsidRPr="001323B2">
        <w:rPr>
          <w:sz w:val="18"/>
        </w:rPr>
        <w:t>New</w:t>
      </w:r>
      <w:r w:rsidRPr="001323B2">
        <w:rPr>
          <w:spacing w:val="-3"/>
          <w:sz w:val="18"/>
        </w:rPr>
        <w:t xml:space="preserve"> </w:t>
      </w:r>
      <w:r w:rsidRPr="001323B2">
        <w:rPr>
          <w:sz w:val="18"/>
        </w:rPr>
        <w:t>York: Cornell</w:t>
      </w:r>
      <w:r w:rsidRPr="001323B2">
        <w:rPr>
          <w:spacing w:val="-3"/>
          <w:sz w:val="18"/>
        </w:rPr>
        <w:t xml:space="preserve"> </w:t>
      </w:r>
      <w:r w:rsidRPr="001323B2">
        <w:rPr>
          <w:sz w:val="18"/>
        </w:rPr>
        <w:t>Uni-</w:t>
      </w:r>
      <w:bookmarkStart w:id="35" w:name="_bookmark34"/>
      <w:bookmarkEnd w:id="35"/>
      <w:r w:rsidRPr="001323B2">
        <w:rPr>
          <w:spacing w:val="-2"/>
          <w:sz w:val="18"/>
        </w:rPr>
        <w:t>versity.</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M.V.</w:t>
      </w:r>
      <w:r w:rsidRPr="001323B2">
        <w:rPr>
          <w:spacing w:val="-12"/>
          <w:sz w:val="18"/>
        </w:rPr>
        <w:t xml:space="preserve"> </w:t>
      </w:r>
      <w:r w:rsidRPr="001323B2">
        <w:rPr>
          <w:sz w:val="18"/>
        </w:rPr>
        <w:t>Cañamares,</w:t>
      </w:r>
      <w:r w:rsidRPr="001323B2">
        <w:rPr>
          <w:spacing w:val="-11"/>
          <w:sz w:val="18"/>
        </w:rPr>
        <w:t xml:space="preserve"> </w:t>
      </w:r>
      <w:r w:rsidRPr="001323B2">
        <w:rPr>
          <w:sz w:val="18"/>
        </w:rPr>
        <w:t>A</w:t>
      </w:r>
      <w:r w:rsidRPr="001323B2">
        <w:rPr>
          <w:sz w:val="18"/>
        </w:rPr>
        <w:t>.</w:t>
      </w:r>
      <w:r w:rsidRPr="001323B2">
        <w:rPr>
          <w:spacing w:val="-11"/>
          <w:sz w:val="18"/>
        </w:rPr>
        <w:t xml:space="preserve"> </w:t>
      </w:r>
      <w:r w:rsidRPr="001323B2">
        <w:rPr>
          <w:sz w:val="18"/>
        </w:rPr>
        <w:t>Feis</w:t>
      </w:r>
      <w:r w:rsidRPr="001323B2">
        <w:rPr>
          <w:spacing w:val="-11"/>
          <w:sz w:val="18"/>
        </w:rPr>
        <w:t xml:space="preserve"> </w:t>
      </w:r>
      <w:r w:rsidRPr="001323B2">
        <w:rPr>
          <w:sz w:val="18"/>
        </w:rPr>
        <w:t>(2013)</w:t>
      </w:r>
      <w:r w:rsidRPr="001323B2">
        <w:rPr>
          <w:spacing w:val="-12"/>
          <w:sz w:val="18"/>
        </w:rPr>
        <w:t xml:space="preserve"> </w:t>
      </w:r>
      <w:r w:rsidRPr="001323B2">
        <w:rPr>
          <w:sz w:val="18"/>
        </w:rPr>
        <w:t>Surface-enhanced</w:t>
      </w:r>
      <w:r w:rsidRPr="001323B2">
        <w:rPr>
          <w:spacing w:val="-11"/>
          <w:sz w:val="18"/>
        </w:rPr>
        <w:t xml:space="preserve"> </w:t>
      </w:r>
      <w:r w:rsidRPr="001323B2">
        <w:rPr>
          <w:sz w:val="18"/>
        </w:rPr>
        <w:t>Raman</w:t>
      </w:r>
      <w:r w:rsidRPr="001323B2">
        <w:rPr>
          <w:spacing w:val="-11"/>
          <w:sz w:val="18"/>
        </w:rPr>
        <w:t xml:space="preserve"> </w:t>
      </w:r>
      <w:r w:rsidRPr="001323B2">
        <w:rPr>
          <w:sz w:val="18"/>
        </w:rPr>
        <w:t>spectra</w:t>
      </w:r>
      <w:r w:rsidRPr="001323B2">
        <w:rPr>
          <w:spacing w:val="-11"/>
          <w:sz w:val="18"/>
        </w:rPr>
        <w:t xml:space="preserve"> </w:t>
      </w:r>
      <w:r w:rsidRPr="001323B2">
        <w:rPr>
          <w:sz w:val="18"/>
        </w:rPr>
        <w:t>of</w:t>
      </w:r>
      <w:r w:rsidRPr="001323B2">
        <w:rPr>
          <w:spacing w:val="-12"/>
          <w:sz w:val="18"/>
        </w:rPr>
        <w:t xml:space="preserve"> </w:t>
      </w:r>
      <w:r w:rsidRPr="001323B2">
        <w:rPr>
          <w:sz w:val="18"/>
        </w:rPr>
        <w:t>the</w:t>
      </w:r>
      <w:r w:rsidRPr="001323B2">
        <w:rPr>
          <w:spacing w:val="-11"/>
          <w:sz w:val="18"/>
        </w:rPr>
        <w:t xml:space="preserve"> </w:t>
      </w:r>
      <w:r w:rsidRPr="001323B2">
        <w:rPr>
          <w:sz w:val="18"/>
        </w:rPr>
        <w:t>neonicoti-</w:t>
      </w:r>
      <w:bookmarkStart w:id="36" w:name="_bookmark35"/>
      <w:bookmarkEnd w:id="36"/>
      <w:r w:rsidRPr="001323B2">
        <w:rPr>
          <w:sz w:val="18"/>
        </w:rPr>
        <w:t xml:space="preserve">noid pesticide thiacloprid. </w:t>
      </w:r>
      <w:hyperlink r:id="rId52">
        <w:r w:rsidRPr="001323B2">
          <w:rPr>
            <w:i/>
            <w:sz w:val="18"/>
          </w:rPr>
          <w:t>J. Raman Spectrosc</w:t>
        </w:r>
        <w:r w:rsidRPr="001323B2">
          <w:rPr>
            <w:sz w:val="18"/>
          </w:rPr>
          <w:t xml:space="preserve">. </w:t>
        </w:r>
        <w:r w:rsidRPr="001323B2">
          <w:rPr>
            <w:b/>
            <w:sz w:val="18"/>
          </w:rPr>
          <w:t>44</w:t>
        </w:r>
        <w:r w:rsidRPr="001323B2">
          <w:rPr>
            <w:sz w:val="18"/>
          </w:rPr>
          <w:t>(8) 1126-1135</w:t>
        </w:r>
      </w:hyperlink>
      <w:r w:rsidRPr="001323B2">
        <w:rPr>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N. Chamuah, N. Bhuyan, P.P. Das, N. Ojah, A.J. Choudhary, T. Medhi, P. Nath (2018)</w:t>
      </w:r>
      <w:r w:rsidRPr="001323B2">
        <w:rPr>
          <w:spacing w:val="-9"/>
          <w:sz w:val="18"/>
        </w:rPr>
        <w:t xml:space="preserve"> </w:t>
      </w:r>
      <w:r w:rsidRPr="001323B2">
        <w:rPr>
          <w:sz w:val="18"/>
        </w:rPr>
        <w:t>Gold-coated</w:t>
      </w:r>
      <w:r w:rsidRPr="001323B2">
        <w:rPr>
          <w:spacing w:val="-9"/>
          <w:sz w:val="18"/>
        </w:rPr>
        <w:t xml:space="preserve"> </w:t>
      </w:r>
      <w:r w:rsidRPr="001323B2">
        <w:rPr>
          <w:sz w:val="18"/>
        </w:rPr>
        <w:t>electrospun</w:t>
      </w:r>
      <w:r w:rsidRPr="001323B2">
        <w:rPr>
          <w:spacing w:val="-9"/>
          <w:sz w:val="18"/>
        </w:rPr>
        <w:t xml:space="preserve"> </w:t>
      </w:r>
      <w:r w:rsidRPr="001323B2">
        <w:rPr>
          <w:sz w:val="18"/>
        </w:rPr>
        <w:t>PVA</w:t>
      </w:r>
      <w:r w:rsidRPr="001323B2">
        <w:rPr>
          <w:spacing w:val="-9"/>
          <w:sz w:val="18"/>
        </w:rPr>
        <w:t xml:space="preserve"> </w:t>
      </w:r>
      <w:r w:rsidRPr="001323B2">
        <w:rPr>
          <w:sz w:val="18"/>
        </w:rPr>
        <w:t>nanofibers</w:t>
      </w:r>
      <w:r w:rsidRPr="001323B2">
        <w:rPr>
          <w:spacing w:val="-9"/>
          <w:sz w:val="18"/>
        </w:rPr>
        <w:t xml:space="preserve"> </w:t>
      </w:r>
      <w:r w:rsidRPr="001323B2">
        <w:rPr>
          <w:sz w:val="18"/>
        </w:rPr>
        <w:t>as</w:t>
      </w:r>
      <w:r w:rsidRPr="001323B2">
        <w:rPr>
          <w:spacing w:val="-9"/>
          <w:sz w:val="18"/>
        </w:rPr>
        <w:t xml:space="preserve"> </w:t>
      </w:r>
      <w:r w:rsidRPr="001323B2">
        <w:rPr>
          <w:sz w:val="18"/>
        </w:rPr>
        <w:t>SERS</w:t>
      </w:r>
      <w:r w:rsidRPr="001323B2">
        <w:rPr>
          <w:spacing w:val="-9"/>
          <w:sz w:val="18"/>
        </w:rPr>
        <w:t xml:space="preserve"> </w:t>
      </w:r>
      <w:r w:rsidRPr="001323B2">
        <w:rPr>
          <w:sz w:val="18"/>
        </w:rPr>
        <w:t>substrate</w:t>
      </w:r>
      <w:r w:rsidRPr="001323B2">
        <w:rPr>
          <w:spacing w:val="-9"/>
          <w:sz w:val="18"/>
        </w:rPr>
        <w:t xml:space="preserve"> </w:t>
      </w:r>
      <w:r w:rsidRPr="001323B2">
        <w:rPr>
          <w:sz w:val="18"/>
        </w:rPr>
        <w:t>for</w:t>
      </w:r>
      <w:r w:rsidRPr="001323B2">
        <w:rPr>
          <w:spacing w:val="-9"/>
          <w:sz w:val="18"/>
        </w:rPr>
        <w:t xml:space="preserve"> </w:t>
      </w:r>
      <w:r w:rsidRPr="001323B2">
        <w:rPr>
          <w:sz w:val="18"/>
        </w:rPr>
        <w:t>detection</w:t>
      </w:r>
      <w:r w:rsidRPr="001323B2">
        <w:rPr>
          <w:spacing w:val="-9"/>
          <w:sz w:val="18"/>
        </w:rPr>
        <w:t xml:space="preserve"> </w:t>
      </w:r>
      <w:r w:rsidRPr="001323B2">
        <w:rPr>
          <w:sz w:val="18"/>
        </w:rPr>
        <w:t xml:space="preserve">of </w:t>
      </w:r>
      <w:bookmarkStart w:id="37" w:name="_bookmark36"/>
      <w:bookmarkEnd w:id="37"/>
      <w:r w:rsidRPr="001323B2">
        <w:rPr>
          <w:sz w:val="18"/>
        </w:rPr>
        <w:t xml:space="preserve">pesticides. </w:t>
      </w:r>
      <w:hyperlink r:id="rId53">
        <w:r w:rsidRPr="001323B2">
          <w:rPr>
            <w:i/>
            <w:sz w:val="18"/>
          </w:rPr>
          <w:t xml:space="preserve">Sens. Actuators B </w:t>
        </w:r>
        <w:r w:rsidRPr="001323B2">
          <w:rPr>
            <w:b/>
            <w:sz w:val="18"/>
          </w:rPr>
          <w:t xml:space="preserve">273 </w:t>
        </w:r>
        <w:r w:rsidRPr="001323B2">
          <w:rPr>
            <w:sz w:val="18"/>
          </w:rPr>
          <w:t>710</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T. Yaseen, H. Pu, D.-W. Sun (2019) Fabrication of silver-coated gold nanoparti-cles to simultaneously detect multi-class insecticide residues in peach with SERS </w:t>
      </w:r>
      <w:bookmarkStart w:id="38" w:name="_bookmark37"/>
      <w:bookmarkEnd w:id="38"/>
      <w:r w:rsidRPr="001323B2">
        <w:rPr>
          <w:sz w:val="18"/>
        </w:rPr>
        <w:t xml:space="preserve">technique. </w:t>
      </w:r>
      <w:hyperlink r:id="rId54">
        <w:r w:rsidRPr="001323B2">
          <w:rPr>
            <w:i/>
            <w:sz w:val="18"/>
          </w:rPr>
          <w:t xml:space="preserve">Talanta </w:t>
        </w:r>
        <w:r w:rsidRPr="001323B2">
          <w:rPr>
            <w:b/>
            <w:sz w:val="18"/>
          </w:rPr>
          <w:t xml:space="preserve">196 </w:t>
        </w:r>
        <w:r w:rsidRPr="001323B2">
          <w:rPr>
            <w:sz w:val="18"/>
          </w:rPr>
          <w:t>537-54</w:t>
        </w:r>
        <w:r w:rsidRPr="001323B2">
          <w:rPr>
            <w:sz w:val="18"/>
          </w:rPr>
          <w:t>5</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A.</w:t>
      </w:r>
      <w:r w:rsidRPr="001323B2">
        <w:rPr>
          <w:spacing w:val="-12"/>
          <w:sz w:val="18"/>
        </w:rPr>
        <w:t xml:space="preserve"> </w:t>
      </w:r>
      <w:r w:rsidRPr="001323B2">
        <w:rPr>
          <w:sz w:val="18"/>
        </w:rPr>
        <w:t>Laaniste,</w:t>
      </w:r>
      <w:r w:rsidRPr="001323B2">
        <w:rPr>
          <w:spacing w:val="-11"/>
          <w:sz w:val="18"/>
        </w:rPr>
        <w:t xml:space="preserve"> </w:t>
      </w:r>
      <w:r w:rsidRPr="001323B2">
        <w:rPr>
          <w:sz w:val="18"/>
        </w:rPr>
        <w:t>I.</w:t>
      </w:r>
      <w:r w:rsidRPr="001323B2">
        <w:rPr>
          <w:spacing w:val="-11"/>
          <w:sz w:val="18"/>
        </w:rPr>
        <w:t xml:space="preserve"> </w:t>
      </w:r>
      <w:r w:rsidRPr="001323B2">
        <w:rPr>
          <w:sz w:val="18"/>
        </w:rPr>
        <w:t>Leito,</w:t>
      </w:r>
      <w:r w:rsidRPr="001323B2">
        <w:rPr>
          <w:spacing w:val="-11"/>
          <w:sz w:val="18"/>
        </w:rPr>
        <w:t xml:space="preserve"> </w:t>
      </w:r>
      <w:r w:rsidRPr="001323B2">
        <w:rPr>
          <w:sz w:val="18"/>
        </w:rPr>
        <w:t>R.</w:t>
      </w:r>
      <w:r w:rsidRPr="001323B2">
        <w:rPr>
          <w:spacing w:val="-12"/>
          <w:sz w:val="18"/>
        </w:rPr>
        <w:t xml:space="preserve"> </w:t>
      </w:r>
      <w:r w:rsidRPr="001323B2">
        <w:rPr>
          <w:sz w:val="18"/>
        </w:rPr>
        <w:t>Rebane,</w:t>
      </w:r>
      <w:r w:rsidRPr="001323B2">
        <w:rPr>
          <w:spacing w:val="-11"/>
          <w:sz w:val="18"/>
        </w:rPr>
        <w:t xml:space="preserve"> </w:t>
      </w:r>
      <w:r w:rsidRPr="001323B2">
        <w:rPr>
          <w:sz w:val="18"/>
        </w:rPr>
        <w:t>R.</w:t>
      </w:r>
      <w:r w:rsidRPr="001323B2">
        <w:rPr>
          <w:spacing w:val="-11"/>
          <w:sz w:val="18"/>
        </w:rPr>
        <w:t xml:space="preserve"> </w:t>
      </w:r>
      <w:r w:rsidRPr="001323B2">
        <w:rPr>
          <w:sz w:val="18"/>
        </w:rPr>
        <w:t>Löhmus,</w:t>
      </w:r>
      <w:r w:rsidRPr="001323B2">
        <w:rPr>
          <w:spacing w:val="-11"/>
          <w:sz w:val="18"/>
        </w:rPr>
        <w:t xml:space="preserve"> </w:t>
      </w:r>
      <w:r w:rsidRPr="001323B2">
        <w:rPr>
          <w:sz w:val="18"/>
        </w:rPr>
        <w:t>A.</w:t>
      </w:r>
      <w:r w:rsidRPr="001323B2">
        <w:rPr>
          <w:spacing w:val="-12"/>
          <w:sz w:val="18"/>
        </w:rPr>
        <w:t xml:space="preserve"> </w:t>
      </w:r>
      <w:r w:rsidRPr="001323B2">
        <w:rPr>
          <w:sz w:val="18"/>
        </w:rPr>
        <w:t>Löhmus,</w:t>
      </w:r>
      <w:r w:rsidRPr="001323B2">
        <w:rPr>
          <w:spacing w:val="-11"/>
          <w:sz w:val="18"/>
        </w:rPr>
        <w:t xml:space="preserve"> </w:t>
      </w:r>
      <w:r w:rsidRPr="001323B2">
        <w:rPr>
          <w:sz w:val="18"/>
        </w:rPr>
        <w:t>F.</w:t>
      </w:r>
      <w:r w:rsidRPr="001323B2">
        <w:rPr>
          <w:spacing w:val="-11"/>
          <w:sz w:val="18"/>
        </w:rPr>
        <w:t xml:space="preserve"> </w:t>
      </w:r>
      <w:r w:rsidRPr="001323B2">
        <w:rPr>
          <w:sz w:val="18"/>
        </w:rPr>
        <w:t>Punga,</w:t>
      </w:r>
      <w:r w:rsidRPr="001323B2">
        <w:rPr>
          <w:spacing w:val="-11"/>
          <w:sz w:val="18"/>
        </w:rPr>
        <w:t xml:space="preserve"> </w:t>
      </w:r>
      <w:r w:rsidRPr="001323B2">
        <w:rPr>
          <w:sz w:val="18"/>
        </w:rPr>
        <w:t>A.</w:t>
      </w:r>
      <w:r w:rsidRPr="001323B2">
        <w:rPr>
          <w:spacing w:val="-12"/>
          <w:sz w:val="18"/>
        </w:rPr>
        <w:t xml:space="preserve"> </w:t>
      </w:r>
      <w:r w:rsidRPr="001323B2">
        <w:rPr>
          <w:sz w:val="18"/>
        </w:rPr>
        <w:t>Kruve</w:t>
      </w:r>
      <w:r w:rsidRPr="001323B2">
        <w:rPr>
          <w:spacing w:val="-11"/>
          <w:sz w:val="18"/>
        </w:rPr>
        <w:t xml:space="preserve"> </w:t>
      </w:r>
      <w:r w:rsidRPr="001323B2">
        <w:rPr>
          <w:sz w:val="18"/>
        </w:rPr>
        <w:t>(2016) Determination of neonicotinoids in Estonian honey by liquid chromatography–</w:t>
      </w:r>
      <w:bookmarkStart w:id="39" w:name="_bookmark38"/>
      <w:bookmarkEnd w:id="39"/>
      <w:r w:rsidRPr="001323B2">
        <w:rPr>
          <w:sz w:val="18"/>
        </w:rPr>
        <w:t xml:space="preserve">electrospray mass spectrometry. </w:t>
      </w:r>
      <w:hyperlink r:id="rId55">
        <w:r w:rsidRPr="001323B2">
          <w:rPr>
            <w:i/>
            <w:sz w:val="18"/>
          </w:rPr>
          <w:t xml:space="preserve">J. Environ. Health, Part B </w:t>
        </w:r>
        <w:r w:rsidRPr="001323B2">
          <w:rPr>
            <w:b/>
            <w:sz w:val="18"/>
          </w:rPr>
          <w:t xml:space="preserve">51 </w:t>
        </w:r>
        <w:r w:rsidRPr="001323B2">
          <w:rPr>
            <w:sz w:val="18"/>
          </w:rPr>
          <w:t>455-464</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G. Quintás, S. Armenta, S. Garrigues, M. de la Guardia (2004) Fourier transform infrared determination of imidacloprid in pesticide formulations. </w:t>
      </w:r>
      <w:hyperlink r:id="rId56">
        <w:r w:rsidRPr="001323B2">
          <w:rPr>
            <w:i/>
            <w:sz w:val="18"/>
          </w:rPr>
          <w:t>J. Braz. Chem.</w:t>
        </w:r>
      </w:hyperlink>
      <w:r w:rsidRPr="001323B2">
        <w:rPr>
          <w:i/>
          <w:sz w:val="18"/>
        </w:rPr>
        <w:t xml:space="preserve"> </w:t>
      </w:r>
      <w:bookmarkStart w:id="40" w:name="_bookmark39"/>
      <w:bookmarkEnd w:id="40"/>
      <w:r w:rsidRPr="001323B2">
        <w:fldChar w:fldCharType="begin"/>
      </w:r>
      <w:r w:rsidRPr="001323B2">
        <w:instrText xml:space="preserve"> HYPERLINK "https://doi.org/10.1590/S0103-50532004000200023" \h </w:instrText>
      </w:r>
      <w:r w:rsidRPr="001323B2">
        <w:fldChar w:fldCharType="separate"/>
      </w:r>
      <w:r w:rsidRPr="001323B2">
        <w:rPr>
          <w:i/>
          <w:sz w:val="18"/>
        </w:rPr>
        <w:t xml:space="preserve">Soc. </w:t>
      </w:r>
      <w:r w:rsidRPr="001323B2">
        <w:rPr>
          <w:b/>
          <w:sz w:val="18"/>
        </w:rPr>
        <w:t xml:space="preserve">15 </w:t>
      </w:r>
      <w:r w:rsidRPr="001323B2">
        <w:rPr>
          <w:sz w:val="18"/>
        </w:rPr>
        <w:t>307-312</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S. Gerbig, H.E. Brunn, B. Spengler, S. Schulz (2015) Spatially resolved investi-gation of systemic and contact pesticides in plant material by desorption ele</w:t>
      </w:r>
      <w:r w:rsidRPr="001323B2">
        <w:rPr>
          <w:sz w:val="18"/>
        </w:rPr>
        <w:t xml:space="preserve">ctro-spray ionization mass spectrometry imaging (DESI-MSI). </w:t>
      </w:r>
      <w:hyperlink r:id="rId57">
        <w:r w:rsidRPr="001323B2">
          <w:rPr>
            <w:i/>
            <w:sz w:val="18"/>
          </w:rPr>
          <w:t>Anal. Bioanal. Chem.</w:t>
        </w:r>
      </w:hyperlink>
      <w:r w:rsidRPr="001323B2">
        <w:rPr>
          <w:i/>
          <w:sz w:val="18"/>
        </w:rPr>
        <w:t xml:space="preserve"> </w:t>
      </w:r>
      <w:bookmarkStart w:id="41" w:name="_bookmark40"/>
      <w:bookmarkEnd w:id="41"/>
      <w:r w:rsidRPr="001323B2">
        <w:fldChar w:fldCharType="begin"/>
      </w:r>
      <w:r w:rsidRPr="001323B2">
        <w:instrText xml:space="preserve"> HYPERLINK "https://doi.org/10.1007/s00216-015-8900-2" \h </w:instrText>
      </w:r>
      <w:r w:rsidRPr="001323B2">
        <w:fldChar w:fldCharType="separate"/>
      </w:r>
      <w:r w:rsidRPr="001323B2">
        <w:rPr>
          <w:b/>
          <w:sz w:val="18"/>
        </w:rPr>
        <w:t xml:space="preserve">407 </w:t>
      </w:r>
      <w:r w:rsidRPr="001323B2">
        <w:rPr>
          <w:sz w:val="18"/>
        </w:rPr>
        <w:t>7379-7389</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Y. Huang, J. Cao, S. Ye, J. Duan, L. W</w:t>
      </w:r>
      <w:r w:rsidRPr="001323B2">
        <w:rPr>
          <w:sz w:val="18"/>
        </w:rPr>
        <w:t>u, Q. Li, S. Min, Y. Xiong (2013) Near-infrared</w:t>
      </w:r>
      <w:r w:rsidRPr="001323B2">
        <w:rPr>
          <w:spacing w:val="-1"/>
          <w:sz w:val="18"/>
        </w:rPr>
        <w:t xml:space="preserve"> </w:t>
      </w:r>
      <w:r w:rsidRPr="001323B2">
        <w:rPr>
          <w:sz w:val="18"/>
        </w:rPr>
        <w:t>spectral</w:t>
      </w:r>
      <w:r w:rsidRPr="001323B2">
        <w:rPr>
          <w:spacing w:val="-1"/>
          <w:sz w:val="18"/>
        </w:rPr>
        <w:t xml:space="preserve"> </w:t>
      </w:r>
      <w:r w:rsidRPr="001323B2">
        <w:rPr>
          <w:sz w:val="18"/>
        </w:rPr>
        <w:t>imaging</w:t>
      </w:r>
      <w:r w:rsidRPr="001323B2">
        <w:rPr>
          <w:spacing w:val="-2"/>
          <w:sz w:val="18"/>
        </w:rPr>
        <w:t xml:space="preserve"> </w:t>
      </w:r>
      <w:r w:rsidRPr="001323B2">
        <w:rPr>
          <w:sz w:val="18"/>
        </w:rPr>
        <w:t>for</w:t>
      </w:r>
      <w:r w:rsidRPr="001323B2">
        <w:rPr>
          <w:spacing w:val="-1"/>
          <w:sz w:val="18"/>
        </w:rPr>
        <w:t xml:space="preserve"> </w:t>
      </w:r>
      <w:r w:rsidRPr="001323B2">
        <w:rPr>
          <w:sz w:val="18"/>
        </w:rPr>
        <w:t>quantitative</w:t>
      </w:r>
      <w:r w:rsidRPr="001323B2">
        <w:rPr>
          <w:spacing w:val="-1"/>
          <w:sz w:val="18"/>
        </w:rPr>
        <w:t xml:space="preserve"> </w:t>
      </w:r>
      <w:r w:rsidRPr="001323B2">
        <w:rPr>
          <w:sz w:val="18"/>
        </w:rPr>
        <w:t>analysis</w:t>
      </w:r>
      <w:r w:rsidRPr="001323B2">
        <w:rPr>
          <w:spacing w:val="-1"/>
          <w:sz w:val="18"/>
        </w:rPr>
        <w:t xml:space="preserve"> </w:t>
      </w:r>
      <w:r w:rsidRPr="001323B2">
        <w:rPr>
          <w:sz w:val="18"/>
        </w:rPr>
        <w:t>of</w:t>
      </w:r>
      <w:r w:rsidRPr="001323B2">
        <w:rPr>
          <w:spacing w:val="-1"/>
          <w:sz w:val="18"/>
        </w:rPr>
        <w:t xml:space="preserve"> </w:t>
      </w:r>
      <w:r w:rsidRPr="001323B2">
        <w:rPr>
          <w:sz w:val="18"/>
        </w:rPr>
        <w:t>active</w:t>
      </w:r>
      <w:r w:rsidRPr="001323B2">
        <w:rPr>
          <w:spacing w:val="-1"/>
          <w:sz w:val="18"/>
        </w:rPr>
        <w:t xml:space="preserve"> </w:t>
      </w:r>
      <w:r w:rsidRPr="001323B2">
        <w:rPr>
          <w:sz w:val="18"/>
        </w:rPr>
        <w:t>component</w:t>
      </w:r>
      <w:r w:rsidRPr="001323B2">
        <w:rPr>
          <w:spacing w:val="-2"/>
          <w:sz w:val="18"/>
        </w:rPr>
        <w:t xml:space="preserve"> </w:t>
      </w:r>
      <w:r w:rsidRPr="001323B2">
        <w:rPr>
          <w:sz w:val="18"/>
        </w:rPr>
        <w:t>in</w:t>
      </w:r>
      <w:r w:rsidRPr="001323B2">
        <w:rPr>
          <w:spacing w:val="-1"/>
          <w:sz w:val="18"/>
        </w:rPr>
        <w:t xml:space="preserve"> </w:t>
      </w:r>
      <w:r w:rsidRPr="001323B2">
        <w:rPr>
          <w:sz w:val="18"/>
        </w:rPr>
        <w:t>counter-</w:t>
      </w:r>
      <w:bookmarkStart w:id="42" w:name="_bookmark41"/>
      <w:bookmarkEnd w:id="42"/>
      <w:r w:rsidRPr="001323B2">
        <w:rPr>
          <w:sz w:val="18"/>
        </w:rPr>
        <w:t xml:space="preserve">feit imidacloprid using PLS regression. </w:t>
      </w:r>
      <w:hyperlink r:id="rId58">
        <w:r w:rsidRPr="001323B2">
          <w:rPr>
            <w:i/>
            <w:sz w:val="18"/>
          </w:rPr>
          <w:t xml:space="preserve">Optik </w:t>
        </w:r>
        <w:r w:rsidRPr="001323B2">
          <w:rPr>
            <w:b/>
            <w:sz w:val="18"/>
          </w:rPr>
          <w:t xml:space="preserve">124 </w:t>
        </w:r>
        <w:r w:rsidRPr="001323B2">
          <w:rPr>
            <w:sz w:val="18"/>
          </w:rPr>
          <w:t>1644-1649</w:t>
        </w:r>
      </w:hyperlink>
      <w:r w:rsidRPr="001323B2">
        <w:rPr>
          <w:sz w:val="18"/>
        </w:rPr>
        <w:t>.</w:t>
      </w:r>
    </w:p>
    <w:p w:rsidR="00B37280" w:rsidRPr="001323B2" w:rsidRDefault="00110189">
      <w:pPr>
        <w:pStyle w:val="ListParagraph"/>
        <w:numPr>
          <w:ilvl w:val="0"/>
          <w:numId w:val="1"/>
        </w:numPr>
        <w:tabs>
          <w:tab w:val="left" w:pos="1474"/>
        </w:tabs>
        <w:spacing w:before="28"/>
        <w:ind w:left="1474" w:right="0" w:hanging="397"/>
        <w:jc w:val="left"/>
        <w:rPr>
          <w:sz w:val="18"/>
        </w:rPr>
      </w:pPr>
      <w:r w:rsidRPr="001323B2">
        <w:rPr>
          <w:sz w:val="18"/>
        </w:rPr>
        <w:t>K.L.</w:t>
      </w:r>
      <w:r w:rsidRPr="001323B2">
        <w:rPr>
          <w:spacing w:val="15"/>
          <w:sz w:val="18"/>
        </w:rPr>
        <w:t xml:space="preserve"> </w:t>
      </w:r>
      <w:r w:rsidRPr="001323B2">
        <w:rPr>
          <w:sz w:val="18"/>
        </w:rPr>
        <w:t>Lee,</w:t>
      </w:r>
      <w:r w:rsidRPr="001323B2">
        <w:rPr>
          <w:spacing w:val="21"/>
          <w:sz w:val="18"/>
        </w:rPr>
        <w:t xml:space="preserve"> </w:t>
      </w:r>
      <w:r w:rsidRPr="001323B2">
        <w:rPr>
          <w:sz w:val="18"/>
        </w:rPr>
        <w:t>M.L.</w:t>
      </w:r>
      <w:r w:rsidRPr="001323B2">
        <w:rPr>
          <w:spacing w:val="16"/>
          <w:sz w:val="18"/>
        </w:rPr>
        <w:t xml:space="preserve"> </w:t>
      </w:r>
      <w:r w:rsidRPr="001323B2">
        <w:rPr>
          <w:sz w:val="18"/>
        </w:rPr>
        <w:t>You,</w:t>
      </w:r>
      <w:r w:rsidRPr="001323B2">
        <w:rPr>
          <w:spacing w:val="21"/>
          <w:sz w:val="18"/>
        </w:rPr>
        <w:t xml:space="preserve"> </w:t>
      </w:r>
      <w:r w:rsidRPr="001323B2">
        <w:rPr>
          <w:sz w:val="18"/>
        </w:rPr>
        <w:t>C.H.</w:t>
      </w:r>
      <w:r w:rsidRPr="001323B2">
        <w:rPr>
          <w:spacing w:val="16"/>
          <w:sz w:val="18"/>
        </w:rPr>
        <w:t xml:space="preserve"> </w:t>
      </w:r>
      <w:r w:rsidRPr="001323B2">
        <w:rPr>
          <w:sz w:val="18"/>
        </w:rPr>
        <w:t>Tsai,</w:t>
      </w:r>
      <w:r w:rsidRPr="001323B2">
        <w:rPr>
          <w:spacing w:val="21"/>
          <w:sz w:val="18"/>
        </w:rPr>
        <w:t xml:space="preserve"> </w:t>
      </w:r>
      <w:r w:rsidRPr="001323B2">
        <w:rPr>
          <w:sz w:val="18"/>
        </w:rPr>
        <w:t>E.H.</w:t>
      </w:r>
      <w:r w:rsidRPr="001323B2">
        <w:rPr>
          <w:spacing w:val="16"/>
          <w:sz w:val="18"/>
        </w:rPr>
        <w:t xml:space="preserve"> </w:t>
      </w:r>
      <w:r w:rsidRPr="001323B2">
        <w:rPr>
          <w:sz w:val="18"/>
        </w:rPr>
        <w:t>Lin,</w:t>
      </w:r>
      <w:r w:rsidRPr="001323B2">
        <w:rPr>
          <w:spacing w:val="21"/>
          <w:sz w:val="18"/>
        </w:rPr>
        <w:t xml:space="preserve"> </w:t>
      </w:r>
      <w:r w:rsidRPr="001323B2">
        <w:rPr>
          <w:sz w:val="18"/>
        </w:rPr>
        <w:t>S.Y.</w:t>
      </w:r>
      <w:r w:rsidRPr="001323B2">
        <w:rPr>
          <w:spacing w:val="16"/>
          <w:sz w:val="18"/>
        </w:rPr>
        <w:t xml:space="preserve"> </w:t>
      </w:r>
      <w:r w:rsidRPr="001323B2">
        <w:rPr>
          <w:sz w:val="18"/>
        </w:rPr>
        <w:t>Hsieh,</w:t>
      </w:r>
      <w:r w:rsidRPr="001323B2">
        <w:rPr>
          <w:spacing w:val="21"/>
          <w:sz w:val="18"/>
        </w:rPr>
        <w:t xml:space="preserve"> </w:t>
      </w:r>
      <w:r w:rsidRPr="001323B2">
        <w:rPr>
          <w:sz w:val="18"/>
        </w:rPr>
        <w:t>M.H.</w:t>
      </w:r>
      <w:r w:rsidRPr="001323B2">
        <w:rPr>
          <w:spacing w:val="16"/>
          <w:sz w:val="18"/>
        </w:rPr>
        <w:t xml:space="preserve"> </w:t>
      </w:r>
      <w:r w:rsidRPr="001323B2">
        <w:rPr>
          <w:sz w:val="18"/>
        </w:rPr>
        <w:t>Ho,</w:t>
      </w:r>
      <w:r w:rsidRPr="001323B2">
        <w:rPr>
          <w:spacing w:val="21"/>
          <w:sz w:val="18"/>
        </w:rPr>
        <w:t xml:space="preserve"> </w:t>
      </w:r>
      <w:r w:rsidRPr="001323B2">
        <w:rPr>
          <w:sz w:val="18"/>
        </w:rPr>
        <w:t>J.C.</w:t>
      </w:r>
      <w:r w:rsidRPr="001323B2">
        <w:rPr>
          <w:spacing w:val="16"/>
          <w:sz w:val="18"/>
        </w:rPr>
        <w:t xml:space="preserve"> </w:t>
      </w:r>
      <w:r w:rsidRPr="001323B2">
        <w:rPr>
          <w:sz w:val="18"/>
        </w:rPr>
        <w:t>Hsu,</w:t>
      </w:r>
      <w:r w:rsidRPr="001323B2">
        <w:rPr>
          <w:spacing w:val="21"/>
          <w:sz w:val="18"/>
        </w:rPr>
        <w:t xml:space="preserve"> </w:t>
      </w:r>
      <w:r w:rsidRPr="001323B2">
        <w:rPr>
          <w:spacing w:val="-4"/>
          <w:sz w:val="18"/>
        </w:rPr>
        <w:t>P.K.</w:t>
      </w:r>
    </w:p>
    <w:p w:rsidR="00B37280" w:rsidRPr="001323B2" w:rsidRDefault="00110189">
      <w:pPr>
        <w:spacing w:before="12" w:line="254" w:lineRule="auto"/>
        <w:ind w:left="1476" w:right="1076"/>
        <w:jc w:val="both"/>
        <w:rPr>
          <w:sz w:val="18"/>
        </w:rPr>
      </w:pPr>
      <w:r w:rsidRPr="001323B2">
        <w:rPr>
          <w:sz w:val="18"/>
        </w:rPr>
        <w:t>Wei</w:t>
      </w:r>
      <w:r w:rsidRPr="001323B2">
        <w:rPr>
          <w:spacing w:val="-1"/>
          <w:sz w:val="18"/>
        </w:rPr>
        <w:t xml:space="preserve"> </w:t>
      </w:r>
      <w:r w:rsidRPr="001323B2">
        <w:rPr>
          <w:sz w:val="18"/>
        </w:rPr>
        <w:t>(2016)</w:t>
      </w:r>
      <w:r w:rsidRPr="001323B2">
        <w:rPr>
          <w:spacing w:val="-2"/>
          <w:sz w:val="18"/>
        </w:rPr>
        <w:t xml:space="preserve"> </w:t>
      </w:r>
      <w:r w:rsidRPr="001323B2">
        <w:rPr>
          <w:sz w:val="18"/>
        </w:rPr>
        <w:t>Nanoplasmonic</w:t>
      </w:r>
      <w:r w:rsidRPr="001323B2">
        <w:rPr>
          <w:spacing w:val="-1"/>
          <w:sz w:val="18"/>
        </w:rPr>
        <w:t xml:space="preserve"> </w:t>
      </w:r>
      <w:r w:rsidRPr="001323B2">
        <w:rPr>
          <w:sz w:val="18"/>
        </w:rPr>
        <w:t>biochips</w:t>
      </w:r>
      <w:r w:rsidRPr="001323B2">
        <w:rPr>
          <w:spacing w:val="-2"/>
          <w:sz w:val="18"/>
        </w:rPr>
        <w:t xml:space="preserve"> </w:t>
      </w:r>
      <w:r w:rsidRPr="001323B2">
        <w:rPr>
          <w:sz w:val="18"/>
        </w:rPr>
        <w:t>for</w:t>
      </w:r>
      <w:r w:rsidRPr="001323B2">
        <w:rPr>
          <w:spacing w:val="-1"/>
          <w:sz w:val="18"/>
        </w:rPr>
        <w:t xml:space="preserve"> </w:t>
      </w:r>
      <w:r w:rsidRPr="001323B2">
        <w:rPr>
          <w:sz w:val="18"/>
        </w:rPr>
        <w:t>rapid</w:t>
      </w:r>
      <w:r w:rsidRPr="001323B2">
        <w:rPr>
          <w:spacing w:val="-1"/>
          <w:sz w:val="18"/>
        </w:rPr>
        <w:t xml:space="preserve"> </w:t>
      </w:r>
      <w:r w:rsidRPr="001323B2">
        <w:rPr>
          <w:sz w:val="18"/>
        </w:rPr>
        <w:t>label-free</w:t>
      </w:r>
      <w:r w:rsidRPr="001323B2">
        <w:rPr>
          <w:spacing w:val="-2"/>
          <w:sz w:val="18"/>
        </w:rPr>
        <w:t xml:space="preserve"> </w:t>
      </w:r>
      <w:r w:rsidRPr="001323B2">
        <w:rPr>
          <w:sz w:val="18"/>
        </w:rPr>
        <w:t>detection</w:t>
      </w:r>
      <w:r w:rsidRPr="001323B2">
        <w:rPr>
          <w:spacing w:val="-1"/>
          <w:sz w:val="18"/>
        </w:rPr>
        <w:t xml:space="preserve"> </w:t>
      </w:r>
      <w:r w:rsidRPr="001323B2">
        <w:rPr>
          <w:sz w:val="18"/>
        </w:rPr>
        <w:t>of</w:t>
      </w:r>
      <w:r w:rsidRPr="001323B2">
        <w:rPr>
          <w:spacing w:val="-2"/>
          <w:sz w:val="18"/>
        </w:rPr>
        <w:t xml:space="preserve"> </w:t>
      </w:r>
      <w:r w:rsidRPr="001323B2">
        <w:rPr>
          <w:sz w:val="18"/>
        </w:rPr>
        <w:t xml:space="preserve">imidacloprid </w:t>
      </w:r>
      <w:bookmarkStart w:id="43" w:name="_bookmark42"/>
      <w:bookmarkEnd w:id="43"/>
      <w:r w:rsidRPr="001323B2">
        <w:rPr>
          <w:sz w:val="18"/>
        </w:rPr>
        <w:t>pesticides with a smartphone.</w:t>
      </w:r>
      <w:r w:rsidRPr="001323B2">
        <w:rPr>
          <w:spacing w:val="40"/>
          <w:sz w:val="18"/>
        </w:rPr>
        <w:t xml:space="preserve"> </w:t>
      </w:r>
      <w:hyperlink r:id="rId59">
        <w:r w:rsidRPr="001323B2">
          <w:rPr>
            <w:i/>
            <w:sz w:val="18"/>
          </w:rPr>
          <w:t xml:space="preserve">Biosens. Bioelectron. </w:t>
        </w:r>
        <w:r w:rsidRPr="001323B2">
          <w:rPr>
            <w:b/>
            <w:sz w:val="18"/>
          </w:rPr>
          <w:t xml:space="preserve">75 </w:t>
        </w:r>
        <w:r w:rsidRPr="001323B2">
          <w:rPr>
            <w:sz w:val="18"/>
          </w:rPr>
          <w:t>88-95</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A. Kruve, V. Bulatov, I. Schechter (2018) Quantitative and sensitive mapping of imidacloprid on plants using multiphoton electron extraction spectroscopy. </w:t>
      </w:r>
      <w:hyperlink r:id="rId60">
        <w:r w:rsidRPr="001323B2">
          <w:rPr>
            <w:i/>
            <w:sz w:val="18"/>
          </w:rPr>
          <w:t>Che</w:t>
        </w:r>
        <w:r w:rsidRPr="001323B2">
          <w:rPr>
            <w:i/>
            <w:sz w:val="18"/>
          </w:rPr>
          <w:t>m.</w:t>
        </w:r>
      </w:hyperlink>
      <w:r w:rsidRPr="001323B2">
        <w:rPr>
          <w:i/>
          <w:sz w:val="18"/>
        </w:rPr>
        <w:t xml:space="preserve"> </w:t>
      </w:r>
      <w:hyperlink r:id="rId61">
        <w:r w:rsidRPr="001323B2">
          <w:rPr>
            <w:i/>
            <w:sz w:val="18"/>
          </w:rPr>
          <w:t xml:space="preserve">Phys. </w:t>
        </w:r>
        <w:r w:rsidRPr="001323B2">
          <w:rPr>
            <w:b/>
            <w:sz w:val="18"/>
          </w:rPr>
          <w:t xml:space="preserve">514 </w:t>
        </w:r>
        <w:r w:rsidRPr="001323B2">
          <w:rPr>
            <w:sz w:val="18"/>
          </w:rPr>
          <w:t>126-131</w:t>
        </w:r>
      </w:hyperlink>
      <w:r w:rsidRPr="001323B2">
        <w:rPr>
          <w:sz w:val="18"/>
        </w:rPr>
        <w:t>.</w:t>
      </w:r>
    </w:p>
    <w:p w:rsidR="00B37280" w:rsidRPr="001323B2" w:rsidRDefault="00B37280">
      <w:pPr>
        <w:pStyle w:val="ListParagraph"/>
        <w:spacing w:line="254" w:lineRule="auto"/>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116"/>
        <w:ind w:left="0"/>
        <w:jc w:val="left"/>
        <w:rPr>
          <w:sz w:val="18"/>
        </w:rPr>
      </w:pPr>
    </w:p>
    <w:p w:rsidR="00B37280" w:rsidRPr="001323B2" w:rsidRDefault="00110189">
      <w:pPr>
        <w:pStyle w:val="ListParagraph"/>
        <w:numPr>
          <w:ilvl w:val="0"/>
          <w:numId w:val="1"/>
        </w:numPr>
        <w:tabs>
          <w:tab w:val="left" w:pos="1474"/>
          <w:tab w:val="left" w:pos="1476"/>
        </w:tabs>
        <w:spacing w:before="0" w:line="254" w:lineRule="auto"/>
        <w:ind w:hanging="399"/>
        <w:jc w:val="both"/>
        <w:rPr>
          <w:sz w:val="18"/>
        </w:rPr>
      </w:pPr>
      <w:bookmarkStart w:id="44" w:name="_bookmark43"/>
      <w:bookmarkEnd w:id="44"/>
      <w:r w:rsidRPr="001323B2">
        <w:rPr>
          <w:sz w:val="18"/>
        </w:rPr>
        <w:t xml:space="preserve">H. Zhang, Y. Kang, P. Liu, X. Tao, J. Pei, H. Li, Y. Du (2016) Determination of </w:t>
      </w:r>
      <w:r w:rsidRPr="001323B2">
        <w:rPr>
          <w:spacing w:val="-2"/>
          <w:sz w:val="18"/>
        </w:rPr>
        <w:t>pesticides by surface-enhanced Raman spectroscopy on gold-nanoparticl</w:t>
      </w:r>
      <w:r w:rsidRPr="001323B2">
        <w:rPr>
          <w:spacing w:val="-2"/>
          <w:sz w:val="18"/>
        </w:rPr>
        <w:t xml:space="preserve">e-modified </w:t>
      </w:r>
      <w:bookmarkStart w:id="45" w:name="_bookmark44"/>
      <w:bookmarkEnd w:id="45"/>
      <w:r w:rsidRPr="001323B2">
        <w:rPr>
          <w:sz w:val="18"/>
        </w:rPr>
        <w:t xml:space="preserve">polymethacrylate. </w:t>
      </w:r>
      <w:hyperlink r:id="rId62">
        <w:r w:rsidRPr="001323B2">
          <w:rPr>
            <w:i/>
            <w:sz w:val="18"/>
          </w:rPr>
          <w:t xml:space="preserve">Anal. Lett. </w:t>
        </w:r>
        <w:r w:rsidRPr="001323B2">
          <w:rPr>
            <w:b/>
            <w:sz w:val="18"/>
          </w:rPr>
          <w:t xml:space="preserve">49 </w:t>
        </w:r>
        <w:r w:rsidRPr="001323B2">
          <w:rPr>
            <w:sz w:val="18"/>
          </w:rPr>
          <w:t>2268-2278</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A.M.</w:t>
      </w:r>
      <w:r w:rsidRPr="001323B2">
        <w:rPr>
          <w:spacing w:val="-7"/>
          <w:sz w:val="18"/>
        </w:rPr>
        <w:t xml:space="preserve"> </w:t>
      </w:r>
      <w:r w:rsidRPr="001323B2">
        <w:rPr>
          <w:sz w:val="18"/>
        </w:rPr>
        <w:t>Dowgiallo,</w:t>
      </w:r>
      <w:r w:rsidRPr="001323B2">
        <w:rPr>
          <w:spacing w:val="-7"/>
          <w:sz w:val="18"/>
        </w:rPr>
        <w:t xml:space="preserve"> </w:t>
      </w:r>
      <w:r w:rsidRPr="001323B2">
        <w:rPr>
          <w:sz w:val="18"/>
        </w:rPr>
        <w:t>D.</w:t>
      </w:r>
      <w:r w:rsidRPr="001323B2">
        <w:rPr>
          <w:spacing w:val="-7"/>
          <w:sz w:val="18"/>
        </w:rPr>
        <w:t xml:space="preserve"> </w:t>
      </w:r>
      <w:r w:rsidRPr="001323B2">
        <w:rPr>
          <w:sz w:val="18"/>
        </w:rPr>
        <w:t>Guenther</w:t>
      </w:r>
      <w:r w:rsidRPr="001323B2">
        <w:rPr>
          <w:spacing w:val="-7"/>
          <w:sz w:val="18"/>
        </w:rPr>
        <w:t xml:space="preserve"> </w:t>
      </w:r>
      <w:r w:rsidRPr="001323B2">
        <w:rPr>
          <w:sz w:val="18"/>
        </w:rPr>
        <w:t>(2017)</w:t>
      </w:r>
      <w:r w:rsidRPr="001323B2">
        <w:rPr>
          <w:spacing w:val="-7"/>
          <w:sz w:val="18"/>
        </w:rPr>
        <w:t xml:space="preserve"> </w:t>
      </w:r>
      <w:r w:rsidRPr="001323B2">
        <w:rPr>
          <w:sz w:val="18"/>
        </w:rPr>
        <w:t>Detection</w:t>
      </w:r>
      <w:r w:rsidRPr="001323B2">
        <w:rPr>
          <w:spacing w:val="-7"/>
          <w:sz w:val="18"/>
        </w:rPr>
        <w:t xml:space="preserve"> </w:t>
      </w:r>
      <w:r w:rsidRPr="001323B2">
        <w:rPr>
          <w:sz w:val="18"/>
        </w:rPr>
        <w:t>of</w:t>
      </w:r>
      <w:r w:rsidRPr="001323B2">
        <w:rPr>
          <w:spacing w:val="-7"/>
          <w:sz w:val="18"/>
        </w:rPr>
        <w:t xml:space="preserve"> </w:t>
      </w:r>
      <w:r w:rsidRPr="001323B2">
        <w:rPr>
          <w:sz w:val="18"/>
        </w:rPr>
        <w:t>Pesticide</w:t>
      </w:r>
      <w:r w:rsidRPr="001323B2">
        <w:rPr>
          <w:spacing w:val="-7"/>
          <w:sz w:val="18"/>
        </w:rPr>
        <w:t xml:space="preserve"> </w:t>
      </w:r>
      <w:r w:rsidRPr="001323B2">
        <w:rPr>
          <w:sz w:val="18"/>
        </w:rPr>
        <w:t>Residues</w:t>
      </w:r>
      <w:r w:rsidRPr="001323B2">
        <w:rPr>
          <w:spacing w:val="-7"/>
          <w:sz w:val="18"/>
        </w:rPr>
        <w:t xml:space="preserve"> </w:t>
      </w:r>
      <w:r w:rsidRPr="001323B2">
        <w:rPr>
          <w:sz w:val="18"/>
        </w:rPr>
        <w:t>on</w:t>
      </w:r>
      <w:r w:rsidRPr="001323B2">
        <w:rPr>
          <w:spacing w:val="-7"/>
          <w:sz w:val="18"/>
        </w:rPr>
        <w:t xml:space="preserve"> </w:t>
      </w:r>
      <w:r w:rsidRPr="001323B2">
        <w:rPr>
          <w:sz w:val="18"/>
        </w:rPr>
        <w:t>Fruit</w:t>
      </w:r>
      <w:r w:rsidRPr="001323B2">
        <w:rPr>
          <w:spacing w:val="-7"/>
          <w:sz w:val="18"/>
        </w:rPr>
        <w:t xml:space="preserve"> </w:t>
      </w:r>
      <w:r w:rsidRPr="001323B2">
        <w:rPr>
          <w:sz w:val="18"/>
        </w:rPr>
        <w:t>Sur-</w:t>
      </w:r>
      <w:bookmarkStart w:id="46" w:name="_bookmark45"/>
      <w:bookmarkEnd w:id="46"/>
      <w:r w:rsidRPr="001323B2">
        <w:rPr>
          <w:sz w:val="18"/>
        </w:rPr>
        <w:t xml:space="preserve">faces Using Surface-Enhanced Raman Spectroscopy. </w:t>
      </w:r>
      <w:r w:rsidRPr="001323B2">
        <w:rPr>
          <w:i/>
          <w:sz w:val="18"/>
        </w:rPr>
        <w:t xml:space="preserve">Ocean Optics </w:t>
      </w:r>
      <w:r w:rsidRPr="001323B2">
        <w:rPr>
          <w:sz w:val="18"/>
        </w:rPr>
        <w:t>1-8.</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R.</w:t>
      </w:r>
      <w:r w:rsidRPr="001323B2">
        <w:rPr>
          <w:spacing w:val="-7"/>
          <w:sz w:val="18"/>
        </w:rPr>
        <w:t xml:space="preserve"> </w:t>
      </w:r>
      <w:r w:rsidRPr="001323B2">
        <w:rPr>
          <w:sz w:val="18"/>
        </w:rPr>
        <w:t>Hou,</w:t>
      </w:r>
      <w:r w:rsidRPr="001323B2">
        <w:rPr>
          <w:spacing w:val="-6"/>
          <w:sz w:val="18"/>
        </w:rPr>
        <w:t xml:space="preserve"> </w:t>
      </w:r>
      <w:r w:rsidRPr="001323B2">
        <w:rPr>
          <w:sz w:val="18"/>
        </w:rPr>
        <w:t>S.</w:t>
      </w:r>
      <w:r w:rsidRPr="001323B2">
        <w:rPr>
          <w:spacing w:val="-7"/>
          <w:sz w:val="18"/>
        </w:rPr>
        <w:t xml:space="preserve"> </w:t>
      </w:r>
      <w:r w:rsidRPr="001323B2">
        <w:rPr>
          <w:sz w:val="18"/>
        </w:rPr>
        <w:t>Pang,</w:t>
      </w:r>
      <w:r w:rsidRPr="001323B2">
        <w:rPr>
          <w:spacing w:val="-6"/>
          <w:sz w:val="18"/>
        </w:rPr>
        <w:t xml:space="preserve"> </w:t>
      </w:r>
      <w:r w:rsidRPr="001323B2">
        <w:rPr>
          <w:sz w:val="18"/>
        </w:rPr>
        <w:t>L.</w:t>
      </w:r>
      <w:r w:rsidRPr="001323B2">
        <w:rPr>
          <w:spacing w:val="-7"/>
          <w:sz w:val="18"/>
        </w:rPr>
        <w:t xml:space="preserve"> </w:t>
      </w:r>
      <w:r w:rsidRPr="001323B2">
        <w:rPr>
          <w:sz w:val="18"/>
        </w:rPr>
        <w:t>He</w:t>
      </w:r>
      <w:r w:rsidRPr="001323B2">
        <w:rPr>
          <w:spacing w:val="-7"/>
          <w:sz w:val="18"/>
        </w:rPr>
        <w:t xml:space="preserve"> </w:t>
      </w:r>
      <w:r w:rsidRPr="001323B2">
        <w:rPr>
          <w:sz w:val="18"/>
        </w:rPr>
        <w:t>(2015)</w:t>
      </w:r>
      <w:r w:rsidRPr="001323B2">
        <w:rPr>
          <w:spacing w:val="-7"/>
          <w:sz w:val="18"/>
        </w:rPr>
        <w:t xml:space="preserve"> </w:t>
      </w:r>
      <w:r w:rsidRPr="001323B2">
        <w:rPr>
          <w:sz w:val="18"/>
        </w:rPr>
        <w:t>In</w:t>
      </w:r>
      <w:r w:rsidRPr="001323B2">
        <w:rPr>
          <w:spacing w:val="-7"/>
          <w:sz w:val="18"/>
        </w:rPr>
        <w:t xml:space="preserve"> </w:t>
      </w:r>
      <w:r w:rsidRPr="001323B2">
        <w:rPr>
          <w:sz w:val="18"/>
        </w:rPr>
        <w:t>situ</w:t>
      </w:r>
      <w:r w:rsidRPr="001323B2">
        <w:rPr>
          <w:spacing w:val="-7"/>
          <w:sz w:val="18"/>
        </w:rPr>
        <w:t xml:space="preserve"> </w:t>
      </w:r>
      <w:r w:rsidRPr="001323B2">
        <w:rPr>
          <w:sz w:val="18"/>
        </w:rPr>
        <w:t>SERS</w:t>
      </w:r>
      <w:r w:rsidRPr="001323B2">
        <w:rPr>
          <w:spacing w:val="-7"/>
          <w:sz w:val="18"/>
        </w:rPr>
        <w:t xml:space="preserve"> </w:t>
      </w:r>
      <w:r w:rsidRPr="001323B2">
        <w:rPr>
          <w:sz w:val="18"/>
        </w:rPr>
        <w:t>detection</w:t>
      </w:r>
      <w:r w:rsidRPr="001323B2">
        <w:rPr>
          <w:spacing w:val="-7"/>
          <w:sz w:val="18"/>
        </w:rPr>
        <w:t xml:space="preserve"> </w:t>
      </w:r>
      <w:r w:rsidRPr="001323B2">
        <w:rPr>
          <w:sz w:val="18"/>
        </w:rPr>
        <w:t>of</w:t>
      </w:r>
      <w:r w:rsidRPr="001323B2">
        <w:rPr>
          <w:spacing w:val="-7"/>
          <w:sz w:val="18"/>
        </w:rPr>
        <w:t xml:space="preserve"> </w:t>
      </w:r>
      <w:r w:rsidRPr="001323B2">
        <w:rPr>
          <w:sz w:val="18"/>
        </w:rPr>
        <w:t>multi-class</w:t>
      </w:r>
      <w:r w:rsidRPr="001323B2">
        <w:rPr>
          <w:spacing w:val="-7"/>
          <w:sz w:val="18"/>
        </w:rPr>
        <w:t xml:space="preserve"> </w:t>
      </w:r>
      <w:r w:rsidRPr="001323B2">
        <w:rPr>
          <w:sz w:val="18"/>
        </w:rPr>
        <w:t>insecticides</w:t>
      </w:r>
      <w:r w:rsidRPr="001323B2">
        <w:rPr>
          <w:spacing w:val="-7"/>
          <w:sz w:val="18"/>
        </w:rPr>
        <w:t xml:space="preserve"> </w:t>
      </w:r>
      <w:r w:rsidRPr="001323B2">
        <w:rPr>
          <w:sz w:val="18"/>
        </w:rPr>
        <w:t xml:space="preserve">on </w:t>
      </w:r>
      <w:bookmarkStart w:id="47" w:name="_bookmark46"/>
      <w:bookmarkEnd w:id="47"/>
      <w:r w:rsidRPr="001323B2">
        <w:rPr>
          <w:sz w:val="18"/>
        </w:rPr>
        <w:t xml:space="preserve">plant surfaces. </w:t>
      </w:r>
      <w:hyperlink r:id="rId63">
        <w:r w:rsidRPr="001323B2">
          <w:rPr>
            <w:i/>
            <w:sz w:val="18"/>
          </w:rPr>
          <w:t xml:space="preserve">Anal. Methods </w:t>
        </w:r>
        <w:r w:rsidRPr="001323B2">
          <w:rPr>
            <w:b/>
            <w:sz w:val="18"/>
          </w:rPr>
          <w:t xml:space="preserve">7 </w:t>
        </w:r>
        <w:r w:rsidRPr="001323B2">
          <w:rPr>
            <w:sz w:val="18"/>
          </w:rPr>
          <w:t>6325-6330</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J. Tang, W. Chen, H. Ju (2019) Rapid detection of pestici</w:t>
      </w:r>
      <w:r w:rsidRPr="001323B2">
        <w:rPr>
          <w:sz w:val="18"/>
        </w:rPr>
        <w:t>de residues using silver nanoparticles</w:t>
      </w:r>
      <w:r w:rsidRPr="001323B2">
        <w:rPr>
          <w:spacing w:val="-6"/>
          <w:sz w:val="18"/>
        </w:rPr>
        <w:t xml:space="preserve"> </w:t>
      </w:r>
      <w:r w:rsidRPr="001323B2">
        <w:rPr>
          <w:sz w:val="18"/>
        </w:rPr>
        <w:t>coated</w:t>
      </w:r>
      <w:r w:rsidRPr="001323B2">
        <w:rPr>
          <w:spacing w:val="-6"/>
          <w:sz w:val="18"/>
        </w:rPr>
        <w:t xml:space="preserve"> </w:t>
      </w:r>
      <w:r w:rsidRPr="001323B2">
        <w:rPr>
          <w:sz w:val="18"/>
        </w:rPr>
        <w:t>glass</w:t>
      </w:r>
      <w:r w:rsidRPr="001323B2">
        <w:rPr>
          <w:spacing w:val="-6"/>
          <w:sz w:val="18"/>
        </w:rPr>
        <w:t xml:space="preserve"> </w:t>
      </w:r>
      <w:r w:rsidRPr="001323B2">
        <w:rPr>
          <w:sz w:val="18"/>
        </w:rPr>
        <w:t>bead</w:t>
      </w:r>
      <w:r w:rsidRPr="001323B2">
        <w:rPr>
          <w:spacing w:val="-6"/>
          <w:sz w:val="18"/>
        </w:rPr>
        <w:t xml:space="preserve"> </w:t>
      </w:r>
      <w:r w:rsidRPr="001323B2">
        <w:rPr>
          <w:sz w:val="18"/>
        </w:rPr>
        <w:t>as</w:t>
      </w:r>
      <w:r w:rsidRPr="001323B2">
        <w:rPr>
          <w:spacing w:val="-6"/>
          <w:sz w:val="18"/>
        </w:rPr>
        <w:t xml:space="preserve"> </w:t>
      </w:r>
      <w:r w:rsidRPr="001323B2">
        <w:rPr>
          <w:sz w:val="18"/>
        </w:rPr>
        <w:t>nonplanar</w:t>
      </w:r>
      <w:r w:rsidRPr="001323B2">
        <w:rPr>
          <w:spacing w:val="-6"/>
          <w:sz w:val="18"/>
        </w:rPr>
        <w:t xml:space="preserve"> </w:t>
      </w:r>
      <w:r w:rsidRPr="001323B2">
        <w:rPr>
          <w:sz w:val="18"/>
        </w:rPr>
        <w:t>substrate</w:t>
      </w:r>
      <w:r w:rsidRPr="001323B2">
        <w:rPr>
          <w:spacing w:val="-6"/>
          <w:sz w:val="18"/>
        </w:rPr>
        <w:t xml:space="preserve"> </w:t>
      </w:r>
      <w:r w:rsidRPr="001323B2">
        <w:rPr>
          <w:sz w:val="18"/>
        </w:rPr>
        <w:t>for</w:t>
      </w:r>
      <w:r w:rsidRPr="001323B2">
        <w:rPr>
          <w:spacing w:val="-6"/>
          <w:sz w:val="18"/>
        </w:rPr>
        <w:t xml:space="preserve"> </w:t>
      </w:r>
      <w:r w:rsidRPr="001323B2">
        <w:rPr>
          <w:sz w:val="18"/>
        </w:rPr>
        <w:t>SERS</w:t>
      </w:r>
      <w:r w:rsidRPr="001323B2">
        <w:rPr>
          <w:spacing w:val="-6"/>
          <w:sz w:val="18"/>
        </w:rPr>
        <w:t xml:space="preserve"> </w:t>
      </w:r>
      <w:r w:rsidRPr="001323B2">
        <w:rPr>
          <w:sz w:val="18"/>
        </w:rPr>
        <w:t>sensing.</w:t>
      </w:r>
      <w:r w:rsidRPr="001323B2">
        <w:rPr>
          <w:spacing w:val="-6"/>
          <w:sz w:val="18"/>
        </w:rPr>
        <w:t xml:space="preserve"> </w:t>
      </w:r>
      <w:hyperlink r:id="rId64">
        <w:r w:rsidRPr="001323B2">
          <w:rPr>
            <w:i/>
            <w:sz w:val="18"/>
          </w:rPr>
          <w:t>Sens.</w:t>
        </w:r>
        <w:r w:rsidRPr="001323B2">
          <w:rPr>
            <w:i/>
            <w:spacing w:val="-6"/>
            <w:sz w:val="18"/>
          </w:rPr>
          <w:t xml:space="preserve"> </w:t>
        </w:r>
        <w:r w:rsidRPr="001323B2">
          <w:rPr>
            <w:i/>
            <w:sz w:val="18"/>
          </w:rPr>
          <w:t>Ac-</w:t>
        </w:r>
        <w:bookmarkStart w:id="48" w:name="_bookmark47"/>
        <w:bookmarkEnd w:id="48"/>
      </w:hyperlink>
      <w:hyperlink r:id="rId65">
        <w:r w:rsidRPr="001323B2">
          <w:rPr>
            <w:i/>
            <w:sz w:val="18"/>
          </w:rPr>
          <w:t xml:space="preserve">tuators B </w:t>
        </w:r>
        <w:r w:rsidRPr="001323B2">
          <w:rPr>
            <w:b/>
            <w:sz w:val="18"/>
          </w:rPr>
          <w:t xml:space="preserve">287 </w:t>
        </w:r>
        <w:r w:rsidRPr="001323B2">
          <w:rPr>
            <w:sz w:val="18"/>
          </w:rPr>
          <w:t>576-583</w:t>
        </w:r>
      </w:hyperlink>
      <w:r w:rsidRPr="001323B2">
        <w:rPr>
          <w:sz w:val="18"/>
        </w:rPr>
        <w:t>.</w:t>
      </w:r>
    </w:p>
    <w:p w:rsidR="00B37280" w:rsidRPr="001323B2" w:rsidRDefault="00110189">
      <w:pPr>
        <w:pStyle w:val="ListParagraph"/>
        <w:numPr>
          <w:ilvl w:val="0"/>
          <w:numId w:val="1"/>
        </w:numPr>
        <w:tabs>
          <w:tab w:val="left" w:pos="1474"/>
        </w:tabs>
        <w:ind w:left="1474" w:right="0" w:hanging="397"/>
        <w:jc w:val="both"/>
        <w:rPr>
          <w:sz w:val="18"/>
        </w:rPr>
      </w:pPr>
      <w:r w:rsidRPr="001323B2">
        <w:rPr>
          <w:sz w:val="18"/>
        </w:rPr>
        <w:t>Q. Chen,</w:t>
      </w:r>
      <w:r w:rsidRPr="001323B2">
        <w:rPr>
          <w:spacing w:val="3"/>
          <w:sz w:val="18"/>
        </w:rPr>
        <w:t xml:space="preserve"> </w:t>
      </w:r>
      <w:r w:rsidRPr="001323B2">
        <w:rPr>
          <w:sz w:val="18"/>
        </w:rPr>
        <w:t>M.M. Hassan,</w:t>
      </w:r>
      <w:r w:rsidRPr="001323B2">
        <w:rPr>
          <w:spacing w:val="3"/>
          <w:sz w:val="18"/>
        </w:rPr>
        <w:t xml:space="preserve"> </w:t>
      </w:r>
      <w:r w:rsidRPr="001323B2">
        <w:rPr>
          <w:sz w:val="18"/>
        </w:rPr>
        <w:t>J. Xu,</w:t>
      </w:r>
      <w:r w:rsidRPr="001323B2">
        <w:rPr>
          <w:spacing w:val="3"/>
          <w:sz w:val="18"/>
        </w:rPr>
        <w:t xml:space="preserve"> </w:t>
      </w:r>
      <w:r w:rsidRPr="001323B2">
        <w:rPr>
          <w:sz w:val="18"/>
        </w:rPr>
        <w:t>M.</w:t>
      </w:r>
      <w:r w:rsidRPr="001323B2">
        <w:rPr>
          <w:spacing w:val="1"/>
          <w:sz w:val="18"/>
        </w:rPr>
        <w:t xml:space="preserve"> </w:t>
      </w:r>
      <w:r w:rsidRPr="001323B2">
        <w:rPr>
          <w:sz w:val="18"/>
        </w:rPr>
        <w:t>Zareef,</w:t>
      </w:r>
      <w:r w:rsidRPr="001323B2">
        <w:rPr>
          <w:spacing w:val="3"/>
          <w:sz w:val="18"/>
        </w:rPr>
        <w:t xml:space="preserve"> </w:t>
      </w:r>
      <w:r w:rsidRPr="001323B2">
        <w:rPr>
          <w:sz w:val="18"/>
        </w:rPr>
        <w:t>H. Li,</w:t>
      </w:r>
      <w:r w:rsidRPr="001323B2">
        <w:rPr>
          <w:spacing w:val="3"/>
          <w:sz w:val="18"/>
        </w:rPr>
        <w:t xml:space="preserve"> </w:t>
      </w:r>
      <w:r w:rsidRPr="001323B2">
        <w:rPr>
          <w:sz w:val="18"/>
        </w:rPr>
        <w:t>Y.</w:t>
      </w:r>
      <w:r w:rsidRPr="001323B2">
        <w:rPr>
          <w:spacing w:val="1"/>
          <w:sz w:val="18"/>
        </w:rPr>
        <w:t xml:space="preserve"> </w:t>
      </w:r>
      <w:r w:rsidRPr="001323B2">
        <w:rPr>
          <w:sz w:val="18"/>
        </w:rPr>
        <w:t>Xu,</w:t>
      </w:r>
      <w:r w:rsidRPr="001323B2">
        <w:rPr>
          <w:spacing w:val="3"/>
          <w:sz w:val="18"/>
        </w:rPr>
        <w:t xml:space="preserve"> </w:t>
      </w:r>
      <w:r w:rsidRPr="001323B2">
        <w:rPr>
          <w:sz w:val="18"/>
        </w:rPr>
        <w:t>P.</w:t>
      </w:r>
      <w:r w:rsidRPr="001323B2">
        <w:rPr>
          <w:spacing w:val="1"/>
          <w:sz w:val="18"/>
        </w:rPr>
        <w:t xml:space="preserve"> </w:t>
      </w:r>
      <w:r w:rsidRPr="001323B2">
        <w:rPr>
          <w:sz w:val="18"/>
        </w:rPr>
        <w:t>Wang,</w:t>
      </w:r>
      <w:r w:rsidRPr="001323B2">
        <w:rPr>
          <w:spacing w:val="2"/>
          <w:sz w:val="18"/>
        </w:rPr>
        <w:t xml:space="preserve"> </w:t>
      </w:r>
      <w:r w:rsidRPr="001323B2">
        <w:rPr>
          <w:sz w:val="18"/>
        </w:rPr>
        <w:t>A.A.</w:t>
      </w:r>
      <w:r w:rsidRPr="001323B2">
        <w:rPr>
          <w:spacing w:val="1"/>
          <w:sz w:val="18"/>
        </w:rPr>
        <w:t xml:space="preserve"> </w:t>
      </w:r>
      <w:r w:rsidRPr="001323B2">
        <w:rPr>
          <w:spacing w:val="-2"/>
          <w:sz w:val="18"/>
        </w:rPr>
        <w:t>Agyekum,</w:t>
      </w:r>
    </w:p>
    <w:p w:rsidR="00B37280" w:rsidRPr="001323B2" w:rsidRDefault="00110189">
      <w:pPr>
        <w:spacing w:before="13" w:line="254" w:lineRule="auto"/>
        <w:ind w:left="1476" w:right="1076"/>
        <w:jc w:val="both"/>
        <w:rPr>
          <w:sz w:val="18"/>
        </w:rPr>
      </w:pPr>
      <w:r w:rsidRPr="001323B2">
        <w:rPr>
          <w:sz w:val="18"/>
        </w:rPr>
        <w:t xml:space="preserve">F.Y.H. Kutsanedzie, A. Viswadevarayalu (2019) Fast sensing of imidacloprid </w:t>
      </w:r>
      <w:r w:rsidRPr="001323B2">
        <w:rPr>
          <w:spacing w:val="-2"/>
          <w:sz w:val="18"/>
        </w:rPr>
        <w:t xml:space="preserve">residue in tea using surface-enhanced Raman scattering by comparative multivariate </w:t>
      </w:r>
      <w:bookmarkStart w:id="49" w:name="_bookmark48"/>
      <w:bookmarkEnd w:id="49"/>
      <w:r w:rsidRPr="001323B2">
        <w:rPr>
          <w:sz w:val="18"/>
        </w:rPr>
        <w:t xml:space="preserve">calibration. </w:t>
      </w:r>
      <w:hyperlink r:id="rId66">
        <w:r w:rsidRPr="001323B2">
          <w:rPr>
            <w:i/>
            <w:sz w:val="18"/>
          </w:rPr>
          <w:t xml:space="preserve">Spectrochim. Acta - A: Mol. Biomol. Spectrosc. </w:t>
        </w:r>
        <w:r w:rsidRPr="001323B2">
          <w:rPr>
            <w:b/>
            <w:sz w:val="18"/>
          </w:rPr>
          <w:t xml:space="preserve">211 </w:t>
        </w:r>
        <w:r w:rsidRPr="001323B2">
          <w:rPr>
            <w:sz w:val="18"/>
          </w:rPr>
          <w:t>86-93</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C.</w:t>
      </w:r>
      <w:r w:rsidRPr="001323B2">
        <w:rPr>
          <w:spacing w:val="-6"/>
          <w:sz w:val="18"/>
        </w:rPr>
        <w:t xml:space="preserve"> </w:t>
      </w:r>
      <w:r w:rsidRPr="001323B2">
        <w:rPr>
          <w:sz w:val="18"/>
        </w:rPr>
        <w:t>Noguez</w:t>
      </w:r>
      <w:r w:rsidRPr="001323B2">
        <w:rPr>
          <w:spacing w:val="-6"/>
          <w:sz w:val="18"/>
        </w:rPr>
        <w:t xml:space="preserve"> </w:t>
      </w:r>
      <w:r w:rsidRPr="001323B2">
        <w:rPr>
          <w:sz w:val="18"/>
        </w:rPr>
        <w:t>(2007)</w:t>
      </w:r>
      <w:r w:rsidRPr="001323B2">
        <w:rPr>
          <w:spacing w:val="-6"/>
          <w:sz w:val="18"/>
        </w:rPr>
        <w:t xml:space="preserve"> </w:t>
      </w:r>
      <w:r w:rsidRPr="001323B2">
        <w:rPr>
          <w:sz w:val="18"/>
        </w:rPr>
        <w:t>Surface</w:t>
      </w:r>
      <w:r w:rsidRPr="001323B2">
        <w:rPr>
          <w:spacing w:val="-6"/>
          <w:sz w:val="18"/>
        </w:rPr>
        <w:t xml:space="preserve"> </w:t>
      </w:r>
      <w:r w:rsidRPr="001323B2">
        <w:rPr>
          <w:sz w:val="18"/>
        </w:rPr>
        <w:t>plasmons</w:t>
      </w:r>
      <w:r w:rsidRPr="001323B2">
        <w:rPr>
          <w:spacing w:val="-6"/>
          <w:sz w:val="18"/>
        </w:rPr>
        <w:t xml:space="preserve"> </w:t>
      </w:r>
      <w:r w:rsidRPr="001323B2">
        <w:rPr>
          <w:sz w:val="18"/>
        </w:rPr>
        <w:t>on</w:t>
      </w:r>
      <w:r w:rsidRPr="001323B2">
        <w:rPr>
          <w:spacing w:val="-6"/>
          <w:sz w:val="18"/>
        </w:rPr>
        <w:t xml:space="preserve"> </w:t>
      </w:r>
      <w:r w:rsidRPr="001323B2">
        <w:rPr>
          <w:sz w:val="18"/>
        </w:rPr>
        <w:t>metal</w:t>
      </w:r>
      <w:r w:rsidRPr="001323B2">
        <w:rPr>
          <w:spacing w:val="-6"/>
          <w:sz w:val="18"/>
        </w:rPr>
        <w:t xml:space="preserve"> </w:t>
      </w:r>
      <w:r w:rsidRPr="001323B2">
        <w:rPr>
          <w:sz w:val="18"/>
        </w:rPr>
        <w:t>nanoparticles: the</w:t>
      </w:r>
      <w:r w:rsidRPr="001323B2">
        <w:rPr>
          <w:spacing w:val="-6"/>
          <w:sz w:val="18"/>
        </w:rPr>
        <w:t xml:space="preserve"> </w:t>
      </w:r>
      <w:r w:rsidRPr="001323B2">
        <w:rPr>
          <w:sz w:val="18"/>
        </w:rPr>
        <w:t>influence</w:t>
      </w:r>
      <w:r w:rsidRPr="001323B2">
        <w:rPr>
          <w:spacing w:val="-6"/>
          <w:sz w:val="18"/>
        </w:rPr>
        <w:t xml:space="preserve"> </w:t>
      </w:r>
      <w:r w:rsidRPr="001323B2">
        <w:rPr>
          <w:sz w:val="18"/>
        </w:rPr>
        <w:t>of</w:t>
      </w:r>
      <w:r w:rsidRPr="001323B2">
        <w:rPr>
          <w:spacing w:val="-6"/>
          <w:sz w:val="18"/>
        </w:rPr>
        <w:t xml:space="preserve"> </w:t>
      </w:r>
      <w:r w:rsidRPr="001323B2">
        <w:rPr>
          <w:sz w:val="18"/>
        </w:rPr>
        <w:t xml:space="preserve">shape and physical environment. </w:t>
      </w:r>
      <w:hyperlink r:id="rId67">
        <w:r w:rsidRPr="001323B2">
          <w:rPr>
            <w:i/>
            <w:sz w:val="18"/>
          </w:rPr>
          <w:t xml:space="preserve">J. Phys. Chem. C </w:t>
        </w:r>
        <w:r w:rsidRPr="001323B2">
          <w:rPr>
            <w:b/>
            <w:sz w:val="18"/>
          </w:rPr>
          <w:t xml:space="preserve">111 </w:t>
        </w:r>
        <w:r w:rsidRPr="001323B2">
          <w:rPr>
            <w:sz w:val="18"/>
          </w:rPr>
          <w:t>3806-3819</w:t>
        </w:r>
      </w:hyperlink>
      <w:r w:rsidRPr="001323B2">
        <w:rPr>
          <w:sz w:val="18"/>
        </w:rPr>
        <w:t>.</w:t>
      </w:r>
    </w:p>
    <w:p w:rsidR="00B37280" w:rsidRPr="001323B2" w:rsidRDefault="00110189">
      <w:pPr>
        <w:pStyle w:val="ListParagraph"/>
        <w:numPr>
          <w:ilvl w:val="0"/>
          <w:numId w:val="1"/>
        </w:numPr>
        <w:tabs>
          <w:tab w:val="left" w:pos="1474"/>
        </w:tabs>
        <w:ind w:left="1474" w:right="0" w:hanging="397"/>
        <w:jc w:val="both"/>
        <w:rPr>
          <w:sz w:val="18"/>
        </w:rPr>
      </w:pPr>
      <w:r w:rsidRPr="001323B2">
        <w:rPr>
          <w:sz w:val="18"/>
        </w:rPr>
        <w:t>A.</w:t>
      </w:r>
      <w:r w:rsidRPr="001323B2">
        <w:rPr>
          <w:spacing w:val="12"/>
          <w:sz w:val="18"/>
        </w:rPr>
        <w:t xml:space="preserve"> </w:t>
      </w:r>
      <w:r w:rsidRPr="001323B2">
        <w:rPr>
          <w:sz w:val="18"/>
        </w:rPr>
        <w:t>Plech,</w:t>
      </w:r>
      <w:r w:rsidRPr="001323B2">
        <w:rPr>
          <w:spacing w:val="16"/>
          <w:sz w:val="18"/>
        </w:rPr>
        <w:t xml:space="preserve"> </w:t>
      </w:r>
      <w:r w:rsidRPr="001323B2">
        <w:rPr>
          <w:sz w:val="18"/>
        </w:rPr>
        <w:t>P.</w:t>
      </w:r>
      <w:r w:rsidRPr="001323B2">
        <w:rPr>
          <w:spacing w:val="12"/>
          <w:sz w:val="18"/>
        </w:rPr>
        <w:t xml:space="preserve"> </w:t>
      </w:r>
      <w:r w:rsidRPr="001323B2">
        <w:rPr>
          <w:sz w:val="18"/>
        </w:rPr>
        <w:t>Leiderer,</w:t>
      </w:r>
      <w:r w:rsidRPr="001323B2">
        <w:rPr>
          <w:spacing w:val="17"/>
          <w:sz w:val="18"/>
        </w:rPr>
        <w:t xml:space="preserve"> </w:t>
      </w:r>
      <w:r w:rsidRPr="001323B2">
        <w:rPr>
          <w:sz w:val="18"/>
        </w:rPr>
        <w:t>J.</w:t>
      </w:r>
      <w:r w:rsidRPr="001323B2">
        <w:rPr>
          <w:spacing w:val="12"/>
          <w:sz w:val="18"/>
        </w:rPr>
        <w:t xml:space="preserve"> </w:t>
      </w:r>
      <w:r w:rsidRPr="001323B2">
        <w:rPr>
          <w:sz w:val="18"/>
        </w:rPr>
        <w:t>Boneberg</w:t>
      </w:r>
      <w:r w:rsidRPr="001323B2">
        <w:rPr>
          <w:spacing w:val="12"/>
          <w:sz w:val="18"/>
        </w:rPr>
        <w:t xml:space="preserve"> </w:t>
      </w:r>
      <w:r w:rsidRPr="001323B2">
        <w:rPr>
          <w:sz w:val="18"/>
        </w:rPr>
        <w:t>(2009)</w:t>
      </w:r>
      <w:r w:rsidRPr="001323B2">
        <w:rPr>
          <w:spacing w:val="12"/>
          <w:sz w:val="18"/>
        </w:rPr>
        <w:t xml:space="preserve"> </w:t>
      </w:r>
      <w:r w:rsidRPr="001323B2">
        <w:rPr>
          <w:sz w:val="18"/>
        </w:rPr>
        <w:t>Femtosecond</w:t>
      </w:r>
      <w:r w:rsidRPr="001323B2">
        <w:rPr>
          <w:spacing w:val="12"/>
          <w:sz w:val="18"/>
        </w:rPr>
        <w:t xml:space="preserve"> </w:t>
      </w:r>
      <w:r w:rsidRPr="001323B2">
        <w:rPr>
          <w:sz w:val="18"/>
        </w:rPr>
        <w:t>laser</w:t>
      </w:r>
      <w:r w:rsidRPr="001323B2">
        <w:rPr>
          <w:spacing w:val="12"/>
          <w:sz w:val="18"/>
        </w:rPr>
        <w:t xml:space="preserve"> </w:t>
      </w:r>
      <w:r w:rsidRPr="001323B2">
        <w:rPr>
          <w:sz w:val="18"/>
        </w:rPr>
        <w:t>near</w:t>
      </w:r>
      <w:r w:rsidRPr="001323B2">
        <w:rPr>
          <w:spacing w:val="12"/>
          <w:sz w:val="18"/>
        </w:rPr>
        <w:t xml:space="preserve"> </w:t>
      </w:r>
      <w:r w:rsidRPr="001323B2">
        <w:rPr>
          <w:sz w:val="18"/>
        </w:rPr>
        <w:t>field</w:t>
      </w:r>
      <w:r w:rsidRPr="001323B2">
        <w:rPr>
          <w:spacing w:val="12"/>
          <w:sz w:val="18"/>
        </w:rPr>
        <w:t xml:space="preserve"> </w:t>
      </w:r>
      <w:r w:rsidRPr="001323B2">
        <w:rPr>
          <w:spacing w:val="-2"/>
          <w:sz w:val="18"/>
        </w:rPr>
        <w:t>ablation.</w:t>
      </w:r>
    </w:p>
    <w:bookmarkStart w:id="50" w:name="_bookmark49"/>
    <w:bookmarkEnd w:id="50"/>
    <w:p w:rsidR="00B37280" w:rsidRPr="001323B2" w:rsidRDefault="00110189">
      <w:pPr>
        <w:spacing w:before="12"/>
        <w:ind w:left="1476"/>
        <w:jc w:val="both"/>
        <w:rPr>
          <w:sz w:val="18"/>
        </w:rPr>
      </w:pPr>
      <w:r w:rsidRPr="001323B2">
        <w:fldChar w:fldCharType="begin"/>
      </w:r>
      <w:r w:rsidRPr="001323B2">
        <w:instrText xml:space="preserve"> HYPERLINK "https://doi.org/10.1002/lpor.200810044" \h </w:instrText>
      </w:r>
      <w:r w:rsidRPr="001323B2">
        <w:fldChar w:fldCharType="separate"/>
      </w:r>
      <w:r w:rsidRPr="001323B2">
        <w:rPr>
          <w:i/>
          <w:sz w:val="18"/>
        </w:rPr>
        <w:t>Laser</w:t>
      </w:r>
      <w:r w:rsidRPr="001323B2">
        <w:rPr>
          <w:i/>
          <w:spacing w:val="-6"/>
          <w:sz w:val="18"/>
        </w:rPr>
        <w:t xml:space="preserve"> </w:t>
      </w:r>
      <w:r w:rsidRPr="001323B2">
        <w:rPr>
          <w:i/>
          <w:sz w:val="18"/>
        </w:rPr>
        <w:t>&amp;</w:t>
      </w:r>
      <w:r w:rsidRPr="001323B2">
        <w:rPr>
          <w:i/>
          <w:spacing w:val="-5"/>
          <w:sz w:val="18"/>
        </w:rPr>
        <w:t xml:space="preserve"> </w:t>
      </w:r>
      <w:r w:rsidRPr="001323B2">
        <w:rPr>
          <w:i/>
          <w:sz w:val="18"/>
        </w:rPr>
        <w:t>Photon.</w:t>
      </w:r>
      <w:r w:rsidRPr="001323B2">
        <w:rPr>
          <w:i/>
          <w:spacing w:val="-6"/>
          <w:sz w:val="18"/>
        </w:rPr>
        <w:t xml:space="preserve"> </w:t>
      </w:r>
      <w:r w:rsidRPr="001323B2">
        <w:rPr>
          <w:i/>
          <w:sz w:val="18"/>
        </w:rPr>
        <w:t>Rev</w:t>
      </w:r>
      <w:r w:rsidRPr="001323B2">
        <w:rPr>
          <w:sz w:val="18"/>
        </w:rPr>
        <w:t>.</w:t>
      </w:r>
      <w:r w:rsidRPr="001323B2">
        <w:rPr>
          <w:spacing w:val="-5"/>
          <w:sz w:val="18"/>
        </w:rPr>
        <w:t xml:space="preserve"> </w:t>
      </w:r>
      <w:r w:rsidRPr="001323B2">
        <w:rPr>
          <w:b/>
          <w:sz w:val="18"/>
        </w:rPr>
        <w:t>3</w:t>
      </w:r>
      <w:r w:rsidRPr="001323B2">
        <w:rPr>
          <w:b/>
          <w:spacing w:val="-6"/>
          <w:sz w:val="18"/>
        </w:rPr>
        <w:t xml:space="preserve"> </w:t>
      </w:r>
      <w:r w:rsidRPr="001323B2">
        <w:rPr>
          <w:sz w:val="18"/>
        </w:rPr>
        <w:t>435-</w:t>
      </w:r>
      <w:r w:rsidRPr="001323B2">
        <w:rPr>
          <w:spacing w:val="-4"/>
          <w:sz w:val="18"/>
        </w:rPr>
        <w:t>451</w:t>
      </w:r>
      <w:r w:rsidRPr="001323B2">
        <w:rPr>
          <w:spacing w:val="-4"/>
          <w:sz w:val="18"/>
        </w:rPr>
        <w:fldChar w:fldCharType="end"/>
      </w:r>
      <w:r w:rsidRPr="001323B2">
        <w:rPr>
          <w:spacing w:val="-4"/>
          <w:sz w:val="18"/>
        </w:rPr>
        <w:t>.</w:t>
      </w:r>
    </w:p>
    <w:p w:rsidR="00B37280" w:rsidRPr="001323B2" w:rsidRDefault="00110189">
      <w:pPr>
        <w:pStyle w:val="ListParagraph"/>
        <w:numPr>
          <w:ilvl w:val="0"/>
          <w:numId w:val="1"/>
        </w:numPr>
        <w:tabs>
          <w:tab w:val="left" w:pos="1474"/>
          <w:tab w:val="left" w:pos="1476"/>
        </w:tabs>
        <w:spacing w:before="40" w:line="254" w:lineRule="auto"/>
        <w:ind w:hanging="399"/>
        <w:jc w:val="both"/>
        <w:rPr>
          <w:sz w:val="18"/>
        </w:rPr>
      </w:pPr>
      <w:r w:rsidRPr="001323B2">
        <w:rPr>
          <w:sz w:val="18"/>
        </w:rPr>
        <w:t>M.I.</w:t>
      </w:r>
      <w:r w:rsidRPr="001323B2">
        <w:rPr>
          <w:spacing w:val="-11"/>
          <w:sz w:val="18"/>
        </w:rPr>
        <w:t xml:space="preserve"> </w:t>
      </w:r>
      <w:r w:rsidRPr="001323B2">
        <w:rPr>
          <w:sz w:val="18"/>
        </w:rPr>
        <w:t>Stockman</w:t>
      </w:r>
      <w:r w:rsidRPr="001323B2">
        <w:rPr>
          <w:spacing w:val="-11"/>
          <w:sz w:val="18"/>
        </w:rPr>
        <w:t xml:space="preserve"> </w:t>
      </w:r>
      <w:r w:rsidRPr="001323B2">
        <w:rPr>
          <w:sz w:val="18"/>
        </w:rPr>
        <w:t>(2011)</w:t>
      </w:r>
      <w:r w:rsidRPr="001323B2">
        <w:rPr>
          <w:spacing w:val="-11"/>
          <w:sz w:val="18"/>
        </w:rPr>
        <w:t xml:space="preserve"> </w:t>
      </w:r>
      <w:r w:rsidRPr="001323B2">
        <w:rPr>
          <w:sz w:val="18"/>
        </w:rPr>
        <w:t>Nanoplasmonics: past,</w:t>
      </w:r>
      <w:r w:rsidRPr="001323B2">
        <w:rPr>
          <w:spacing w:val="-10"/>
          <w:sz w:val="18"/>
        </w:rPr>
        <w:t xml:space="preserve"> </w:t>
      </w:r>
      <w:r w:rsidRPr="001323B2">
        <w:rPr>
          <w:sz w:val="18"/>
        </w:rPr>
        <w:t>present,</w:t>
      </w:r>
      <w:r w:rsidRPr="001323B2">
        <w:rPr>
          <w:spacing w:val="-10"/>
          <w:sz w:val="18"/>
        </w:rPr>
        <w:t xml:space="preserve"> </w:t>
      </w:r>
      <w:r w:rsidRPr="001323B2">
        <w:rPr>
          <w:sz w:val="18"/>
        </w:rPr>
        <w:t>and</w:t>
      </w:r>
      <w:r w:rsidRPr="001323B2">
        <w:rPr>
          <w:spacing w:val="-11"/>
          <w:sz w:val="18"/>
        </w:rPr>
        <w:t xml:space="preserve"> </w:t>
      </w:r>
      <w:r w:rsidRPr="001323B2">
        <w:rPr>
          <w:sz w:val="18"/>
        </w:rPr>
        <w:t>glimpse</w:t>
      </w:r>
      <w:r w:rsidRPr="001323B2">
        <w:rPr>
          <w:spacing w:val="-11"/>
          <w:sz w:val="18"/>
        </w:rPr>
        <w:t xml:space="preserve"> </w:t>
      </w:r>
      <w:r w:rsidRPr="001323B2">
        <w:rPr>
          <w:sz w:val="18"/>
        </w:rPr>
        <w:t>into</w:t>
      </w:r>
      <w:r w:rsidRPr="001323B2">
        <w:rPr>
          <w:spacing w:val="-11"/>
          <w:sz w:val="18"/>
        </w:rPr>
        <w:t xml:space="preserve"> </w:t>
      </w:r>
      <w:r w:rsidRPr="001323B2">
        <w:rPr>
          <w:sz w:val="18"/>
        </w:rPr>
        <w:t>future.</w:t>
      </w:r>
      <w:r w:rsidRPr="001323B2">
        <w:rPr>
          <w:spacing w:val="-11"/>
          <w:sz w:val="18"/>
        </w:rPr>
        <w:t xml:space="preserve"> </w:t>
      </w:r>
      <w:hyperlink r:id="rId68">
        <w:r w:rsidRPr="001323B2">
          <w:rPr>
            <w:i/>
            <w:sz w:val="18"/>
          </w:rPr>
          <w:t>Opt.</w:t>
        </w:r>
      </w:hyperlink>
      <w:r w:rsidRPr="001323B2">
        <w:rPr>
          <w:i/>
          <w:sz w:val="18"/>
        </w:rPr>
        <w:t xml:space="preserve"> </w:t>
      </w:r>
      <w:bookmarkStart w:id="51" w:name="_bookmark50"/>
      <w:bookmarkEnd w:id="51"/>
      <w:r w:rsidRPr="001323B2">
        <w:fldChar w:fldCharType="begin"/>
      </w:r>
      <w:r w:rsidRPr="001323B2">
        <w:instrText xml:space="preserve"> HYPERLINK "https://doi.org/10.1364/OE.19.022029" \h </w:instrText>
      </w:r>
      <w:r w:rsidRPr="001323B2">
        <w:fldChar w:fldCharType="separate"/>
      </w:r>
      <w:r w:rsidRPr="001323B2">
        <w:rPr>
          <w:i/>
          <w:sz w:val="18"/>
        </w:rPr>
        <w:t xml:space="preserve">Express </w:t>
      </w:r>
      <w:r w:rsidRPr="001323B2">
        <w:rPr>
          <w:b/>
          <w:sz w:val="18"/>
        </w:rPr>
        <w:t xml:space="preserve">19 </w:t>
      </w:r>
      <w:r w:rsidRPr="001323B2">
        <w:rPr>
          <w:sz w:val="18"/>
        </w:rPr>
        <w:t>22029-22106</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s>
        <w:spacing w:before="28"/>
        <w:ind w:left="1474" w:right="0" w:hanging="397"/>
        <w:jc w:val="both"/>
        <w:rPr>
          <w:sz w:val="18"/>
        </w:rPr>
      </w:pPr>
      <w:r w:rsidRPr="001323B2">
        <w:rPr>
          <w:sz w:val="18"/>
        </w:rPr>
        <w:t>M.</w:t>
      </w:r>
      <w:r w:rsidRPr="001323B2">
        <w:rPr>
          <w:spacing w:val="-9"/>
          <w:sz w:val="18"/>
        </w:rPr>
        <w:t xml:space="preserve"> </w:t>
      </w:r>
      <w:r w:rsidRPr="001323B2">
        <w:rPr>
          <w:sz w:val="18"/>
        </w:rPr>
        <w:t>Moskovits</w:t>
      </w:r>
      <w:r w:rsidRPr="001323B2">
        <w:rPr>
          <w:spacing w:val="-9"/>
          <w:sz w:val="18"/>
        </w:rPr>
        <w:t xml:space="preserve"> </w:t>
      </w:r>
      <w:r w:rsidRPr="001323B2">
        <w:rPr>
          <w:sz w:val="18"/>
        </w:rPr>
        <w:t>(2005)</w:t>
      </w:r>
      <w:r w:rsidRPr="001323B2">
        <w:rPr>
          <w:spacing w:val="-9"/>
          <w:sz w:val="18"/>
        </w:rPr>
        <w:t xml:space="preserve"> </w:t>
      </w:r>
      <w:r w:rsidRPr="001323B2">
        <w:rPr>
          <w:sz w:val="18"/>
        </w:rPr>
        <w:t>Surface-enhanced</w:t>
      </w:r>
      <w:r w:rsidRPr="001323B2">
        <w:rPr>
          <w:spacing w:val="-8"/>
          <w:sz w:val="18"/>
        </w:rPr>
        <w:t xml:space="preserve"> </w:t>
      </w:r>
      <w:r w:rsidRPr="001323B2">
        <w:rPr>
          <w:sz w:val="18"/>
        </w:rPr>
        <w:t>Raman</w:t>
      </w:r>
      <w:r w:rsidRPr="001323B2">
        <w:rPr>
          <w:spacing w:val="-9"/>
          <w:sz w:val="18"/>
        </w:rPr>
        <w:t xml:space="preserve"> </w:t>
      </w:r>
      <w:r w:rsidRPr="001323B2">
        <w:rPr>
          <w:sz w:val="18"/>
        </w:rPr>
        <w:t>spectroscopy:</w:t>
      </w:r>
      <w:r w:rsidRPr="001323B2">
        <w:rPr>
          <w:spacing w:val="1"/>
          <w:sz w:val="18"/>
        </w:rPr>
        <w:t xml:space="preserve"> </w:t>
      </w:r>
      <w:r w:rsidRPr="001323B2">
        <w:rPr>
          <w:sz w:val="18"/>
        </w:rPr>
        <w:t>a</w:t>
      </w:r>
      <w:r w:rsidRPr="001323B2">
        <w:rPr>
          <w:spacing w:val="-8"/>
          <w:sz w:val="18"/>
        </w:rPr>
        <w:t xml:space="preserve"> </w:t>
      </w:r>
      <w:r w:rsidRPr="001323B2">
        <w:rPr>
          <w:sz w:val="18"/>
        </w:rPr>
        <w:t>brief</w:t>
      </w:r>
      <w:r w:rsidRPr="001323B2">
        <w:rPr>
          <w:spacing w:val="-9"/>
          <w:sz w:val="18"/>
        </w:rPr>
        <w:t xml:space="preserve"> </w:t>
      </w:r>
      <w:r w:rsidRPr="001323B2">
        <w:rPr>
          <w:spacing w:val="-2"/>
          <w:sz w:val="18"/>
        </w:rPr>
        <w:t>retrospective.</w:t>
      </w:r>
    </w:p>
    <w:bookmarkStart w:id="52" w:name="_bookmark51"/>
    <w:bookmarkEnd w:id="52"/>
    <w:p w:rsidR="00B37280" w:rsidRPr="001323B2" w:rsidRDefault="00110189">
      <w:pPr>
        <w:spacing w:before="12"/>
        <w:ind w:left="1476"/>
        <w:jc w:val="both"/>
        <w:rPr>
          <w:sz w:val="18"/>
        </w:rPr>
      </w:pPr>
      <w:r w:rsidRPr="001323B2">
        <w:fldChar w:fldCharType="begin"/>
      </w:r>
      <w:r w:rsidRPr="001323B2">
        <w:instrText xml:space="preserve"> HYPERLINK "https://doi.org/10.1002/jrs.1362" \h </w:instrText>
      </w:r>
      <w:r w:rsidRPr="001323B2">
        <w:fldChar w:fldCharType="separate"/>
      </w:r>
      <w:r w:rsidRPr="001323B2">
        <w:rPr>
          <w:i/>
          <w:sz w:val="18"/>
        </w:rPr>
        <w:t>J.</w:t>
      </w:r>
      <w:r w:rsidRPr="001323B2">
        <w:rPr>
          <w:i/>
          <w:spacing w:val="-11"/>
          <w:sz w:val="18"/>
        </w:rPr>
        <w:t xml:space="preserve"> </w:t>
      </w:r>
      <w:r w:rsidRPr="001323B2">
        <w:rPr>
          <w:i/>
          <w:sz w:val="18"/>
        </w:rPr>
        <w:t>Raman</w:t>
      </w:r>
      <w:r w:rsidRPr="001323B2">
        <w:rPr>
          <w:i/>
          <w:spacing w:val="-10"/>
          <w:sz w:val="18"/>
        </w:rPr>
        <w:t xml:space="preserve"> </w:t>
      </w:r>
      <w:r w:rsidRPr="001323B2">
        <w:rPr>
          <w:i/>
          <w:sz w:val="18"/>
        </w:rPr>
        <w:t>Spectrosc</w:t>
      </w:r>
      <w:r w:rsidRPr="001323B2">
        <w:rPr>
          <w:sz w:val="18"/>
        </w:rPr>
        <w:t>.</w:t>
      </w:r>
      <w:r w:rsidRPr="001323B2">
        <w:rPr>
          <w:spacing w:val="-10"/>
          <w:sz w:val="18"/>
        </w:rPr>
        <w:t xml:space="preserve"> </w:t>
      </w:r>
      <w:r w:rsidRPr="001323B2">
        <w:rPr>
          <w:b/>
          <w:sz w:val="18"/>
        </w:rPr>
        <w:t>36</w:t>
      </w:r>
      <w:r w:rsidRPr="001323B2">
        <w:rPr>
          <w:sz w:val="18"/>
        </w:rPr>
        <w:t>(6,7)</w:t>
      </w:r>
      <w:r w:rsidRPr="001323B2">
        <w:rPr>
          <w:spacing w:val="-10"/>
          <w:sz w:val="18"/>
        </w:rPr>
        <w:t xml:space="preserve"> </w:t>
      </w:r>
      <w:r w:rsidRPr="001323B2">
        <w:rPr>
          <w:sz w:val="18"/>
        </w:rPr>
        <w:t>485-</w:t>
      </w:r>
      <w:r w:rsidRPr="001323B2">
        <w:rPr>
          <w:spacing w:val="-4"/>
          <w:sz w:val="18"/>
        </w:rPr>
        <w:t>496</w:t>
      </w:r>
      <w:r w:rsidRPr="001323B2">
        <w:rPr>
          <w:spacing w:val="-4"/>
          <w:sz w:val="18"/>
        </w:rPr>
        <w:fldChar w:fldCharType="end"/>
      </w:r>
      <w:r w:rsidRPr="001323B2">
        <w:rPr>
          <w:spacing w:val="-4"/>
          <w:sz w:val="18"/>
        </w:rPr>
        <w:t>.</w:t>
      </w:r>
    </w:p>
    <w:p w:rsidR="00B37280" w:rsidRPr="001323B2" w:rsidRDefault="00110189">
      <w:pPr>
        <w:pStyle w:val="ListParagraph"/>
        <w:numPr>
          <w:ilvl w:val="0"/>
          <w:numId w:val="1"/>
        </w:numPr>
        <w:tabs>
          <w:tab w:val="left" w:pos="1474"/>
          <w:tab w:val="left" w:pos="1476"/>
        </w:tabs>
        <w:spacing w:before="40" w:line="254" w:lineRule="auto"/>
        <w:ind w:hanging="399"/>
        <w:jc w:val="both"/>
        <w:rPr>
          <w:sz w:val="18"/>
        </w:rPr>
      </w:pPr>
      <w:r w:rsidRPr="001323B2">
        <w:rPr>
          <w:sz w:val="18"/>
        </w:rPr>
        <w:t>N.</w:t>
      </w:r>
      <w:r w:rsidRPr="001323B2">
        <w:rPr>
          <w:spacing w:val="-7"/>
          <w:sz w:val="18"/>
        </w:rPr>
        <w:t xml:space="preserve"> </w:t>
      </w:r>
      <w:r w:rsidRPr="001323B2">
        <w:rPr>
          <w:sz w:val="18"/>
        </w:rPr>
        <w:t>Nedyalkov,</w:t>
      </w:r>
      <w:r w:rsidRPr="001323B2">
        <w:rPr>
          <w:spacing w:val="-7"/>
          <w:sz w:val="18"/>
        </w:rPr>
        <w:t xml:space="preserve"> </w:t>
      </w:r>
      <w:r w:rsidRPr="001323B2">
        <w:rPr>
          <w:sz w:val="18"/>
        </w:rPr>
        <w:t>T.</w:t>
      </w:r>
      <w:r w:rsidRPr="001323B2">
        <w:rPr>
          <w:spacing w:val="-7"/>
          <w:sz w:val="18"/>
        </w:rPr>
        <w:t xml:space="preserve"> </w:t>
      </w:r>
      <w:r w:rsidRPr="001323B2">
        <w:rPr>
          <w:sz w:val="18"/>
        </w:rPr>
        <w:t>Sakai,</w:t>
      </w:r>
      <w:r w:rsidRPr="001323B2">
        <w:rPr>
          <w:spacing w:val="-7"/>
          <w:sz w:val="18"/>
        </w:rPr>
        <w:t xml:space="preserve"> </w:t>
      </w:r>
      <w:r w:rsidRPr="001323B2">
        <w:rPr>
          <w:sz w:val="18"/>
        </w:rPr>
        <w:t>T.</w:t>
      </w:r>
      <w:r w:rsidRPr="001323B2">
        <w:rPr>
          <w:spacing w:val="-7"/>
          <w:sz w:val="18"/>
        </w:rPr>
        <w:t xml:space="preserve"> </w:t>
      </w:r>
      <w:r w:rsidRPr="001323B2">
        <w:rPr>
          <w:sz w:val="18"/>
        </w:rPr>
        <w:t>Miyanishi,</w:t>
      </w:r>
      <w:r w:rsidRPr="001323B2">
        <w:rPr>
          <w:spacing w:val="-7"/>
          <w:sz w:val="18"/>
        </w:rPr>
        <w:t xml:space="preserve"> </w:t>
      </w:r>
      <w:r w:rsidRPr="001323B2">
        <w:rPr>
          <w:sz w:val="18"/>
        </w:rPr>
        <w:t>M.</w:t>
      </w:r>
      <w:r w:rsidRPr="001323B2">
        <w:rPr>
          <w:spacing w:val="-7"/>
          <w:sz w:val="18"/>
        </w:rPr>
        <w:t xml:space="preserve"> </w:t>
      </w:r>
      <w:r w:rsidRPr="001323B2">
        <w:rPr>
          <w:sz w:val="18"/>
        </w:rPr>
        <w:t>Obara</w:t>
      </w:r>
      <w:r w:rsidRPr="001323B2">
        <w:rPr>
          <w:spacing w:val="-7"/>
          <w:sz w:val="18"/>
        </w:rPr>
        <w:t xml:space="preserve"> </w:t>
      </w:r>
      <w:r w:rsidRPr="001323B2">
        <w:rPr>
          <w:sz w:val="18"/>
        </w:rPr>
        <w:t>(2006)</w:t>
      </w:r>
      <w:r w:rsidRPr="001323B2">
        <w:rPr>
          <w:spacing w:val="-7"/>
          <w:sz w:val="18"/>
        </w:rPr>
        <w:t xml:space="preserve"> </w:t>
      </w:r>
      <w:r w:rsidRPr="001323B2">
        <w:rPr>
          <w:sz w:val="18"/>
        </w:rPr>
        <w:t>Near</w:t>
      </w:r>
      <w:r w:rsidRPr="001323B2">
        <w:rPr>
          <w:spacing w:val="-7"/>
          <w:sz w:val="18"/>
        </w:rPr>
        <w:t xml:space="preserve"> </w:t>
      </w:r>
      <w:r w:rsidRPr="001323B2">
        <w:rPr>
          <w:sz w:val="18"/>
        </w:rPr>
        <w:t>field</w:t>
      </w:r>
      <w:r w:rsidRPr="001323B2">
        <w:rPr>
          <w:spacing w:val="-7"/>
          <w:sz w:val="18"/>
        </w:rPr>
        <w:t xml:space="preserve"> </w:t>
      </w:r>
      <w:r w:rsidRPr="001323B2">
        <w:rPr>
          <w:sz w:val="18"/>
        </w:rPr>
        <w:t>properties</w:t>
      </w:r>
      <w:r w:rsidRPr="001323B2">
        <w:rPr>
          <w:spacing w:val="-7"/>
          <w:sz w:val="18"/>
        </w:rPr>
        <w:t xml:space="preserve"> </w:t>
      </w:r>
      <w:r w:rsidRPr="001323B2">
        <w:rPr>
          <w:sz w:val="18"/>
        </w:rPr>
        <w:t>in</w:t>
      </w:r>
      <w:r w:rsidRPr="001323B2">
        <w:rPr>
          <w:spacing w:val="-7"/>
          <w:sz w:val="18"/>
        </w:rPr>
        <w:t xml:space="preserve"> </w:t>
      </w:r>
      <w:r w:rsidRPr="001323B2">
        <w:rPr>
          <w:sz w:val="18"/>
        </w:rPr>
        <w:t>the vicinity</w:t>
      </w:r>
      <w:r w:rsidRPr="001323B2">
        <w:rPr>
          <w:spacing w:val="-8"/>
          <w:sz w:val="18"/>
        </w:rPr>
        <w:t xml:space="preserve"> </w:t>
      </w:r>
      <w:r w:rsidRPr="001323B2">
        <w:rPr>
          <w:sz w:val="18"/>
        </w:rPr>
        <w:t>of</w:t>
      </w:r>
      <w:r w:rsidRPr="001323B2">
        <w:rPr>
          <w:spacing w:val="-8"/>
          <w:sz w:val="18"/>
        </w:rPr>
        <w:t xml:space="preserve"> </w:t>
      </w:r>
      <w:r w:rsidRPr="001323B2">
        <w:rPr>
          <w:sz w:val="18"/>
        </w:rPr>
        <w:t>gold</w:t>
      </w:r>
      <w:r w:rsidRPr="001323B2">
        <w:rPr>
          <w:spacing w:val="-8"/>
          <w:sz w:val="18"/>
        </w:rPr>
        <w:t xml:space="preserve"> </w:t>
      </w:r>
      <w:r w:rsidRPr="001323B2">
        <w:rPr>
          <w:sz w:val="18"/>
        </w:rPr>
        <w:t>nanoparticles</w:t>
      </w:r>
      <w:r w:rsidRPr="001323B2">
        <w:rPr>
          <w:spacing w:val="-8"/>
          <w:sz w:val="18"/>
        </w:rPr>
        <w:t xml:space="preserve"> </w:t>
      </w:r>
      <w:r w:rsidRPr="001323B2">
        <w:rPr>
          <w:sz w:val="18"/>
        </w:rPr>
        <w:t>placed</w:t>
      </w:r>
      <w:r w:rsidRPr="001323B2">
        <w:rPr>
          <w:spacing w:val="-8"/>
          <w:sz w:val="18"/>
        </w:rPr>
        <w:t xml:space="preserve"> </w:t>
      </w:r>
      <w:r w:rsidRPr="001323B2">
        <w:rPr>
          <w:sz w:val="18"/>
        </w:rPr>
        <w:t>on</w:t>
      </w:r>
      <w:r w:rsidRPr="001323B2">
        <w:rPr>
          <w:spacing w:val="-8"/>
          <w:sz w:val="18"/>
        </w:rPr>
        <w:t xml:space="preserve"> </w:t>
      </w:r>
      <w:r w:rsidRPr="001323B2">
        <w:rPr>
          <w:sz w:val="18"/>
        </w:rPr>
        <w:t>various</w:t>
      </w:r>
      <w:r w:rsidRPr="001323B2">
        <w:rPr>
          <w:spacing w:val="-8"/>
          <w:sz w:val="18"/>
        </w:rPr>
        <w:t xml:space="preserve"> </w:t>
      </w:r>
      <w:r w:rsidRPr="001323B2">
        <w:rPr>
          <w:sz w:val="18"/>
        </w:rPr>
        <w:t>substrates</w:t>
      </w:r>
      <w:r w:rsidRPr="001323B2">
        <w:rPr>
          <w:spacing w:val="-8"/>
          <w:sz w:val="18"/>
        </w:rPr>
        <w:t xml:space="preserve"> </w:t>
      </w:r>
      <w:r w:rsidRPr="001323B2">
        <w:rPr>
          <w:sz w:val="18"/>
        </w:rPr>
        <w:t>for</w:t>
      </w:r>
      <w:r w:rsidRPr="001323B2">
        <w:rPr>
          <w:spacing w:val="-8"/>
          <w:sz w:val="18"/>
        </w:rPr>
        <w:t xml:space="preserve"> </w:t>
      </w:r>
      <w:r w:rsidRPr="001323B2">
        <w:rPr>
          <w:sz w:val="18"/>
        </w:rPr>
        <w:t>precise</w:t>
      </w:r>
      <w:r w:rsidRPr="001323B2">
        <w:rPr>
          <w:spacing w:val="-8"/>
          <w:sz w:val="18"/>
        </w:rPr>
        <w:t xml:space="preserve"> </w:t>
      </w:r>
      <w:r w:rsidRPr="001323B2">
        <w:rPr>
          <w:sz w:val="18"/>
        </w:rPr>
        <w:t>nanostructur-</w:t>
      </w:r>
      <w:bookmarkStart w:id="53" w:name="_bookmark52"/>
      <w:bookmarkEnd w:id="53"/>
      <w:r w:rsidRPr="001323B2">
        <w:rPr>
          <w:sz w:val="18"/>
        </w:rPr>
        <w:t xml:space="preserve">ing. </w:t>
      </w:r>
      <w:hyperlink r:id="rId69">
        <w:r w:rsidRPr="001323B2">
          <w:rPr>
            <w:i/>
            <w:sz w:val="18"/>
          </w:rPr>
          <w:t xml:space="preserve">J. Phys. D: Appl. Phys. </w:t>
        </w:r>
        <w:r w:rsidRPr="001323B2">
          <w:rPr>
            <w:b/>
            <w:sz w:val="18"/>
          </w:rPr>
          <w:t xml:space="preserve">39 </w:t>
        </w:r>
        <w:r w:rsidRPr="001323B2">
          <w:rPr>
            <w:sz w:val="18"/>
          </w:rPr>
          <w:t>5037</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S. Kawata (2001) In: “</w:t>
      </w:r>
      <w:r w:rsidRPr="001323B2">
        <w:rPr>
          <w:i/>
          <w:sz w:val="18"/>
        </w:rPr>
        <w:t>Near-Field Optics and Surface Plasmon Polaritons</w:t>
      </w:r>
      <w:r w:rsidRPr="001323B2">
        <w:rPr>
          <w:sz w:val="18"/>
        </w:rPr>
        <w:t>” edited by S. Kawata, M. Ohtsu, M. Irie, Vol. 81. Springer Sci</w:t>
      </w:r>
      <w:r w:rsidRPr="001323B2">
        <w:rPr>
          <w:sz w:val="18"/>
        </w:rPr>
        <w:t xml:space="preserve">ence &amp; Business Media, </w:t>
      </w:r>
      <w:bookmarkStart w:id="54" w:name="_bookmark53"/>
      <w:bookmarkEnd w:id="54"/>
      <w:r w:rsidRPr="001323B2">
        <w:rPr>
          <w:spacing w:val="-2"/>
          <w:sz w:val="18"/>
        </w:rPr>
        <w:t>Berlin.</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 xml:space="preserve">G.A. Baker, D.S. Moore (2005) Progress in plasmonic engineering of surface-enhanced Raman-scattering substrates toward ultra-trace analysis. </w:t>
      </w:r>
      <w:hyperlink r:id="rId70">
        <w:r w:rsidRPr="001323B2">
          <w:rPr>
            <w:i/>
            <w:sz w:val="18"/>
          </w:rPr>
          <w:t>Anal. Bioanal.</w:t>
        </w:r>
      </w:hyperlink>
      <w:r w:rsidRPr="001323B2">
        <w:rPr>
          <w:i/>
          <w:sz w:val="18"/>
        </w:rPr>
        <w:t xml:space="preserve"> </w:t>
      </w:r>
      <w:bookmarkStart w:id="55" w:name="_bookmark54"/>
      <w:bookmarkEnd w:id="55"/>
      <w:r w:rsidRPr="001323B2">
        <w:fldChar w:fldCharType="begin"/>
      </w:r>
      <w:r w:rsidRPr="001323B2">
        <w:instrText xml:space="preserve"> HYPER</w:instrText>
      </w:r>
      <w:r w:rsidRPr="001323B2">
        <w:instrText xml:space="preserve">LINK "https://doi.org/10.1007/s00216-005-3353-7" \h </w:instrText>
      </w:r>
      <w:r w:rsidRPr="001323B2">
        <w:fldChar w:fldCharType="separate"/>
      </w:r>
      <w:r w:rsidRPr="001323B2">
        <w:rPr>
          <w:i/>
          <w:sz w:val="18"/>
        </w:rPr>
        <w:t>Chem</w:t>
      </w:r>
      <w:r w:rsidRPr="001323B2">
        <w:rPr>
          <w:sz w:val="18"/>
        </w:rPr>
        <w:t xml:space="preserve">. </w:t>
      </w:r>
      <w:r w:rsidRPr="001323B2">
        <w:rPr>
          <w:b/>
          <w:sz w:val="18"/>
        </w:rPr>
        <w:t>382</w:t>
      </w:r>
      <w:r w:rsidRPr="001323B2">
        <w:rPr>
          <w:sz w:val="18"/>
        </w:rPr>
        <w:t>(8) 1751-1770</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M.K. Fan, G.F.S. Andrade, A.G. Brolo (2011) A review on the fabrication of sub-</w:t>
      </w:r>
      <w:r w:rsidRPr="001323B2">
        <w:rPr>
          <w:spacing w:val="-2"/>
          <w:sz w:val="18"/>
        </w:rPr>
        <w:t xml:space="preserve">strates for surface enhanced Raman spectroscopy and their applications in analytical </w:t>
      </w:r>
      <w:bookmarkStart w:id="56" w:name="_bookmark55"/>
      <w:bookmarkEnd w:id="56"/>
      <w:r w:rsidRPr="001323B2">
        <w:rPr>
          <w:sz w:val="18"/>
        </w:rPr>
        <w:t xml:space="preserve">chemistry. </w:t>
      </w:r>
      <w:hyperlink r:id="rId71">
        <w:r w:rsidRPr="001323B2">
          <w:rPr>
            <w:i/>
            <w:sz w:val="18"/>
          </w:rPr>
          <w:t xml:space="preserve">Anal. Chim. Acta </w:t>
        </w:r>
        <w:r w:rsidRPr="001323B2">
          <w:rPr>
            <w:b/>
            <w:sz w:val="18"/>
          </w:rPr>
          <w:t xml:space="preserve">693 </w:t>
        </w:r>
        <w:r w:rsidRPr="001323B2">
          <w:rPr>
            <w:sz w:val="18"/>
          </w:rPr>
          <w:t>7-25</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K. Kneipp, Y. Wang, H. Kneipp, L.T.;</w:t>
      </w:r>
      <w:r w:rsidRPr="001323B2">
        <w:rPr>
          <w:spacing w:val="38"/>
          <w:sz w:val="18"/>
        </w:rPr>
        <w:t xml:space="preserve"> </w:t>
      </w:r>
      <w:r w:rsidRPr="001323B2">
        <w:rPr>
          <w:sz w:val="18"/>
        </w:rPr>
        <w:t>Perelman, I. Itzkan, R.R. Dasari, M.S.</w:t>
      </w:r>
      <w:r w:rsidRPr="001323B2">
        <w:rPr>
          <w:spacing w:val="40"/>
          <w:sz w:val="18"/>
        </w:rPr>
        <w:t xml:space="preserve"> </w:t>
      </w:r>
      <w:r w:rsidRPr="001323B2">
        <w:rPr>
          <w:sz w:val="18"/>
        </w:rPr>
        <w:t xml:space="preserve">Feld (1997) Single molecule detection using surface-enhanced Raman scattering </w:t>
      </w:r>
      <w:bookmarkStart w:id="57" w:name="_bookmark56"/>
      <w:bookmarkEnd w:id="57"/>
      <w:r w:rsidRPr="001323B2">
        <w:rPr>
          <w:sz w:val="18"/>
        </w:rPr>
        <w:t xml:space="preserve">(SERS). </w:t>
      </w:r>
      <w:hyperlink r:id="rId72">
        <w:r w:rsidRPr="001323B2">
          <w:rPr>
            <w:i/>
            <w:sz w:val="18"/>
          </w:rPr>
          <w:t>Phys. Rev. Lett</w:t>
        </w:r>
        <w:r w:rsidRPr="001323B2">
          <w:rPr>
            <w:sz w:val="18"/>
          </w:rPr>
          <w:t xml:space="preserve">. </w:t>
        </w:r>
        <w:r w:rsidRPr="001323B2">
          <w:rPr>
            <w:b/>
            <w:sz w:val="18"/>
          </w:rPr>
          <w:t>78</w:t>
        </w:r>
        <w:r w:rsidRPr="001323B2">
          <w:rPr>
            <w:sz w:val="18"/>
          </w:rPr>
          <w:t>(9) 1667</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B. Sharma, R.R. Frontiera, A.I. Henry, E. Ringe, R.P. Van Duyne (2012) SERS: Materials, applications, and the future. </w:t>
      </w:r>
      <w:hyperlink r:id="rId73">
        <w:r w:rsidRPr="001323B2">
          <w:rPr>
            <w:i/>
            <w:sz w:val="18"/>
          </w:rPr>
          <w:t xml:space="preserve">Materials Today </w:t>
        </w:r>
        <w:r w:rsidRPr="001323B2">
          <w:rPr>
            <w:b/>
            <w:sz w:val="18"/>
          </w:rPr>
          <w:t>15</w:t>
        </w:r>
        <w:r w:rsidRPr="001323B2">
          <w:rPr>
            <w:sz w:val="18"/>
          </w:rPr>
          <w:t>(1-2) 16-25</w:t>
        </w:r>
      </w:hyperlink>
      <w:r w:rsidRPr="001323B2">
        <w:rPr>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 xml:space="preserve">C.L. Haynes, A.D. McFarland, R.P. Van Duyne (2005) Surface-enhanced Raman spectroscopy. </w:t>
      </w:r>
      <w:hyperlink r:id="rId74">
        <w:r w:rsidRPr="001323B2">
          <w:rPr>
            <w:i/>
            <w:sz w:val="18"/>
          </w:rPr>
          <w:t>ACS Publications, Ana</w:t>
        </w:r>
        <w:r w:rsidRPr="001323B2">
          <w:rPr>
            <w:i/>
            <w:sz w:val="18"/>
          </w:rPr>
          <w:t>l. Chem</w:t>
        </w:r>
        <w:r w:rsidRPr="001323B2">
          <w:rPr>
            <w:sz w:val="18"/>
          </w:rPr>
          <w:t xml:space="preserve">. </w:t>
        </w:r>
        <w:r w:rsidRPr="001323B2">
          <w:rPr>
            <w:b/>
            <w:sz w:val="18"/>
          </w:rPr>
          <w:t xml:space="preserve">77 </w:t>
        </w:r>
        <w:r w:rsidRPr="001323B2">
          <w:rPr>
            <w:sz w:val="18"/>
          </w:rPr>
          <w:t>338A-346A</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P.L. Stiles, J.A.; Dieringer, N.C. Shah, R.P. Van Duyne (2008) Surface-enhanced </w:t>
      </w:r>
      <w:bookmarkStart w:id="58" w:name="_bookmark57"/>
      <w:bookmarkEnd w:id="58"/>
      <w:r w:rsidRPr="001323B2">
        <w:rPr>
          <w:sz w:val="18"/>
        </w:rPr>
        <w:t xml:space="preserve">Raman spectroscopy. </w:t>
      </w:r>
      <w:hyperlink r:id="rId75">
        <w:r w:rsidRPr="001323B2">
          <w:rPr>
            <w:i/>
            <w:sz w:val="18"/>
          </w:rPr>
          <w:t xml:space="preserve">Annu. Rev. Phys. Chem. </w:t>
        </w:r>
        <w:r w:rsidRPr="001323B2">
          <w:rPr>
            <w:b/>
            <w:sz w:val="18"/>
          </w:rPr>
          <w:t xml:space="preserve">1 </w:t>
        </w:r>
        <w:r w:rsidRPr="001323B2">
          <w:rPr>
            <w:sz w:val="18"/>
          </w:rPr>
          <w:t>601-626</w:t>
        </w:r>
      </w:hyperlink>
      <w:r w:rsidRPr="001323B2">
        <w:rPr>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K.A. Willets, R.P. Van Du</w:t>
      </w:r>
      <w:r w:rsidRPr="001323B2">
        <w:rPr>
          <w:sz w:val="18"/>
        </w:rPr>
        <w:t xml:space="preserve">yne (2007) Localized surface plasmon resonance spec-troscopy and sensing. </w:t>
      </w:r>
      <w:hyperlink r:id="rId76">
        <w:r w:rsidRPr="001323B2">
          <w:rPr>
            <w:i/>
            <w:sz w:val="18"/>
          </w:rPr>
          <w:t xml:space="preserve">Annu. Rev. Phys. Chem. </w:t>
        </w:r>
        <w:r w:rsidRPr="001323B2">
          <w:rPr>
            <w:b/>
            <w:sz w:val="18"/>
          </w:rPr>
          <w:t xml:space="preserve">58 </w:t>
        </w:r>
        <w:r w:rsidRPr="001323B2">
          <w:rPr>
            <w:sz w:val="18"/>
          </w:rPr>
          <w:t>267-297</w:t>
        </w:r>
      </w:hyperlink>
      <w:r w:rsidRPr="001323B2">
        <w:rPr>
          <w:sz w:val="18"/>
        </w:rPr>
        <w:t>.</w:t>
      </w:r>
    </w:p>
    <w:p w:rsidR="00B37280" w:rsidRPr="001323B2" w:rsidRDefault="00B37280">
      <w:pPr>
        <w:pStyle w:val="ListParagraph"/>
        <w:spacing w:line="254" w:lineRule="auto"/>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116"/>
        <w:ind w:left="0"/>
        <w:jc w:val="left"/>
        <w:rPr>
          <w:sz w:val="18"/>
        </w:rPr>
      </w:pPr>
    </w:p>
    <w:p w:rsidR="00B37280" w:rsidRPr="001323B2" w:rsidRDefault="00110189">
      <w:pPr>
        <w:pStyle w:val="ListParagraph"/>
        <w:numPr>
          <w:ilvl w:val="0"/>
          <w:numId w:val="1"/>
        </w:numPr>
        <w:tabs>
          <w:tab w:val="left" w:pos="1474"/>
        </w:tabs>
        <w:spacing w:before="0"/>
        <w:ind w:left="1474" w:right="0" w:hanging="397"/>
        <w:jc w:val="both"/>
        <w:rPr>
          <w:sz w:val="18"/>
        </w:rPr>
      </w:pPr>
      <w:bookmarkStart w:id="59" w:name="_bookmark58"/>
      <w:bookmarkEnd w:id="59"/>
      <w:r w:rsidRPr="001323B2">
        <w:rPr>
          <w:sz w:val="18"/>
        </w:rPr>
        <w:t>R.G.</w:t>
      </w:r>
      <w:r w:rsidRPr="001323B2">
        <w:rPr>
          <w:spacing w:val="8"/>
          <w:sz w:val="18"/>
        </w:rPr>
        <w:t xml:space="preserve"> </w:t>
      </w:r>
      <w:r w:rsidRPr="001323B2">
        <w:rPr>
          <w:sz w:val="18"/>
        </w:rPr>
        <w:t>Freeman,</w:t>
      </w:r>
      <w:r w:rsidRPr="001323B2">
        <w:rPr>
          <w:spacing w:val="13"/>
          <w:sz w:val="18"/>
        </w:rPr>
        <w:t xml:space="preserve"> </w:t>
      </w:r>
      <w:r w:rsidRPr="001323B2">
        <w:rPr>
          <w:sz w:val="18"/>
        </w:rPr>
        <w:t>K.C.</w:t>
      </w:r>
      <w:r w:rsidRPr="001323B2">
        <w:rPr>
          <w:spacing w:val="9"/>
          <w:sz w:val="18"/>
        </w:rPr>
        <w:t xml:space="preserve"> </w:t>
      </w:r>
      <w:r w:rsidRPr="001323B2">
        <w:rPr>
          <w:sz w:val="18"/>
        </w:rPr>
        <w:t>Grabar,</w:t>
      </w:r>
      <w:r w:rsidRPr="001323B2">
        <w:rPr>
          <w:spacing w:val="12"/>
          <w:sz w:val="18"/>
        </w:rPr>
        <w:t xml:space="preserve"> </w:t>
      </w:r>
      <w:r w:rsidRPr="001323B2">
        <w:rPr>
          <w:sz w:val="18"/>
        </w:rPr>
        <w:t>K.J.</w:t>
      </w:r>
      <w:r w:rsidRPr="001323B2">
        <w:rPr>
          <w:spacing w:val="9"/>
          <w:sz w:val="18"/>
        </w:rPr>
        <w:t xml:space="preserve"> </w:t>
      </w:r>
      <w:r w:rsidRPr="001323B2">
        <w:rPr>
          <w:sz w:val="18"/>
        </w:rPr>
        <w:t>Allison,</w:t>
      </w:r>
      <w:r w:rsidRPr="001323B2">
        <w:rPr>
          <w:spacing w:val="13"/>
          <w:sz w:val="18"/>
        </w:rPr>
        <w:t xml:space="preserve"> </w:t>
      </w:r>
      <w:r w:rsidRPr="001323B2">
        <w:rPr>
          <w:sz w:val="18"/>
        </w:rPr>
        <w:t>R.M.</w:t>
      </w:r>
      <w:r w:rsidRPr="001323B2">
        <w:rPr>
          <w:spacing w:val="8"/>
          <w:sz w:val="18"/>
        </w:rPr>
        <w:t xml:space="preserve"> </w:t>
      </w:r>
      <w:r w:rsidRPr="001323B2">
        <w:rPr>
          <w:sz w:val="18"/>
        </w:rPr>
        <w:t>Bright,</w:t>
      </w:r>
      <w:r w:rsidRPr="001323B2">
        <w:rPr>
          <w:spacing w:val="12"/>
          <w:sz w:val="18"/>
        </w:rPr>
        <w:t xml:space="preserve"> </w:t>
      </w:r>
      <w:r w:rsidRPr="001323B2">
        <w:rPr>
          <w:sz w:val="18"/>
        </w:rPr>
        <w:t>J.A.</w:t>
      </w:r>
      <w:r w:rsidRPr="001323B2">
        <w:rPr>
          <w:spacing w:val="8"/>
          <w:sz w:val="18"/>
        </w:rPr>
        <w:t xml:space="preserve"> </w:t>
      </w:r>
      <w:r w:rsidRPr="001323B2">
        <w:rPr>
          <w:sz w:val="18"/>
        </w:rPr>
        <w:t>Davis,</w:t>
      </w:r>
      <w:r w:rsidRPr="001323B2">
        <w:rPr>
          <w:spacing w:val="12"/>
          <w:sz w:val="18"/>
        </w:rPr>
        <w:t xml:space="preserve"> </w:t>
      </w:r>
      <w:r w:rsidRPr="001323B2">
        <w:rPr>
          <w:sz w:val="18"/>
        </w:rPr>
        <w:t>A.P.</w:t>
      </w:r>
      <w:r w:rsidRPr="001323B2">
        <w:rPr>
          <w:spacing w:val="9"/>
          <w:sz w:val="18"/>
        </w:rPr>
        <w:t xml:space="preserve"> </w:t>
      </w:r>
      <w:r w:rsidRPr="001323B2">
        <w:rPr>
          <w:spacing w:val="-2"/>
          <w:sz w:val="18"/>
        </w:rPr>
        <w:t>Guthrie,</w:t>
      </w:r>
    </w:p>
    <w:p w:rsidR="00B37280" w:rsidRPr="001323B2" w:rsidRDefault="00110189">
      <w:pPr>
        <w:spacing w:before="12" w:line="254" w:lineRule="auto"/>
        <w:ind w:left="1476" w:right="1075"/>
        <w:jc w:val="both"/>
        <w:rPr>
          <w:sz w:val="18"/>
        </w:rPr>
      </w:pPr>
      <w:r w:rsidRPr="001323B2">
        <w:rPr>
          <w:sz w:val="18"/>
        </w:rPr>
        <w:t>M.B. Hommer, M.A. Jackson, P.C. Smith, D.G. Walter, M.J. Natan (1995) Self-assembled metal colloid monolayers:</w:t>
      </w:r>
      <w:r w:rsidRPr="001323B2">
        <w:rPr>
          <w:spacing w:val="40"/>
          <w:sz w:val="18"/>
        </w:rPr>
        <w:t xml:space="preserve"> </w:t>
      </w:r>
      <w:r w:rsidRPr="001323B2">
        <w:rPr>
          <w:sz w:val="18"/>
        </w:rPr>
        <w:t xml:space="preserve">an approach to SERS substrates. </w:t>
      </w:r>
      <w:hyperlink r:id="rId77">
        <w:r w:rsidRPr="001323B2">
          <w:rPr>
            <w:i/>
            <w:sz w:val="18"/>
          </w:rPr>
          <w:t>Science</w:t>
        </w:r>
      </w:hyperlink>
      <w:r w:rsidRPr="001323B2">
        <w:rPr>
          <w:i/>
          <w:sz w:val="18"/>
        </w:rPr>
        <w:t xml:space="preserve"> </w:t>
      </w:r>
      <w:bookmarkStart w:id="60" w:name="_bookmark59"/>
      <w:bookmarkEnd w:id="60"/>
      <w:r w:rsidRPr="001323B2">
        <w:fldChar w:fldCharType="begin"/>
      </w:r>
      <w:r w:rsidRPr="001323B2">
        <w:instrText xml:space="preserve"> HYP</w:instrText>
      </w:r>
      <w:r w:rsidRPr="001323B2">
        <w:instrText xml:space="preserve">ERLINK "https://doi.org/10.1126/science.267.5204.1629" \h </w:instrText>
      </w:r>
      <w:r w:rsidRPr="001323B2">
        <w:fldChar w:fldCharType="separate"/>
      </w:r>
      <w:r w:rsidRPr="001323B2">
        <w:rPr>
          <w:b/>
          <w:sz w:val="18"/>
        </w:rPr>
        <w:t>267</w:t>
      </w:r>
      <w:r w:rsidRPr="001323B2">
        <w:rPr>
          <w:sz w:val="18"/>
        </w:rPr>
        <w:t>(5204) 1629-1632</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M.J. Banholzer, J.E. Millstone, L.D. Qin, C.A. Mirkin (2008) Rationally designed nanostructures for surface-enhanced Raman spectroscopy. </w:t>
      </w:r>
      <w:hyperlink r:id="rId78">
        <w:r w:rsidRPr="001323B2">
          <w:rPr>
            <w:i/>
            <w:sz w:val="18"/>
          </w:rPr>
          <w:t>Chem. Soc. Rev</w:t>
        </w:r>
        <w:r w:rsidRPr="001323B2">
          <w:rPr>
            <w:sz w:val="18"/>
          </w:rPr>
          <w:t xml:space="preserve">. </w:t>
        </w:r>
        <w:r w:rsidRPr="001323B2">
          <w:rPr>
            <w:b/>
            <w:sz w:val="18"/>
          </w:rPr>
          <w:t>37</w:t>
        </w:r>
        <w:r w:rsidRPr="001323B2">
          <w:rPr>
            <w:sz w:val="18"/>
          </w:rPr>
          <w:t>(5)</w:t>
        </w:r>
      </w:hyperlink>
      <w:r w:rsidRPr="001323B2">
        <w:rPr>
          <w:sz w:val="18"/>
        </w:rPr>
        <w:t xml:space="preserve"> </w:t>
      </w:r>
      <w:bookmarkStart w:id="61" w:name="_bookmark60"/>
      <w:bookmarkEnd w:id="61"/>
      <w:r w:rsidRPr="001323B2">
        <w:fldChar w:fldCharType="begin"/>
      </w:r>
      <w:r w:rsidRPr="001323B2">
        <w:instrText xml:space="preserve"> HYPERLINK "https://doi.org/10.1039/B710915F" \h </w:instrText>
      </w:r>
      <w:r w:rsidRPr="001323B2">
        <w:fldChar w:fldCharType="separate"/>
      </w:r>
      <w:r w:rsidRPr="001323B2">
        <w:rPr>
          <w:spacing w:val="-2"/>
          <w:sz w:val="18"/>
        </w:rPr>
        <w:t>885-897</w:t>
      </w:r>
      <w:r w:rsidRPr="001323B2">
        <w:rPr>
          <w:spacing w:val="-2"/>
          <w:sz w:val="18"/>
        </w:rPr>
        <w:fldChar w:fldCharType="end"/>
      </w:r>
      <w:r w:rsidRPr="001323B2">
        <w:rPr>
          <w:spacing w:val="-2"/>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R.L.</w:t>
      </w:r>
      <w:r w:rsidRPr="001323B2">
        <w:rPr>
          <w:spacing w:val="-10"/>
          <w:sz w:val="18"/>
        </w:rPr>
        <w:t xml:space="preserve"> </w:t>
      </w:r>
      <w:r w:rsidRPr="001323B2">
        <w:rPr>
          <w:sz w:val="18"/>
        </w:rPr>
        <w:t>McGreery</w:t>
      </w:r>
      <w:r w:rsidRPr="001323B2">
        <w:rPr>
          <w:spacing w:val="-10"/>
          <w:sz w:val="18"/>
        </w:rPr>
        <w:t xml:space="preserve"> </w:t>
      </w:r>
      <w:r w:rsidRPr="001323B2">
        <w:rPr>
          <w:sz w:val="18"/>
        </w:rPr>
        <w:t>(2000)</w:t>
      </w:r>
      <w:r w:rsidRPr="001323B2">
        <w:rPr>
          <w:spacing w:val="-10"/>
          <w:sz w:val="18"/>
        </w:rPr>
        <w:t xml:space="preserve"> </w:t>
      </w:r>
      <w:r w:rsidRPr="001323B2">
        <w:rPr>
          <w:sz w:val="18"/>
        </w:rPr>
        <w:t>“</w:t>
      </w:r>
      <w:r w:rsidRPr="001323B2">
        <w:rPr>
          <w:i/>
          <w:sz w:val="18"/>
        </w:rPr>
        <w:t>Raman</w:t>
      </w:r>
      <w:r w:rsidRPr="001323B2">
        <w:rPr>
          <w:i/>
          <w:spacing w:val="-10"/>
          <w:sz w:val="18"/>
        </w:rPr>
        <w:t xml:space="preserve"> </w:t>
      </w:r>
      <w:r w:rsidRPr="001323B2">
        <w:rPr>
          <w:i/>
          <w:sz w:val="18"/>
        </w:rPr>
        <w:t>spectroscopy</w:t>
      </w:r>
      <w:r w:rsidRPr="001323B2">
        <w:rPr>
          <w:i/>
          <w:spacing w:val="-10"/>
          <w:sz w:val="18"/>
        </w:rPr>
        <w:t xml:space="preserve"> </w:t>
      </w:r>
      <w:r w:rsidRPr="001323B2">
        <w:rPr>
          <w:i/>
          <w:sz w:val="18"/>
        </w:rPr>
        <w:t>for</w:t>
      </w:r>
      <w:r w:rsidRPr="001323B2">
        <w:rPr>
          <w:i/>
          <w:spacing w:val="-10"/>
          <w:sz w:val="18"/>
        </w:rPr>
        <w:t xml:space="preserve"> </w:t>
      </w:r>
      <w:r w:rsidRPr="001323B2">
        <w:rPr>
          <w:i/>
          <w:sz w:val="18"/>
        </w:rPr>
        <w:t>chemical</w:t>
      </w:r>
      <w:r w:rsidRPr="001323B2">
        <w:rPr>
          <w:i/>
          <w:spacing w:val="-10"/>
          <w:sz w:val="18"/>
        </w:rPr>
        <w:t xml:space="preserve"> </w:t>
      </w:r>
      <w:r w:rsidRPr="001323B2">
        <w:rPr>
          <w:i/>
          <w:sz w:val="18"/>
        </w:rPr>
        <w:t>analysis</w:t>
      </w:r>
      <w:r w:rsidRPr="001323B2">
        <w:rPr>
          <w:sz w:val="18"/>
        </w:rPr>
        <w:t>”.</w:t>
      </w:r>
      <w:r w:rsidRPr="001323B2">
        <w:rPr>
          <w:spacing w:val="-10"/>
          <w:sz w:val="18"/>
        </w:rPr>
        <w:t xml:space="preserve"> </w:t>
      </w:r>
      <w:r w:rsidRPr="001323B2">
        <w:rPr>
          <w:sz w:val="18"/>
        </w:rPr>
        <w:t>John</w:t>
      </w:r>
      <w:r w:rsidRPr="001323B2">
        <w:rPr>
          <w:spacing w:val="-10"/>
          <w:sz w:val="18"/>
        </w:rPr>
        <w:t xml:space="preserve"> </w:t>
      </w:r>
      <w:r w:rsidRPr="001323B2">
        <w:rPr>
          <w:sz w:val="18"/>
        </w:rPr>
        <w:t>Wiley</w:t>
      </w:r>
      <w:r w:rsidRPr="001323B2">
        <w:rPr>
          <w:spacing w:val="-10"/>
          <w:sz w:val="18"/>
        </w:rPr>
        <w:t xml:space="preserve"> </w:t>
      </w:r>
      <w:r w:rsidRPr="001323B2">
        <w:rPr>
          <w:sz w:val="18"/>
        </w:rPr>
        <w:t>&amp; Sons Inc, NY.</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W.E. Smith, P.C. White, C. Rodger, G. Dent (2001) “</w:t>
      </w:r>
      <w:r w:rsidRPr="001323B2">
        <w:rPr>
          <w:i/>
          <w:sz w:val="18"/>
        </w:rPr>
        <w:t>Handbook of Raman Spec-troscopy</w:t>
      </w:r>
      <w:r w:rsidRPr="001323B2">
        <w:rPr>
          <w:sz w:val="18"/>
        </w:rPr>
        <w:t>” edited by I.R. Lewis and H.G.M. Edwards. Marcel Dekker, Inc. New York, pp. 733-48.</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T.</w:t>
      </w:r>
      <w:r w:rsidRPr="001323B2">
        <w:rPr>
          <w:spacing w:val="-8"/>
          <w:sz w:val="18"/>
        </w:rPr>
        <w:t xml:space="preserve"> </w:t>
      </w:r>
      <w:r w:rsidRPr="001323B2">
        <w:rPr>
          <w:sz w:val="18"/>
        </w:rPr>
        <w:t>Vo-Dihn,</w:t>
      </w:r>
      <w:r w:rsidRPr="001323B2">
        <w:rPr>
          <w:spacing w:val="-7"/>
          <w:sz w:val="18"/>
        </w:rPr>
        <w:t xml:space="preserve"> </w:t>
      </w:r>
      <w:r w:rsidRPr="001323B2">
        <w:rPr>
          <w:sz w:val="18"/>
        </w:rPr>
        <w:t>D.L.</w:t>
      </w:r>
      <w:r w:rsidRPr="001323B2">
        <w:rPr>
          <w:spacing w:val="-8"/>
          <w:sz w:val="18"/>
        </w:rPr>
        <w:t xml:space="preserve"> </w:t>
      </w:r>
      <w:r w:rsidRPr="001323B2">
        <w:rPr>
          <w:sz w:val="18"/>
        </w:rPr>
        <w:t>Stokes</w:t>
      </w:r>
      <w:r w:rsidRPr="001323B2">
        <w:rPr>
          <w:spacing w:val="-8"/>
          <w:sz w:val="18"/>
        </w:rPr>
        <w:t xml:space="preserve"> </w:t>
      </w:r>
      <w:r w:rsidRPr="001323B2">
        <w:rPr>
          <w:sz w:val="18"/>
        </w:rPr>
        <w:t>(2002)</w:t>
      </w:r>
      <w:r w:rsidRPr="001323B2">
        <w:rPr>
          <w:spacing w:val="-8"/>
          <w:sz w:val="18"/>
        </w:rPr>
        <w:t xml:space="preserve"> </w:t>
      </w:r>
      <w:r w:rsidRPr="001323B2">
        <w:rPr>
          <w:sz w:val="18"/>
        </w:rPr>
        <w:t>“</w:t>
      </w:r>
      <w:r w:rsidRPr="001323B2">
        <w:rPr>
          <w:i/>
          <w:sz w:val="18"/>
        </w:rPr>
        <w:t>Handbook</w:t>
      </w:r>
      <w:r w:rsidRPr="001323B2">
        <w:rPr>
          <w:i/>
          <w:spacing w:val="-8"/>
          <w:sz w:val="18"/>
        </w:rPr>
        <w:t xml:space="preserve"> </w:t>
      </w:r>
      <w:r w:rsidRPr="001323B2">
        <w:rPr>
          <w:i/>
          <w:sz w:val="18"/>
        </w:rPr>
        <w:t>of</w:t>
      </w:r>
      <w:r w:rsidRPr="001323B2">
        <w:rPr>
          <w:i/>
          <w:spacing w:val="-8"/>
          <w:sz w:val="18"/>
        </w:rPr>
        <w:t xml:space="preserve"> </w:t>
      </w:r>
      <w:r w:rsidRPr="001323B2">
        <w:rPr>
          <w:i/>
          <w:sz w:val="18"/>
        </w:rPr>
        <w:t>Vibrational</w:t>
      </w:r>
      <w:r w:rsidRPr="001323B2">
        <w:rPr>
          <w:i/>
          <w:spacing w:val="-8"/>
          <w:sz w:val="18"/>
        </w:rPr>
        <w:t xml:space="preserve"> </w:t>
      </w:r>
      <w:r w:rsidRPr="001323B2">
        <w:rPr>
          <w:i/>
          <w:sz w:val="18"/>
        </w:rPr>
        <w:t>Spectroscopy</w:t>
      </w:r>
      <w:r w:rsidRPr="001323B2">
        <w:rPr>
          <w:sz w:val="18"/>
        </w:rPr>
        <w:t>”</w:t>
      </w:r>
      <w:r w:rsidRPr="001323B2">
        <w:rPr>
          <w:spacing w:val="-8"/>
          <w:sz w:val="18"/>
        </w:rPr>
        <w:t xml:space="preserve"> </w:t>
      </w:r>
      <w:r w:rsidRPr="001323B2">
        <w:rPr>
          <w:sz w:val="18"/>
        </w:rPr>
        <w:t>2,</w:t>
      </w:r>
      <w:r w:rsidRPr="001323B2">
        <w:rPr>
          <w:spacing w:val="-7"/>
          <w:sz w:val="18"/>
        </w:rPr>
        <w:t xml:space="preserve"> </w:t>
      </w:r>
      <w:r w:rsidRPr="001323B2">
        <w:rPr>
          <w:sz w:val="18"/>
        </w:rPr>
        <w:t>edited byJ.M.</w:t>
      </w:r>
      <w:r w:rsidRPr="001323B2">
        <w:rPr>
          <w:spacing w:val="-7"/>
          <w:sz w:val="18"/>
        </w:rPr>
        <w:t xml:space="preserve"> </w:t>
      </w:r>
      <w:r w:rsidRPr="001323B2">
        <w:rPr>
          <w:sz w:val="18"/>
        </w:rPr>
        <w:t>Chalmers</w:t>
      </w:r>
      <w:r w:rsidRPr="001323B2">
        <w:rPr>
          <w:spacing w:val="-7"/>
          <w:sz w:val="18"/>
        </w:rPr>
        <w:t xml:space="preserve"> </w:t>
      </w:r>
      <w:r w:rsidRPr="001323B2">
        <w:rPr>
          <w:sz w:val="18"/>
        </w:rPr>
        <w:t>and</w:t>
      </w:r>
      <w:r w:rsidRPr="001323B2">
        <w:rPr>
          <w:spacing w:val="-7"/>
          <w:sz w:val="18"/>
        </w:rPr>
        <w:t xml:space="preserve"> </w:t>
      </w:r>
      <w:r w:rsidRPr="001323B2">
        <w:rPr>
          <w:sz w:val="18"/>
        </w:rPr>
        <w:t>P.R.</w:t>
      </w:r>
      <w:r w:rsidRPr="001323B2">
        <w:rPr>
          <w:spacing w:val="-7"/>
          <w:sz w:val="18"/>
        </w:rPr>
        <w:t xml:space="preserve"> </w:t>
      </w:r>
      <w:r w:rsidRPr="001323B2">
        <w:rPr>
          <w:sz w:val="18"/>
        </w:rPr>
        <w:t>Griffiths.</w:t>
      </w:r>
      <w:r w:rsidRPr="001323B2">
        <w:rPr>
          <w:spacing w:val="-7"/>
          <w:sz w:val="18"/>
        </w:rPr>
        <w:t xml:space="preserve"> </w:t>
      </w:r>
      <w:r w:rsidRPr="001323B2">
        <w:rPr>
          <w:sz w:val="18"/>
        </w:rPr>
        <w:t>John</w:t>
      </w:r>
      <w:r w:rsidRPr="001323B2">
        <w:rPr>
          <w:spacing w:val="-7"/>
          <w:sz w:val="18"/>
        </w:rPr>
        <w:t xml:space="preserve"> </w:t>
      </w:r>
      <w:r w:rsidRPr="001323B2">
        <w:rPr>
          <w:sz w:val="18"/>
        </w:rPr>
        <w:t>Wiley</w:t>
      </w:r>
      <w:r w:rsidRPr="001323B2">
        <w:rPr>
          <w:spacing w:val="-7"/>
          <w:sz w:val="18"/>
        </w:rPr>
        <w:t xml:space="preserve"> </w:t>
      </w:r>
      <w:r w:rsidRPr="001323B2">
        <w:rPr>
          <w:sz w:val="18"/>
        </w:rPr>
        <w:t>&amp;</w:t>
      </w:r>
      <w:r w:rsidRPr="001323B2">
        <w:rPr>
          <w:spacing w:val="-7"/>
          <w:sz w:val="18"/>
        </w:rPr>
        <w:t xml:space="preserve"> </w:t>
      </w:r>
      <w:r w:rsidRPr="001323B2">
        <w:rPr>
          <w:sz w:val="18"/>
        </w:rPr>
        <w:t>Sons</w:t>
      </w:r>
      <w:r w:rsidRPr="001323B2">
        <w:rPr>
          <w:spacing w:val="-7"/>
          <w:sz w:val="18"/>
        </w:rPr>
        <w:t xml:space="preserve"> </w:t>
      </w:r>
      <w:r w:rsidRPr="001323B2">
        <w:rPr>
          <w:sz w:val="18"/>
        </w:rPr>
        <w:t>Ltd,</w:t>
      </w:r>
      <w:r w:rsidRPr="001323B2">
        <w:rPr>
          <w:spacing w:val="-6"/>
          <w:sz w:val="18"/>
        </w:rPr>
        <w:t xml:space="preserve"> </w:t>
      </w:r>
      <w:r w:rsidRPr="001323B2">
        <w:rPr>
          <w:sz w:val="18"/>
        </w:rPr>
        <w:t>C</w:t>
      </w:r>
      <w:r w:rsidRPr="001323B2">
        <w:rPr>
          <w:sz w:val="18"/>
        </w:rPr>
        <w:t>hichester,</w:t>
      </w:r>
      <w:r w:rsidRPr="001323B2">
        <w:rPr>
          <w:spacing w:val="-6"/>
          <w:sz w:val="18"/>
        </w:rPr>
        <w:t xml:space="preserve"> </w:t>
      </w:r>
      <w:r w:rsidRPr="001323B2">
        <w:rPr>
          <w:sz w:val="18"/>
        </w:rPr>
        <w:t>pp.</w:t>
      </w:r>
      <w:r w:rsidRPr="001323B2">
        <w:rPr>
          <w:spacing w:val="-7"/>
          <w:sz w:val="18"/>
        </w:rPr>
        <w:t xml:space="preserve"> </w:t>
      </w:r>
      <w:r w:rsidRPr="001323B2">
        <w:rPr>
          <w:sz w:val="18"/>
        </w:rPr>
        <w:t>1302-</w:t>
      </w:r>
      <w:r w:rsidRPr="001323B2">
        <w:rPr>
          <w:spacing w:val="-2"/>
          <w:sz w:val="18"/>
        </w:rPr>
        <w:t>1317.</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J.M. Chalmers, H.M. Edwards, M.D. Hargreaves (2012) “</w:t>
      </w:r>
      <w:r w:rsidRPr="001323B2">
        <w:rPr>
          <w:i/>
          <w:sz w:val="18"/>
        </w:rPr>
        <w:t xml:space="preserve">Infrared and Raman </w:t>
      </w:r>
      <w:bookmarkStart w:id="62" w:name="_bookmark61"/>
      <w:bookmarkEnd w:id="62"/>
      <w:r w:rsidRPr="001323B2">
        <w:rPr>
          <w:i/>
          <w:sz w:val="18"/>
        </w:rPr>
        <w:t>Spectroscopy in Forensic Science</w:t>
      </w:r>
      <w:r w:rsidRPr="001323B2">
        <w:rPr>
          <w:sz w:val="18"/>
        </w:rPr>
        <w:t>”. John Wiley &amp; Sons, ch. 45-86.</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W.W.</w:t>
      </w:r>
      <w:r w:rsidRPr="001323B2">
        <w:rPr>
          <w:spacing w:val="-9"/>
          <w:sz w:val="18"/>
        </w:rPr>
        <w:t xml:space="preserve"> </w:t>
      </w:r>
      <w:r w:rsidRPr="001323B2">
        <w:rPr>
          <w:sz w:val="18"/>
        </w:rPr>
        <w:t>Yu,</w:t>
      </w:r>
      <w:r w:rsidRPr="001323B2">
        <w:rPr>
          <w:spacing w:val="-8"/>
          <w:sz w:val="18"/>
        </w:rPr>
        <w:t xml:space="preserve"> </w:t>
      </w:r>
      <w:r w:rsidRPr="001323B2">
        <w:rPr>
          <w:sz w:val="18"/>
        </w:rPr>
        <w:t>I.M.</w:t>
      </w:r>
      <w:r w:rsidRPr="001323B2">
        <w:rPr>
          <w:spacing w:val="-9"/>
          <w:sz w:val="18"/>
        </w:rPr>
        <w:t xml:space="preserve"> </w:t>
      </w:r>
      <w:r w:rsidRPr="001323B2">
        <w:rPr>
          <w:sz w:val="18"/>
        </w:rPr>
        <w:t>White</w:t>
      </w:r>
      <w:r w:rsidRPr="001323B2">
        <w:rPr>
          <w:spacing w:val="-9"/>
          <w:sz w:val="18"/>
        </w:rPr>
        <w:t xml:space="preserve"> </w:t>
      </w:r>
      <w:r w:rsidRPr="001323B2">
        <w:rPr>
          <w:sz w:val="18"/>
        </w:rPr>
        <w:t>(2013)</w:t>
      </w:r>
      <w:r w:rsidRPr="001323B2">
        <w:rPr>
          <w:spacing w:val="-9"/>
          <w:sz w:val="18"/>
        </w:rPr>
        <w:t xml:space="preserve"> </w:t>
      </w:r>
      <w:r w:rsidRPr="001323B2">
        <w:rPr>
          <w:sz w:val="18"/>
        </w:rPr>
        <w:t>Inkjet-printed</w:t>
      </w:r>
      <w:r w:rsidRPr="001323B2">
        <w:rPr>
          <w:spacing w:val="-9"/>
          <w:sz w:val="18"/>
        </w:rPr>
        <w:t xml:space="preserve"> </w:t>
      </w:r>
      <w:r w:rsidRPr="001323B2">
        <w:rPr>
          <w:sz w:val="18"/>
        </w:rPr>
        <w:t>paper-based</w:t>
      </w:r>
      <w:r w:rsidRPr="001323B2">
        <w:rPr>
          <w:spacing w:val="-9"/>
          <w:sz w:val="18"/>
        </w:rPr>
        <w:t xml:space="preserve"> </w:t>
      </w:r>
      <w:r w:rsidRPr="001323B2">
        <w:rPr>
          <w:sz w:val="18"/>
        </w:rPr>
        <w:t>SERS</w:t>
      </w:r>
      <w:r w:rsidRPr="001323B2">
        <w:rPr>
          <w:spacing w:val="-9"/>
          <w:sz w:val="18"/>
        </w:rPr>
        <w:t xml:space="preserve"> </w:t>
      </w:r>
      <w:r w:rsidRPr="001323B2">
        <w:rPr>
          <w:sz w:val="18"/>
        </w:rPr>
        <w:t>dipsticks</w:t>
      </w:r>
      <w:r w:rsidRPr="001323B2">
        <w:rPr>
          <w:spacing w:val="-9"/>
          <w:sz w:val="18"/>
        </w:rPr>
        <w:t xml:space="preserve"> </w:t>
      </w:r>
      <w:r w:rsidRPr="001323B2">
        <w:rPr>
          <w:sz w:val="18"/>
        </w:rPr>
        <w:t>and</w:t>
      </w:r>
      <w:r w:rsidRPr="001323B2">
        <w:rPr>
          <w:spacing w:val="-9"/>
          <w:sz w:val="18"/>
        </w:rPr>
        <w:t xml:space="preserve"> </w:t>
      </w:r>
      <w:r w:rsidRPr="001323B2">
        <w:rPr>
          <w:sz w:val="18"/>
        </w:rPr>
        <w:t xml:space="preserve">swabs </w:t>
      </w:r>
      <w:bookmarkStart w:id="63" w:name="_bookmark62"/>
      <w:bookmarkEnd w:id="63"/>
      <w:r w:rsidRPr="001323B2">
        <w:rPr>
          <w:sz w:val="18"/>
        </w:rPr>
        <w:t>for trace chem</w:t>
      </w:r>
      <w:r w:rsidRPr="001323B2">
        <w:rPr>
          <w:sz w:val="18"/>
        </w:rPr>
        <w:t xml:space="preserve">ical detection. </w:t>
      </w:r>
      <w:hyperlink r:id="rId79">
        <w:r w:rsidRPr="001323B2">
          <w:rPr>
            <w:i/>
            <w:sz w:val="18"/>
          </w:rPr>
          <w:t xml:space="preserve">Analyst </w:t>
        </w:r>
        <w:r w:rsidRPr="001323B2">
          <w:rPr>
            <w:b/>
            <w:sz w:val="18"/>
          </w:rPr>
          <w:t>138</w:t>
        </w:r>
        <w:r w:rsidRPr="001323B2">
          <w:rPr>
            <w:sz w:val="18"/>
          </w:rPr>
          <w:t>(4) 1020-1025</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w:t>
      </w:r>
      <w:r w:rsidRPr="001323B2">
        <w:rPr>
          <w:spacing w:val="-4"/>
          <w:sz w:val="18"/>
        </w:rPr>
        <w:t xml:space="preserve"> </w:t>
      </w:r>
      <w:r w:rsidRPr="001323B2">
        <w:rPr>
          <w:sz w:val="18"/>
        </w:rPr>
        <w:t>Atanasov,</w:t>
      </w:r>
      <w:r w:rsidRPr="001323B2">
        <w:rPr>
          <w:spacing w:val="-3"/>
          <w:sz w:val="18"/>
        </w:rPr>
        <w:t xml:space="preserve"> </w:t>
      </w:r>
      <w:r w:rsidRPr="001323B2">
        <w:rPr>
          <w:sz w:val="18"/>
        </w:rPr>
        <w:t>N.N.</w:t>
      </w:r>
      <w:r w:rsidRPr="001323B2">
        <w:rPr>
          <w:spacing w:val="-4"/>
          <w:sz w:val="18"/>
        </w:rPr>
        <w:t xml:space="preserve"> </w:t>
      </w:r>
      <w:r w:rsidRPr="001323B2">
        <w:rPr>
          <w:sz w:val="18"/>
        </w:rPr>
        <w:t>Nedyalkov,</w:t>
      </w:r>
      <w:r w:rsidRPr="001323B2">
        <w:rPr>
          <w:spacing w:val="-2"/>
          <w:sz w:val="18"/>
        </w:rPr>
        <w:t xml:space="preserve"> </w:t>
      </w:r>
      <w:r w:rsidRPr="001323B2">
        <w:rPr>
          <w:sz w:val="18"/>
        </w:rPr>
        <w:t>A.O.</w:t>
      </w:r>
      <w:r w:rsidRPr="001323B2">
        <w:rPr>
          <w:spacing w:val="-4"/>
          <w:sz w:val="18"/>
        </w:rPr>
        <w:t xml:space="preserve"> </w:t>
      </w:r>
      <w:r w:rsidRPr="001323B2">
        <w:rPr>
          <w:sz w:val="18"/>
        </w:rPr>
        <w:t>Dikovska,</w:t>
      </w:r>
      <w:r w:rsidRPr="001323B2">
        <w:rPr>
          <w:spacing w:val="-3"/>
          <w:sz w:val="18"/>
        </w:rPr>
        <w:t xml:space="preserve"> </w:t>
      </w:r>
      <w:r w:rsidRPr="001323B2">
        <w:rPr>
          <w:sz w:val="18"/>
        </w:rPr>
        <w:t>N.</w:t>
      </w:r>
      <w:r w:rsidRPr="001323B2">
        <w:rPr>
          <w:spacing w:val="-4"/>
          <w:sz w:val="18"/>
        </w:rPr>
        <w:t xml:space="preserve"> </w:t>
      </w:r>
      <w:r w:rsidRPr="001323B2">
        <w:rPr>
          <w:sz w:val="18"/>
        </w:rPr>
        <w:t>Fukata,</w:t>
      </w:r>
      <w:r w:rsidRPr="001323B2">
        <w:rPr>
          <w:spacing w:val="-2"/>
          <w:sz w:val="18"/>
        </w:rPr>
        <w:t xml:space="preserve"> </w:t>
      </w:r>
      <w:r w:rsidRPr="001323B2">
        <w:rPr>
          <w:sz w:val="18"/>
        </w:rPr>
        <w:t>W.</w:t>
      </w:r>
      <w:r w:rsidRPr="001323B2">
        <w:rPr>
          <w:spacing w:val="-4"/>
          <w:sz w:val="18"/>
        </w:rPr>
        <w:t xml:space="preserve"> </w:t>
      </w:r>
      <w:r w:rsidRPr="001323B2">
        <w:rPr>
          <w:sz w:val="18"/>
        </w:rPr>
        <w:t>Jevasuwan</w:t>
      </w:r>
      <w:r w:rsidRPr="001323B2">
        <w:rPr>
          <w:spacing w:val="-4"/>
          <w:sz w:val="18"/>
        </w:rPr>
        <w:t xml:space="preserve"> </w:t>
      </w:r>
      <w:r w:rsidRPr="001323B2">
        <w:rPr>
          <w:sz w:val="18"/>
        </w:rPr>
        <w:t xml:space="preserve">(2023) </w:t>
      </w:r>
      <w:bookmarkStart w:id="64" w:name="_bookmark63"/>
      <w:bookmarkEnd w:id="64"/>
      <w:r w:rsidRPr="001323B2">
        <w:rPr>
          <w:spacing w:val="-2"/>
          <w:sz w:val="18"/>
        </w:rPr>
        <w:t>SERS</w:t>
      </w:r>
      <w:r w:rsidRPr="001323B2">
        <w:rPr>
          <w:spacing w:val="-4"/>
          <w:sz w:val="18"/>
        </w:rPr>
        <w:t xml:space="preserve"> </w:t>
      </w:r>
      <w:r w:rsidRPr="001323B2">
        <w:rPr>
          <w:spacing w:val="-2"/>
          <w:sz w:val="18"/>
        </w:rPr>
        <w:t>active</w:t>
      </w:r>
      <w:r w:rsidRPr="001323B2">
        <w:rPr>
          <w:spacing w:val="-4"/>
          <w:sz w:val="18"/>
        </w:rPr>
        <w:t xml:space="preserve"> </w:t>
      </w:r>
      <w:r w:rsidRPr="001323B2">
        <w:rPr>
          <w:spacing w:val="-2"/>
          <w:sz w:val="18"/>
        </w:rPr>
        <w:t>substrates</w:t>
      </w:r>
      <w:r w:rsidRPr="001323B2">
        <w:rPr>
          <w:spacing w:val="-4"/>
          <w:sz w:val="18"/>
        </w:rPr>
        <w:t xml:space="preserve"> </w:t>
      </w:r>
      <w:r w:rsidRPr="001323B2">
        <w:rPr>
          <w:spacing w:val="-2"/>
          <w:sz w:val="18"/>
        </w:rPr>
        <w:t>for</w:t>
      </w:r>
      <w:r w:rsidRPr="001323B2">
        <w:rPr>
          <w:spacing w:val="-4"/>
          <w:sz w:val="18"/>
        </w:rPr>
        <w:t xml:space="preserve"> </w:t>
      </w:r>
      <w:r w:rsidRPr="001323B2">
        <w:rPr>
          <w:spacing w:val="-2"/>
          <w:sz w:val="18"/>
        </w:rPr>
        <w:t>neonicotinoids</w:t>
      </w:r>
      <w:r w:rsidRPr="001323B2">
        <w:rPr>
          <w:spacing w:val="-4"/>
          <w:sz w:val="18"/>
        </w:rPr>
        <w:t xml:space="preserve"> </w:t>
      </w:r>
      <w:r w:rsidRPr="001323B2">
        <w:rPr>
          <w:spacing w:val="-2"/>
          <w:sz w:val="18"/>
        </w:rPr>
        <w:t>studies.</w:t>
      </w:r>
      <w:r w:rsidRPr="001323B2">
        <w:rPr>
          <w:spacing w:val="-4"/>
          <w:sz w:val="18"/>
        </w:rPr>
        <w:t xml:space="preserve"> </w:t>
      </w:r>
      <w:hyperlink r:id="rId80">
        <w:r w:rsidRPr="001323B2">
          <w:rPr>
            <w:i/>
            <w:spacing w:val="-2"/>
            <w:sz w:val="18"/>
          </w:rPr>
          <w:t>J.</w:t>
        </w:r>
        <w:r w:rsidRPr="001323B2">
          <w:rPr>
            <w:i/>
            <w:spacing w:val="-4"/>
            <w:sz w:val="18"/>
          </w:rPr>
          <w:t xml:space="preserve"> </w:t>
        </w:r>
        <w:r w:rsidRPr="001323B2">
          <w:rPr>
            <w:i/>
            <w:spacing w:val="-2"/>
            <w:sz w:val="18"/>
          </w:rPr>
          <w:t>Phys.:</w:t>
        </w:r>
        <w:r w:rsidRPr="001323B2">
          <w:rPr>
            <w:i/>
            <w:spacing w:val="14"/>
            <w:sz w:val="18"/>
          </w:rPr>
          <w:t xml:space="preserve"> </w:t>
        </w:r>
        <w:r w:rsidRPr="001323B2">
          <w:rPr>
            <w:i/>
            <w:spacing w:val="-2"/>
            <w:sz w:val="18"/>
          </w:rPr>
          <w:t>Conf.</w:t>
        </w:r>
        <w:r w:rsidRPr="001323B2">
          <w:rPr>
            <w:i/>
            <w:spacing w:val="-4"/>
            <w:sz w:val="18"/>
          </w:rPr>
          <w:t xml:space="preserve"> </w:t>
        </w:r>
        <w:r w:rsidRPr="001323B2">
          <w:rPr>
            <w:i/>
            <w:spacing w:val="-2"/>
            <w:sz w:val="18"/>
          </w:rPr>
          <w:t>Ser.</w:t>
        </w:r>
        <w:r w:rsidRPr="001323B2">
          <w:rPr>
            <w:i/>
            <w:spacing w:val="-4"/>
            <w:sz w:val="18"/>
          </w:rPr>
          <w:t xml:space="preserve"> </w:t>
        </w:r>
        <w:r w:rsidRPr="001323B2">
          <w:rPr>
            <w:b/>
            <w:spacing w:val="-2"/>
            <w:sz w:val="18"/>
          </w:rPr>
          <w:t>2487</w:t>
        </w:r>
        <w:r w:rsidRPr="001323B2">
          <w:rPr>
            <w:b/>
            <w:spacing w:val="-4"/>
            <w:sz w:val="18"/>
          </w:rPr>
          <w:t xml:space="preserve"> </w:t>
        </w:r>
        <w:r w:rsidRPr="001323B2">
          <w:rPr>
            <w:spacing w:val="-2"/>
            <w:sz w:val="18"/>
          </w:rPr>
          <w:t>012012</w:t>
        </w:r>
      </w:hyperlink>
      <w:r w:rsidRPr="001323B2">
        <w:rPr>
          <w:spacing w:val="-2"/>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 xml:space="preserve">P.A. Atanasov, N.N. Nedyalkov, Ru. Nikov, N. Fukata, W. Jevasuwan, T. Subra-mani, D. Hirsch, B. Rauschenbach (2017) SERS of Insecticides and </w:t>
      </w:r>
      <w:r w:rsidRPr="001323B2">
        <w:rPr>
          <w:sz w:val="18"/>
        </w:rPr>
        <w:t>Fungicides assisted</w:t>
      </w:r>
      <w:r w:rsidRPr="001323B2">
        <w:rPr>
          <w:spacing w:val="-10"/>
          <w:sz w:val="18"/>
        </w:rPr>
        <w:t xml:space="preserve"> </w:t>
      </w:r>
      <w:r w:rsidRPr="001323B2">
        <w:rPr>
          <w:sz w:val="18"/>
        </w:rPr>
        <w:t>by</w:t>
      </w:r>
      <w:r w:rsidRPr="001323B2">
        <w:rPr>
          <w:spacing w:val="-10"/>
          <w:sz w:val="18"/>
        </w:rPr>
        <w:t xml:space="preserve"> </w:t>
      </w:r>
      <w:r w:rsidRPr="001323B2">
        <w:rPr>
          <w:sz w:val="18"/>
        </w:rPr>
        <w:t>Au</w:t>
      </w:r>
      <w:r w:rsidRPr="001323B2">
        <w:rPr>
          <w:spacing w:val="-10"/>
          <w:sz w:val="18"/>
        </w:rPr>
        <w:t xml:space="preserve"> </w:t>
      </w:r>
      <w:r w:rsidRPr="001323B2">
        <w:rPr>
          <w:sz w:val="18"/>
        </w:rPr>
        <w:t>and</w:t>
      </w:r>
      <w:r w:rsidRPr="001323B2">
        <w:rPr>
          <w:spacing w:val="-10"/>
          <w:sz w:val="18"/>
        </w:rPr>
        <w:t xml:space="preserve"> </w:t>
      </w:r>
      <w:r w:rsidRPr="001323B2">
        <w:rPr>
          <w:sz w:val="18"/>
        </w:rPr>
        <w:t>Ag</w:t>
      </w:r>
      <w:r w:rsidRPr="001323B2">
        <w:rPr>
          <w:spacing w:val="-10"/>
          <w:sz w:val="18"/>
        </w:rPr>
        <w:t xml:space="preserve"> </w:t>
      </w:r>
      <w:r w:rsidRPr="001323B2">
        <w:rPr>
          <w:sz w:val="18"/>
        </w:rPr>
        <w:t>nanostructures</w:t>
      </w:r>
      <w:r w:rsidRPr="001323B2">
        <w:rPr>
          <w:spacing w:val="-10"/>
          <w:sz w:val="18"/>
        </w:rPr>
        <w:t xml:space="preserve"> </w:t>
      </w:r>
      <w:r w:rsidRPr="001323B2">
        <w:rPr>
          <w:sz w:val="18"/>
        </w:rPr>
        <w:t>produced</w:t>
      </w:r>
      <w:r w:rsidRPr="001323B2">
        <w:rPr>
          <w:spacing w:val="-10"/>
          <w:sz w:val="18"/>
        </w:rPr>
        <w:t xml:space="preserve"> </w:t>
      </w:r>
      <w:r w:rsidRPr="001323B2">
        <w:rPr>
          <w:sz w:val="18"/>
        </w:rPr>
        <w:t>by</w:t>
      </w:r>
      <w:r w:rsidRPr="001323B2">
        <w:rPr>
          <w:spacing w:val="-10"/>
          <w:sz w:val="18"/>
        </w:rPr>
        <w:t xml:space="preserve"> </w:t>
      </w:r>
      <w:r w:rsidRPr="001323B2">
        <w:rPr>
          <w:sz w:val="18"/>
        </w:rPr>
        <w:t>laser</w:t>
      </w:r>
      <w:r w:rsidRPr="001323B2">
        <w:rPr>
          <w:spacing w:val="-10"/>
          <w:sz w:val="18"/>
        </w:rPr>
        <w:t xml:space="preserve"> </w:t>
      </w:r>
      <w:r w:rsidRPr="001323B2">
        <w:rPr>
          <w:sz w:val="18"/>
        </w:rPr>
        <w:t>techniques.</w:t>
      </w:r>
      <w:r w:rsidRPr="001323B2">
        <w:rPr>
          <w:spacing w:val="-10"/>
          <w:sz w:val="18"/>
        </w:rPr>
        <w:t xml:space="preserve"> </w:t>
      </w:r>
      <w:r w:rsidRPr="001323B2">
        <w:rPr>
          <w:i/>
          <w:sz w:val="18"/>
        </w:rPr>
        <w:t>Int.</w:t>
      </w:r>
      <w:r w:rsidRPr="001323B2">
        <w:rPr>
          <w:i/>
          <w:spacing w:val="-10"/>
          <w:sz w:val="18"/>
        </w:rPr>
        <w:t xml:space="preserve"> </w:t>
      </w:r>
      <w:r w:rsidRPr="001323B2">
        <w:rPr>
          <w:i/>
          <w:sz w:val="18"/>
        </w:rPr>
        <w:t>J.</w:t>
      </w:r>
      <w:r w:rsidRPr="001323B2">
        <w:rPr>
          <w:i/>
          <w:spacing w:val="-10"/>
          <w:sz w:val="18"/>
        </w:rPr>
        <w:t xml:space="preserve"> </w:t>
      </w:r>
      <w:r w:rsidRPr="001323B2">
        <w:rPr>
          <w:i/>
          <w:sz w:val="18"/>
        </w:rPr>
        <w:t xml:space="preserve">Environ. </w:t>
      </w:r>
      <w:bookmarkStart w:id="65" w:name="_bookmark64"/>
      <w:bookmarkEnd w:id="65"/>
      <w:r w:rsidRPr="001323B2">
        <w:rPr>
          <w:i/>
          <w:sz w:val="18"/>
        </w:rPr>
        <w:t xml:space="preserve">Agric. Res. </w:t>
      </w:r>
      <w:r w:rsidRPr="001323B2">
        <w:rPr>
          <w:sz w:val="18"/>
        </w:rPr>
        <w:t>3(4) 61-69.</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 Atanasov, N.N. Nedyalkov, Ru. Nikov, N. Fukata, W. Jevasuwan, T. Subra-mani,</w:t>
      </w:r>
      <w:r w:rsidRPr="001323B2">
        <w:rPr>
          <w:spacing w:val="-10"/>
          <w:sz w:val="18"/>
        </w:rPr>
        <w:t xml:space="preserve"> </w:t>
      </w:r>
      <w:r w:rsidRPr="001323B2">
        <w:rPr>
          <w:sz w:val="18"/>
        </w:rPr>
        <w:t>D.</w:t>
      </w:r>
      <w:r w:rsidRPr="001323B2">
        <w:rPr>
          <w:spacing w:val="-11"/>
          <w:sz w:val="18"/>
        </w:rPr>
        <w:t xml:space="preserve"> </w:t>
      </w:r>
      <w:r w:rsidRPr="001323B2">
        <w:rPr>
          <w:sz w:val="18"/>
        </w:rPr>
        <w:t>Hirsch,</w:t>
      </w:r>
      <w:r w:rsidRPr="001323B2">
        <w:rPr>
          <w:spacing w:val="-10"/>
          <w:sz w:val="18"/>
        </w:rPr>
        <w:t xml:space="preserve"> </w:t>
      </w:r>
      <w:r w:rsidRPr="001323B2">
        <w:rPr>
          <w:sz w:val="18"/>
        </w:rPr>
        <w:t>B.</w:t>
      </w:r>
      <w:r w:rsidRPr="001323B2">
        <w:rPr>
          <w:spacing w:val="-11"/>
          <w:sz w:val="18"/>
        </w:rPr>
        <w:t xml:space="preserve"> </w:t>
      </w:r>
      <w:r w:rsidRPr="001323B2">
        <w:rPr>
          <w:sz w:val="18"/>
        </w:rPr>
        <w:t>Rauschenbach</w:t>
      </w:r>
      <w:r w:rsidRPr="001323B2">
        <w:rPr>
          <w:spacing w:val="-11"/>
          <w:sz w:val="18"/>
        </w:rPr>
        <w:t xml:space="preserve"> </w:t>
      </w:r>
      <w:r w:rsidRPr="001323B2">
        <w:rPr>
          <w:sz w:val="18"/>
        </w:rPr>
        <w:t>(2018)</w:t>
      </w:r>
      <w:r w:rsidRPr="001323B2">
        <w:rPr>
          <w:spacing w:val="-11"/>
          <w:sz w:val="18"/>
        </w:rPr>
        <w:t xml:space="preserve"> </w:t>
      </w:r>
      <w:r w:rsidRPr="001323B2">
        <w:rPr>
          <w:sz w:val="18"/>
        </w:rPr>
        <w:t>SERS</w:t>
      </w:r>
      <w:r w:rsidRPr="001323B2">
        <w:rPr>
          <w:spacing w:val="-11"/>
          <w:sz w:val="18"/>
        </w:rPr>
        <w:t xml:space="preserve"> </w:t>
      </w:r>
      <w:r w:rsidRPr="001323B2">
        <w:rPr>
          <w:sz w:val="18"/>
        </w:rPr>
        <w:t>analyses</w:t>
      </w:r>
      <w:r w:rsidRPr="001323B2">
        <w:rPr>
          <w:spacing w:val="-11"/>
          <w:sz w:val="18"/>
        </w:rPr>
        <w:t xml:space="preserve"> </w:t>
      </w:r>
      <w:r w:rsidRPr="001323B2">
        <w:rPr>
          <w:sz w:val="18"/>
        </w:rPr>
        <w:t>of</w:t>
      </w:r>
      <w:r w:rsidRPr="001323B2">
        <w:rPr>
          <w:spacing w:val="-11"/>
          <w:sz w:val="18"/>
        </w:rPr>
        <w:t xml:space="preserve"> </w:t>
      </w:r>
      <w:r w:rsidRPr="001323B2">
        <w:rPr>
          <w:sz w:val="18"/>
        </w:rPr>
        <w:t>thia</w:t>
      </w:r>
      <w:r w:rsidRPr="001323B2">
        <w:rPr>
          <w:sz w:val="18"/>
        </w:rPr>
        <w:t>methoxam</w:t>
      </w:r>
      <w:r w:rsidRPr="001323B2">
        <w:rPr>
          <w:spacing w:val="-11"/>
          <w:sz w:val="18"/>
        </w:rPr>
        <w:t xml:space="preserve"> </w:t>
      </w:r>
      <w:r w:rsidRPr="001323B2">
        <w:rPr>
          <w:sz w:val="18"/>
        </w:rPr>
        <w:t>assisted by</w:t>
      </w:r>
      <w:r w:rsidRPr="001323B2">
        <w:rPr>
          <w:spacing w:val="-4"/>
          <w:sz w:val="18"/>
        </w:rPr>
        <w:t xml:space="preserve"> </w:t>
      </w:r>
      <w:r w:rsidRPr="001323B2">
        <w:rPr>
          <w:sz w:val="18"/>
        </w:rPr>
        <w:t>Ag</w:t>
      </w:r>
      <w:r w:rsidRPr="001323B2">
        <w:rPr>
          <w:spacing w:val="-4"/>
          <w:sz w:val="18"/>
        </w:rPr>
        <w:t xml:space="preserve"> </w:t>
      </w:r>
      <w:r w:rsidRPr="001323B2">
        <w:rPr>
          <w:sz w:val="18"/>
        </w:rPr>
        <w:t>films</w:t>
      </w:r>
      <w:r w:rsidRPr="001323B2">
        <w:rPr>
          <w:spacing w:val="-4"/>
          <w:sz w:val="18"/>
        </w:rPr>
        <w:t xml:space="preserve"> </w:t>
      </w:r>
      <w:r w:rsidRPr="001323B2">
        <w:rPr>
          <w:sz w:val="18"/>
        </w:rPr>
        <w:t>and</w:t>
      </w:r>
      <w:r w:rsidRPr="001323B2">
        <w:rPr>
          <w:spacing w:val="-4"/>
          <w:sz w:val="18"/>
        </w:rPr>
        <w:t xml:space="preserve"> </w:t>
      </w:r>
      <w:r w:rsidRPr="001323B2">
        <w:rPr>
          <w:sz w:val="18"/>
        </w:rPr>
        <w:t>nanostructures</w:t>
      </w:r>
      <w:r w:rsidRPr="001323B2">
        <w:rPr>
          <w:spacing w:val="-4"/>
          <w:sz w:val="18"/>
        </w:rPr>
        <w:t xml:space="preserve"> </w:t>
      </w:r>
      <w:r w:rsidRPr="001323B2">
        <w:rPr>
          <w:sz w:val="18"/>
        </w:rPr>
        <w:t>produced</w:t>
      </w:r>
      <w:r w:rsidRPr="001323B2">
        <w:rPr>
          <w:spacing w:val="-4"/>
          <w:sz w:val="18"/>
        </w:rPr>
        <w:t xml:space="preserve"> </w:t>
      </w:r>
      <w:r w:rsidRPr="001323B2">
        <w:rPr>
          <w:sz w:val="18"/>
        </w:rPr>
        <w:t>by</w:t>
      </w:r>
      <w:r w:rsidRPr="001323B2">
        <w:rPr>
          <w:spacing w:val="-4"/>
          <w:sz w:val="18"/>
        </w:rPr>
        <w:t xml:space="preserve"> </w:t>
      </w:r>
      <w:r w:rsidRPr="001323B2">
        <w:rPr>
          <w:sz w:val="18"/>
        </w:rPr>
        <w:t>laser</w:t>
      </w:r>
      <w:r w:rsidRPr="001323B2">
        <w:rPr>
          <w:spacing w:val="-4"/>
          <w:sz w:val="18"/>
        </w:rPr>
        <w:t xml:space="preserve"> </w:t>
      </w:r>
      <w:r w:rsidRPr="001323B2">
        <w:rPr>
          <w:sz w:val="18"/>
        </w:rPr>
        <w:t>techniques.</w:t>
      </w:r>
      <w:r w:rsidRPr="001323B2">
        <w:rPr>
          <w:spacing w:val="-4"/>
          <w:sz w:val="18"/>
        </w:rPr>
        <w:t xml:space="preserve"> </w:t>
      </w:r>
      <w:hyperlink r:id="rId81">
        <w:r w:rsidRPr="001323B2">
          <w:rPr>
            <w:i/>
            <w:sz w:val="18"/>
          </w:rPr>
          <w:t>J.</w:t>
        </w:r>
        <w:r w:rsidRPr="001323B2">
          <w:rPr>
            <w:i/>
            <w:spacing w:val="-4"/>
            <w:sz w:val="18"/>
          </w:rPr>
          <w:t xml:space="preserve"> </w:t>
        </w:r>
        <w:r w:rsidRPr="001323B2">
          <w:rPr>
            <w:i/>
            <w:sz w:val="18"/>
          </w:rPr>
          <w:t>Raman</w:t>
        </w:r>
        <w:r w:rsidRPr="001323B2">
          <w:rPr>
            <w:i/>
            <w:spacing w:val="-4"/>
            <w:sz w:val="18"/>
          </w:rPr>
          <w:t xml:space="preserve"> </w:t>
        </w:r>
        <w:r w:rsidRPr="001323B2">
          <w:rPr>
            <w:i/>
            <w:sz w:val="18"/>
          </w:rPr>
          <w:t>Spectrosc</w:t>
        </w:r>
        <w:r w:rsidRPr="001323B2">
          <w:rPr>
            <w:sz w:val="18"/>
          </w:rPr>
          <w:t>.</w:t>
        </w:r>
      </w:hyperlink>
      <w:r w:rsidRPr="001323B2">
        <w:rPr>
          <w:sz w:val="18"/>
        </w:rPr>
        <w:t xml:space="preserve"> </w:t>
      </w:r>
      <w:bookmarkStart w:id="66" w:name="_bookmark65"/>
      <w:bookmarkEnd w:id="66"/>
      <w:r w:rsidRPr="001323B2">
        <w:fldChar w:fldCharType="begin"/>
      </w:r>
      <w:r w:rsidRPr="001323B2">
        <w:instrText xml:space="preserve"> HYPERLINK "https://doi.org/10.1002/jrs.5312" \h </w:instrText>
      </w:r>
      <w:r w:rsidRPr="001323B2">
        <w:fldChar w:fldCharType="separate"/>
      </w:r>
      <w:r w:rsidRPr="001323B2">
        <w:rPr>
          <w:b/>
          <w:sz w:val="18"/>
        </w:rPr>
        <w:t>49</w:t>
      </w:r>
      <w:r w:rsidRPr="001323B2">
        <w:rPr>
          <w:sz w:val="18"/>
        </w:rPr>
        <w:t>(3) 397-403</w:t>
      </w:r>
      <w:r w:rsidRPr="001323B2">
        <w:rPr>
          <w:sz w:val="18"/>
        </w:rPr>
        <w:fldChar w:fldCharType="end"/>
      </w:r>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w:t>
      </w:r>
      <w:r w:rsidRPr="001323B2">
        <w:rPr>
          <w:spacing w:val="-6"/>
          <w:sz w:val="18"/>
        </w:rPr>
        <w:t xml:space="preserve"> </w:t>
      </w:r>
      <w:r w:rsidRPr="001323B2">
        <w:rPr>
          <w:sz w:val="18"/>
        </w:rPr>
        <w:t>Atanasov,</w:t>
      </w:r>
      <w:r w:rsidRPr="001323B2">
        <w:rPr>
          <w:spacing w:val="-4"/>
          <w:sz w:val="18"/>
        </w:rPr>
        <w:t xml:space="preserve"> </w:t>
      </w:r>
      <w:r w:rsidRPr="001323B2">
        <w:rPr>
          <w:sz w:val="18"/>
        </w:rPr>
        <w:t>N.N.</w:t>
      </w:r>
      <w:r w:rsidRPr="001323B2">
        <w:rPr>
          <w:spacing w:val="-6"/>
          <w:sz w:val="18"/>
        </w:rPr>
        <w:t xml:space="preserve"> </w:t>
      </w:r>
      <w:r w:rsidRPr="001323B2">
        <w:rPr>
          <w:sz w:val="18"/>
        </w:rPr>
        <w:t>Nedyalkov,</w:t>
      </w:r>
      <w:r w:rsidRPr="001323B2">
        <w:rPr>
          <w:spacing w:val="-4"/>
          <w:sz w:val="18"/>
        </w:rPr>
        <w:t xml:space="preserve"> </w:t>
      </w:r>
      <w:r w:rsidRPr="001323B2">
        <w:rPr>
          <w:sz w:val="18"/>
        </w:rPr>
        <w:t>N.</w:t>
      </w:r>
      <w:r w:rsidRPr="001323B2">
        <w:rPr>
          <w:spacing w:val="-6"/>
          <w:sz w:val="18"/>
        </w:rPr>
        <w:t xml:space="preserve"> </w:t>
      </w:r>
      <w:r w:rsidRPr="001323B2">
        <w:rPr>
          <w:sz w:val="18"/>
        </w:rPr>
        <w:t>Fukata,</w:t>
      </w:r>
      <w:r w:rsidRPr="001323B2">
        <w:rPr>
          <w:spacing w:val="-4"/>
          <w:sz w:val="18"/>
        </w:rPr>
        <w:t xml:space="preserve"> </w:t>
      </w:r>
      <w:r w:rsidRPr="001323B2">
        <w:rPr>
          <w:sz w:val="18"/>
        </w:rPr>
        <w:t>W.</w:t>
      </w:r>
      <w:r w:rsidRPr="001323B2">
        <w:rPr>
          <w:spacing w:val="-6"/>
          <w:sz w:val="18"/>
        </w:rPr>
        <w:t xml:space="preserve"> </w:t>
      </w:r>
      <w:r w:rsidRPr="001323B2">
        <w:rPr>
          <w:sz w:val="18"/>
        </w:rPr>
        <w:t>Jevasuwan,</w:t>
      </w:r>
      <w:r w:rsidRPr="001323B2">
        <w:rPr>
          <w:spacing w:val="-4"/>
          <w:sz w:val="18"/>
        </w:rPr>
        <w:t xml:space="preserve"> </w:t>
      </w:r>
      <w:r w:rsidRPr="001323B2">
        <w:rPr>
          <w:sz w:val="18"/>
        </w:rPr>
        <w:t>T.</w:t>
      </w:r>
      <w:r w:rsidRPr="001323B2">
        <w:rPr>
          <w:spacing w:val="-6"/>
          <w:sz w:val="18"/>
        </w:rPr>
        <w:t xml:space="preserve"> </w:t>
      </w:r>
      <w:r w:rsidRPr="001323B2">
        <w:rPr>
          <w:sz w:val="18"/>
        </w:rPr>
        <w:t>Subramani,</w:t>
      </w:r>
      <w:r w:rsidRPr="001323B2">
        <w:rPr>
          <w:spacing w:val="-4"/>
          <w:sz w:val="18"/>
        </w:rPr>
        <w:t xml:space="preserve"> </w:t>
      </w:r>
      <w:r w:rsidRPr="001323B2">
        <w:rPr>
          <w:sz w:val="18"/>
        </w:rPr>
        <w:t>M.</w:t>
      </w:r>
      <w:r w:rsidRPr="001323B2">
        <w:rPr>
          <w:spacing w:val="-6"/>
          <w:sz w:val="18"/>
        </w:rPr>
        <w:t xml:space="preserve"> </w:t>
      </w:r>
      <w:r w:rsidRPr="001323B2">
        <w:rPr>
          <w:sz w:val="18"/>
        </w:rPr>
        <w:t>Ter-</w:t>
      </w:r>
      <w:r w:rsidRPr="001323B2">
        <w:rPr>
          <w:spacing w:val="-2"/>
          <w:sz w:val="18"/>
        </w:rPr>
        <w:t>akawa, Y.</w:t>
      </w:r>
      <w:r w:rsidRPr="001323B2">
        <w:rPr>
          <w:spacing w:val="-3"/>
          <w:sz w:val="18"/>
        </w:rPr>
        <w:t xml:space="preserve"> </w:t>
      </w:r>
      <w:r w:rsidRPr="001323B2">
        <w:rPr>
          <w:spacing w:val="-2"/>
          <w:sz w:val="18"/>
        </w:rPr>
        <w:t>Nakajima</w:t>
      </w:r>
      <w:r w:rsidRPr="001323B2">
        <w:rPr>
          <w:spacing w:val="-3"/>
          <w:sz w:val="18"/>
        </w:rPr>
        <w:t xml:space="preserve"> </w:t>
      </w:r>
      <w:r w:rsidRPr="001323B2">
        <w:rPr>
          <w:spacing w:val="-2"/>
          <w:sz w:val="18"/>
        </w:rPr>
        <w:t>(2019)</w:t>
      </w:r>
      <w:r w:rsidRPr="001323B2">
        <w:rPr>
          <w:spacing w:val="-3"/>
          <w:sz w:val="18"/>
        </w:rPr>
        <w:t xml:space="preserve"> </w:t>
      </w:r>
      <w:r w:rsidRPr="001323B2">
        <w:rPr>
          <w:spacing w:val="-2"/>
          <w:sz w:val="18"/>
        </w:rPr>
        <w:t>Surface-enhanced</w:t>
      </w:r>
      <w:r w:rsidRPr="001323B2">
        <w:rPr>
          <w:spacing w:val="-4"/>
          <w:sz w:val="18"/>
        </w:rPr>
        <w:t xml:space="preserve"> </w:t>
      </w:r>
      <w:r w:rsidRPr="001323B2">
        <w:rPr>
          <w:spacing w:val="-2"/>
          <w:sz w:val="18"/>
        </w:rPr>
        <w:t>Raman</w:t>
      </w:r>
      <w:r w:rsidRPr="001323B2">
        <w:rPr>
          <w:spacing w:val="-3"/>
          <w:sz w:val="18"/>
        </w:rPr>
        <w:t xml:space="preserve"> </w:t>
      </w:r>
      <w:r w:rsidRPr="001323B2">
        <w:rPr>
          <w:spacing w:val="-2"/>
          <w:sz w:val="18"/>
        </w:rPr>
        <w:t>spectroscopy</w:t>
      </w:r>
      <w:r w:rsidRPr="001323B2">
        <w:rPr>
          <w:spacing w:val="-3"/>
          <w:sz w:val="18"/>
        </w:rPr>
        <w:t xml:space="preserve"> </w:t>
      </w:r>
      <w:r w:rsidRPr="001323B2">
        <w:rPr>
          <w:spacing w:val="-2"/>
          <w:sz w:val="18"/>
        </w:rPr>
        <w:t>(SERS)</w:t>
      </w:r>
      <w:r w:rsidRPr="001323B2">
        <w:rPr>
          <w:spacing w:val="-3"/>
          <w:sz w:val="18"/>
        </w:rPr>
        <w:t xml:space="preserve"> </w:t>
      </w:r>
      <w:r w:rsidRPr="001323B2">
        <w:rPr>
          <w:spacing w:val="-2"/>
          <w:sz w:val="18"/>
        </w:rPr>
        <w:t>of</w:t>
      </w:r>
      <w:r w:rsidRPr="001323B2">
        <w:rPr>
          <w:spacing w:val="-4"/>
          <w:sz w:val="18"/>
        </w:rPr>
        <w:t xml:space="preserve"> </w:t>
      </w:r>
      <w:r w:rsidRPr="001323B2">
        <w:rPr>
          <w:spacing w:val="-2"/>
          <w:sz w:val="18"/>
        </w:rPr>
        <w:t>man-</w:t>
      </w:r>
      <w:r w:rsidRPr="001323B2">
        <w:rPr>
          <w:sz w:val="18"/>
        </w:rPr>
        <w:t xml:space="preserve">cozeb and thiamethoxam assisted by gold and silver nanostructures produced by </w:t>
      </w:r>
      <w:bookmarkStart w:id="67" w:name="_bookmark66"/>
      <w:bookmarkEnd w:id="67"/>
      <w:r w:rsidRPr="001323B2">
        <w:rPr>
          <w:sz w:val="18"/>
        </w:rPr>
        <w:t xml:space="preserve">laser techniques on paper. </w:t>
      </w:r>
      <w:hyperlink r:id="rId82">
        <w:r w:rsidRPr="001323B2">
          <w:rPr>
            <w:i/>
            <w:sz w:val="18"/>
          </w:rPr>
          <w:t>Appl. Spectrosc</w:t>
        </w:r>
        <w:r w:rsidRPr="001323B2">
          <w:rPr>
            <w:sz w:val="18"/>
          </w:rPr>
          <w:t xml:space="preserve">. </w:t>
        </w:r>
        <w:r w:rsidRPr="001323B2">
          <w:rPr>
            <w:b/>
            <w:sz w:val="18"/>
          </w:rPr>
          <w:t>73</w:t>
        </w:r>
        <w:r w:rsidRPr="001323B2">
          <w:rPr>
            <w:sz w:val="18"/>
          </w:rPr>
          <w:t>(3) 313-319</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 Atanasov, N.N. Nedyalkov, N. Fukata, W. Jevasuwan, T. Subramani (2020) Surface-enhanced Raman spectroscopy (SERS) of neonicotinoid insecticide thia-</w:t>
      </w:r>
      <w:bookmarkStart w:id="68" w:name="_bookmark67"/>
      <w:bookmarkEnd w:id="68"/>
      <w:r w:rsidRPr="001323B2">
        <w:rPr>
          <w:sz w:val="18"/>
        </w:rPr>
        <w:t>cloprid</w:t>
      </w:r>
      <w:r w:rsidRPr="001323B2">
        <w:rPr>
          <w:spacing w:val="-2"/>
          <w:sz w:val="18"/>
        </w:rPr>
        <w:t xml:space="preserve"> </w:t>
      </w:r>
      <w:r w:rsidRPr="001323B2">
        <w:rPr>
          <w:sz w:val="18"/>
        </w:rPr>
        <w:t>assisted</w:t>
      </w:r>
      <w:r w:rsidRPr="001323B2">
        <w:rPr>
          <w:spacing w:val="-3"/>
          <w:sz w:val="18"/>
        </w:rPr>
        <w:t xml:space="preserve"> </w:t>
      </w:r>
      <w:r w:rsidRPr="001323B2">
        <w:rPr>
          <w:sz w:val="18"/>
        </w:rPr>
        <w:t>by</w:t>
      </w:r>
      <w:r w:rsidRPr="001323B2">
        <w:rPr>
          <w:spacing w:val="-2"/>
          <w:sz w:val="18"/>
        </w:rPr>
        <w:t xml:space="preserve"> </w:t>
      </w:r>
      <w:r w:rsidRPr="001323B2">
        <w:rPr>
          <w:sz w:val="18"/>
        </w:rPr>
        <w:t>silver</w:t>
      </w:r>
      <w:r w:rsidRPr="001323B2">
        <w:rPr>
          <w:spacing w:val="-3"/>
          <w:sz w:val="18"/>
        </w:rPr>
        <w:t xml:space="preserve"> </w:t>
      </w:r>
      <w:r w:rsidRPr="001323B2">
        <w:rPr>
          <w:sz w:val="18"/>
        </w:rPr>
        <w:t>and</w:t>
      </w:r>
      <w:r w:rsidRPr="001323B2">
        <w:rPr>
          <w:spacing w:val="-2"/>
          <w:sz w:val="18"/>
        </w:rPr>
        <w:t xml:space="preserve"> </w:t>
      </w:r>
      <w:r w:rsidRPr="001323B2">
        <w:rPr>
          <w:sz w:val="18"/>
        </w:rPr>
        <w:t>gold</w:t>
      </w:r>
      <w:r w:rsidRPr="001323B2">
        <w:rPr>
          <w:spacing w:val="-3"/>
          <w:sz w:val="18"/>
        </w:rPr>
        <w:t xml:space="preserve"> </w:t>
      </w:r>
      <w:r w:rsidRPr="001323B2">
        <w:rPr>
          <w:sz w:val="18"/>
        </w:rPr>
        <w:t>nanostr</w:t>
      </w:r>
      <w:r w:rsidRPr="001323B2">
        <w:rPr>
          <w:sz w:val="18"/>
        </w:rPr>
        <w:t>uctures.</w:t>
      </w:r>
      <w:r w:rsidRPr="001323B2">
        <w:rPr>
          <w:spacing w:val="-2"/>
          <w:sz w:val="18"/>
        </w:rPr>
        <w:t xml:space="preserve"> </w:t>
      </w:r>
      <w:hyperlink r:id="rId83">
        <w:r w:rsidRPr="001323B2">
          <w:rPr>
            <w:i/>
            <w:sz w:val="18"/>
          </w:rPr>
          <w:t>Appl.</w:t>
        </w:r>
        <w:r w:rsidRPr="001323B2">
          <w:rPr>
            <w:i/>
            <w:spacing w:val="-3"/>
            <w:sz w:val="18"/>
          </w:rPr>
          <w:t xml:space="preserve"> </w:t>
        </w:r>
        <w:r w:rsidRPr="001323B2">
          <w:rPr>
            <w:i/>
            <w:sz w:val="18"/>
          </w:rPr>
          <w:t>Spectrosc</w:t>
        </w:r>
        <w:r w:rsidRPr="001323B2">
          <w:rPr>
            <w:sz w:val="18"/>
          </w:rPr>
          <w:t>.</w:t>
        </w:r>
        <w:r w:rsidRPr="001323B2">
          <w:rPr>
            <w:spacing w:val="-2"/>
            <w:sz w:val="18"/>
          </w:rPr>
          <w:t xml:space="preserve"> </w:t>
        </w:r>
        <w:r w:rsidRPr="001323B2">
          <w:rPr>
            <w:b/>
            <w:sz w:val="18"/>
          </w:rPr>
          <w:t>74</w:t>
        </w:r>
        <w:r w:rsidRPr="001323B2">
          <w:rPr>
            <w:sz w:val="18"/>
          </w:rPr>
          <w:t>(3)</w:t>
        </w:r>
        <w:r w:rsidRPr="001323B2">
          <w:rPr>
            <w:spacing w:val="-3"/>
            <w:sz w:val="18"/>
          </w:rPr>
          <w:t xml:space="preserve"> </w:t>
        </w:r>
        <w:r w:rsidRPr="001323B2">
          <w:rPr>
            <w:sz w:val="18"/>
          </w:rPr>
          <w:t>357-364</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 Atanasov, N.N. Nedyalkov, N. Fukata, W. Jevasuwan (2020) Ag and Au nanostructures for surface-enhanced Raman spectroscopy of Mospilan 20 SP (ac-</w:t>
      </w:r>
      <w:bookmarkStart w:id="69" w:name="_bookmark68"/>
      <w:bookmarkEnd w:id="69"/>
      <w:r w:rsidRPr="001323B2">
        <w:rPr>
          <w:sz w:val="18"/>
        </w:rPr>
        <w:t xml:space="preserve">etamiprid). </w:t>
      </w:r>
      <w:hyperlink r:id="rId84">
        <w:r w:rsidRPr="001323B2">
          <w:rPr>
            <w:i/>
            <w:sz w:val="18"/>
          </w:rPr>
          <w:t>J. Raman Spectrosc</w:t>
        </w:r>
        <w:r w:rsidRPr="001323B2">
          <w:rPr>
            <w:sz w:val="18"/>
          </w:rPr>
          <w:t xml:space="preserve">. </w:t>
        </w:r>
        <w:r w:rsidRPr="001323B2">
          <w:rPr>
            <w:b/>
            <w:sz w:val="18"/>
          </w:rPr>
          <w:t>51</w:t>
        </w:r>
        <w:r w:rsidRPr="001323B2">
          <w:rPr>
            <w:sz w:val="18"/>
          </w:rPr>
          <w:t>(12) 2398-2407</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P.A. Atanasov, N.N. Nedyalkov, N. Fukata, W. Jevasuwan, T. Subramani (2020) Surface-enhanced Raman spectroscopy of neonicotinoid insecticide imidacloprid,</w:t>
      </w:r>
      <w:r w:rsidRPr="001323B2">
        <w:rPr>
          <w:sz w:val="18"/>
        </w:rPr>
        <w:t xml:space="preserve"> </w:t>
      </w:r>
      <w:bookmarkStart w:id="70" w:name="_bookmark69"/>
      <w:bookmarkEnd w:id="70"/>
      <w:r w:rsidRPr="001323B2">
        <w:rPr>
          <w:sz w:val="18"/>
        </w:rPr>
        <w:t xml:space="preserve">assisted by gold and silver nanostructures. </w:t>
      </w:r>
      <w:hyperlink r:id="rId85">
        <w:r w:rsidRPr="001323B2">
          <w:rPr>
            <w:i/>
            <w:sz w:val="18"/>
          </w:rPr>
          <w:t>Spectrosc. Lett</w:t>
        </w:r>
        <w:r w:rsidRPr="001323B2">
          <w:rPr>
            <w:sz w:val="18"/>
          </w:rPr>
          <w:t xml:space="preserve">. </w:t>
        </w:r>
        <w:r w:rsidRPr="001323B2">
          <w:rPr>
            <w:b/>
            <w:sz w:val="18"/>
          </w:rPr>
          <w:t>53</w:t>
        </w:r>
        <w:r w:rsidRPr="001323B2">
          <w:rPr>
            <w:sz w:val="18"/>
          </w:rPr>
          <w:t>(3) 184-193</w:t>
        </w:r>
      </w:hyperlink>
      <w:r w:rsidRPr="001323B2">
        <w:rPr>
          <w:sz w:val="18"/>
        </w:rPr>
        <w:t>.</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A. Taflove, S.C. Hagness (2000) “</w:t>
      </w:r>
      <w:r w:rsidRPr="001323B2">
        <w:rPr>
          <w:i/>
          <w:sz w:val="18"/>
        </w:rPr>
        <w:t>Computational Electrodynamics:</w:t>
      </w:r>
      <w:r w:rsidRPr="001323B2">
        <w:rPr>
          <w:i/>
          <w:spacing w:val="40"/>
          <w:sz w:val="18"/>
        </w:rPr>
        <w:t xml:space="preserve"> </w:t>
      </w:r>
      <w:r w:rsidRPr="001323B2">
        <w:rPr>
          <w:i/>
          <w:sz w:val="18"/>
        </w:rPr>
        <w:t>The Finite-Difference Time-Domain Method</w:t>
      </w:r>
      <w:r w:rsidRPr="001323B2">
        <w:rPr>
          <w:sz w:val="18"/>
        </w:rPr>
        <w:t xml:space="preserve">”. Artech </w:t>
      </w:r>
      <w:r w:rsidRPr="001323B2">
        <w:rPr>
          <w:sz w:val="18"/>
        </w:rPr>
        <w:t>House, Boston, MA.</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 xml:space="preserve">D. Sullivan, J. Liu, M. Kuzyk (2000) Three-dimensional optical pulse simulation using the FDTD method. </w:t>
      </w:r>
      <w:hyperlink r:id="rId86">
        <w:r w:rsidRPr="001323B2">
          <w:rPr>
            <w:i/>
            <w:sz w:val="18"/>
          </w:rPr>
          <w:t xml:space="preserve">IEEE Trans. Microw. Theory Tech. </w:t>
        </w:r>
        <w:r w:rsidRPr="001323B2">
          <w:rPr>
            <w:b/>
            <w:sz w:val="18"/>
          </w:rPr>
          <w:t>48</w:t>
        </w:r>
        <w:r w:rsidRPr="001323B2">
          <w:rPr>
            <w:sz w:val="18"/>
          </w:rPr>
          <w:t>(7) 1127-1133</w:t>
        </w:r>
      </w:hyperlink>
      <w:r w:rsidRPr="001323B2">
        <w:rPr>
          <w:sz w:val="18"/>
        </w:rPr>
        <w:t>.</w:t>
      </w:r>
    </w:p>
    <w:p w:rsidR="00B37280" w:rsidRPr="001323B2" w:rsidRDefault="00B37280">
      <w:pPr>
        <w:pStyle w:val="ListParagraph"/>
        <w:spacing w:line="254" w:lineRule="auto"/>
        <w:rPr>
          <w:sz w:val="18"/>
        </w:rPr>
        <w:sectPr w:rsidR="00B37280" w:rsidRPr="001323B2">
          <w:pgSz w:w="11910" w:h="16840"/>
          <w:pgMar w:top="2480" w:right="1700" w:bottom="280" w:left="1700" w:header="2227" w:footer="0" w:gutter="0"/>
          <w:cols w:space="720"/>
        </w:sectPr>
      </w:pPr>
    </w:p>
    <w:p w:rsidR="00B37280" w:rsidRPr="001323B2" w:rsidRDefault="00B37280">
      <w:pPr>
        <w:pStyle w:val="BodyText"/>
        <w:spacing w:before="116"/>
        <w:ind w:left="0"/>
        <w:jc w:val="left"/>
        <w:rPr>
          <w:sz w:val="18"/>
        </w:rPr>
      </w:pPr>
    </w:p>
    <w:p w:rsidR="00B37280" w:rsidRPr="001323B2" w:rsidRDefault="00110189">
      <w:pPr>
        <w:pStyle w:val="ListParagraph"/>
        <w:numPr>
          <w:ilvl w:val="0"/>
          <w:numId w:val="1"/>
        </w:numPr>
        <w:tabs>
          <w:tab w:val="left" w:pos="1474"/>
          <w:tab w:val="left" w:pos="1476"/>
        </w:tabs>
        <w:spacing w:before="0" w:line="254" w:lineRule="auto"/>
        <w:ind w:hanging="399"/>
        <w:jc w:val="both"/>
        <w:rPr>
          <w:sz w:val="18"/>
        </w:rPr>
      </w:pPr>
      <w:bookmarkStart w:id="71" w:name="_bookmark70"/>
      <w:bookmarkEnd w:id="71"/>
      <w:r w:rsidRPr="001323B2">
        <w:rPr>
          <w:sz w:val="18"/>
        </w:rPr>
        <w:t>N.N. Nedyalk</w:t>
      </w:r>
      <w:r w:rsidRPr="001323B2">
        <w:rPr>
          <w:sz w:val="18"/>
        </w:rPr>
        <w:t>ov, P.A. Atanasov, M. Obara (2007) Near-field properties of a gold nanoparticle</w:t>
      </w:r>
      <w:r w:rsidRPr="001323B2">
        <w:rPr>
          <w:spacing w:val="-12"/>
          <w:sz w:val="18"/>
        </w:rPr>
        <w:t xml:space="preserve"> </w:t>
      </w:r>
      <w:r w:rsidRPr="001323B2">
        <w:rPr>
          <w:sz w:val="18"/>
        </w:rPr>
        <w:t>array</w:t>
      </w:r>
      <w:r w:rsidRPr="001323B2">
        <w:rPr>
          <w:spacing w:val="-11"/>
          <w:sz w:val="18"/>
        </w:rPr>
        <w:t xml:space="preserve"> </w:t>
      </w:r>
      <w:r w:rsidRPr="001323B2">
        <w:rPr>
          <w:sz w:val="18"/>
        </w:rPr>
        <w:t>on</w:t>
      </w:r>
      <w:r w:rsidRPr="001323B2">
        <w:rPr>
          <w:spacing w:val="-11"/>
          <w:sz w:val="18"/>
        </w:rPr>
        <w:t xml:space="preserve"> </w:t>
      </w:r>
      <w:r w:rsidRPr="001323B2">
        <w:rPr>
          <w:sz w:val="18"/>
        </w:rPr>
        <w:t>different</w:t>
      </w:r>
      <w:r w:rsidRPr="001323B2">
        <w:rPr>
          <w:spacing w:val="-11"/>
          <w:sz w:val="18"/>
        </w:rPr>
        <w:t xml:space="preserve"> </w:t>
      </w:r>
      <w:r w:rsidRPr="001323B2">
        <w:rPr>
          <w:sz w:val="18"/>
        </w:rPr>
        <w:t>substrates</w:t>
      </w:r>
      <w:r w:rsidRPr="001323B2">
        <w:rPr>
          <w:spacing w:val="-12"/>
          <w:sz w:val="18"/>
        </w:rPr>
        <w:t xml:space="preserve"> </w:t>
      </w:r>
      <w:r w:rsidRPr="001323B2">
        <w:rPr>
          <w:sz w:val="18"/>
        </w:rPr>
        <w:t>excited</w:t>
      </w:r>
      <w:r w:rsidRPr="001323B2">
        <w:rPr>
          <w:spacing w:val="-11"/>
          <w:sz w:val="18"/>
        </w:rPr>
        <w:t xml:space="preserve"> </w:t>
      </w:r>
      <w:r w:rsidRPr="001323B2">
        <w:rPr>
          <w:sz w:val="18"/>
        </w:rPr>
        <w:t>by</w:t>
      </w:r>
      <w:r w:rsidRPr="001323B2">
        <w:rPr>
          <w:spacing w:val="-11"/>
          <w:sz w:val="18"/>
        </w:rPr>
        <w:t xml:space="preserve"> </w:t>
      </w:r>
      <w:r w:rsidRPr="001323B2">
        <w:rPr>
          <w:sz w:val="18"/>
        </w:rPr>
        <w:t>a</w:t>
      </w:r>
      <w:r w:rsidRPr="001323B2">
        <w:rPr>
          <w:spacing w:val="-11"/>
          <w:sz w:val="18"/>
        </w:rPr>
        <w:t xml:space="preserve"> </w:t>
      </w:r>
      <w:r w:rsidRPr="001323B2">
        <w:rPr>
          <w:sz w:val="18"/>
        </w:rPr>
        <w:t>femtosecond</w:t>
      </w:r>
      <w:r w:rsidRPr="001323B2">
        <w:rPr>
          <w:spacing w:val="-12"/>
          <w:sz w:val="18"/>
        </w:rPr>
        <w:t xml:space="preserve"> </w:t>
      </w:r>
      <w:r w:rsidRPr="001323B2">
        <w:rPr>
          <w:sz w:val="18"/>
        </w:rPr>
        <w:t>laser.</w:t>
      </w:r>
      <w:r w:rsidRPr="001323B2">
        <w:rPr>
          <w:spacing w:val="-11"/>
          <w:sz w:val="18"/>
        </w:rPr>
        <w:t xml:space="preserve"> </w:t>
      </w:r>
      <w:hyperlink r:id="rId87">
        <w:r w:rsidRPr="001323B2">
          <w:rPr>
            <w:i/>
            <w:sz w:val="18"/>
          </w:rPr>
          <w:t>Nanotech-</w:t>
        </w:r>
        <w:bookmarkStart w:id="72" w:name="_bookmark71"/>
        <w:bookmarkEnd w:id="72"/>
      </w:hyperlink>
      <w:hyperlink r:id="rId88">
        <w:r w:rsidRPr="001323B2">
          <w:rPr>
            <w:i/>
            <w:sz w:val="18"/>
          </w:rPr>
          <w:t xml:space="preserve">nology </w:t>
        </w:r>
        <w:r w:rsidRPr="001323B2">
          <w:rPr>
            <w:b/>
            <w:sz w:val="18"/>
          </w:rPr>
          <w:t xml:space="preserve">18 </w:t>
        </w:r>
        <w:r w:rsidRPr="001323B2">
          <w:rPr>
            <w:sz w:val="18"/>
          </w:rPr>
          <w:t>305703</w:t>
        </w:r>
      </w:hyperlink>
      <w:r w:rsidRPr="001323B2">
        <w:rPr>
          <w:sz w:val="18"/>
        </w:rPr>
        <w:t>.</w:t>
      </w:r>
    </w:p>
    <w:p w:rsidR="00B37280" w:rsidRPr="001323B2" w:rsidRDefault="00110189">
      <w:pPr>
        <w:pStyle w:val="ListParagraph"/>
        <w:numPr>
          <w:ilvl w:val="0"/>
          <w:numId w:val="1"/>
        </w:numPr>
        <w:tabs>
          <w:tab w:val="left" w:pos="1474"/>
        </w:tabs>
        <w:ind w:left="1474" w:right="0" w:hanging="397"/>
        <w:jc w:val="both"/>
        <w:rPr>
          <w:i/>
          <w:sz w:val="18"/>
        </w:rPr>
      </w:pPr>
      <w:r w:rsidRPr="001323B2">
        <w:rPr>
          <w:spacing w:val="-2"/>
          <w:sz w:val="18"/>
        </w:rPr>
        <w:t>P.B.</w:t>
      </w:r>
      <w:r w:rsidRPr="001323B2">
        <w:rPr>
          <w:spacing w:val="-1"/>
          <w:sz w:val="18"/>
        </w:rPr>
        <w:t xml:space="preserve"> </w:t>
      </w:r>
      <w:r w:rsidRPr="001323B2">
        <w:rPr>
          <w:spacing w:val="-2"/>
          <w:sz w:val="18"/>
        </w:rPr>
        <w:t>Johnson,</w:t>
      </w:r>
      <w:r w:rsidRPr="001323B2">
        <w:rPr>
          <w:sz w:val="18"/>
        </w:rPr>
        <w:t xml:space="preserve"> </w:t>
      </w:r>
      <w:r w:rsidRPr="001323B2">
        <w:rPr>
          <w:spacing w:val="-2"/>
          <w:sz w:val="18"/>
        </w:rPr>
        <w:t>R.W.</w:t>
      </w:r>
      <w:r w:rsidRPr="001323B2">
        <w:rPr>
          <w:sz w:val="18"/>
        </w:rPr>
        <w:t xml:space="preserve"> </w:t>
      </w:r>
      <w:r w:rsidRPr="001323B2">
        <w:rPr>
          <w:spacing w:val="-2"/>
          <w:sz w:val="18"/>
        </w:rPr>
        <w:t>Christy</w:t>
      </w:r>
      <w:r w:rsidRPr="001323B2">
        <w:rPr>
          <w:spacing w:val="-1"/>
          <w:sz w:val="18"/>
        </w:rPr>
        <w:t xml:space="preserve"> </w:t>
      </w:r>
      <w:r w:rsidRPr="001323B2">
        <w:rPr>
          <w:spacing w:val="-2"/>
          <w:sz w:val="18"/>
        </w:rPr>
        <w:t>(1972)</w:t>
      </w:r>
      <w:r w:rsidRPr="001323B2">
        <w:rPr>
          <w:sz w:val="18"/>
        </w:rPr>
        <w:t xml:space="preserve"> </w:t>
      </w:r>
      <w:r w:rsidRPr="001323B2">
        <w:rPr>
          <w:spacing w:val="-2"/>
          <w:sz w:val="18"/>
        </w:rPr>
        <w:t>Optical</w:t>
      </w:r>
      <w:r w:rsidRPr="001323B2">
        <w:rPr>
          <w:sz w:val="18"/>
        </w:rPr>
        <w:t xml:space="preserve"> </w:t>
      </w:r>
      <w:r w:rsidRPr="001323B2">
        <w:rPr>
          <w:spacing w:val="-2"/>
          <w:sz w:val="18"/>
        </w:rPr>
        <w:t>constants</w:t>
      </w:r>
      <w:r w:rsidRPr="001323B2">
        <w:rPr>
          <w:sz w:val="18"/>
        </w:rPr>
        <w:t xml:space="preserve"> </w:t>
      </w:r>
      <w:r w:rsidRPr="001323B2">
        <w:rPr>
          <w:spacing w:val="-2"/>
          <w:sz w:val="18"/>
        </w:rPr>
        <w:t>of</w:t>
      </w:r>
      <w:r w:rsidRPr="001323B2">
        <w:rPr>
          <w:spacing w:val="-1"/>
          <w:sz w:val="18"/>
        </w:rPr>
        <w:t xml:space="preserve"> </w:t>
      </w:r>
      <w:r w:rsidRPr="001323B2">
        <w:rPr>
          <w:spacing w:val="-2"/>
          <w:sz w:val="18"/>
        </w:rPr>
        <w:t>the</w:t>
      </w:r>
      <w:r w:rsidRPr="001323B2">
        <w:rPr>
          <w:sz w:val="18"/>
        </w:rPr>
        <w:t xml:space="preserve"> </w:t>
      </w:r>
      <w:r w:rsidRPr="001323B2">
        <w:rPr>
          <w:spacing w:val="-2"/>
          <w:sz w:val="18"/>
        </w:rPr>
        <w:t>noble</w:t>
      </w:r>
      <w:r w:rsidRPr="001323B2">
        <w:rPr>
          <w:sz w:val="18"/>
        </w:rPr>
        <w:t xml:space="preserve"> </w:t>
      </w:r>
      <w:r w:rsidRPr="001323B2">
        <w:rPr>
          <w:spacing w:val="-2"/>
          <w:sz w:val="18"/>
        </w:rPr>
        <w:t>metals.</w:t>
      </w:r>
      <w:r w:rsidRPr="001323B2">
        <w:rPr>
          <w:sz w:val="18"/>
        </w:rPr>
        <w:t xml:space="preserve"> </w:t>
      </w:r>
      <w:hyperlink r:id="rId89">
        <w:r w:rsidRPr="001323B2">
          <w:rPr>
            <w:i/>
            <w:spacing w:val="-2"/>
            <w:sz w:val="18"/>
          </w:rPr>
          <w:t>Phys.</w:t>
        </w:r>
        <w:r w:rsidRPr="001323B2">
          <w:rPr>
            <w:i/>
            <w:spacing w:val="-1"/>
            <w:sz w:val="18"/>
          </w:rPr>
          <w:t xml:space="preserve"> </w:t>
        </w:r>
        <w:r w:rsidRPr="001323B2">
          <w:rPr>
            <w:i/>
            <w:spacing w:val="-4"/>
            <w:sz w:val="18"/>
          </w:rPr>
          <w:t>Rev.</w:t>
        </w:r>
      </w:hyperlink>
    </w:p>
    <w:bookmarkStart w:id="73" w:name="_bookmark72"/>
    <w:bookmarkEnd w:id="73"/>
    <w:p w:rsidR="00B37280" w:rsidRPr="001323B2" w:rsidRDefault="00110189">
      <w:pPr>
        <w:spacing w:before="12"/>
        <w:ind w:left="1476"/>
        <w:jc w:val="both"/>
        <w:rPr>
          <w:sz w:val="18"/>
        </w:rPr>
      </w:pPr>
      <w:r w:rsidRPr="001323B2">
        <w:fldChar w:fldCharType="begin"/>
      </w:r>
      <w:r w:rsidRPr="001323B2">
        <w:instrText xml:space="preserve"> HYPERLINK "https://doi.org/1</w:instrText>
      </w:r>
      <w:r w:rsidRPr="001323B2">
        <w:instrText xml:space="preserve">0.1103/PhysRevB.6.4370" \h </w:instrText>
      </w:r>
      <w:r w:rsidRPr="001323B2">
        <w:fldChar w:fldCharType="separate"/>
      </w:r>
      <w:r w:rsidRPr="001323B2">
        <w:rPr>
          <w:i/>
          <w:sz w:val="18"/>
        </w:rPr>
        <w:t>B.</w:t>
      </w:r>
      <w:r w:rsidRPr="001323B2">
        <w:rPr>
          <w:i/>
          <w:spacing w:val="-3"/>
          <w:sz w:val="18"/>
        </w:rPr>
        <w:t xml:space="preserve"> </w:t>
      </w:r>
      <w:r w:rsidRPr="001323B2">
        <w:rPr>
          <w:b/>
          <w:sz w:val="18"/>
        </w:rPr>
        <w:t>6</w:t>
      </w:r>
      <w:r w:rsidRPr="001323B2">
        <w:rPr>
          <w:b/>
          <w:spacing w:val="-2"/>
          <w:sz w:val="18"/>
        </w:rPr>
        <w:t xml:space="preserve"> </w:t>
      </w:r>
      <w:r w:rsidRPr="001323B2">
        <w:rPr>
          <w:spacing w:val="-2"/>
          <w:sz w:val="18"/>
        </w:rPr>
        <w:t>4370</w:t>
      </w:r>
      <w:r w:rsidRPr="001323B2">
        <w:rPr>
          <w:spacing w:val="-2"/>
          <w:sz w:val="18"/>
        </w:rPr>
        <w:fldChar w:fldCharType="end"/>
      </w:r>
      <w:r w:rsidRPr="001323B2">
        <w:rPr>
          <w:spacing w:val="-2"/>
          <w:sz w:val="18"/>
        </w:rPr>
        <w:t>.</w:t>
      </w:r>
    </w:p>
    <w:p w:rsidR="00B37280" w:rsidRPr="001323B2" w:rsidRDefault="00110189">
      <w:pPr>
        <w:pStyle w:val="ListParagraph"/>
        <w:numPr>
          <w:ilvl w:val="0"/>
          <w:numId w:val="1"/>
        </w:numPr>
        <w:tabs>
          <w:tab w:val="left" w:pos="1474"/>
          <w:tab w:val="left" w:pos="1476"/>
        </w:tabs>
        <w:spacing w:before="40" w:line="254" w:lineRule="auto"/>
        <w:ind w:hanging="399"/>
        <w:jc w:val="both"/>
        <w:rPr>
          <w:sz w:val="18"/>
        </w:rPr>
      </w:pPr>
      <w:r w:rsidRPr="001323B2">
        <w:rPr>
          <w:sz w:val="18"/>
        </w:rPr>
        <w:t>E.D. Palik (1998) “</w:t>
      </w:r>
      <w:r w:rsidRPr="001323B2">
        <w:rPr>
          <w:i/>
          <w:sz w:val="18"/>
        </w:rPr>
        <w:t>Handbook of Optical Constants of Solids</w:t>
      </w:r>
      <w:r w:rsidRPr="001323B2">
        <w:rPr>
          <w:sz w:val="18"/>
        </w:rPr>
        <w:t xml:space="preserve">” Vol. 3. Academic </w:t>
      </w:r>
      <w:bookmarkStart w:id="74" w:name="_bookmark73"/>
      <w:bookmarkEnd w:id="74"/>
      <w:r w:rsidRPr="001323B2">
        <w:rPr>
          <w:spacing w:val="-2"/>
          <w:sz w:val="18"/>
        </w:rPr>
        <w:t>Press.</w:t>
      </w:r>
    </w:p>
    <w:p w:rsidR="00B37280" w:rsidRPr="001323B2" w:rsidRDefault="00110189">
      <w:pPr>
        <w:pStyle w:val="ListParagraph"/>
        <w:numPr>
          <w:ilvl w:val="0"/>
          <w:numId w:val="1"/>
        </w:numPr>
        <w:tabs>
          <w:tab w:val="left" w:pos="1474"/>
          <w:tab w:val="left" w:pos="1476"/>
        </w:tabs>
        <w:spacing w:before="28" w:line="254" w:lineRule="auto"/>
        <w:ind w:hanging="399"/>
        <w:jc w:val="both"/>
        <w:rPr>
          <w:sz w:val="18"/>
        </w:rPr>
      </w:pPr>
      <w:r w:rsidRPr="001323B2">
        <w:rPr>
          <w:sz w:val="18"/>
        </w:rPr>
        <w:t xml:space="preserve">M.L. Nicholas, D.L. Powel, T.R. Williams, R.H. Bromund (1976) Reference Ra-man spectra of DDT and five structurally related pesticides and of five pesticides </w:t>
      </w:r>
      <w:bookmarkStart w:id="75" w:name="_bookmark74"/>
      <w:bookmarkEnd w:id="75"/>
      <w:r w:rsidRPr="001323B2">
        <w:rPr>
          <w:sz w:val="18"/>
        </w:rPr>
        <w:t xml:space="preserve">containing the norbornen group. </w:t>
      </w:r>
      <w:hyperlink r:id="rId90">
        <w:r w:rsidRPr="001323B2">
          <w:rPr>
            <w:i/>
            <w:sz w:val="18"/>
          </w:rPr>
          <w:t xml:space="preserve">J. AOC </w:t>
        </w:r>
        <w:r w:rsidRPr="001323B2">
          <w:rPr>
            <w:b/>
            <w:sz w:val="18"/>
          </w:rPr>
          <w:t>5</w:t>
        </w:r>
        <w:r w:rsidRPr="001323B2">
          <w:rPr>
            <w:b/>
            <w:sz w:val="18"/>
          </w:rPr>
          <w:t>9</w:t>
        </w:r>
        <w:r w:rsidRPr="001323B2">
          <w:rPr>
            <w:sz w:val="18"/>
          </w:rPr>
          <w:t>(1) 197-208</w:t>
        </w:r>
      </w:hyperlink>
      <w:r w:rsidRPr="001323B2">
        <w:rPr>
          <w:sz w:val="18"/>
        </w:rPr>
        <w:t>.</w:t>
      </w:r>
    </w:p>
    <w:p w:rsidR="00B37280" w:rsidRPr="001323B2" w:rsidRDefault="00110189">
      <w:pPr>
        <w:pStyle w:val="ListParagraph"/>
        <w:numPr>
          <w:ilvl w:val="0"/>
          <w:numId w:val="1"/>
        </w:numPr>
        <w:tabs>
          <w:tab w:val="left" w:pos="1474"/>
        </w:tabs>
        <w:ind w:left="1474" w:right="0" w:hanging="397"/>
        <w:jc w:val="both"/>
        <w:rPr>
          <w:sz w:val="18"/>
        </w:rPr>
      </w:pPr>
      <w:r w:rsidRPr="001323B2">
        <w:rPr>
          <w:sz w:val="18"/>
        </w:rPr>
        <w:t>W.C.</w:t>
      </w:r>
      <w:r w:rsidRPr="001323B2">
        <w:rPr>
          <w:spacing w:val="6"/>
          <w:sz w:val="18"/>
        </w:rPr>
        <w:t xml:space="preserve"> </w:t>
      </w:r>
      <w:r w:rsidRPr="001323B2">
        <w:rPr>
          <w:sz w:val="18"/>
        </w:rPr>
        <w:t>Zhang,</w:t>
      </w:r>
      <w:r w:rsidRPr="001323B2">
        <w:rPr>
          <w:spacing w:val="10"/>
          <w:sz w:val="18"/>
        </w:rPr>
        <w:t xml:space="preserve"> </w:t>
      </w:r>
      <w:r w:rsidRPr="001323B2">
        <w:rPr>
          <w:sz w:val="18"/>
        </w:rPr>
        <w:t>X.L.</w:t>
      </w:r>
      <w:r w:rsidRPr="001323B2">
        <w:rPr>
          <w:spacing w:val="6"/>
          <w:sz w:val="18"/>
        </w:rPr>
        <w:t xml:space="preserve"> </w:t>
      </w:r>
      <w:r w:rsidRPr="001323B2">
        <w:rPr>
          <w:sz w:val="18"/>
        </w:rPr>
        <w:t>Wu,</w:t>
      </w:r>
      <w:r w:rsidRPr="001323B2">
        <w:rPr>
          <w:spacing w:val="10"/>
          <w:sz w:val="18"/>
        </w:rPr>
        <w:t xml:space="preserve"> </w:t>
      </w:r>
      <w:r w:rsidRPr="001323B2">
        <w:rPr>
          <w:sz w:val="18"/>
        </w:rPr>
        <w:t>C.X.</w:t>
      </w:r>
      <w:r w:rsidRPr="001323B2">
        <w:rPr>
          <w:spacing w:val="6"/>
          <w:sz w:val="18"/>
        </w:rPr>
        <w:t xml:space="preserve"> </w:t>
      </w:r>
      <w:r w:rsidRPr="001323B2">
        <w:rPr>
          <w:sz w:val="18"/>
        </w:rPr>
        <w:t>Kan,</w:t>
      </w:r>
      <w:r w:rsidRPr="001323B2">
        <w:rPr>
          <w:spacing w:val="10"/>
          <w:sz w:val="18"/>
        </w:rPr>
        <w:t xml:space="preserve"> </w:t>
      </w:r>
      <w:r w:rsidRPr="001323B2">
        <w:rPr>
          <w:sz w:val="18"/>
        </w:rPr>
        <w:t>F.M.</w:t>
      </w:r>
      <w:r w:rsidRPr="001323B2">
        <w:rPr>
          <w:spacing w:val="6"/>
          <w:sz w:val="18"/>
        </w:rPr>
        <w:t xml:space="preserve"> </w:t>
      </w:r>
      <w:r w:rsidRPr="001323B2">
        <w:rPr>
          <w:sz w:val="18"/>
        </w:rPr>
        <w:t>Pan,</w:t>
      </w:r>
      <w:r w:rsidRPr="001323B2">
        <w:rPr>
          <w:spacing w:val="10"/>
          <w:sz w:val="18"/>
        </w:rPr>
        <w:t xml:space="preserve"> </w:t>
      </w:r>
      <w:r w:rsidRPr="001323B2">
        <w:rPr>
          <w:sz w:val="18"/>
        </w:rPr>
        <w:t>H.T.</w:t>
      </w:r>
      <w:r w:rsidRPr="001323B2">
        <w:rPr>
          <w:spacing w:val="6"/>
          <w:sz w:val="18"/>
        </w:rPr>
        <w:t xml:space="preserve"> </w:t>
      </w:r>
      <w:r w:rsidRPr="001323B2">
        <w:rPr>
          <w:sz w:val="18"/>
        </w:rPr>
        <w:t>Chen,</w:t>
      </w:r>
      <w:r w:rsidRPr="001323B2">
        <w:rPr>
          <w:spacing w:val="10"/>
          <w:sz w:val="18"/>
        </w:rPr>
        <w:t xml:space="preserve"> </w:t>
      </w:r>
      <w:r w:rsidRPr="001323B2">
        <w:rPr>
          <w:sz w:val="18"/>
        </w:rPr>
        <w:t>J.</w:t>
      </w:r>
      <w:r w:rsidRPr="001323B2">
        <w:rPr>
          <w:spacing w:val="6"/>
          <w:sz w:val="18"/>
        </w:rPr>
        <w:t xml:space="preserve"> </w:t>
      </w:r>
      <w:r w:rsidRPr="001323B2">
        <w:rPr>
          <w:sz w:val="18"/>
        </w:rPr>
        <w:t>Zhu,</w:t>
      </w:r>
      <w:r w:rsidRPr="001323B2">
        <w:rPr>
          <w:spacing w:val="10"/>
          <w:sz w:val="18"/>
        </w:rPr>
        <w:t xml:space="preserve"> </w:t>
      </w:r>
      <w:r w:rsidRPr="001323B2">
        <w:rPr>
          <w:sz w:val="18"/>
        </w:rPr>
        <w:t>P.K.</w:t>
      </w:r>
      <w:r w:rsidRPr="001323B2">
        <w:rPr>
          <w:spacing w:val="6"/>
          <w:sz w:val="18"/>
        </w:rPr>
        <w:t xml:space="preserve"> </w:t>
      </w:r>
      <w:r w:rsidRPr="001323B2">
        <w:rPr>
          <w:sz w:val="18"/>
        </w:rPr>
        <w:t>Chu</w:t>
      </w:r>
      <w:r w:rsidRPr="001323B2">
        <w:rPr>
          <w:spacing w:val="7"/>
          <w:sz w:val="18"/>
        </w:rPr>
        <w:t xml:space="preserve"> </w:t>
      </w:r>
      <w:r w:rsidRPr="001323B2">
        <w:rPr>
          <w:spacing w:val="-2"/>
          <w:sz w:val="18"/>
        </w:rPr>
        <w:t>(2010)</w:t>
      </w:r>
    </w:p>
    <w:p w:rsidR="00B37280" w:rsidRPr="001323B2" w:rsidRDefault="00110189">
      <w:pPr>
        <w:spacing w:before="12" w:line="254" w:lineRule="auto"/>
        <w:ind w:left="1476" w:right="1076"/>
        <w:jc w:val="both"/>
        <w:rPr>
          <w:sz w:val="18"/>
        </w:rPr>
      </w:pPr>
      <w:r w:rsidRPr="001323B2">
        <w:rPr>
          <w:sz w:val="18"/>
        </w:rPr>
        <w:t>Surface-enhanced</w:t>
      </w:r>
      <w:r w:rsidRPr="001323B2">
        <w:rPr>
          <w:spacing w:val="-4"/>
          <w:sz w:val="18"/>
        </w:rPr>
        <w:t xml:space="preserve"> </w:t>
      </w:r>
      <w:r w:rsidRPr="001323B2">
        <w:rPr>
          <w:sz w:val="18"/>
        </w:rPr>
        <w:t>Raman</w:t>
      </w:r>
      <w:r w:rsidRPr="001323B2">
        <w:rPr>
          <w:spacing w:val="-4"/>
          <w:sz w:val="18"/>
        </w:rPr>
        <w:t xml:space="preserve"> </w:t>
      </w:r>
      <w:r w:rsidRPr="001323B2">
        <w:rPr>
          <w:sz w:val="18"/>
        </w:rPr>
        <w:t>scattering</w:t>
      </w:r>
      <w:r w:rsidRPr="001323B2">
        <w:rPr>
          <w:spacing w:val="-4"/>
          <w:sz w:val="18"/>
        </w:rPr>
        <w:t xml:space="preserve"> </w:t>
      </w:r>
      <w:r w:rsidRPr="001323B2">
        <w:rPr>
          <w:sz w:val="18"/>
        </w:rPr>
        <w:t>from</w:t>
      </w:r>
      <w:r w:rsidRPr="001323B2">
        <w:rPr>
          <w:spacing w:val="-4"/>
          <w:sz w:val="18"/>
        </w:rPr>
        <w:t xml:space="preserve"> </w:t>
      </w:r>
      <w:r w:rsidRPr="001323B2">
        <w:rPr>
          <w:sz w:val="18"/>
        </w:rPr>
        <w:t>silver</w:t>
      </w:r>
      <w:r w:rsidRPr="001323B2">
        <w:rPr>
          <w:spacing w:val="-4"/>
          <w:sz w:val="18"/>
        </w:rPr>
        <w:t xml:space="preserve"> </w:t>
      </w:r>
      <w:r w:rsidRPr="001323B2">
        <w:rPr>
          <w:sz w:val="18"/>
        </w:rPr>
        <w:t>nanostructures</w:t>
      </w:r>
      <w:r w:rsidRPr="001323B2">
        <w:rPr>
          <w:spacing w:val="-4"/>
          <w:sz w:val="18"/>
        </w:rPr>
        <w:t xml:space="preserve"> </w:t>
      </w:r>
      <w:r w:rsidRPr="001323B2">
        <w:rPr>
          <w:sz w:val="18"/>
        </w:rPr>
        <w:t>with</w:t>
      </w:r>
      <w:r w:rsidRPr="001323B2">
        <w:rPr>
          <w:spacing w:val="-4"/>
          <w:sz w:val="18"/>
        </w:rPr>
        <w:t xml:space="preserve"> </w:t>
      </w:r>
      <w:r w:rsidRPr="001323B2">
        <w:rPr>
          <w:sz w:val="18"/>
        </w:rPr>
        <w:t>different</w:t>
      </w:r>
      <w:r w:rsidRPr="001323B2">
        <w:rPr>
          <w:spacing w:val="-4"/>
          <w:sz w:val="18"/>
        </w:rPr>
        <w:t xml:space="preserve"> </w:t>
      </w:r>
      <w:r w:rsidRPr="001323B2">
        <w:rPr>
          <w:sz w:val="18"/>
        </w:rPr>
        <w:t>mor-</w:t>
      </w:r>
      <w:bookmarkStart w:id="76" w:name="_bookmark75"/>
      <w:bookmarkEnd w:id="76"/>
      <w:r w:rsidRPr="001323B2">
        <w:rPr>
          <w:sz w:val="18"/>
        </w:rPr>
        <w:t xml:space="preserve">phologies. </w:t>
      </w:r>
      <w:hyperlink r:id="rId91">
        <w:r w:rsidRPr="001323B2">
          <w:rPr>
            <w:i/>
            <w:sz w:val="18"/>
          </w:rPr>
          <w:t>Appl. Phys. A: Mater. Sci. Process</w:t>
        </w:r>
        <w:r w:rsidRPr="001323B2">
          <w:rPr>
            <w:sz w:val="18"/>
          </w:rPr>
          <w:t xml:space="preserve">. </w:t>
        </w:r>
        <w:r w:rsidRPr="001323B2">
          <w:rPr>
            <w:b/>
            <w:sz w:val="18"/>
          </w:rPr>
          <w:t xml:space="preserve">100 </w:t>
        </w:r>
        <w:r w:rsidRPr="001323B2">
          <w:rPr>
            <w:sz w:val="18"/>
          </w:rPr>
          <w:t>83-88</w:t>
        </w:r>
      </w:hyperlink>
      <w:r w:rsidRPr="001323B2">
        <w:rPr>
          <w:sz w:val="18"/>
        </w:rPr>
        <w:t>.</w:t>
      </w:r>
    </w:p>
    <w:p w:rsidR="00B37280" w:rsidRPr="001323B2" w:rsidRDefault="00110189">
      <w:pPr>
        <w:pStyle w:val="ListParagraph"/>
        <w:numPr>
          <w:ilvl w:val="0"/>
          <w:numId w:val="1"/>
        </w:numPr>
        <w:tabs>
          <w:tab w:val="left" w:pos="1474"/>
        </w:tabs>
        <w:spacing w:before="28"/>
        <w:ind w:left="1474" w:right="0" w:hanging="397"/>
        <w:jc w:val="both"/>
        <w:rPr>
          <w:sz w:val="18"/>
        </w:rPr>
      </w:pPr>
      <w:r w:rsidRPr="001323B2">
        <w:rPr>
          <w:sz w:val="18"/>
        </w:rPr>
        <w:t>C.-Q.</w:t>
      </w:r>
      <w:r w:rsidRPr="001323B2">
        <w:rPr>
          <w:spacing w:val="-5"/>
          <w:sz w:val="18"/>
        </w:rPr>
        <w:t xml:space="preserve"> </w:t>
      </w:r>
      <w:r w:rsidRPr="001323B2">
        <w:rPr>
          <w:sz w:val="18"/>
        </w:rPr>
        <w:t>Han,</w:t>
      </w:r>
      <w:r w:rsidRPr="001323B2">
        <w:rPr>
          <w:spacing w:val="-2"/>
          <w:sz w:val="18"/>
        </w:rPr>
        <w:t xml:space="preserve"> </w:t>
      </w:r>
      <w:r w:rsidRPr="001323B2">
        <w:rPr>
          <w:sz w:val="18"/>
        </w:rPr>
        <w:t>Y.</w:t>
      </w:r>
      <w:r w:rsidRPr="001323B2">
        <w:rPr>
          <w:spacing w:val="-4"/>
          <w:sz w:val="18"/>
        </w:rPr>
        <w:t xml:space="preserve"> </w:t>
      </w:r>
      <w:r w:rsidRPr="001323B2">
        <w:rPr>
          <w:sz w:val="18"/>
        </w:rPr>
        <w:t>Yao,</w:t>
      </w:r>
      <w:r w:rsidRPr="001323B2">
        <w:rPr>
          <w:spacing w:val="-2"/>
          <w:sz w:val="18"/>
        </w:rPr>
        <w:t xml:space="preserve"> </w:t>
      </w:r>
      <w:r w:rsidRPr="001323B2">
        <w:rPr>
          <w:sz w:val="18"/>
        </w:rPr>
        <w:t>W.</w:t>
      </w:r>
      <w:r w:rsidRPr="001323B2">
        <w:rPr>
          <w:spacing w:val="-4"/>
          <w:sz w:val="18"/>
        </w:rPr>
        <w:t xml:space="preserve"> </w:t>
      </w:r>
      <w:r w:rsidRPr="001323B2">
        <w:rPr>
          <w:sz w:val="18"/>
        </w:rPr>
        <w:t>Wang,</w:t>
      </w:r>
      <w:r w:rsidRPr="001323B2">
        <w:rPr>
          <w:spacing w:val="-2"/>
          <w:sz w:val="18"/>
        </w:rPr>
        <w:t xml:space="preserve"> </w:t>
      </w:r>
      <w:r w:rsidRPr="001323B2">
        <w:rPr>
          <w:sz w:val="18"/>
        </w:rPr>
        <w:t>L.-Q.</w:t>
      </w:r>
      <w:r w:rsidRPr="001323B2">
        <w:rPr>
          <w:spacing w:val="-4"/>
          <w:sz w:val="18"/>
        </w:rPr>
        <w:t xml:space="preserve"> </w:t>
      </w:r>
      <w:r w:rsidRPr="001323B2">
        <w:rPr>
          <w:sz w:val="18"/>
        </w:rPr>
        <w:t>Tao,</w:t>
      </w:r>
      <w:r w:rsidRPr="001323B2">
        <w:rPr>
          <w:spacing w:val="-2"/>
          <w:sz w:val="18"/>
        </w:rPr>
        <w:t xml:space="preserve"> </w:t>
      </w:r>
      <w:r w:rsidRPr="001323B2">
        <w:rPr>
          <w:sz w:val="18"/>
        </w:rPr>
        <w:t>W.-X.</w:t>
      </w:r>
      <w:r w:rsidRPr="001323B2">
        <w:rPr>
          <w:spacing w:val="-4"/>
          <w:sz w:val="18"/>
        </w:rPr>
        <w:t xml:space="preserve"> </w:t>
      </w:r>
      <w:r w:rsidRPr="001323B2">
        <w:rPr>
          <w:sz w:val="18"/>
        </w:rPr>
        <w:t>Zhang,</w:t>
      </w:r>
      <w:r w:rsidRPr="001323B2">
        <w:rPr>
          <w:spacing w:val="-3"/>
          <w:sz w:val="18"/>
        </w:rPr>
        <w:t xml:space="preserve"> </w:t>
      </w:r>
      <w:r w:rsidRPr="001323B2">
        <w:rPr>
          <w:sz w:val="18"/>
        </w:rPr>
        <w:t>W.M.</w:t>
      </w:r>
      <w:r w:rsidRPr="001323B2">
        <w:rPr>
          <w:spacing w:val="-4"/>
          <w:sz w:val="18"/>
        </w:rPr>
        <w:t xml:space="preserve"> </w:t>
      </w:r>
      <w:r w:rsidRPr="001323B2">
        <w:rPr>
          <w:sz w:val="18"/>
        </w:rPr>
        <w:t>Ingram,</w:t>
      </w:r>
      <w:r w:rsidRPr="001323B2">
        <w:rPr>
          <w:spacing w:val="-1"/>
          <w:sz w:val="18"/>
        </w:rPr>
        <w:t xml:space="preserve"> </w:t>
      </w:r>
      <w:r w:rsidRPr="001323B2">
        <w:rPr>
          <w:sz w:val="18"/>
        </w:rPr>
        <w:t>K.-Z.</w:t>
      </w:r>
      <w:r w:rsidRPr="001323B2">
        <w:rPr>
          <w:spacing w:val="-4"/>
          <w:sz w:val="18"/>
        </w:rPr>
        <w:t xml:space="preserve"> </w:t>
      </w:r>
      <w:r w:rsidRPr="001323B2">
        <w:rPr>
          <w:spacing w:val="-2"/>
          <w:sz w:val="18"/>
        </w:rPr>
        <w:t>Tian,</w:t>
      </w:r>
    </w:p>
    <w:p w:rsidR="00B37280" w:rsidRPr="001323B2" w:rsidRDefault="00110189">
      <w:pPr>
        <w:spacing w:before="12" w:line="254" w:lineRule="auto"/>
        <w:ind w:left="1476" w:right="1076"/>
        <w:jc w:val="both"/>
        <w:rPr>
          <w:sz w:val="18"/>
        </w:rPr>
      </w:pPr>
      <w:r w:rsidRPr="001323B2">
        <w:rPr>
          <w:sz w:val="18"/>
        </w:rPr>
        <w:t>Y. Liu, A.-X. Lu, Y. Wu, C.-C. Yan, L.-L. Qu, H.-T. Li (2018) Highly sensitive silver</w:t>
      </w:r>
      <w:r w:rsidRPr="001323B2">
        <w:rPr>
          <w:spacing w:val="-2"/>
          <w:sz w:val="18"/>
        </w:rPr>
        <w:t xml:space="preserve"> </w:t>
      </w:r>
      <w:r w:rsidRPr="001323B2">
        <w:rPr>
          <w:sz w:val="18"/>
        </w:rPr>
        <w:t>nanorod</w:t>
      </w:r>
      <w:r w:rsidRPr="001323B2">
        <w:rPr>
          <w:spacing w:val="-3"/>
          <w:sz w:val="18"/>
        </w:rPr>
        <w:t xml:space="preserve"> </w:t>
      </w:r>
      <w:r w:rsidRPr="001323B2">
        <w:rPr>
          <w:sz w:val="18"/>
        </w:rPr>
        <w:t>arrays</w:t>
      </w:r>
      <w:r w:rsidRPr="001323B2">
        <w:rPr>
          <w:spacing w:val="-2"/>
          <w:sz w:val="18"/>
        </w:rPr>
        <w:t xml:space="preserve"> </w:t>
      </w:r>
      <w:r w:rsidRPr="001323B2">
        <w:rPr>
          <w:sz w:val="18"/>
        </w:rPr>
        <w:t>for</w:t>
      </w:r>
      <w:r w:rsidRPr="001323B2">
        <w:rPr>
          <w:spacing w:val="-2"/>
          <w:sz w:val="18"/>
        </w:rPr>
        <w:t xml:space="preserve"> </w:t>
      </w:r>
      <w:r w:rsidRPr="001323B2">
        <w:rPr>
          <w:sz w:val="18"/>
        </w:rPr>
        <w:t>rapid</w:t>
      </w:r>
      <w:r w:rsidRPr="001323B2">
        <w:rPr>
          <w:spacing w:val="-3"/>
          <w:sz w:val="18"/>
        </w:rPr>
        <w:t xml:space="preserve"> </w:t>
      </w:r>
      <w:r w:rsidRPr="001323B2">
        <w:rPr>
          <w:sz w:val="18"/>
        </w:rPr>
        <w:t>surface</w:t>
      </w:r>
      <w:r w:rsidRPr="001323B2">
        <w:rPr>
          <w:spacing w:val="-2"/>
          <w:sz w:val="18"/>
        </w:rPr>
        <w:t xml:space="preserve"> </w:t>
      </w:r>
      <w:r w:rsidRPr="001323B2">
        <w:rPr>
          <w:sz w:val="18"/>
        </w:rPr>
        <w:t>enhanced</w:t>
      </w:r>
      <w:r w:rsidRPr="001323B2">
        <w:rPr>
          <w:spacing w:val="-2"/>
          <w:sz w:val="18"/>
        </w:rPr>
        <w:t xml:space="preserve"> </w:t>
      </w:r>
      <w:r w:rsidRPr="001323B2">
        <w:rPr>
          <w:sz w:val="18"/>
        </w:rPr>
        <w:t>Raman</w:t>
      </w:r>
      <w:r w:rsidRPr="001323B2">
        <w:rPr>
          <w:spacing w:val="-3"/>
          <w:sz w:val="18"/>
        </w:rPr>
        <w:t xml:space="preserve"> </w:t>
      </w:r>
      <w:r w:rsidRPr="001323B2">
        <w:rPr>
          <w:sz w:val="18"/>
        </w:rPr>
        <w:t>scattering</w:t>
      </w:r>
      <w:r w:rsidRPr="001323B2">
        <w:rPr>
          <w:spacing w:val="-2"/>
          <w:sz w:val="18"/>
        </w:rPr>
        <w:t xml:space="preserve"> </w:t>
      </w:r>
      <w:r w:rsidRPr="001323B2">
        <w:rPr>
          <w:sz w:val="18"/>
        </w:rPr>
        <w:t>detection</w:t>
      </w:r>
      <w:r w:rsidRPr="001323B2">
        <w:rPr>
          <w:spacing w:val="-2"/>
          <w:sz w:val="18"/>
        </w:rPr>
        <w:t xml:space="preserve"> </w:t>
      </w:r>
      <w:r w:rsidRPr="001323B2">
        <w:rPr>
          <w:sz w:val="18"/>
        </w:rPr>
        <w:t>of</w:t>
      </w:r>
      <w:r w:rsidRPr="001323B2">
        <w:rPr>
          <w:spacing w:val="-3"/>
          <w:sz w:val="18"/>
        </w:rPr>
        <w:t xml:space="preserve"> </w:t>
      </w:r>
      <w:r w:rsidRPr="001323B2">
        <w:rPr>
          <w:sz w:val="18"/>
        </w:rPr>
        <w:t>ac-</w:t>
      </w:r>
      <w:bookmarkStart w:id="77" w:name="_bookmark76"/>
      <w:bookmarkEnd w:id="77"/>
      <w:r w:rsidRPr="001323B2">
        <w:rPr>
          <w:sz w:val="18"/>
        </w:rPr>
        <w:t xml:space="preserve">etamiprid pesticides. </w:t>
      </w:r>
      <w:hyperlink r:id="rId92">
        <w:r w:rsidRPr="001323B2">
          <w:rPr>
            <w:i/>
            <w:sz w:val="18"/>
          </w:rPr>
          <w:t>Chin. J. Chem. Phys</w:t>
        </w:r>
        <w:r w:rsidRPr="001323B2">
          <w:rPr>
            <w:sz w:val="18"/>
          </w:rPr>
          <w:t xml:space="preserve">. </w:t>
        </w:r>
        <w:r w:rsidRPr="001323B2">
          <w:rPr>
            <w:b/>
            <w:sz w:val="18"/>
          </w:rPr>
          <w:t>31</w:t>
        </w:r>
        <w:r w:rsidRPr="001323B2">
          <w:rPr>
            <w:sz w:val="18"/>
          </w:rPr>
          <w:t>(2) 152-158</w:t>
        </w:r>
      </w:hyperlink>
      <w:r w:rsidRPr="001323B2">
        <w:rPr>
          <w:sz w:val="18"/>
        </w:rPr>
        <w:t>.</w:t>
      </w:r>
    </w:p>
    <w:p w:rsidR="00B37280" w:rsidRPr="001323B2" w:rsidRDefault="00110189">
      <w:pPr>
        <w:pStyle w:val="ListParagraph"/>
        <w:numPr>
          <w:ilvl w:val="0"/>
          <w:numId w:val="1"/>
        </w:numPr>
        <w:tabs>
          <w:tab w:val="left" w:pos="1474"/>
          <w:tab w:val="left" w:pos="1476"/>
        </w:tabs>
        <w:spacing w:line="254" w:lineRule="auto"/>
        <w:ind w:hanging="399"/>
        <w:jc w:val="both"/>
        <w:rPr>
          <w:sz w:val="18"/>
        </w:rPr>
      </w:pPr>
      <w:r w:rsidRPr="001323B2">
        <w:rPr>
          <w:sz w:val="18"/>
        </w:rPr>
        <w:t>W.</w:t>
      </w:r>
      <w:r w:rsidRPr="001323B2">
        <w:rPr>
          <w:spacing w:val="18"/>
          <w:sz w:val="18"/>
        </w:rPr>
        <w:t xml:space="preserve"> </w:t>
      </w:r>
      <w:r w:rsidRPr="001323B2">
        <w:rPr>
          <w:sz w:val="18"/>
        </w:rPr>
        <w:t>Wijaya,</w:t>
      </w:r>
      <w:r w:rsidRPr="001323B2">
        <w:rPr>
          <w:spacing w:val="24"/>
          <w:sz w:val="18"/>
        </w:rPr>
        <w:t xml:space="preserve"> </w:t>
      </w:r>
      <w:r w:rsidRPr="001323B2">
        <w:rPr>
          <w:sz w:val="18"/>
        </w:rPr>
        <w:t>S.</w:t>
      </w:r>
      <w:r w:rsidRPr="001323B2">
        <w:rPr>
          <w:spacing w:val="18"/>
          <w:sz w:val="18"/>
        </w:rPr>
        <w:t xml:space="preserve"> </w:t>
      </w:r>
      <w:r w:rsidRPr="001323B2">
        <w:rPr>
          <w:sz w:val="18"/>
        </w:rPr>
        <w:t>Pang,</w:t>
      </w:r>
      <w:r w:rsidRPr="001323B2">
        <w:rPr>
          <w:spacing w:val="24"/>
          <w:sz w:val="18"/>
        </w:rPr>
        <w:t xml:space="preserve"> </w:t>
      </w:r>
      <w:r w:rsidRPr="001323B2">
        <w:rPr>
          <w:sz w:val="18"/>
        </w:rPr>
        <w:t>T.P.</w:t>
      </w:r>
      <w:r w:rsidRPr="001323B2">
        <w:rPr>
          <w:spacing w:val="18"/>
          <w:sz w:val="18"/>
        </w:rPr>
        <w:t xml:space="preserve"> </w:t>
      </w:r>
      <w:r w:rsidRPr="001323B2">
        <w:rPr>
          <w:sz w:val="18"/>
        </w:rPr>
        <w:t>Labuza,</w:t>
      </w:r>
      <w:r w:rsidRPr="001323B2">
        <w:rPr>
          <w:spacing w:val="24"/>
          <w:sz w:val="18"/>
        </w:rPr>
        <w:t xml:space="preserve"> </w:t>
      </w:r>
      <w:r w:rsidRPr="001323B2">
        <w:rPr>
          <w:sz w:val="18"/>
        </w:rPr>
        <w:t>L.</w:t>
      </w:r>
      <w:r w:rsidRPr="001323B2">
        <w:rPr>
          <w:spacing w:val="18"/>
          <w:sz w:val="18"/>
        </w:rPr>
        <w:t xml:space="preserve"> </w:t>
      </w:r>
      <w:r w:rsidRPr="001323B2">
        <w:rPr>
          <w:sz w:val="18"/>
        </w:rPr>
        <w:t>He</w:t>
      </w:r>
      <w:r w:rsidRPr="001323B2">
        <w:rPr>
          <w:spacing w:val="18"/>
          <w:sz w:val="18"/>
        </w:rPr>
        <w:t xml:space="preserve"> </w:t>
      </w:r>
      <w:r w:rsidRPr="001323B2">
        <w:rPr>
          <w:sz w:val="18"/>
        </w:rPr>
        <w:t>(2014)</w:t>
      </w:r>
      <w:r w:rsidRPr="001323B2">
        <w:rPr>
          <w:spacing w:val="18"/>
          <w:sz w:val="18"/>
        </w:rPr>
        <w:t xml:space="preserve"> </w:t>
      </w:r>
      <w:r w:rsidRPr="001323B2">
        <w:rPr>
          <w:sz w:val="18"/>
        </w:rPr>
        <w:t>Rapid</w:t>
      </w:r>
      <w:r w:rsidRPr="001323B2">
        <w:rPr>
          <w:spacing w:val="18"/>
          <w:sz w:val="18"/>
        </w:rPr>
        <w:t xml:space="preserve"> </w:t>
      </w:r>
      <w:r w:rsidRPr="001323B2">
        <w:rPr>
          <w:sz w:val="18"/>
        </w:rPr>
        <w:t>detection</w:t>
      </w:r>
      <w:r w:rsidRPr="001323B2">
        <w:rPr>
          <w:spacing w:val="18"/>
          <w:sz w:val="18"/>
        </w:rPr>
        <w:t xml:space="preserve"> </w:t>
      </w:r>
      <w:r w:rsidRPr="001323B2">
        <w:rPr>
          <w:sz w:val="18"/>
        </w:rPr>
        <w:t>of</w:t>
      </w:r>
      <w:r w:rsidRPr="001323B2">
        <w:rPr>
          <w:spacing w:val="18"/>
          <w:sz w:val="18"/>
        </w:rPr>
        <w:t xml:space="preserve"> </w:t>
      </w:r>
      <w:r w:rsidRPr="001323B2">
        <w:rPr>
          <w:sz w:val="18"/>
        </w:rPr>
        <w:t>acetamiprid in</w:t>
      </w:r>
      <w:r w:rsidRPr="001323B2">
        <w:rPr>
          <w:spacing w:val="-2"/>
          <w:sz w:val="18"/>
        </w:rPr>
        <w:t xml:space="preserve"> </w:t>
      </w:r>
      <w:r w:rsidRPr="001323B2">
        <w:rPr>
          <w:sz w:val="18"/>
        </w:rPr>
        <w:t>foods</w:t>
      </w:r>
      <w:r w:rsidRPr="001323B2">
        <w:rPr>
          <w:spacing w:val="-2"/>
          <w:sz w:val="18"/>
        </w:rPr>
        <w:t xml:space="preserve"> </w:t>
      </w:r>
      <w:r w:rsidRPr="001323B2">
        <w:rPr>
          <w:sz w:val="18"/>
        </w:rPr>
        <w:t>using</w:t>
      </w:r>
      <w:r w:rsidRPr="001323B2">
        <w:rPr>
          <w:spacing w:val="-2"/>
          <w:sz w:val="18"/>
        </w:rPr>
        <w:t xml:space="preserve"> </w:t>
      </w:r>
      <w:r w:rsidRPr="001323B2">
        <w:rPr>
          <w:sz w:val="18"/>
        </w:rPr>
        <w:t>Surface-Enhanced</w:t>
      </w:r>
      <w:r w:rsidRPr="001323B2">
        <w:rPr>
          <w:spacing w:val="-2"/>
          <w:sz w:val="18"/>
        </w:rPr>
        <w:t xml:space="preserve"> </w:t>
      </w:r>
      <w:r w:rsidRPr="001323B2">
        <w:rPr>
          <w:sz w:val="18"/>
        </w:rPr>
        <w:t>Raman</w:t>
      </w:r>
      <w:r w:rsidRPr="001323B2">
        <w:rPr>
          <w:spacing w:val="-2"/>
          <w:sz w:val="18"/>
        </w:rPr>
        <w:t xml:space="preserve"> </w:t>
      </w:r>
      <w:r w:rsidRPr="001323B2">
        <w:rPr>
          <w:sz w:val="18"/>
        </w:rPr>
        <w:t>Spectroscopy</w:t>
      </w:r>
      <w:r w:rsidRPr="001323B2">
        <w:rPr>
          <w:spacing w:val="-2"/>
          <w:sz w:val="18"/>
        </w:rPr>
        <w:t xml:space="preserve"> </w:t>
      </w:r>
      <w:r w:rsidRPr="001323B2">
        <w:rPr>
          <w:sz w:val="18"/>
        </w:rPr>
        <w:t>(SERS).</w:t>
      </w:r>
      <w:r w:rsidRPr="001323B2">
        <w:rPr>
          <w:spacing w:val="-2"/>
          <w:sz w:val="18"/>
        </w:rPr>
        <w:t xml:space="preserve"> </w:t>
      </w:r>
      <w:hyperlink r:id="rId93">
        <w:r w:rsidRPr="001323B2">
          <w:rPr>
            <w:i/>
            <w:sz w:val="18"/>
          </w:rPr>
          <w:t>J.</w:t>
        </w:r>
        <w:r w:rsidRPr="001323B2">
          <w:rPr>
            <w:i/>
            <w:spacing w:val="-2"/>
            <w:sz w:val="18"/>
          </w:rPr>
          <w:t xml:space="preserve"> </w:t>
        </w:r>
        <w:r w:rsidRPr="001323B2">
          <w:rPr>
            <w:i/>
            <w:sz w:val="18"/>
          </w:rPr>
          <w:t>Food</w:t>
        </w:r>
        <w:r w:rsidRPr="001323B2">
          <w:rPr>
            <w:i/>
            <w:spacing w:val="-2"/>
            <w:sz w:val="18"/>
          </w:rPr>
          <w:t xml:space="preserve"> </w:t>
        </w:r>
        <w:r w:rsidRPr="001323B2">
          <w:rPr>
            <w:i/>
            <w:sz w:val="18"/>
          </w:rPr>
          <w:t>Sci</w:t>
        </w:r>
        <w:r w:rsidRPr="001323B2">
          <w:rPr>
            <w:sz w:val="18"/>
          </w:rPr>
          <w:t>.</w:t>
        </w:r>
        <w:r w:rsidRPr="001323B2">
          <w:rPr>
            <w:spacing w:val="-2"/>
            <w:sz w:val="18"/>
          </w:rPr>
          <w:t xml:space="preserve"> </w:t>
        </w:r>
        <w:r w:rsidRPr="001323B2">
          <w:rPr>
            <w:b/>
            <w:sz w:val="18"/>
          </w:rPr>
          <w:t>79</w:t>
        </w:r>
        <w:r w:rsidRPr="001323B2">
          <w:rPr>
            <w:sz w:val="18"/>
          </w:rPr>
          <w:t>(4)</w:t>
        </w:r>
      </w:hyperlink>
      <w:r w:rsidRPr="001323B2">
        <w:rPr>
          <w:sz w:val="18"/>
        </w:rPr>
        <w:t xml:space="preserve"> </w:t>
      </w:r>
      <w:bookmarkStart w:id="78" w:name="_bookmark77"/>
      <w:bookmarkEnd w:id="78"/>
      <w:r w:rsidRPr="001323B2">
        <w:fldChar w:fldCharType="begin"/>
      </w:r>
      <w:r w:rsidRPr="001323B2">
        <w:instrText xml:space="preserve"> HYPERLINK "https://doi.org/10.1111/1750-3841.12391" \h </w:instrText>
      </w:r>
      <w:r w:rsidRPr="001323B2">
        <w:fldChar w:fldCharType="separate"/>
      </w:r>
      <w:r w:rsidRPr="001323B2">
        <w:rPr>
          <w:spacing w:val="-2"/>
          <w:sz w:val="18"/>
        </w:rPr>
        <w:t>T743-T747</w:t>
      </w:r>
      <w:r w:rsidRPr="001323B2">
        <w:rPr>
          <w:spacing w:val="-2"/>
          <w:sz w:val="18"/>
        </w:rPr>
        <w:fldChar w:fldCharType="end"/>
      </w:r>
      <w:r w:rsidRPr="001323B2">
        <w:rPr>
          <w:spacing w:val="-2"/>
          <w:sz w:val="18"/>
        </w:rPr>
        <w:t>.</w:t>
      </w:r>
    </w:p>
    <w:p w:rsidR="00B37280" w:rsidRPr="001323B2" w:rsidRDefault="00110189">
      <w:pPr>
        <w:pStyle w:val="ListParagraph"/>
        <w:numPr>
          <w:ilvl w:val="0"/>
          <w:numId w:val="1"/>
        </w:numPr>
        <w:tabs>
          <w:tab w:val="left" w:pos="1474"/>
        </w:tabs>
        <w:ind w:left="1474" w:right="0" w:hanging="397"/>
        <w:jc w:val="both"/>
        <w:rPr>
          <w:sz w:val="18"/>
        </w:rPr>
      </w:pPr>
      <w:r w:rsidRPr="001323B2">
        <w:rPr>
          <w:sz w:val="18"/>
        </w:rPr>
        <w:t>M.M.</w:t>
      </w:r>
      <w:r w:rsidRPr="001323B2">
        <w:rPr>
          <w:spacing w:val="22"/>
          <w:sz w:val="18"/>
        </w:rPr>
        <w:t xml:space="preserve"> </w:t>
      </w:r>
      <w:r w:rsidRPr="001323B2">
        <w:rPr>
          <w:sz w:val="18"/>
        </w:rPr>
        <w:t>Hassan,</w:t>
      </w:r>
      <w:r w:rsidRPr="001323B2">
        <w:rPr>
          <w:spacing w:val="30"/>
          <w:sz w:val="18"/>
        </w:rPr>
        <w:t xml:space="preserve"> </w:t>
      </w:r>
      <w:r w:rsidRPr="001323B2">
        <w:rPr>
          <w:sz w:val="18"/>
        </w:rPr>
        <w:t>Q.</w:t>
      </w:r>
      <w:r w:rsidRPr="001323B2">
        <w:rPr>
          <w:spacing w:val="23"/>
          <w:sz w:val="18"/>
        </w:rPr>
        <w:t xml:space="preserve"> </w:t>
      </w:r>
      <w:r w:rsidRPr="001323B2">
        <w:rPr>
          <w:sz w:val="18"/>
        </w:rPr>
        <w:t>Chen,</w:t>
      </w:r>
      <w:r w:rsidRPr="001323B2">
        <w:rPr>
          <w:spacing w:val="30"/>
          <w:sz w:val="18"/>
        </w:rPr>
        <w:t xml:space="preserve"> </w:t>
      </w:r>
      <w:r w:rsidRPr="001323B2">
        <w:rPr>
          <w:sz w:val="18"/>
        </w:rPr>
        <w:t>F.Y.</w:t>
      </w:r>
      <w:r w:rsidRPr="001323B2">
        <w:rPr>
          <w:spacing w:val="22"/>
          <w:sz w:val="18"/>
        </w:rPr>
        <w:t xml:space="preserve"> </w:t>
      </w:r>
      <w:r w:rsidRPr="001323B2">
        <w:rPr>
          <w:sz w:val="18"/>
        </w:rPr>
        <w:t>Kutsanedzie,</w:t>
      </w:r>
      <w:r w:rsidRPr="001323B2">
        <w:rPr>
          <w:spacing w:val="30"/>
          <w:sz w:val="18"/>
        </w:rPr>
        <w:t xml:space="preserve"> </w:t>
      </w:r>
      <w:r w:rsidRPr="001323B2">
        <w:rPr>
          <w:sz w:val="18"/>
        </w:rPr>
        <w:t>H.</w:t>
      </w:r>
      <w:r w:rsidRPr="001323B2">
        <w:rPr>
          <w:spacing w:val="23"/>
          <w:sz w:val="18"/>
        </w:rPr>
        <w:t xml:space="preserve"> </w:t>
      </w:r>
      <w:r w:rsidRPr="001323B2">
        <w:rPr>
          <w:sz w:val="18"/>
        </w:rPr>
        <w:t>Li,</w:t>
      </w:r>
      <w:r w:rsidRPr="001323B2">
        <w:rPr>
          <w:spacing w:val="30"/>
          <w:sz w:val="18"/>
        </w:rPr>
        <w:t xml:space="preserve"> </w:t>
      </w:r>
      <w:r w:rsidRPr="001323B2">
        <w:rPr>
          <w:sz w:val="18"/>
        </w:rPr>
        <w:t>M.</w:t>
      </w:r>
      <w:r w:rsidRPr="001323B2">
        <w:rPr>
          <w:spacing w:val="23"/>
          <w:sz w:val="18"/>
        </w:rPr>
        <w:t xml:space="preserve"> </w:t>
      </w:r>
      <w:r w:rsidRPr="001323B2">
        <w:rPr>
          <w:sz w:val="18"/>
        </w:rPr>
        <w:t>Zareef,</w:t>
      </w:r>
      <w:r w:rsidRPr="001323B2">
        <w:rPr>
          <w:spacing w:val="29"/>
          <w:sz w:val="18"/>
        </w:rPr>
        <w:t xml:space="preserve"> </w:t>
      </w:r>
      <w:r w:rsidRPr="001323B2">
        <w:rPr>
          <w:sz w:val="18"/>
        </w:rPr>
        <w:t>Y.</w:t>
      </w:r>
      <w:r w:rsidRPr="001323B2">
        <w:rPr>
          <w:spacing w:val="23"/>
          <w:sz w:val="18"/>
        </w:rPr>
        <w:t xml:space="preserve"> </w:t>
      </w:r>
      <w:r w:rsidRPr="001323B2">
        <w:rPr>
          <w:sz w:val="18"/>
        </w:rPr>
        <w:t>Xu,</w:t>
      </w:r>
      <w:r w:rsidRPr="001323B2">
        <w:rPr>
          <w:spacing w:val="30"/>
          <w:sz w:val="18"/>
        </w:rPr>
        <w:t xml:space="preserve"> </w:t>
      </w:r>
      <w:r w:rsidRPr="001323B2">
        <w:rPr>
          <w:sz w:val="18"/>
        </w:rPr>
        <w:t>M.</w:t>
      </w:r>
      <w:r w:rsidRPr="001323B2">
        <w:rPr>
          <w:spacing w:val="23"/>
          <w:sz w:val="18"/>
        </w:rPr>
        <w:t xml:space="preserve"> </w:t>
      </w:r>
      <w:r w:rsidRPr="001323B2">
        <w:rPr>
          <w:spacing w:val="-2"/>
          <w:sz w:val="18"/>
        </w:rPr>
        <w:t>Yang,</w:t>
      </w:r>
    </w:p>
    <w:p w:rsidR="00B37280" w:rsidRDefault="00110189">
      <w:pPr>
        <w:spacing w:before="13" w:line="254" w:lineRule="auto"/>
        <w:ind w:left="1476" w:right="1076"/>
        <w:jc w:val="both"/>
        <w:rPr>
          <w:sz w:val="18"/>
        </w:rPr>
      </w:pPr>
      <w:r w:rsidRPr="001323B2">
        <w:rPr>
          <w:sz w:val="18"/>
        </w:rPr>
        <w:t xml:space="preserve">A.A. Agyekum (2019) rGO-NS SERS-based coupled chemometric prediction of acetamiprid residue in green tea. </w:t>
      </w:r>
      <w:hyperlink r:id="rId94">
        <w:r w:rsidRPr="001323B2">
          <w:rPr>
            <w:i/>
            <w:sz w:val="18"/>
          </w:rPr>
          <w:t>J. Food Drug Anal</w:t>
        </w:r>
        <w:r w:rsidRPr="001323B2">
          <w:rPr>
            <w:sz w:val="18"/>
          </w:rPr>
          <w:t xml:space="preserve">. </w:t>
        </w:r>
        <w:r w:rsidRPr="001323B2">
          <w:rPr>
            <w:b/>
            <w:sz w:val="18"/>
          </w:rPr>
          <w:t>27</w:t>
        </w:r>
        <w:r w:rsidRPr="001323B2">
          <w:rPr>
            <w:sz w:val="18"/>
          </w:rPr>
          <w:t>(1) 145-153</w:t>
        </w:r>
      </w:hyperlink>
      <w:r>
        <w:rPr>
          <w:sz w:val="18"/>
        </w:rPr>
        <w:t>.</w:t>
      </w:r>
    </w:p>
    <w:sectPr w:rsidR="00B37280">
      <w:pgSz w:w="11910" w:h="16840"/>
      <w:pgMar w:top="2480" w:right="1700" w:bottom="280" w:left="1700" w:header="222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189" w:rsidRDefault="00110189">
      <w:r>
        <w:separator/>
      </w:r>
    </w:p>
  </w:endnote>
  <w:endnote w:type="continuationSeparator" w:id="0">
    <w:p w:rsidR="00110189" w:rsidRDefault="0011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Kepler Std Ext Subh">
    <w:altName w:val="Times New Roman"/>
    <w:charset w:val="00"/>
    <w:family w:val="roman"/>
    <w:pitch w:val="variable"/>
  </w:font>
  <w:font w:name="Lucida Console">
    <w:altName w:val="Lucida Console"/>
    <w:panose1 w:val="020B0609040504020204"/>
    <w:charset w:val="00"/>
    <w:family w:val="modern"/>
    <w:pitch w:val="fixed"/>
    <w:sig w:usb0="8000028F" w:usb1="00001800" w:usb2="00000000" w:usb3="00000000" w:csb0="0000001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280" w:rsidRDefault="00B37280">
    <w:pPr>
      <w:pStyle w:val="BodyText"/>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189" w:rsidRDefault="00110189">
      <w:r>
        <w:separator/>
      </w:r>
    </w:p>
  </w:footnote>
  <w:footnote w:type="continuationSeparator" w:id="0">
    <w:p w:rsidR="00110189" w:rsidRDefault="001101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280" w:rsidRDefault="00B37280">
    <w:pPr>
      <w:pStyle w:val="BodyText"/>
      <w:spacing w:line="14" w:lineRule="auto"/>
      <w:ind w:left="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280" w:rsidRDefault="00B37280">
    <w:pPr>
      <w:pStyle w:val="BodyText"/>
      <w:spacing w:line="14" w:lineRule="auto"/>
      <w:ind w:left="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17D"/>
    <w:multiLevelType w:val="multilevel"/>
    <w:tmpl w:val="689EEE92"/>
    <w:lvl w:ilvl="0">
      <w:start w:val="1"/>
      <w:numFmt w:val="decimal"/>
      <w:lvlText w:val="%1"/>
      <w:lvlJc w:val="left"/>
      <w:pPr>
        <w:ind w:left="1388" w:hanging="311"/>
        <w:jc w:val="left"/>
      </w:pPr>
      <w:rPr>
        <w:rFonts w:ascii="Arial" w:eastAsia="Arial" w:hAnsi="Arial" w:cs="Arial" w:hint="default"/>
        <w:b/>
        <w:bCs/>
        <w:i w:val="0"/>
        <w:iCs w:val="0"/>
        <w:spacing w:val="0"/>
        <w:w w:val="99"/>
        <w:sz w:val="20"/>
        <w:szCs w:val="20"/>
        <w:lang w:val="en-US" w:eastAsia="en-US" w:bidi="ar-SA"/>
      </w:rPr>
    </w:lvl>
    <w:lvl w:ilvl="1">
      <w:start w:val="1"/>
      <w:numFmt w:val="decimal"/>
      <w:lvlText w:val="%1.%2"/>
      <w:lvlJc w:val="left"/>
      <w:pPr>
        <w:ind w:left="1554" w:hanging="477"/>
        <w:jc w:val="left"/>
      </w:pPr>
      <w:rPr>
        <w:rFonts w:ascii="Arial" w:eastAsia="Arial" w:hAnsi="Arial" w:cs="Arial" w:hint="default"/>
        <w:b w:val="0"/>
        <w:bCs w:val="0"/>
        <w:i w:val="0"/>
        <w:iCs w:val="0"/>
        <w:spacing w:val="0"/>
        <w:w w:val="99"/>
        <w:sz w:val="20"/>
        <w:szCs w:val="20"/>
        <w:lang w:val="en-US" w:eastAsia="en-US" w:bidi="ar-SA"/>
      </w:rPr>
    </w:lvl>
    <w:lvl w:ilvl="2">
      <w:numFmt w:val="bullet"/>
      <w:lvlText w:val="•"/>
      <w:lvlJc w:val="left"/>
      <w:pPr>
        <w:ind w:left="2331" w:hanging="477"/>
      </w:pPr>
      <w:rPr>
        <w:rFonts w:hint="default"/>
        <w:lang w:val="en-US" w:eastAsia="en-US" w:bidi="ar-SA"/>
      </w:rPr>
    </w:lvl>
    <w:lvl w:ilvl="3">
      <w:numFmt w:val="bullet"/>
      <w:lvlText w:val="•"/>
      <w:lvlJc w:val="left"/>
      <w:pPr>
        <w:ind w:left="3103" w:hanging="477"/>
      </w:pPr>
      <w:rPr>
        <w:rFonts w:hint="default"/>
        <w:lang w:val="en-US" w:eastAsia="en-US" w:bidi="ar-SA"/>
      </w:rPr>
    </w:lvl>
    <w:lvl w:ilvl="4">
      <w:numFmt w:val="bullet"/>
      <w:lvlText w:val="•"/>
      <w:lvlJc w:val="left"/>
      <w:pPr>
        <w:ind w:left="3875" w:hanging="477"/>
      </w:pPr>
      <w:rPr>
        <w:rFonts w:hint="default"/>
        <w:lang w:val="en-US" w:eastAsia="en-US" w:bidi="ar-SA"/>
      </w:rPr>
    </w:lvl>
    <w:lvl w:ilvl="5">
      <w:numFmt w:val="bullet"/>
      <w:lvlText w:val="•"/>
      <w:lvlJc w:val="left"/>
      <w:pPr>
        <w:ind w:left="4646" w:hanging="477"/>
      </w:pPr>
      <w:rPr>
        <w:rFonts w:hint="default"/>
        <w:lang w:val="en-US" w:eastAsia="en-US" w:bidi="ar-SA"/>
      </w:rPr>
    </w:lvl>
    <w:lvl w:ilvl="6">
      <w:numFmt w:val="bullet"/>
      <w:lvlText w:val="•"/>
      <w:lvlJc w:val="left"/>
      <w:pPr>
        <w:ind w:left="5418" w:hanging="477"/>
      </w:pPr>
      <w:rPr>
        <w:rFonts w:hint="default"/>
        <w:lang w:val="en-US" w:eastAsia="en-US" w:bidi="ar-SA"/>
      </w:rPr>
    </w:lvl>
    <w:lvl w:ilvl="7">
      <w:numFmt w:val="bullet"/>
      <w:lvlText w:val="•"/>
      <w:lvlJc w:val="left"/>
      <w:pPr>
        <w:ind w:left="6190" w:hanging="477"/>
      </w:pPr>
      <w:rPr>
        <w:rFonts w:hint="default"/>
        <w:lang w:val="en-US" w:eastAsia="en-US" w:bidi="ar-SA"/>
      </w:rPr>
    </w:lvl>
    <w:lvl w:ilvl="8">
      <w:numFmt w:val="bullet"/>
      <w:lvlText w:val="•"/>
      <w:lvlJc w:val="left"/>
      <w:pPr>
        <w:ind w:left="6962" w:hanging="477"/>
      </w:pPr>
      <w:rPr>
        <w:rFonts w:hint="default"/>
        <w:lang w:val="en-US" w:eastAsia="en-US" w:bidi="ar-SA"/>
      </w:rPr>
    </w:lvl>
  </w:abstractNum>
  <w:abstractNum w:abstractNumId="1" w15:restartNumberingAfterBreak="0">
    <w:nsid w:val="0E2A096B"/>
    <w:multiLevelType w:val="hybridMultilevel"/>
    <w:tmpl w:val="052020E4"/>
    <w:lvl w:ilvl="0" w:tplc="51301F48">
      <w:numFmt w:val="bullet"/>
      <w:lvlText w:val="•"/>
      <w:lvlJc w:val="left"/>
      <w:pPr>
        <w:ind w:left="1576" w:hanging="200"/>
      </w:pPr>
      <w:rPr>
        <w:rFonts w:ascii="Meiryo UI" w:eastAsia="Meiryo UI" w:hAnsi="Meiryo UI" w:cs="Meiryo UI" w:hint="default"/>
        <w:b w:val="0"/>
        <w:bCs w:val="0"/>
        <w:i/>
        <w:iCs/>
        <w:spacing w:val="0"/>
        <w:w w:val="93"/>
        <w:sz w:val="20"/>
        <w:szCs w:val="20"/>
        <w:lang w:val="en-US" w:eastAsia="en-US" w:bidi="ar-SA"/>
      </w:rPr>
    </w:lvl>
    <w:lvl w:ilvl="1" w:tplc="562AF63A">
      <w:numFmt w:val="bullet"/>
      <w:lvlText w:val="•"/>
      <w:lvlJc w:val="left"/>
      <w:pPr>
        <w:ind w:left="2272" w:hanging="200"/>
      </w:pPr>
      <w:rPr>
        <w:rFonts w:hint="default"/>
        <w:lang w:val="en-US" w:eastAsia="en-US" w:bidi="ar-SA"/>
      </w:rPr>
    </w:lvl>
    <w:lvl w:ilvl="2" w:tplc="C91CAED6">
      <w:numFmt w:val="bullet"/>
      <w:lvlText w:val="•"/>
      <w:lvlJc w:val="left"/>
      <w:pPr>
        <w:ind w:left="2965" w:hanging="200"/>
      </w:pPr>
      <w:rPr>
        <w:rFonts w:hint="default"/>
        <w:lang w:val="en-US" w:eastAsia="en-US" w:bidi="ar-SA"/>
      </w:rPr>
    </w:lvl>
    <w:lvl w:ilvl="3" w:tplc="F3280F02">
      <w:numFmt w:val="bullet"/>
      <w:lvlText w:val="•"/>
      <w:lvlJc w:val="left"/>
      <w:pPr>
        <w:ind w:left="3657" w:hanging="200"/>
      </w:pPr>
      <w:rPr>
        <w:rFonts w:hint="default"/>
        <w:lang w:val="en-US" w:eastAsia="en-US" w:bidi="ar-SA"/>
      </w:rPr>
    </w:lvl>
    <w:lvl w:ilvl="4" w:tplc="3918DDE6">
      <w:numFmt w:val="bullet"/>
      <w:lvlText w:val="•"/>
      <w:lvlJc w:val="left"/>
      <w:pPr>
        <w:ind w:left="4350" w:hanging="200"/>
      </w:pPr>
      <w:rPr>
        <w:rFonts w:hint="default"/>
        <w:lang w:val="en-US" w:eastAsia="en-US" w:bidi="ar-SA"/>
      </w:rPr>
    </w:lvl>
    <w:lvl w:ilvl="5" w:tplc="6B04DFFA">
      <w:numFmt w:val="bullet"/>
      <w:lvlText w:val="•"/>
      <w:lvlJc w:val="left"/>
      <w:pPr>
        <w:ind w:left="5042" w:hanging="200"/>
      </w:pPr>
      <w:rPr>
        <w:rFonts w:hint="default"/>
        <w:lang w:val="en-US" w:eastAsia="en-US" w:bidi="ar-SA"/>
      </w:rPr>
    </w:lvl>
    <w:lvl w:ilvl="6" w:tplc="FEB61DD2">
      <w:numFmt w:val="bullet"/>
      <w:lvlText w:val="•"/>
      <w:lvlJc w:val="left"/>
      <w:pPr>
        <w:ind w:left="5735" w:hanging="200"/>
      </w:pPr>
      <w:rPr>
        <w:rFonts w:hint="default"/>
        <w:lang w:val="en-US" w:eastAsia="en-US" w:bidi="ar-SA"/>
      </w:rPr>
    </w:lvl>
    <w:lvl w:ilvl="7" w:tplc="5EE61AF2">
      <w:numFmt w:val="bullet"/>
      <w:lvlText w:val="•"/>
      <w:lvlJc w:val="left"/>
      <w:pPr>
        <w:ind w:left="6427" w:hanging="200"/>
      </w:pPr>
      <w:rPr>
        <w:rFonts w:hint="default"/>
        <w:lang w:val="en-US" w:eastAsia="en-US" w:bidi="ar-SA"/>
      </w:rPr>
    </w:lvl>
    <w:lvl w:ilvl="8" w:tplc="1DF22244">
      <w:numFmt w:val="bullet"/>
      <w:lvlText w:val="•"/>
      <w:lvlJc w:val="left"/>
      <w:pPr>
        <w:ind w:left="7120" w:hanging="200"/>
      </w:pPr>
      <w:rPr>
        <w:rFonts w:hint="default"/>
        <w:lang w:val="en-US" w:eastAsia="en-US" w:bidi="ar-SA"/>
      </w:rPr>
    </w:lvl>
  </w:abstractNum>
  <w:abstractNum w:abstractNumId="2" w15:restartNumberingAfterBreak="0">
    <w:nsid w:val="45A04078"/>
    <w:multiLevelType w:val="hybridMultilevel"/>
    <w:tmpl w:val="EECED4EE"/>
    <w:lvl w:ilvl="0" w:tplc="27D0AF14">
      <w:start w:val="1"/>
      <w:numFmt w:val="decimal"/>
      <w:lvlText w:val="[%1]"/>
      <w:lvlJc w:val="left"/>
      <w:pPr>
        <w:ind w:left="1476" w:hanging="309"/>
        <w:jc w:val="right"/>
      </w:pPr>
      <w:rPr>
        <w:rFonts w:ascii="Times New Roman" w:eastAsia="Times New Roman" w:hAnsi="Times New Roman" w:cs="Times New Roman" w:hint="default"/>
        <w:b w:val="0"/>
        <w:bCs w:val="0"/>
        <w:i w:val="0"/>
        <w:iCs w:val="0"/>
        <w:spacing w:val="0"/>
        <w:w w:val="99"/>
        <w:sz w:val="18"/>
        <w:szCs w:val="18"/>
        <w:lang w:val="en-US" w:eastAsia="en-US" w:bidi="ar-SA"/>
      </w:rPr>
    </w:lvl>
    <w:lvl w:ilvl="1" w:tplc="260879DC">
      <w:numFmt w:val="bullet"/>
      <w:lvlText w:val="•"/>
      <w:lvlJc w:val="left"/>
      <w:pPr>
        <w:ind w:left="2182" w:hanging="309"/>
      </w:pPr>
      <w:rPr>
        <w:rFonts w:hint="default"/>
        <w:lang w:val="en-US" w:eastAsia="en-US" w:bidi="ar-SA"/>
      </w:rPr>
    </w:lvl>
    <w:lvl w:ilvl="2" w:tplc="54F845CE">
      <w:numFmt w:val="bullet"/>
      <w:lvlText w:val="•"/>
      <w:lvlJc w:val="left"/>
      <w:pPr>
        <w:ind w:left="2885" w:hanging="309"/>
      </w:pPr>
      <w:rPr>
        <w:rFonts w:hint="default"/>
        <w:lang w:val="en-US" w:eastAsia="en-US" w:bidi="ar-SA"/>
      </w:rPr>
    </w:lvl>
    <w:lvl w:ilvl="3" w:tplc="43023998">
      <w:numFmt w:val="bullet"/>
      <w:lvlText w:val="•"/>
      <w:lvlJc w:val="left"/>
      <w:pPr>
        <w:ind w:left="3587" w:hanging="309"/>
      </w:pPr>
      <w:rPr>
        <w:rFonts w:hint="default"/>
        <w:lang w:val="en-US" w:eastAsia="en-US" w:bidi="ar-SA"/>
      </w:rPr>
    </w:lvl>
    <w:lvl w:ilvl="4" w:tplc="0156866E">
      <w:numFmt w:val="bullet"/>
      <w:lvlText w:val="•"/>
      <w:lvlJc w:val="left"/>
      <w:pPr>
        <w:ind w:left="4290" w:hanging="309"/>
      </w:pPr>
      <w:rPr>
        <w:rFonts w:hint="default"/>
        <w:lang w:val="en-US" w:eastAsia="en-US" w:bidi="ar-SA"/>
      </w:rPr>
    </w:lvl>
    <w:lvl w:ilvl="5" w:tplc="C2967340">
      <w:numFmt w:val="bullet"/>
      <w:lvlText w:val="•"/>
      <w:lvlJc w:val="left"/>
      <w:pPr>
        <w:ind w:left="4992" w:hanging="309"/>
      </w:pPr>
      <w:rPr>
        <w:rFonts w:hint="default"/>
        <w:lang w:val="en-US" w:eastAsia="en-US" w:bidi="ar-SA"/>
      </w:rPr>
    </w:lvl>
    <w:lvl w:ilvl="6" w:tplc="E0C69944">
      <w:numFmt w:val="bullet"/>
      <w:lvlText w:val="•"/>
      <w:lvlJc w:val="left"/>
      <w:pPr>
        <w:ind w:left="5695" w:hanging="309"/>
      </w:pPr>
      <w:rPr>
        <w:rFonts w:hint="default"/>
        <w:lang w:val="en-US" w:eastAsia="en-US" w:bidi="ar-SA"/>
      </w:rPr>
    </w:lvl>
    <w:lvl w:ilvl="7" w:tplc="75B8A2B2">
      <w:numFmt w:val="bullet"/>
      <w:lvlText w:val="•"/>
      <w:lvlJc w:val="left"/>
      <w:pPr>
        <w:ind w:left="6397" w:hanging="309"/>
      </w:pPr>
      <w:rPr>
        <w:rFonts w:hint="default"/>
        <w:lang w:val="en-US" w:eastAsia="en-US" w:bidi="ar-SA"/>
      </w:rPr>
    </w:lvl>
    <w:lvl w:ilvl="8" w:tplc="F330F7EE">
      <w:numFmt w:val="bullet"/>
      <w:lvlText w:val="•"/>
      <w:lvlJc w:val="left"/>
      <w:pPr>
        <w:ind w:left="7100" w:hanging="309"/>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37280"/>
    <w:rsid w:val="00110189"/>
    <w:rsid w:val="001323B2"/>
    <w:rsid w:val="00B37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3F596"/>
  <w15:docId w15:val="{AFE3D1A1-9915-4498-9534-96804AB2C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386" w:hanging="309"/>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77"/>
      <w:jc w:val="both"/>
    </w:pPr>
    <w:rPr>
      <w:sz w:val="20"/>
      <w:szCs w:val="20"/>
    </w:rPr>
  </w:style>
  <w:style w:type="paragraph" w:styleId="Title">
    <w:name w:val="Title"/>
    <w:basedOn w:val="Normal"/>
    <w:uiPriority w:val="1"/>
    <w:qFormat/>
    <w:pPr>
      <w:ind w:left="1077"/>
    </w:pPr>
    <w:rPr>
      <w:rFonts w:ascii="Arial" w:eastAsia="Arial" w:hAnsi="Arial" w:cs="Arial"/>
      <w:b/>
      <w:bCs/>
      <w:sz w:val="28"/>
      <w:szCs w:val="28"/>
    </w:rPr>
  </w:style>
  <w:style w:type="paragraph" w:styleId="ListParagraph">
    <w:name w:val="List Paragraph"/>
    <w:basedOn w:val="Normal"/>
    <w:uiPriority w:val="1"/>
    <w:qFormat/>
    <w:pPr>
      <w:spacing w:before="27"/>
      <w:ind w:left="1476" w:right="1075" w:hanging="39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23B2"/>
    <w:pPr>
      <w:tabs>
        <w:tab w:val="center" w:pos="4680"/>
        <w:tab w:val="right" w:pos="9360"/>
      </w:tabs>
    </w:pPr>
  </w:style>
  <w:style w:type="character" w:customStyle="1" w:styleId="HeaderChar">
    <w:name w:val="Header Char"/>
    <w:basedOn w:val="DefaultParagraphFont"/>
    <w:link w:val="Header"/>
    <w:uiPriority w:val="99"/>
    <w:rsid w:val="001323B2"/>
    <w:rPr>
      <w:rFonts w:ascii="Times New Roman" w:eastAsia="Times New Roman" w:hAnsi="Times New Roman" w:cs="Times New Roman"/>
    </w:rPr>
  </w:style>
  <w:style w:type="paragraph" w:styleId="Footer">
    <w:name w:val="footer"/>
    <w:basedOn w:val="Normal"/>
    <w:link w:val="FooterChar"/>
    <w:uiPriority w:val="99"/>
    <w:unhideWhenUsed/>
    <w:rsid w:val="001323B2"/>
    <w:pPr>
      <w:tabs>
        <w:tab w:val="center" w:pos="4680"/>
        <w:tab w:val="right" w:pos="9360"/>
      </w:tabs>
    </w:pPr>
  </w:style>
  <w:style w:type="character" w:customStyle="1" w:styleId="FooterChar">
    <w:name w:val="Footer Char"/>
    <w:basedOn w:val="DefaultParagraphFont"/>
    <w:link w:val="Footer"/>
    <w:uiPriority w:val="99"/>
    <w:rsid w:val="001323B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hyperlink" Target="https://doi.org/10.1016/j.saa.2017.05.051" TargetMode="External"/><Relationship Id="rId63" Type="http://schemas.openxmlformats.org/officeDocument/2006/relationships/hyperlink" Target="https://doi.org/10.1039/C5AY01058F" TargetMode="External"/><Relationship Id="rId68" Type="http://schemas.openxmlformats.org/officeDocument/2006/relationships/hyperlink" Target="https://doi.org/10.1364/OE.19.022029" TargetMode="External"/><Relationship Id="rId84" Type="http://schemas.openxmlformats.org/officeDocument/2006/relationships/hyperlink" Target="https://doi.org/10.1002/jrs.5993" TargetMode="External"/><Relationship Id="rId89" Type="http://schemas.openxmlformats.org/officeDocument/2006/relationships/hyperlink" Target="https://doi.org/10.1103/PhysRevB.6.4370"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doi.org/10.1016/j.snb.2018.06.079" TargetMode="External"/><Relationship Id="rId58" Type="http://schemas.openxmlformats.org/officeDocument/2006/relationships/hyperlink" Target="https://doi.org/10.1016/j.ijleo.2012.05.051" TargetMode="External"/><Relationship Id="rId74" Type="http://schemas.openxmlformats.org/officeDocument/2006/relationships/hyperlink" Target="https://doi.org/10.1021/ac053456d" TargetMode="External"/><Relationship Id="rId79" Type="http://schemas.openxmlformats.org/officeDocument/2006/relationships/hyperlink" Target="https://doi.org/10.1039/C2AN36116G" TargetMode="External"/><Relationship Id="rId5" Type="http://schemas.openxmlformats.org/officeDocument/2006/relationships/footnotes" Target="footnotes.xml"/><Relationship Id="rId90" Type="http://schemas.openxmlformats.org/officeDocument/2006/relationships/hyperlink" Target="https://doi.org/10.1093/jaoac/59.1.197" TargetMode="External"/><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hyperlink" Target="https://doi.org/10.1146/annurev.pharmtox.45.120403.095930" TargetMode="External"/><Relationship Id="rId48" Type="http://schemas.openxmlformats.org/officeDocument/2006/relationships/hyperlink" Target="https://doi.org/10.1007/s11814-013-0156-y" TargetMode="External"/><Relationship Id="rId64" Type="http://schemas.openxmlformats.org/officeDocument/2006/relationships/hyperlink" Target="https://doi.org/10.1016/j.snb.2019.02.084" TargetMode="External"/><Relationship Id="rId69" Type="http://schemas.openxmlformats.org/officeDocument/2006/relationships/hyperlink" Target="https://doi.org/10.1088/0022-3727/39/23/021" TargetMode="External"/><Relationship Id="rId8" Type="http://schemas.openxmlformats.org/officeDocument/2006/relationships/footer" Target="footer1.xml"/><Relationship Id="rId51" Type="http://schemas.openxmlformats.org/officeDocument/2006/relationships/hyperlink" Target="https://doi.org/10.1016/j.saa.2013.08.076" TargetMode="External"/><Relationship Id="rId72" Type="http://schemas.openxmlformats.org/officeDocument/2006/relationships/hyperlink" Target="https://doi.org/10.1103/PhysRevLett.78.1667" TargetMode="External"/><Relationship Id="rId80" Type="http://schemas.openxmlformats.org/officeDocument/2006/relationships/hyperlink" Target="https://doi.org/10.1088/1742-6596/2487/1/012012" TargetMode="External"/><Relationship Id="rId85" Type="http://schemas.openxmlformats.org/officeDocument/2006/relationships/hyperlink" Target="https://doi.org/10.1080/00387010.2020.1726400" TargetMode="External"/><Relationship Id="rId93" Type="http://schemas.openxmlformats.org/officeDocument/2006/relationships/hyperlink" Target="https://doi.org/10.1111/1750-3841.1239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doi.org/10.1016/j.saa.2017.05.051" TargetMode="External"/><Relationship Id="rId59" Type="http://schemas.openxmlformats.org/officeDocument/2006/relationships/hyperlink" Target="https://doi.org/10.1016/j.bios.2015.08.01" TargetMode="External"/><Relationship Id="rId67" Type="http://schemas.openxmlformats.org/officeDocument/2006/relationships/hyperlink" Target="https://doi.org/10.1021/jp066539m"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yperlink" Target="https://doi.org/10.1016/j.talanta.2018.12.030" TargetMode="External"/><Relationship Id="rId62" Type="http://schemas.openxmlformats.org/officeDocument/2006/relationships/hyperlink" Target="https://doi.org/10.1080/00032719.2016.1147577" TargetMode="External"/><Relationship Id="rId70" Type="http://schemas.openxmlformats.org/officeDocument/2006/relationships/hyperlink" Target="https://doi.org/10.1007/s00216-005-3353-7" TargetMode="External"/><Relationship Id="rId75" Type="http://schemas.openxmlformats.org/officeDocument/2006/relationships/hyperlink" Target="https://doi.org/10.1146/annurev.anchem.1.031207.112814" TargetMode="External"/><Relationship Id="rId83" Type="http://schemas.openxmlformats.org/officeDocument/2006/relationships/hyperlink" Target="https://doi.org/10.1177/0003702819878267" TargetMode="External"/><Relationship Id="rId88" Type="http://schemas.openxmlformats.org/officeDocument/2006/relationships/hyperlink" Target="https://doi.org/10.1088/0957-4484/18/30/305703" TargetMode="External"/><Relationship Id="rId91" Type="http://schemas.openxmlformats.org/officeDocument/2006/relationships/hyperlink" Target="https://doi.org/10.1007/s00339-010-5583-6"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doi.org/10.1016/j.aca.2006.04.084" TargetMode="External"/><Relationship Id="rId57" Type="http://schemas.openxmlformats.org/officeDocument/2006/relationships/hyperlink" Target="https://doi.org/10.1007/s00216-015-8900-2" TargetMode="External"/><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hyperlink" Target="http://doi.org/10.2903/j.efsa.2016.4610" TargetMode="External"/><Relationship Id="rId52" Type="http://schemas.openxmlformats.org/officeDocument/2006/relationships/hyperlink" Target="https://doi.org/10.1002/jrs.4339" TargetMode="External"/><Relationship Id="rId60" Type="http://schemas.openxmlformats.org/officeDocument/2006/relationships/hyperlink" Target="https://doi.org/10.1016/j.chemphys.2018.03.031" TargetMode="External"/><Relationship Id="rId65" Type="http://schemas.openxmlformats.org/officeDocument/2006/relationships/hyperlink" Target="https://doi.org/10.1016/j.snb.2019.02.084" TargetMode="External"/><Relationship Id="rId73" Type="http://schemas.openxmlformats.org/officeDocument/2006/relationships/hyperlink" Target="https://doi.org/10.1016/S1369-7021(12)70017-2" TargetMode="External"/><Relationship Id="rId78" Type="http://schemas.openxmlformats.org/officeDocument/2006/relationships/hyperlink" Target="https://doi.org/10.1039/B710915F" TargetMode="External"/><Relationship Id="rId81" Type="http://schemas.openxmlformats.org/officeDocument/2006/relationships/hyperlink" Target="https://doi.org/10.1002/jrs.5312" TargetMode="External"/><Relationship Id="rId86" Type="http://schemas.openxmlformats.org/officeDocument/2006/relationships/hyperlink" Target="https://doi.org/10.1109/22.848495" TargetMode="External"/><Relationship Id="rId94" Type="http://schemas.openxmlformats.org/officeDocument/2006/relationships/hyperlink" Target="https://doi.org/10.1016/j.jfda.2018.06.004"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hyperlink" Target="https://doi.org/10.1093/jaoac/93.1.12" TargetMode="External"/><Relationship Id="rId55" Type="http://schemas.openxmlformats.org/officeDocument/2006/relationships/hyperlink" Target="https://doi.org/10.1080/03601234.2016.1159457" TargetMode="External"/><Relationship Id="rId76" Type="http://schemas.openxmlformats.org/officeDocument/2006/relationships/hyperlink" Target="https://doi.org/10.1146/annurev.physchem.58.032806.104607" TargetMode="External"/><Relationship Id="rId7" Type="http://schemas.openxmlformats.org/officeDocument/2006/relationships/hyperlink" Target="mailto:nnn_1900@yahoo.com" TargetMode="External"/><Relationship Id="rId71" Type="http://schemas.openxmlformats.org/officeDocument/2006/relationships/hyperlink" Target="https://doi.org/10.1016/j.aca.2011.03.002" TargetMode="External"/><Relationship Id="rId92" Type="http://schemas.openxmlformats.org/officeDocument/2006/relationships/hyperlink" Target="https://doi.org/10.1063/1674-0068/31/cjcp1710184"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hyperlink" Target="http://www.efsa.europa.eu/en/press/news/180228" TargetMode="External"/><Relationship Id="rId66" Type="http://schemas.openxmlformats.org/officeDocument/2006/relationships/hyperlink" Target="https://doi.org/10.1016/j.saa.2018.11.041" TargetMode="External"/><Relationship Id="rId87" Type="http://schemas.openxmlformats.org/officeDocument/2006/relationships/hyperlink" Target="https://doi.org/10.1088/0957-4484/18/30/305703" TargetMode="External"/><Relationship Id="rId61" Type="http://schemas.openxmlformats.org/officeDocument/2006/relationships/hyperlink" Target="https://doi.org/10.1016/j.chemphys.2018.03.031" TargetMode="External"/><Relationship Id="rId82" Type="http://schemas.openxmlformats.org/officeDocument/2006/relationships/hyperlink" Target="https://doi.org/10.1177/0003702818816304"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https://doi.org/10.1590/S0103-50532004000200023" TargetMode="External"/><Relationship Id="rId77" Type="http://schemas.openxmlformats.org/officeDocument/2006/relationships/hyperlink" Target="https://doi.org/10.1126/science.267.5204.16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9880</Words>
  <Characters>56322</Characters>
  <Application>Microsoft Office Word</Application>
  <DocSecurity>0</DocSecurity>
  <Lines>469</Lines>
  <Paragraphs>132</Paragraphs>
  <ScaleCrop>false</ScaleCrop>
  <Company>Hewlett-Packard Company</Company>
  <LinksUpToDate>false</LinksUpToDate>
  <CharactersWithSpaces>66070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wipakorn jevasuwan</cp:lastModifiedBy>
  <cp:revision>3</cp:revision>
  <dcterms:created xsi:type="dcterms:W3CDTF">2026-05-12T00:47:00Z</dcterms:created>
  <dcterms:modified xsi:type="dcterms:W3CDTF">2026-05-12T00:51:00Z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LaTeX with hyperref package</vt:lpwstr>
  </property>
  <property fmtid="{D5CDD505-2E9C-101B-9397-08002B2CF9AE}" pid="4" name="LastSaved">
    <vt:filetime>2026-05-12T00:00:00Z</vt:filetime>
  </property>
  <property fmtid="{D5CDD505-2E9C-101B-9397-08002B2CF9AE}" pid="5" name="PTEX.Fullbanner">
    <vt:lpwstr>This is MiKTeX-pdfTeX 2.9.6499 (1.40.18)</vt:lpwstr>
  </property>
  <property fmtid="{D5CDD505-2E9C-101B-9397-08002B2CF9AE}" pid="6" name="Producer">
    <vt:lpwstr>pdfTeX-1.40.18</vt:lpwstr>
  </property>
  <property fmtid="{D5CDD505-2E9C-101B-9397-08002B2CF9AE}" pid="7" name="GrammarlyDocumentId">
    <vt:lpwstr>e4fff996-3723-40a4-9b32-c91d0393c737</vt:lpwstr>
  </property>
</Properties>
</file>