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623F3" w14:textId="77777777" w:rsidR="00B850D5" w:rsidRPr="0079078C" w:rsidRDefault="00B850D5" w:rsidP="00B850D5">
      <w:pPr>
        <w:spacing w:after="0" w:line="240" w:lineRule="auto"/>
        <w:jc w:val="both"/>
        <w:rPr>
          <w:rFonts w:eastAsia="Times New Roman" w:cs="Times New Roman"/>
          <w:b/>
          <w:bCs/>
          <w:color w:val="1D2228"/>
          <w:kern w:val="0"/>
          <w:szCs w:val="24"/>
          <w:shd w:val="clear" w:color="auto" w:fill="FFFFFF"/>
          <w14:ligatures w14:val="none"/>
        </w:rPr>
      </w:pPr>
      <w:r w:rsidRPr="0079078C">
        <w:rPr>
          <w:rFonts w:eastAsia="Times New Roman" w:cs="Times New Roman"/>
          <w:b/>
          <w:bCs/>
          <w:color w:val="1D2228"/>
          <w:kern w:val="0"/>
          <w:szCs w:val="24"/>
          <w:shd w:val="clear" w:color="auto" w:fill="FFFFFF"/>
          <w14:ligatures w14:val="none"/>
        </w:rPr>
        <w:t xml:space="preserve">High-Entropy Ti, Zr, Hf, Ta Multiphase Diboride with Deformation Resistance up to 2000 </w:t>
      </w:r>
      <w:r w:rsidRPr="0079078C">
        <w:rPr>
          <w:rFonts w:eastAsia="Times New Roman" w:cs="Times New Roman"/>
          <w:b/>
          <w:bCs/>
          <w:color w:val="1D2228"/>
          <w:kern w:val="0"/>
          <w:szCs w:val="24"/>
          <w:shd w:val="clear" w:color="auto" w:fill="FFFFFF"/>
          <w14:ligatures w14:val="none"/>
        </w:rPr>
        <w:sym w:font="Symbol" w:char="F0B0"/>
      </w:r>
      <w:r w:rsidRPr="0079078C">
        <w:rPr>
          <w:rFonts w:eastAsia="Times New Roman" w:cs="Times New Roman"/>
          <w:b/>
          <w:bCs/>
          <w:color w:val="1D2228"/>
          <w:kern w:val="0"/>
          <w:szCs w:val="24"/>
          <w:shd w:val="clear" w:color="auto" w:fill="FFFFFF"/>
          <w14:ligatures w14:val="none"/>
        </w:rPr>
        <w:t>C</w:t>
      </w:r>
    </w:p>
    <w:p w14:paraId="5F0A820F" w14:textId="43266472" w:rsidR="006B795C" w:rsidRPr="0079078C" w:rsidRDefault="006B795C" w:rsidP="00444ABA">
      <w:pPr>
        <w:spacing w:after="0" w:line="240" w:lineRule="auto"/>
        <w:jc w:val="both"/>
        <w:rPr>
          <w:rFonts w:eastAsia="Times New Roman" w:cs="Times New Roman"/>
          <w:b/>
          <w:bCs/>
          <w:color w:val="1D2228"/>
          <w:kern w:val="0"/>
          <w:szCs w:val="24"/>
          <w:shd w:val="clear" w:color="auto" w:fill="FFFFFF"/>
          <w14:ligatures w14:val="none"/>
        </w:rPr>
      </w:pPr>
    </w:p>
    <w:p w14:paraId="5953B7E5" w14:textId="77777777" w:rsidR="001911AA" w:rsidRPr="0079078C" w:rsidRDefault="001911AA" w:rsidP="00444ABA">
      <w:pPr>
        <w:spacing w:after="0" w:line="240" w:lineRule="auto"/>
        <w:jc w:val="both"/>
        <w:rPr>
          <w:rFonts w:eastAsia="Times New Roman" w:cs="Times New Roman"/>
          <w:color w:val="1D2228"/>
          <w:kern w:val="0"/>
          <w:sz w:val="22"/>
          <w:shd w:val="clear" w:color="auto" w:fill="FFFFFF"/>
          <w14:ligatures w14:val="none"/>
        </w:rPr>
      </w:pPr>
    </w:p>
    <w:p w14:paraId="05810A5F" w14:textId="79AE9708" w:rsidR="000A07D2" w:rsidRPr="0079078C" w:rsidRDefault="000A07D2" w:rsidP="000A07D2">
      <w:pPr>
        <w:spacing w:after="0" w:line="240" w:lineRule="auto"/>
        <w:jc w:val="both"/>
        <w:rPr>
          <w:rFonts w:eastAsia="Times New Roman" w:cs="Times New Roman"/>
          <w:color w:val="1D2228"/>
          <w:kern w:val="0"/>
          <w:szCs w:val="24"/>
          <w:shd w:val="clear" w:color="auto" w:fill="FFFFFF"/>
          <w14:ligatures w14:val="none"/>
        </w:rPr>
      </w:pPr>
      <w:r w:rsidRPr="0079078C">
        <w:rPr>
          <w:rFonts w:eastAsia="Times New Roman" w:cs="Times New Roman"/>
          <w:kern w:val="0"/>
          <w:szCs w:val="24"/>
          <w:shd w:val="clear" w:color="auto" w:fill="FFFFFF"/>
          <w:vertAlign w:val="superscript"/>
          <w14:ligatures w14:val="none"/>
        </w:rPr>
        <w:t>1,</w:t>
      </w:r>
      <w:r w:rsidR="00B850D5" w:rsidRPr="0079078C">
        <w:rPr>
          <w:rFonts w:eastAsia="Times New Roman" w:cs="Times New Roman"/>
          <w:kern w:val="0"/>
          <w:szCs w:val="24"/>
          <w:shd w:val="clear" w:color="auto" w:fill="FFFFFF"/>
          <w:vertAlign w:val="superscript"/>
          <w14:ligatures w14:val="none"/>
        </w:rPr>
        <w:t>*</w:t>
      </w:r>
      <w:r w:rsidR="00B850D5" w:rsidRPr="0079078C">
        <w:rPr>
          <w:rFonts w:eastAsia="Times New Roman" w:cs="Times New Roman"/>
          <w:kern w:val="0"/>
          <w:szCs w:val="24"/>
          <w:shd w:val="clear" w:color="auto" w:fill="FFFFFF"/>
          <w14:ligatures w14:val="none"/>
        </w:rPr>
        <w:t>Petre</w:t>
      </w:r>
      <w:r w:rsidRPr="0079078C">
        <w:rPr>
          <w:rFonts w:eastAsia="Times New Roman" w:cs="Times New Roman"/>
          <w:kern w:val="0"/>
          <w:szCs w:val="24"/>
          <w:shd w:val="clear" w:color="auto" w:fill="FFFFFF"/>
          <w14:ligatures w14:val="none"/>
        </w:rPr>
        <w:t xml:space="preserve"> Badica</w:t>
      </w:r>
      <w:r w:rsidRPr="0079078C">
        <w:rPr>
          <w:rFonts w:eastAsia="Times New Roman" w:cs="Times New Roman"/>
          <w:color w:val="1D2228"/>
          <w:kern w:val="0"/>
          <w:szCs w:val="24"/>
          <w:shd w:val="clear" w:color="auto" w:fill="FFFFFF"/>
          <w14:ligatures w14:val="none"/>
        </w:rPr>
        <w:t xml:space="preserve">, </w:t>
      </w:r>
      <w:r w:rsidRPr="0079078C">
        <w:rPr>
          <w:rFonts w:eastAsia="Times New Roman" w:cs="Times New Roman"/>
          <w:color w:val="1D2228"/>
          <w:kern w:val="0"/>
          <w:szCs w:val="24"/>
          <w:shd w:val="clear" w:color="auto" w:fill="FFFFFF"/>
          <w:vertAlign w:val="superscript"/>
          <w14:ligatures w14:val="none"/>
        </w:rPr>
        <w:t>1</w:t>
      </w:r>
      <w:r w:rsidR="00B850D5" w:rsidRPr="0079078C">
        <w:rPr>
          <w:rFonts w:eastAsia="Times New Roman" w:cs="Times New Roman"/>
          <w:color w:val="1D2228"/>
          <w:kern w:val="0"/>
          <w:szCs w:val="24"/>
          <w:shd w:val="clear" w:color="auto" w:fill="FFFFFF"/>
          <w14:ligatures w14:val="none"/>
        </w:rPr>
        <w:t>Mihai Alexandru</w:t>
      </w:r>
      <w:r w:rsidRPr="0079078C">
        <w:rPr>
          <w:rFonts w:eastAsia="Times New Roman" w:cs="Times New Roman"/>
          <w:color w:val="1D2228"/>
          <w:kern w:val="0"/>
          <w:szCs w:val="24"/>
          <w:shd w:val="clear" w:color="auto" w:fill="FFFFFF"/>
          <w14:ligatures w14:val="none"/>
        </w:rPr>
        <w:t xml:space="preserve"> Grigoroscuta, </w:t>
      </w:r>
      <w:r w:rsidRPr="0079078C">
        <w:rPr>
          <w:rFonts w:eastAsia="Times New Roman" w:cs="Times New Roman"/>
          <w:color w:val="1D2228"/>
          <w:kern w:val="0"/>
          <w:szCs w:val="24"/>
          <w:shd w:val="clear" w:color="auto" w:fill="FFFFFF"/>
          <w:vertAlign w:val="superscript"/>
          <w14:ligatures w14:val="none"/>
        </w:rPr>
        <w:t>1</w:t>
      </w:r>
      <w:r w:rsidRPr="0079078C">
        <w:rPr>
          <w:rFonts w:eastAsia="Times New Roman" w:cs="Times New Roman"/>
          <w:color w:val="1D2228"/>
          <w:kern w:val="0"/>
          <w:szCs w:val="24"/>
          <w:shd w:val="clear" w:color="auto" w:fill="FFFFFF"/>
          <w14:ligatures w14:val="none"/>
        </w:rPr>
        <w:t>A</w:t>
      </w:r>
      <w:r w:rsidR="00B850D5" w:rsidRPr="0079078C">
        <w:rPr>
          <w:rFonts w:eastAsia="Times New Roman" w:cs="Times New Roman"/>
          <w:color w:val="1D2228"/>
          <w:kern w:val="0"/>
          <w:szCs w:val="24"/>
          <w:shd w:val="clear" w:color="auto" w:fill="FFFFFF"/>
          <w14:ligatures w14:val="none"/>
        </w:rPr>
        <w:t>ndrei</w:t>
      </w:r>
      <w:r w:rsidRPr="0079078C">
        <w:rPr>
          <w:rFonts w:eastAsia="Times New Roman" w:cs="Times New Roman"/>
          <w:color w:val="1D2228"/>
          <w:kern w:val="0"/>
          <w:szCs w:val="24"/>
          <w:shd w:val="clear" w:color="auto" w:fill="FFFFFF"/>
          <w14:ligatures w14:val="none"/>
        </w:rPr>
        <w:t xml:space="preserve"> Kuncser, </w:t>
      </w:r>
      <w:r w:rsidRPr="0079078C">
        <w:rPr>
          <w:rFonts w:eastAsia="Times New Roman" w:cs="Times New Roman"/>
          <w:color w:val="1D2228"/>
          <w:kern w:val="0"/>
          <w:szCs w:val="24"/>
          <w:shd w:val="clear" w:color="auto" w:fill="FFFFFF"/>
          <w:vertAlign w:val="superscript"/>
          <w14:ligatures w14:val="none"/>
        </w:rPr>
        <w:t>2,*</w:t>
      </w:r>
      <w:r w:rsidRPr="0079078C">
        <w:rPr>
          <w:rFonts w:eastAsia="Times New Roman" w:cs="Times New Roman"/>
          <w:color w:val="1D2228"/>
          <w:kern w:val="0"/>
          <w:szCs w:val="24"/>
          <w:shd w:val="clear" w:color="auto" w:fill="FFFFFF"/>
          <w14:ligatures w14:val="none"/>
        </w:rPr>
        <w:t>O</w:t>
      </w:r>
      <w:r w:rsidR="00B850D5" w:rsidRPr="0079078C">
        <w:rPr>
          <w:rFonts w:eastAsia="Times New Roman" w:cs="Times New Roman"/>
          <w:color w:val="1D2228"/>
          <w:kern w:val="0"/>
          <w:szCs w:val="24"/>
          <w:shd w:val="clear" w:color="auto" w:fill="FFFFFF"/>
          <w14:ligatures w14:val="none"/>
        </w:rPr>
        <w:t>leg</w:t>
      </w:r>
      <w:r w:rsidRPr="0079078C">
        <w:rPr>
          <w:rFonts w:eastAsia="Times New Roman" w:cs="Times New Roman"/>
          <w:color w:val="1D2228"/>
          <w:kern w:val="0"/>
          <w:szCs w:val="24"/>
          <w:shd w:val="clear" w:color="auto" w:fill="FFFFFF"/>
          <w14:ligatures w14:val="none"/>
        </w:rPr>
        <w:t xml:space="preserve"> Vasylkiv </w:t>
      </w:r>
    </w:p>
    <w:p w14:paraId="42778759" w14:textId="77777777" w:rsidR="000A07D2" w:rsidRPr="0079078C" w:rsidRDefault="000A07D2" w:rsidP="000A07D2">
      <w:pPr>
        <w:spacing w:after="0" w:line="240" w:lineRule="auto"/>
        <w:jc w:val="both"/>
        <w:rPr>
          <w:rFonts w:eastAsia="Times New Roman" w:cs="Times New Roman"/>
          <w:color w:val="1D2228"/>
          <w:kern w:val="0"/>
          <w:szCs w:val="24"/>
          <w:shd w:val="clear" w:color="auto" w:fill="FFFFFF"/>
          <w14:ligatures w14:val="none"/>
        </w:rPr>
      </w:pPr>
    </w:p>
    <w:p w14:paraId="7E903AF1" w14:textId="77777777" w:rsidR="000A07D2" w:rsidRPr="0079078C" w:rsidRDefault="000A07D2" w:rsidP="000A07D2">
      <w:pPr>
        <w:spacing w:after="0" w:line="240" w:lineRule="auto"/>
        <w:jc w:val="both"/>
        <w:rPr>
          <w:rFonts w:eastAsia="Times New Roman" w:cs="Times New Roman"/>
          <w:color w:val="1D2228"/>
          <w:kern w:val="0"/>
          <w:szCs w:val="24"/>
          <w:shd w:val="clear" w:color="auto" w:fill="FFFFFF"/>
          <w14:ligatures w14:val="none"/>
        </w:rPr>
      </w:pPr>
      <w:r w:rsidRPr="0079078C">
        <w:rPr>
          <w:rFonts w:eastAsia="Times New Roman" w:cs="Times New Roman"/>
          <w:color w:val="1D2228"/>
          <w:kern w:val="0"/>
          <w:szCs w:val="24"/>
          <w:shd w:val="clear" w:color="auto" w:fill="FFFFFF"/>
          <w:vertAlign w:val="superscript"/>
          <w14:ligatures w14:val="none"/>
        </w:rPr>
        <w:t>1</w:t>
      </w:r>
      <w:r w:rsidRPr="0079078C">
        <w:rPr>
          <w:rFonts w:eastAsia="Times New Roman" w:cs="Times New Roman"/>
          <w:color w:val="1D2228"/>
          <w:kern w:val="0"/>
          <w:szCs w:val="24"/>
          <w:shd w:val="clear" w:color="auto" w:fill="FFFFFF"/>
          <w14:ligatures w14:val="none"/>
        </w:rPr>
        <w:t xml:space="preserve">National Institute of Materials Physics, </w:t>
      </w:r>
      <w:proofErr w:type="spellStart"/>
      <w:r w:rsidRPr="0079078C">
        <w:rPr>
          <w:rFonts w:eastAsia="Times New Roman" w:cs="Times New Roman"/>
          <w:color w:val="1D2228"/>
          <w:kern w:val="0"/>
          <w:szCs w:val="24"/>
          <w:shd w:val="clear" w:color="auto" w:fill="FFFFFF"/>
          <w14:ligatures w14:val="none"/>
        </w:rPr>
        <w:t>Atomistilor</w:t>
      </w:r>
      <w:proofErr w:type="spellEnd"/>
      <w:r w:rsidRPr="0079078C">
        <w:rPr>
          <w:rFonts w:eastAsia="Times New Roman" w:cs="Times New Roman"/>
          <w:color w:val="1D2228"/>
          <w:kern w:val="0"/>
          <w:szCs w:val="24"/>
          <w:shd w:val="clear" w:color="auto" w:fill="FFFFFF"/>
          <w14:ligatures w14:val="none"/>
        </w:rPr>
        <w:t xml:space="preserve"> street 405A, 077125 </w:t>
      </w:r>
      <w:proofErr w:type="spellStart"/>
      <w:r w:rsidRPr="0079078C">
        <w:rPr>
          <w:rFonts w:eastAsia="Times New Roman" w:cs="Times New Roman"/>
          <w:color w:val="1D2228"/>
          <w:kern w:val="0"/>
          <w:szCs w:val="24"/>
          <w:shd w:val="clear" w:color="auto" w:fill="FFFFFF"/>
          <w14:ligatures w14:val="none"/>
        </w:rPr>
        <w:t>Magurele</w:t>
      </w:r>
      <w:proofErr w:type="spellEnd"/>
      <w:r w:rsidRPr="0079078C">
        <w:rPr>
          <w:rFonts w:eastAsia="Times New Roman" w:cs="Times New Roman"/>
          <w:color w:val="1D2228"/>
          <w:kern w:val="0"/>
          <w:szCs w:val="24"/>
          <w:shd w:val="clear" w:color="auto" w:fill="FFFFFF"/>
          <w14:ligatures w14:val="none"/>
        </w:rPr>
        <w:t>, Romania</w:t>
      </w:r>
    </w:p>
    <w:p w14:paraId="7E32390A" w14:textId="77777777" w:rsidR="000A07D2" w:rsidRPr="0079078C" w:rsidRDefault="000A07D2" w:rsidP="000A07D2">
      <w:pPr>
        <w:spacing w:after="0" w:line="240" w:lineRule="auto"/>
        <w:jc w:val="both"/>
        <w:rPr>
          <w:rFonts w:eastAsia="Times New Roman" w:cs="Times New Roman"/>
          <w:color w:val="1D2228"/>
          <w:kern w:val="0"/>
          <w:szCs w:val="24"/>
          <w:shd w:val="clear" w:color="auto" w:fill="FFFFFF"/>
          <w14:ligatures w14:val="none"/>
        </w:rPr>
      </w:pPr>
      <w:r w:rsidRPr="0079078C">
        <w:rPr>
          <w:rFonts w:eastAsia="Times New Roman" w:cs="Times New Roman"/>
          <w:color w:val="1D2228"/>
          <w:kern w:val="0"/>
          <w:szCs w:val="24"/>
          <w:shd w:val="clear" w:color="auto" w:fill="FFFFFF"/>
          <w:vertAlign w:val="superscript"/>
          <w14:ligatures w14:val="none"/>
        </w:rPr>
        <w:t>2</w:t>
      </w:r>
      <w:r w:rsidRPr="0079078C">
        <w:rPr>
          <w:rFonts w:eastAsia="Times New Roman" w:cs="Times New Roman"/>
          <w:color w:val="1D2228"/>
          <w:kern w:val="0"/>
          <w:szCs w:val="24"/>
          <w:shd w:val="clear" w:color="auto" w:fill="FFFFFF"/>
          <w14:ligatures w14:val="none"/>
        </w:rPr>
        <w:t>National Institute for Materials Science, 1-2-1 Sengen, Tsukuba, Ibaraki 305-0047, Japan</w:t>
      </w:r>
    </w:p>
    <w:p w14:paraId="67C340D2" w14:textId="77777777" w:rsidR="000A07D2" w:rsidRPr="0079078C" w:rsidRDefault="000A07D2" w:rsidP="00D54FD5">
      <w:pPr>
        <w:spacing w:after="0" w:line="240" w:lineRule="auto"/>
        <w:jc w:val="right"/>
        <w:rPr>
          <w:rFonts w:eastAsia="Times New Roman" w:cs="Times New Roman"/>
          <w:color w:val="1D2228"/>
          <w:kern w:val="0"/>
          <w:sz w:val="22"/>
          <w:shd w:val="clear" w:color="auto" w:fill="FFFFFF"/>
          <w14:ligatures w14:val="none"/>
        </w:rPr>
      </w:pPr>
    </w:p>
    <w:p w14:paraId="489AB2CC" w14:textId="77777777" w:rsidR="000A07D2" w:rsidRPr="0079078C" w:rsidRDefault="000A07D2" w:rsidP="000A07D2">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*Corresponding authors:</w:t>
      </w:r>
    </w:p>
    <w:p w14:paraId="71CA1545" w14:textId="77777777" w:rsidR="000A07D2" w:rsidRPr="0079078C" w:rsidRDefault="000A07D2" w:rsidP="000A07D2">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 xml:space="preserve">O. Vasylkiv </w:t>
      </w:r>
      <w:hyperlink r:id="rId8" w:history="1">
        <w:r w:rsidRPr="0079078C">
          <w:rPr>
            <w:rStyle w:val="Hyperlink"/>
            <w:rFonts w:eastAsia="Times New Roman" w:cs="Times New Roman"/>
            <w:kern w:val="0"/>
            <w:sz w:val="22"/>
            <w:shd w:val="clear" w:color="auto" w:fill="FFFFFF"/>
            <w14:ligatures w14:val="none"/>
          </w:rPr>
          <w:t>oleg.vasylkiv@nims.go.jp</w:t>
        </w:r>
      </w:hyperlink>
    </w:p>
    <w:p w14:paraId="709EFE1C" w14:textId="77777777" w:rsidR="000A07D2" w:rsidRPr="0079078C" w:rsidRDefault="000A07D2" w:rsidP="000A07D2">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 xml:space="preserve">P. Badica: </w:t>
      </w:r>
      <w:hyperlink r:id="rId9" w:history="1">
        <w:r w:rsidRPr="0079078C">
          <w:rPr>
            <w:rStyle w:val="Hyperlink"/>
            <w:rFonts w:eastAsia="Times New Roman" w:cs="Times New Roman"/>
            <w:kern w:val="0"/>
            <w:sz w:val="22"/>
            <w:shd w:val="clear" w:color="auto" w:fill="FFFFFF"/>
            <w14:ligatures w14:val="none"/>
          </w:rPr>
          <w:t>badica2003@yahoo.com</w:t>
        </w:r>
      </w:hyperlink>
      <w:r w:rsidRPr="0079078C">
        <w:rPr>
          <w:rFonts w:eastAsia="Times New Roman" w:cs="Times New Roman"/>
          <w:color w:val="1D2228"/>
          <w:kern w:val="0"/>
          <w:sz w:val="22"/>
          <w:shd w:val="clear" w:color="auto" w:fill="FFFFFF"/>
          <w14:ligatures w14:val="none"/>
        </w:rPr>
        <w:t xml:space="preserve">, </w:t>
      </w:r>
      <w:hyperlink r:id="rId10" w:history="1">
        <w:r w:rsidRPr="0079078C">
          <w:rPr>
            <w:rStyle w:val="Hyperlink"/>
            <w:rFonts w:eastAsia="Times New Roman" w:cs="Times New Roman"/>
            <w:kern w:val="0"/>
            <w:sz w:val="22"/>
            <w:shd w:val="clear" w:color="auto" w:fill="FFFFFF"/>
            <w14:ligatures w14:val="none"/>
          </w:rPr>
          <w:t>petre.badica@infim.ro</w:t>
        </w:r>
      </w:hyperlink>
    </w:p>
    <w:p w14:paraId="7BC2A547" w14:textId="77777777" w:rsidR="001911AA" w:rsidRPr="0079078C" w:rsidRDefault="001911AA" w:rsidP="00444ABA">
      <w:pPr>
        <w:spacing w:after="0" w:line="240" w:lineRule="auto"/>
        <w:jc w:val="both"/>
        <w:rPr>
          <w:rFonts w:eastAsia="Times New Roman" w:cs="Times New Roman"/>
          <w:color w:val="1D2228"/>
          <w:kern w:val="0"/>
          <w:sz w:val="22"/>
          <w:shd w:val="clear" w:color="auto" w:fill="FFFFFF"/>
          <w14:ligatures w14:val="none"/>
        </w:rPr>
      </w:pPr>
    </w:p>
    <w:p w14:paraId="6AD29C43" w14:textId="70DC30F5" w:rsidR="006A5F47" w:rsidRPr="0079078C" w:rsidRDefault="00CE275B" w:rsidP="00444ABA">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 xml:space="preserve"> </w:t>
      </w:r>
      <w:r w:rsidR="00683E58" w:rsidRPr="0079078C">
        <w:rPr>
          <w:rFonts w:eastAsia="Times New Roman" w:cs="Times New Roman"/>
          <w:color w:val="1D2228"/>
          <w:kern w:val="0"/>
          <w:sz w:val="22"/>
          <w:shd w:val="clear" w:color="auto" w:fill="FFFFFF"/>
          <w14:ligatures w14:val="none"/>
        </w:rPr>
        <w:t xml:space="preserve"> </w:t>
      </w:r>
      <w:r w:rsidR="00A0131A" w:rsidRPr="0079078C">
        <w:rPr>
          <w:rFonts w:eastAsia="Times New Roman" w:cs="Times New Roman"/>
          <w:color w:val="1D2228"/>
          <w:kern w:val="0"/>
          <w:sz w:val="22"/>
          <w:shd w:val="clear" w:color="auto" w:fill="FFFFFF"/>
          <w14:ligatures w14:val="none"/>
        </w:rPr>
        <w:t xml:space="preserve"> </w:t>
      </w:r>
    </w:p>
    <w:p w14:paraId="34B4BD0B" w14:textId="77777777" w:rsidR="003127F8" w:rsidRPr="0079078C" w:rsidRDefault="003127F8" w:rsidP="00444ABA">
      <w:pPr>
        <w:spacing w:after="0" w:line="240" w:lineRule="auto"/>
        <w:jc w:val="both"/>
        <w:rPr>
          <w:rFonts w:eastAsia="Times New Roman" w:cs="Times New Roman"/>
          <w:color w:val="1D2228"/>
          <w:kern w:val="0"/>
          <w:sz w:val="22"/>
          <w:shd w:val="clear" w:color="auto" w:fill="FFFFFF"/>
          <w14:ligatures w14:val="none"/>
        </w:rPr>
      </w:pPr>
    </w:p>
    <w:p w14:paraId="171940CA" w14:textId="77777777" w:rsidR="00A45C97" w:rsidRPr="0079078C" w:rsidRDefault="00A45C97" w:rsidP="00444ABA">
      <w:pPr>
        <w:spacing w:after="0" w:line="240" w:lineRule="auto"/>
        <w:rPr>
          <w:rFonts w:eastAsia="Times New Roman" w:cs="Times New Roman"/>
          <w:color w:val="1D2228"/>
          <w:kern w:val="0"/>
          <w:sz w:val="22"/>
          <w:shd w:val="clear" w:color="auto" w:fill="FFFFFF"/>
          <w14:ligatures w14:val="none"/>
        </w:rPr>
      </w:pPr>
    </w:p>
    <w:p w14:paraId="2A30C80C" w14:textId="5B20B65D" w:rsidR="00A45C97" w:rsidRPr="0079078C" w:rsidRDefault="0095729A" w:rsidP="00444ABA">
      <w:pPr>
        <w:spacing w:after="0" w:line="240" w:lineRule="auto"/>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Submitted to</w:t>
      </w:r>
      <w:r w:rsidR="00333C22" w:rsidRPr="0079078C">
        <w:rPr>
          <w:rFonts w:eastAsia="Times New Roman" w:cs="Times New Roman"/>
          <w:color w:val="1D2228"/>
          <w:kern w:val="0"/>
          <w:sz w:val="22"/>
          <w:shd w:val="clear" w:color="auto" w:fill="FFFFFF"/>
          <w14:ligatures w14:val="none"/>
        </w:rPr>
        <w:t xml:space="preserve"> </w:t>
      </w:r>
      <w:r w:rsidR="00333C22" w:rsidRPr="0079078C">
        <w:rPr>
          <w:rFonts w:eastAsia="Times New Roman" w:cs="Times New Roman"/>
          <w:b/>
          <w:i/>
          <w:color w:val="1D2228"/>
          <w:kern w:val="0"/>
          <w:sz w:val="22"/>
          <w:shd w:val="clear" w:color="auto" w:fill="FFFFFF"/>
          <w14:ligatures w14:val="none"/>
        </w:rPr>
        <w:t>Advanced Engineering Materials</w:t>
      </w:r>
      <w:r w:rsidR="00A45C97" w:rsidRPr="0079078C">
        <w:rPr>
          <w:rFonts w:eastAsia="Times New Roman" w:cs="Times New Roman"/>
          <w:color w:val="1D2228"/>
          <w:kern w:val="0"/>
          <w:sz w:val="22"/>
          <w:shd w:val="clear" w:color="auto" w:fill="FFFFFF"/>
          <w14:ligatures w14:val="none"/>
        </w:rPr>
        <w:br w:type="page"/>
      </w:r>
    </w:p>
    <w:p w14:paraId="3317C600" w14:textId="77777777" w:rsidR="00A45C97" w:rsidRPr="0079078C" w:rsidRDefault="00A45C97" w:rsidP="00444ABA">
      <w:pPr>
        <w:spacing w:after="0" w:line="240" w:lineRule="auto"/>
        <w:jc w:val="both"/>
        <w:rPr>
          <w:rFonts w:eastAsia="Times New Roman" w:cs="Times New Roman"/>
          <w:b/>
          <w:color w:val="1D2228"/>
          <w:kern w:val="0"/>
          <w:sz w:val="22"/>
          <w:shd w:val="clear" w:color="auto" w:fill="FFFFFF"/>
          <w14:ligatures w14:val="none"/>
        </w:rPr>
      </w:pPr>
    </w:p>
    <w:p w14:paraId="09E090C0" w14:textId="38984DC5" w:rsidR="001306C5" w:rsidRPr="0079078C" w:rsidRDefault="001306C5" w:rsidP="001306C5">
      <w:pPr>
        <w:spacing w:after="0" w:line="240" w:lineRule="auto"/>
        <w:jc w:val="both"/>
        <w:rPr>
          <w:rFonts w:eastAsia="Times New Roman" w:cs="Times New Roman"/>
          <w:b/>
          <w:bCs/>
          <w:color w:val="1D2228"/>
          <w:kern w:val="0"/>
          <w:szCs w:val="24"/>
          <w:shd w:val="clear" w:color="auto" w:fill="FFFFFF"/>
          <w14:ligatures w14:val="none"/>
        </w:rPr>
      </w:pPr>
      <w:r w:rsidRPr="0079078C">
        <w:rPr>
          <w:rFonts w:eastAsia="Times New Roman" w:cs="Times New Roman"/>
          <w:b/>
          <w:bCs/>
          <w:color w:val="1D2228"/>
          <w:kern w:val="0"/>
          <w:szCs w:val="24"/>
          <w:shd w:val="clear" w:color="auto" w:fill="FFFFFF"/>
          <w14:ligatures w14:val="none"/>
        </w:rPr>
        <w:t xml:space="preserve">High-Entropy Ti, Zr, Hf, Ta Multiphase Diboride with Deformation Resistance up to 2000 </w:t>
      </w:r>
      <w:r w:rsidRPr="0079078C">
        <w:rPr>
          <w:rFonts w:eastAsia="Times New Roman" w:cs="Times New Roman"/>
          <w:b/>
          <w:bCs/>
          <w:color w:val="1D2228"/>
          <w:kern w:val="0"/>
          <w:szCs w:val="24"/>
          <w:shd w:val="clear" w:color="auto" w:fill="FFFFFF"/>
          <w14:ligatures w14:val="none"/>
        </w:rPr>
        <w:sym w:font="Symbol" w:char="F0B0"/>
      </w:r>
      <w:r w:rsidRPr="0079078C">
        <w:rPr>
          <w:rFonts w:eastAsia="Times New Roman" w:cs="Times New Roman"/>
          <w:b/>
          <w:bCs/>
          <w:color w:val="1D2228"/>
          <w:kern w:val="0"/>
          <w:szCs w:val="24"/>
          <w:shd w:val="clear" w:color="auto" w:fill="FFFFFF"/>
          <w14:ligatures w14:val="none"/>
        </w:rPr>
        <w:t>C</w:t>
      </w:r>
    </w:p>
    <w:p w14:paraId="2FB11E8C" w14:textId="77777777" w:rsidR="007232B4" w:rsidRPr="0079078C" w:rsidRDefault="007232B4" w:rsidP="00444ABA">
      <w:pPr>
        <w:spacing w:after="0" w:line="240" w:lineRule="auto"/>
        <w:jc w:val="both"/>
        <w:rPr>
          <w:rFonts w:eastAsia="Times New Roman" w:cs="Times New Roman"/>
          <w:color w:val="1D2228"/>
          <w:kern w:val="0"/>
          <w:sz w:val="22"/>
          <w:shd w:val="clear" w:color="auto" w:fill="FFFFFF"/>
          <w14:ligatures w14:val="none"/>
        </w:rPr>
      </w:pPr>
    </w:p>
    <w:p w14:paraId="077A8065" w14:textId="449F2023" w:rsidR="00E34FDD" w:rsidRPr="0079078C" w:rsidRDefault="00B850D5" w:rsidP="00E34FDD">
      <w:pPr>
        <w:spacing w:after="0" w:line="240" w:lineRule="auto"/>
        <w:jc w:val="both"/>
        <w:rPr>
          <w:rFonts w:eastAsia="Times New Roman" w:cs="Times New Roman"/>
          <w:color w:val="1D2228"/>
          <w:kern w:val="0"/>
          <w:szCs w:val="24"/>
          <w:shd w:val="clear" w:color="auto" w:fill="FFFFFF"/>
          <w14:ligatures w14:val="none"/>
        </w:rPr>
      </w:pPr>
      <w:r w:rsidRPr="0079078C">
        <w:rPr>
          <w:rFonts w:eastAsia="Times New Roman" w:cs="Times New Roman"/>
          <w:color w:val="1D2228"/>
          <w:kern w:val="0"/>
          <w:szCs w:val="24"/>
          <w:shd w:val="clear" w:color="auto" w:fill="FFFFFF"/>
          <w:vertAlign w:val="superscript"/>
          <w14:ligatures w14:val="none"/>
        </w:rPr>
        <w:t>1</w:t>
      </w:r>
      <w:r w:rsidR="00E34FDD" w:rsidRPr="0079078C">
        <w:rPr>
          <w:rFonts w:eastAsia="Times New Roman" w:cs="Times New Roman"/>
          <w:color w:val="1D2228"/>
          <w:kern w:val="0"/>
          <w:szCs w:val="24"/>
          <w:shd w:val="clear" w:color="auto" w:fill="FFFFFF"/>
          <w:vertAlign w:val="superscript"/>
          <w14:ligatures w14:val="none"/>
        </w:rPr>
        <w:t>*</w:t>
      </w:r>
      <w:r w:rsidR="00E34FDD" w:rsidRPr="0079078C">
        <w:rPr>
          <w:rFonts w:eastAsia="Times New Roman" w:cs="Times New Roman"/>
          <w:color w:val="1D2228"/>
          <w:kern w:val="0"/>
          <w:szCs w:val="24"/>
          <w:shd w:val="clear" w:color="auto" w:fill="FFFFFF"/>
          <w14:ligatures w14:val="none"/>
        </w:rPr>
        <w:t xml:space="preserve">P. Badica, </w:t>
      </w:r>
      <w:r w:rsidR="00E34FDD" w:rsidRPr="0079078C">
        <w:rPr>
          <w:rFonts w:eastAsia="Times New Roman" w:cs="Times New Roman"/>
          <w:color w:val="1D2228"/>
          <w:kern w:val="0"/>
          <w:szCs w:val="24"/>
          <w:shd w:val="clear" w:color="auto" w:fill="FFFFFF"/>
          <w:vertAlign w:val="superscript"/>
          <w14:ligatures w14:val="none"/>
        </w:rPr>
        <w:t>1</w:t>
      </w:r>
      <w:r w:rsidR="00E34FDD" w:rsidRPr="0079078C">
        <w:rPr>
          <w:rFonts w:eastAsia="Times New Roman" w:cs="Times New Roman"/>
          <w:color w:val="1D2228"/>
          <w:kern w:val="0"/>
          <w:szCs w:val="24"/>
          <w:shd w:val="clear" w:color="auto" w:fill="FFFFFF"/>
          <w14:ligatures w14:val="none"/>
        </w:rPr>
        <w:t xml:space="preserve">M.A. Grigoroscuta, </w:t>
      </w:r>
      <w:r w:rsidR="00E34FDD" w:rsidRPr="0079078C">
        <w:rPr>
          <w:rFonts w:eastAsia="Times New Roman" w:cs="Times New Roman"/>
          <w:color w:val="1D2228"/>
          <w:kern w:val="0"/>
          <w:szCs w:val="24"/>
          <w:shd w:val="clear" w:color="auto" w:fill="FFFFFF"/>
          <w:vertAlign w:val="superscript"/>
          <w14:ligatures w14:val="none"/>
        </w:rPr>
        <w:t>1</w:t>
      </w:r>
      <w:r w:rsidR="00E34FDD" w:rsidRPr="0079078C">
        <w:rPr>
          <w:rFonts w:eastAsia="Times New Roman" w:cs="Times New Roman"/>
          <w:color w:val="1D2228"/>
          <w:kern w:val="0"/>
          <w:szCs w:val="24"/>
          <w:shd w:val="clear" w:color="auto" w:fill="FFFFFF"/>
          <w14:ligatures w14:val="none"/>
        </w:rPr>
        <w:t xml:space="preserve">A. Kuncser, </w:t>
      </w:r>
      <w:r w:rsidR="00E34FDD" w:rsidRPr="0079078C">
        <w:rPr>
          <w:rFonts w:eastAsia="Times New Roman" w:cs="Times New Roman"/>
          <w:color w:val="1D2228"/>
          <w:kern w:val="0"/>
          <w:szCs w:val="24"/>
          <w:shd w:val="clear" w:color="auto" w:fill="FFFFFF"/>
          <w:vertAlign w:val="superscript"/>
          <w14:ligatures w14:val="none"/>
        </w:rPr>
        <w:t>2,*</w:t>
      </w:r>
      <w:r w:rsidR="00E34FDD" w:rsidRPr="0079078C">
        <w:rPr>
          <w:rFonts w:eastAsia="Times New Roman" w:cs="Times New Roman"/>
          <w:color w:val="1D2228"/>
          <w:kern w:val="0"/>
          <w:szCs w:val="24"/>
          <w:shd w:val="clear" w:color="auto" w:fill="FFFFFF"/>
          <w14:ligatures w14:val="none"/>
        </w:rPr>
        <w:t xml:space="preserve">O. Vasylkiv </w:t>
      </w:r>
    </w:p>
    <w:p w14:paraId="019C4829" w14:textId="77777777" w:rsidR="00E34FDD" w:rsidRPr="0079078C" w:rsidRDefault="00E34FDD" w:rsidP="00E34FDD">
      <w:pPr>
        <w:spacing w:after="0" w:line="240" w:lineRule="auto"/>
        <w:jc w:val="both"/>
        <w:rPr>
          <w:rFonts w:eastAsia="Times New Roman" w:cs="Times New Roman"/>
          <w:color w:val="1D2228"/>
          <w:kern w:val="0"/>
          <w:szCs w:val="24"/>
          <w:shd w:val="clear" w:color="auto" w:fill="FFFFFF"/>
          <w14:ligatures w14:val="none"/>
        </w:rPr>
      </w:pPr>
    </w:p>
    <w:p w14:paraId="6388F97A" w14:textId="77777777" w:rsidR="00E34FDD" w:rsidRPr="0079078C" w:rsidRDefault="00E34FDD" w:rsidP="00E34FDD">
      <w:pPr>
        <w:spacing w:after="0" w:line="240" w:lineRule="auto"/>
        <w:jc w:val="both"/>
        <w:rPr>
          <w:rFonts w:eastAsia="Times New Roman" w:cs="Times New Roman"/>
          <w:color w:val="1D2228"/>
          <w:kern w:val="0"/>
          <w:szCs w:val="24"/>
          <w:shd w:val="clear" w:color="auto" w:fill="FFFFFF"/>
          <w14:ligatures w14:val="none"/>
        </w:rPr>
      </w:pPr>
      <w:r w:rsidRPr="0079078C">
        <w:rPr>
          <w:rFonts w:eastAsia="Times New Roman" w:cs="Times New Roman"/>
          <w:color w:val="1D2228"/>
          <w:kern w:val="0"/>
          <w:szCs w:val="24"/>
          <w:shd w:val="clear" w:color="auto" w:fill="FFFFFF"/>
          <w:vertAlign w:val="superscript"/>
          <w14:ligatures w14:val="none"/>
        </w:rPr>
        <w:t>1</w:t>
      </w:r>
      <w:r w:rsidRPr="0079078C">
        <w:rPr>
          <w:rFonts w:eastAsia="Times New Roman" w:cs="Times New Roman"/>
          <w:color w:val="1D2228"/>
          <w:kern w:val="0"/>
          <w:szCs w:val="24"/>
          <w:shd w:val="clear" w:color="auto" w:fill="FFFFFF"/>
          <w14:ligatures w14:val="none"/>
        </w:rPr>
        <w:t xml:space="preserve">National Institute of Materials Physics, </w:t>
      </w:r>
      <w:proofErr w:type="spellStart"/>
      <w:r w:rsidRPr="0079078C">
        <w:rPr>
          <w:rFonts w:eastAsia="Times New Roman" w:cs="Times New Roman"/>
          <w:color w:val="1D2228"/>
          <w:kern w:val="0"/>
          <w:szCs w:val="24"/>
          <w:shd w:val="clear" w:color="auto" w:fill="FFFFFF"/>
          <w14:ligatures w14:val="none"/>
        </w:rPr>
        <w:t>Atomistilor</w:t>
      </w:r>
      <w:proofErr w:type="spellEnd"/>
      <w:r w:rsidRPr="0079078C">
        <w:rPr>
          <w:rFonts w:eastAsia="Times New Roman" w:cs="Times New Roman"/>
          <w:color w:val="1D2228"/>
          <w:kern w:val="0"/>
          <w:szCs w:val="24"/>
          <w:shd w:val="clear" w:color="auto" w:fill="FFFFFF"/>
          <w14:ligatures w14:val="none"/>
        </w:rPr>
        <w:t xml:space="preserve"> street 405A, 077125 </w:t>
      </w:r>
      <w:proofErr w:type="spellStart"/>
      <w:r w:rsidRPr="0079078C">
        <w:rPr>
          <w:rFonts w:eastAsia="Times New Roman" w:cs="Times New Roman"/>
          <w:color w:val="1D2228"/>
          <w:kern w:val="0"/>
          <w:szCs w:val="24"/>
          <w:shd w:val="clear" w:color="auto" w:fill="FFFFFF"/>
          <w14:ligatures w14:val="none"/>
        </w:rPr>
        <w:t>Magurele</w:t>
      </w:r>
      <w:proofErr w:type="spellEnd"/>
      <w:r w:rsidRPr="0079078C">
        <w:rPr>
          <w:rFonts w:eastAsia="Times New Roman" w:cs="Times New Roman"/>
          <w:color w:val="1D2228"/>
          <w:kern w:val="0"/>
          <w:szCs w:val="24"/>
          <w:shd w:val="clear" w:color="auto" w:fill="FFFFFF"/>
          <w14:ligatures w14:val="none"/>
        </w:rPr>
        <w:t>, Romania</w:t>
      </w:r>
    </w:p>
    <w:p w14:paraId="18D79A16" w14:textId="77777777" w:rsidR="00E34FDD" w:rsidRPr="0079078C" w:rsidRDefault="00E34FDD" w:rsidP="00E34FDD">
      <w:pPr>
        <w:spacing w:after="0" w:line="240" w:lineRule="auto"/>
        <w:jc w:val="both"/>
        <w:rPr>
          <w:rFonts w:eastAsia="Times New Roman" w:cs="Times New Roman"/>
          <w:color w:val="1D2228"/>
          <w:kern w:val="0"/>
          <w:szCs w:val="24"/>
          <w:shd w:val="clear" w:color="auto" w:fill="FFFFFF"/>
          <w14:ligatures w14:val="none"/>
        </w:rPr>
      </w:pPr>
      <w:r w:rsidRPr="0079078C">
        <w:rPr>
          <w:rFonts w:eastAsia="Times New Roman" w:cs="Times New Roman"/>
          <w:color w:val="1D2228"/>
          <w:kern w:val="0"/>
          <w:szCs w:val="24"/>
          <w:shd w:val="clear" w:color="auto" w:fill="FFFFFF"/>
          <w:vertAlign w:val="superscript"/>
          <w14:ligatures w14:val="none"/>
        </w:rPr>
        <w:t>2</w:t>
      </w:r>
      <w:r w:rsidRPr="0079078C">
        <w:rPr>
          <w:rFonts w:eastAsia="Times New Roman" w:cs="Times New Roman"/>
          <w:color w:val="1D2228"/>
          <w:kern w:val="0"/>
          <w:szCs w:val="24"/>
          <w:shd w:val="clear" w:color="auto" w:fill="FFFFFF"/>
          <w14:ligatures w14:val="none"/>
        </w:rPr>
        <w:t>National Institute for Materials Science, 1-2-1 Sengen, Tsukuba, Ibaraki 305-0047, Japan</w:t>
      </w:r>
    </w:p>
    <w:p w14:paraId="223EF7FD" w14:textId="77777777" w:rsidR="00E34FDD" w:rsidRPr="0079078C" w:rsidRDefault="00E34FDD" w:rsidP="00E34FDD">
      <w:pPr>
        <w:spacing w:after="0" w:line="240" w:lineRule="auto"/>
        <w:jc w:val="both"/>
        <w:rPr>
          <w:rFonts w:eastAsia="Times New Roman" w:cs="Times New Roman"/>
          <w:color w:val="1D2228"/>
          <w:kern w:val="0"/>
          <w:sz w:val="22"/>
          <w:shd w:val="clear" w:color="auto" w:fill="FFFFFF"/>
          <w14:ligatures w14:val="none"/>
        </w:rPr>
      </w:pPr>
    </w:p>
    <w:p w14:paraId="64BC6F03" w14:textId="77777777" w:rsidR="00E34FDD" w:rsidRPr="0079078C" w:rsidRDefault="00E34FDD" w:rsidP="00E34FDD">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*Corresponding authors:</w:t>
      </w:r>
    </w:p>
    <w:p w14:paraId="2BFBB895" w14:textId="77777777" w:rsidR="00E34FDD" w:rsidRPr="0079078C" w:rsidRDefault="00E34FDD" w:rsidP="00E34FDD">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 xml:space="preserve">O. Vasylkiv </w:t>
      </w:r>
      <w:hyperlink r:id="rId11" w:history="1">
        <w:r w:rsidRPr="0079078C">
          <w:rPr>
            <w:rStyle w:val="Hyperlink"/>
            <w:rFonts w:eastAsia="Times New Roman" w:cs="Times New Roman"/>
            <w:kern w:val="0"/>
            <w:sz w:val="22"/>
            <w:shd w:val="clear" w:color="auto" w:fill="FFFFFF"/>
            <w14:ligatures w14:val="none"/>
          </w:rPr>
          <w:t>oleg.vasylkiv@nims.go.jp</w:t>
        </w:r>
      </w:hyperlink>
    </w:p>
    <w:p w14:paraId="72E4F495" w14:textId="77777777" w:rsidR="00E34FDD" w:rsidRPr="0079078C" w:rsidRDefault="00E34FDD" w:rsidP="00E34FDD">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 xml:space="preserve">P. Badica: </w:t>
      </w:r>
      <w:hyperlink r:id="rId12" w:history="1">
        <w:r w:rsidRPr="0079078C">
          <w:rPr>
            <w:rStyle w:val="Hyperlink"/>
            <w:rFonts w:eastAsia="Times New Roman" w:cs="Times New Roman"/>
            <w:kern w:val="0"/>
            <w:sz w:val="22"/>
            <w:shd w:val="clear" w:color="auto" w:fill="FFFFFF"/>
            <w14:ligatures w14:val="none"/>
          </w:rPr>
          <w:t>badica2003@yahoo.com</w:t>
        </w:r>
      </w:hyperlink>
      <w:r w:rsidRPr="0079078C">
        <w:rPr>
          <w:rFonts w:eastAsia="Times New Roman" w:cs="Times New Roman"/>
          <w:color w:val="1D2228"/>
          <w:kern w:val="0"/>
          <w:sz w:val="22"/>
          <w:shd w:val="clear" w:color="auto" w:fill="FFFFFF"/>
          <w14:ligatures w14:val="none"/>
        </w:rPr>
        <w:t xml:space="preserve">, </w:t>
      </w:r>
      <w:hyperlink r:id="rId13" w:history="1">
        <w:r w:rsidRPr="0079078C">
          <w:rPr>
            <w:rStyle w:val="Hyperlink"/>
            <w:rFonts w:eastAsia="Times New Roman" w:cs="Times New Roman"/>
            <w:kern w:val="0"/>
            <w:sz w:val="22"/>
            <w:shd w:val="clear" w:color="auto" w:fill="FFFFFF"/>
            <w14:ligatures w14:val="none"/>
          </w:rPr>
          <w:t>petre.badica@infim.ro</w:t>
        </w:r>
      </w:hyperlink>
    </w:p>
    <w:p w14:paraId="2C773600" w14:textId="77777777" w:rsidR="007232B4" w:rsidRPr="0079078C" w:rsidRDefault="007232B4" w:rsidP="00444ABA">
      <w:pPr>
        <w:spacing w:after="0" w:line="240" w:lineRule="auto"/>
        <w:jc w:val="both"/>
        <w:rPr>
          <w:rFonts w:eastAsia="Times New Roman" w:cs="Times New Roman"/>
          <w:color w:val="1D2228"/>
          <w:kern w:val="0"/>
          <w:sz w:val="22"/>
          <w:shd w:val="clear" w:color="auto" w:fill="FFFFFF"/>
          <w14:ligatures w14:val="none"/>
        </w:rPr>
      </w:pPr>
    </w:p>
    <w:p w14:paraId="42787082" w14:textId="15EF53F3" w:rsidR="00CE275B" w:rsidRPr="0079078C" w:rsidRDefault="00CE275B" w:rsidP="00444ABA">
      <w:pPr>
        <w:spacing w:after="0" w:line="240" w:lineRule="auto"/>
        <w:jc w:val="both"/>
        <w:rPr>
          <w:rFonts w:eastAsia="Times New Roman" w:cs="Times New Roman"/>
          <w:color w:val="1D2228"/>
          <w:kern w:val="0"/>
          <w:sz w:val="22"/>
          <w:shd w:val="clear" w:color="auto" w:fill="FFFFFF"/>
          <w14:ligatures w14:val="none"/>
        </w:rPr>
      </w:pPr>
    </w:p>
    <w:p w14:paraId="3BD65BD0" w14:textId="2F65199D" w:rsidR="00A0131A" w:rsidRPr="0079078C" w:rsidRDefault="001D7225" w:rsidP="00444ABA">
      <w:pPr>
        <w:spacing w:after="0" w:line="240" w:lineRule="auto"/>
        <w:jc w:val="both"/>
        <w:rPr>
          <w:rFonts w:eastAsia="Times New Roman" w:cs="Times New Roman"/>
          <w:b/>
          <w:color w:val="1D2228"/>
          <w:kern w:val="0"/>
          <w:sz w:val="22"/>
          <w:shd w:val="clear" w:color="auto" w:fill="FFFFFF"/>
          <w14:ligatures w14:val="none"/>
        </w:rPr>
      </w:pPr>
      <w:r w:rsidRPr="0079078C">
        <w:rPr>
          <w:rFonts w:eastAsia="Times New Roman" w:cs="Times New Roman"/>
          <w:b/>
          <w:color w:val="1D2228"/>
          <w:kern w:val="0"/>
          <w:sz w:val="22"/>
          <w:shd w:val="clear" w:color="auto" w:fill="FFFFFF"/>
          <w14:ligatures w14:val="none"/>
        </w:rPr>
        <w:t>Abstract</w:t>
      </w:r>
    </w:p>
    <w:p w14:paraId="1D58E7F5" w14:textId="77777777" w:rsidR="003B74E6" w:rsidRPr="0079078C" w:rsidRDefault="003B74E6" w:rsidP="00444ABA">
      <w:pPr>
        <w:spacing w:after="0" w:line="240" w:lineRule="auto"/>
        <w:jc w:val="both"/>
        <w:rPr>
          <w:rFonts w:eastAsia="Times New Roman" w:cs="Times New Roman"/>
          <w:b/>
          <w:color w:val="1D2228"/>
          <w:kern w:val="0"/>
          <w:sz w:val="22"/>
          <w:shd w:val="clear" w:color="auto" w:fill="FFFFFF"/>
          <w14:ligatures w14:val="none"/>
        </w:rPr>
      </w:pPr>
    </w:p>
    <w:p w14:paraId="54946218" w14:textId="2C303D45" w:rsidR="001D7225" w:rsidRPr="0079078C" w:rsidRDefault="00C715F8" w:rsidP="00444ABA">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A m</w:t>
      </w:r>
      <w:r w:rsidR="00635874" w:rsidRPr="0079078C">
        <w:rPr>
          <w:rFonts w:eastAsia="Times New Roman" w:cs="Times New Roman"/>
          <w:color w:val="1D2228"/>
          <w:kern w:val="0"/>
          <w:sz w:val="22"/>
          <w:shd w:val="clear" w:color="auto" w:fill="FFFFFF"/>
          <w14:ligatures w14:val="none"/>
        </w:rPr>
        <w:t>ultiphase high entropy diboride (Ti</w:t>
      </w:r>
      <w:r w:rsidR="00635874" w:rsidRPr="0079078C">
        <w:rPr>
          <w:rFonts w:eastAsia="Times New Roman" w:cs="Times New Roman"/>
          <w:color w:val="1D2228"/>
          <w:kern w:val="0"/>
          <w:sz w:val="22"/>
          <w:shd w:val="clear" w:color="auto" w:fill="FFFFFF"/>
          <w:vertAlign w:val="subscript"/>
          <w14:ligatures w14:val="none"/>
        </w:rPr>
        <w:t>0.25</w:t>
      </w:r>
      <w:r w:rsidR="00635874" w:rsidRPr="0079078C">
        <w:rPr>
          <w:rFonts w:eastAsia="Times New Roman" w:cs="Times New Roman"/>
          <w:color w:val="1D2228"/>
          <w:kern w:val="0"/>
          <w:sz w:val="22"/>
          <w:shd w:val="clear" w:color="auto" w:fill="FFFFFF"/>
          <w14:ligatures w14:val="none"/>
        </w:rPr>
        <w:t>Ta</w:t>
      </w:r>
      <w:r w:rsidR="00635874" w:rsidRPr="0079078C">
        <w:rPr>
          <w:rFonts w:eastAsia="Times New Roman" w:cs="Times New Roman"/>
          <w:color w:val="1D2228"/>
          <w:kern w:val="0"/>
          <w:sz w:val="22"/>
          <w:shd w:val="clear" w:color="auto" w:fill="FFFFFF"/>
          <w:vertAlign w:val="subscript"/>
          <w14:ligatures w14:val="none"/>
        </w:rPr>
        <w:t>0.25</w:t>
      </w:r>
      <w:r w:rsidR="00635874" w:rsidRPr="0079078C">
        <w:rPr>
          <w:rFonts w:eastAsia="Times New Roman" w:cs="Times New Roman"/>
          <w:color w:val="1D2228"/>
          <w:kern w:val="0"/>
          <w:sz w:val="22"/>
          <w:shd w:val="clear" w:color="auto" w:fill="FFFFFF"/>
          <w14:ligatures w14:val="none"/>
        </w:rPr>
        <w:t>Hf</w:t>
      </w:r>
      <w:r w:rsidR="00635874" w:rsidRPr="0079078C">
        <w:rPr>
          <w:rFonts w:eastAsia="Times New Roman" w:cs="Times New Roman"/>
          <w:color w:val="1D2228"/>
          <w:kern w:val="0"/>
          <w:sz w:val="22"/>
          <w:shd w:val="clear" w:color="auto" w:fill="FFFFFF"/>
          <w:vertAlign w:val="subscript"/>
          <w14:ligatures w14:val="none"/>
        </w:rPr>
        <w:t>0.25</w:t>
      </w:r>
      <w:r w:rsidR="00635874" w:rsidRPr="0079078C">
        <w:rPr>
          <w:rFonts w:eastAsia="Times New Roman" w:cs="Times New Roman"/>
          <w:color w:val="1D2228"/>
          <w:kern w:val="0"/>
          <w:sz w:val="22"/>
          <w:shd w:val="clear" w:color="auto" w:fill="FFFFFF"/>
          <w14:ligatures w14:val="none"/>
        </w:rPr>
        <w:t>Zr</w:t>
      </w:r>
      <w:r w:rsidR="00635874" w:rsidRPr="0079078C">
        <w:rPr>
          <w:rFonts w:eastAsia="Times New Roman" w:cs="Times New Roman"/>
          <w:color w:val="1D2228"/>
          <w:kern w:val="0"/>
          <w:sz w:val="22"/>
          <w:shd w:val="clear" w:color="auto" w:fill="FFFFFF"/>
          <w:vertAlign w:val="subscript"/>
          <w14:ligatures w14:val="none"/>
        </w:rPr>
        <w:t>0.</w:t>
      </w:r>
      <w:proofErr w:type="gramStart"/>
      <w:r w:rsidR="00635874" w:rsidRPr="0079078C">
        <w:rPr>
          <w:rFonts w:eastAsia="Times New Roman" w:cs="Times New Roman"/>
          <w:color w:val="1D2228"/>
          <w:kern w:val="0"/>
          <w:sz w:val="22"/>
          <w:shd w:val="clear" w:color="auto" w:fill="FFFFFF"/>
          <w:vertAlign w:val="subscript"/>
          <w14:ligatures w14:val="none"/>
        </w:rPr>
        <w:t>25</w:t>
      </w:r>
      <w:r w:rsidR="00635874" w:rsidRPr="0079078C">
        <w:rPr>
          <w:rFonts w:eastAsia="Times New Roman" w:cs="Times New Roman"/>
          <w:color w:val="1D2228"/>
          <w:kern w:val="0"/>
          <w:sz w:val="22"/>
          <w:shd w:val="clear" w:color="auto" w:fill="FFFFFF"/>
          <w14:ligatures w14:val="none"/>
        </w:rPr>
        <w:t>)B</w:t>
      </w:r>
      <w:proofErr w:type="gramEnd"/>
      <w:r w:rsidR="00635874" w:rsidRPr="0079078C">
        <w:rPr>
          <w:rFonts w:eastAsia="Times New Roman" w:cs="Times New Roman"/>
          <w:color w:val="1D2228"/>
          <w:kern w:val="0"/>
          <w:sz w:val="22"/>
          <w:shd w:val="clear" w:color="auto" w:fill="FFFFFF"/>
          <w:vertAlign w:val="subscript"/>
          <w14:ligatures w14:val="none"/>
        </w:rPr>
        <w:t>2</w:t>
      </w:r>
      <w:r w:rsidR="00635874" w:rsidRPr="0079078C">
        <w:rPr>
          <w:rFonts w:eastAsia="Times New Roman" w:cs="Times New Roman"/>
          <w:color w:val="1D2228"/>
          <w:kern w:val="0"/>
          <w:sz w:val="22"/>
          <w:shd w:val="clear" w:color="auto" w:fill="FFFFFF"/>
          <w14:ligatures w14:val="none"/>
        </w:rPr>
        <w:t xml:space="preserve"> </w:t>
      </w:r>
      <w:r w:rsidR="00A660F5" w:rsidRPr="0079078C">
        <w:rPr>
          <w:rFonts w:eastAsia="Times New Roman" w:cs="Times New Roman"/>
          <w:color w:val="1D2228"/>
          <w:kern w:val="0"/>
          <w:sz w:val="22"/>
          <w:shd w:val="clear" w:color="auto" w:fill="FFFFFF"/>
          <w14:ligatures w14:val="none"/>
        </w:rPr>
        <w:t>was</w:t>
      </w:r>
      <w:r w:rsidR="00635874" w:rsidRPr="0079078C">
        <w:rPr>
          <w:rFonts w:eastAsia="Times New Roman" w:cs="Times New Roman"/>
          <w:color w:val="1D2228"/>
          <w:kern w:val="0"/>
          <w:sz w:val="22"/>
          <w:shd w:val="clear" w:color="auto" w:fill="FFFFFF"/>
          <w14:ligatures w14:val="none"/>
        </w:rPr>
        <w:t xml:space="preserve"> obtained</w:t>
      </w:r>
      <w:r w:rsidR="00A660F5" w:rsidRPr="0079078C">
        <w:rPr>
          <w:rFonts w:eastAsia="Times New Roman" w:cs="Times New Roman"/>
          <w:color w:val="1D2228"/>
          <w:kern w:val="0"/>
          <w:sz w:val="22"/>
          <w:shd w:val="clear" w:color="auto" w:fill="FFFFFF"/>
          <w14:ligatures w14:val="none"/>
        </w:rPr>
        <w:t xml:space="preserve"> by spark plasma sintering</w:t>
      </w:r>
      <w:r w:rsidR="00635874" w:rsidRPr="0079078C">
        <w:rPr>
          <w:rFonts w:eastAsia="Times New Roman" w:cs="Times New Roman"/>
          <w:color w:val="1D2228"/>
          <w:kern w:val="0"/>
          <w:sz w:val="22"/>
          <w:shd w:val="clear" w:color="auto" w:fill="FFFFFF"/>
          <w14:ligatures w14:val="none"/>
        </w:rPr>
        <w:t xml:space="preserve"> </w:t>
      </w:r>
      <w:r w:rsidR="0020159B" w:rsidRPr="0079078C">
        <w:rPr>
          <w:rFonts w:eastAsia="Times New Roman" w:cs="Times New Roman"/>
          <w:color w:val="1D2228"/>
          <w:kern w:val="0"/>
          <w:sz w:val="22"/>
          <w:shd w:val="clear" w:color="auto" w:fill="FFFFFF"/>
          <w14:ligatures w14:val="none"/>
        </w:rPr>
        <w:t xml:space="preserve">from a mixture of single-metal diborides. The as-prepared material at </w:t>
      </w:r>
      <w:r w:rsidR="00401D59" w:rsidRPr="0079078C">
        <w:rPr>
          <w:rFonts w:eastAsia="Times New Roman" w:cs="Times New Roman"/>
          <w:color w:val="1D2228"/>
          <w:kern w:val="0"/>
          <w:sz w:val="22"/>
          <w:shd w:val="clear" w:color="auto" w:fill="FFFFFF"/>
          <w14:ligatures w14:val="none"/>
        </w:rPr>
        <w:t>the microscale can be defined as a composite where grains of a Ta-rich/Ti-poor complex diboride phase are</w:t>
      </w:r>
      <w:r w:rsidR="00A660F5" w:rsidRPr="0079078C">
        <w:rPr>
          <w:rFonts w:eastAsia="Times New Roman" w:cs="Times New Roman"/>
          <w:color w:val="1D2228"/>
          <w:kern w:val="0"/>
          <w:sz w:val="22"/>
          <w:shd w:val="clear" w:color="auto" w:fill="FFFFFF"/>
          <w14:ligatures w14:val="none"/>
        </w:rPr>
        <w:t xml:space="preserve"> the reinforcement and </w:t>
      </w:r>
      <w:r w:rsidR="00CC307B" w:rsidRPr="0079078C">
        <w:rPr>
          <w:rFonts w:eastAsia="Times New Roman" w:cs="Times New Roman"/>
          <w:color w:val="1D2228"/>
          <w:kern w:val="0"/>
          <w:sz w:val="22"/>
          <w:shd w:val="clear" w:color="auto" w:fill="FFFFFF"/>
          <w14:ligatures w14:val="none"/>
        </w:rPr>
        <w:t>grains of</w:t>
      </w:r>
      <w:r w:rsidR="00A660F5" w:rsidRPr="0079078C">
        <w:rPr>
          <w:rFonts w:eastAsia="Times New Roman" w:cs="Times New Roman"/>
          <w:color w:val="1D2228"/>
          <w:kern w:val="0"/>
          <w:sz w:val="22"/>
          <w:shd w:val="clear" w:color="auto" w:fill="FFFFFF"/>
          <w14:ligatures w14:val="none"/>
        </w:rPr>
        <w:t xml:space="preserve"> </w:t>
      </w:r>
      <w:r w:rsidR="0020159B" w:rsidRPr="0079078C">
        <w:rPr>
          <w:rFonts w:eastAsia="Times New Roman" w:cs="Times New Roman"/>
          <w:color w:val="1D2228"/>
          <w:kern w:val="0"/>
          <w:sz w:val="22"/>
          <w:shd w:val="clear" w:color="auto" w:fill="FFFFFF"/>
          <w14:ligatures w14:val="none"/>
        </w:rPr>
        <w:t>Ta-poor</w:t>
      </w:r>
      <w:r w:rsidR="004352A8" w:rsidRPr="0079078C">
        <w:rPr>
          <w:rFonts w:eastAsia="Times New Roman" w:cs="Times New Roman"/>
          <w:color w:val="1D2228"/>
          <w:kern w:val="0"/>
          <w:sz w:val="22"/>
          <w:shd w:val="clear" w:color="auto" w:fill="FFFFFF"/>
          <w14:ligatures w14:val="none"/>
        </w:rPr>
        <w:t>/Ti-rich</w:t>
      </w:r>
      <w:r w:rsidR="0020159B" w:rsidRPr="0079078C">
        <w:rPr>
          <w:rFonts w:eastAsia="Times New Roman" w:cs="Times New Roman"/>
          <w:color w:val="1D2228"/>
          <w:kern w:val="0"/>
          <w:sz w:val="22"/>
          <w:shd w:val="clear" w:color="auto" w:fill="FFFFFF"/>
          <w14:ligatures w14:val="none"/>
        </w:rPr>
        <w:t xml:space="preserve"> complex diboride</w:t>
      </w:r>
      <w:r w:rsidR="00B21B23" w:rsidRPr="0079078C">
        <w:rPr>
          <w:rFonts w:eastAsia="Times New Roman" w:cs="Times New Roman"/>
          <w:color w:val="1D2228"/>
          <w:kern w:val="0"/>
          <w:sz w:val="22"/>
          <w:shd w:val="clear" w:color="auto" w:fill="FFFFFF"/>
          <w14:ligatures w14:val="none"/>
        </w:rPr>
        <w:t xml:space="preserve"> are</w:t>
      </w:r>
      <w:r w:rsidR="00A660F5" w:rsidRPr="0079078C">
        <w:rPr>
          <w:rFonts w:eastAsia="Times New Roman" w:cs="Times New Roman"/>
          <w:color w:val="1D2228"/>
          <w:kern w:val="0"/>
          <w:sz w:val="22"/>
          <w:shd w:val="clear" w:color="auto" w:fill="FFFFFF"/>
          <w14:ligatures w14:val="none"/>
        </w:rPr>
        <w:t xml:space="preserve"> the matrix.</w:t>
      </w:r>
      <w:r w:rsidR="00CC307B" w:rsidRPr="0079078C">
        <w:rPr>
          <w:rFonts w:eastAsia="Times New Roman" w:cs="Times New Roman"/>
          <w:color w:val="1D2228"/>
          <w:kern w:val="0"/>
          <w:sz w:val="22"/>
          <w:shd w:val="clear" w:color="auto" w:fill="FFFFFF"/>
          <w14:ligatures w14:val="none"/>
        </w:rPr>
        <w:t xml:space="preserve"> However, at </w:t>
      </w:r>
      <w:r w:rsidR="00401D59" w:rsidRPr="0079078C">
        <w:rPr>
          <w:rFonts w:eastAsia="Times New Roman" w:cs="Times New Roman"/>
          <w:color w:val="1D2228"/>
          <w:kern w:val="0"/>
          <w:sz w:val="22"/>
          <w:shd w:val="clear" w:color="auto" w:fill="FFFFFF"/>
          <w14:ligatures w14:val="none"/>
        </w:rPr>
        <w:t>the nanoscale, the grains are heterogeneous,</w:t>
      </w:r>
      <w:r w:rsidR="00CC307B" w:rsidRPr="0079078C">
        <w:rPr>
          <w:rFonts w:eastAsia="Times New Roman" w:cs="Times New Roman"/>
          <w:color w:val="1D2228"/>
          <w:kern w:val="0"/>
          <w:sz w:val="22"/>
          <w:shd w:val="clear" w:color="auto" w:fill="FFFFFF"/>
          <w14:ligatures w14:val="none"/>
        </w:rPr>
        <w:t xml:space="preserve"> composed of regions with a multitude of complex diboride </w:t>
      </w:r>
      <w:r w:rsidRPr="0079078C">
        <w:rPr>
          <w:rFonts w:eastAsia="Times New Roman" w:cs="Times New Roman"/>
          <w:color w:val="1D2228"/>
          <w:kern w:val="0"/>
          <w:sz w:val="22"/>
          <w:shd w:val="clear" w:color="auto" w:fill="FFFFFF"/>
          <w14:ligatures w14:val="none"/>
        </w:rPr>
        <w:t>compositions</w:t>
      </w:r>
      <w:r w:rsidR="00353567" w:rsidRPr="0079078C">
        <w:rPr>
          <w:rFonts w:eastAsia="Times New Roman" w:cs="Times New Roman"/>
          <w:color w:val="1D2228"/>
          <w:kern w:val="0"/>
          <w:sz w:val="22"/>
          <w:shd w:val="clear" w:color="auto" w:fill="FFFFFF"/>
          <w14:ligatures w14:val="none"/>
        </w:rPr>
        <w:t>.</w:t>
      </w:r>
      <w:r w:rsidRPr="0079078C">
        <w:rPr>
          <w:rFonts w:eastAsia="Times New Roman" w:cs="Times New Roman"/>
          <w:color w:val="1D2228"/>
          <w:kern w:val="0"/>
          <w:sz w:val="22"/>
          <w:shd w:val="clear" w:color="auto" w:fill="FFFFFF"/>
          <w14:ligatures w14:val="none"/>
        </w:rPr>
        <w:t xml:space="preserve"> The interface between nano regions </w:t>
      </w:r>
      <w:r w:rsidR="00E938D5" w:rsidRPr="0079078C">
        <w:rPr>
          <w:rFonts w:eastAsia="Times New Roman" w:cs="Times New Roman"/>
          <w:color w:val="1D2228"/>
          <w:kern w:val="0"/>
          <w:sz w:val="22"/>
          <w:shd w:val="clear" w:color="auto" w:fill="FFFFFF"/>
          <w14:ligatures w14:val="none"/>
        </w:rPr>
        <w:t>is</w:t>
      </w:r>
      <w:r w:rsidRPr="0079078C">
        <w:rPr>
          <w:rFonts w:eastAsia="Times New Roman" w:cs="Times New Roman"/>
          <w:color w:val="1D2228"/>
          <w:kern w:val="0"/>
          <w:sz w:val="22"/>
          <w:shd w:val="clear" w:color="auto" w:fill="FFFFFF"/>
          <w14:ligatures w14:val="none"/>
        </w:rPr>
        <w:t xml:space="preserve"> compositionally graded and </w:t>
      </w:r>
      <w:r w:rsidR="00401D59" w:rsidRPr="0079078C">
        <w:rPr>
          <w:rFonts w:eastAsia="Times New Roman" w:cs="Times New Roman"/>
          <w:color w:val="1D2228"/>
          <w:kern w:val="0"/>
          <w:sz w:val="22"/>
          <w:shd w:val="clear" w:color="auto" w:fill="FFFFFF"/>
          <w14:ligatures w14:val="none"/>
        </w:rPr>
        <w:t>has an</w:t>
      </w:r>
      <w:r w:rsidRPr="0079078C">
        <w:rPr>
          <w:rFonts w:eastAsia="Times New Roman" w:cs="Times New Roman"/>
          <w:color w:val="1D2228"/>
          <w:kern w:val="0"/>
          <w:sz w:val="22"/>
          <w:shd w:val="clear" w:color="auto" w:fill="FFFFFF"/>
          <w14:ligatures w14:val="none"/>
        </w:rPr>
        <w:t xml:space="preserve"> irregular shape.</w:t>
      </w:r>
      <w:r w:rsidR="00CC307B" w:rsidRPr="0079078C">
        <w:rPr>
          <w:rFonts w:eastAsia="Times New Roman" w:cs="Times New Roman"/>
          <w:color w:val="1D2228"/>
          <w:kern w:val="0"/>
          <w:sz w:val="22"/>
          <w:shd w:val="clear" w:color="auto" w:fill="FFFFFF"/>
          <w14:ligatures w14:val="none"/>
        </w:rPr>
        <w:t xml:space="preserve"> </w:t>
      </w:r>
      <w:r w:rsidR="00941099" w:rsidRPr="0079078C">
        <w:rPr>
          <w:rFonts w:eastAsia="Times New Roman" w:cs="Times New Roman"/>
          <w:color w:val="1D2228"/>
          <w:kern w:val="0"/>
          <w:sz w:val="22"/>
          <w:shd w:val="clear" w:color="auto" w:fill="FFFFFF"/>
          <w14:ligatures w14:val="none"/>
        </w:rPr>
        <w:t xml:space="preserve">The four-metal diboride </w:t>
      </w:r>
      <w:r w:rsidR="00A660F5" w:rsidRPr="0079078C">
        <w:rPr>
          <w:rFonts w:eastAsia="Times New Roman" w:cs="Times New Roman"/>
          <w:color w:val="1D2228"/>
          <w:kern w:val="0"/>
          <w:sz w:val="22"/>
          <w:shd w:val="clear" w:color="auto" w:fill="FFFFFF"/>
          <w14:ligatures w14:val="none"/>
        </w:rPr>
        <w:t>shows</w:t>
      </w:r>
      <w:r w:rsidR="00635874" w:rsidRPr="0079078C">
        <w:rPr>
          <w:rFonts w:eastAsia="Times New Roman" w:cs="Times New Roman"/>
          <w:color w:val="1D2228"/>
          <w:kern w:val="0"/>
          <w:sz w:val="22"/>
          <w:shd w:val="clear" w:color="auto" w:fill="FFFFFF"/>
          <w14:ligatures w14:val="none"/>
        </w:rPr>
        <w:t xml:space="preserve"> a</w:t>
      </w:r>
      <w:r w:rsidR="00A660F5" w:rsidRPr="0079078C">
        <w:rPr>
          <w:rFonts w:eastAsia="Times New Roman" w:cs="Times New Roman"/>
          <w:color w:val="1D2228"/>
          <w:kern w:val="0"/>
          <w:sz w:val="22"/>
          <w:shd w:val="clear" w:color="auto" w:fill="FFFFFF"/>
          <w14:ligatures w14:val="none"/>
        </w:rPr>
        <w:t xml:space="preserve"> deformation-resistant mechanism under bending load. A strengthening </w:t>
      </w:r>
      <w:r w:rsidR="004352A8" w:rsidRPr="0079078C">
        <w:rPr>
          <w:rFonts w:eastAsia="Times New Roman" w:cs="Times New Roman"/>
          <w:color w:val="1D2228"/>
          <w:kern w:val="0"/>
          <w:sz w:val="22"/>
          <w:shd w:val="clear" w:color="auto" w:fill="FFFFFF"/>
          <w14:ligatures w14:val="none"/>
        </w:rPr>
        <w:t>process</w:t>
      </w:r>
      <w:r w:rsidR="00A660F5" w:rsidRPr="0079078C">
        <w:rPr>
          <w:rFonts w:eastAsia="Times New Roman" w:cs="Times New Roman"/>
          <w:color w:val="1D2228"/>
          <w:kern w:val="0"/>
          <w:sz w:val="22"/>
          <w:shd w:val="clear" w:color="auto" w:fill="FFFFFF"/>
          <w14:ligatures w14:val="none"/>
        </w:rPr>
        <w:t xml:space="preserve"> is </w:t>
      </w:r>
      <w:r w:rsidR="0017227F" w:rsidRPr="0079078C">
        <w:rPr>
          <w:rFonts w:eastAsia="Times New Roman" w:cs="Times New Roman"/>
          <w:color w:val="1D2228"/>
          <w:kern w:val="0"/>
          <w:sz w:val="22"/>
          <w:shd w:val="clear" w:color="auto" w:fill="FFFFFF"/>
          <w14:ligatures w14:val="none"/>
        </w:rPr>
        <w:t xml:space="preserve">active, increasing the </w:t>
      </w:r>
      <w:r w:rsidR="00B23F81" w:rsidRPr="0079078C">
        <w:rPr>
          <w:rFonts w:eastAsia="Times New Roman" w:cs="Times New Roman"/>
          <w:color w:val="1D2228"/>
          <w:kern w:val="0"/>
          <w:sz w:val="22"/>
          <w:shd w:val="clear" w:color="auto" w:fill="FFFFFF"/>
          <w14:ligatures w14:val="none"/>
        </w:rPr>
        <w:t xml:space="preserve">room temperature </w:t>
      </w:r>
      <w:r w:rsidR="0017227F" w:rsidRPr="0079078C">
        <w:rPr>
          <w:rFonts w:eastAsia="Times New Roman" w:cs="Times New Roman"/>
          <w:color w:val="1D2228"/>
          <w:kern w:val="0"/>
          <w:sz w:val="22"/>
          <w:shd w:val="clear" w:color="auto" w:fill="FFFFFF"/>
          <w14:ligatures w14:val="none"/>
        </w:rPr>
        <w:t>bending strength</w:t>
      </w:r>
      <w:r w:rsidR="006331E0" w:rsidRPr="0079078C">
        <w:rPr>
          <w:rFonts w:eastAsia="Times New Roman" w:cs="Times New Roman"/>
          <w:color w:val="1D2228"/>
          <w:kern w:val="0"/>
          <w:sz w:val="22"/>
          <w:shd w:val="clear" w:color="auto" w:fill="FFFFFF"/>
          <w14:ligatures w14:val="none"/>
        </w:rPr>
        <w:t xml:space="preserve"> (326</w:t>
      </w:r>
      <w:r w:rsidR="00B23F81" w:rsidRPr="0079078C">
        <w:rPr>
          <w:rFonts w:eastAsia="Times New Roman" w:cs="Times New Roman"/>
          <w:color w:val="1D2228"/>
          <w:kern w:val="0"/>
          <w:sz w:val="22"/>
          <w:shd w:val="clear" w:color="auto" w:fill="FFFFFF"/>
          <w14:ligatures w14:val="none"/>
        </w:rPr>
        <w:t xml:space="preserve"> MPa)</w:t>
      </w:r>
      <w:r w:rsidR="0017227F" w:rsidRPr="0079078C">
        <w:rPr>
          <w:rFonts w:eastAsia="Times New Roman" w:cs="Times New Roman"/>
          <w:color w:val="1D2228"/>
          <w:kern w:val="0"/>
          <w:sz w:val="22"/>
          <w:shd w:val="clear" w:color="auto" w:fill="FFFFFF"/>
          <w14:ligatures w14:val="none"/>
        </w:rPr>
        <w:t xml:space="preserve"> </w:t>
      </w:r>
      <w:r w:rsidR="00401D59" w:rsidRPr="0079078C">
        <w:rPr>
          <w:rFonts w:eastAsia="Times New Roman" w:cs="Times New Roman"/>
          <w:color w:val="1D2228"/>
          <w:kern w:val="0"/>
          <w:sz w:val="22"/>
          <w:shd w:val="clear" w:color="auto" w:fill="FFFFFF"/>
          <w14:ligatures w14:val="none"/>
        </w:rPr>
        <w:t>by</w:t>
      </w:r>
      <w:r w:rsidR="0017227F" w:rsidRPr="0079078C">
        <w:rPr>
          <w:rFonts w:eastAsia="Times New Roman" w:cs="Times New Roman"/>
          <w:color w:val="1D2228"/>
          <w:kern w:val="0"/>
          <w:sz w:val="22"/>
          <w:shd w:val="clear" w:color="auto" w:fill="FFFFFF"/>
          <w14:ligatures w14:val="none"/>
        </w:rPr>
        <w:t xml:space="preserve"> </w:t>
      </w:r>
      <w:r w:rsidR="00941099" w:rsidRPr="0079078C">
        <w:rPr>
          <w:rFonts w:eastAsia="Times New Roman" w:cs="Times New Roman"/>
          <w:color w:val="1D2228"/>
          <w:kern w:val="0"/>
          <w:sz w:val="22"/>
          <w:shd w:val="clear" w:color="auto" w:fill="FFFFFF"/>
          <w14:ligatures w14:val="none"/>
        </w:rPr>
        <w:sym w:font="Symbol" w:char="F07E"/>
      </w:r>
      <w:r w:rsidR="00941099" w:rsidRPr="0079078C">
        <w:rPr>
          <w:rFonts w:eastAsia="Times New Roman" w:cs="Times New Roman"/>
          <w:color w:val="1D2228"/>
          <w:kern w:val="0"/>
          <w:sz w:val="22"/>
          <w:shd w:val="clear" w:color="auto" w:fill="FFFFFF"/>
          <w14:ligatures w14:val="none"/>
        </w:rPr>
        <w:t xml:space="preserve">50 </w:t>
      </w:r>
      <w:r w:rsidR="004352A8" w:rsidRPr="0079078C">
        <w:rPr>
          <w:rFonts w:eastAsia="Times New Roman" w:cs="Times New Roman"/>
          <w:color w:val="1D2228"/>
          <w:kern w:val="0"/>
          <w:sz w:val="22"/>
          <w:shd w:val="clear" w:color="auto" w:fill="FFFFFF"/>
          <w14:ligatures w14:val="none"/>
        </w:rPr>
        <w:t>% at 1800</w:t>
      </w:r>
      <w:r w:rsidR="00333C00" w:rsidRPr="0079078C">
        <w:rPr>
          <w:rFonts w:eastAsia="Times New Roman" w:cs="Times New Roman"/>
          <w:color w:val="1D2228"/>
          <w:kern w:val="0"/>
          <w:sz w:val="22"/>
          <w:shd w:val="clear" w:color="auto" w:fill="FFFFFF"/>
          <w14:ligatures w14:val="none"/>
        </w:rPr>
        <w:t xml:space="preserve"> </w:t>
      </w:r>
      <w:r w:rsidR="004352A8" w:rsidRPr="0079078C">
        <w:rPr>
          <w:rFonts w:eastAsia="Times New Roman" w:cs="Times New Roman"/>
          <w:color w:val="1D2228"/>
          <w:kern w:val="0"/>
          <w:sz w:val="22"/>
          <w:shd w:val="clear" w:color="auto" w:fill="FFFFFF"/>
          <w14:ligatures w14:val="none"/>
        </w:rPr>
        <w:sym w:font="Symbol" w:char="F0B0"/>
      </w:r>
      <w:r w:rsidR="004352A8" w:rsidRPr="0079078C">
        <w:rPr>
          <w:rFonts w:eastAsia="Times New Roman" w:cs="Times New Roman"/>
          <w:color w:val="1D2228"/>
          <w:kern w:val="0"/>
          <w:sz w:val="22"/>
          <w:shd w:val="clear" w:color="auto" w:fill="FFFFFF"/>
          <w14:ligatures w14:val="none"/>
        </w:rPr>
        <w:t>C</w:t>
      </w:r>
      <w:r w:rsidR="00B23F81" w:rsidRPr="0079078C">
        <w:rPr>
          <w:rFonts w:eastAsia="Times New Roman" w:cs="Times New Roman"/>
          <w:color w:val="1D2228"/>
          <w:kern w:val="0"/>
          <w:sz w:val="22"/>
          <w:shd w:val="clear" w:color="auto" w:fill="FFFFFF"/>
          <w14:ligatures w14:val="none"/>
        </w:rPr>
        <w:t xml:space="preserve"> (488 MPa)</w:t>
      </w:r>
      <w:r w:rsidR="00A660F5" w:rsidRPr="0079078C">
        <w:rPr>
          <w:rFonts w:eastAsia="Times New Roman" w:cs="Times New Roman"/>
          <w:color w:val="1D2228"/>
          <w:kern w:val="0"/>
          <w:sz w:val="22"/>
          <w:shd w:val="clear" w:color="auto" w:fill="FFFFFF"/>
          <w14:ligatures w14:val="none"/>
        </w:rPr>
        <w:t>. A</w:t>
      </w:r>
      <w:r w:rsidR="0017227F" w:rsidRPr="0079078C">
        <w:rPr>
          <w:rFonts w:eastAsia="Times New Roman" w:cs="Times New Roman"/>
          <w:color w:val="1D2228"/>
          <w:kern w:val="0"/>
          <w:sz w:val="22"/>
          <w:shd w:val="clear" w:color="auto" w:fill="FFFFFF"/>
          <w14:ligatures w14:val="none"/>
        </w:rPr>
        <w:t xml:space="preserve"> ductile</w:t>
      </w:r>
      <w:r w:rsidR="004352A8" w:rsidRPr="0079078C">
        <w:rPr>
          <w:rFonts w:eastAsia="Times New Roman" w:cs="Times New Roman"/>
          <w:color w:val="1D2228"/>
          <w:kern w:val="0"/>
          <w:sz w:val="22"/>
          <w:shd w:val="clear" w:color="auto" w:fill="FFFFFF"/>
          <w14:ligatures w14:val="none"/>
        </w:rPr>
        <w:t xml:space="preserve"> behavior with </w:t>
      </w:r>
      <w:r w:rsidR="00F87400" w:rsidRPr="0079078C">
        <w:rPr>
          <w:rFonts w:eastAsia="Times New Roman" w:cs="Times New Roman"/>
          <w:color w:val="1D2228"/>
          <w:kern w:val="0"/>
          <w:sz w:val="22"/>
          <w:shd w:val="clear" w:color="auto" w:fill="FFFFFF"/>
          <w14:ligatures w14:val="none"/>
        </w:rPr>
        <w:t>a defo</w:t>
      </w:r>
      <w:r w:rsidRPr="0079078C">
        <w:rPr>
          <w:rFonts w:eastAsia="Times New Roman" w:cs="Times New Roman"/>
          <w:color w:val="1D2228"/>
          <w:kern w:val="0"/>
          <w:sz w:val="22"/>
          <w:shd w:val="clear" w:color="auto" w:fill="FFFFFF"/>
          <w14:ligatures w14:val="none"/>
        </w:rPr>
        <w:t>r</w:t>
      </w:r>
      <w:r w:rsidR="00F87400" w:rsidRPr="0079078C">
        <w:rPr>
          <w:rFonts w:eastAsia="Times New Roman" w:cs="Times New Roman"/>
          <w:color w:val="1D2228"/>
          <w:kern w:val="0"/>
          <w:sz w:val="22"/>
          <w:shd w:val="clear" w:color="auto" w:fill="FFFFFF"/>
          <w14:ligatures w14:val="none"/>
        </w:rPr>
        <w:t xml:space="preserve">mation </w:t>
      </w:r>
      <w:r w:rsidR="004352A8" w:rsidRPr="0079078C">
        <w:rPr>
          <w:rFonts w:eastAsia="Times New Roman" w:cs="Times New Roman"/>
          <w:color w:val="1D2228"/>
          <w:kern w:val="0"/>
          <w:sz w:val="22"/>
          <w:shd w:val="clear" w:color="auto" w:fill="FFFFFF"/>
          <w14:ligatures w14:val="none"/>
        </w:rPr>
        <w:t xml:space="preserve">strain of </w:t>
      </w:r>
      <w:r w:rsidR="004352A8" w:rsidRPr="0079078C">
        <w:rPr>
          <w:rFonts w:eastAsia="Times New Roman" w:cs="Times New Roman"/>
          <w:color w:val="1D2228"/>
          <w:kern w:val="0"/>
          <w:sz w:val="22"/>
          <w:shd w:val="clear" w:color="auto" w:fill="FFFFFF"/>
          <w14:ligatures w14:val="none"/>
        </w:rPr>
        <w:sym w:font="Symbol" w:char="F07E"/>
      </w:r>
      <w:r w:rsidR="004352A8" w:rsidRPr="0079078C">
        <w:rPr>
          <w:rFonts w:eastAsia="Times New Roman" w:cs="Times New Roman"/>
          <w:color w:val="1D2228"/>
          <w:kern w:val="0"/>
          <w:sz w:val="22"/>
          <w:shd w:val="clear" w:color="auto" w:fill="FFFFFF"/>
          <w14:ligatures w14:val="none"/>
        </w:rPr>
        <w:t>7.5</w:t>
      </w:r>
      <w:r w:rsidR="009C2FE4" w:rsidRPr="0079078C">
        <w:rPr>
          <w:rFonts w:eastAsia="Times New Roman" w:cs="Times New Roman"/>
          <w:color w:val="1D2228"/>
          <w:kern w:val="0"/>
          <w:sz w:val="22"/>
          <w:shd w:val="clear" w:color="auto" w:fill="FFFFFF"/>
          <w14:ligatures w14:val="none"/>
        </w:rPr>
        <w:t xml:space="preserve"> </w:t>
      </w:r>
      <w:r w:rsidR="004352A8" w:rsidRPr="0079078C">
        <w:rPr>
          <w:rFonts w:eastAsia="Times New Roman" w:cs="Times New Roman"/>
          <w:color w:val="1D2228"/>
          <w:kern w:val="0"/>
          <w:sz w:val="22"/>
          <w:shd w:val="clear" w:color="auto" w:fill="FFFFFF"/>
          <w14:ligatures w14:val="none"/>
        </w:rPr>
        <w:t xml:space="preserve">% </w:t>
      </w:r>
      <w:r w:rsidR="00A660F5" w:rsidRPr="0079078C">
        <w:rPr>
          <w:rFonts w:eastAsia="Times New Roman" w:cs="Times New Roman"/>
          <w:color w:val="1D2228"/>
          <w:kern w:val="0"/>
          <w:sz w:val="22"/>
          <w:shd w:val="clear" w:color="auto" w:fill="FFFFFF"/>
          <w14:ligatures w14:val="none"/>
        </w:rPr>
        <w:t>is observed at</w:t>
      </w:r>
      <w:r w:rsidR="00635874" w:rsidRPr="0079078C">
        <w:rPr>
          <w:rFonts w:eastAsia="Times New Roman" w:cs="Times New Roman"/>
          <w:color w:val="1D2228"/>
          <w:kern w:val="0"/>
          <w:sz w:val="22"/>
          <w:shd w:val="clear" w:color="auto" w:fill="FFFFFF"/>
          <w14:ligatures w14:val="none"/>
        </w:rPr>
        <w:t xml:space="preserve"> 2000 </w:t>
      </w:r>
      <w:r w:rsidR="00635874" w:rsidRPr="0079078C">
        <w:rPr>
          <w:rFonts w:eastAsia="Times New Roman" w:cs="Times New Roman"/>
          <w:color w:val="1D2228"/>
          <w:kern w:val="0"/>
          <w:sz w:val="22"/>
          <w:shd w:val="clear" w:color="auto" w:fill="FFFFFF"/>
          <w14:ligatures w14:val="none"/>
        </w:rPr>
        <w:sym w:font="Symbol" w:char="F0B0"/>
      </w:r>
      <w:r w:rsidR="00635874" w:rsidRPr="0079078C">
        <w:rPr>
          <w:rFonts w:eastAsia="Times New Roman" w:cs="Times New Roman"/>
          <w:color w:val="1D2228"/>
          <w:kern w:val="0"/>
          <w:sz w:val="22"/>
          <w:shd w:val="clear" w:color="auto" w:fill="FFFFFF"/>
          <w14:ligatures w14:val="none"/>
        </w:rPr>
        <w:t>C</w:t>
      </w:r>
      <w:r w:rsidR="00401D59" w:rsidRPr="0079078C">
        <w:rPr>
          <w:rFonts w:eastAsia="Times New Roman" w:cs="Times New Roman"/>
          <w:color w:val="1D2228"/>
          <w:kern w:val="0"/>
          <w:sz w:val="22"/>
          <w:shd w:val="clear" w:color="auto" w:fill="FFFFFF"/>
          <w14:ligatures w14:val="none"/>
        </w:rPr>
        <w:t xml:space="preserve"> while bending strength (407 MPa) is </w:t>
      </w:r>
      <w:r w:rsidR="0017227F" w:rsidRPr="0079078C">
        <w:rPr>
          <w:rFonts w:eastAsia="Times New Roman" w:cs="Times New Roman"/>
          <w:color w:val="1D2228"/>
          <w:kern w:val="0"/>
          <w:sz w:val="22"/>
          <w:shd w:val="clear" w:color="auto" w:fill="FFFFFF"/>
          <w14:ligatures w14:val="none"/>
        </w:rPr>
        <w:sym w:font="Symbol" w:char="F07E"/>
      </w:r>
      <w:r w:rsidR="00941099" w:rsidRPr="0079078C">
        <w:rPr>
          <w:rFonts w:eastAsia="Times New Roman" w:cs="Times New Roman"/>
          <w:color w:val="1D2228"/>
          <w:kern w:val="0"/>
          <w:sz w:val="22"/>
          <w:shd w:val="clear" w:color="auto" w:fill="FFFFFF"/>
          <w14:ligatures w14:val="none"/>
        </w:rPr>
        <w:t>25</w:t>
      </w:r>
      <w:r w:rsidR="005A7ED2" w:rsidRPr="0079078C">
        <w:rPr>
          <w:rFonts w:eastAsia="Times New Roman" w:cs="Times New Roman"/>
          <w:color w:val="1D2228"/>
          <w:kern w:val="0"/>
          <w:sz w:val="22"/>
          <w:shd w:val="clear" w:color="auto" w:fill="FFFFFF"/>
          <w14:ligatures w14:val="none"/>
        </w:rPr>
        <w:t xml:space="preserve"> %</w:t>
      </w:r>
      <w:r w:rsidR="00941099" w:rsidRPr="0079078C">
        <w:rPr>
          <w:rFonts w:eastAsia="Times New Roman" w:cs="Times New Roman"/>
          <w:color w:val="1D2228"/>
          <w:kern w:val="0"/>
          <w:sz w:val="22"/>
          <w:shd w:val="clear" w:color="auto" w:fill="FFFFFF"/>
          <w14:ligatures w14:val="none"/>
        </w:rPr>
        <w:t xml:space="preserve"> </w:t>
      </w:r>
      <w:r w:rsidR="00635874" w:rsidRPr="0079078C">
        <w:rPr>
          <w:rFonts w:eastAsia="Times New Roman" w:cs="Times New Roman"/>
          <w:color w:val="1D2228"/>
          <w:kern w:val="0"/>
          <w:sz w:val="22"/>
          <w:shd w:val="clear" w:color="auto" w:fill="FFFFFF"/>
          <w14:ligatures w14:val="none"/>
        </w:rPr>
        <w:t>above the value at room temperature</w:t>
      </w:r>
      <w:r w:rsidR="00A660F5" w:rsidRPr="0079078C">
        <w:rPr>
          <w:rFonts w:eastAsia="Times New Roman" w:cs="Times New Roman"/>
          <w:color w:val="1D2228"/>
          <w:kern w:val="0"/>
          <w:sz w:val="22"/>
          <w:shd w:val="clear" w:color="auto" w:fill="FFFFFF"/>
          <w14:ligatures w14:val="none"/>
        </w:rPr>
        <w:t>.</w:t>
      </w:r>
      <w:r w:rsidR="00353567" w:rsidRPr="0079078C">
        <w:rPr>
          <w:rFonts w:eastAsia="Times New Roman" w:cs="Times New Roman"/>
          <w:color w:val="1D2228"/>
          <w:kern w:val="0"/>
          <w:sz w:val="22"/>
          <w:shd w:val="clear" w:color="auto" w:fill="FFFFFF"/>
          <w14:ligatures w14:val="none"/>
        </w:rPr>
        <w:t xml:space="preserve"> At 2000</w:t>
      </w:r>
      <w:r w:rsidR="00633612" w:rsidRPr="0079078C">
        <w:rPr>
          <w:rFonts w:eastAsia="Times New Roman" w:cs="Times New Roman"/>
          <w:color w:val="1D2228"/>
          <w:kern w:val="0"/>
          <w:sz w:val="22"/>
          <w:shd w:val="clear" w:color="auto" w:fill="FFFFFF"/>
          <w14:ligatures w14:val="none"/>
        </w:rPr>
        <w:t xml:space="preserve"> </w:t>
      </w:r>
      <w:r w:rsidR="00353567" w:rsidRPr="0079078C">
        <w:rPr>
          <w:rFonts w:eastAsia="Times New Roman" w:cs="Times New Roman"/>
          <w:color w:val="1D2228"/>
          <w:kern w:val="0"/>
          <w:sz w:val="22"/>
          <w:shd w:val="clear" w:color="auto" w:fill="FFFFFF"/>
          <w14:ligatures w14:val="none"/>
        </w:rPr>
        <w:sym w:font="Symbol" w:char="F0B0"/>
      </w:r>
      <w:r w:rsidR="005B3504" w:rsidRPr="0079078C">
        <w:rPr>
          <w:rFonts w:eastAsia="Times New Roman" w:cs="Times New Roman"/>
          <w:color w:val="1D2228"/>
          <w:kern w:val="0"/>
          <w:sz w:val="22"/>
          <w:shd w:val="clear" w:color="auto" w:fill="FFFFFF"/>
          <w14:ligatures w14:val="none"/>
        </w:rPr>
        <w:t>C</w:t>
      </w:r>
      <w:r w:rsidR="00116D90" w:rsidRPr="0079078C">
        <w:rPr>
          <w:rFonts w:eastAsia="Times New Roman" w:cs="Times New Roman"/>
          <w:color w:val="1D2228"/>
          <w:kern w:val="0"/>
          <w:sz w:val="22"/>
          <w:shd w:val="clear" w:color="auto" w:fill="FFFFFF"/>
          <w14:ligatures w14:val="none"/>
        </w:rPr>
        <w:t>,</w:t>
      </w:r>
      <w:r w:rsidR="005B3504" w:rsidRPr="0079078C">
        <w:rPr>
          <w:rFonts w:eastAsia="Times New Roman" w:cs="Times New Roman"/>
          <w:color w:val="1D2228"/>
          <w:kern w:val="0"/>
          <w:sz w:val="22"/>
          <w:shd w:val="clear" w:color="auto" w:fill="FFFFFF"/>
          <w14:ligatures w14:val="none"/>
        </w:rPr>
        <w:t xml:space="preserve"> observation of dislocations propagating from one compositional nano region to another</w:t>
      </w:r>
      <w:r w:rsidR="00CF6ECD" w:rsidRPr="0079078C">
        <w:rPr>
          <w:rFonts w:eastAsia="Times New Roman" w:cs="Times New Roman"/>
          <w:color w:val="1D2228"/>
          <w:kern w:val="0"/>
          <w:sz w:val="22"/>
          <w:shd w:val="clear" w:color="auto" w:fill="FFFFFF"/>
          <w14:ligatures w14:val="none"/>
        </w:rPr>
        <w:t xml:space="preserve"> and with a different</w:t>
      </w:r>
      <w:r w:rsidR="005B3504" w:rsidRPr="0079078C">
        <w:rPr>
          <w:rFonts w:eastAsia="Times New Roman" w:cs="Times New Roman"/>
          <w:color w:val="1D2228"/>
          <w:kern w:val="0"/>
          <w:sz w:val="22"/>
          <w:shd w:val="clear" w:color="auto" w:fill="FFFFFF"/>
          <w14:ligatures w14:val="none"/>
        </w:rPr>
        <w:t xml:space="preserve"> density </w:t>
      </w:r>
      <w:r w:rsidR="00CF6ECD" w:rsidRPr="0079078C">
        <w:rPr>
          <w:rFonts w:eastAsia="Times New Roman" w:cs="Times New Roman"/>
          <w:color w:val="1D2228"/>
          <w:kern w:val="0"/>
          <w:sz w:val="22"/>
          <w:shd w:val="clear" w:color="auto" w:fill="FFFFFF"/>
          <w14:ligatures w14:val="none"/>
        </w:rPr>
        <w:t>suggests dislocation contribution</w:t>
      </w:r>
      <w:r w:rsidR="009C7F44" w:rsidRPr="0079078C">
        <w:rPr>
          <w:rFonts w:eastAsia="Times New Roman" w:cs="Times New Roman"/>
          <w:color w:val="1D2228"/>
          <w:kern w:val="0"/>
          <w:sz w:val="22"/>
          <w:shd w:val="clear" w:color="auto" w:fill="FFFFFF"/>
          <w14:ligatures w14:val="none"/>
        </w:rPr>
        <w:t>, first of all,</w:t>
      </w:r>
      <w:r w:rsidR="00CF6ECD" w:rsidRPr="0079078C">
        <w:rPr>
          <w:rFonts w:eastAsia="Times New Roman" w:cs="Times New Roman"/>
          <w:color w:val="1D2228"/>
          <w:kern w:val="0"/>
          <w:sz w:val="22"/>
          <w:shd w:val="clear" w:color="auto" w:fill="FFFFFF"/>
          <w14:ligatures w14:val="none"/>
        </w:rPr>
        <w:t xml:space="preserve"> to</w:t>
      </w:r>
      <w:r w:rsidR="005B3504" w:rsidRPr="0079078C">
        <w:rPr>
          <w:rFonts w:eastAsia="Times New Roman" w:cs="Times New Roman"/>
          <w:color w:val="1D2228"/>
          <w:kern w:val="0"/>
          <w:sz w:val="22"/>
          <w:shd w:val="clear" w:color="auto" w:fill="FFFFFF"/>
          <w14:ligatures w14:val="none"/>
        </w:rPr>
        <w:t xml:space="preserve"> plasticity</w:t>
      </w:r>
      <w:r w:rsidR="00CF6ECD" w:rsidRPr="0079078C">
        <w:rPr>
          <w:rFonts w:eastAsia="Times New Roman" w:cs="Times New Roman"/>
          <w:color w:val="1D2228"/>
          <w:kern w:val="0"/>
          <w:sz w:val="22"/>
          <w:shd w:val="clear" w:color="auto" w:fill="FFFFFF"/>
          <w14:ligatures w14:val="none"/>
        </w:rPr>
        <w:t>.</w:t>
      </w:r>
      <w:r w:rsidR="00353567" w:rsidRPr="0079078C">
        <w:rPr>
          <w:rFonts w:eastAsia="Times New Roman" w:cs="Times New Roman"/>
          <w:color w:val="1D2228"/>
          <w:kern w:val="0"/>
          <w:sz w:val="22"/>
          <w:shd w:val="clear" w:color="auto" w:fill="FFFFFF"/>
          <w14:ligatures w14:val="none"/>
        </w:rPr>
        <w:t xml:space="preserve"> </w:t>
      </w:r>
      <w:r w:rsidR="00401D59" w:rsidRPr="0079078C">
        <w:rPr>
          <w:rFonts w:eastAsia="Times New Roman" w:cs="Times New Roman"/>
          <w:color w:val="1D2228"/>
          <w:kern w:val="0"/>
          <w:sz w:val="22"/>
          <w:shd w:val="clear" w:color="auto" w:fill="FFFFFF"/>
          <w14:ligatures w14:val="none"/>
        </w:rPr>
        <w:t>The peculiar</w:t>
      </w:r>
      <w:r w:rsidR="004352A8" w:rsidRPr="0079078C">
        <w:rPr>
          <w:rFonts w:eastAsia="Times New Roman" w:cs="Times New Roman"/>
          <w:color w:val="1D2228"/>
          <w:kern w:val="0"/>
          <w:sz w:val="22"/>
          <w:shd w:val="clear" w:color="auto" w:fill="FFFFFF"/>
          <w14:ligatures w14:val="none"/>
        </w:rPr>
        <w:t xml:space="preserve"> heterogeneity of this material at nano and micro scales </w:t>
      </w:r>
      <w:r w:rsidR="00F87400" w:rsidRPr="0079078C">
        <w:rPr>
          <w:rFonts w:eastAsia="Times New Roman" w:cs="Times New Roman"/>
          <w:color w:val="1D2228"/>
          <w:kern w:val="0"/>
          <w:sz w:val="22"/>
          <w:shd w:val="clear" w:color="auto" w:fill="FFFFFF"/>
          <w14:ligatures w14:val="none"/>
        </w:rPr>
        <w:t>is considered the reason for the remarkable me</w:t>
      </w:r>
      <w:r w:rsidR="00B2603E" w:rsidRPr="0079078C">
        <w:rPr>
          <w:rFonts w:eastAsia="Times New Roman" w:cs="Times New Roman"/>
          <w:color w:val="1D2228"/>
          <w:kern w:val="0"/>
          <w:sz w:val="22"/>
          <w:shd w:val="clear" w:color="auto" w:fill="FFFFFF"/>
          <w14:ligatures w14:val="none"/>
        </w:rPr>
        <w:t>chanical response</w:t>
      </w:r>
      <w:r w:rsidR="00F87400" w:rsidRPr="0079078C">
        <w:rPr>
          <w:rFonts w:eastAsia="Times New Roman" w:cs="Times New Roman"/>
          <w:color w:val="1D2228"/>
          <w:kern w:val="0"/>
          <w:sz w:val="22"/>
          <w:shd w:val="clear" w:color="auto" w:fill="FFFFFF"/>
          <w14:ligatures w14:val="none"/>
        </w:rPr>
        <w:t xml:space="preserve"> to bending load at different temperatures.</w:t>
      </w:r>
      <w:r w:rsidRPr="0079078C">
        <w:rPr>
          <w:rFonts w:eastAsia="Times New Roman" w:cs="Times New Roman"/>
          <w:color w:val="1D2228"/>
          <w:kern w:val="0"/>
          <w:sz w:val="22"/>
          <w:shd w:val="clear" w:color="auto" w:fill="FFFFFF"/>
          <w14:ligatures w14:val="none"/>
        </w:rPr>
        <w:t xml:space="preserve"> </w:t>
      </w:r>
      <w:r w:rsidR="00F87400" w:rsidRPr="0079078C">
        <w:rPr>
          <w:rFonts w:eastAsia="Times New Roman" w:cs="Times New Roman"/>
          <w:color w:val="1D2228"/>
          <w:kern w:val="0"/>
          <w:sz w:val="22"/>
          <w:shd w:val="clear" w:color="auto" w:fill="FFFFFF"/>
          <w14:ligatures w14:val="none"/>
        </w:rPr>
        <w:t xml:space="preserve"> </w:t>
      </w:r>
    </w:p>
    <w:p w14:paraId="6AE6FE05" w14:textId="77777777" w:rsidR="007232B4" w:rsidRPr="0079078C" w:rsidRDefault="007232B4" w:rsidP="00444ABA">
      <w:pPr>
        <w:spacing w:after="0" w:line="240" w:lineRule="auto"/>
        <w:jc w:val="both"/>
        <w:rPr>
          <w:rFonts w:eastAsia="Times New Roman" w:cs="Times New Roman"/>
          <w:color w:val="1D2228"/>
          <w:kern w:val="0"/>
          <w:sz w:val="22"/>
          <w:shd w:val="clear" w:color="auto" w:fill="FFFFFF"/>
          <w14:ligatures w14:val="none"/>
        </w:rPr>
      </w:pPr>
    </w:p>
    <w:p w14:paraId="19744A73" w14:textId="2B3961DF" w:rsidR="003B74E6" w:rsidRPr="0079078C" w:rsidRDefault="003B74E6" w:rsidP="00444ABA">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b/>
          <w:color w:val="1D2228"/>
          <w:kern w:val="0"/>
          <w:sz w:val="22"/>
          <w:shd w:val="clear" w:color="auto" w:fill="FFFFFF"/>
          <w14:ligatures w14:val="none"/>
        </w:rPr>
        <w:t>Keywords:</w:t>
      </w:r>
      <w:r w:rsidRPr="0079078C">
        <w:rPr>
          <w:rFonts w:eastAsia="Times New Roman" w:cs="Times New Roman"/>
          <w:color w:val="1D2228"/>
          <w:kern w:val="0"/>
          <w:sz w:val="22"/>
          <w:shd w:val="clear" w:color="auto" w:fill="FFFFFF"/>
          <w14:ligatures w14:val="none"/>
        </w:rPr>
        <w:t xml:space="preserve"> high entropy diboride; </w:t>
      </w:r>
      <w:r w:rsidR="00116D90" w:rsidRPr="0079078C">
        <w:rPr>
          <w:rFonts w:eastAsia="Times New Roman" w:cs="Times New Roman"/>
          <w:color w:val="1D2228"/>
          <w:kern w:val="0"/>
          <w:sz w:val="22"/>
          <w:shd w:val="clear" w:color="auto" w:fill="FFFFFF"/>
          <w14:ligatures w14:val="none"/>
        </w:rPr>
        <w:t>high temperature</w:t>
      </w:r>
      <w:r w:rsidRPr="0079078C">
        <w:rPr>
          <w:rFonts w:eastAsia="Times New Roman" w:cs="Times New Roman"/>
          <w:color w:val="1D2228"/>
          <w:kern w:val="0"/>
          <w:sz w:val="22"/>
          <w:shd w:val="clear" w:color="auto" w:fill="FFFFFF"/>
          <w14:ligatures w14:val="none"/>
        </w:rPr>
        <w:t xml:space="preserve"> bending test; microstructure; plasticity; spark plasma sintering.</w:t>
      </w:r>
    </w:p>
    <w:p w14:paraId="6F696965" w14:textId="77777777" w:rsidR="007232B4" w:rsidRPr="0079078C" w:rsidRDefault="007232B4" w:rsidP="00444ABA">
      <w:pPr>
        <w:spacing w:after="0" w:line="240" w:lineRule="auto"/>
        <w:jc w:val="both"/>
        <w:rPr>
          <w:rFonts w:eastAsia="Times New Roman" w:cs="Times New Roman"/>
          <w:color w:val="1D2228"/>
          <w:kern w:val="0"/>
          <w:sz w:val="22"/>
          <w:shd w:val="clear" w:color="auto" w:fill="FFFFFF"/>
          <w14:ligatures w14:val="none"/>
        </w:rPr>
      </w:pPr>
    </w:p>
    <w:p w14:paraId="39FD4DAA" w14:textId="77777777" w:rsidR="007232B4" w:rsidRPr="0079078C" w:rsidRDefault="007232B4" w:rsidP="00444ABA">
      <w:pPr>
        <w:spacing w:after="0" w:line="240" w:lineRule="auto"/>
        <w:jc w:val="both"/>
        <w:rPr>
          <w:rFonts w:eastAsia="Times New Roman" w:cs="Times New Roman"/>
          <w:color w:val="1D2228"/>
          <w:kern w:val="0"/>
          <w:sz w:val="22"/>
          <w:shd w:val="clear" w:color="auto" w:fill="FFFFFF"/>
          <w14:ligatures w14:val="none"/>
        </w:rPr>
      </w:pPr>
    </w:p>
    <w:p w14:paraId="4E93DC91" w14:textId="77777777" w:rsidR="006216A2" w:rsidRPr="0079078C" w:rsidRDefault="006216A2" w:rsidP="00444ABA">
      <w:pPr>
        <w:spacing w:after="0" w:line="240" w:lineRule="auto"/>
        <w:jc w:val="both"/>
        <w:rPr>
          <w:rFonts w:eastAsia="Times New Roman" w:cs="Times New Roman"/>
          <w:color w:val="1D2228"/>
          <w:kern w:val="0"/>
          <w:sz w:val="22"/>
          <w:shd w:val="clear" w:color="auto" w:fill="FFFFFF"/>
          <w14:ligatures w14:val="none"/>
        </w:rPr>
      </w:pPr>
    </w:p>
    <w:p w14:paraId="02943D19"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5D0CBC42"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0E339679"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326C559F"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65A3FF3C"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57BE9A65"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1E040978"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47C833A6"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47B2E031"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6BC9AFCA"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7E5927A7"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3B093135"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371F652E"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2F0FAD87"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74531563"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6CF85B0F"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7E35FCA8"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18593868"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70217E66" w14:textId="77777777" w:rsidR="0094163C" w:rsidRPr="0079078C" w:rsidRDefault="0094163C" w:rsidP="00444ABA">
      <w:pPr>
        <w:spacing w:after="0" w:line="240" w:lineRule="auto"/>
        <w:jc w:val="both"/>
        <w:rPr>
          <w:rFonts w:eastAsia="Times New Roman" w:cs="Times New Roman"/>
          <w:color w:val="1D2228"/>
          <w:kern w:val="0"/>
          <w:sz w:val="22"/>
          <w:shd w:val="clear" w:color="auto" w:fill="FFFFFF"/>
          <w14:ligatures w14:val="none"/>
        </w:rPr>
      </w:pPr>
    </w:p>
    <w:p w14:paraId="5B840630" w14:textId="26EE53DF" w:rsidR="001D7225" w:rsidRPr="0079078C" w:rsidRDefault="001D7225" w:rsidP="00444ABA">
      <w:pPr>
        <w:spacing w:after="0" w:line="240" w:lineRule="auto"/>
        <w:jc w:val="both"/>
        <w:rPr>
          <w:rFonts w:eastAsia="Times New Roman" w:cs="Times New Roman"/>
          <w:b/>
          <w:color w:val="1D2228"/>
          <w:kern w:val="0"/>
          <w:sz w:val="22"/>
          <w:shd w:val="clear" w:color="auto" w:fill="FFFFFF"/>
          <w14:ligatures w14:val="none"/>
        </w:rPr>
      </w:pPr>
      <w:r w:rsidRPr="0079078C">
        <w:rPr>
          <w:rFonts w:eastAsia="Times New Roman" w:cs="Times New Roman"/>
          <w:b/>
          <w:color w:val="1D2228"/>
          <w:kern w:val="0"/>
          <w:sz w:val="22"/>
          <w:shd w:val="clear" w:color="auto" w:fill="FFFFFF"/>
          <w14:ligatures w14:val="none"/>
        </w:rPr>
        <w:t>1. Introduction</w:t>
      </w:r>
    </w:p>
    <w:p w14:paraId="298D0F02" w14:textId="77777777" w:rsidR="00A0131A" w:rsidRPr="0079078C" w:rsidRDefault="00A0131A" w:rsidP="00444ABA">
      <w:pPr>
        <w:spacing w:after="0" w:line="240" w:lineRule="auto"/>
        <w:jc w:val="both"/>
        <w:rPr>
          <w:rFonts w:eastAsia="Times New Roman" w:cs="Times New Roman"/>
          <w:color w:val="1D2228"/>
          <w:kern w:val="0"/>
          <w:sz w:val="22"/>
          <w:shd w:val="clear" w:color="auto" w:fill="FFFFFF"/>
          <w14:ligatures w14:val="none"/>
        </w:rPr>
      </w:pPr>
    </w:p>
    <w:p w14:paraId="7C50A1FB" w14:textId="3BA38609" w:rsidR="006961B4" w:rsidRPr="0079078C" w:rsidRDefault="003112AD" w:rsidP="00444ABA">
      <w:pPr>
        <w:spacing w:after="0" w:line="240" w:lineRule="auto"/>
        <w:ind w:firstLine="720"/>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 xml:space="preserve">Performance enhancement of existing applications and </w:t>
      </w:r>
      <w:r w:rsidR="0020533E" w:rsidRPr="0079078C">
        <w:rPr>
          <w:rFonts w:eastAsia="Times New Roman" w:cs="Times New Roman"/>
          <w:color w:val="1D2228"/>
          <w:kern w:val="0"/>
          <w:sz w:val="22"/>
          <w:shd w:val="clear" w:color="auto" w:fill="FFFFFF"/>
          <w14:ligatures w14:val="none"/>
        </w:rPr>
        <w:t xml:space="preserve">fabrication </w:t>
      </w:r>
      <w:r w:rsidRPr="0079078C">
        <w:rPr>
          <w:rFonts w:eastAsia="Times New Roman" w:cs="Times New Roman"/>
          <w:color w:val="1D2228"/>
          <w:kern w:val="0"/>
          <w:sz w:val="22"/>
          <w:shd w:val="clear" w:color="auto" w:fill="FFFFFF"/>
          <w14:ligatures w14:val="none"/>
        </w:rPr>
        <w:t xml:space="preserve">of new ones require </w:t>
      </w:r>
      <w:r w:rsidR="0020533E" w:rsidRPr="0079078C">
        <w:rPr>
          <w:rFonts w:eastAsia="Times New Roman" w:cs="Times New Roman"/>
          <w:color w:val="1D2228"/>
          <w:kern w:val="0"/>
          <w:sz w:val="22"/>
          <w:shd w:val="clear" w:color="auto" w:fill="FFFFFF"/>
          <w14:ligatures w14:val="none"/>
        </w:rPr>
        <w:t xml:space="preserve">searching, designing, and obtaining </w:t>
      </w:r>
      <w:r w:rsidR="00A0161E" w:rsidRPr="0079078C">
        <w:rPr>
          <w:rFonts w:eastAsia="Times New Roman" w:cs="Times New Roman"/>
          <w:color w:val="1D2228"/>
          <w:kern w:val="0"/>
          <w:sz w:val="22"/>
          <w:shd w:val="clear" w:color="auto" w:fill="FFFFFF"/>
          <w14:ligatures w14:val="none"/>
        </w:rPr>
        <w:t xml:space="preserve">of </w:t>
      </w:r>
      <w:r w:rsidRPr="0079078C">
        <w:rPr>
          <w:rFonts w:eastAsia="Times New Roman" w:cs="Times New Roman"/>
          <w:color w:val="1D2228"/>
          <w:kern w:val="0"/>
          <w:sz w:val="22"/>
          <w:shd w:val="clear" w:color="auto" w:fill="FFFFFF"/>
          <w14:ligatures w14:val="none"/>
        </w:rPr>
        <w:t xml:space="preserve">new materials. </w:t>
      </w:r>
      <w:r w:rsidR="00036AC6" w:rsidRPr="0079078C">
        <w:rPr>
          <w:rFonts w:eastAsia="Times New Roman" w:cs="Times New Roman"/>
          <w:color w:val="1D2228"/>
          <w:kern w:val="0"/>
          <w:sz w:val="22"/>
          <w:shd w:val="clear" w:color="auto" w:fill="FFFFFF"/>
          <w14:ligatures w14:val="none"/>
        </w:rPr>
        <w:t xml:space="preserve">Applications from energy and aerospace industries working </w:t>
      </w:r>
      <w:r w:rsidR="005A7ED2" w:rsidRPr="0079078C">
        <w:rPr>
          <w:rFonts w:eastAsia="Times New Roman" w:cs="Times New Roman"/>
          <w:color w:val="1D2228"/>
          <w:kern w:val="0"/>
          <w:sz w:val="22"/>
          <w:shd w:val="clear" w:color="auto" w:fill="FFFFFF"/>
          <w14:ligatures w14:val="none"/>
        </w:rPr>
        <w:t>in extreme conditions</w:t>
      </w:r>
      <w:r w:rsidR="00036AC6" w:rsidRPr="0079078C">
        <w:rPr>
          <w:rFonts w:eastAsia="Times New Roman" w:cs="Times New Roman"/>
          <w:color w:val="1D2228"/>
          <w:kern w:val="0"/>
          <w:sz w:val="22"/>
          <w:shd w:val="clear" w:color="auto" w:fill="FFFFFF"/>
          <w14:ligatures w14:val="none"/>
        </w:rPr>
        <w:t> </w:t>
      </w:r>
      <w:r w:rsidRPr="0079078C">
        <w:rPr>
          <w:rFonts w:eastAsia="Times New Roman" w:cs="Times New Roman"/>
          <w:color w:val="1D2228"/>
          <w:kern w:val="0"/>
          <w:sz w:val="22"/>
          <w:shd w:val="clear" w:color="auto" w:fill="FFFFFF"/>
          <w14:ligatures w14:val="none"/>
        </w:rPr>
        <w:t xml:space="preserve">need </w:t>
      </w:r>
      <w:r w:rsidR="005A7ED2" w:rsidRPr="0079078C">
        <w:rPr>
          <w:rFonts w:eastAsia="Times New Roman" w:cs="Times New Roman"/>
          <w:color w:val="1D2228"/>
          <w:kern w:val="0"/>
          <w:sz w:val="22"/>
          <w:shd w:val="clear" w:color="auto" w:fill="FFFFFF"/>
          <w14:ligatures w14:val="none"/>
        </w:rPr>
        <w:t xml:space="preserve">special </w:t>
      </w:r>
      <w:r w:rsidRPr="0079078C">
        <w:rPr>
          <w:rFonts w:eastAsia="Times New Roman" w:cs="Times New Roman"/>
          <w:color w:val="1D2228"/>
          <w:kern w:val="0"/>
          <w:sz w:val="22"/>
          <w:shd w:val="clear" w:color="auto" w:fill="FFFFFF"/>
          <w14:ligatures w14:val="none"/>
        </w:rPr>
        <w:t xml:space="preserve">materials with capabilities beyond those of the available ones. </w:t>
      </w:r>
      <w:r w:rsidR="009C15BA" w:rsidRPr="0079078C">
        <w:rPr>
          <w:rFonts w:eastAsia="Times New Roman" w:cs="Times New Roman"/>
          <w:i/>
          <w:color w:val="1D2228"/>
          <w:kern w:val="0"/>
          <w:sz w:val="22"/>
          <w:shd w:val="clear" w:color="auto" w:fill="FFFFFF"/>
          <w14:ligatures w14:val="none"/>
        </w:rPr>
        <w:t>High entropy materials</w:t>
      </w:r>
      <w:r w:rsidR="009C15BA" w:rsidRPr="0079078C">
        <w:rPr>
          <w:rFonts w:eastAsia="Times New Roman" w:cs="Times New Roman"/>
          <w:color w:val="1D2228"/>
          <w:kern w:val="0"/>
          <w:sz w:val="22"/>
          <w:shd w:val="clear" w:color="auto" w:fill="FFFFFF"/>
          <w14:ligatures w14:val="none"/>
        </w:rPr>
        <w:t xml:space="preserve"> (HEM) were proposed as a new class to respond </w:t>
      </w:r>
      <w:r w:rsidR="00401D59" w:rsidRPr="0079078C">
        <w:rPr>
          <w:rFonts w:eastAsia="Times New Roman" w:cs="Times New Roman"/>
          <w:color w:val="1D2228"/>
          <w:kern w:val="0"/>
          <w:sz w:val="22"/>
          <w:shd w:val="clear" w:color="auto" w:fill="FFFFFF"/>
          <w14:ligatures w14:val="none"/>
        </w:rPr>
        <w:t xml:space="preserve">to </w:t>
      </w:r>
      <w:r w:rsidR="009C15BA" w:rsidRPr="0079078C">
        <w:rPr>
          <w:rFonts w:eastAsia="Times New Roman" w:cs="Times New Roman"/>
          <w:color w:val="1D2228"/>
          <w:kern w:val="0"/>
          <w:sz w:val="22"/>
          <w:shd w:val="clear" w:color="auto" w:fill="FFFFFF"/>
          <w14:ligatures w14:val="none"/>
        </w:rPr>
        <w:t>the ch</w:t>
      </w:r>
      <w:r w:rsidR="00A0161E" w:rsidRPr="0079078C">
        <w:rPr>
          <w:rFonts w:eastAsia="Times New Roman" w:cs="Times New Roman"/>
          <w:color w:val="1D2228"/>
          <w:kern w:val="0"/>
          <w:sz w:val="22"/>
          <w:shd w:val="clear" w:color="auto" w:fill="FFFFFF"/>
          <w14:ligatures w14:val="none"/>
        </w:rPr>
        <w:t>allenges. The first studied HEMs</w:t>
      </w:r>
      <w:r w:rsidR="009C15BA" w:rsidRPr="0079078C">
        <w:rPr>
          <w:rFonts w:eastAsia="Times New Roman" w:cs="Times New Roman"/>
          <w:color w:val="1D2228"/>
          <w:kern w:val="0"/>
          <w:sz w:val="22"/>
          <w:shd w:val="clear" w:color="auto" w:fill="FFFFFF"/>
          <w14:ligatures w14:val="none"/>
        </w:rPr>
        <w:t xml:space="preserve"> were high entropy alloys </w:t>
      </w:r>
      <w:r w:rsidR="00A74550" w:rsidRPr="0079078C">
        <w:rPr>
          <w:rFonts w:eastAsia="Times New Roman" w:cs="Times New Roman"/>
          <w:color w:val="1D2228"/>
          <w:kern w:val="0"/>
          <w:sz w:val="22"/>
          <w:shd w:val="clear" w:color="auto" w:fill="FFFFFF"/>
          <w14:ligatures w14:val="none"/>
        </w:rPr>
        <w:t>[</w:t>
      </w:r>
      <w:r w:rsidR="00A74550" w:rsidRPr="0079078C">
        <w:rPr>
          <w:rFonts w:eastAsia="Times New Roman" w:cs="Times New Roman"/>
          <w:color w:val="0070C0"/>
          <w:kern w:val="0"/>
          <w:sz w:val="22"/>
          <w:shd w:val="clear" w:color="auto" w:fill="FFFFFF"/>
          <w14:ligatures w14:val="none"/>
        </w:rPr>
        <w:t>1</w:t>
      </w:r>
      <w:r w:rsidR="00A74550" w:rsidRPr="0079078C">
        <w:rPr>
          <w:rFonts w:eastAsia="Times New Roman" w:cs="Times New Roman"/>
          <w:color w:val="1D2228"/>
          <w:kern w:val="0"/>
          <w:sz w:val="22"/>
          <w:shd w:val="clear" w:color="auto" w:fill="FFFFFF"/>
          <w14:ligatures w14:val="none"/>
        </w:rPr>
        <w:t xml:space="preserve">, </w:t>
      </w:r>
      <w:r w:rsidR="00A74550" w:rsidRPr="0079078C">
        <w:rPr>
          <w:rFonts w:eastAsia="Times New Roman" w:cs="Times New Roman"/>
          <w:color w:val="0070C0"/>
          <w:kern w:val="0"/>
          <w:sz w:val="22"/>
          <w:shd w:val="clear" w:color="auto" w:fill="FFFFFF"/>
          <w14:ligatures w14:val="none"/>
        </w:rPr>
        <w:t>2</w:t>
      </w:r>
      <w:r w:rsidR="006216A2" w:rsidRPr="0079078C">
        <w:rPr>
          <w:rFonts w:eastAsia="Times New Roman" w:cs="Times New Roman"/>
          <w:color w:val="1D2228"/>
          <w:kern w:val="0"/>
          <w:sz w:val="22"/>
          <w:shd w:val="clear" w:color="auto" w:fill="FFFFFF"/>
          <w14:ligatures w14:val="none"/>
        </w:rPr>
        <w:t>]</w:t>
      </w:r>
      <w:r w:rsidR="009C15BA" w:rsidRPr="0079078C">
        <w:rPr>
          <w:rFonts w:eastAsia="Times New Roman" w:cs="Times New Roman"/>
          <w:color w:val="1D2228"/>
          <w:kern w:val="0"/>
          <w:sz w:val="22"/>
          <w:shd w:val="clear" w:color="auto" w:fill="FFFFFF"/>
          <w14:ligatures w14:val="none"/>
        </w:rPr>
        <w:t xml:space="preserve"> with equimolar proportions of the component metals</w:t>
      </w:r>
      <w:r w:rsidR="0020533E" w:rsidRPr="0079078C">
        <w:rPr>
          <w:rFonts w:eastAsia="Times New Roman" w:cs="Times New Roman"/>
          <w:color w:val="1D2228"/>
          <w:kern w:val="0"/>
          <w:sz w:val="22"/>
          <w:shd w:val="clear" w:color="auto" w:fill="FFFFFF"/>
          <w14:ligatures w14:val="none"/>
        </w:rPr>
        <w:t>. The concept o</w:t>
      </w:r>
      <w:r w:rsidR="00036AC6" w:rsidRPr="0079078C">
        <w:rPr>
          <w:rFonts w:eastAsia="Times New Roman" w:cs="Times New Roman"/>
          <w:color w:val="1D2228"/>
          <w:kern w:val="0"/>
          <w:sz w:val="22"/>
          <w:shd w:val="clear" w:color="auto" w:fill="FFFFFF"/>
          <w14:ligatures w14:val="none"/>
        </w:rPr>
        <w:t>f</w:t>
      </w:r>
      <w:r w:rsidR="0020533E" w:rsidRPr="0079078C">
        <w:rPr>
          <w:rFonts w:eastAsia="Times New Roman" w:cs="Times New Roman"/>
          <w:color w:val="1D2228"/>
          <w:kern w:val="0"/>
          <w:sz w:val="22"/>
          <w:shd w:val="clear" w:color="auto" w:fill="FFFFFF"/>
          <w14:ligatures w14:val="none"/>
        </w:rPr>
        <w:t xml:space="preserve"> obtain</w:t>
      </w:r>
      <w:r w:rsidR="00036AC6" w:rsidRPr="0079078C">
        <w:rPr>
          <w:rFonts w:eastAsia="Times New Roman" w:cs="Times New Roman"/>
          <w:color w:val="1D2228"/>
          <w:kern w:val="0"/>
          <w:sz w:val="22"/>
          <w:shd w:val="clear" w:color="auto" w:fill="FFFFFF"/>
          <w14:ligatures w14:val="none"/>
        </w:rPr>
        <w:t>ing</w:t>
      </w:r>
      <w:r w:rsidR="0020533E" w:rsidRPr="0079078C">
        <w:rPr>
          <w:rFonts w:eastAsia="Times New Roman" w:cs="Times New Roman"/>
          <w:color w:val="1D2228"/>
          <w:kern w:val="0"/>
          <w:sz w:val="22"/>
          <w:shd w:val="clear" w:color="auto" w:fill="FFFFFF"/>
          <w14:ligatures w14:val="none"/>
        </w:rPr>
        <w:t xml:space="preserve"> single</w:t>
      </w:r>
      <w:r w:rsidR="00036AC6" w:rsidRPr="0079078C">
        <w:rPr>
          <w:rFonts w:eastAsia="Times New Roman" w:cs="Times New Roman"/>
          <w:color w:val="1D2228"/>
          <w:kern w:val="0"/>
          <w:sz w:val="22"/>
          <w:shd w:val="clear" w:color="auto" w:fill="FFFFFF"/>
          <w14:ligatures w14:val="none"/>
        </w:rPr>
        <w:t>-</w:t>
      </w:r>
      <w:r w:rsidR="0020533E" w:rsidRPr="0079078C">
        <w:rPr>
          <w:rFonts w:eastAsia="Times New Roman" w:cs="Times New Roman"/>
          <w:color w:val="1D2228"/>
          <w:kern w:val="0"/>
          <w:sz w:val="22"/>
          <w:shd w:val="clear" w:color="auto" w:fill="FFFFFF"/>
          <w14:ligatures w14:val="none"/>
        </w:rPr>
        <w:t>phase solid solutions between</w:t>
      </w:r>
      <w:r w:rsidR="00565676" w:rsidRPr="0079078C">
        <w:rPr>
          <w:rFonts w:eastAsia="Times New Roman" w:cs="Times New Roman"/>
          <w:color w:val="1D2228"/>
          <w:kern w:val="0"/>
          <w:sz w:val="22"/>
          <w:shd w:val="clear" w:color="auto" w:fill="FFFFFF"/>
          <w14:ligatures w14:val="none"/>
        </w:rPr>
        <w:t xml:space="preserve"> four,</w:t>
      </w:r>
      <w:r w:rsidR="00D924AC" w:rsidRPr="0079078C">
        <w:rPr>
          <w:rFonts w:eastAsia="Times New Roman" w:cs="Times New Roman"/>
          <w:color w:val="1D2228"/>
          <w:kern w:val="0"/>
          <w:sz w:val="22"/>
          <w:shd w:val="clear" w:color="auto" w:fill="FFFFFF"/>
          <w14:ligatures w14:val="none"/>
        </w:rPr>
        <w:t xml:space="preserve"> usually</w:t>
      </w:r>
      <w:r w:rsidR="00565676" w:rsidRPr="0079078C">
        <w:rPr>
          <w:rFonts w:eastAsia="Times New Roman" w:cs="Times New Roman"/>
          <w:color w:val="1D2228"/>
          <w:kern w:val="0"/>
          <w:sz w:val="22"/>
          <w:shd w:val="clear" w:color="auto" w:fill="FFFFFF"/>
          <w14:ligatures w14:val="none"/>
        </w:rPr>
        <w:t xml:space="preserve"> five</w:t>
      </w:r>
      <w:r w:rsidR="001444B5" w:rsidRPr="0079078C">
        <w:rPr>
          <w:rFonts w:eastAsia="Times New Roman" w:cs="Times New Roman"/>
          <w:color w:val="1D2228"/>
          <w:kern w:val="0"/>
          <w:sz w:val="22"/>
          <w:shd w:val="clear" w:color="auto" w:fill="FFFFFF"/>
          <w14:ligatures w14:val="none"/>
        </w:rPr>
        <w:t>,</w:t>
      </w:r>
      <w:r w:rsidR="00565676" w:rsidRPr="0079078C">
        <w:rPr>
          <w:rFonts w:eastAsia="Times New Roman" w:cs="Times New Roman"/>
          <w:color w:val="1D2228"/>
          <w:kern w:val="0"/>
          <w:sz w:val="22"/>
          <w:shd w:val="clear" w:color="auto" w:fill="FFFFFF"/>
          <w14:ligatures w14:val="none"/>
        </w:rPr>
        <w:t xml:space="preserve"> or more</w:t>
      </w:r>
      <w:r w:rsidR="0020533E" w:rsidRPr="0079078C">
        <w:rPr>
          <w:rFonts w:eastAsia="Times New Roman" w:cs="Times New Roman"/>
          <w:color w:val="1D2228"/>
          <w:kern w:val="0"/>
          <w:sz w:val="22"/>
          <w:shd w:val="clear" w:color="auto" w:fill="FFFFFF"/>
          <w14:ligatures w14:val="none"/>
        </w:rPr>
        <w:t xml:space="preserve"> metals</w:t>
      </w:r>
      <w:r w:rsidR="00D924AC" w:rsidRPr="0079078C">
        <w:rPr>
          <w:rFonts w:eastAsia="Times New Roman" w:cs="Times New Roman"/>
          <w:color w:val="1D2228"/>
          <w:kern w:val="0"/>
          <w:sz w:val="22"/>
          <w:shd w:val="clear" w:color="auto" w:fill="FFFFFF"/>
          <w14:ligatures w14:val="none"/>
        </w:rPr>
        <w:t>, mostly</w:t>
      </w:r>
      <w:r w:rsidR="00565676" w:rsidRPr="0079078C">
        <w:rPr>
          <w:rFonts w:eastAsia="Times New Roman" w:cs="Times New Roman"/>
          <w:color w:val="1D2228"/>
          <w:kern w:val="0"/>
          <w:sz w:val="22"/>
          <w:shd w:val="clear" w:color="auto" w:fill="FFFFFF"/>
          <w14:ligatures w14:val="none"/>
        </w:rPr>
        <w:t xml:space="preserve"> </w:t>
      </w:r>
      <w:r w:rsidR="0020533E" w:rsidRPr="0079078C">
        <w:rPr>
          <w:rFonts w:eastAsia="Times New Roman" w:cs="Times New Roman"/>
          <w:color w:val="1D2228"/>
          <w:kern w:val="0"/>
          <w:sz w:val="22"/>
          <w:shd w:val="clear" w:color="auto" w:fill="FFFFFF"/>
          <w14:ligatures w14:val="none"/>
        </w:rPr>
        <w:t>with similar crystal structure</w:t>
      </w:r>
      <w:r w:rsidR="00036AC6" w:rsidRPr="0079078C">
        <w:rPr>
          <w:rFonts w:eastAsia="Times New Roman" w:cs="Times New Roman"/>
          <w:color w:val="1D2228"/>
          <w:kern w:val="0"/>
          <w:sz w:val="22"/>
          <w:shd w:val="clear" w:color="auto" w:fill="FFFFFF"/>
          <w14:ligatures w14:val="none"/>
        </w:rPr>
        <w:t>s,</w:t>
      </w:r>
      <w:r w:rsidR="0020533E" w:rsidRPr="0079078C">
        <w:rPr>
          <w:rFonts w:eastAsia="Times New Roman" w:cs="Times New Roman"/>
          <w:color w:val="1D2228"/>
          <w:kern w:val="0"/>
          <w:sz w:val="22"/>
          <w:shd w:val="clear" w:color="auto" w:fill="FFFFFF"/>
          <w14:ligatures w14:val="none"/>
        </w:rPr>
        <w:t xml:space="preserve"> proved rewarding</w:t>
      </w:r>
      <w:r w:rsidR="00036AC6" w:rsidRPr="0079078C">
        <w:rPr>
          <w:rFonts w:eastAsia="Times New Roman" w:cs="Times New Roman"/>
          <w:color w:val="1D2228"/>
          <w:kern w:val="0"/>
          <w:sz w:val="22"/>
          <w:shd w:val="clear" w:color="auto" w:fill="FFFFFF"/>
          <w14:ligatures w14:val="none"/>
        </w:rPr>
        <w:t>,</w:t>
      </w:r>
      <w:r w:rsidR="0020533E" w:rsidRPr="0079078C">
        <w:rPr>
          <w:rFonts w:eastAsia="Times New Roman" w:cs="Times New Roman"/>
          <w:color w:val="1D2228"/>
          <w:kern w:val="0"/>
          <w:sz w:val="22"/>
          <w:shd w:val="clear" w:color="auto" w:fill="FFFFFF"/>
          <w14:ligatures w14:val="none"/>
        </w:rPr>
        <w:t xml:space="preserve"> and they have shown excellent properties exceeding typical alloys built</w:t>
      </w:r>
      <w:r w:rsidR="00565676" w:rsidRPr="0079078C">
        <w:rPr>
          <w:rFonts w:eastAsia="Times New Roman" w:cs="Times New Roman"/>
          <w:color w:val="1D2228"/>
          <w:kern w:val="0"/>
          <w:sz w:val="22"/>
          <w:shd w:val="clear" w:color="auto" w:fill="FFFFFF"/>
          <w14:ligatures w14:val="none"/>
        </w:rPr>
        <w:t xml:space="preserve"> around a dominant metal alloyed in small concentrations by</w:t>
      </w:r>
      <w:r w:rsidR="00FC0B77" w:rsidRPr="0079078C">
        <w:rPr>
          <w:rFonts w:eastAsia="Times New Roman" w:cs="Times New Roman"/>
          <w:color w:val="1D2228"/>
          <w:kern w:val="0"/>
          <w:sz w:val="22"/>
          <w:shd w:val="clear" w:color="auto" w:fill="FFFFFF"/>
          <w14:ligatures w14:val="none"/>
        </w:rPr>
        <w:t xml:space="preserve"> other elements</w:t>
      </w:r>
      <w:r w:rsidR="00565676" w:rsidRPr="0079078C">
        <w:rPr>
          <w:rFonts w:eastAsia="Times New Roman" w:cs="Times New Roman"/>
          <w:color w:val="1D2228"/>
          <w:kern w:val="0"/>
          <w:sz w:val="22"/>
          <w:shd w:val="clear" w:color="auto" w:fill="FFFFFF"/>
          <w14:ligatures w14:val="none"/>
        </w:rPr>
        <w:t>.</w:t>
      </w:r>
      <w:r w:rsidR="00C030DE" w:rsidRPr="0079078C">
        <w:rPr>
          <w:rFonts w:eastAsia="Times New Roman" w:cs="Times New Roman"/>
          <w:color w:val="1D2228"/>
          <w:kern w:val="0"/>
          <w:sz w:val="22"/>
          <w:shd w:val="clear" w:color="auto" w:fill="FFFFFF"/>
          <w14:ligatures w14:val="none"/>
        </w:rPr>
        <w:t xml:space="preserve"> </w:t>
      </w:r>
      <w:r w:rsidR="001444B5" w:rsidRPr="0079078C">
        <w:rPr>
          <w:rFonts w:eastAsia="Times New Roman" w:cs="Times New Roman"/>
          <w:color w:val="1D2228"/>
          <w:kern w:val="0"/>
          <w:sz w:val="22"/>
          <w:shd w:val="clear" w:color="auto" w:fill="FFFFFF"/>
          <w14:ligatures w14:val="none"/>
        </w:rPr>
        <w:t>Sometimes</w:t>
      </w:r>
      <w:r w:rsidR="00401D59" w:rsidRPr="0079078C">
        <w:rPr>
          <w:rFonts w:eastAsia="Times New Roman" w:cs="Times New Roman"/>
          <w:color w:val="1D2228"/>
          <w:kern w:val="0"/>
          <w:sz w:val="22"/>
          <w:shd w:val="clear" w:color="auto" w:fill="FFFFFF"/>
          <w14:ligatures w14:val="none"/>
        </w:rPr>
        <w:t>,</w:t>
      </w:r>
      <w:r w:rsidR="001444B5" w:rsidRPr="0079078C">
        <w:rPr>
          <w:rFonts w:eastAsia="Times New Roman" w:cs="Times New Roman"/>
          <w:color w:val="1D2228"/>
          <w:kern w:val="0"/>
          <w:sz w:val="22"/>
          <w:shd w:val="clear" w:color="auto" w:fill="FFFFFF"/>
          <w14:ligatures w14:val="none"/>
        </w:rPr>
        <w:t xml:space="preserve"> ternary </w:t>
      </w:r>
      <w:r w:rsidR="0000582D" w:rsidRPr="0079078C">
        <w:rPr>
          <w:rFonts w:eastAsia="Times New Roman" w:cs="Times New Roman"/>
          <w:color w:val="1D2228"/>
          <w:kern w:val="0"/>
          <w:sz w:val="22"/>
          <w:shd w:val="clear" w:color="auto" w:fill="FFFFFF"/>
          <w14:ligatures w14:val="none"/>
        </w:rPr>
        <w:t>solid so</w:t>
      </w:r>
      <w:r w:rsidR="004626B8" w:rsidRPr="0079078C">
        <w:rPr>
          <w:rFonts w:eastAsia="Times New Roman" w:cs="Times New Roman"/>
          <w:color w:val="1D2228"/>
          <w:kern w:val="0"/>
          <w:sz w:val="22"/>
          <w:shd w:val="clear" w:color="auto" w:fill="FFFFFF"/>
          <w14:ligatures w14:val="none"/>
        </w:rPr>
        <w:t>l</w:t>
      </w:r>
      <w:r w:rsidR="0000582D" w:rsidRPr="0079078C">
        <w:rPr>
          <w:rFonts w:eastAsia="Times New Roman" w:cs="Times New Roman"/>
          <w:color w:val="1D2228"/>
          <w:kern w:val="0"/>
          <w:sz w:val="22"/>
          <w:shd w:val="clear" w:color="auto" w:fill="FFFFFF"/>
          <w14:ligatures w14:val="none"/>
        </w:rPr>
        <w:t>utions</w:t>
      </w:r>
      <w:r w:rsidR="00976666" w:rsidRPr="0079078C">
        <w:rPr>
          <w:rFonts w:eastAsia="Times New Roman" w:cs="Times New Roman"/>
          <w:color w:val="1D2228"/>
          <w:kern w:val="0"/>
          <w:sz w:val="22"/>
          <w:shd w:val="clear" w:color="auto" w:fill="FFFFFF"/>
          <w14:ligatures w14:val="none"/>
        </w:rPr>
        <w:t xml:space="preserve"> </w:t>
      </w:r>
      <w:r w:rsidR="001444B5" w:rsidRPr="0079078C">
        <w:rPr>
          <w:rFonts w:eastAsia="Times New Roman" w:cs="Times New Roman"/>
          <w:color w:val="1D2228"/>
          <w:kern w:val="0"/>
          <w:sz w:val="22"/>
          <w:shd w:val="clear" w:color="auto" w:fill="FFFFFF"/>
          <w14:ligatures w14:val="none"/>
        </w:rPr>
        <w:t xml:space="preserve">are labeled as </w:t>
      </w:r>
      <w:r w:rsidR="001444B5" w:rsidRPr="0079078C">
        <w:rPr>
          <w:rFonts w:eastAsia="Times New Roman" w:cs="Times New Roman"/>
          <w:i/>
          <w:color w:val="1D2228"/>
          <w:kern w:val="0"/>
          <w:sz w:val="22"/>
          <w:shd w:val="clear" w:color="auto" w:fill="FFFFFF"/>
          <w14:ligatures w14:val="none"/>
        </w:rPr>
        <w:t>m</w:t>
      </w:r>
      <w:r w:rsidR="001444B5" w:rsidRPr="0079078C">
        <w:rPr>
          <w:rFonts w:eastAsia="Times New Roman" w:cs="Times New Roman"/>
          <w:color w:val="1D2228"/>
          <w:kern w:val="0"/>
          <w:sz w:val="22"/>
          <w:shd w:val="clear" w:color="auto" w:fill="FFFFFF"/>
          <w14:ligatures w14:val="none"/>
        </w:rPr>
        <w:t xml:space="preserve">edium </w:t>
      </w:r>
      <w:r w:rsidR="001444B5" w:rsidRPr="0079078C">
        <w:rPr>
          <w:rFonts w:eastAsia="Times New Roman" w:cs="Times New Roman"/>
          <w:i/>
          <w:color w:val="1D2228"/>
          <w:kern w:val="0"/>
          <w:sz w:val="22"/>
          <w:shd w:val="clear" w:color="auto" w:fill="FFFFFF"/>
          <w14:ligatures w14:val="none"/>
        </w:rPr>
        <w:t>e</w:t>
      </w:r>
      <w:r w:rsidR="001444B5" w:rsidRPr="0079078C">
        <w:rPr>
          <w:rFonts w:eastAsia="Times New Roman" w:cs="Times New Roman"/>
          <w:color w:val="1D2228"/>
          <w:kern w:val="0"/>
          <w:sz w:val="22"/>
          <w:shd w:val="clear" w:color="auto" w:fill="FFFFFF"/>
          <w14:ligatures w14:val="none"/>
        </w:rPr>
        <w:t xml:space="preserve">ntropy </w:t>
      </w:r>
      <w:r w:rsidR="001444B5" w:rsidRPr="0079078C">
        <w:rPr>
          <w:rFonts w:eastAsia="Times New Roman" w:cs="Times New Roman"/>
          <w:i/>
          <w:color w:val="1D2228"/>
          <w:kern w:val="0"/>
          <w:sz w:val="22"/>
          <w:shd w:val="clear" w:color="auto" w:fill="FFFFFF"/>
          <w14:ligatures w14:val="none"/>
        </w:rPr>
        <w:t>m</w:t>
      </w:r>
      <w:r w:rsidR="001444B5" w:rsidRPr="0079078C">
        <w:rPr>
          <w:rFonts w:eastAsia="Times New Roman" w:cs="Times New Roman"/>
          <w:color w:val="1D2228"/>
          <w:kern w:val="0"/>
          <w:sz w:val="22"/>
          <w:shd w:val="clear" w:color="auto" w:fill="FFFFFF"/>
          <w14:ligatures w14:val="none"/>
        </w:rPr>
        <w:t>aterials (MEM)</w:t>
      </w:r>
      <w:r w:rsidR="00FD0EFA" w:rsidRPr="0079078C">
        <w:rPr>
          <w:rFonts w:eastAsia="Times New Roman" w:cs="Times New Roman"/>
          <w:color w:val="1D2228"/>
          <w:kern w:val="0"/>
          <w:sz w:val="22"/>
          <w:shd w:val="clear" w:color="auto" w:fill="FFFFFF"/>
          <w14:ligatures w14:val="none"/>
        </w:rPr>
        <w:t xml:space="preserve"> </w:t>
      </w:r>
      <w:r w:rsidR="00A74550" w:rsidRPr="0079078C">
        <w:rPr>
          <w:rFonts w:eastAsia="Times New Roman" w:cs="Times New Roman"/>
          <w:color w:val="1D2228"/>
          <w:kern w:val="0"/>
          <w:sz w:val="22"/>
          <w:shd w:val="clear" w:color="auto" w:fill="FFFFFF"/>
          <w14:ligatures w14:val="none"/>
        </w:rPr>
        <w:t>[</w:t>
      </w:r>
      <w:r w:rsidR="00A74550" w:rsidRPr="0079078C">
        <w:rPr>
          <w:rFonts w:eastAsia="Times New Roman" w:cs="Times New Roman"/>
          <w:color w:val="0070C0"/>
          <w:kern w:val="0"/>
          <w:sz w:val="22"/>
          <w:shd w:val="clear" w:color="auto" w:fill="FFFFFF"/>
          <w14:ligatures w14:val="none"/>
        </w:rPr>
        <w:t>3</w:t>
      </w:r>
      <w:r w:rsidR="00A74550" w:rsidRPr="0079078C">
        <w:rPr>
          <w:rFonts w:eastAsia="Times New Roman" w:cs="Times New Roman"/>
          <w:color w:val="1D2228"/>
          <w:kern w:val="0"/>
          <w:sz w:val="22"/>
          <w:shd w:val="clear" w:color="auto" w:fill="FFFFFF"/>
          <w14:ligatures w14:val="none"/>
        </w:rPr>
        <w:t xml:space="preserve">, </w:t>
      </w:r>
      <w:r w:rsidR="00A74550" w:rsidRPr="0079078C">
        <w:rPr>
          <w:rFonts w:eastAsia="Times New Roman" w:cs="Times New Roman"/>
          <w:color w:val="0070C0"/>
          <w:kern w:val="0"/>
          <w:sz w:val="22"/>
          <w:shd w:val="clear" w:color="auto" w:fill="FFFFFF"/>
          <w14:ligatures w14:val="none"/>
        </w:rPr>
        <w:t>4</w:t>
      </w:r>
      <w:r w:rsidR="006216A2" w:rsidRPr="0079078C">
        <w:rPr>
          <w:rFonts w:eastAsia="Times New Roman" w:cs="Times New Roman"/>
          <w:color w:val="1D2228"/>
          <w:kern w:val="0"/>
          <w:sz w:val="22"/>
          <w:shd w:val="clear" w:color="auto" w:fill="FFFFFF"/>
          <w14:ligatures w14:val="none"/>
        </w:rPr>
        <w:t>]</w:t>
      </w:r>
      <w:r w:rsidR="001444B5" w:rsidRPr="0079078C">
        <w:rPr>
          <w:rFonts w:eastAsia="Times New Roman" w:cs="Times New Roman"/>
          <w:color w:val="1D2228"/>
          <w:kern w:val="0"/>
          <w:sz w:val="22"/>
          <w:shd w:val="clear" w:color="auto" w:fill="FFFFFF"/>
          <w14:ligatures w14:val="none"/>
        </w:rPr>
        <w:t xml:space="preserve">. </w:t>
      </w:r>
      <w:r w:rsidR="00C030DE" w:rsidRPr="0079078C">
        <w:rPr>
          <w:rFonts w:eastAsia="Times New Roman" w:cs="Times New Roman"/>
          <w:color w:val="1D2228"/>
          <w:kern w:val="0"/>
          <w:sz w:val="22"/>
          <w:shd w:val="clear" w:color="auto" w:fill="FFFFFF"/>
          <w14:ligatures w14:val="none"/>
        </w:rPr>
        <w:t xml:space="preserve">The concept was extended to other compounds such as oxides, carbides, borides, nitrides, </w:t>
      </w:r>
      <w:r w:rsidR="0013244C" w:rsidRPr="0079078C">
        <w:rPr>
          <w:rFonts w:eastAsia="Times New Roman" w:cs="Times New Roman"/>
          <w:color w:val="1D2228"/>
          <w:kern w:val="0"/>
          <w:sz w:val="22"/>
          <w:shd w:val="clear" w:color="auto" w:fill="FFFFFF"/>
          <w14:ligatures w14:val="none"/>
        </w:rPr>
        <w:t>silicides, fluorides,</w:t>
      </w:r>
      <w:r w:rsidR="009451F0" w:rsidRPr="0079078C">
        <w:rPr>
          <w:rFonts w:eastAsia="Times New Roman" w:cs="Times New Roman"/>
          <w:color w:val="1D2228"/>
          <w:kern w:val="0"/>
          <w:sz w:val="22"/>
          <w:shd w:val="clear" w:color="auto" w:fill="FFFFFF"/>
          <w14:ligatures w14:val="none"/>
        </w:rPr>
        <w:t xml:space="preserve"> sulfides, phosphides,</w:t>
      </w:r>
      <w:r w:rsidR="0013244C" w:rsidRPr="0079078C">
        <w:rPr>
          <w:rFonts w:eastAsia="Times New Roman" w:cs="Times New Roman"/>
          <w:color w:val="1D2228"/>
          <w:kern w:val="0"/>
          <w:sz w:val="22"/>
          <w:shd w:val="clear" w:color="auto" w:fill="FFFFFF"/>
          <w14:ligatures w14:val="none"/>
        </w:rPr>
        <w:t xml:space="preserve"> phosphates</w:t>
      </w:r>
      <w:r w:rsidR="009451F0" w:rsidRPr="0079078C">
        <w:rPr>
          <w:rFonts w:eastAsia="Times New Roman" w:cs="Times New Roman"/>
          <w:color w:val="1D2228"/>
          <w:kern w:val="0"/>
          <w:sz w:val="22"/>
          <w:shd w:val="clear" w:color="auto" w:fill="FFFFFF"/>
          <w14:ligatures w14:val="none"/>
        </w:rPr>
        <w:t>, oxynitrides</w:t>
      </w:r>
      <w:r w:rsidR="00444643" w:rsidRPr="0079078C">
        <w:rPr>
          <w:rFonts w:eastAsia="Times New Roman" w:cs="Times New Roman"/>
          <w:color w:val="1D2228"/>
          <w:kern w:val="0"/>
          <w:sz w:val="22"/>
          <w:shd w:val="clear" w:color="auto" w:fill="FFFFFF"/>
          <w14:ligatures w14:val="none"/>
        </w:rPr>
        <w:t xml:space="preserve">, hydrides, </w:t>
      </w:r>
      <w:proofErr w:type="spellStart"/>
      <w:r w:rsidR="00444643" w:rsidRPr="0079078C">
        <w:rPr>
          <w:rFonts w:eastAsia="Times New Roman" w:cs="Times New Roman"/>
          <w:color w:val="1D2228"/>
          <w:kern w:val="0"/>
          <w:sz w:val="22"/>
          <w:shd w:val="clear" w:color="auto" w:fill="FFFFFF"/>
          <w14:ligatures w14:val="none"/>
        </w:rPr>
        <w:t>borocarbonitride</w:t>
      </w:r>
      <w:r w:rsidR="00077460" w:rsidRPr="0079078C">
        <w:rPr>
          <w:rFonts w:eastAsia="Times New Roman" w:cs="Times New Roman"/>
          <w:color w:val="1D2228"/>
          <w:kern w:val="0"/>
          <w:sz w:val="22"/>
          <w:shd w:val="clear" w:color="auto" w:fill="FFFFFF"/>
          <w14:ligatures w14:val="none"/>
        </w:rPr>
        <w:t>s</w:t>
      </w:r>
      <w:proofErr w:type="spellEnd"/>
      <w:r w:rsidR="0013244C" w:rsidRPr="0079078C">
        <w:rPr>
          <w:rFonts w:eastAsia="Times New Roman" w:cs="Times New Roman"/>
          <w:color w:val="1D2228"/>
          <w:kern w:val="0"/>
          <w:sz w:val="22"/>
          <w:shd w:val="clear" w:color="auto" w:fill="FFFFFF"/>
          <w14:ligatures w14:val="none"/>
        </w:rPr>
        <w:t xml:space="preserve"> </w:t>
      </w:r>
      <w:r w:rsidR="00A74550" w:rsidRPr="0079078C">
        <w:rPr>
          <w:rFonts w:eastAsia="Times New Roman" w:cs="Times New Roman"/>
          <w:color w:val="1D2228"/>
          <w:kern w:val="0"/>
          <w:sz w:val="22"/>
          <w:shd w:val="clear" w:color="auto" w:fill="FFFFFF"/>
          <w14:ligatures w14:val="none"/>
        </w:rPr>
        <w:t>[</w:t>
      </w:r>
      <w:r w:rsidR="00A74550" w:rsidRPr="0079078C">
        <w:rPr>
          <w:rFonts w:eastAsia="Times New Roman" w:cs="Times New Roman"/>
          <w:color w:val="0070C0"/>
          <w:kern w:val="0"/>
          <w:sz w:val="22"/>
          <w:shd w:val="clear" w:color="auto" w:fill="FFFFFF"/>
          <w14:ligatures w14:val="none"/>
        </w:rPr>
        <w:t>5</w:t>
      </w:r>
      <w:r w:rsidR="00A74550" w:rsidRPr="0079078C">
        <w:rPr>
          <w:rFonts w:eastAsia="Times New Roman" w:cs="Times New Roman"/>
          <w:color w:val="1D2228"/>
          <w:kern w:val="0"/>
          <w:sz w:val="22"/>
          <w:shd w:val="clear" w:color="auto" w:fill="FFFFFF"/>
          <w14:ligatures w14:val="none"/>
        </w:rPr>
        <w:t>-</w:t>
      </w:r>
      <w:r w:rsidR="00A74550" w:rsidRPr="0079078C">
        <w:rPr>
          <w:rFonts w:eastAsia="Times New Roman" w:cs="Times New Roman"/>
          <w:color w:val="0070C0"/>
          <w:kern w:val="0"/>
          <w:sz w:val="22"/>
          <w:shd w:val="clear" w:color="auto" w:fill="FFFFFF"/>
          <w14:ligatures w14:val="none"/>
        </w:rPr>
        <w:t>8</w:t>
      </w:r>
      <w:r w:rsidR="006216A2" w:rsidRPr="0079078C">
        <w:rPr>
          <w:rFonts w:eastAsia="Times New Roman" w:cs="Times New Roman"/>
          <w:color w:val="1D2228"/>
          <w:kern w:val="0"/>
          <w:sz w:val="22"/>
          <w:shd w:val="clear" w:color="auto" w:fill="FFFFFF"/>
          <w14:ligatures w14:val="none"/>
        </w:rPr>
        <w:t>]</w:t>
      </w:r>
      <w:r w:rsidR="0013244C" w:rsidRPr="0079078C">
        <w:rPr>
          <w:rFonts w:eastAsia="Times New Roman" w:cs="Times New Roman"/>
          <w:color w:val="1D2228"/>
          <w:kern w:val="0"/>
          <w:sz w:val="22"/>
          <w:shd w:val="clear" w:color="auto" w:fill="FFFFFF"/>
          <w14:ligatures w14:val="none"/>
        </w:rPr>
        <w:t>.</w:t>
      </w:r>
      <w:r w:rsidR="006961B4" w:rsidRPr="0079078C">
        <w:rPr>
          <w:rFonts w:eastAsia="Times New Roman" w:cs="Times New Roman"/>
          <w:color w:val="1D2228"/>
          <w:kern w:val="0"/>
          <w:sz w:val="22"/>
          <w:shd w:val="clear" w:color="auto" w:fill="FFFFFF"/>
          <w14:ligatures w14:val="none"/>
        </w:rPr>
        <w:t xml:space="preserve"> Remarkably, HEMs</w:t>
      </w:r>
      <w:r w:rsidR="00565676" w:rsidRPr="0079078C">
        <w:rPr>
          <w:rFonts w:eastAsia="Times New Roman" w:cs="Times New Roman"/>
          <w:color w:val="1D2228"/>
          <w:kern w:val="0"/>
          <w:sz w:val="22"/>
          <w:shd w:val="clear" w:color="auto" w:fill="FFFFFF"/>
          <w14:ligatures w14:val="none"/>
        </w:rPr>
        <w:t xml:space="preserve"> show a high entropy stabilization effect</w:t>
      </w:r>
      <w:r w:rsidR="00036AC6" w:rsidRPr="0079078C">
        <w:rPr>
          <w:rFonts w:eastAsia="Times New Roman" w:cs="Times New Roman"/>
          <w:color w:val="1D2228"/>
          <w:kern w:val="0"/>
          <w:sz w:val="22"/>
          <w:shd w:val="clear" w:color="auto" w:fill="FFFFFF"/>
          <w14:ligatures w14:val="none"/>
        </w:rPr>
        <w:t>,</w:t>
      </w:r>
      <w:r w:rsidR="00565676" w:rsidRPr="0079078C">
        <w:rPr>
          <w:rFonts w:eastAsia="Times New Roman" w:cs="Times New Roman"/>
          <w:color w:val="1D2228"/>
          <w:kern w:val="0"/>
          <w:sz w:val="22"/>
          <w:shd w:val="clear" w:color="auto" w:fill="FFFFFF"/>
          <w14:ligatures w14:val="none"/>
        </w:rPr>
        <w:t xml:space="preserve"> meaning that</w:t>
      </w:r>
      <w:r w:rsidR="006961B4" w:rsidRPr="0079078C">
        <w:rPr>
          <w:rFonts w:eastAsia="Times New Roman" w:cs="Times New Roman"/>
          <w:color w:val="1D2228"/>
          <w:kern w:val="0"/>
          <w:sz w:val="22"/>
          <w:shd w:val="clear" w:color="auto" w:fill="FFFFFF"/>
          <w14:ligatures w14:val="none"/>
        </w:rPr>
        <w:t xml:space="preserve"> in HEM crystal structure</w:t>
      </w:r>
      <w:r w:rsidR="00401D59" w:rsidRPr="0079078C">
        <w:rPr>
          <w:rFonts w:eastAsia="Times New Roman" w:cs="Times New Roman"/>
          <w:color w:val="1D2228"/>
          <w:kern w:val="0"/>
          <w:sz w:val="22"/>
          <w:shd w:val="clear" w:color="auto" w:fill="FFFFFF"/>
          <w14:ligatures w14:val="none"/>
        </w:rPr>
        <w:t>,</w:t>
      </w:r>
      <w:r w:rsidR="006961B4" w:rsidRPr="0079078C">
        <w:rPr>
          <w:rFonts w:eastAsia="Times New Roman" w:cs="Times New Roman"/>
          <w:color w:val="1D2228"/>
          <w:kern w:val="0"/>
          <w:sz w:val="22"/>
          <w:shd w:val="clear" w:color="auto" w:fill="FFFFFF"/>
          <w14:ligatures w14:val="none"/>
        </w:rPr>
        <w:t xml:space="preserve"> it is possible to dissolve </w:t>
      </w:r>
      <w:r w:rsidR="00635874" w:rsidRPr="0079078C">
        <w:rPr>
          <w:rFonts w:eastAsia="Times New Roman" w:cs="Times New Roman"/>
          <w:color w:val="1D2228"/>
          <w:kern w:val="0"/>
          <w:sz w:val="22"/>
          <w:shd w:val="clear" w:color="auto" w:fill="FFFFFF"/>
          <w14:ligatures w14:val="none"/>
        </w:rPr>
        <w:t xml:space="preserve">also </w:t>
      </w:r>
      <w:r w:rsidR="006961B4" w:rsidRPr="0079078C">
        <w:rPr>
          <w:rFonts w:eastAsia="Times New Roman" w:cs="Times New Roman"/>
          <w:color w:val="1D2228"/>
          <w:kern w:val="0"/>
          <w:sz w:val="22"/>
          <w:shd w:val="clear" w:color="auto" w:fill="FFFFFF"/>
          <w14:ligatures w14:val="none"/>
        </w:rPr>
        <w:t>species with a different crystal structure</w:t>
      </w:r>
      <w:r w:rsidR="00036AC6" w:rsidRPr="0079078C">
        <w:rPr>
          <w:rFonts w:eastAsia="Times New Roman" w:cs="Times New Roman"/>
          <w:color w:val="1D2228"/>
          <w:kern w:val="0"/>
          <w:sz w:val="22"/>
          <w:shd w:val="clear" w:color="auto" w:fill="FFFFFF"/>
          <w14:ligatures w14:val="none"/>
        </w:rPr>
        <w:t>,</w:t>
      </w:r>
      <w:r w:rsidR="006961B4" w:rsidRPr="0079078C">
        <w:rPr>
          <w:rFonts w:eastAsia="Times New Roman" w:cs="Times New Roman"/>
          <w:color w:val="1D2228"/>
          <w:kern w:val="0"/>
          <w:sz w:val="22"/>
          <w:shd w:val="clear" w:color="auto" w:fill="FFFFFF"/>
          <w14:ligatures w14:val="none"/>
        </w:rPr>
        <w:t xml:space="preserve"> which </w:t>
      </w:r>
      <w:r w:rsidR="00FC0B77" w:rsidRPr="0079078C">
        <w:rPr>
          <w:rFonts w:eastAsia="Times New Roman" w:cs="Times New Roman"/>
          <w:color w:val="1D2228"/>
          <w:kern w:val="0"/>
          <w:sz w:val="22"/>
          <w:shd w:val="clear" w:color="auto" w:fill="FFFFFF"/>
          <w14:ligatures w14:val="none"/>
        </w:rPr>
        <w:t>alone</w:t>
      </w:r>
      <w:r w:rsidR="006961B4" w:rsidRPr="0079078C">
        <w:rPr>
          <w:rFonts w:eastAsia="Times New Roman" w:cs="Times New Roman"/>
          <w:color w:val="1D2228"/>
          <w:kern w:val="0"/>
          <w:sz w:val="22"/>
          <w:shd w:val="clear" w:color="auto" w:fill="FFFFFF"/>
          <w14:ligatures w14:val="none"/>
        </w:rPr>
        <w:t xml:space="preserve"> cannot be stable in the HEM</w:t>
      </w:r>
      <w:r w:rsidR="00A0161E" w:rsidRPr="0079078C">
        <w:rPr>
          <w:rFonts w:eastAsia="Times New Roman" w:cs="Times New Roman"/>
          <w:color w:val="1D2228"/>
          <w:kern w:val="0"/>
          <w:sz w:val="22"/>
          <w:shd w:val="clear" w:color="auto" w:fill="FFFFFF"/>
          <w14:ligatures w14:val="none"/>
        </w:rPr>
        <w:t>’s</w:t>
      </w:r>
      <w:r w:rsidR="006961B4" w:rsidRPr="0079078C">
        <w:rPr>
          <w:rFonts w:eastAsia="Times New Roman" w:cs="Times New Roman"/>
          <w:color w:val="1D2228"/>
          <w:kern w:val="0"/>
          <w:sz w:val="22"/>
          <w:shd w:val="clear" w:color="auto" w:fill="FFFFFF"/>
          <w14:ligatures w14:val="none"/>
        </w:rPr>
        <w:t xml:space="preserve"> crystal structure, thus opening new opportunities</w:t>
      </w:r>
      <w:r w:rsidR="00A0161E" w:rsidRPr="0079078C">
        <w:rPr>
          <w:rFonts w:eastAsia="Times New Roman" w:cs="Times New Roman"/>
          <w:color w:val="1D2228"/>
          <w:kern w:val="0"/>
          <w:sz w:val="22"/>
          <w:shd w:val="clear" w:color="auto" w:fill="FFFFFF"/>
          <w14:ligatures w14:val="none"/>
        </w:rPr>
        <w:t xml:space="preserve"> in extending</w:t>
      </w:r>
      <w:r w:rsidR="000002E9" w:rsidRPr="0079078C">
        <w:rPr>
          <w:rFonts w:eastAsia="Times New Roman" w:cs="Times New Roman"/>
          <w:color w:val="1D2228"/>
          <w:kern w:val="0"/>
          <w:sz w:val="22"/>
          <w:shd w:val="clear" w:color="auto" w:fill="FFFFFF"/>
          <w14:ligatures w14:val="none"/>
        </w:rPr>
        <w:t xml:space="preserve"> the boundaries of crystal stability and of functional characteristics and their control </w:t>
      </w:r>
      <w:r w:rsidR="001F27F6" w:rsidRPr="0079078C">
        <w:rPr>
          <w:rFonts w:eastAsia="Times New Roman" w:cs="Times New Roman"/>
          <w:color w:val="1D2228"/>
          <w:kern w:val="0"/>
          <w:sz w:val="22"/>
          <w:shd w:val="clear" w:color="auto" w:fill="FFFFFF"/>
          <w14:ligatures w14:val="none"/>
        </w:rPr>
        <w:t>[</w:t>
      </w:r>
      <w:r w:rsidR="001F27F6" w:rsidRPr="0079078C">
        <w:rPr>
          <w:rFonts w:eastAsia="Times New Roman" w:cs="Times New Roman"/>
          <w:color w:val="0070C0"/>
          <w:kern w:val="0"/>
          <w:sz w:val="22"/>
          <w:shd w:val="clear" w:color="auto" w:fill="FFFFFF"/>
          <w14:ligatures w14:val="none"/>
        </w:rPr>
        <w:t>9</w:t>
      </w:r>
      <w:r w:rsidR="001F27F6" w:rsidRPr="0079078C">
        <w:rPr>
          <w:rFonts w:eastAsia="Times New Roman" w:cs="Times New Roman"/>
          <w:color w:val="1D2228"/>
          <w:kern w:val="0"/>
          <w:sz w:val="22"/>
          <w:shd w:val="clear" w:color="auto" w:fill="FFFFFF"/>
          <w14:ligatures w14:val="none"/>
        </w:rPr>
        <w:t>-</w:t>
      </w:r>
      <w:r w:rsidR="001F27F6" w:rsidRPr="0079078C">
        <w:rPr>
          <w:rFonts w:eastAsia="Times New Roman" w:cs="Times New Roman"/>
          <w:color w:val="0070C0"/>
          <w:kern w:val="0"/>
          <w:sz w:val="22"/>
          <w:shd w:val="clear" w:color="auto" w:fill="FFFFFF"/>
          <w14:ligatures w14:val="none"/>
        </w:rPr>
        <w:t>1</w:t>
      </w:r>
      <w:r w:rsidR="00946B64" w:rsidRPr="0079078C">
        <w:rPr>
          <w:rFonts w:eastAsia="Times New Roman" w:cs="Times New Roman"/>
          <w:color w:val="0070C0"/>
          <w:kern w:val="0"/>
          <w:sz w:val="22"/>
          <w:shd w:val="clear" w:color="auto" w:fill="FFFFFF"/>
          <w14:ligatures w14:val="none"/>
        </w:rPr>
        <w:t>1</w:t>
      </w:r>
      <w:r w:rsidR="006216A2" w:rsidRPr="0079078C">
        <w:rPr>
          <w:rFonts w:eastAsia="Times New Roman" w:cs="Times New Roman"/>
          <w:color w:val="1D2228"/>
          <w:kern w:val="0"/>
          <w:sz w:val="22"/>
          <w:shd w:val="clear" w:color="auto" w:fill="FFFFFF"/>
          <w14:ligatures w14:val="none"/>
        </w:rPr>
        <w:t>]</w:t>
      </w:r>
      <w:r w:rsidR="006961B4" w:rsidRPr="0079078C">
        <w:rPr>
          <w:rFonts w:eastAsia="Times New Roman" w:cs="Times New Roman"/>
          <w:color w:val="1D2228"/>
          <w:kern w:val="0"/>
          <w:sz w:val="22"/>
          <w:shd w:val="clear" w:color="auto" w:fill="FFFFFF"/>
          <w14:ligatures w14:val="none"/>
        </w:rPr>
        <w:t>.</w:t>
      </w:r>
    </w:p>
    <w:p w14:paraId="5A0DED56" w14:textId="611DDDB4" w:rsidR="00AB49D7" w:rsidRPr="0079078C" w:rsidRDefault="006961B4" w:rsidP="00076A3F">
      <w:pPr>
        <w:spacing w:after="0" w:line="240" w:lineRule="auto"/>
        <w:ind w:firstLine="720"/>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The subclass</w:t>
      </w:r>
      <w:r w:rsidR="00B04BCD" w:rsidRPr="0079078C">
        <w:rPr>
          <w:rFonts w:eastAsia="Times New Roman" w:cs="Times New Roman"/>
          <w:color w:val="1D2228"/>
          <w:kern w:val="0"/>
          <w:sz w:val="22"/>
          <w:shd w:val="clear" w:color="auto" w:fill="FFFFFF"/>
          <w14:ligatures w14:val="none"/>
        </w:rPr>
        <w:t xml:space="preserve"> of high entropy</w:t>
      </w:r>
      <w:r w:rsidR="000002E9" w:rsidRPr="0079078C">
        <w:rPr>
          <w:rFonts w:eastAsia="Times New Roman" w:cs="Times New Roman"/>
          <w:color w:val="1D2228"/>
          <w:kern w:val="0"/>
          <w:sz w:val="22"/>
          <w:shd w:val="clear" w:color="auto" w:fill="FFFFFF"/>
          <w14:ligatures w14:val="none"/>
        </w:rPr>
        <w:t xml:space="preserve"> metal </w:t>
      </w:r>
      <w:r w:rsidR="00FC0B77" w:rsidRPr="0079078C">
        <w:rPr>
          <w:rFonts w:eastAsia="Times New Roman" w:cs="Times New Roman"/>
          <w:color w:val="1D2228"/>
          <w:kern w:val="0"/>
          <w:sz w:val="22"/>
          <w:shd w:val="clear" w:color="auto" w:fill="FFFFFF"/>
          <w14:ligatures w14:val="none"/>
        </w:rPr>
        <w:t>diboride</w:t>
      </w:r>
      <w:r w:rsidRPr="0079078C">
        <w:rPr>
          <w:rFonts w:eastAsia="Times New Roman" w:cs="Times New Roman"/>
          <w:color w:val="1D2228"/>
          <w:kern w:val="0"/>
          <w:sz w:val="22"/>
          <w:shd w:val="clear" w:color="auto" w:fill="FFFFFF"/>
          <w14:ligatures w14:val="none"/>
        </w:rPr>
        <w:t xml:space="preserve"> (HEDB)</w:t>
      </w:r>
      <w:r w:rsidR="00FC0B77" w:rsidRPr="0079078C">
        <w:rPr>
          <w:rFonts w:eastAsia="Times New Roman" w:cs="Times New Roman"/>
          <w:color w:val="1D2228"/>
          <w:kern w:val="0"/>
          <w:sz w:val="22"/>
          <w:shd w:val="clear" w:color="auto" w:fill="FFFFFF"/>
          <w14:ligatures w14:val="none"/>
        </w:rPr>
        <w:t xml:space="preserve"> ceramic</w:t>
      </w:r>
      <w:r w:rsidR="00145F7E" w:rsidRPr="0079078C">
        <w:rPr>
          <w:rFonts w:eastAsia="Times New Roman" w:cs="Times New Roman"/>
          <w:color w:val="1D2228"/>
          <w:kern w:val="0"/>
          <w:sz w:val="22"/>
          <w:shd w:val="clear" w:color="auto" w:fill="FFFFFF"/>
          <w14:ligatures w14:val="none"/>
        </w:rPr>
        <w:t xml:space="preserve">s are studied as </w:t>
      </w:r>
      <w:r w:rsidR="00FC0B77" w:rsidRPr="0079078C">
        <w:rPr>
          <w:rFonts w:eastAsia="Times New Roman" w:cs="Times New Roman"/>
          <w:color w:val="1D2228"/>
          <w:kern w:val="0"/>
          <w:sz w:val="22"/>
          <w:shd w:val="clear" w:color="auto" w:fill="FFFFFF"/>
          <w14:ligatures w14:val="none"/>
        </w:rPr>
        <w:t xml:space="preserve">promising </w:t>
      </w:r>
      <w:r w:rsidR="00145F7E" w:rsidRPr="0079078C">
        <w:rPr>
          <w:rFonts w:eastAsia="Times New Roman" w:cs="Times New Roman"/>
          <w:color w:val="1D2228"/>
          <w:kern w:val="0"/>
          <w:sz w:val="22"/>
          <w:shd w:val="clear" w:color="auto" w:fill="FFFFFF"/>
          <w14:ligatures w14:val="none"/>
        </w:rPr>
        <w:t>superhard and ultra-high temperature materials with outstanding mechanical, o</w:t>
      </w:r>
      <w:r w:rsidR="00163E53" w:rsidRPr="0079078C">
        <w:rPr>
          <w:rFonts w:eastAsia="Times New Roman" w:cs="Times New Roman"/>
          <w:color w:val="1D2228"/>
          <w:kern w:val="0"/>
          <w:sz w:val="22"/>
          <w:shd w:val="clear" w:color="auto" w:fill="FFFFFF"/>
          <w14:ligatures w14:val="none"/>
        </w:rPr>
        <w:t>xidation</w:t>
      </w:r>
      <w:r w:rsidR="00036AC6" w:rsidRPr="0079078C">
        <w:rPr>
          <w:rFonts w:eastAsia="Times New Roman" w:cs="Times New Roman"/>
          <w:color w:val="1D2228"/>
          <w:kern w:val="0"/>
          <w:sz w:val="22"/>
          <w:shd w:val="clear" w:color="auto" w:fill="FFFFFF"/>
          <w14:ligatures w14:val="none"/>
        </w:rPr>
        <w:t>,</w:t>
      </w:r>
      <w:r w:rsidR="00163E53" w:rsidRPr="0079078C">
        <w:rPr>
          <w:rFonts w:eastAsia="Times New Roman" w:cs="Times New Roman"/>
          <w:color w:val="1D2228"/>
          <w:kern w:val="0"/>
          <w:sz w:val="22"/>
          <w:shd w:val="clear" w:color="auto" w:fill="FFFFFF"/>
          <w14:ligatures w14:val="none"/>
        </w:rPr>
        <w:t xml:space="preserve"> and radiation shielding</w:t>
      </w:r>
      <w:r w:rsidR="00145F7E" w:rsidRPr="0079078C">
        <w:rPr>
          <w:rFonts w:eastAsia="Times New Roman" w:cs="Times New Roman"/>
          <w:color w:val="1D2228"/>
          <w:kern w:val="0"/>
          <w:sz w:val="22"/>
          <w:shd w:val="clear" w:color="auto" w:fill="FFFFFF"/>
          <w14:ligatures w14:val="none"/>
        </w:rPr>
        <w:t xml:space="preserve"> properties</w:t>
      </w:r>
      <w:r w:rsidR="000002E9" w:rsidRPr="0079078C">
        <w:rPr>
          <w:rFonts w:eastAsia="Times New Roman" w:cs="Times New Roman"/>
          <w:color w:val="1D2228"/>
          <w:kern w:val="0"/>
          <w:sz w:val="22"/>
          <w:shd w:val="clear" w:color="auto" w:fill="FFFFFF"/>
          <w14:ligatures w14:val="none"/>
        </w:rPr>
        <w:t xml:space="preserve"> </w:t>
      </w:r>
      <w:r w:rsidR="00BE7678" w:rsidRPr="0079078C">
        <w:rPr>
          <w:rFonts w:eastAsia="Times New Roman" w:cs="Times New Roman"/>
          <w:color w:val="1D2228"/>
          <w:kern w:val="0"/>
          <w:sz w:val="22"/>
          <w:shd w:val="clear" w:color="auto" w:fill="FFFFFF"/>
          <w14:ligatures w14:val="none"/>
        </w:rPr>
        <w:t>[</w:t>
      </w:r>
      <w:r w:rsidR="00BE7678" w:rsidRPr="0079078C">
        <w:rPr>
          <w:rFonts w:eastAsia="Times New Roman" w:cs="Times New Roman"/>
          <w:color w:val="0070C0"/>
          <w:kern w:val="0"/>
          <w:sz w:val="22"/>
          <w:shd w:val="clear" w:color="auto" w:fill="FFFFFF"/>
          <w14:ligatures w14:val="none"/>
        </w:rPr>
        <w:t>5</w:t>
      </w:r>
      <w:r w:rsidR="00BE7678" w:rsidRPr="0079078C">
        <w:rPr>
          <w:rFonts w:eastAsia="Times New Roman" w:cs="Times New Roman"/>
          <w:color w:val="1D2228"/>
          <w:kern w:val="0"/>
          <w:sz w:val="22"/>
          <w:shd w:val="clear" w:color="auto" w:fill="FFFFFF"/>
          <w14:ligatures w14:val="none"/>
        </w:rPr>
        <w:t>,</w:t>
      </w:r>
      <w:r w:rsidR="00AD7BC0" w:rsidRPr="0079078C">
        <w:rPr>
          <w:rFonts w:eastAsia="Times New Roman" w:cs="Times New Roman"/>
          <w:color w:val="1D2228"/>
          <w:kern w:val="0"/>
          <w:sz w:val="22"/>
          <w:shd w:val="clear" w:color="auto" w:fill="FFFFFF"/>
          <w14:ligatures w14:val="none"/>
        </w:rPr>
        <w:t xml:space="preserve"> </w:t>
      </w:r>
      <w:r w:rsidR="00AD7BC0" w:rsidRPr="0079078C">
        <w:rPr>
          <w:rFonts w:eastAsia="Times New Roman" w:cs="Times New Roman"/>
          <w:color w:val="0070C0"/>
          <w:kern w:val="0"/>
          <w:sz w:val="22"/>
          <w:shd w:val="clear" w:color="auto" w:fill="FFFFFF"/>
          <w14:ligatures w14:val="none"/>
        </w:rPr>
        <w:t>12</w:t>
      </w:r>
      <w:r w:rsidR="00AD7BC0" w:rsidRPr="0079078C">
        <w:rPr>
          <w:rFonts w:eastAsia="Times New Roman" w:cs="Times New Roman"/>
          <w:color w:val="1D2228"/>
          <w:kern w:val="0"/>
          <w:sz w:val="22"/>
          <w:shd w:val="clear" w:color="auto" w:fill="FFFFFF"/>
          <w14:ligatures w14:val="none"/>
        </w:rPr>
        <w:t>-</w:t>
      </w:r>
      <w:r w:rsidR="00AD7BC0" w:rsidRPr="0079078C">
        <w:rPr>
          <w:rFonts w:eastAsia="Times New Roman" w:cs="Times New Roman"/>
          <w:color w:val="0070C0"/>
          <w:kern w:val="0"/>
          <w:sz w:val="22"/>
          <w:shd w:val="clear" w:color="auto" w:fill="FFFFFF"/>
          <w14:ligatures w14:val="none"/>
        </w:rPr>
        <w:t>18</w:t>
      </w:r>
      <w:r w:rsidR="00BE7678" w:rsidRPr="0079078C">
        <w:rPr>
          <w:rFonts w:eastAsia="Times New Roman" w:cs="Times New Roman"/>
          <w:color w:val="1D2228"/>
          <w:kern w:val="0"/>
          <w:sz w:val="22"/>
          <w:shd w:val="clear" w:color="auto" w:fill="FFFFFF"/>
          <w14:ligatures w14:val="none"/>
        </w:rPr>
        <w:t xml:space="preserve">] </w:t>
      </w:r>
      <w:r w:rsidR="002A32CD" w:rsidRPr="0079078C">
        <w:rPr>
          <w:rFonts w:eastAsia="Times New Roman" w:cs="Times New Roman"/>
          <w:color w:val="1D2228"/>
          <w:kern w:val="0"/>
          <w:sz w:val="22"/>
          <w:shd w:val="clear" w:color="auto" w:fill="FFFFFF"/>
          <w14:ligatures w14:val="none"/>
        </w:rPr>
        <w:t xml:space="preserve">or as superconductors </w:t>
      </w:r>
      <w:r w:rsidR="00AD7BC0" w:rsidRPr="0079078C">
        <w:rPr>
          <w:rFonts w:eastAsia="Times New Roman" w:cs="Times New Roman"/>
          <w:color w:val="1D2228"/>
          <w:kern w:val="0"/>
          <w:sz w:val="22"/>
          <w:shd w:val="clear" w:color="auto" w:fill="FFFFFF"/>
          <w14:ligatures w14:val="none"/>
        </w:rPr>
        <w:t>[</w:t>
      </w:r>
      <w:r w:rsidR="00AD7BC0" w:rsidRPr="0079078C">
        <w:rPr>
          <w:rFonts w:eastAsia="Times New Roman" w:cs="Times New Roman"/>
          <w:color w:val="0070C0"/>
          <w:kern w:val="0"/>
          <w:sz w:val="22"/>
          <w:shd w:val="clear" w:color="auto" w:fill="FFFFFF"/>
          <w14:ligatures w14:val="none"/>
        </w:rPr>
        <w:t>19</w:t>
      </w:r>
      <w:r w:rsidR="006216A2" w:rsidRPr="0079078C">
        <w:rPr>
          <w:rFonts w:eastAsia="Times New Roman" w:cs="Times New Roman"/>
          <w:color w:val="1D2228"/>
          <w:kern w:val="0"/>
          <w:sz w:val="22"/>
          <w:shd w:val="clear" w:color="auto" w:fill="FFFFFF"/>
          <w14:ligatures w14:val="none"/>
        </w:rPr>
        <w:t>].</w:t>
      </w:r>
      <w:r w:rsidR="002A32CD" w:rsidRPr="0079078C">
        <w:rPr>
          <w:rFonts w:eastAsia="Times New Roman" w:cs="Times New Roman"/>
          <w:color w:val="1D2228"/>
          <w:kern w:val="0"/>
          <w:sz w:val="22"/>
          <w:shd w:val="clear" w:color="auto" w:fill="FFFFFF"/>
          <w14:ligatures w14:val="none"/>
        </w:rPr>
        <w:t xml:space="preserve"> The crystal structure is hexagonal, typical of AlB</w:t>
      </w:r>
      <w:r w:rsidR="002A32CD" w:rsidRPr="0079078C">
        <w:rPr>
          <w:rFonts w:eastAsia="Times New Roman" w:cs="Times New Roman"/>
          <w:color w:val="1D2228"/>
          <w:kern w:val="0"/>
          <w:sz w:val="22"/>
          <w:shd w:val="clear" w:color="auto" w:fill="FFFFFF"/>
          <w:vertAlign w:val="subscript"/>
          <w14:ligatures w14:val="none"/>
        </w:rPr>
        <w:t>2</w:t>
      </w:r>
      <w:r w:rsidR="00C171E9" w:rsidRPr="0079078C">
        <w:rPr>
          <w:rFonts w:eastAsia="Times New Roman" w:cs="Times New Roman"/>
          <w:color w:val="1D2228"/>
          <w:kern w:val="0"/>
          <w:sz w:val="22"/>
          <w:shd w:val="clear" w:color="auto" w:fill="FFFFFF"/>
          <w:vertAlign w:val="subscript"/>
          <w14:ligatures w14:val="none"/>
        </w:rPr>
        <w:t>,</w:t>
      </w:r>
      <w:r w:rsidR="002A32CD" w:rsidRPr="0079078C">
        <w:rPr>
          <w:rFonts w:eastAsia="Times New Roman" w:cs="Times New Roman"/>
          <w:color w:val="1D2228"/>
          <w:kern w:val="0"/>
          <w:sz w:val="22"/>
          <w:shd w:val="clear" w:color="auto" w:fill="FFFFFF"/>
          <w14:ligatures w14:val="none"/>
        </w:rPr>
        <w:t xml:space="preserve"> and it is composed of graphene-like layers of B</w:t>
      </w:r>
      <w:r w:rsidR="00473213" w:rsidRPr="0079078C">
        <w:rPr>
          <w:rFonts w:eastAsia="Times New Roman" w:cs="Times New Roman"/>
          <w:color w:val="1D2228"/>
          <w:kern w:val="0"/>
          <w:sz w:val="22"/>
          <w:shd w:val="clear" w:color="auto" w:fill="FFFFFF"/>
          <w14:ligatures w14:val="none"/>
        </w:rPr>
        <w:t xml:space="preserve"> stacked in the </w:t>
      </w:r>
      <w:r w:rsidR="00473213" w:rsidRPr="0079078C">
        <w:rPr>
          <w:rFonts w:eastAsia="Times New Roman" w:cs="Times New Roman"/>
          <w:i/>
          <w:color w:val="1D2228"/>
          <w:kern w:val="0"/>
          <w:sz w:val="22"/>
          <w:shd w:val="clear" w:color="auto" w:fill="FFFFFF"/>
          <w14:ligatures w14:val="none"/>
        </w:rPr>
        <w:t>c</w:t>
      </w:r>
      <w:r w:rsidR="00473213" w:rsidRPr="0079078C">
        <w:rPr>
          <w:rFonts w:eastAsia="Times New Roman" w:cs="Times New Roman"/>
          <w:color w:val="1D2228"/>
          <w:kern w:val="0"/>
          <w:sz w:val="22"/>
          <w:shd w:val="clear" w:color="auto" w:fill="FFFFFF"/>
          <w14:ligatures w14:val="none"/>
        </w:rPr>
        <w:t>-axis dir</w:t>
      </w:r>
      <w:r w:rsidR="00C443A4" w:rsidRPr="0079078C">
        <w:rPr>
          <w:rFonts w:eastAsia="Times New Roman" w:cs="Times New Roman"/>
          <w:color w:val="1D2228"/>
          <w:kern w:val="0"/>
          <w:sz w:val="22"/>
          <w:shd w:val="clear" w:color="auto" w:fill="FFFFFF"/>
          <w14:ligatures w14:val="none"/>
        </w:rPr>
        <w:t>ection with</w:t>
      </w:r>
      <w:r w:rsidR="002A32CD" w:rsidRPr="0079078C">
        <w:rPr>
          <w:rFonts w:eastAsia="Times New Roman" w:cs="Times New Roman"/>
          <w:color w:val="1D2228"/>
          <w:kern w:val="0"/>
          <w:sz w:val="22"/>
          <w:shd w:val="clear" w:color="auto" w:fill="FFFFFF"/>
          <w14:ligatures w14:val="none"/>
        </w:rPr>
        <w:t xml:space="preserve"> </w:t>
      </w:r>
      <w:r w:rsidR="00C443A4" w:rsidRPr="0079078C">
        <w:rPr>
          <w:rFonts w:eastAsia="Times New Roman" w:cs="Times New Roman"/>
          <w:color w:val="1D2228"/>
          <w:kern w:val="0"/>
          <w:sz w:val="22"/>
          <w:shd w:val="clear" w:color="auto" w:fill="FFFFFF"/>
          <w14:ligatures w14:val="none"/>
        </w:rPr>
        <w:t>alternating</w:t>
      </w:r>
      <w:r w:rsidR="00B04BCD" w:rsidRPr="0079078C">
        <w:rPr>
          <w:rFonts w:eastAsia="Times New Roman" w:cs="Times New Roman"/>
          <w:color w:val="1D2228"/>
          <w:kern w:val="0"/>
          <w:sz w:val="22"/>
          <w:shd w:val="clear" w:color="auto" w:fill="FFFFFF"/>
          <w14:ligatures w14:val="none"/>
        </w:rPr>
        <w:t xml:space="preserve"> layers of mixed metal atoms. For ultra-high temperature applications</w:t>
      </w:r>
      <w:r w:rsidR="00163E53" w:rsidRPr="0079078C">
        <w:rPr>
          <w:rFonts w:eastAsia="Times New Roman" w:cs="Times New Roman"/>
          <w:color w:val="1D2228"/>
          <w:kern w:val="0"/>
          <w:sz w:val="22"/>
          <w:shd w:val="clear" w:color="auto" w:fill="FFFFFF"/>
          <w14:ligatures w14:val="none"/>
        </w:rPr>
        <w:t xml:space="preserve"> (</w:t>
      </w:r>
      <w:r w:rsidR="00163E53" w:rsidRPr="0079078C">
        <w:rPr>
          <w:rFonts w:eastAsia="Times New Roman" w:cs="Times New Roman"/>
          <w:color w:val="1D2228"/>
          <w:kern w:val="0"/>
          <w:sz w:val="22"/>
          <w:shd w:val="clear" w:color="auto" w:fill="FFFFFF"/>
          <w14:ligatures w14:val="none"/>
        </w:rPr>
        <w:sym w:font="Symbol" w:char="F0B3"/>
      </w:r>
      <w:r w:rsidR="00163E53" w:rsidRPr="0079078C">
        <w:rPr>
          <w:rFonts w:eastAsia="Times New Roman" w:cs="Times New Roman"/>
          <w:color w:val="1D2228"/>
          <w:kern w:val="0"/>
          <w:sz w:val="22"/>
          <w:shd w:val="clear" w:color="auto" w:fill="FFFFFF"/>
          <w14:ligatures w14:val="none"/>
        </w:rPr>
        <w:t xml:space="preserve"> 2000</w:t>
      </w:r>
      <w:r w:rsidR="00633612" w:rsidRPr="0079078C">
        <w:rPr>
          <w:rFonts w:eastAsia="Times New Roman" w:cs="Times New Roman"/>
          <w:color w:val="1D2228"/>
          <w:kern w:val="0"/>
          <w:sz w:val="22"/>
          <w:shd w:val="clear" w:color="auto" w:fill="FFFFFF"/>
          <w14:ligatures w14:val="none"/>
        </w:rPr>
        <w:t xml:space="preserve"> </w:t>
      </w:r>
      <w:r w:rsidR="00163E53" w:rsidRPr="0079078C">
        <w:rPr>
          <w:rFonts w:eastAsia="Times New Roman" w:cs="Times New Roman"/>
          <w:color w:val="1D2228"/>
          <w:kern w:val="0"/>
          <w:sz w:val="22"/>
          <w:shd w:val="clear" w:color="auto" w:fill="FFFFFF"/>
          <w14:ligatures w14:val="none"/>
        </w:rPr>
        <w:sym w:font="Symbol" w:char="F0B0"/>
      </w:r>
      <w:r w:rsidR="00163E53" w:rsidRPr="0079078C">
        <w:rPr>
          <w:rFonts w:eastAsia="Times New Roman" w:cs="Times New Roman"/>
          <w:color w:val="1D2228"/>
          <w:kern w:val="0"/>
          <w:sz w:val="22"/>
          <w:shd w:val="clear" w:color="auto" w:fill="FFFFFF"/>
          <w14:ligatures w14:val="none"/>
        </w:rPr>
        <w:t>C)</w:t>
      </w:r>
      <w:r w:rsidR="00EA194A" w:rsidRPr="0079078C">
        <w:rPr>
          <w:rFonts w:eastAsia="Times New Roman" w:cs="Times New Roman"/>
          <w:color w:val="1D2228"/>
          <w:kern w:val="0"/>
          <w:sz w:val="22"/>
          <w:shd w:val="clear" w:color="auto" w:fill="FFFFFF"/>
          <w14:ligatures w14:val="none"/>
        </w:rPr>
        <w:t>,</w:t>
      </w:r>
      <w:r w:rsidR="00B04BCD" w:rsidRPr="0079078C">
        <w:rPr>
          <w:rFonts w:eastAsia="Times New Roman" w:cs="Times New Roman"/>
          <w:color w:val="1D2228"/>
          <w:kern w:val="0"/>
          <w:sz w:val="22"/>
          <w:shd w:val="clear" w:color="auto" w:fill="FFFFFF"/>
          <w14:ligatures w14:val="none"/>
        </w:rPr>
        <w:t xml:space="preserve"> metals</w:t>
      </w:r>
      <w:r w:rsidR="00EA194A" w:rsidRPr="0079078C">
        <w:rPr>
          <w:rFonts w:eastAsia="Times New Roman" w:cs="Times New Roman"/>
          <w:color w:val="1D2228"/>
          <w:kern w:val="0"/>
          <w:sz w:val="22"/>
          <w:shd w:val="clear" w:color="auto" w:fill="FFFFFF"/>
          <w14:ligatures w14:val="none"/>
        </w:rPr>
        <w:t xml:space="preserve"> in HEDB</w:t>
      </w:r>
      <w:r w:rsidR="00B04BCD" w:rsidRPr="0079078C">
        <w:rPr>
          <w:rFonts w:eastAsia="Times New Roman" w:cs="Times New Roman"/>
          <w:color w:val="1D2228"/>
          <w:kern w:val="0"/>
          <w:sz w:val="22"/>
          <w:shd w:val="clear" w:color="auto" w:fill="FFFFFF"/>
          <w14:ligatures w14:val="none"/>
        </w:rPr>
        <w:t xml:space="preserve"> are </w:t>
      </w:r>
      <w:r w:rsidR="00F446D8" w:rsidRPr="0079078C">
        <w:rPr>
          <w:rFonts w:eastAsia="Times New Roman" w:cs="Times New Roman"/>
          <w:color w:val="1D2228"/>
          <w:kern w:val="0"/>
          <w:sz w:val="22"/>
          <w:shd w:val="clear" w:color="auto" w:fill="FFFFFF"/>
          <w14:ligatures w14:val="none"/>
        </w:rPr>
        <w:t>selected from groups IV, V</w:t>
      </w:r>
      <w:r w:rsidR="00C171E9" w:rsidRPr="0079078C">
        <w:rPr>
          <w:rFonts w:eastAsia="Times New Roman" w:cs="Times New Roman"/>
          <w:color w:val="1D2228"/>
          <w:kern w:val="0"/>
          <w:sz w:val="22"/>
          <w:shd w:val="clear" w:color="auto" w:fill="FFFFFF"/>
          <w14:ligatures w14:val="none"/>
        </w:rPr>
        <w:t>,</w:t>
      </w:r>
      <w:r w:rsidR="00F446D8" w:rsidRPr="0079078C">
        <w:rPr>
          <w:rFonts w:eastAsia="Times New Roman" w:cs="Times New Roman"/>
          <w:color w:val="1D2228"/>
          <w:kern w:val="0"/>
          <w:sz w:val="22"/>
          <w:shd w:val="clear" w:color="auto" w:fill="FFFFFF"/>
          <w14:ligatures w14:val="none"/>
        </w:rPr>
        <w:t xml:space="preserve"> and VI</w:t>
      </w:r>
      <w:r w:rsidR="00C171E9" w:rsidRPr="0079078C">
        <w:rPr>
          <w:rFonts w:eastAsia="Times New Roman" w:cs="Times New Roman"/>
          <w:color w:val="1D2228"/>
          <w:kern w:val="0"/>
          <w:sz w:val="22"/>
          <w:shd w:val="clear" w:color="auto" w:fill="FFFFFF"/>
          <w14:ligatures w14:val="none"/>
        </w:rPr>
        <w:t>,</w:t>
      </w:r>
      <w:r w:rsidR="00F446D8" w:rsidRPr="0079078C">
        <w:rPr>
          <w:rFonts w:eastAsia="Times New Roman" w:cs="Times New Roman"/>
          <w:color w:val="1D2228"/>
          <w:kern w:val="0"/>
          <w:sz w:val="22"/>
          <w:shd w:val="clear" w:color="auto" w:fill="FFFFFF"/>
          <w14:ligatures w14:val="none"/>
        </w:rPr>
        <w:t xml:space="preserve"> considering that </w:t>
      </w:r>
      <w:r w:rsidR="00163E53" w:rsidRPr="0079078C">
        <w:rPr>
          <w:rFonts w:eastAsia="Times New Roman" w:cs="Times New Roman"/>
          <w:color w:val="1D2228"/>
          <w:kern w:val="0"/>
          <w:sz w:val="22"/>
          <w:shd w:val="clear" w:color="auto" w:fill="FFFFFF"/>
          <w14:ligatures w14:val="none"/>
        </w:rPr>
        <w:t xml:space="preserve">the </w:t>
      </w:r>
      <w:r w:rsidR="00F446D8" w:rsidRPr="0079078C">
        <w:rPr>
          <w:rFonts w:eastAsia="Times New Roman" w:cs="Times New Roman"/>
          <w:color w:val="1D2228"/>
          <w:kern w:val="0"/>
          <w:sz w:val="22"/>
          <w:shd w:val="clear" w:color="auto" w:fill="FFFFFF"/>
          <w14:ligatures w14:val="none"/>
        </w:rPr>
        <w:t xml:space="preserve">individual diborides have high melting temperatures close to 3000 </w:t>
      </w:r>
      <w:r w:rsidR="00F446D8" w:rsidRPr="0079078C">
        <w:rPr>
          <w:rFonts w:eastAsia="Times New Roman" w:cs="Times New Roman"/>
          <w:color w:val="1D2228"/>
          <w:kern w:val="0"/>
          <w:sz w:val="22"/>
          <w:shd w:val="clear" w:color="auto" w:fill="FFFFFF"/>
          <w14:ligatures w14:val="none"/>
        </w:rPr>
        <w:sym w:font="Symbol" w:char="F0B0"/>
      </w:r>
      <w:r w:rsidR="00F446D8" w:rsidRPr="0079078C">
        <w:rPr>
          <w:rFonts w:eastAsia="Times New Roman" w:cs="Times New Roman"/>
          <w:color w:val="1D2228"/>
          <w:kern w:val="0"/>
          <w:sz w:val="22"/>
          <w:shd w:val="clear" w:color="auto" w:fill="FFFFFF"/>
          <w14:ligatures w14:val="none"/>
        </w:rPr>
        <w:t>C or above</w:t>
      </w:r>
      <w:r w:rsidR="00941621" w:rsidRPr="0079078C">
        <w:rPr>
          <w:rFonts w:eastAsia="Times New Roman" w:cs="Times New Roman"/>
          <w:color w:val="1D2228"/>
          <w:kern w:val="0"/>
          <w:sz w:val="22"/>
          <w:shd w:val="clear" w:color="auto" w:fill="FFFFFF"/>
          <w14:ligatures w14:val="none"/>
        </w:rPr>
        <w:t xml:space="preserve"> </w:t>
      </w:r>
      <w:r w:rsidR="00BD6936" w:rsidRPr="0079078C">
        <w:rPr>
          <w:rFonts w:eastAsia="Times New Roman" w:cs="Times New Roman"/>
          <w:color w:val="1D2228"/>
          <w:kern w:val="0"/>
          <w:sz w:val="22"/>
          <w:shd w:val="clear" w:color="auto" w:fill="FFFFFF"/>
          <w14:ligatures w14:val="none"/>
        </w:rPr>
        <w:t>[</w:t>
      </w:r>
      <w:r w:rsidR="00BD6936" w:rsidRPr="0079078C">
        <w:rPr>
          <w:rFonts w:eastAsia="Times New Roman" w:cs="Times New Roman"/>
          <w:color w:val="0070C0"/>
          <w:kern w:val="0"/>
          <w:sz w:val="22"/>
          <w:shd w:val="clear" w:color="auto" w:fill="FFFFFF"/>
          <w14:ligatures w14:val="none"/>
        </w:rPr>
        <w:t>20</w:t>
      </w:r>
      <w:r w:rsidR="006216A2" w:rsidRPr="0079078C">
        <w:rPr>
          <w:rFonts w:eastAsia="Times New Roman" w:cs="Times New Roman"/>
          <w:color w:val="1D2228"/>
          <w:kern w:val="0"/>
          <w:sz w:val="22"/>
          <w:shd w:val="clear" w:color="auto" w:fill="FFFFFF"/>
          <w14:ligatures w14:val="none"/>
        </w:rPr>
        <w:t>]</w:t>
      </w:r>
      <w:r w:rsidR="00C171E9" w:rsidRPr="0079078C">
        <w:rPr>
          <w:rFonts w:eastAsia="Times New Roman" w:cs="Times New Roman"/>
          <w:color w:val="1D2228"/>
          <w:kern w:val="0"/>
          <w:sz w:val="22"/>
          <w:shd w:val="clear" w:color="auto" w:fill="FFFFFF"/>
          <w14:ligatures w14:val="none"/>
        </w:rPr>
        <w:t>.</w:t>
      </w:r>
      <w:r w:rsidR="00163E53" w:rsidRPr="0079078C">
        <w:rPr>
          <w:rFonts w:eastAsia="Times New Roman" w:cs="Times New Roman"/>
          <w:color w:val="1D2228"/>
          <w:kern w:val="0"/>
          <w:sz w:val="22"/>
          <w:shd w:val="clear" w:color="auto" w:fill="FFFFFF"/>
          <w14:ligatures w14:val="none"/>
        </w:rPr>
        <w:t xml:space="preserve"> </w:t>
      </w:r>
      <w:r w:rsidR="00C171E9" w:rsidRPr="0079078C">
        <w:rPr>
          <w:rFonts w:eastAsia="Times New Roman" w:cs="Times New Roman"/>
          <w:color w:val="1D2228"/>
          <w:kern w:val="0"/>
          <w:sz w:val="22"/>
          <w:shd w:val="clear" w:color="auto" w:fill="FFFFFF"/>
          <w14:ligatures w14:val="none"/>
        </w:rPr>
        <w:t>T</w:t>
      </w:r>
      <w:r w:rsidR="00163E53" w:rsidRPr="0079078C">
        <w:rPr>
          <w:rFonts w:eastAsia="Times New Roman" w:cs="Times New Roman"/>
          <w:color w:val="1D2228"/>
          <w:kern w:val="0"/>
          <w:sz w:val="22"/>
          <w:shd w:val="clear" w:color="auto" w:fill="FFFFFF"/>
          <w14:ligatures w14:val="none"/>
        </w:rPr>
        <w:t xml:space="preserve">hey are </w:t>
      </w:r>
      <w:r w:rsidR="00076A3F" w:rsidRPr="0079078C">
        <w:rPr>
          <w:rFonts w:eastAsia="Times New Roman" w:cs="Times New Roman"/>
          <w:color w:val="1D2228"/>
          <w:kern w:val="0"/>
          <w:sz w:val="22"/>
          <w:shd w:val="clear" w:color="auto" w:fill="FFFFFF"/>
          <w14:ligatures w14:val="none"/>
        </w:rPr>
        <w:t xml:space="preserve">also </w:t>
      </w:r>
      <w:r w:rsidR="00163E53" w:rsidRPr="0079078C">
        <w:rPr>
          <w:rFonts w:eastAsia="Times New Roman" w:cs="Times New Roman"/>
          <w:color w:val="1D2228"/>
          <w:kern w:val="0"/>
          <w:sz w:val="22"/>
          <w:shd w:val="clear" w:color="auto" w:fill="FFFFFF"/>
          <w14:ligatures w14:val="none"/>
        </w:rPr>
        <w:t>hard and oxidation</w:t>
      </w:r>
      <w:r w:rsidR="00C171E9" w:rsidRPr="0079078C">
        <w:rPr>
          <w:rFonts w:eastAsia="Times New Roman" w:cs="Times New Roman"/>
          <w:color w:val="1D2228"/>
          <w:kern w:val="0"/>
          <w:sz w:val="22"/>
          <w:shd w:val="clear" w:color="auto" w:fill="FFFFFF"/>
          <w14:ligatures w14:val="none"/>
        </w:rPr>
        <w:t>-</w:t>
      </w:r>
      <w:r w:rsidR="00163E53" w:rsidRPr="0079078C">
        <w:rPr>
          <w:rFonts w:eastAsia="Times New Roman" w:cs="Times New Roman"/>
          <w:color w:val="1D2228"/>
          <w:kern w:val="0"/>
          <w:sz w:val="22"/>
          <w:shd w:val="clear" w:color="auto" w:fill="FFFFFF"/>
          <w14:ligatures w14:val="none"/>
        </w:rPr>
        <w:t xml:space="preserve">resistant. </w:t>
      </w:r>
      <w:r w:rsidR="00A76157" w:rsidRPr="0079078C">
        <w:rPr>
          <w:rFonts w:eastAsia="Times New Roman" w:cs="Times New Roman"/>
          <w:color w:val="1D2228"/>
          <w:kern w:val="0"/>
          <w:sz w:val="22"/>
          <w:shd w:val="clear" w:color="auto" w:fill="FFFFFF"/>
          <w14:ligatures w14:val="none"/>
        </w:rPr>
        <w:t>When</w:t>
      </w:r>
      <w:r w:rsidR="00163E53" w:rsidRPr="0079078C">
        <w:rPr>
          <w:rFonts w:eastAsia="Times New Roman" w:cs="Times New Roman"/>
          <w:color w:val="1D2228"/>
          <w:kern w:val="0"/>
          <w:sz w:val="22"/>
          <w:shd w:val="clear" w:color="auto" w:fill="FFFFFF"/>
          <w14:ligatures w14:val="none"/>
        </w:rPr>
        <w:t xml:space="preserve"> compared to single or bi</w:t>
      </w:r>
      <w:r w:rsidR="00C171E9" w:rsidRPr="0079078C">
        <w:rPr>
          <w:rFonts w:eastAsia="Times New Roman" w:cs="Times New Roman"/>
          <w:color w:val="1D2228"/>
          <w:kern w:val="0"/>
          <w:sz w:val="22"/>
          <w:shd w:val="clear" w:color="auto" w:fill="FFFFFF"/>
          <w14:ligatures w14:val="none"/>
        </w:rPr>
        <w:t>-</w:t>
      </w:r>
      <w:r w:rsidR="00163E53" w:rsidRPr="0079078C">
        <w:rPr>
          <w:rFonts w:eastAsia="Times New Roman" w:cs="Times New Roman"/>
          <w:color w:val="1D2228"/>
          <w:kern w:val="0"/>
          <w:sz w:val="22"/>
          <w:shd w:val="clear" w:color="auto" w:fill="FFFFFF"/>
          <w14:ligatures w14:val="none"/>
        </w:rPr>
        <w:t xml:space="preserve">metal </w:t>
      </w:r>
      <w:r w:rsidR="00976121" w:rsidRPr="0079078C">
        <w:rPr>
          <w:rFonts w:eastAsia="Times New Roman" w:cs="Times New Roman"/>
          <w:color w:val="1D2228"/>
          <w:kern w:val="0"/>
          <w:sz w:val="22"/>
          <w:shd w:val="clear" w:color="auto" w:fill="FFFFFF"/>
          <w14:ligatures w14:val="none"/>
        </w:rPr>
        <w:t>di</w:t>
      </w:r>
      <w:r w:rsidR="00163E53" w:rsidRPr="0079078C">
        <w:rPr>
          <w:rFonts w:eastAsia="Times New Roman" w:cs="Times New Roman"/>
          <w:color w:val="1D2228"/>
          <w:kern w:val="0"/>
          <w:sz w:val="22"/>
          <w:shd w:val="clear" w:color="auto" w:fill="FFFFFF"/>
          <w14:ligatures w14:val="none"/>
        </w:rPr>
        <w:t>borides</w:t>
      </w:r>
      <w:r w:rsidR="00976121" w:rsidRPr="0079078C">
        <w:rPr>
          <w:rFonts w:eastAsia="Times New Roman" w:cs="Times New Roman"/>
          <w:color w:val="1D2228"/>
          <w:kern w:val="0"/>
          <w:sz w:val="22"/>
          <w:shd w:val="clear" w:color="auto" w:fill="FFFFFF"/>
          <w14:ligatures w14:val="none"/>
        </w:rPr>
        <w:t>,</w:t>
      </w:r>
      <w:r w:rsidR="00163E53" w:rsidRPr="0079078C">
        <w:rPr>
          <w:rFonts w:eastAsia="Times New Roman" w:cs="Times New Roman"/>
          <w:color w:val="1D2228"/>
          <w:kern w:val="0"/>
          <w:sz w:val="22"/>
          <w:shd w:val="clear" w:color="auto" w:fill="FFFFFF"/>
          <w14:ligatures w14:val="none"/>
        </w:rPr>
        <w:t xml:space="preserve"> </w:t>
      </w:r>
      <w:r w:rsidR="00976121" w:rsidRPr="0079078C">
        <w:rPr>
          <w:rFonts w:eastAsia="Times New Roman" w:cs="Times New Roman"/>
          <w:color w:val="1D2228"/>
          <w:kern w:val="0"/>
          <w:sz w:val="22"/>
          <w:shd w:val="clear" w:color="auto" w:fill="FFFFFF"/>
          <w14:ligatures w14:val="none"/>
        </w:rPr>
        <w:t>HEDB</w:t>
      </w:r>
      <w:r w:rsidR="00076A3F" w:rsidRPr="0079078C">
        <w:rPr>
          <w:rFonts w:eastAsia="Times New Roman" w:cs="Times New Roman"/>
          <w:color w:val="1D2228"/>
          <w:kern w:val="0"/>
          <w:sz w:val="22"/>
          <w:shd w:val="clear" w:color="auto" w:fill="FFFFFF"/>
          <w14:ligatures w14:val="none"/>
        </w:rPr>
        <w:t>s</w:t>
      </w:r>
      <w:r w:rsidR="00976121" w:rsidRPr="0079078C">
        <w:rPr>
          <w:rFonts w:eastAsia="Times New Roman" w:cs="Times New Roman"/>
          <w:color w:val="1D2228"/>
          <w:kern w:val="0"/>
          <w:sz w:val="22"/>
          <w:shd w:val="clear" w:color="auto" w:fill="FFFFFF"/>
          <w14:ligatures w14:val="none"/>
        </w:rPr>
        <w:t xml:space="preserve"> </w:t>
      </w:r>
      <w:r w:rsidR="00163E53" w:rsidRPr="0079078C">
        <w:rPr>
          <w:rFonts w:eastAsia="Times New Roman" w:cs="Times New Roman"/>
          <w:color w:val="1D2228"/>
          <w:kern w:val="0"/>
          <w:sz w:val="22"/>
          <w:shd w:val="clear" w:color="auto" w:fill="FFFFFF"/>
          <w14:ligatures w14:val="none"/>
        </w:rPr>
        <w:t>ha</w:t>
      </w:r>
      <w:r w:rsidR="00076A3F" w:rsidRPr="0079078C">
        <w:rPr>
          <w:rFonts w:eastAsia="Times New Roman" w:cs="Times New Roman"/>
          <w:color w:val="1D2228"/>
          <w:kern w:val="0"/>
          <w:sz w:val="22"/>
          <w:shd w:val="clear" w:color="auto" w:fill="FFFFFF"/>
          <w14:ligatures w14:val="none"/>
        </w:rPr>
        <w:t>ve</w:t>
      </w:r>
      <w:r w:rsidR="00163E53" w:rsidRPr="0079078C">
        <w:rPr>
          <w:rFonts w:eastAsia="Times New Roman" w:cs="Times New Roman"/>
          <w:color w:val="1D2228"/>
          <w:kern w:val="0"/>
          <w:sz w:val="22"/>
          <w:shd w:val="clear" w:color="auto" w:fill="FFFFFF"/>
          <w14:ligatures w14:val="none"/>
        </w:rPr>
        <w:t xml:space="preserve"> better mechanical properties for specific conditions.</w:t>
      </w:r>
      <w:r w:rsidR="00A76157" w:rsidRPr="0079078C">
        <w:rPr>
          <w:rFonts w:eastAsia="Times New Roman" w:cs="Times New Roman"/>
          <w:color w:val="1D2228"/>
          <w:kern w:val="0"/>
          <w:sz w:val="22"/>
          <w:shd w:val="clear" w:color="auto" w:fill="FFFFFF"/>
          <w14:ligatures w14:val="none"/>
        </w:rPr>
        <w:t xml:space="preserve"> For example, at room temperature, HEDBs are super</w:t>
      </w:r>
      <w:r w:rsidR="00177925" w:rsidRPr="0079078C">
        <w:rPr>
          <w:rFonts w:eastAsia="Times New Roman" w:cs="Times New Roman"/>
          <w:color w:val="1D2228"/>
          <w:kern w:val="0"/>
          <w:sz w:val="22"/>
          <w:shd w:val="clear" w:color="auto" w:fill="FFFFFF"/>
          <w14:ligatures w14:val="none"/>
        </w:rPr>
        <w:t>ior from the hardness viewpoint</w:t>
      </w:r>
      <w:r w:rsidR="00EC369C" w:rsidRPr="0079078C">
        <w:rPr>
          <w:rFonts w:eastAsia="Times New Roman" w:cs="Times New Roman"/>
          <w:color w:val="1D2228"/>
          <w:kern w:val="0"/>
          <w:sz w:val="22"/>
          <w:shd w:val="clear" w:color="auto" w:fill="FFFFFF"/>
          <w14:ligatures w14:val="none"/>
        </w:rPr>
        <w:t xml:space="preserve"> </w:t>
      </w:r>
      <w:r w:rsidR="00FF7C1F" w:rsidRPr="0079078C">
        <w:rPr>
          <w:rFonts w:eastAsia="Times New Roman" w:cs="Times New Roman"/>
          <w:color w:val="1D2228"/>
          <w:kern w:val="0"/>
          <w:sz w:val="22"/>
          <w:shd w:val="clear" w:color="auto" w:fill="FFFFFF"/>
          <w14:ligatures w14:val="none"/>
        </w:rPr>
        <w:t>[</w:t>
      </w:r>
      <w:r w:rsidR="00FF7C1F" w:rsidRPr="0079078C">
        <w:rPr>
          <w:rFonts w:eastAsia="Times New Roman" w:cs="Times New Roman"/>
          <w:color w:val="0070C0"/>
          <w:kern w:val="0"/>
          <w:sz w:val="22"/>
          <w:shd w:val="clear" w:color="auto" w:fill="FFFFFF"/>
          <w14:ligatures w14:val="none"/>
        </w:rPr>
        <w:t>8</w:t>
      </w:r>
      <w:r w:rsidR="00FF7C1F" w:rsidRPr="0079078C">
        <w:rPr>
          <w:rFonts w:eastAsia="Times New Roman" w:cs="Times New Roman"/>
          <w:color w:val="1D2228"/>
          <w:kern w:val="0"/>
          <w:sz w:val="22"/>
          <w:shd w:val="clear" w:color="auto" w:fill="FFFFFF"/>
          <w14:ligatures w14:val="none"/>
        </w:rPr>
        <w:t xml:space="preserve">, </w:t>
      </w:r>
      <w:r w:rsidR="00FF7C1F" w:rsidRPr="0079078C">
        <w:rPr>
          <w:rFonts w:eastAsia="Times New Roman" w:cs="Times New Roman"/>
          <w:color w:val="0070C0"/>
          <w:kern w:val="0"/>
          <w:sz w:val="22"/>
          <w:shd w:val="clear" w:color="auto" w:fill="FFFFFF"/>
          <w14:ligatures w14:val="none"/>
        </w:rPr>
        <w:t>17</w:t>
      </w:r>
      <w:r w:rsidR="00FF7C1F" w:rsidRPr="0079078C">
        <w:rPr>
          <w:rFonts w:eastAsia="Times New Roman" w:cs="Times New Roman"/>
          <w:color w:val="1D2228"/>
          <w:kern w:val="0"/>
          <w:sz w:val="22"/>
          <w:shd w:val="clear" w:color="auto" w:fill="FFFFFF"/>
          <w14:ligatures w14:val="none"/>
        </w:rPr>
        <w:t xml:space="preserve">, </w:t>
      </w:r>
      <w:r w:rsidR="00C44E18" w:rsidRPr="0079078C">
        <w:rPr>
          <w:rFonts w:eastAsia="Times New Roman" w:cs="Times New Roman"/>
          <w:color w:val="0070C0"/>
          <w:kern w:val="0"/>
          <w:sz w:val="22"/>
          <w:shd w:val="clear" w:color="auto" w:fill="FFFFFF"/>
          <w14:ligatures w14:val="none"/>
        </w:rPr>
        <w:t>21</w:t>
      </w:r>
      <w:r w:rsidR="00846EDD" w:rsidRPr="0079078C">
        <w:rPr>
          <w:rFonts w:eastAsia="Times New Roman" w:cs="Times New Roman"/>
          <w:color w:val="1D2228"/>
          <w:kern w:val="0"/>
          <w:sz w:val="22"/>
          <w:shd w:val="clear" w:color="auto" w:fill="FFFFFF"/>
          <w14:ligatures w14:val="none"/>
        </w:rPr>
        <w:t>-</w:t>
      </w:r>
      <w:r w:rsidR="00C44E18" w:rsidRPr="0079078C">
        <w:rPr>
          <w:rFonts w:eastAsia="Times New Roman" w:cs="Times New Roman"/>
          <w:color w:val="0070C0"/>
          <w:kern w:val="0"/>
          <w:sz w:val="22"/>
          <w:shd w:val="clear" w:color="auto" w:fill="FFFFFF"/>
          <w14:ligatures w14:val="none"/>
        </w:rPr>
        <w:t>2</w:t>
      </w:r>
      <w:r w:rsidR="00846EDD" w:rsidRPr="0079078C">
        <w:rPr>
          <w:rFonts w:eastAsia="Times New Roman" w:cs="Times New Roman"/>
          <w:color w:val="0070C0"/>
          <w:kern w:val="0"/>
          <w:sz w:val="22"/>
          <w:shd w:val="clear" w:color="auto" w:fill="FFFFFF"/>
          <w14:ligatures w14:val="none"/>
        </w:rPr>
        <w:t>3</w:t>
      </w:r>
      <w:r w:rsidR="00FF7C1F" w:rsidRPr="0079078C">
        <w:rPr>
          <w:rFonts w:eastAsia="Times New Roman" w:cs="Times New Roman"/>
          <w:color w:val="1D2228"/>
          <w:kern w:val="0"/>
          <w:sz w:val="22"/>
          <w:shd w:val="clear" w:color="auto" w:fill="FFFFFF"/>
          <w14:ligatures w14:val="none"/>
        </w:rPr>
        <w:t>]</w:t>
      </w:r>
      <w:r w:rsidR="006216A2" w:rsidRPr="0079078C">
        <w:rPr>
          <w:rFonts w:eastAsia="Times New Roman" w:cs="Times New Roman"/>
          <w:color w:val="1D2228"/>
          <w:kern w:val="0"/>
          <w:sz w:val="22"/>
          <w:shd w:val="clear" w:color="auto" w:fill="FFFFFF"/>
          <w14:ligatures w14:val="none"/>
        </w:rPr>
        <w:t xml:space="preserve">. </w:t>
      </w:r>
      <w:r w:rsidR="00F048B4" w:rsidRPr="0079078C">
        <w:rPr>
          <w:rFonts w:eastAsia="Times New Roman" w:cs="Times New Roman"/>
          <w:color w:val="1D2228"/>
          <w:kern w:val="0"/>
          <w:sz w:val="22"/>
          <w:shd w:val="clear" w:color="auto" w:fill="FFFFFF"/>
          <w14:ligatures w14:val="none"/>
        </w:rPr>
        <w:t>T</w:t>
      </w:r>
      <w:r w:rsidR="00EC369C" w:rsidRPr="0079078C">
        <w:rPr>
          <w:rFonts w:eastAsia="Times New Roman" w:cs="Times New Roman"/>
          <w:color w:val="1D2228"/>
          <w:kern w:val="0"/>
          <w:sz w:val="22"/>
          <w:shd w:val="clear" w:color="auto" w:fill="FFFFFF"/>
          <w14:ligatures w14:val="none"/>
        </w:rPr>
        <w:t>hese HEDBs are single phase a</w:t>
      </w:r>
      <w:r w:rsidR="00076A3F" w:rsidRPr="0079078C">
        <w:rPr>
          <w:rFonts w:eastAsia="Times New Roman" w:cs="Times New Roman"/>
          <w:color w:val="1D2228"/>
          <w:kern w:val="0"/>
          <w:sz w:val="22"/>
          <w:shd w:val="clear" w:color="auto" w:fill="FFFFFF"/>
          <w14:ligatures w14:val="none"/>
        </w:rPr>
        <w:t>s observed by X-ray diffraction</w:t>
      </w:r>
      <w:r w:rsidR="00401D59" w:rsidRPr="0079078C">
        <w:rPr>
          <w:rFonts w:eastAsia="Times New Roman" w:cs="Times New Roman"/>
          <w:color w:val="1D2228"/>
          <w:kern w:val="0"/>
          <w:sz w:val="22"/>
          <w:shd w:val="clear" w:color="auto" w:fill="FFFFFF"/>
          <w14:ligatures w14:val="none"/>
        </w:rPr>
        <w:t>. The general trend is that the scientific community's efforts</w:t>
      </w:r>
      <w:r w:rsidR="00076A3F" w:rsidRPr="0079078C">
        <w:rPr>
          <w:rFonts w:eastAsia="Times New Roman" w:cs="Times New Roman"/>
          <w:color w:val="1D2228"/>
          <w:kern w:val="0"/>
          <w:sz w:val="22"/>
          <w:shd w:val="clear" w:color="auto" w:fill="FFFFFF"/>
          <w14:ligatures w14:val="none"/>
        </w:rPr>
        <w:t xml:space="preserve"> are currently focused on </w:t>
      </w:r>
      <w:r w:rsidR="00401D59" w:rsidRPr="0079078C">
        <w:rPr>
          <w:rFonts w:eastAsia="Times New Roman" w:cs="Times New Roman"/>
          <w:color w:val="1D2228"/>
          <w:kern w:val="0"/>
          <w:sz w:val="22"/>
          <w:shd w:val="clear" w:color="auto" w:fill="FFFFFF"/>
          <w14:ligatures w14:val="none"/>
        </w:rPr>
        <w:t>synthesizing and characterizing</w:t>
      </w:r>
      <w:r w:rsidR="00076A3F" w:rsidRPr="0079078C">
        <w:rPr>
          <w:rFonts w:eastAsia="Times New Roman" w:cs="Times New Roman"/>
          <w:color w:val="1D2228"/>
          <w:kern w:val="0"/>
          <w:sz w:val="22"/>
          <w:shd w:val="clear" w:color="auto" w:fill="FFFFFF"/>
          <w14:ligatures w14:val="none"/>
        </w:rPr>
        <w:t xml:space="preserve"> </w:t>
      </w:r>
      <w:r w:rsidR="00401D59" w:rsidRPr="0079078C">
        <w:rPr>
          <w:rFonts w:eastAsia="Times New Roman" w:cs="Times New Roman"/>
          <w:color w:val="1D2228"/>
          <w:kern w:val="0"/>
          <w:sz w:val="22"/>
          <w:shd w:val="clear" w:color="auto" w:fill="FFFFFF"/>
          <w14:ligatures w14:val="none"/>
        </w:rPr>
        <w:t>single-phase</w:t>
      </w:r>
      <w:r w:rsidR="00076A3F" w:rsidRPr="0079078C">
        <w:rPr>
          <w:rFonts w:eastAsia="Times New Roman" w:cs="Times New Roman"/>
          <w:color w:val="1D2228"/>
          <w:kern w:val="0"/>
          <w:sz w:val="22"/>
          <w:shd w:val="clear" w:color="auto" w:fill="FFFFFF"/>
          <w14:ligatures w14:val="none"/>
        </w:rPr>
        <w:t xml:space="preserve"> HEDB.</w:t>
      </w:r>
      <w:r w:rsidR="00EC369C" w:rsidRPr="0079078C">
        <w:rPr>
          <w:rFonts w:eastAsia="Times New Roman" w:cs="Times New Roman"/>
          <w:color w:val="1D2228"/>
          <w:kern w:val="0"/>
          <w:sz w:val="22"/>
          <w:shd w:val="clear" w:color="auto" w:fill="FFFFFF"/>
          <w14:ligatures w14:val="none"/>
        </w:rPr>
        <w:t xml:space="preserve"> However, in some HE</w:t>
      </w:r>
      <w:r w:rsidR="00F048B4" w:rsidRPr="0079078C">
        <w:rPr>
          <w:rFonts w:eastAsia="Times New Roman" w:cs="Times New Roman"/>
          <w:color w:val="1D2228"/>
          <w:kern w:val="0"/>
          <w:sz w:val="22"/>
          <w:shd w:val="clear" w:color="auto" w:fill="FFFFFF"/>
          <w14:ligatures w14:val="none"/>
        </w:rPr>
        <w:t>DBs</w:t>
      </w:r>
      <w:r w:rsidR="007C2898" w:rsidRPr="0079078C">
        <w:rPr>
          <w:rFonts w:eastAsia="Times New Roman" w:cs="Times New Roman"/>
          <w:color w:val="1D2228"/>
          <w:kern w:val="0"/>
          <w:sz w:val="22"/>
          <w:shd w:val="clear" w:color="auto" w:fill="FFFFFF"/>
          <w14:ligatures w14:val="none"/>
        </w:rPr>
        <w:t>,</w:t>
      </w:r>
      <w:r w:rsidR="00F048B4" w:rsidRPr="0079078C">
        <w:rPr>
          <w:rFonts w:eastAsia="Times New Roman" w:cs="Times New Roman"/>
          <w:color w:val="1D2228"/>
          <w:kern w:val="0"/>
          <w:sz w:val="22"/>
          <w:shd w:val="clear" w:color="auto" w:fill="FFFFFF"/>
          <w14:ligatures w14:val="none"/>
        </w:rPr>
        <w:t xml:space="preserve"> phase segregations </w:t>
      </w:r>
      <w:r w:rsidR="004D16E3" w:rsidRPr="0079078C">
        <w:rPr>
          <w:rFonts w:eastAsia="Times New Roman" w:cs="Times New Roman"/>
          <w:color w:val="1D2228"/>
          <w:kern w:val="0"/>
          <w:sz w:val="22"/>
          <w:shd w:val="clear" w:color="auto" w:fill="FFFFFF"/>
          <w14:ligatures w14:val="none"/>
        </w:rPr>
        <w:t>[</w:t>
      </w:r>
      <w:r w:rsidR="004D16E3" w:rsidRPr="0079078C">
        <w:rPr>
          <w:rFonts w:eastAsia="Times New Roman" w:cs="Times New Roman"/>
          <w:color w:val="0070C0"/>
          <w:kern w:val="0"/>
          <w:sz w:val="22"/>
          <w:shd w:val="clear" w:color="auto" w:fill="FFFFFF"/>
          <w14:ligatures w14:val="none"/>
        </w:rPr>
        <w:t>17</w:t>
      </w:r>
      <w:r w:rsidR="004D16E3" w:rsidRPr="0079078C">
        <w:rPr>
          <w:rFonts w:eastAsia="Times New Roman" w:cs="Times New Roman"/>
          <w:color w:val="1D2228"/>
          <w:kern w:val="0"/>
          <w:sz w:val="22"/>
          <w:shd w:val="clear" w:color="auto" w:fill="FFFFFF"/>
          <w14:ligatures w14:val="none"/>
        </w:rPr>
        <w:t xml:space="preserve">, </w:t>
      </w:r>
      <w:r w:rsidR="004D16E3" w:rsidRPr="0079078C">
        <w:rPr>
          <w:rFonts w:eastAsia="Times New Roman" w:cs="Times New Roman"/>
          <w:color w:val="0070C0"/>
          <w:kern w:val="0"/>
          <w:sz w:val="22"/>
          <w:shd w:val="clear" w:color="auto" w:fill="FFFFFF"/>
          <w14:ligatures w14:val="none"/>
        </w:rPr>
        <w:t>21</w:t>
      </w:r>
      <w:r w:rsidR="004D16E3" w:rsidRPr="0079078C">
        <w:rPr>
          <w:rFonts w:eastAsia="Times New Roman" w:cs="Times New Roman"/>
          <w:color w:val="1D2228"/>
          <w:kern w:val="0"/>
          <w:sz w:val="22"/>
          <w:shd w:val="clear" w:color="auto" w:fill="FFFFFF"/>
          <w14:ligatures w14:val="none"/>
        </w:rPr>
        <w:t xml:space="preserve">, </w:t>
      </w:r>
      <w:r w:rsidR="004D16E3" w:rsidRPr="0079078C">
        <w:rPr>
          <w:rFonts w:eastAsia="Times New Roman" w:cs="Times New Roman"/>
          <w:color w:val="0070C0"/>
          <w:kern w:val="0"/>
          <w:sz w:val="22"/>
          <w:shd w:val="clear" w:color="auto" w:fill="FFFFFF"/>
          <w14:ligatures w14:val="none"/>
        </w:rPr>
        <w:t>22</w:t>
      </w:r>
      <w:r w:rsidR="004D16E3" w:rsidRPr="0079078C">
        <w:rPr>
          <w:rFonts w:eastAsia="Times New Roman" w:cs="Times New Roman"/>
          <w:color w:val="1D2228"/>
          <w:kern w:val="0"/>
          <w:sz w:val="22"/>
          <w:shd w:val="clear" w:color="auto" w:fill="FFFFFF"/>
          <w14:ligatures w14:val="none"/>
        </w:rPr>
        <w:t xml:space="preserve">, </w:t>
      </w:r>
      <w:r w:rsidR="004D16E3" w:rsidRPr="0079078C">
        <w:rPr>
          <w:rFonts w:eastAsia="Times New Roman" w:cs="Times New Roman"/>
          <w:color w:val="0070C0"/>
          <w:kern w:val="0"/>
          <w:sz w:val="22"/>
          <w:shd w:val="clear" w:color="auto" w:fill="FFFFFF"/>
          <w14:ligatures w14:val="none"/>
        </w:rPr>
        <w:t>24</w:t>
      </w:r>
      <w:r w:rsidR="004D16E3" w:rsidRPr="0079078C">
        <w:rPr>
          <w:rFonts w:eastAsia="Times New Roman" w:cs="Times New Roman"/>
          <w:color w:val="1D2228"/>
          <w:kern w:val="0"/>
          <w:sz w:val="22"/>
          <w:shd w:val="clear" w:color="auto" w:fill="FFFFFF"/>
          <w14:ligatures w14:val="none"/>
        </w:rPr>
        <w:t>-</w:t>
      </w:r>
      <w:r w:rsidR="004D16E3" w:rsidRPr="0079078C">
        <w:rPr>
          <w:rFonts w:eastAsia="Times New Roman" w:cs="Times New Roman"/>
          <w:color w:val="0070C0"/>
          <w:kern w:val="0"/>
          <w:sz w:val="22"/>
          <w:shd w:val="clear" w:color="auto" w:fill="FFFFFF"/>
          <w14:ligatures w14:val="none"/>
        </w:rPr>
        <w:t>27</w:t>
      </w:r>
      <w:r w:rsidR="004D16E3" w:rsidRPr="0079078C">
        <w:rPr>
          <w:rFonts w:eastAsia="Times New Roman" w:cs="Times New Roman"/>
          <w:color w:val="1D2228"/>
          <w:kern w:val="0"/>
          <w:sz w:val="22"/>
          <w:shd w:val="clear" w:color="auto" w:fill="FFFFFF"/>
          <w14:ligatures w14:val="none"/>
        </w:rPr>
        <w:t xml:space="preserve">] </w:t>
      </w:r>
      <w:r w:rsidR="00EC369C" w:rsidRPr="0079078C">
        <w:rPr>
          <w:rFonts w:eastAsia="Times New Roman" w:cs="Times New Roman"/>
          <w:color w:val="1D2228"/>
          <w:kern w:val="0"/>
          <w:sz w:val="22"/>
          <w:shd w:val="clear" w:color="auto" w:fill="FFFFFF"/>
          <w14:ligatures w14:val="none"/>
        </w:rPr>
        <w:t>were detected</w:t>
      </w:r>
      <w:r w:rsidR="00F048B4" w:rsidRPr="0079078C">
        <w:rPr>
          <w:rFonts w:eastAsia="Times New Roman" w:cs="Times New Roman"/>
          <w:color w:val="1D2228"/>
          <w:kern w:val="0"/>
          <w:sz w:val="22"/>
          <w:shd w:val="clear" w:color="auto" w:fill="FFFFFF"/>
          <w14:ligatures w14:val="none"/>
        </w:rPr>
        <w:t xml:space="preserve"> by scanning electron microscopy</w:t>
      </w:r>
      <w:r w:rsidR="007C2898" w:rsidRPr="0079078C">
        <w:rPr>
          <w:rFonts w:eastAsia="Times New Roman" w:cs="Times New Roman"/>
          <w:color w:val="1D2228"/>
          <w:kern w:val="0"/>
          <w:sz w:val="22"/>
          <w:shd w:val="clear" w:color="auto" w:fill="FFFFFF"/>
          <w14:ligatures w14:val="none"/>
        </w:rPr>
        <w:t xml:space="preserve"> (SEM</w:t>
      </w:r>
      <w:r w:rsidR="004B3917" w:rsidRPr="0079078C">
        <w:rPr>
          <w:rFonts w:eastAsia="Times New Roman" w:cs="Times New Roman"/>
          <w:color w:val="1D2228"/>
          <w:kern w:val="0"/>
          <w:sz w:val="22"/>
          <w:shd w:val="clear" w:color="auto" w:fill="FFFFFF"/>
          <w14:ligatures w14:val="none"/>
        </w:rPr>
        <w:t>)</w:t>
      </w:r>
      <w:r w:rsidR="007C2898" w:rsidRPr="0079078C">
        <w:rPr>
          <w:rFonts w:eastAsia="Times New Roman" w:cs="Times New Roman"/>
          <w:color w:val="1D2228"/>
          <w:kern w:val="0"/>
          <w:sz w:val="22"/>
          <w:shd w:val="clear" w:color="auto" w:fill="FFFFFF"/>
          <w14:ligatures w14:val="none"/>
        </w:rPr>
        <w:t xml:space="preserve">. The segregations </w:t>
      </w:r>
      <w:r w:rsidR="00C171E9" w:rsidRPr="0079078C">
        <w:rPr>
          <w:rFonts w:eastAsia="Times New Roman" w:cs="Times New Roman"/>
          <w:color w:val="1D2228"/>
          <w:kern w:val="0"/>
          <w:sz w:val="22"/>
          <w:shd w:val="clear" w:color="auto" w:fill="FFFFFF"/>
          <w14:ligatures w14:val="none"/>
        </w:rPr>
        <w:t>usually had</w:t>
      </w:r>
      <w:r w:rsidR="004B3917" w:rsidRPr="0079078C">
        <w:rPr>
          <w:rFonts w:eastAsia="Times New Roman" w:cs="Times New Roman"/>
          <w:color w:val="1D2228"/>
          <w:kern w:val="0"/>
          <w:sz w:val="22"/>
          <w:shd w:val="clear" w:color="auto" w:fill="FFFFFF"/>
          <w14:ligatures w14:val="none"/>
        </w:rPr>
        <w:t xml:space="preserve"> </w:t>
      </w:r>
      <w:r w:rsidR="00C171E9" w:rsidRPr="0079078C">
        <w:rPr>
          <w:rFonts w:eastAsia="Times New Roman" w:cs="Times New Roman"/>
          <w:color w:val="1D2228"/>
          <w:kern w:val="0"/>
          <w:sz w:val="22"/>
          <w:shd w:val="clear" w:color="auto" w:fill="FFFFFF"/>
          <w14:ligatures w14:val="none"/>
        </w:rPr>
        <w:t xml:space="preserve">the </w:t>
      </w:r>
      <w:r w:rsidR="004B3917" w:rsidRPr="0079078C">
        <w:rPr>
          <w:rFonts w:eastAsia="Times New Roman" w:cs="Times New Roman"/>
          <w:color w:val="1D2228"/>
          <w:kern w:val="0"/>
          <w:sz w:val="22"/>
          <w:shd w:val="clear" w:color="auto" w:fill="FFFFFF"/>
          <w14:ligatures w14:val="none"/>
        </w:rPr>
        <w:t>AlB</w:t>
      </w:r>
      <w:r w:rsidR="004B3917" w:rsidRPr="0079078C">
        <w:rPr>
          <w:rFonts w:eastAsia="Times New Roman" w:cs="Times New Roman"/>
          <w:color w:val="1D2228"/>
          <w:kern w:val="0"/>
          <w:sz w:val="22"/>
          <w:shd w:val="clear" w:color="auto" w:fill="FFFFFF"/>
          <w:vertAlign w:val="subscript"/>
          <w14:ligatures w14:val="none"/>
        </w:rPr>
        <w:t>2</w:t>
      </w:r>
      <w:r w:rsidR="004B3917" w:rsidRPr="0079078C">
        <w:rPr>
          <w:rFonts w:eastAsia="Times New Roman" w:cs="Times New Roman"/>
          <w:color w:val="1D2228"/>
          <w:kern w:val="0"/>
          <w:sz w:val="22"/>
          <w:shd w:val="clear" w:color="auto" w:fill="FFFFFF"/>
          <w14:ligatures w14:val="none"/>
        </w:rPr>
        <w:t xml:space="preserve"> crystal structure, e.g.</w:t>
      </w:r>
      <w:r w:rsidR="00C171E9" w:rsidRPr="0079078C">
        <w:rPr>
          <w:rFonts w:eastAsia="Times New Roman" w:cs="Times New Roman"/>
          <w:color w:val="1D2228"/>
          <w:kern w:val="0"/>
          <w:sz w:val="22"/>
          <w:shd w:val="clear" w:color="auto" w:fill="FFFFFF"/>
          <w14:ligatures w14:val="none"/>
        </w:rPr>
        <w:t>,</w:t>
      </w:r>
      <w:r w:rsidR="00D34B78" w:rsidRPr="0079078C">
        <w:rPr>
          <w:rFonts w:eastAsia="Times New Roman" w:cs="Times New Roman"/>
          <w:color w:val="1D2228"/>
          <w:kern w:val="0"/>
          <w:sz w:val="22"/>
          <w:shd w:val="clear" w:color="auto" w:fill="FFFFFF"/>
          <w14:ligatures w14:val="none"/>
        </w:rPr>
        <w:t xml:space="preserve"> one-</w:t>
      </w:r>
      <w:r w:rsidR="007C2898" w:rsidRPr="0079078C">
        <w:rPr>
          <w:rFonts w:eastAsia="Times New Roman" w:cs="Times New Roman"/>
          <w:color w:val="1D2228"/>
          <w:kern w:val="0"/>
          <w:sz w:val="22"/>
          <w:shd w:val="clear" w:color="auto" w:fill="FFFFFF"/>
          <w14:ligatures w14:val="none"/>
        </w:rPr>
        <w:t xml:space="preserve">metal-rich solid solutions </w:t>
      </w:r>
      <w:r w:rsidR="004B3917" w:rsidRPr="0079078C">
        <w:rPr>
          <w:rFonts w:eastAsia="Times New Roman" w:cs="Times New Roman"/>
          <w:color w:val="1D2228"/>
          <w:kern w:val="0"/>
          <w:sz w:val="22"/>
          <w:shd w:val="clear" w:color="auto" w:fill="FFFFFF"/>
          <w14:ligatures w14:val="none"/>
        </w:rPr>
        <w:t>such as</w:t>
      </w:r>
      <w:r w:rsidR="007C2898" w:rsidRPr="0079078C">
        <w:rPr>
          <w:rFonts w:eastAsia="Times New Roman" w:cs="Times New Roman"/>
          <w:color w:val="1D2228"/>
          <w:kern w:val="0"/>
          <w:sz w:val="22"/>
          <w:shd w:val="clear" w:color="auto" w:fill="FFFFFF"/>
          <w14:ligatures w14:val="none"/>
        </w:rPr>
        <w:t xml:space="preserve"> </w:t>
      </w:r>
      <w:r w:rsidR="00CE17BE" w:rsidRPr="0079078C">
        <w:rPr>
          <w:rFonts w:eastAsia="Times New Roman" w:cs="Times New Roman"/>
          <w:color w:val="1D2228"/>
          <w:kern w:val="0"/>
          <w:sz w:val="22"/>
          <w:shd w:val="clear" w:color="auto" w:fill="FFFFFF"/>
          <w14:ligatures w14:val="none"/>
        </w:rPr>
        <w:t xml:space="preserve">the </w:t>
      </w:r>
      <w:r w:rsidR="007C2898" w:rsidRPr="0079078C">
        <w:rPr>
          <w:rFonts w:eastAsia="Times New Roman" w:cs="Times New Roman"/>
          <w:color w:val="1D2228"/>
          <w:kern w:val="0"/>
          <w:sz w:val="22"/>
          <w:shd w:val="clear" w:color="auto" w:fill="FFFFFF"/>
          <w14:ligatures w14:val="none"/>
        </w:rPr>
        <w:t>Nb-rich</w:t>
      </w:r>
      <w:r w:rsidR="00CE17BE" w:rsidRPr="0079078C">
        <w:rPr>
          <w:rFonts w:eastAsia="Times New Roman" w:cs="Times New Roman"/>
          <w:color w:val="1D2228"/>
          <w:kern w:val="0"/>
          <w:sz w:val="22"/>
          <w:shd w:val="clear" w:color="auto" w:fill="FFFFFF"/>
          <w14:ligatures w14:val="none"/>
        </w:rPr>
        <w:t xml:space="preserve"> phase</w:t>
      </w:r>
      <w:r w:rsidR="007C2898" w:rsidRPr="0079078C">
        <w:rPr>
          <w:rFonts w:eastAsia="Times New Roman" w:cs="Times New Roman"/>
          <w:color w:val="1D2228"/>
          <w:kern w:val="0"/>
          <w:sz w:val="22"/>
          <w:shd w:val="clear" w:color="auto" w:fill="FFFFFF"/>
          <w14:ligatures w14:val="none"/>
        </w:rPr>
        <w:t xml:space="preserve"> in (Hf</w:t>
      </w:r>
      <w:r w:rsidR="007F3FC5" w:rsidRPr="0079078C">
        <w:rPr>
          <w:rFonts w:eastAsia="Times New Roman" w:cs="Times New Roman"/>
          <w:color w:val="1D2228"/>
          <w:kern w:val="0"/>
          <w:sz w:val="22"/>
          <w:shd w:val="clear" w:color="auto" w:fill="FFFFFF"/>
          <w:vertAlign w:val="subscript"/>
          <w14:ligatures w14:val="none"/>
        </w:rPr>
        <w:t>0.2</w:t>
      </w:r>
      <w:r w:rsidR="007C2898" w:rsidRPr="0079078C">
        <w:rPr>
          <w:rFonts w:eastAsia="Times New Roman" w:cs="Times New Roman"/>
          <w:color w:val="1D2228"/>
          <w:kern w:val="0"/>
          <w:sz w:val="22"/>
          <w:shd w:val="clear" w:color="auto" w:fill="FFFFFF"/>
          <w14:ligatures w14:val="none"/>
        </w:rPr>
        <w:t>Nb</w:t>
      </w:r>
      <w:r w:rsidR="007F3FC5" w:rsidRPr="0079078C">
        <w:rPr>
          <w:rFonts w:eastAsia="Times New Roman" w:cs="Times New Roman"/>
          <w:color w:val="1D2228"/>
          <w:kern w:val="0"/>
          <w:sz w:val="22"/>
          <w:shd w:val="clear" w:color="auto" w:fill="FFFFFF"/>
          <w:vertAlign w:val="subscript"/>
          <w14:ligatures w14:val="none"/>
        </w:rPr>
        <w:t>0.2</w:t>
      </w:r>
      <w:r w:rsidR="007F3FC5" w:rsidRPr="0079078C">
        <w:rPr>
          <w:rFonts w:eastAsia="Times New Roman" w:cs="Times New Roman"/>
          <w:color w:val="1D2228"/>
          <w:kern w:val="0"/>
          <w:sz w:val="22"/>
          <w:shd w:val="clear" w:color="auto" w:fill="FFFFFF"/>
          <w14:ligatures w14:val="none"/>
        </w:rPr>
        <w:t>Ta</w:t>
      </w:r>
      <w:r w:rsidR="007F3FC5" w:rsidRPr="0079078C">
        <w:rPr>
          <w:rFonts w:eastAsia="Times New Roman" w:cs="Times New Roman"/>
          <w:color w:val="1D2228"/>
          <w:kern w:val="0"/>
          <w:sz w:val="22"/>
          <w:shd w:val="clear" w:color="auto" w:fill="FFFFFF"/>
          <w:vertAlign w:val="subscript"/>
          <w14:ligatures w14:val="none"/>
        </w:rPr>
        <w:t>0.2</w:t>
      </w:r>
      <w:r w:rsidR="007F3FC5" w:rsidRPr="0079078C">
        <w:rPr>
          <w:rFonts w:eastAsia="Times New Roman" w:cs="Times New Roman"/>
          <w:color w:val="1D2228"/>
          <w:kern w:val="0"/>
          <w:sz w:val="22"/>
          <w:shd w:val="clear" w:color="auto" w:fill="FFFFFF"/>
          <w14:ligatures w14:val="none"/>
        </w:rPr>
        <w:t>Ti</w:t>
      </w:r>
      <w:r w:rsidR="007F3FC5" w:rsidRPr="0079078C">
        <w:rPr>
          <w:rFonts w:eastAsia="Times New Roman" w:cs="Times New Roman"/>
          <w:color w:val="1D2228"/>
          <w:kern w:val="0"/>
          <w:sz w:val="22"/>
          <w:shd w:val="clear" w:color="auto" w:fill="FFFFFF"/>
          <w:vertAlign w:val="subscript"/>
          <w14:ligatures w14:val="none"/>
        </w:rPr>
        <w:t>0.2</w:t>
      </w:r>
      <w:r w:rsidR="007C2898" w:rsidRPr="0079078C">
        <w:rPr>
          <w:rFonts w:eastAsia="Times New Roman" w:cs="Times New Roman"/>
          <w:color w:val="1D2228"/>
          <w:kern w:val="0"/>
          <w:sz w:val="22"/>
          <w:shd w:val="clear" w:color="auto" w:fill="FFFFFF"/>
          <w14:ligatures w14:val="none"/>
        </w:rPr>
        <w:t>Zr</w:t>
      </w:r>
      <w:r w:rsidR="007F3FC5" w:rsidRPr="0079078C">
        <w:rPr>
          <w:rFonts w:eastAsia="Times New Roman" w:cs="Times New Roman"/>
          <w:color w:val="1D2228"/>
          <w:kern w:val="0"/>
          <w:sz w:val="22"/>
          <w:shd w:val="clear" w:color="auto" w:fill="FFFFFF"/>
          <w:vertAlign w:val="subscript"/>
          <w14:ligatures w14:val="none"/>
        </w:rPr>
        <w:t>0.2</w:t>
      </w:r>
      <w:r w:rsidR="007C2898" w:rsidRPr="0079078C">
        <w:rPr>
          <w:rFonts w:eastAsia="Times New Roman" w:cs="Times New Roman"/>
          <w:color w:val="1D2228"/>
          <w:kern w:val="0"/>
          <w:sz w:val="22"/>
          <w:shd w:val="clear" w:color="auto" w:fill="FFFFFF"/>
          <w14:ligatures w14:val="none"/>
        </w:rPr>
        <w:t>)B</w:t>
      </w:r>
      <w:r w:rsidR="007C2898" w:rsidRPr="0079078C">
        <w:rPr>
          <w:rFonts w:eastAsia="Times New Roman" w:cs="Times New Roman"/>
          <w:color w:val="1D2228"/>
          <w:kern w:val="0"/>
          <w:sz w:val="22"/>
          <w:shd w:val="clear" w:color="auto" w:fill="FFFFFF"/>
          <w:vertAlign w:val="subscript"/>
          <w14:ligatures w14:val="none"/>
        </w:rPr>
        <w:t>2</w:t>
      </w:r>
      <w:r w:rsidR="004B3917" w:rsidRPr="0079078C">
        <w:rPr>
          <w:rFonts w:eastAsia="Times New Roman" w:cs="Times New Roman"/>
          <w:color w:val="1D2228"/>
          <w:kern w:val="0"/>
          <w:sz w:val="22"/>
          <w:shd w:val="clear" w:color="auto" w:fill="FFFFFF"/>
          <w14:ligatures w14:val="none"/>
        </w:rPr>
        <w:t xml:space="preserve"> from</w:t>
      </w:r>
      <w:r w:rsidR="007C2898" w:rsidRPr="0079078C">
        <w:rPr>
          <w:rFonts w:eastAsia="Times New Roman" w:cs="Times New Roman"/>
          <w:color w:val="1D2228"/>
          <w:kern w:val="0"/>
          <w:sz w:val="22"/>
          <w:shd w:val="clear" w:color="auto" w:fill="FFFFFF"/>
          <w14:ligatures w14:val="none"/>
        </w:rPr>
        <w:t xml:space="preserve"> ref. </w:t>
      </w:r>
      <w:r w:rsidR="00A73A31" w:rsidRPr="0079078C">
        <w:rPr>
          <w:rFonts w:eastAsia="Times New Roman" w:cs="Times New Roman"/>
          <w:color w:val="1D2228"/>
          <w:kern w:val="0"/>
          <w:sz w:val="22"/>
          <w:shd w:val="clear" w:color="auto" w:fill="FFFFFF"/>
          <w14:ligatures w14:val="none"/>
        </w:rPr>
        <w:t>[</w:t>
      </w:r>
      <w:r w:rsidR="00A73A31" w:rsidRPr="0079078C">
        <w:rPr>
          <w:rFonts w:eastAsia="Times New Roman" w:cs="Times New Roman"/>
          <w:color w:val="0070C0"/>
          <w:kern w:val="0"/>
          <w:sz w:val="22"/>
          <w:shd w:val="clear" w:color="auto" w:fill="FFFFFF"/>
          <w14:ligatures w14:val="none"/>
        </w:rPr>
        <w:t>24</w:t>
      </w:r>
      <w:r w:rsidR="00A73A31" w:rsidRPr="0079078C">
        <w:rPr>
          <w:rFonts w:eastAsia="Times New Roman" w:cs="Times New Roman"/>
          <w:color w:val="1D2228"/>
          <w:kern w:val="0"/>
          <w:sz w:val="22"/>
          <w:shd w:val="clear" w:color="auto" w:fill="FFFFFF"/>
          <w14:ligatures w14:val="none"/>
        </w:rPr>
        <w:t>]</w:t>
      </w:r>
      <w:r w:rsidR="006216A2" w:rsidRPr="0079078C">
        <w:rPr>
          <w:rFonts w:eastAsia="Times New Roman" w:cs="Times New Roman"/>
          <w:color w:val="1D2228"/>
          <w:kern w:val="0"/>
          <w:sz w:val="22"/>
          <w:shd w:val="clear" w:color="auto" w:fill="FFFFFF"/>
          <w14:ligatures w14:val="none"/>
        </w:rPr>
        <w:t>,</w:t>
      </w:r>
      <w:r w:rsidR="00461F48" w:rsidRPr="0079078C">
        <w:rPr>
          <w:rFonts w:eastAsia="Times New Roman" w:cs="Times New Roman"/>
          <w:color w:val="1D2228"/>
          <w:kern w:val="0"/>
          <w:sz w:val="22"/>
          <w:shd w:val="clear" w:color="auto" w:fill="FFFFFF"/>
          <w14:ligatures w14:val="none"/>
        </w:rPr>
        <w:t xml:space="preserve"> </w:t>
      </w:r>
      <w:r w:rsidR="007C2898" w:rsidRPr="0079078C">
        <w:rPr>
          <w:rFonts w:eastAsia="Times New Roman" w:cs="Times New Roman"/>
          <w:color w:val="1D2228"/>
          <w:kern w:val="0"/>
          <w:sz w:val="22"/>
          <w:shd w:val="clear" w:color="auto" w:fill="FFFFFF"/>
          <w14:ligatures w14:val="none"/>
        </w:rPr>
        <w:t>or</w:t>
      </w:r>
      <w:r w:rsidR="004B3917" w:rsidRPr="0079078C">
        <w:rPr>
          <w:rFonts w:eastAsia="Times New Roman" w:cs="Times New Roman"/>
          <w:color w:val="1D2228"/>
          <w:kern w:val="0"/>
          <w:sz w:val="22"/>
          <w:shd w:val="clear" w:color="auto" w:fill="FFFFFF"/>
          <w14:ligatures w14:val="none"/>
        </w:rPr>
        <w:t xml:space="preserve"> bimetallic </w:t>
      </w:r>
      <w:r w:rsidR="00D856DE" w:rsidRPr="0079078C">
        <w:rPr>
          <w:rFonts w:eastAsia="Times New Roman" w:cs="Times New Roman"/>
          <w:color w:val="1D2228"/>
          <w:kern w:val="0"/>
          <w:sz w:val="22"/>
          <w:shd w:val="clear" w:color="auto" w:fill="FFFFFF"/>
          <w14:ligatures w14:val="none"/>
        </w:rPr>
        <w:t>(Ta</w:t>
      </w:r>
      <w:r w:rsidR="00D856DE" w:rsidRPr="0079078C">
        <w:rPr>
          <w:rFonts w:eastAsia="Times New Roman" w:cs="Times New Roman"/>
          <w:color w:val="1D2228"/>
          <w:kern w:val="0"/>
          <w:sz w:val="22"/>
          <w:shd w:val="clear" w:color="auto" w:fill="FFFFFF"/>
          <w:vertAlign w:val="subscript"/>
          <w14:ligatures w14:val="none"/>
        </w:rPr>
        <w:t>0.5</w:t>
      </w:r>
      <w:r w:rsidR="00D856DE" w:rsidRPr="0079078C">
        <w:rPr>
          <w:rFonts w:eastAsia="Times New Roman" w:cs="Times New Roman"/>
          <w:color w:val="1D2228"/>
          <w:kern w:val="0"/>
          <w:sz w:val="22"/>
          <w:shd w:val="clear" w:color="auto" w:fill="FFFFFF"/>
          <w14:ligatures w14:val="none"/>
        </w:rPr>
        <w:t>Ti</w:t>
      </w:r>
      <w:r w:rsidR="00D856DE" w:rsidRPr="0079078C">
        <w:rPr>
          <w:rFonts w:eastAsia="Times New Roman" w:cs="Times New Roman"/>
          <w:color w:val="1D2228"/>
          <w:kern w:val="0"/>
          <w:sz w:val="22"/>
          <w:shd w:val="clear" w:color="auto" w:fill="FFFFFF"/>
          <w:vertAlign w:val="subscript"/>
          <w14:ligatures w14:val="none"/>
        </w:rPr>
        <w:t>0.5</w:t>
      </w:r>
      <w:r w:rsidR="00D856DE" w:rsidRPr="0079078C">
        <w:rPr>
          <w:rFonts w:eastAsia="Times New Roman" w:cs="Times New Roman"/>
          <w:color w:val="1D2228"/>
          <w:kern w:val="0"/>
          <w:sz w:val="22"/>
          <w:shd w:val="clear" w:color="auto" w:fill="FFFFFF"/>
          <w14:ligatures w14:val="none"/>
        </w:rPr>
        <w:t>)B</w:t>
      </w:r>
      <w:r w:rsidR="00D856DE" w:rsidRPr="0079078C">
        <w:rPr>
          <w:rFonts w:eastAsia="Times New Roman" w:cs="Times New Roman"/>
          <w:color w:val="1D2228"/>
          <w:kern w:val="0"/>
          <w:sz w:val="22"/>
          <w:shd w:val="clear" w:color="auto" w:fill="FFFFFF"/>
          <w:vertAlign w:val="subscript"/>
          <w14:ligatures w14:val="none"/>
        </w:rPr>
        <w:t>2</w:t>
      </w:r>
      <w:r w:rsidR="00D856DE" w:rsidRPr="0079078C">
        <w:rPr>
          <w:rFonts w:eastAsia="Times New Roman" w:cs="Times New Roman"/>
          <w:color w:val="1D2228"/>
          <w:kern w:val="0"/>
          <w:sz w:val="22"/>
          <w:shd w:val="clear" w:color="auto" w:fill="FFFFFF"/>
          <w14:ligatures w14:val="none"/>
        </w:rPr>
        <w:t>, (Hf</w:t>
      </w:r>
      <w:r w:rsidR="00D856DE" w:rsidRPr="0079078C">
        <w:rPr>
          <w:rFonts w:eastAsia="Times New Roman" w:cs="Times New Roman"/>
          <w:color w:val="1D2228"/>
          <w:kern w:val="0"/>
          <w:sz w:val="22"/>
          <w:shd w:val="clear" w:color="auto" w:fill="FFFFFF"/>
          <w:vertAlign w:val="subscript"/>
          <w14:ligatures w14:val="none"/>
        </w:rPr>
        <w:t>0.5</w:t>
      </w:r>
      <w:r w:rsidR="00D856DE" w:rsidRPr="0079078C">
        <w:rPr>
          <w:rFonts w:eastAsia="Times New Roman" w:cs="Times New Roman"/>
          <w:color w:val="1D2228"/>
          <w:kern w:val="0"/>
          <w:sz w:val="22"/>
          <w:shd w:val="clear" w:color="auto" w:fill="FFFFFF"/>
          <w14:ligatures w14:val="none"/>
        </w:rPr>
        <w:t>Ti</w:t>
      </w:r>
      <w:r w:rsidR="00D856DE" w:rsidRPr="0079078C">
        <w:rPr>
          <w:rFonts w:eastAsia="Times New Roman" w:cs="Times New Roman"/>
          <w:color w:val="1D2228"/>
          <w:kern w:val="0"/>
          <w:sz w:val="22"/>
          <w:shd w:val="clear" w:color="auto" w:fill="FFFFFF"/>
          <w:vertAlign w:val="subscript"/>
          <w14:ligatures w14:val="none"/>
        </w:rPr>
        <w:t>0.5</w:t>
      </w:r>
      <w:r w:rsidR="00D856DE" w:rsidRPr="0079078C">
        <w:rPr>
          <w:rFonts w:eastAsia="Times New Roman" w:cs="Times New Roman"/>
          <w:color w:val="1D2228"/>
          <w:kern w:val="0"/>
          <w:sz w:val="22"/>
          <w:shd w:val="clear" w:color="auto" w:fill="FFFFFF"/>
          <w14:ligatures w14:val="none"/>
        </w:rPr>
        <w:t>)B</w:t>
      </w:r>
      <w:r w:rsidR="00D856DE" w:rsidRPr="0079078C">
        <w:rPr>
          <w:rFonts w:eastAsia="Times New Roman" w:cs="Times New Roman"/>
          <w:color w:val="1D2228"/>
          <w:kern w:val="0"/>
          <w:sz w:val="22"/>
          <w:shd w:val="clear" w:color="auto" w:fill="FFFFFF"/>
          <w:vertAlign w:val="subscript"/>
          <w14:ligatures w14:val="none"/>
        </w:rPr>
        <w:t>2</w:t>
      </w:r>
      <w:r w:rsidR="00D856DE" w:rsidRPr="0079078C">
        <w:rPr>
          <w:rFonts w:eastAsia="Times New Roman" w:cs="Times New Roman"/>
          <w:color w:val="1D2228"/>
          <w:kern w:val="0"/>
          <w:sz w:val="22"/>
          <w:shd w:val="clear" w:color="auto" w:fill="FFFFFF"/>
          <w14:ligatures w14:val="none"/>
        </w:rPr>
        <w:t xml:space="preserve">, and </w:t>
      </w:r>
      <w:r w:rsidR="004B3917" w:rsidRPr="0079078C">
        <w:rPr>
          <w:rFonts w:eastAsia="Times New Roman" w:cs="Times New Roman"/>
          <w:color w:val="1D2228"/>
          <w:kern w:val="0"/>
          <w:sz w:val="22"/>
          <w:shd w:val="clear" w:color="auto" w:fill="FFFFFF"/>
          <w14:ligatures w14:val="none"/>
        </w:rPr>
        <w:t xml:space="preserve">single metal </w:t>
      </w:r>
      <w:r w:rsidR="00D856DE" w:rsidRPr="0079078C">
        <w:rPr>
          <w:rFonts w:eastAsia="Times New Roman" w:cs="Times New Roman"/>
          <w:color w:val="1D2228"/>
          <w:kern w:val="0"/>
          <w:sz w:val="22"/>
          <w:shd w:val="clear" w:color="auto" w:fill="FFFFFF"/>
          <w14:ligatures w14:val="none"/>
        </w:rPr>
        <w:t>HfB</w:t>
      </w:r>
      <w:r w:rsidR="00D856DE" w:rsidRPr="0079078C">
        <w:rPr>
          <w:rFonts w:eastAsia="Times New Roman" w:cs="Times New Roman"/>
          <w:color w:val="1D2228"/>
          <w:kern w:val="0"/>
          <w:sz w:val="22"/>
          <w:shd w:val="clear" w:color="auto" w:fill="FFFFFF"/>
          <w:vertAlign w:val="subscript"/>
          <w14:ligatures w14:val="none"/>
        </w:rPr>
        <w:t>2</w:t>
      </w:r>
      <w:r w:rsidR="00D34B78" w:rsidRPr="0079078C">
        <w:rPr>
          <w:rFonts w:eastAsia="Times New Roman" w:cs="Times New Roman"/>
          <w:color w:val="1D2228"/>
          <w:kern w:val="0"/>
          <w:sz w:val="22"/>
          <w:shd w:val="clear" w:color="auto" w:fill="FFFFFF"/>
          <w14:ligatures w14:val="none"/>
        </w:rPr>
        <w:t xml:space="preserve"> in </w:t>
      </w:r>
      <w:r w:rsidR="008C5CFD" w:rsidRPr="0079078C">
        <w:rPr>
          <w:rFonts w:eastAsia="Times New Roman" w:cs="Times New Roman"/>
          <w:color w:val="1D2228"/>
          <w:kern w:val="0"/>
          <w:sz w:val="22"/>
          <w:shd w:val="clear" w:color="auto" w:fill="FFFFFF"/>
          <w14:ligatures w14:val="none"/>
        </w:rPr>
        <w:t>(Hf</w:t>
      </w:r>
      <w:r w:rsidR="008C5CFD" w:rsidRPr="0079078C">
        <w:rPr>
          <w:rFonts w:eastAsia="Times New Roman" w:cs="Times New Roman"/>
          <w:color w:val="1D2228"/>
          <w:kern w:val="0"/>
          <w:sz w:val="22"/>
          <w:shd w:val="clear" w:color="auto" w:fill="FFFFFF"/>
          <w:vertAlign w:val="subscript"/>
          <w14:ligatures w14:val="none"/>
        </w:rPr>
        <w:t>0.2</w:t>
      </w:r>
      <w:r w:rsidR="008C5CFD" w:rsidRPr="0079078C">
        <w:rPr>
          <w:rFonts w:eastAsia="Times New Roman" w:cs="Times New Roman"/>
          <w:color w:val="1D2228"/>
          <w:kern w:val="0"/>
          <w:sz w:val="22"/>
          <w:shd w:val="clear" w:color="auto" w:fill="FFFFFF"/>
          <w14:ligatures w14:val="none"/>
        </w:rPr>
        <w:t>Mo</w:t>
      </w:r>
      <w:r w:rsidR="008C5CFD" w:rsidRPr="0079078C">
        <w:rPr>
          <w:rFonts w:eastAsia="Times New Roman" w:cs="Times New Roman"/>
          <w:color w:val="1D2228"/>
          <w:kern w:val="0"/>
          <w:sz w:val="22"/>
          <w:shd w:val="clear" w:color="auto" w:fill="FFFFFF"/>
          <w:vertAlign w:val="subscript"/>
          <w14:ligatures w14:val="none"/>
        </w:rPr>
        <w:t>0.2</w:t>
      </w:r>
      <w:r w:rsidR="008C5CFD" w:rsidRPr="0079078C">
        <w:rPr>
          <w:rFonts w:eastAsia="Times New Roman" w:cs="Times New Roman"/>
          <w:color w:val="1D2228"/>
          <w:kern w:val="0"/>
          <w:sz w:val="22"/>
          <w:shd w:val="clear" w:color="auto" w:fill="FFFFFF"/>
          <w14:ligatures w14:val="none"/>
        </w:rPr>
        <w:t>Ta</w:t>
      </w:r>
      <w:r w:rsidR="008C5CFD" w:rsidRPr="0079078C">
        <w:rPr>
          <w:rFonts w:eastAsia="Times New Roman" w:cs="Times New Roman"/>
          <w:color w:val="1D2228"/>
          <w:kern w:val="0"/>
          <w:sz w:val="22"/>
          <w:shd w:val="clear" w:color="auto" w:fill="FFFFFF"/>
          <w:vertAlign w:val="subscript"/>
          <w14:ligatures w14:val="none"/>
        </w:rPr>
        <w:t>0.2</w:t>
      </w:r>
      <w:r w:rsidR="008C5CFD" w:rsidRPr="0079078C">
        <w:rPr>
          <w:rFonts w:eastAsia="Times New Roman" w:cs="Times New Roman"/>
          <w:color w:val="1D2228"/>
          <w:kern w:val="0"/>
          <w:sz w:val="22"/>
          <w:shd w:val="clear" w:color="auto" w:fill="FFFFFF"/>
          <w14:ligatures w14:val="none"/>
        </w:rPr>
        <w:t>Nb</w:t>
      </w:r>
      <w:r w:rsidR="008C5CFD" w:rsidRPr="0079078C">
        <w:rPr>
          <w:rFonts w:eastAsia="Times New Roman" w:cs="Times New Roman"/>
          <w:color w:val="1D2228"/>
          <w:kern w:val="0"/>
          <w:sz w:val="22"/>
          <w:shd w:val="clear" w:color="auto" w:fill="FFFFFF"/>
          <w:vertAlign w:val="subscript"/>
          <w14:ligatures w14:val="none"/>
        </w:rPr>
        <w:t>0.2</w:t>
      </w:r>
      <w:r w:rsidR="008C5CFD" w:rsidRPr="0079078C">
        <w:rPr>
          <w:rFonts w:eastAsia="Times New Roman" w:cs="Times New Roman"/>
          <w:color w:val="1D2228"/>
          <w:kern w:val="0"/>
          <w:sz w:val="22"/>
          <w:shd w:val="clear" w:color="auto" w:fill="FFFFFF"/>
          <w14:ligatures w14:val="none"/>
        </w:rPr>
        <w:t>Ti</w:t>
      </w:r>
      <w:r w:rsidR="008C5CFD" w:rsidRPr="0079078C">
        <w:rPr>
          <w:rFonts w:eastAsia="Times New Roman" w:cs="Times New Roman"/>
          <w:color w:val="1D2228"/>
          <w:kern w:val="0"/>
          <w:sz w:val="22"/>
          <w:shd w:val="clear" w:color="auto" w:fill="FFFFFF"/>
          <w:vertAlign w:val="subscript"/>
          <w14:ligatures w14:val="none"/>
        </w:rPr>
        <w:t>0.2</w:t>
      </w:r>
      <w:r w:rsidR="008C5CFD" w:rsidRPr="0079078C">
        <w:rPr>
          <w:rFonts w:eastAsia="Times New Roman" w:cs="Times New Roman"/>
          <w:color w:val="1D2228"/>
          <w:kern w:val="0"/>
          <w:sz w:val="22"/>
          <w:shd w:val="clear" w:color="auto" w:fill="FFFFFF"/>
          <w14:ligatures w14:val="none"/>
        </w:rPr>
        <w:t>)B</w:t>
      </w:r>
      <w:r w:rsidR="008C5CFD" w:rsidRPr="0079078C">
        <w:rPr>
          <w:rFonts w:eastAsia="Times New Roman" w:cs="Times New Roman"/>
          <w:color w:val="1D2228"/>
          <w:kern w:val="0"/>
          <w:sz w:val="22"/>
          <w:shd w:val="clear" w:color="auto" w:fill="FFFFFF"/>
          <w:vertAlign w:val="subscript"/>
          <w14:ligatures w14:val="none"/>
        </w:rPr>
        <w:t>2</w:t>
      </w:r>
      <w:r w:rsidR="008C5CFD" w:rsidRPr="0079078C">
        <w:rPr>
          <w:rFonts w:eastAsia="Times New Roman" w:cs="Times New Roman"/>
          <w:color w:val="1D2228"/>
          <w:kern w:val="0"/>
          <w:sz w:val="22"/>
          <w:shd w:val="clear" w:color="auto" w:fill="FFFFFF"/>
          <w14:ligatures w14:val="none"/>
        </w:rPr>
        <w:t xml:space="preserve"> </w:t>
      </w:r>
      <w:r w:rsidR="004B3917" w:rsidRPr="0079078C">
        <w:rPr>
          <w:rFonts w:eastAsia="Times New Roman" w:cs="Times New Roman"/>
          <w:color w:val="1D2228"/>
          <w:kern w:val="0"/>
          <w:sz w:val="22"/>
          <w:shd w:val="clear" w:color="auto" w:fill="FFFFFF"/>
          <w14:ligatures w14:val="none"/>
        </w:rPr>
        <w:t xml:space="preserve">from ref. </w:t>
      </w:r>
      <w:r w:rsidR="003F4851" w:rsidRPr="0079078C">
        <w:rPr>
          <w:rFonts w:eastAsia="Times New Roman" w:cs="Times New Roman"/>
          <w:color w:val="1D2228"/>
          <w:kern w:val="0"/>
          <w:sz w:val="22"/>
          <w:shd w:val="clear" w:color="auto" w:fill="FFFFFF"/>
          <w14:ligatures w14:val="none"/>
        </w:rPr>
        <w:t>[</w:t>
      </w:r>
      <w:r w:rsidR="003F4851" w:rsidRPr="0079078C">
        <w:rPr>
          <w:rFonts w:eastAsia="Times New Roman" w:cs="Times New Roman"/>
          <w:color w:val="0070C0"/>
          <w:kern w:val="0"/>
          <w:sz w:val="22"/>
          <w:shd w:val="clear" w:color="auto" w:fill="FFFFFF"/>
          <w14:ligatures w14:val="none"/>
        </w:rPr>
        <w:t>28</w:t>
      </w:r>
      <w:r w:rsidR="003F4851" w:rsidRPr="0079078C">
        <w:rPr>
          <w:rFonts w:eastAsia="Times New Roman" w:cs="Times New Roman"/>
          <w:color w:val="1D2228"/>
          <w:kern w:val="0"/>
          <w:sz w:val="22"/>
          <w:shd w:val="clear" w:color="auto" w:fill="FFFFFF"/>
          <w14:ligatures w14:val="none"/>
        </w:rPr>
        <w:t>]</w:t>
      </w:r>
      <w:r w:rsidR="006216A2" w:rsidRPr="0079078C">
        <w:rPr>
          <w:rFonts w:eastAsia="Times New Roman" w:cs="Times New Roman"/>
          <w:color w:val="1D2228"/>
          <w:kern w:val="0"/>
          <w:sz w:val="22"/>
          <w:shd w:val="clear" w:color="auto" w:fill="FFFFFF"/>
          <w14:ligatures w14:val="none"/>
        </w:rPr>
        <w:t>.</w:t>
      </w:r>
      <w:r w:rsidR="003F4851" w:rsidRPr="0079078C">
        <w:rPr>
          <w:rFonts w:eastAsia="Times New Roman" w:cs="Times New Roman"/>
          <w:color w:val="1D2228"/>
          <w:kern w:val="0"/>
          <w:sz w:val="22"/>
          <w:shd w:val="clear" w:color="auto" w:fill="FFFFFF"/>
          <w14:ligatures w14:val="none"/>
        </w:rPr>
        <w:t xml:space="preserve"> </w:t>
      </w:r>
      <w:r w:rsidR="007F3FC5" w:rsidRPr="0079078C">
        <w:rPr>
          <w:rFonts w:eastAsia="Times New Roman" w:cs="Times New Roman"/>
          <w:color w:val="1D2228"/>
          <w:kern w:val="0"/>
          <w:sz w:val="22"/>
          <w:shd w:val="clear" w:color="auto" w:fill="FFFFFF"/>
          <w14:ligatures w14:val="none"/>
        </w:rPr>
        <w:t>Phase (Ti</w:t>
      </w:r>
      <w:r w:rsidR="007F3FC5" w:rsidRPr="0079078C">
        <w:rPr>
          <w:rFonts w:eastAsia="Times New Roman" w:cs="Times New Roman"/>
          <w:color w:val="1D2228"/>
          <w:kern w:val="0"/>
          <w:sz w:val="22"/>
          <w:shd w:val="clear" w:color="auto" w:fill="FFFFFF"/>
          <w:vertAlign w:val="subscript"/>
          <w14:ligatures w14:val="none"/>
        </w:rPr>
        <w:t>1.6</w:t>
      </w:r>
      <w:r w:rsidR="007F3FC5" w:rsidRPr="0079078C">
        <w:rPr>
          <w:rFonts w:eastAsia="Times New Roman" w:cs="Times New Roman"/>
          <w:color w:val="1D2228"/>
          <w:kern w:val="0"/>
          <w:sz w:val="22"/>
          <w:shd w:val="clear" w:color="auto" w:fill="FFFFFF"/>
          <w14:ligatures w14:val="none"/>
        </w:rPr>
        <w:t>W</w:t>
      </w:r>
      <w:r w:rsidR="007F3FC5" w:rsidRPr="0079078C">
        <w:rPr>
          <w:rFonts w:eastAsia="Times New Roman" w:cs="Times New Roman"/>
          <w:color w:val="1D2228"/>
          <w:kern w:val="0"/>
          <w:sz w:val="22"/>
          <w:shd w:val="clear" w:color="auto" w:fill="FFFFFF"/>
          <w:vertAlign w:val="subscript"/>
          <w14:ligatures w14:val="none"/>
        </w:rPr>
        <w:t>2.</w:t>
      </w:r>
      <w:proofErr w:type="gramStart"/>
      <w:r w:rsidR="007F3FC5" w:rsidRPr="0079078C">
        <w:rPr>
          <w:rFonts w:eastAsia="Times New Roman" w:cs="Times New Roman"/>
          <w:color w:val="1D2228"/>
          <w:kern w:val="0"/>
          <w:sz w:val="22"/>
          <w:shd w:val="clear" w:color="auto" w:fill="FFFFFF"/>
          <w:vertAlign w:val="subscript"/>
          <w14:ligatures w14:val="none"/>
        </w:rPr>
        <w:t>4</w:t>
      </w:r>
      <w:r w:rsidR="007F3FC5" w:rsidRPr="0079078C">
        <w:rPr>
          <w:rFonts w:eastAsia="Times New Roman" w:cs="Times New Roman"/>
          <w:color w:val="1D2228"/>
          <w:kern w:val="0"/>
          <w:sz w:val="22"/>
          <w:shd w:val="clear" w:color="auto" w:fill="FFFFFF"/>
          <w14:ligatures w14:val="none"/>
        </w:rPr>
        <w:t>)</w:t>
      </w:r>
      <w:r w:rsidR="00A7428F" w:rsidRPr="0079078C">
        <w:rPr>
          <w:rFonts w:eastAsia="Times New Roman" w:cs="Times New Roman"/>
          <w:color w:val="1D2228"/>
          <w:kern w:val="0"/>
          <w:sz w:val="22"/>
          <w:shd w:val="clear" w:color="auto" w:fill="FFFFFF"/>
          <w14:ligatures w14:val="none"/>
        </w:rPr>
        <w:t>B</w:t>
      </w:r>
      <w:proofErr w:type="gramEnd"/>
      <w:r w:rsidR="00A7428F" w:rsidRPr="0079078C">
        <w:rPr>
          <w:rFonts w:eastAsia="Times New Roman" w:cs="Times New Roman"/>
          <w:color w:val="1D2228"/>
          <w:kern w:val="0"/>
          <w:sz w:val="22"/>
          <w:shd w:val="clear" w:color="auto" w:fill="FFFFFF"/>
          <w:vertAlign w:val="subscript"/>
          <w14:ligatures w14:val="none"/>
        </w:rPr>
        <w:t>4</w:t>
      </w:r>
      <w:r w:rsidR="00A7428F" w:rsidRPr="0079078C">
        <w:rPr>
          <w:rFonts w:eastAsia="Times New Roman" w:cs="Times New Roman"/>
          <w:color w:val="1D2228"/>
          <w:kern w:val="0"/>
          <w:sz w:val="22"/>
          <w:shd w:val="clear" w:color="auto" w:fill="FFFFFF"/>
          <w14:ligatures w14:val="none"/>
        </w:rPr>
        <w:t xml:space="preserve"> was observed by XRD in</w:t>
      </w:r>
      <w:r w:rsidR="004B3917" w:rsidRPr="0079078C">
        <w:rPr>
          <w:rFonts w:eastAsia="Times New Roman" w:cs="Times New Roman"/>
          <w:color w:val="1D2228"/>
          <w:kern w:val="0"/>
          <w:sz w:val="22"/>
          <w:shd w:val="clear" w:color="auto" w:fill="FFFFFF"/>
          <w14:ligatures w14:val="none"/>
        </w:rPr>
        <w:t xml:space="preserve"> </w:t>
      </w:r>
      <w:r w:rsidR="007F3FC5" w:rsidRPr="0079078C">
        <w:rPr>
          <w:rFonts w:eastAsia="Times New Roman" w:cs="Times New Roman"/>
          <w:color w:val="1D2228"/>
          <w:kern w:val="0"/>
          <w:sz w:val="22"/>
          <w:shd w:val="clear" w:color="auto" w:fill="FFFFFF"/>
          <w14:ligatures w14:val="none"/>
        </w:rPr>
        <w:t>(Mo</w:t>
      </w:r>
      <w:r w:rsidR="007F3FC5" w:rsidRPr="0079078C">
        <w:rPr>
          <w:rFonts w:eastAsia="Times New Roman" w:cs="Times New Roman"/>
          <w:color w:val="1D2228"/>
          <w:kern w:val="0"/>
          <w:sz w:val="22"/>
          <w:shd w:val="clear" w:color="auto" w:fill="FFFFFF"/>
          <w:vertAlign w:val="subscript"/>
          <w14:ligatures w14:val="none"/>
        </w:rPr>
        <w:t>0.2</w:t>
      </w:r>
      <w:r w:rsidR="007F3FC5" w:rsidRPr="0079078C">
        <w:rPr>
          <w:rFonts w:eastAsia="Times New Roman" w:cs="Times New Roman"/>
          <w:color w:val="1D2228"/>
          <w:kern w:val="0"/>
          <w:sz w:val="22"/>
          <w:shd w:val="clear" w:color="auto" w:fill="FFFFFF"/>
          <w14:ligatures w14:val="none"/>
        </w:rPr>
        <w:t>Zr</w:t>
      </w:r>
      <w:r w:rsidR="007F3FC5" w:rsidRPr="0079078C">
        <w:rPr>
          <w:rFonts w:eastAsia="Times New Roman" w:cs="Times New Roman"/>
          <w:color w:val="1D2228"/>
          <w:kern w:val="0"/>
          <w:sz w:val="22"/>
          <w:shd w:val="clear" w:color="auto" w:fill="FFFFFF"/>
          <w:vertAlign w:val="subscript"/>
          <w14:ligatures w14:val="none"/>
        </w:rPr>
        <w:t>0.2</w:t>
      </w:r>
      <w:r w:rsidR="007F3FC5" w:rsidRPr="0079078C">
        <w:rPr>
          <w:rFonts w:eastAsia="Times New Roman" w:cs="Times New Roman"/>
          <w:color w:val="1D2228"/>
          <w:kern w:val="0"/>
          <w:sz w:val="22"/>
          <w:shd w:val="clear" w:color="auto" w:fill="FFFFFF"/>
          <w14:ligatures w14:val="none"/>
        </w:rPr>
        <w:t>Ta</w:t>
      </w:r>
      <w:r w:rsidR="007F3FC5" w:rsidRPr="0079078C">
        <w:rPr>
          <w:rFonts w:eastAsia="Times New Roman" w:cs="Times New Roman"/>
          <w:color w:val="1D2228"/>
          <w:kern w:val="0"/>
          <w:sz w:val="22"/>
          <w:shd w:val="clear" w:color="auto" w:fill="FFFFFF"/>
          <w:vertAlign w:val="subscript"/>
          <w14:ligatures w14:val="none"/>
        </w:rPr>
        <w:t>0</w:t>
      </w:r>
      <w:r w:rsidR="000940AE" w:rsidRPr="0079078C">
        <w:rPr>
          <w:rFonts w:eastAsia="Times New Roman" w:cs="Times New Roman"/>
          <w:color w:val="1D2228"/>
          <w:kern w:val="0"/>
          <w:sz w:val="22"/>
          <w:shd w:val="clear" w:color="auto" w:fill="FFFFFF"/>
          <w:vertAlign w:val="subscript"/>
          <w14:ligatures w14:val="none"/>
        </w:rPr>
        <w:t>.2</w:t>
      </w:r>
      <w:r w:rsidR="000940AE" w:rsidRPr="0079078C">
        <w:rPr>
          <w:rFonts w:eastAsia="Times New Roman" w:cs="Times New Roman"/>
          <w:color w:val="1D2228"/>
          <w:kern w:val="0"/>
          <w:sz w:val="22"/>
          <w:shd w:val="clear" w:color="auto" w:fill="FFFFFF"/>
          <w14:ligatures w14:val="none"/>
        </w:rPr>
        <w:t>Nb</w:t>
      </w:r>
      <w:r w:rsidR="000940AE" w:rsidRPr="0079078C">
        <w:rPr>
          <w:rFonts w:eastAsia="Times New Roman" w:cs="Times New Roman"/>
          <w:color w:val="1D2228"/>
          <w:kern w:val="0"/>
          <w:sz w:val="22"/>
          <w:shd w:val="clear" w:color="auto" w:fill="FFFFFF"/>
          <w:vertAlign w:val="subscript"/>
          <w14:ligatures w14:val="none"/>
        </w:rPr>
        <w:t>0.2</w:t>
      </w:r>
      <w:r w:rsidR="000940AE" w:rsidRPr="0079078C">
        <w:rPr>
          <w:rFonts w:eastAsia="Times New Roman" w:cs="Times New Roman"/>
          <w:color w:val="1D2228"/>
          <w:kern w:val="0"/>
          <w:sz w:val="22"/>
          <w:shd w:val="clear" w:color="auto" w:fill="FFFFFF"/>
          <w14:ligatures w14:val="none"/>
        </w:rPr>
        <w:t>Ti</w:t>
      </w:r>
      <w:r w:rsidR="000940AE" w:rsidRPr="0079078C">
        <w:rPr>
          <w:rFonts w:eastAsia="Times New Roman" w:cs="Times New Roman"/>
          <w:color w:val="1D2228"/>
          <w:kern w:val="0"/>
          <w:sz w:val="22"/>
          <w:shd w:val="clear" w:color="auto" w:fill="FFFFFF"/>
          <w:vertAlign w:val="subscript"/>
          <w14:ligatures w14:val="none"/>
        </w:rPr>
        <w:t>0.2</w:t>
      </w:r>
      <w:r w:rsidR="000940AE" w:rsidRPr="0079078C">
        <w:rPr>
          <w:rFonts w:eastAsia="Times New Roman" w:cs="Times New Roman"/>
          <w:color w:val="1D2228"/>
          <w:kern w:val="0"/>
          <w:sz w:val="22"/>
          <w:shd w:val="clear" w:color="auto" w:fill="FFFFFF"/>
          <w14:ligatures w14:val="none"/>
        </w:rPr>
        <w:t>)B</w:t>
      </w:r>
      <w:r w:rsidR="000940AE" w:rsidRPr="0079078C">
        <w:rPr>
          <w:rFonts w:eastAsia="Times New Roman" w:cs="Times New Roman"/>
          <w:color w:val="1D2228"/>
          <w:kern w:val="0"/>
          <w:sz w:val="22"/>
          <w:shd w:val="clear" w:color="auto" w:fill="FFFFFF"/>
          <w:vertAlign w:val="subscript"/>
          <w14:ligatures w14:val="none"/>
        </w:rPr>
        <w:t>2</w:t>
      </w:r>
      <w:r w:rsidR="000940AE" w:rsidRPr="0079078C">
        <w:rPr>
          <w:rFonts w:eastAsia="Times New Roman" w:cs="Times New Roman"/>
          <w:color w:val="1D2228"/>
          <w:kern w:val="0"/>
          <w:sz w:val="22"/>
          <w:shd w:val="clear" w:color="auto" w:fill="FFFFFF"/>
          <w14:ligatures w14:val="none"/>
        </w:rPr>
        <w:t xml:space="preserve"> from ref. </w:t>
      </w:r>
      <w:r w:rsidR="00822ACF" w:rsidRPr="0079078C">
        <w:rPr>
          <w:rFonts w:eastAsia="Times New Roman" w:cs="Times New Roman"/>
          <w:color w:val="1D2228"/>
          <w:kern w:val="0"/>
          <w:sz w:val="22"/>
          <w:shd w:val="clear" w:color="auto" w:fill="FFFFFF"/>
          <w14:ligatures w14:val="none"/>
        </w:rPr>
        <w:t>[</w:t>
      </w:r>
      <w:r w:rsidR="00822ACF" w:rsidRPr="0079078C">
        <w:rPr>
          <w:rFonts w:eastAsia="Times New Roman" w:cs="Times New Roman"/>
          <w:color w:val="0070C0"/>
          <w:kern w:val="0"/>
          <w:sz w:val="22"/>
          <w:shd w:val="clear" w:color="auto" w:fill="FFFFFF"/>
          <w14:ligatures w14:val="none"/>
        </w:rPr>
        <w:t>17</w:t>
      </w:r>
      <w:r w:rsidR="006216A2" w:rsidRPr="0079078C">
        <w:rPr>
          <w:rFonts w:eastAsia="Times New Roman" w:cs="Times New Roman"/>
          <w:color w:val="1D2228"/>
          <w:kern w:val="0"/>
          <w:sz w:val="22"/>
          <w:shd w:val="clear" w:color="auto" w:fill="FFFFFF"/>
          <w14:ligatures w14:val="none"/>
        </w:rPr>
        <w:t>].</w:t>
      </w:r>
      <w:r w:rsidR="00A7428F" w:rsidRPr="0079078C">
        <w:rPr>
          <w:rFonts w:eastAsia="Times New Roman" w:cs="Times New Roman"/>
          <w:color w:val="1D2228"/>
          <w:kern w:val="0"/>
          <w:sz w:val="22"/>
          <w:shd w:val="clear" w:color="auto" w:fill="FFFFFF"/>
          <w14:ligatures w14:val="none"/>
        </w:rPr>
        <w:t xml:space="preserve"> A W-rich phase was present in (Hf</w:t>
      </w:r>
      <w:r w:rsidR="00A7428F" w:rsidRPr="0079078C">
        <w:rPr>
          <w:rFonts w:eastAsia="Times New Roman" w:cs="Times New Roman"/>
          <w:color w:val="1D2228"/>
          <w:kern w:val="0"/>
          <w:sz w:val="22"/>
          <w:shd w:val="clear" w:color="auto" w:fill="FFFFFF"/>
          <w:vertAlign w:val="subscript"/>
          <w14:ligatures w14:val="none"/>
        </w:rPr>
        <w:t>0.2</w:t>
      </w:r>
      <w:r w:rsidR="00A7428F" w:rsidRPr="0079078C">
        <w:rPr>
          <w:rFonts w:eastAsia="Times New Roman" w:cs="Times New Roman"/>
          <w:color w:val="1D2228"/>
          <w:kern w:val="0"/>
          <w:sz w:val="22"/>
          <w:shd w:val="clear" w:color="auto" w:fill="FFFFFF"/>
          <w14:ligatures w14:val="none"/>
        </w:rPr>
        <w:t>Mo</w:t>
      </w:r>
      <w:r w:rsidR="00A7428F" w:rsidRPr="0079078C">
        <w:rPr>
          <w:rFonts w:eastAsia="Times New Roman" w:cs="Times New Roman"/>
          <w:color w:val="1D2228"/>
          <w:kern w:val="0"/>
          <w:sz w:val="22"/>
          <w:shd w:val="clear" w:color="auto" w:fill="FFFFFF"/>
          <w:vertAlign w:val="subscript"/>
          <w14:ligatures w14:val="none"/>
        </w:rPr>
        <w:t>0.2</w:t>
      </w:r>
      <w:r w:rsidR="00A7428F" w:rsidRPr="0079078C">
        <w:rPr>
          <w:rFonts w:eastAsia="Times New Roman" w:cs="Times New Roman"/>
          <w:color w:val="1D2228"/>
          <w:kern w:val="0"/>
          <w:sz w:val="22"/>
          <w:shd w:val="clear" w:color="auto" w:fill="FFFFFF"/>
          <w14:ligatures w14:val="none"/>
        </w:rPr>
        <w:t>Ti</w:t>
      </w:r>
      <w:r w:rsidR="00A7428F" w:rsidRPr="0079078C">
        <w:rPr>
          <w:rFonts w:eastAsia="Times New Roman" w:cs="Times New Roman"/>
          <w:color w:val="1D2228"/>
          <w:kern w:val="0"/>
          <w:sz w:val="22"/>
          <w:shd w:val="clear" w:color="auto" w:fill="FFFFFF"/>
          <w:vertAlign w:val="subscript"/>
          <w14:ligatures w14:val="none"/>
        </w:rPr>
        <w:t>0.2</w:t>
      </w:r>
      <w:r w:rsidR="00A7428F" w:rsidRPr="0079078C">
        <w:rPr>
          <w:rFonts w:eastAsia="Times New Roman" w:cs="Times New Roman"/>
          <w:color w:val="1D2228"/>
          <w:kern w:val="0"/>
          <w:sz w:val="22"/>
          <w:shd w:val="clear" w:color="auto" w:fill="FFFFFF"/>
          <w14:ligatures w14:val="none"/>
        </w:rPr>
        <w:t>W</w:t>
      </w:r>
      <w:r w:rsidR="00A7428F" w:rsidRPr="0079078C">
        <w:rPr>
          <w:rFonts w:eastAsia="Times New Roman" w:cs="Times New Roman"/>
          <w:color w:val="1D2228"/>
          <w:kern w:val="0"/>
          <w:sz w:val="22"/>
          <w:shd w:val="clear" w:color="auto" w:fill="FFFFFF"/>
          <w:vertAlign w:val="subscript"/>
          <w14:ligatures w14:val="none"/>
        </w:rPr>
        <w:t>0.2</w:t>
      </w:r>
      <w:r w:rsidR="00A7428F" w:rsidRPr="0079078C">
        <w:rPr>
          <w:rFonts w:eastAsia="Times New Roman" w:cs="Times New Roman"/>
          <w:color w:val="1D2228"/>
          <w:kern w:val="0"/>
          <w:sz w:val="22"/>
          <w:shd w:val="clear" w:color="auto" w:fill="FFFFFF"/>
          <w14:ligatures w14:val="none"/>
        </w:rPr>
        <w:t>Zr</w:t>
      </w:r>
      <w:r w:rsidR="00A7428F" w:rsidRPr="0079078C">
        <w:rPr>
          <w:rFonts w:eastAsia="Times New Roman" w:cs="Times New Roman"/>
          <w:color w:val="1D2228"/>
          <w:kern w:val="0"/>
          <w:sz w:val="22"/>
          <w:shd w:val="clear" w:color="auto" w:fill="FFFFFF"/>
          <w:vertAlign w:val="subscript"/>
          <w14:ligatures w14:val="none"/>
        </w:rPr>
        <w:t>0.</w:t>
      </w:r>
      <w:proofErr w:type="gramStart"/>
      <w:r w:rsidR="00A7428F" w:rsidRPr="0079078C">
        <w:rPr>
          <w:rFonts w:eastAsia="Times New Roman" w:cs="Times New Roman"/>
          <w:color w:val="1D2228"/>
          <w:kern w:val="0"/>
          <w:sz w:val="22"/>
          <w:shd w:val="clear" w:color="auto" w:fill="FFFFFF"/>
          <w:vertAlign w:val="subscript"/>
          <w14:ligatures w14:val="none"/>
        </w:rPr>
        <w:t>2</w:t>
      </w:r>
      <w:r w:rsidR="00A7428F" w:rsidRPr="0079078C">
        <w:rPr>
          <w:rFonts w:eastAsia="Times New Roman" w:cs="Times New Roman"/>
          <w:color w:val="1D2228"/>
          <w:kern w:val="0"/>
          <w:sz w:val="22"/>
          <w:shd w:val="clear" w:color="auto" w:fill="FFFFFF"/>
          <w14:ligatures w14:val="none"/>
        </w:rPr>
        <w:t>)B</w:t>
      </w:r>
      <w:proofErr w:type="gramEnd"/>
      <w:r w:rsidR="00A7428F" w:rsidRPr="0079078C">
        <w:rPr>
          <w:rFonts w:eastAsia="Times New Roman" w:cs="Times New Roman"/>
          <w:color w:val="1D2228"/>
          <w:kern w:val="0"/>
          <w:sz w:val="22"/>
          <w:shd w:val="clear" w:color="auto" w:fill="FFFFFF"/>
          <w:vertAlign w:val="subscript"/>
          <w14:ligatures w14:val="none"/>
        </w:rPr>
        <w:t>2</w:t>
      </w:r>
      <w:r w:rsidR="00A7428F" w:rsidRPr="0079078C">
        <w:rPr>
          <w:rFonts w:eastAsia="Times New Roman" w:cs="Times New Roman"/>
          <w:color w:val="1D2228"/>
          <w:kern w:val="0"/>
          <w:sz w:val="22"/>
          <w:shd w:val="clear" w:color="auto" w:fill="FFFFFF"/>
          <w14:ligatures w14:val="none"/>
        </w:rPr>
        <w:t xml:space="preserve"> from ref. </w:t>
      </w:r>
      <w:r w:rsidR="00A44BA0" w:rsidRPr="0079078C">
        <w:rPr>
          <w:rFonts w:eastAsia="Times New Roman" w:cs="Times New Roman"/>
          <w:color w:val="1D2228"/>
          <w:kern w:val="0"/>
          <w:sz w:val="22"/>
          <w:shd w:val="clear" w:color="auto" w:fill="FFFFFF"/>
          <w14:ligatures w14:val="none"/>
        </w:rPr>
        <w:t>[</w:t>
      </w:r>
      <w:r w:rsidR="00A44BA0" w:rsidRPr="0079078C">
        <w:rPr>
          <w:rFonts w:eastAsia="Times New Roman" w:cs="Times New Roman"/>
          <w:color w:val="0070C0"/>
          <w:kern w:val="0"/>
          <w:sz w:val="22"/>
          <w:shd w:val="clear" w:color="auto" w:fill="FFFFFF"/>
          <w14:ligatures w14:val="none"/>
        </w:rPr>
        <w:t>21</w:t>
      </w:r>
      <w:r w:rsidR="006216A2" w:rsidRPr="0079078C">
        <w:rPr>
          <w:rFonts w:eastAsia="Times New Roman" w:cs="Times New Roman"/>
          <w:color w:val="1D2228"/>
          <w:kern w:val="0"/>
          <w:sz w:val="22"/>
          <w:shd w:val="clear" w:color="auto" w:fill="FFFFFF"/>
          <w14:ligatures w14:val="none"/>
        </w:rPr>
        <w:t>]</w:t>
      </w:r>
      <w:r w:rsidR="00A7428F" w:rsidRPr="0079078C">
        <w:rPr>
          <w:rFonts w:eastAsia="Times New Roman" w:cs="Times New Roman"/>
          <w:color w:val="1D2228"/>
          <w:kern w:val="0"/>
          <w:sz w:val="22"/>
          <w:shd w:val="clear" w:color="auto" w:fill="FFFFFF"/>
          <w14:ligatures w14:val="none"/>
        </w:rPr>
        <w:t xml:space="preserve">, while WB was identified in XRD patterns </w:t>
      </w:r>
      <w:r w:rsidR="00BB0277" w:rsidRPr="0079078C">
        <w:rPr>
          <w:rFonts w:eastAsia="Times New Roman" w:cs="Times New Roman"/>
          <w:color w:val="1D2228"/>
          <w:kern w:val="0"/>
          <w:sz w:val="22"/>
          <w:shd w:val="clear" w:color="auto" w:fill="FFFFFF"/>
          <w14:ligatures w14:val="none"/>
        </w:rPr>
        <w:t xml:space="preserve">taken </w:t>
      </w:r>
      <w:r w:rsidR="00793B67" w:rsidRPr="0079078C">
        <w:rPr>
          <w:rFonts w:eastAsia="Times New Roman" w:cs="Times New Roman"/>
          <w:color w:val="1D2228"/>
          <w:kern w:val="0"/>
          <w:sz w:val="22"/>
          <w:shd w:val="clear" w:color="auto" w:fill="FFFFFF"/>
          <w14:ligatures w14:val="none"/>
        </w:rPr>
        <w:t>on (Hf</w:t>
      </w:r>
      <w:r w:rsidR="00793B67" w:rsidRPr="0079078C">
        <w:rPr>
          <w:rFonts w:eastAsia="Times New Roman" w:cs="Times New Roman"/>
          <w:color w:val="1D2228"/>
          <w:kern w:val="0"/>
          <w:sz w:val="22"/>
          <w:shd w:val="clear" w:color="auto" w:fill="FFFFFF"/>
          <w:vertAlign w:val="subscript"/>
          <w14:ligatures w14:val="none"/>
        </w:rPr>
        <w:t>0.2</w:t>
      </w:r>
      <w:r w:rsidR="00793B67" w:rsidRPr="0079078C">
        <w:rPr>
          <w:rFonts w:eastAsia="Times New Roman" w:cs="Times New Roman"/>
          <w:color w:val="1D2228"/>
          <w:kern w:val="0"/>
          <w:sz w:val="22"/>
          <w:shd w:val="clear" w:color="auto" w:fill="FFFFFF"/>
          <w14:ligatures w14:val="none"/>
        </w:rPr>
        <w:t>Mo</w:t>
      </w:r>
      <w:r w:rsidR="00793B67" w:rsidRPr="0079078C">
        <w:rPr>
          <w:rFonts w:eastAsia="Times New Roman" w:cs="Times New Roman"/>
          <w:color w:val="1D2228"/>
          <w:kern w:val="0"/>
          <w:sz w:val="22"/>
          <w:shd w:val="clear" w:color="auto" w:fill="FFFFFF"/>
          <w:vertAlign w:val="subscript"/>
          <w14:ligatures w14:val="none"/>
        </w:rPr>
        <w:t>0.2</w:t>
      </w:r>
      <w:r w:rsidR="00793B67" w:rsidRPr="0079078C">
        <w:rPr>
          <w:rFonts w:eastAsia="Times New Roman" w:cs="Times New Roman"/>
          <w:color w:val="1D2228"/>
          <w:kern w:val="0"/>
          <w:sz w:val="22"/>
          <w:shd w:val="clear" w:color="auto" w:fill="FFFFFF"/>
          <w14:ligatures w14:val="none"/>
        </w:rPr>
        <w:t>Ti</w:t>
      </w:r>
      <w:r w:rsidR="00793B67" w:rsidRPr="0079078C">
        <w:rPr>
          <w:rFonts w:eastAsia="Times New Roman" w:cs="Times New Roman"/>
          <w:color w:val="1D2228"/>
          <w:kern w:val="0"/>
          <w:sz w:val="22"/>
          <w:shd w:val="clear" w:color="auto" w:fill="FFFFFF"/>
          <w:vertAlign w:val="subscript"/>
          <w14:ligatures w14:val="none"/>
        </w:rPr>
        <w:t>0.2</w:t>
      </w:r>
      <w:r w:rsidR="00A7428F" w:rsidRPr="0079078C">
        <w:rPr>
          <w:rFonts w:eastAsia="Times New Roman" w:cs="Times New Roman"/>
          <w:color w:val="1D2228"/>
          <w:kern w:val="0"/>
          <w:sz w:val="22"/>
          <w:shd w:val="clear" w:color="auto" w:fill="FFFFFF"/>
          <w14:ligatures w14:val="none"/>
        </w:rPr>
        <w:t>V</w:t>
      </w:r>
      <w:r w:rsidR="00793B67" w:rsidRPr="0079078C">
        <w:rPr>
          <w:rFonts w:eastAsia="Times New Roman" w:cs="Times New Roman"/>
          <w:color w:val="1D2228"/>
          <w:kern w:val="0"/>
          <w:sz w:val="22"/>
          <w:shd w:val="clear" w:color="auto" w:fill="FFFFFF"/>
          <w:vertAlign w:val="subscript"/>
          <w14:ligatures w14:val="none"/>
        </w:rPr>
        <w:t>0.2</w:t>
      </w:r>
      <w:r w:rsidR="00A7428F" w:rsidRPr="0079078C">
        <w:rPr>
          <w:rFonts w:eastAsia="Times New Roman" w:cs="Times New Roman"/>
          <w:color w:val="1D2228"/>
          <w:kern w:val="0"/>
          <w:sz w:val="22"/>
          <w:shd w:val="clear" w:color="auto" w:fill="FFFFFF"/>
          <w14:ligatures w14:val="none"/>
        </w:rPr>
        <w:t>W</w:t>
      </w:r>
      <w:r w:rsidR="00793B67" w:rsidRPr="0079078C">
        <w:rPr>
          <w:rFonts w:eastAsia="Times New Roman" w:cs="Times New Roman"/>
          <w:color w:val="1D2228"/>
          <w:kern w:val="0"/>
          <w:sz w:val="22"/>
          <w:shd w:val="clear" w:color="auto" w:fill="FFFFFF"/>
          <w:vertAlign w:val="subscript"/>
          <w14:ligatures w14:val="none"/>
        </w:rPr>
        <w:t>0.2</w:t>
      </w:r>
      <w:r w:rsidR="00A7428F" w:rsidRPr="0079078C">
        <w:rPr>
          <w:rFonts w:eastAsia="Times New Roman" w:cs="Times New Roman"/>
          <w:color w:val="1D2228"/>
          <w:kern w:val="0"/>
          <w:sz w:val="22"/>
          <w:shd w:val="clear" w:color="auto" w:fill="FFFFFF"/>
          <w14:ligatures w14:val="none"/>
        </w:rPr>
        <w:t>)B</w:t>
      </w:r>
      <w:r w:rsidR="00A7428F" w:rsidRPr="0079078C">
        <w:rPr>
          <w:rFonts w:eastAsia="Times New Roman" w:cs="Times New Roman"/>
          <w:color w:val="1D2228"/>
          <w:kern w:val="0"/>
          <w:sz w:val="22"/>
          <w:shd w:val="clear" w:color="auto" w:fill="FFFFFF"/>
          <w:vertAlign w:val="subscript"/>
          <w14:ligatures w14:val="none"/>
        </w:rPr>
        <w:t>2</w:t>
      </w:r>
      <w:r w:rsidR="00A7428F" w:rsidRPr="0079078C">
        <w:rPr>
          <w:rFonts w:eastAsia="Times New Roman" w:cs="Times New Roman"/>
          <w:color w:val="1D2228"/>
          <w:kern w:val="0"/>
          <w:sz w:val="22"/>
          <w:shd w:val="clear" w:color="auto" w:fill="FFFFFF"/>
          <w14:ligatures w14:val="none"/>
        </w:rPr>
        <w:t xml:space="preserve"> </w:t>
      </w:r>
      <w:r w:rsidR="00BB0277" w:rsidRPr="0079078C">
        <w:rPr>
          <w:rFonts w:eastAsia="Times New Roman" w:cs="Times New Roman"/>
          <w:color w:val="1D2228"/>
          <w:kern w:val="0"/>
          <w:sz w:val="22"/>
          <w:shd w:val="clear" w:color="auto" w:fill="FFFFFF"/>
          <w14:ligatures w14:val="none"/>
        </w:rPr>
        <w:t xml:space="preserve">in ref. </w:t>
      </w:r>
      <w:r w:rsidR="007F767B" w:rsidRPr="0079078C">
        <w:rPr>
          <w:rFonts w:eastAsia="Times New Roman" w:cs="Times New Roman"/>
          <w:color w:val="1D2228"/>
          <w:kern w:val="0"/>
          <w:sz w:val="22"/>
          <w:shd w:val="clear" w:color="auto" w:fill="FFFFFF"/>
          <w14:ligatures w14:val="none"/>
        </w:rPr>
        <w:t>[</w:t>
      </w:r>
      <w:r w:rsidR="007F767B" w:rsidRPr="0079078C">
        <w:rPr>
          <w:rFonts w:eastAsia="Times New Roman" w:cs="Times New Roman"/>
          <w:color w:val="0070C0"/>
          <w:kern w:val="0"/>
          <w:sz w:val="22"/>
          <w:shd w:val="clear" w:color="auto" w:fill="FFFFFF"/>
          <w14:ligatures w14:val="none"/>
        </w:rPr>
        <w:t>14</w:t>
      </w:r>
      <w:r w:rsidR="006216A2" w:rsidRPr="0079078C">
        <w:rPr>
          <w:rFonts w:eastAsia="Times New Roman" w:cs="Times New Roman"/>
          <w:color w:val="1D2228"/>
          <w:kern w:val="0"/>
          <w:sz w:val="22"/>
          <w:shd w:val="clear" w:color="auto" w:fill="FFFFFF"/>
          <w14:ligatures w14:val="none"/>
        </w:rPr>
        <w:t>]</w:t>
      </w:r>
      <w:r w:rsidR="00A7428F" w:rsidRPr="0079078C">
        <w:rPr>
          <w:rFonts w:eastAsia="Times New Roman" w:cs="Times New Roman"/>
          <w:color w:val="1D2228"/>
          <w:kern w:val="0"/>
          <w:sz w:val="22"/>
          <w:shd w:val="clear" w:color="auto" w:fill="FFFFFF"/>
          <w14:ligatures w14:val="none"/>
        </w:rPr>
        <w:t>.</w:t>
      </w:r>
      <w:r w:rsidR="008C62C5" w:rsidRPr="0079078C">
        <w:rPr>
          <w:rFonts w:eastAsia="Times New Roman" w:cs="Times New Roman"/>
          <w:color w:val="1D2228"/>
          <w:kern w:val="0"/>
          <w:sz w:val="22"/>
          <w:shd w:val="clear" w:color="auto" w:fill="FFFFFF"/>
          <w14:ligatures w14:val="none"/>
        </w:rPr>
        <w:t xml:space="preserve"> </w:t>
      </w:r>
      <w:r w:rsidR="00AB49D7" w:rsidRPr="0079078C">
        <w:rPr>
          <w:rFonts w:eastAsia="Times New Roman" w:cs="Times New Roman"/>
          <w:color w:val="1D2228"/>
          <w:kern w:val="0"/>
          <w:sz w:val="22"/>
          <w:shd w:val="clear" w:color="auto" w:fill="FFFFFF"/>
          <w14:ligatures w14:val="none"/>
        </w:rPr>
        <w:t>In addition, metal oxides we</w:t>
      </w:r>
      <w:r w:rsidR="008C62C5" w:rsidRPr="0079078C">
        <w:rPr>
          <w:rFonts w:eastAsia="Times New Roman" w:cs="Times New Roman"/>
          <w:color w:val="1D2228"/>
          <w:kern w:val="0"/>
          <w:sz w:val="22"/>
          <w:shd w:val="clear" w:color="auto" w:fill="FFFFFF"/>
          <w14:ligatures w14:val="none"/>
        </w:rPr>
        <w:t xml:space="preserve">re also found in HEDBs </w:t>
      </w:r>
      <w:r w:rsidR="00C350EC" w:rsidRPr="0079078C">
        <w:rPr>
          <w:rFonts w:eastAsia="Times New Roman" w:cs="Times New Roman"/>
          <w:color w:val="1D2228"/>
          <w:kern w:val="0"/>
          <w:sz w:val="22"/>
          <w:shd w:val="clear" w:color="auto" w:fill="FFFFFF"/>
          <w14:ligatures w14:val="none"/>
        </w:rPr>
        <w:t>[</w:t>
      </w:r>
      <w:r w:rsidR="00C350EC" w:rsidRPr="0079078C">
        <w:rPr>
          <w:rFonts w:eastAsia="Times New Roman" w:cs="Times New Roman"/>
          <w:color w:val="0070C0"/>
          <w:kern w:val="0"/>
          <w:sz w:val="22"/>
          <w:shd w:val="clear" w:color="auto" w:fill="FFFFFF"/>
          <w14:ligatures w14:val="none"/>
        </w:rPr>
        <w:t>5</w:t>
      </w:r>
      <w:r w:rsidR="006216A2" w:rsidRPr="0079078C">
        <w:rPr>
          <w:rFonts w:eastAsia="Times New Roman" w:cs="Times New Roman"/>
          <w:color w:val="1D2228"/>
          <w:kern w:val="0"/>
          <w:sz w:val="22"/>
          <w:shd w:val="clear" w:color="auto" w:fill="FFFFFF"/>
          <w14:ligatures w14:val="none"/>
        </w:rPr>
        <w:t>]</w:t>
      </w:r>
      <w:r w:rsidR="008C62C5" w:rsidRPr="0079078C">
        <w:rPr>
          <w:rFonts w:eastAsia="Times New Roman" w:cs="Times New Roman"/>
          <w:color w:val="1D2228"/>
          <w:kern w:val="0"/>
          <w:sz w:val="22"/>
          <w:shd w:val="clear" w:color="auto" w:fill="FFFFFF"/>
          <w14:ligatures w14:val="none"/>
        </w:rPr>
        <w:t>.</w:t>
      </w:r>
      <w:r w:rsidR="000940AE" w:rsidRPr="0079078C">
        <w:rPr>
          <w:rFonts w:eastAsia="Times New Roman" w:cs="Times New Roman"/>
          <w:color w:val="1D2228"/>
          <w:kern w:val="0"/>
          <w:sz w:val="22"/>
          <w:shd w:val="clear" w:color="auto" w:fill="FFFFFF"/>
          <w14:ligatures w14:val="none"/>
        </w:rPr>
        <w:t xml:space="preserve"> Hence, for a given composition, the reported HEDBs can be very different in terms of homogeneity</w:t>
      </w:r>
      <w:r w:rsidR="00C118A7" w:rsidRPr="0079078C">
        <w:rPr>
          <w:rFonts w:eastAsia="Times New Roman" w:cs="Times New Roman"/>
          <w:color w:val="1D2228"/>
          <w:kern w:val="0"/>
          <w:sz w:val="22"/>
          <w:shd w:val="clear" w:color="auto" w:fill="FFFFFF"/>
          <w14:ligatures w14:val="none"/>
        </w:rPr>
        <w:t>,</w:t>
      </w:r>
      <w:r w:rsidR="000940AE" w:rsidRPr="0079078C">
        <w:rPr>
          <w:rFonts w:eastAsia="Times New Roman" w:cs="Times New Roman"/>
          <w:color w:val="1D2228"/>
          <w:kern w:val="0"/>
          <w:sz w:val="22"/>
          <w:shd w:val="clear" w:color="auto" w:fill="FFFFFF"/>
          <w14:ligatures w14:val="none"/>
        </w:rPr>
        <w:t xml:space="preserve"> being closer or not to a single phase HEDB</w:t>
      </w:r>
      <w:r w:rsidR="008C62C5" w:rsidRPr="0079078C">
        <w:rPr>
          <w:rFonts w:eastAsia="Times New Roman" w:cs="Times New Roman"/>
          <w:color w:val="1D2228"/>
          <w:kern w:val="0"/>
          <w:sz w:val="22"/>
          <w:shd w:val="clear" w:color="auto" w:fill="FFFFFF"/>
          <w14:ligatures w14:val="none"/>
        </w:rPr>
        <w:t>, and in some cases</w:t>
      </w:r>
      <w:r w:rsidR="00C171E9" w:rsidRPr="0079078C">
        <w:rPr>
          <w:rFonts w:eastAsia="Times New Roman" w:cs="Times New Roman"/>
          <w:color w:val="1D2228"/>
          <w:kern w:val="0"/>
          <w:sz w:val="22"/>
          <w:shd w:val="clear" w:color="auto" w:fill="FFFFFF"/>
          <w14:ligatures w14:val="none"/>
        </w:rPr>
        <w:t>,</w:t>
      </w:r>
      <w:r w:rsidR="008C62C5" w:rsidRPr="0079078C">
        <w:rPr>
          <w:rFonts w:eastAsia="Times New Roman" w:cs="Times New Roman"/>
          <w:color w:val="1D2228"/>
          <w:kern w:val="0"/>
          <w:sz w:val="22"/>
          <w:shd w:val="clear" w:color="auto" w:fill="FFFFFF"/>
          <w14:ligatures w14:val="none"/>
        </w:rPr>
        <w:t xml:space="preserve"> they</w:t>
      </w:r>
      <w:r w:rsidR="00C118A7" w:rsidRPr="0079078C">
        <w:rPr>
          <w:rFonts w:eastAsia="Times New Roman" w:cs="Times New Roman"/>
          <w:color w:val="1D2228"/>
          <w:kern w:val="0"/>
          <w:sz w:val="22"/>
          <w:shd w:val="clear" w:color="auto" w:fill="FFFFFF"/>
          <w14:ligatures w14:val="none"/>
        </w:rPr>
        <w:t xml:space="preserve"> can be identified with</w:t>
      </w:r>
      <w:r w:rsidR="000940AE" w:rsidRPr="0079078C">
        <w:rPr>
          <w:rFonts w:eastAsia="Times New Roman" w:cs="Times New Roman"/>
          <w:color w:val="1D2228"/>
          <w:kern w:val="0"/>
          <w:sz w:val="22"/>
          <w:shd w:val="clear" w:color="auto" w:fill="FFFFFF"/>
          <w14:ligatures w14:val="none"/>
        </w:rPr>
        <w:t xml:space="preserve"> a composite composed of a</w:t>
      </w:r>
      <w:r w:rsidR="00C118A7" w:rsidRPr="0079078C">
        <w:rPr>
          <w:rFonts w:eastAsia="Times New Roman" w:cs="Times New Roman"/>
          <w:color w:val="1D2228"/>
          <w:kern w:val="0"/>
          <w:sz w:val="22"/>
          <w:shd w:val="clear" w:color="auto" w:fill="FFFFFF"/>
          <w14:ligatures w14:val="none"/>
        </w:rPr>
        <w:t xml:space="preserve"> HEDB matrix with reinforcement of precipitates. It is obvious th</w:t>
      </w:r>
      <w:r w:rsidR="009B0D4C" w:rsidRPr="0079078C">
        <w:rPr>
          <w:rFonts w:eastAsia="Times New Roman" w:cs="Times New Roman"/>
          <w:color w:val="1D2228"/>
          <w:kern w:val="0"/>
          <w:sz w:val="22"/>
          <w:shd w:val="clear" w:color="auto" w:fill="FFFFFF"/>
          <w14:ligatures w14:val="none"/>
        </w:rPr>
        <w:t>at the AlB</w:t>
      </w:r>
      <w:r w:rsidR="009B0D4C" w:rsidRPr="0079078C">
        <w:rPr>
          <w:rFonts w:eastAsia="Times New Roman" w:cs="Times New Roman"/>
          <w:color w:val="1D2228"/>
          <w:kern w:val="0"/>
          <w:sz w:val="22"/>
          <w:shd w:val="clear" w:color="auto" w:fill="FFFFFF"/>
          <w:vertAlign w:val="subscript"/>
          <w14:ligatures w14:val="none"/>
        </w:rPr>
        <w:t>2</w:t>
      </w:r>
      <w:r w:rsidR="009B0D4C" w:rsidRPr="0079078C">
        <w:rPr>
          <w:rFonts w:eastAsia="Times New Roman" w:cs="Times New Roman"/>
          <w:color w:val="1D2228"/>
          <w:kern w:val="0"/>
          <w:sz w:val="22"/>
          <w:shd w:val="clear" w:color="auto" w:fill="FFFFFF"/>
          <w14:ligatures w14:val="none"/>
        </w:rPr>
        <w:t>-type solid solution phases in the HEDB material and</w:t>
      </w:r>
      <w:r w:rsidR="00C118A7" w:rsidRPr="0079078C">
        <w:rPr>
          <w:rFonts w:eastAsia="Times New Roman" w:cs="Times New Roman"/>
          <w:color w:val="1D2228"/>
          <w:kern w:val="0"/>
          <w:sz w:val="22"/>
          <w:shd w:val="clear" w:color="auto" w:fill="FFFFFF"/>
          <w14:ligatures w14:val="none"/>
        </w:rPr>
        <w:t xml:space="preserve"> the presence of precipitates, </w:t>
      </w:r>
      <w:r w:rsidR="009B0D4C" w:rsidRPr="0079078C">
        <w:rPr>
          <w:rFonts w:eastAsia="Times New Roman" w:cs="Times New Roman"/>
          <w:color w:val="1D2228"/>
          <w:kern w:val="0"/>
          <w:sz w:val="22"/>
          <w:shd w:val="clear" w:color="auto" w:fill="FFFFFF"/>
          <w14:ligatures w14:val="none"/>
        </w:rPr>
        <w:t>as well as</w:t>
      </w:r>
      <w:r w:rsidR="00C118A7" w:rsidRPr="0079078C">
        <w:rPr>
          <w:rFonts w:eastAsia="Times New Roman" w:cs="Times New Roman"/>
          <w:color w:val="1D2228"/>
          <w:kern w:val="0"/>
          <w:sz w:val="22"/>
          <w:shd w:val="clear" w:color="auto" w:fill="FFFFFF"/>
          <w14:ligatures w14:val="none"/>
        </w:rPr>
        <w:t xml:space="preserve"> </w:t>
      </w:r>
      <w:r w:rsidR="008C62C5" w:rsidRPr="0079078C">
        <w:rPr>
          <w:rFonts w:eastAsia="Times New Roman" w:cs="Times New Roman"/>
          <w:color w:val="1D2228"/>
          <w:kern w:val="0"/>
          <w:sz w:val="22"/>
          <w:shd w:val="clear" w:color="auto" w:fill="FFFFFF"/>
          <w14:ligatures w14:val="none"/>
        </w:rPr>
        <w:t xml:space="preserve">the </w:t>
      </w:r>
      <w:r w:rsidR="00C118A7" w:rsidRPr="0079078C">
        <w:rPr>
          <w:rFonts w:eastAsia="Times New Roman" w:cs="Times New Roman"/>
          <w:color w:val="1D2228"/>
          <w:kern w:val="0"/>
          <w:sz w:val="22"/>
          <w:shd w:val="clear" w:color="auto" w:fill="FFFFFF"/>
          <w14:ligatures w14:val="none"/>
        </w:rPr>
        <w:t>microstruc</w:t>
      </w:r>
      <w:r w:rsidR="00182D4B" w:rsidRPr="0079078C">
        <w:rPr>
          <w:rFonts w:eastAsia="Times New Roman" w:cs="Times New Roman"/>
          <w:color w:val="1D2228"/>
          <w:kern w:val="0"/>
          <w:sz w:val="22"/>
          <w:shd w:val="clear" w:color="auto" w:fill="FFFFFF"/>
          <w14:ligatures w14:val="none"/>
        </w:rPr>
        <w:t>tural features (size, size distribution, morphology, boundaries, pores, structural defects, micro</w:t>
      </w:r>
      <w:r w:rsidR="000B5DA1" w:rsidRPr="0079078C">
        <w:rPr>
          <w:rFonts w:eastAsia="Times New Roman" w:cs="Times New Roman"/>
          <w:color w:val="1D2228"/>
          <w:kern w:val="0"/>
          <w:sz w:val="22"/>
          <w:shd w:val="clear" w:color="auto" w:fill="FFFFFF"/>
          <w14:ligatures w14:val="none"/>
        </w:rPr>
        <w:t>-</w:t>
      </w:r>
      <w:r w:rsidR="00182D4B" w:rsidRPr="0079078C">
        <w:rPr>
          <w:rFonts w:eastAsia="Times New Roman" w:cs="Times New Roman"/>
          <w:color w:val="1D2228"/>
          <w:kern w:val="0"/>
          <w:sz w:val="22"/>
          <w:shd w:val="clear" w:color="auto" w:fill="FFFFFF"/>
          <w14:ligatures w14:val="none"/>
        </w:rPr>
        <w:t xml:space="preserve">strain) and </w:t>
      </w:r>
      <w:r w:rsidR="00036AC6" w:rsidRPr="0079078C">
        <w:rPr>
          <w:rFonts w:eastAsia="Times New Roman" w:cs="Times New Roman"/>
          <w:color w:val="1D2228"/>
          <w:kern w:val="0"/>
          <w:sz w:val="22"/>
          <w:shd w:val="clear" w:color="auto" w:fill="FFFFFF"/>
          <w14:ligatures w14:val="none"/>
        </w:rPr>
        <w:t xml:space="preserve">the </w:t>
      </w:r>
      <w:r w:rsidR="00182D4B" w:rsidRPr="0079078C">
        <w:rPr>
          <w:rFonts w:eastAsia="Times New Roman" w:cs="Times New Roman"/>
          <w:color w:val="1D2228"/>
          <w:kern w:val="0"/>
          <w:sz w:val="22"/>
          <w:shd w:val="clear" w:color="auto" w:fill="FFFFFF"/>
          <w14:ligatures w14:val="none"/>
        </w:rPr>
        <w:t>relationship</w:t>
      </w:r>
      <w:r w:rsidR="00793B67" w:rsidRPr="0079078C">
        <w:rPr>
          <w:rFonts w:eastAsia="Times New Roman" w:cs="Times New Roman"/>
          <w:color w:val="1D2228"/>
          <w:kern w:val="0"/>
          <w:sz w:val="22"/>
          <w:shd w:val="clear" w:color="auto" w:fill="FFFFFF"/>
          <w14:ligatures w14:val="none"/>
        </w:rPr>
        <w:t xml:space="preserve"> between</w:t>
      </w:r>
      <w:r w:rsidR="0005347A" w:rsidRPr="0079078C">
        <w:rPr>
          <w:rFonts w:eastAsia="Times New Roman" w:cs="Times New Roman"/>
          <w:color w:val="1D2228"/>
          <w:kern w:val="0"/>
          <w:sz w:val="22"/>
          <w:shd w:val="clear" w:color="auto" w:fill="FFFFFF"/>
          <w14:ligatures w14:val="none"/>
        </w:rPr>
        <w:t xml:space="preserve"> the</w:t>
      </w:r>
      <w:r w:rsidR="008C62C5" w:rsidRPr="0079078C">
        <w:rPr>
          <w:rFonts w:eastAsia="Times New Roman" w:cs="Times New Roman"/>
          <w:color w:val="1D2228"/>
          <w:kern w:val="0"/>
          <w:sz w:val="22"/>
          <w:shd w:val="clear" w:color="auto" w:fill="FFFFFF"/>
          <w14:ligatures w14:val="none"/>
        </w:rPr>
        <w:t xml:space="preserve"> </w:t>
      </w:r>
      <w:r w:rsidR="0005347A" w:rsidRPr="0079078C">
        <w:rPr>
          <w:rFonts w:eastAsia="Times New Roman" w:cs="Times New Roman"/>
          <w:color w:val="1D2228"/>
          <w:kern w:val="0"/>
          <w:sz w:val="22"/>
          <w:shd w:val="clear" w:color="auto" w:fill="FFFFFF"/>
          <w14:ligatures w14:val="none"/>
        </w:rPr>
        <w:t xml:space="preserve">components </w:t>
      </w:r>
      <w:r w:rsidR="00C118A7" w:rsidRPr="0079078C">
        <w:rPr>
          <w:rFonts w:eastAsia="Times New Roman" w:cs="Times New Roman"/>
          <w:color w:val="1D2228"/>
          <w:kern w:val="0"/>
          <w:sz w:val="22"/>
          <w:shd w:val="clear" w:color="auto" w:fill="FFFFFF"/>
          <w14:ligatures w14:val="none"/>
        </w:rPr>
        <w:t>will play an important role in defining the mechanical properties.</w:t>
      </w:r>
      <w:r w:rsidR="00743947" w:rsidRPr="0079078C">
        <w:rPr>
          <w:rFonts w:eastAsia="Times New Roman" w:cs="Times New Roman"/>
          <w:color w:val="1D2228"/>
          <w:kern w:val="0"/>
          <w:sz w:val="22"/>
          <w:shd w:val="clear" w:color="auto" w:fill="FFFFFF"/>
          <w14:ligatures w14:val="none"/>
        </w:rPr>
        <w:t xml:space="preserve"> </w:t>
      </w:r>
    </w:p>
    <w:p w14:paraId="0A5A0617" w14:textId="3C556000" w:rsidR="006B0AD7" w:rsidRPr="0079078C" w:rsidRDefault="00AB49D7" w:rsidP="00076A3F">
      <w:pPr>
        <w:spacing w:after="0" w:line="240" w:lineRule="auto"/>
        <w:ind w:firstLine="720"/>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Currently, h</w:t>
      </w:r>
      <w:r w:rsidR="00743947" w:rsidRPr="0079078C">
        <w:rPr>
          <w:rFonts w:eastAsia="Times New Roman" w:cs="Times New Roman"/>
          <w:color w:val="1D2228"/>
          <w:kern w:val="0"/>
          <w:sz w:val="22"/>
          <w:shd w:val="clear" w:color="auto" w:fill="FFFFFF"/>
          <w14:ligatures w14:val="none"/>
        </w:rPr>
        <w:t xml:space="preserve">ardening in </w:t>
      </w:r>
      <w:r w:rsidR="007F51D9" w:rsidRPr="0079078C">
        <w:rPr>
          <w:rFonts w:eastAsia="Times New Roman" w:cs="Times New Roman"/>
          <w:color w:val="1D2228"/>
          <w:kern w:val="0"/>
          <w:sz w:val="22"/>
          <w:shd w:val="clear" w:color="auto" w:fill="FFFFFF"/>
          <w14:ligatures w14:val="none"/>
        </w:rPr>
        <w:t xml:space="preserve">a </w:t>
      </w:r>
      <w:r w:rsidR="009B0D4C" w:rsidRPr="0079078C">
        <w:rPr>
          <w:rFonts w:eastAsia="Times New Roman" w:cs="Times New Roman"/>
          <w:color w:val="1D2228"/>
          <w:kern w:val="0"/>
          <w:sz w:val="22"/>
          <w:shd w:val="clear" w:color="auto" w:fill="FFFFFF"/>
          <w14:ligatures w14:val="none"/>
        </w:rPr>
        <w:t xml:space="preserve">fully dense </w:t>
      </w:r>
      <w:r w:rsidR="00743947" w:rsidRPr="0079078C">
        <w:rPr>
          <w:rFonts w:eastAsia="Times New Roman" w:cs="Times New Roman"/>
          <w:color w:val="1D2228"/>
          <w:kern w:val="0"/>
          <w:sz w:val="22"/>
          <w:shd w:val="clear" w:color="auto" w:fill="FFFFFF"/>
          <w14:ligatures w14:val="none"/>
        </w:rPr>
        <w:t>HEDB is attributed</w:t>
      </w:r>
      <w:r w:rsidR="00D57502" w:rsidRPr="0079078C">
        <w:rPr>
          <w:rFonts w:eastAsia="Times New Roman" w:cs="Times New Roman"/>
          <w:color w:val="1D2228"/>
          <w:kern w:val="0"/>
          <w:sz w:val="22"/>
          <w:shd w:val="clear" w:color="auto" w:fill="FFFFFF"/>
          <w14:ligatures w14:val="none"/>
        </w:rPr>
        <w:t xml:space="preserve"> to solid solution hardening and</w:t>
      </w:r>
      <w:r w:rsidR="00743947" w:rsidRPr="0079078C">
        <w:rPr>
          <w:rFonts w:eastAsia="Times New Roman" w:cs="Times New Roman"/>
          <w:color w:val="1D2228"/>
          <w:kern w:val="0"/>
          <w:sz w:val="22"/>
          <w:shd w:val="clear" w:color="auto" w:fill="FFFFFF"/>
          <w14:ligatures w14:val="none"/>
        </w:rPr>
        <w:t xml:space="preserve"> disorder amo</w:t>
      </w:r>
      <w:r w:rsidR="00763D12" w:rsidRPr="0079078C">
        <w:rPr>
          <w:rFonts w:eastAsia="Times New Roman" w:cs="Times New Roman"/>
          <w:color w:val="1D2228"/>
          <w:kern w:val="0"/>
          <w:sz w:val="22"/>
          <w:shd w:val="clear" w:color="auto" w:fill="FFFFFF"/>
          <w14:ligatures w14:val="none"/>
        </w:rPr>
        <w:t xml:space="preserve">ng the transition metal species. These mechanisms promote higher hardness values than predicted from the properties of the </w:t>
      </w:r>
      <w:r w:rsidR="000B2DC2" w:rsidRPr="0079078C">
        <w:rPr>
          <w:rFonts w:eastAsia="Times New Roman" w:cs="Times New Roman"/>
          <w:color w:val="1D2228"/>
          <w:kern w:val="0"/>
          <w:sz w:val="22"/>
          <w:shd w:val="clear" w:color="auto" w:fill="FFFFFF"/>
          <w14:ligatures w14:val="none"/>
        </w:rPr>
        <w:t xml:space="preserve">constituents with the volumetric rule of mixtures calculation </w:t>
      </w:r>
      <w:r w:rsidR="004303C0" w:rsidRPr="0079078C">
        <w:rPr>
          <w:rFonts w:eastAsia="Times New Roman" w:cs="Times New Roman"/>
          <w:color w:val="1D2228"/>
          <w:kern w:val="0"/>
          <w:sz w:val="22"/>
          <w:shd w:val="clear" w:color="auto" w:fill="FFFFFF"/>
          <w14:ligatures w14:val="none"/>
        </w:rPr>
        <w:t>[</w:t>
      </w:r>
      <w:r w:rsidR="004303C0" w:rsidRPr="0079078C">
        <w:rPr>
          <w:rFonts w:eastAsia="Times New Roman" w:cs="Times New Roman"/>
          <w:color w:val="0070C0"/>
          <w:kern w:val="0"/>
          <w:sz w:val="22"/>
          <w:shd w:val="clear" w:color="auto" w:fill="FFFFFF"/>
          <w14:ligatures w14:val="none"/>
        </w:rPr>
        <w:t>17</w:t>
      </w:r>
      <w:r w:rsidR="004303C0" w:rsidRPr="0079078C">
        <w:rPr>
          <w:rFonts w:eastAsia="Times New Roman" w:cs="Times New Roman"/>
          <w:color w:val="1D2228"/>
          <w:kern w:val="0"/>
          <w:sz w:val="22"/>
          <w:shd w:val="clear" w:color="auto" w:fill="FFFFFF"/>
          <w14:ligatures w14:val="none"/>
        </w:rPr>
        <w:t xml:space="preserve">, </w:t>
      </w:r>
      <w:r w:rsidR="00E47022" w:rsidRPr="0079078C">
        <w:rPr>
          <w:rFonts w:eastAsia="Times New Roman" w:cs="Times New Roman"/>
          <w:color w:val="0070C0"/>
          <w:kern w:val="0"/>
          <w:sz w:val="22"/>
          <w:shd w:val="clear" w:color="auto" w:fill="FFFFFF"/>
          <w14:ligatures w14:val="none"/>
        </w:rPr>
        <w:t>29</w:t>
      </w:r>
      <w:r w:rsidR="00E47022" w:rsidRPr="0079078C">
        <w:rPr>
          <w:rFonts w:eastAsia="Times New Roman" w:cs="Times New Roman"/>
          <w:kern w:val="0"/>
          <w:sz w:val="22"/>
          <w:shd w:val="clear" w:color="auto" w:fill="FFFFFF"/>
          <w14:ligatures w14:val="none"/>
        </w:rPr>
        <w:t>-</w:t>
      </w:r>
      <w:r w:rsidR="00E47022" w:rsidRPr="0079078C">
        <w:rPr>
          <w:rFonts w:eastAsia="Times New Roman" w:cs="Times New Roman"/>
          <w:color w:val="0070C0"/>
          <w:kern w:val="0"/>
          <w:sz w:val="22"/>
          <w:shd w:val="clear" w:color="auto" w:fill="FFFFFF"/>
          <w14:ligatures w14:val="none"/>
        </w:rPr>
        <w:t>33</w:t>
      </w:r>
      <w:r w:rsidR="006216A2" w:rsidRPr="0079078C">
        <w:rPr>
          <w:rFonts w:eastAsia="Times New Roman" w:cs="Times New Roman"/>
          <w:color w:val="1D2228"/>
          <w:kern w:val="0"/>
          <w:sz w:val="22"/>
          <w:shd w:val="clear" w:color="auto" w:fill="FFFFFF"/>
          <w14:ligatures w14:val="none"/>
        </w:rPr>
        <w:t>]</w:t>
      </w:r>
      <w:r w:rsidRPr="0079078C">
        <w:rPr>
          <w:rFonts w:eastAsia="Times New Roman" w:cs="Times New Roman"/>
          <w:color w:val="1D2228"/>
          <w:kern w:val="0"/>
          <w:sz w:val="22"/>
          <w:shd w:val="clear" w:color="auto" w:fill="FFFFFF"/>
          <w14:ligatures w14:val="none"/>
        </w:rPr>
        <w:t>. Nevertheless</w:t>
      </w:r>
      <w:r w:rsidR="004E3EF6" w:rsidRPr="0079078C">
        <w:rPr>
          <w:rFonts w:eastAsia="Times New Roman" w:cs="Times New Roman"/>
          <w:color w:val="1D2228"/>
          <w:kern w:val="0"/>
          <w:sz w:val="22"/>
          <w:shd w:val="clear" w:color="auto" w:fill="FFFFFF"/>
          <w14:ligatures w14:val="none"/>
        </w:rPr>
        <w:t xml:space="preserve">, for the assessment of different mechanical properties, </w:t>
      </w:r>
      <w:r w:rsidR="006F2DCA" w:rsidRPr="0079078C">
        <w:rPr>
          <w:rFonts w:eastAsia="Times New Roman" w:cs="Times New Roman"/>
          <w:color w:val="1D2228"/>
          <w:kern w:val="0"/>
          <w:sz w:val="22"/>
          <w:shd w:val="clear" w:color="auto" w:fill="FFFFFF"/>
          <w14:ligatures w14:val="none"/>
        </w:rPr>
        <w:t>contribution</w:t>
      </w:r>
      <w:r w:rsidR="000B2DC2" w:rsidRPr="0079078C">
        <w:rPr>
          <w:rFonts w:eastAsia="Times New Roman" w:cs="Times New Roman"/>
          <w:color w:val="1D2228"/>
          <w:kern w:val="0"/>
          <w:sz w:val="22"/>
          <w:shd w:val="clear" w:color="auto" w:fill="FFFFFF"/>
          <w14:ligatures w14:val="none"/>
        </w:rPr>
        <w:t>s</w:t>
      </w:r>
      <w:r w:rsidR="006F2DCA" w:rsidRPr="0079078C">
        <w:rPr>
          <w:rFonts w:eastAsia="Times New Roman" w:cs="Times New Roman"/>
          <w:color w:val="1D2228"/>
          <w:kern w:val="0"/>
          <w:sz w:val="22"/>
          <w:shd w:val="clear" w:color="auto" w:fill="FFFFFF"/>
          <w14:ligatures w14:val="none"/>
        </w:rPr>
        <w:t xml:space="preserve"> from </w:t>
      </w:r>
      <w:r w:rsidR="004E3EF6" w:rsidRPr="0079078C">
        <w:rPr>
          <w:rFonts w:eastAsia="Times New Roman" w:cs="Times New Roman"/>
          <w:color w:val="1D2228"/>
          <w:kern w:val="0"/>
          <w:sz w:val="22"/>
          <w:shd w:val="clear" w:color="auto" w:fill="FFFFFF"/>
          <w14:ligatures w14:val="none"/>
        </w:rPr>
        <w:t xml:space="preserve">other </w:t>
      </w:r>
      <w:r w:rsidR="0001203B" w:rsidRPr="0079078C">
        <w:rPr>
          <w:rFonts w:eastAsia="Times New Roman" w:cs="Times New Roman"/>
          <w:color w:val="1D2228"/>
          <w:kern w:val="0"/>
          <w:sz w:val="22"/>
          <w:shd w:val="clear" w:color="auto" w:fill="FFFFFF"/>
          <w14:ligatures w14:val="none"/>
        </w:rPr>
        <w:t xml:space="preserve">deformation </w:t>
      </w:r>
      <w:r w:rsidR="00743947" w:rsidRPr="0079078C">
        <w:rPr>
          <w:rFonts w:eastAsia="Times New Roman" w:cs="Times New Roman"/>
          <w:color w:val="1D2228"/>
          <w:kern w:val="0"/>
          <w:sz w:val="22"/>
          <w:shd w:val="clear" w:color="auto" w:fill="FFFFFF"/>
          <w14:ligatures w14:val="none"/>
        </w:rPr>
        <w:t>mechanisms</w:t>
      </w:r>
      <w:r w:rsidR="004E3EF6" w:rsidRPr="0079078C">
        <w:rPr>
          <w:rFonts w:eastAsia="Times New Roman" w:cs="Times New Roman"/>
          <w:color w:val="1D2228"/>
          <w:kern w:val="0"/>
          <w:sz w:val="22"/>
          <w:shd w:val="clear" w:color="auto" w:fill="FFFFFF"/>
          <w14:ligatures w14:val="none"/>
        </w:rPr>
        <w:t>, e.g.</w:t>
      </w:r>
      <w:r w:rsidR="00C171E9" w:rsidRPr="0079078C">
        <w:rPr>
          <w:rFonts w:eastAsia="Times New Roman" w:cs="Times New Roman"/>
          <w:color w:val="1D2228"/>
          <w:kern w:val="0"/>
          <w:sz w:val="22"/>
          <w:shd w:val="clear" w:color="auto" w:fill="FFFFFF"/>
          <w14:ligatures w14:val="none"/>
        </w:rPr>
        <w:t>,</w:t>
      </w:r>
      <w:r w:rsidR="004E3EF6" w:rsidRPr="0079078C">
        <w:rPr>
          <w:rFonts w:eastAsia="Times New Roman" w:cs="Times New Roman"/>
          <w:color w:val="1D2228"/>
          <w:kern w:val="0"/>
          <w:sz w:val="22"/>
          <w:shd w:val="clear" w:color="auto" w:fill="FFFFFF"/>
          <w14:ligatures w14:val="none"/>
        </w:rPr>
        <w:t xml:space="preserve"> of those active in ceramics and</w:t>
      </w:r>
      <w:r w:rsidR="00743947" w:rsidRPr="0079078C">
        <w:rPr>
          <w:rFonts w:eastAsia="Times New Roman" w:cs="Times New Roman"/>
          <w:color w:val="1D2228"/>
          <w:kern w:val="0"/>
          <w:sz w:val="22"/>
          <w:shd w:val="clear" w:color="auto" w:fill="FFFFFF"/>
          <w14:ligatures w14:val="none"/>
        </w:rPr>
        <w:t xml:space="preserve"> compos</w:t>
      </w:r>
      <w:r w:rsidR="00C171E9" w:rsidRPr="0079078C">
        <w:rPr>
          <w:rFonts w:eastAsia="Times New Roman" w:cs="Times New Roman"/>
          <w:color w:val="1D2228"/>
          <w:kern w:val="0"/>
          <w:sz w:val="22"/>
          <w:shd w:val="clear" w:color="auto" w:fill="FFFFFF"/>
          <w14:ligatures w14:val="none"/>
        </w:rPr>
        <w:t>i</w:t>
      </w:r>
      <w:r w:rsidR="00743947" w:rsidRPr="0079078C">
        <w:rPr>
          <w:rFonts w:eastAsia="Times New Roman" w:cs="Times New Roman"/>
          <w:color w:val="1D2228"/>
          <w:kern w:val="0"/>
          <w:sz w:val="22"/>
          <w:shd w:val="clear" w:color="auto" w:fill="FFFFFF"/>
          <w14:ligatures w14:val="none"/>
        </w:rPr>
        <w:t>tes</w:t>
      </w:r>
      <w:r w:rsidR="00C171E9" w:rsidRPr="0079078C">
        <w:rPr>
          <w:rFonts w:eastAsia="Times New Roman" w:cs="Times New Roman"/>
          <w:color w:val="1D2228"/>
          <w:kern w:val="0"/>
          <w:sz w:val="22"/>
          <w:shd w:val="clear" w:color="auto" w:fill="FFFFFF"/>
          <w14:ligatures w14:val="none"/>
        </w:rPr>
        <w:t>,</w:t>
      </w:r>
      <w:r w:rsidR="006F2DCA" w:rsidRPr="0079078C">
        <w:rPr>
          <w:rFonts w:eastAsia="Times New Roman" w:cs="Times New Roman"/>
          <w:color w:val="1D2228"/>
          <w:kern w:val="0"/>
          <w:sz w:val="22"/>
          <w:shd w:val="clear" w:color="auto" w:fill="FFFFFF"/>
          <w14:ligatures w14:val="none"/>
        </w:rPr>
        <w:t xml:space="preserve"> should not be neglected</w:t>
      </w:r>
      <w:r w:rsidR="004E3EF6" w:rsidRPr="0079078C">
        <w:rPr>
          <w:rFonts w:eastAsia="Times New Roman" w:cs="Times New Roman"/>
          <w:color w:val="1D2228"/>
          <w:kern w:val="0"/>
          <w:sz w:val="22"/>
          <w:shd w:val="clear" w:color="auto" w:fill="FFFFFF"/>
          <w14:ligatures w14:val="none"/>
        </w:rPr>
        <w:t xml:space="preserve"> as </w:t>
      </w:r>
      <w:r w:rsidR="0001203B" w:rsidRPr="0079078C">
        <w:rPr>
          <w:rFonts w:eastAsia="Times New Roman" w:cs="Times New Roman"/>
          <w:color w:val="1D2228"/>
          <w:kern w:val="0"/>
          <w:sz w:val="22"/>
          <w:shd w:val="clear" w:color="auto" w:fill="FFFFFF"/>
          <w14:ligatures w14:val="none"/>
        </w:rPr>
        <w:t xml:space="preserve">the </w:t>
      </w:r>
      <w:r w:rsidR="004E3EF6" w:rsidRPr="0079078C">
        <w:rPr>
          <w:rFonts w:eastAsia="Times New Roman" w:cs="Times New Roman"/>
          <w:color w:val="1D2228"/>
          <w:kern w:val="0"/>
          <w:sz w:val="22"/>
          <w:shd w:val="clear" w:color="auto" w:fill="FFFFFF"/>
          <w14:ligatures w14:val="none"/>
        </w:rPr>
        <w:t>interplay between the intri</w:t>
      </w:r>
      <w:r w:rsidR="0001203B" w:rsidRPr="0079078C">
        <w:rPr>
          <w:rFonts w:eastAsia="Times New Roman" w:cs="Times New Roman"/>
          <w:color w:val="1D2228"/>
          <w:kern w:val="0"/>
          <w:sz w:val="22"/>
          <w:shd w:val="clear" w:color="auto" w:fill="FFFFFF"/>
          <w14:ligatures w14:val="none"/>
        </w:rPr>
        <w:t>nsic features of the constituents and the interaction between th</w:t>
      </w:r>
      <w:r w:rsidRPr="0079078C">
        <w:rPr>
          <w:rFonts w:eastAsia="Times New Roman" w:cs="Times New Roman"/>
          <w:color w:val="1D2228"/>
          <w:kern w:val="0"/>
          <w:sz w:val="22"/>
          <w:shd w:val="clear" w:color="auto" w:fill="FFFFFF"/>
          <w14:ligatures w14:val="none"/>
        </w:rPr>
        <w:t>em</w:t>
      </w:r>
      <w:r w:rsidR="00C171E9" w:rsidRPr="0079078C">
        <w:rPr>
          <w:rFonts w:eastAsia="Times New Roman" w:cs="Times New Roman"/>
          <w:color w:val="1D2228"/>
          <w:kern w:val="0"/>
          <w:sz w:val="22"/>
          <w:shd w:val="clear" w:color="auto" w:fill="FFFFFF"/>
          <w14:ligatures w14:val="none"/>
        </w:rPr>
        <w:t xml:space="preserve"> is</w:t>
      </w:r>
      <w:r w:rsidR="00F03E9C" w:rsidRPr="0079078C">
        <w:rPr>
          <w:rFonts w:eastAsia="Times New Roman" w:cs="Times New Roman"/>
          <w:color w:val="1D2228"/>
          <w:kern w:val="0"/>
          <w:sz w:val="22"/>
          <w:shd w:val="clear" w:color="auto" w:fill="FFFFFF"/>
          <w14:ligatures w14:val="none"/>
        </w:rPr>
        <w:t xml:space="preserve"> of paramount importance</w:t>
      </w:r>
      <w:r w:rsidR="0001203B" w:rsidRPr="0079078C">
        <w:rPr>
          <w:rFonts w:eastAsia="Times New Roman" w:cs="Times New Roman"/>
          <w:color w:val="1D2228"/>
          <w:kern w:val="0"/>
          <w:sz w:val="22"/>
          <w:shd w:val="clear" w:color="auto" w:fill="FFFFFF"/>
          <w14:ligatures w14:val="none"/>
        </w:rPr>
        <w:t xml:space="preserve">. </w:t>
      </w:r>
      <w:r w:rsidR="006F2DCA" w:rsidRPr="0079078C">
        <w:rPr>
          <w:rFonts w:eastAsia="Times New Roman" w:cs="Times New Roman"/>
          <w:color w:val="1D2228"/>
          <w:kern w:val="0"/>
          <w:sz w:val="22"/>
          <w:shd w:val="clear" w:color="auto" w:fill="FFFFFF"/>
          <w14:ligatures w14:val="none"/>
        </w:rPr>
        <w:t>Therefore, in the last years</w:t>
      </w:r>
      <w:r w:rsidR="00C171E9" w:rsidRPr="0079078C">
        <w:rPr>
          <w:rFonts w:eastAsia="Times New Roman" w:cs="Times New Roman"/>
          <w:color w:val="1D2228"/>
          <w:kern w:val="0"/>
          <w:sz w:val="22"/>
          <w:shd w:val="clear" w:color="auto" w:fill="FFFFFF"/>
          <w14:ligatures w14:val="none"/>
        </w:rPr>
        <w:t>,</w:t>
      </w:r>
      <w:r w:rsidR="006F2DCA" w:rsidRPr="0079078C">
        <w:rPr>
          <w:rFonts w:eastAsia="Times New Roman" w:cs="Times New Roman"/>
          <w:color w:val="1D2228"/>
          <w:kern w:val="0"/>
          <w:sz w:val="22"/>
          <w:shd w:val="clear" w:color="auto" w:fill="FFFFFF"/>
          <w14:ligatures w14:val="none"/>
        </w:rPr>
        <w:t xml:space="preserve"> attention </w:t>
      </w:r>
      <w:r w:rsidRPr="0079078C">
        <w:rPr>
          <w:rFonts w:eastAsia="Times New Roman" w:cs="Times New Roman"/>
          <w:color w:val="1D2228"/>
          <w:kern w:val="0"/>
          <w:sz w:val="22"/>
          <w:shd w:val="clear" w:color="auto" w:fill="FFFFFF"/>
          <w14:ligatures w14:val="none"/>
        </w:rPr>
        <w:t>has</w:t>
      </w:r>
      <w:r w:rsidR="00C171E9" w:rsidRPr="0079078C">
        <w:rPr>
          <w:rFonts w:eastAsia="Times New Roman" w:cs="Times New Roman"/>
          <w:color w:val="1D2228"/>
          <w:kern w:val="0"/>
          <w:sz w:val="22"/>
          <w:shd w:val="clear" w:color="auto" w:fill="FFFFFF"/>
          <w14:ligatures w14:val="none"/>
        </w:rPr>
        <w:t xml:space="preserve"> </w:t>
      </w:r>
      <w:r w:rsidR="00401D59" w:rsidRPr="0079078C">
        <w:rPr>
          <w:rFonts w:eastAsia="Times New Roman" w:cs="Times New Roman"/>
          <w:color w:val="1D2228"/>
          <w:kern w:val="0"/>
          <w:sz w:val="22"/>
          <w:shd w:val="clear" w:color="auto" w:fill="FFFFFF"/>
          <w14:ligatures w14:val="none"/>
        </w:rPr>
        <w:t>also been</w:t>
      </w:r>
      <w:r w:rsidRPr="0079078C">
        <w:rPr>
          <w:rFonts w:eastAsia="Times New Roman" w:cs="Times New Roman"/>
          <w:color w:val="1D2228"/>
          <w:kern w:val="0"/>
          <w:sz w:val="22"/>
          <w:shd w:val="clear" w:color="auto" w:fill="FFFFFF"/>
          <w14:ligatures w14:val="none"/>
        </w:rPr>
        <w:t xml:space="preserve"> </w:t>
      </w:r>
      <w:r w:rsidR="006F2DCA" w:rsidRPr="0079078C">
        <w:rPr>
          <w:rFonts w:eastAsia="Times New Roman" w:cs="Times New Roman"/>
          <w:color w:val="1D2228"/>
          <w:kern w:val="0"/>
          <w:sz w:val="22"/>
          <w:shd w:val="clear" w:color="auto" w:fill="FFFFFF"/>
          <w14:ligatures w14:val="none"/>
        </w:rPr>
        <w:t xml:space="preserve">paid </w:t>
      </w:r>
      <w:r w:rsidR="00D57502" w:rsidRPr="0079078C">
        <w:rPr>
          <w:rFonts w:eastAsia="Times New Roman" w:cs="Times New Roman"/>
          <w:color w:val="1D2228"/>
          <w:kern w:val="0"/>
          <w:sz w:val="22"/>
          <w:shd w:val="clear" w:color="auto" w:fill="FFFFFF"/>
          <w14:ligatures w14:val="none"/>
        </w:rPr>
        <w:t xml:space="preserve">to </w:t>
      </w:r>
      <w:r w:rsidR="006F2DCA" w:rsidRPr="0079078C">
        <w:rPr>
          <w:rFonts w:eastAsia="Times New Roman" w:cs="Times New Roman"/>
          <w:color w:val="1D2228"/>
          <w:kern w:val="0"/>
          <w:sz w:val="22"/>
          <w:shd w:val="clear" w:color="auto" w:fill="FFFFFF"/>
          <w14:ligatures w14:val="none"/>
        </w:rPr>
        <w:t xml:space="preserve">non-equimolar HEDB and to HEDB composites. </w:t>
      </w:r>
      <w:r w:rsidR="00D57502" w:rsidRPr="0079078C">
        <w:rPr>
          <w:rFonts w:eastAsia="Times New Roman" w:cs="Times New Roman"/>
          <w:color w:val="1D2228"/>
          <w:kern w:val="0"/>
          <w:sz w:val="22"/>
          <w:shd w:val="clear" w:color="auto" w:fill="FFFFFF"/>
          <w14:ligatures w14:val="none"/>
        </w:rPr>
        <w:t>The</w:t>
      </w:r>
      <w:r w:rsidR="00F03E9C" w:rsidRPr="0079078C">
        <w:rPr>
          <w:rFonts w:eastAsia="Times New Roman" w:cs="Times New Roman"/>
          <w:color w:val="1D2228"/>
          <w:kern w:val="0"/>
          <w:sz w:val="22"/>
          <w:shd w:val="clear" w:color="auto" w:fill="FFFFFF"/>
          <w14:ligatures w14:val="none"/>
        </w:rPr>
        <w:t xml:space="preserve"> non-equimolar</w:t>
      </w:r>
      <w:r w:rsidR="00D57502" w:rsidRPr="0079078C">
        <w:rPr>
          <w:rFonts w:eastAsia="Times New Roman" w:cs="Times New Roman"/>
          <w:color w:val="1D2228"/>
          <w:kern w:val="0"/>
          <w:sz w:val="22"/>
          <w:shd w:val="clear" w:color="auto" w:fill="FFFFFF"/>
          <w14:ligatures w14:val="none"/>
        </w:rPr>
        <w:t xml:space="preserve"> (Zr</w:t>
      </w:r>
      <w:r w:rsidR="00D57502" w:rsidRPr="0079078C">
        <w:rPr>
          <w:rFonts w:eastAsia="Times New Roman" w:cs="Times New Roman"/>
          <w:color w:val="1D2228"/>
          <w:kern w:val="0"/>
          <w:sz w:val="22"/>
          <w:shd w:val="clear" w:color="auto" w:fill="FFFFFF"/>
          <w:vertAlign w:val="subscript"/>
          <w14:ligatures w14:val="none"/>
        </w:rPr>
        <w:t>0.225</w:t>
      </w:r>
      <w:r w:rsidR="00D57502" w:rsidRPr="0079078C">
        <w:rPr>
          <w:rFonts w:eastAsia="Times New Roman" w:cs="Times New Roman"/>
          <w:color w:val="1D2228"/>
          <w:kern w:val="0"/>
          <w:sz w:val="22"/>
          <w:shd w:val="clear" w:color="auto" w:fill="FFFFFF"/>
          <w14:ligatures w14:val="none"/>
        </w:rPr>
        <w:t>Hf</w:t>
      </w:r>
      <w:r w:rsidR="00D57502" w:rsidRPr="0079078C">
        <w:rPr>
          <w:rFonts w:eastAsia="Times New Roman" w:cs="Times New Roman"/>
          <w:color w:val="1D2228"/>
          <w:kern w:val="0"/>
          <w:sz w:val="22"/>
          <w:shd w:val="clear" w:color="auto" w:fill="FFFFFF"/>
          <w:vertAlign w:val="subscript"/>
          <w14:ligatures w14:val="none"/>
        </w:rPr>
        <w:t>0.225</w:t>
      </w:r>
      <w:r w:rsidR="00D57502" w:rsidRPr="0079078C">
        <w:rPr>
          <w:rFonts w:eastAsia="Times New Roman" w:cs="Times New Roman"/>
          <w:color w:val="1D2228"/>
          <w:kern w:val="0"/>
          <w:sz w:val="22"/>
          <w:shd w:val="clear" w:color="auto" w:fill="FFFFFF"/>
          <w14:ligatures w14:val="none"/>
        </w:rPr>
        <w:t>Mo</w:t>
      </w:r>
      <w:r w:rsidR="00D57502" w:rsidRPr="0079078C">
        <w:rPr>
          <w:rFonts w:eastAsia="Times New Roman" w:cs="Times New Roman"/>
          <w:color w:val="1D2228"/>
          <w:kern w:val="0"/>
          <w:sz w:val="22"/>
          <w:shd w:val="clear" w:color="auto" w:fill="FFFFFF"/>
          <w:vertAlign w:val="subscript"/>
          <w14:ligatures w14:val="none"/>
        </w:rPr>
        <w:t>0.225</w:t>
      </w:r>
      <w:r w:rsidR="00D57502" w:rsidRPr="0079078C">
        <w:rPr>
          <w:rFonts w:eastAsia="Times New Roman" w:cs="Times New Roman"/>
          <w:color w:val="1D2228"/>
          <w:kern w:val="0"/>
          <w:sz w:val="22"/>
          <w:shd w:val="clear" w:color="auto" w:fill="FFFFFF"/>
          <w14:ligatures w14:val="none"/>
        </w:rPr>
        <w:t>W</w:t>
      </w:r>
      <w:r w:rsidR="00D57502" w:rsidRPr="0079078C">
        <w:rPr>
          <w:rFonts w:eastAsia="Times New Roman" w:cs="Times New Roman"/>
          <w:color w:val="1D2228"/>
          <w:kern w:val="0"/>
          <w:sz w:val="22"/>
          <w:shd w:val="clear" w:color="auto" w:fill="FFFFFF"/>
          <w:vertAlign w:val="subscript"/>
          <w14:ligatures w14:val="none"/>
        </w:rPr>
        <w:t>0.</w:t>
      </w:r>
      <w:proofErr w:type="gramStart"/>
      <w:r w:rsidR="00D57502" w:rsidRPr="0079078C">
        <w:rPr>
          <w:rFonts w:eastAsia="Times New Roman" w:cs="Times New Roman"/>
          <w:color w:val="1D2228"/>
          <w:kern w:val="0"/>
          <w:sz w:val="22"/>
          <w:shd w:val="clear" w:color="auto" w:fill="FFFFFF"/>
          <w:vertAlign w:val="subscript"/>
          <w14:ligatures w14:val="none"/>
        </w:rPr>
        <w:t>1</w:t>
      </w:r>
      <w:r w:rsidR="00D57502" w:rsidRPr="0079078C">
        <w:rPr>
          <w:rFonts w:eastAsia="Times New Roman" w:cs="Times New Roman"/>
          <w:color w:val="1D2228"/>
          <w:kern w:val="0"/>
          <w:sz w:val="22"/>
          <w:shd w:val="clear" w:color="auto" w:fill="FFFFFF"/>
          <w14:ligatures w14:val="none"/>
        </w:rPr>
        <w:t>)B</w:t>
      </w:r>
      <w:proofErr w:type="gramEnd"/>
      <w:r w:rsidR="00D57502" w:rsidRPr="0079078C">
        <w:rPr>
          <w:rFonts w:eastAsia="Times New Roman" w:cs="Times New Roman"/>
          <w:color w:val="1D2228"/>
          <w:kern w:val="0"/>
          <w:sz w:val="22"/>
          <w:shd w:val="clear" w:color="auto" w:fill="FFFFFF"/>
          <w:vertAlign w:val="subscript"/>
          <w14:ligatures w14:val="none"/>
        </w:rPr>
        <w:t>2</w:t>
      </w:r>
      <w:r w:rsidR="00D57502" w:rsidRPr="0079078C">
        <w:rPr>
          <w:rFonts w:eastAsia="Times New Roman" w:cs="Times New Roman"/>
          <w:color w:val="1D2228"/>
          <w:kern w:val="0"/>
          <w:sz w:val="22"/>
          <w:shd w:val="clear" w:color="auto" w:fill="FFFFFF"/>
          <w14:ligatures w14:val="none"/>
        </w:rPr>
        <w:t xml:space="preserve"> HEDB </w:t>
      </w:r>
      <w:r w:rsidR="00690DC0" w:rsidRPr="0079078C">
        <w:rPr>
          <w:rFonts w:eastAsia="Times New Roman" w:cs="Times New Roman"/>
          <w:color w:val="1D2228"/>
          <w:kern w:val="0"/>
          <w:sz w:val="22"/>
          <w:shd w:val="clear" w:color="auto" w:fill="FFFFFF"/>
          <w14:ligatures w14:val="none"/>
        </w:rPr>
        <w:t>was reported to exhibit a high Vickers hardness of 27.5</w:t>
      </w:r>
      <w:r w:rsidR="00C352A5" w:rsidRPr="0079078C">
        <w:rPr>
          <w:rFonts w:eastAsia="Times New Roman" w:cs="Times New Roman"/>
          <w:color w:val="1D2228"/>
          <w:kern w:val="0"/>
          <w:sz w:val="22"/>
          <w:shd w:val="clear" w:color="auto" w:fill="FFFFFF"/>
          <w14:ligatures w14:val="none"/>
        </w:rPr>
        <w:t xml:space="preserve"> </w:t>
      </w:r>
      <w:r w:rsidR="00690DC0" w:rsidRPr="0079078C">
        <w:rPr>
          <w:rFonts w:eastAsia="Times New Roman" w:cs="Times New Roman"/>
          <w:color w:val="1D2228"/>
          <w:kern w:val="0"/>
          <w:sz w:val="22"/>
          <w:shd w:val="clear" w:color="auto" w:fill="FFFFFF"/>
          <w14:ligatures w14:val="none"/>
        </w:rPr>
        <w:t xml:space="preserve">GPa at a load of 1.96N </w:t>
      </w:r>
      <w:r w:rsidR="00920075" w:rsidRPr="0079078C">
        <w:rPr>
          <w:rFonts w:eastAsia="Times New Roman" w:cs="Times New Roman"/>
          <w:color w:val="1D2228"/>
          <w:kern w:val="0"/>
          <w:sz w:val="22"/>
          <w:shd w:val="clear" w:color="auto" w:fill="FFFFFF"/>
          <w14:ligatures w14:val="none"/>
        </w:rPr>
        <w:t>[</w:t>
      </w:r>
      <w:r w:rsidR="00920075" w:rsidRPr="0079078C">
        <w:rPr>
          <w:rFonts w:eastAsia="Times New Roman" w:cs="Times New Roman"/>
          <w:color w:val="0070C0"/>
          <w:kern w:val="0"/>
          <w:sz w:val="22"/>
          <w:shd w:val="clear" w:color="auto" w:fill="FFFFFF"/>
          <w14:ligatures w14:val="none"/>
        </w:rPr>
        <w:t>34</w:t>
      </w:r>
      <w:r w:rsidR="006216A2" w:rsidRPr="0079078C">
        <w:rPr>
          <w:rFonts w:eastAsia="Times New Roman" w:cs="Times New Roman"/>
          <w:color w:val="1D2228"/>
          <w:kern w:val="0"/>
          <w:sz w:val="22"/>
          <w:shd w:val="clear" w:color="auto" w:fill="FFFFFF"/>
          <w14:ligatures w14:val="none"/>
        </w:rPr>
        <w:t>]</w:t>
      </w:r>
      <w:r w:rsidR="00690DC0" w:rsidRPr="0079078C">
        <w:rPr>
          <w:rFonts w:eastAsia="Times New Roman" w:cs="Times New Roman"/>
          <w:color w:val="1D2228"/>
          <w:kern w:val="0"/>
          <w:sz w:val="22"/>
          <w:shd w:val="clear" w:color="auto" w:fill="FFFFFF"/>
          <w14:ligatures w14:val="none"/>
        </w:rPr>
        <w:t>.</w:t>
      </w:r>
      <w:r w:rsidR="00164626" w:rsidRPr="0079078C">
        <w:rPr>
          <w:rFonts w:eastAsia="Times New Roman" w:cs="Times New Roman"/>
          <w:color w:val="1D2228"/>
          <w:kern w:val="0"/>
          <w:sz w:val="22"/>
          <w:shd w:val="clear" w:color="auto" w:fill="FFFFFF"/>
          <w14:ligatures w14:val="none"/>
        </w:rPr>
        <w:t xml:space="preserve"> </w:t>
      </w:r>
      <w:r w:rsidR="006437EE" w:rsidRPr="0079078C">
        <w:rPr>
          <w:rFonts w:eastAsia="Times New Roman" w:cs="Times New Roman"/>
          <w:color w:val="1D2228"/>
          <w:kern w:val="0"/>
          <w:sz w:val="22"/>
          <w:shd w:val="clear" w:color="auto" w:fill="FFFFFF"/>
          <w14:ligatures w14:val="none"/>
        </w:rPr>
        <w:t>The non-equimolar (Zr</w:t>
      </w:r>
      <w:r w:rsidR="006437EE" w:rsidRPr="0079078C">
        <w:rPr>
          <w:rFonts w:eastAsia="Times New Roman" w:cs="Times New Roman"/>
          <w:color w:val="1D2228"/>
          <w:kern w:val="0"/>
          <w:sz w:val="22"/>
          <w:shd w:val="clear" w:color="auto" w:fill="FFFFFF"/>
          <w:vertAlign w:val="subscript"/>
          <w14:ligatures w14:val="none"/>
        </w:rPr>
        <w:t>3</w:t>
      </w:r>
      <w:r w:rsidR="006437EE" w:rsidRPr="0079078C">
        <w:rPr>
          <w:rFonts w:eastAsia="Times New Roman" w:cs="Times New Roman"/>
          <w:color w:val="1D2228"/>
          <w:kern w:val="0"/>
          <w:sz w:val="22"/>
          <w:shd w:val="clear" w:color="auto" w:fill="FFFFFF"/>
          <w14:ligatures w14:val="none"/>
        </w:rPr>
        <w:t>Ta</w:t>
      </w:r>
      <w:r w:rsidR="00DC477E" w:rsidRPr="0079078C">
        <w:rPr>
          <w:rFonts w:eastAsia="Times New Roman" w:cs="Times New Roman"/>
          <w:color w:val="1D2228"/>
          <w:kern w:val="0"/>
          <w:sz w:val="22"/>
          <w:shd w:val="clear" w:color="auto" w:fill="FFFFFF"/>
          <w:vertAlign w:val="subscript"/>
          <w14:ligatures w14:val="none"/>
        </w:rPr>
        <w:t>2</w:t>
      </w:r>
      <w:r w:rsidR="006437EE" w:rsidRPr="0079078C">
        <w:rPr>
          <w:rFonts w:eastAsia="Times New Roman" w:cs="Times New Roman"/>
          <w:color w:val="1D2228"/>
          <w:kern w:val="0"/>
          <w:sz w:val="22"/>
          <w:shd w:val="clear" w:color="auto" w:fill="FFFFFF"/>
          <w14:ligatures w14:val="none"/>
        </w:rPr>
        <w:t>Nb)B</w:t>
      </w:r>
      <w:r w:rsidR="006437EE" w:rsidRPr="0079078C">
        <w:rPr>
          <w:rFonts w:eastAsia="Times New Roman" w:cs="Times New Roman"/>
          <w:color w:val="1D2228"/>
          <w:kern w:val="0"/>
          <w:sz w:val="22"/>
          <w:shd w:val="clear" w:color="auto" w:fill="FFFFFF"/>
          <w:vertAlign w:val="subscript"/>
          <w14:ligatures w14:val="none"/>
        </w:rPr>
        <w:t>2</w:t>
      </w:r>
      <w:r w:rsidR="006437EE" w:rsidRPr="0079078C">
        <w:rPr>
          <w:rFonts w:eastAsia="Times New Roman" w:cs="Times New Roman"/>
          <w:color w:val="1D2228"/>
          <w:kern w:val="0"/>
          <w:sz w:val="22"/>
          <w:shd w:val="clear" w:color="auto" w:fill="FFFFFF"/>
          <w14:ligatures w14:val="none"/>
        </w:rPr>
        <w:t xml:space="preserve"> MEDB had a high bending strength of </w:t>
      </w:r>
      <w:r w:rsidR="00D60AFA" w:rsidRPr="0079078C">
        <w:rPr>
          <w:rFonts w:eastAsia="Times New Roman" w:cs="Times New Roman"/>
          <w:color w:val="1D2228"/>
          <w:kern w:val="0"/>
          <w:sz w:val="22"/>
          <w:shd w:val="clear" w:color="auto" w:fill="FFFFFF"/>
          <w14:ligatures w14:val="none"/>
        </w:rPr>
        <w:t>7</w:t>
      </w:r>
      <w:r w:rsidR="006437EE" w:rsidRPr="0079078C">
        <w:rPr>
          <w:rFonts w:eastAsia="Times New Roman" w:cs="Times New Roman"/>
          <w:color w:val="1D2228"/>
          <w:kern w:val="0"/>
          <w:sz w:val="22"/>
          <w:shd w:val="clear" w:color="auto" w:fill="FFFFFF"/>
          <w14:ligatures w14:val="none"/>
        </w:rPr>
        <w:t>00</w:t>
      </w:r>
      <w:r w:rsidR="006437EE" w:rsidRPr="0079078C">
        <w:rPr>
          <w:rFonts w:eastAsia="Times New Roman" w:cs="Times New Roman"/>
          <w:color w:val="1D2228"/>
          <w:kern w:val="0"/>
          <w:sz w:val="22"/>
          <w:shd w:val="clear" w:color="auto" w:fill="FFFFFF"/>
          <w14:ligatures w14:val="none"/>
        </w:rPr>
        <w:sym w:font="Symbol" w:char="F0B1"/>
      </w:r>
      <w:r w:rsidR="006437EE" w:rsidRPr="0079078C">
        <w:rPr>
          <w:rFonts w:eastAsia="Times New Roman" w:cs="Times New Roman"/>
          <w:color w:val="1D2228"/>
          <w:kern w:val="0"/>
          <w:sz w:val="22"/>
          <w:shd w:val="clear" w:color="auto" w:fill="FFFFFF"/>
          <w14:ligatures w14:val="none"/>
        </w:rPr>
        <w:t>50 MPa at room temperature</w:t>
      </w:r>
      <w:r w:rsidR="00D60AFA" w:rsidRPr="0079078C">
        <w:rPr>
          <w:rFonts w:eastAsia="Times New Roman" w:cs="Times New Roman"/>
          <w:color w:val="1D2228"/>
          <w:kern w:val="0"/>
          <w:sz w:val="22"/>
          <w:shd w:val="clear" w:color="auto" w:fill="FFFFFF"/>
          <w14:ligatures w14:val="none"/>
        </w:rPr>
        <w:t xml:space="preserve"> and</w:t>
      </w:r>
      <w:r w:rsidR="006437EE" w:rsidRPr="0079078C">
        <w:rPr>
          <w:rFonts w:eastAsia="Times New Roman" w:cs="Times New Roman"/>
          <w:color w:val="1D2228"/>
          <w:kern w:val="0"/>
          <w:sz w:val="22"/>
          <w:shd w:val="clear" w:color="auto" w:fill="FFFFFF"/>
          <w14:ligatures w14:val="none"/>
        </w:rPr>
        <w:t xml:space="preserve"> </w:t>
      </w:r>
      <w:r w:rsidR="00D60AFA" w:rsidRPr="0079078C">
        <w:rPr>
          <w:rFonts w:eastAsia="Times New Roman" w:cs="Times New Roman"/>
          <w:color w:val="1D2228"/>
          <w:kern w:val="0"/>
          <w:sz w:val="22"/>
          <w:shd w:val="clear" w:color="auto" w:fill="FFFFFF"/>
          <w14:ligatures w14:val="none"/>
        </w:rPr>
        <w:t xml:space="preserve">500 </w:t>
      </w:r>
      <w:r w:rsidR="00D60AFA" w:rsidRPr="0079078C">
        <w:rPr>
          <w:rFonts w:eastAsia="Times New Roman" w:cs="Times New Roman"/>
          <w:color w:val="1D2228"/>
          <w:kern w:val="0"/>
          <w:sz w:val="22"/>
          <w:shd w:val="clear" w:color="auto" w:fill="FFFFFF"/>
          <w14:ligatures w14:val="none"/>
        </w:rPr>
        <w:sym w:font="Symbol" w:char="F0B1"/>
      </w:r>
      <w:r w:rsidR="00BC4FC4" w:rsidRPr="0079078C">
        <w:rPr>
          <w:rFonts w:eastAsia="Times New Roman" w:cs="Times New Roman"/>
          <w:color w:val="1D2228"/>
          <w:kern w:val="0"/>
          <w:sz w:val="22"/>
          <w:shd w:val="clear" w:color="auto" w:fill="FFFFFF"/>
          <w14:ligatures w14:val="none"/>
        </w:rPr>
        <w:t xml:space="preserve"> </w:t>
      </w:r>
      <w:r w:rsidR="00D60AFA" w:rsidRPr="0079078C">
        <w:rPr>
          <w:rFonts w:eastAsia="Times New Roman" w:cs="Times New Roman"/>
          <w:color w:val="1D2228"/>
          <w:kern w:val="0"/>
          <w:sz w:val="22"/>
          <w:shd w:val="clear" w:color="auto" w:fill="FFFFFF"/>
          <w14:ligatures w14:val="none"/>
        </w:rPr>
        <w:t>50 MPa at 1600</w:t>
      </w:r>
      <w:r w:rsidR="00633612" w:rsidRPr="0079078C">
        <w:rPr>
          <w:rFonts w:eastAsia="Times New Roman" w:cs="Times New Roman"/>
          <w:color w:val="1D2228"/>
          <w:kern w:val="0"/>
          <w:sz w:val="22"/>
          <w:shd w:val="clear" w:color="auto" w:fill="FFFFFF"/>
          <w14:ligatures w14:val="none"/>
        </w:rPr>
        <w:t xml:space="preserve"> </w:t>
      </w:r>
      <w:r w:rsidR="00D60AFA" w:rsidRPr="0079078C">
        <w:rPr>
          <w:rFonts w:eastAsia="Times New Roman" w:cs="Times New Roman"/>
          <w:color w:val="1D2228"/>
          <w:kern w:val="0"/>
          <w:sz w:val="22"/>
          <w:shd w:val="clear" w:color="auto" w:fill="FFFFFF"/>
          <w14:ligatures w14:val="none"/>
        </w:rPr>
        <w:sym w:font="Symbol" w:char="F0B0"/>
      </w:r>
      <w:r w:rsidR="00D60AFA" w:rsidRPr="0079078C">
        <w:rPr>
          <w:rFonts w:eastAsia="Times New Roman" w:cs="Times New Roman"/>
          <w:color w:val="1D2228"/>
          <w:kern w:val="0"/>
          <w:sz w:val="22"/>
          <w:shd w:val="clear" w:color="auto" w:fill="FFFFFF"/>
          <w14:ligatures w14:val="none"/>
        </w:rPr>
        <w:t>C</w:t>
      </w:r>
      <w:r w:rsidR="00832916" w:rsidRPr="0079078C">
        <w:rPr>
          <w:rFonts w:eastAsia="Times New Roman" w:cs="Times New Roman"/>
          <w:color w:val="1D2228"/>
          <w:kern w:val="0"/>
          <w:sz w:val="22"/>
          <w:shd w:val="clear" w:color="auto" w:fill="FFFFFF"/>
          <w14:ligatures w14:val="none"/>
        </w:rPr>
        <w:t xml:space="preserve">, these values being </w:t>
      </w:r>
      <w:r w:rsidR="00B65F22" w:rsidRPr="0079078C">
        <w:rPr>
          <w:rFonts w:eastAsia="Times New Roman" w:cs="Times New Roman"/>
          <w:color w:val="1D2228"/>
          <w:kern w:val="0"/>
          <w:sz w:val="22"/>
          <w:shd w:val="clear" w:color="auto" w:fill="FFFFFF"/>
          <w14:ligatures w14:val="none"/>
        </w:rPr>
        <w:sym w:font="Symbol" w:char="F07E"/>
      </w:r>
      <w:r w:rsidR="00832916" w:rsidRPr="0079078C">
        <w:rPr>
          <w:rFonts w:eastAsia="Times New Roman" w:cs="Times New Roman"/>
          <w:color w:val="1D2228"/>
          <w:kern w:val="0"/>
          <w:sz w:val="22"/>
          <w:shd w:val="clear" w:color="auto" w:fill="FFFFFF"/>
          <w14:ligatures w14:val="none"/>
        </w:rPr>
        <w:t>1.7</w:t>
      </w:r>
      <w:r w:rsidR="00D60AFA" w:rsidRPr="0079078C">
        <w:rPr>
          <w:rFonts w:eastAsia="Times New Roman" w:cs="Times New Roman"/>
          <w:color w:val="1D2228"/>
          <w:kern w:val="0"/>
          <w:sz w:val="22"/>
          <w:shd w:val="clear" w:color="auto" w:fill="FFFFFF"/>
          <w14:ligatures w14:val="none"/>
        </w:rPr>
        <w:t xml:space="preserve"> times higher than for ZrB</w:t>
      </w:r>
      <w:r w:rsidR="00D60AFA" w:rsidRPr="0079078C">
        <w:rPr>
          <w:rFonts w:eastAsia="Times New Roman" w:cs="Times New Roman"/>
          <w:color w:val="1D2228"/>
          <w:kern w:val="0"/>
          <w:sz w:val="22"/>
          <w:shd w:val="clear" w:color="auto" w:fill="FFFFFF"/>
          <w:vertAlign w:val="subscript"/>
          <w14:ligatures w14:val="none"/>
        </w:rPr>
        <w:t>2</w:t>
      </w:r>
      <w:r w:rsidR="00D60AFA" w:rsidRPr="0079078C">
        <w:rPr>
          <w:rFonts w:eastAsia="Times New Roman" w:cs="Times New Roman"/>
          <w:color w:val="1D2228"/>
          <w:kern w:val="0"/>
          <w:sz w:val="22"/>
          <w:shd w:val="clear" w:color="auto" w:fill="FFFFFF"/>
          <w14:ligatures w14:val="none"/>
        </w:rPr>
        <w:t>. At higher temperatures, bending strength rapidly decreased</w:t>
      </w:r>
      <w:r w:rsidR="00C171E9" w:rsidRPr="0079078C">
        <w:rPr>
          <w:rFonts w:eastAsia="Times New Roman" w:cs="Times New Roman"/>
          <w:color w:val="1D2228"/>
          <w:kern w:val="0"/>
          <w:sz w:val="22"/>
          <w:shd w:val="clear" w:color="auto" w:fill="FFFFFF"/>
          <w14:ligatures w14:val="none"/>
        </w:rPr>
        <w:t>, and at 2000</w:t>
      </w:r>
      <w:r w:rsidR="00633612" w:rsidRPr="0079078C">
        <w:rPr>
          <w:rFonts w:eastAsia="Times New Roman" w:cs="Times New Roman"/>
          <w:color w:val="1D2228"/>
          <w:kern w:val="0"/>
          <w:sz w:val="22"/>
          <w:shd w:val="clear" w:color="auto" w:fill="FFFFFF"/>
          <w14:ligatures w14:val="none"/>
        </w:rPr>
        <w:t xml:space="preserve"> </w:t>
      </w:r>
      <w:r w:rsidR="00C171E9" w:rsidRPr="0079078C">
        <w:rPr>
          <w:rFonts w:eastAsia="Times New Roman" w:cs="Times New Roman"/>
          <w:color w:val="1D2228"/>
          <w:kern w:val="0"/>
          <w:sz w:val="22"/>
          <w:shd w:val="clear" w:color="auto" w:fill="FFFFFF"/>
          <w14:ligatures w14:val="none"/>
        </w:rPr>
        <w:sym w:font="Symbol" w:char="F0B0"/>
      </w:r>
      <w:r w:rsidR="00C171E9" w:rsidRPr="0079078C">
        <w:rPr>
          <w:rFonts w:eastAsia="Times New Roman" w:cs="Times New Roman"/>
          <w:color w:val="1D2228"/>
          <w:kern w:val="0"/>
          <w:sz w:val="22"/>
          <w:shd w:val="clear" w:color="auto" w:fill="FFFFFF"/>
          <w14:ligatures w14:val="none"/>
        </w:rPr>
        <w:t>C,</w:t>
      </w:r>
      <w:r w:rsidR="00D60AFA" w:rsidRPr="0079078C">
        <w:rPr>
          <w:rFonts w:eastAsia="Times New Roman" w:cs="Times New Roman"/>
          <w:color w:val="1D2228"/>
          <w:kern w:val="0"/>
          <w:sz w:val="22"/>
          <w:shd w:val="clear" w:color="auto" w:fill="FFFFFF"/>
          <w14:ligatures w14:val="none"/>
        </w:rPr>
        <w:t xml:space="preserve"> they displayed values similar to ZrB</w:t>
      </w:r>
      <w:r w:rsidR="00D60AFA" w:rsidRPr="0079078C">
        <w:rPr>
          <w:rFonts w:eastAsia="Times New Roman" w:cs="Times New Roman"/>
          <w:color w:val="1D2228"/>
          <w:kern w:val="0"/>
          <w:sz w:val="22"/>
          <w:shd w:val="clear" w:color="auto" w:fill="FFFFFF"/>
          <w:vertAlign w:val="subscript"/>
          <w14:ligatures w14:val="none"/>
        </w:rPr>
        <w:t>2</w:t>
      </w:r>
      <w:r w:rsidR="00832916" w:rsidRPr="0079078C">
        <w:rPr>
          <w:rFonts w:eastAsia="Times New Roman" w:cs="Times New Roman"/>
          <w:color w:val="1D2228"/>
          <w:kern w:val="0"/>
          <w:sz w:val="22"/>
          <w:shd w:val="clear" w:color="auto" w:fill="FFFFFF"/>
          <w14:ligatures w14:val="none"/>
        </w:rPr>
        <w:t xml:space="preserve"> (180</w:t>
      </w:r>
      <w:r w:rsidR="00BC4FC4" w:rsidRPr="0079078C">
        <w:rPr>
          <w:rFonts w:eastAsia="Times New Roman" w:cs="Times New Roman"/>
          <w:color w:val="1D2228"/>
          <w:kern w:val="0"/>
          <w:sz w:val="22"/>
          <w:shd w:val="clear" w:color="auto" w:fill="FFFFFF"/>
          <w14:ligatures w14:val="none"/>
        </w:rPr>
        <w:t xml:space="preserve"> </w:t>
      </w:r>
      <w:r w:rsidR="00832916" w:rsidRPr="0079078C">
        <w:rPr>
          <w:rFonts w:eastAsia="Times New Roman" w:cs="Times New Roman"/>
          <w:color w:val="1D2228"/>
          <w:kern w:val="0"/>
          <w:sz w:val="22"/>
          <w:shd w:val="clear" w:color="auto" w:fill="FFFFFF"/>
          <w14:ligatures w14:val="none"/>
        </w:rPr>
        <w:t>-</w:t>
      </w:r>
      <w:r w:rsidR="00BC4FC4" w:rsidRPr="0079078C">
        <w:rPr>
          <w:rFonts w:eastAsia="Times New Roman" w:cs="Times New Roman"/>
          <w:color w:val="1D2228"/>
          <w:kern w:val="0"/>
          <w:sz w:val="22"/>
          <w:shd w:val="clear" w:color="auto" w:fill="FFFFFF"/>
          <w14:ligatures w14:val="none"/>
        </w:rPr>
        <w:t xml:space="preserve"> </w:t>
      </w:r>
      <w:r w:rsidR="00832916" w:rsidRPr="0079078C">
        <w:rPr>
          <w:rFonts w:eastAsia="Times New Roman" w:cs="Times New Roman"/>
          <w:color w:val="1D2228"/>
          <w:kern w:val="0"/>
          <w:sz w:val="22"/>
          <w:shd w:val="clear" w:color="auto" w:fill="FFFFFF"/>
          <w14:ligatures w14:val="none"/>
        </w:rPr>
        <w:t>200 MPa)</w:t>
      </w:r>
      <w:r w:rsidR="003435E1" w:rsidRPr="0079078C">
        <w:rPr>
          <w:rFonts w:eastAsia="Times New Roman" w:cs="Times New Roman"/>
          <w:color w:val="1D2228"/>
          <w:kern w:val="0"/>
          <w:sz w:val="22"/>
          <w:shd w:val="clear" w:color="auto" w:fill="FFFFFF"/>
          <w14:ligatures w14:val="none"/>
        </w:rPr>
        <w:t xml:space="preserve"> </w:t>
      </w:r>
      <w:r w:rsidR="006C7254" w:rsidRPr="0079078C">
        <w:rPr>
          <w:rFonts w:eastAsia="Times New Roman" w:cs="Times New Roman"/>
          <w:color w:val="1D2228"/>
          <w:kern w:val="0"/>
          <w:sz w:val="22"/>
          <w:shd w:val="clear" w:color="auto" w:fill="FFFFFF"/>
          <w14:ligatures w14:val="none"/>
        </w:rPr>
        <w:t>[</w:t>
      </w:r>
      <w:r w:rsidR="006C7254" w:rsidRPr="0079078C">
        <w:rPr>
          <w:rFonts w:eastAsia="Times New Roman" w:cs="Times New Roman"/>
          <w:color w:val="0070C0"/>
          <w:kern w:val="0"/>
          <w:sz w:val="22"/>
          <w:shd w:val="clear" w:color="auto" w:fill="FFFFFF"/>
          <w14:ligatures w14:val="none"/>
        </w:rPr>
        <w:t>35</w:t>
      </w:r>
      <w:r w:rsidR="006216A2" w:rsidRPr="0079078C">
        <w:rPr>
          <w:rFonts w:eastAsia="Times New Roman" w:cs="Times New Roman"/>
          <w:color w:val="1D2228"/>
          <w:kern w:val="0"/>
          <w:sz w:val="22"/>
          <w:shd w:val="clear" w:color="auto" w:fill="FFFFFF"/>
          <w14:ligatures w14:val="none"/>
        </w:rPr>
        <w:t>]</w:t>
      </w:r>
      <w:r w:rsidR="00832916" w:rsidRPr="0079078C">
        <w:rPr>
          <w:rFonts w:eastAsia="Times New Roman" w:cs="Times New Roman"/>
          <w:color w:val="1D2228"/>
          <w:kern w:val="0"/>
          <w:sz w:val="22"/>
          <w:shd w:val="clear" w:color="auto" w:fill="FFFFFF"/>
          <w14:ligatures w14:val="none"/>
        </w:rPr>
        <w:t xml:space="preserve">. </w:t>
      </w:r>
      <w:r w:rsidR="00164626" w:rsidRPr="0079078C">
        <w:rPr>
          <w:rFonts w:eastAsia="Times New Roman" w:cs="Times New Roman"/>
          <w:color w:val="1D2228"/>
          <w:kern w:val="0"/>
          <w:sz w:val="22"/>
          <w:shd w:val="clear" w:color="auto" w:fill="FFFFFF"/>
          <w14:ligatures w14:val="none"/>
        </w:rPr>
        <w:t xml:space="preserve">HEDB </w:t>
      </w:r>
      <w:r w:rsidR="00164626" w:rsidRPr="0079078C">
        <w:rPr>
          <w:rFonts w:eastAsia="Times New Roman" w:cs="Times New Roman"/>
          <w:color w:val="1D2228"/>
          <w:kern w:val="0"/>
          <w:sz w:val="22"/>
          <w:shd w:val="clear" w:color="auto" w:fill="FFFFFF"/>
          <w14:ligatures w14:val="none"/>
        </w:rPr>
        <w:lastRenderedPageBreak/>
        <w:t>composites with SiC, B</w:t>
      </w:r>
      <w:r w:rsidR="00164626" w:rsidRPr="0079078C">
        <w:rPr>
          <w:rFonts w:eastAsia="Times New Roman" w:cs="Times New Roman"/>
          <w:color w:val="1D2228"/>
          <w:kern w:val="0"/>
          <w:sz w:val="22"/>
          <w:shd w:val="clear" w:color="auto" w:fill="FFFFFF"/>
          <w:vertAlign w:val="subscript"/>
          <w14:ligatures w14:val="none"/>
        </w:rPr>
        <w:t>4</w:t>
      </w:r>
      <w:r w:rsidR="00164626" w:rsidRPr="0079078C">
        <w:rPr>
          <w:rFonts w:eastAsia="Times New Roman" w:cs="Times New Roman"/>
          <w:color w:val="1D2228"/>
          <w:kern w:val="0"/>
          <w:sz w:val="22"/>
          <w:shd w:val="clear" w:color="auto" w:fill="FFFFFF"/>
          <w14:ligatures w14:val="none"/>
        </w:rPr>
        <w:t xml:space="preserve">C, Ni, </w:t>
      </w:r>
      <w:r w:rsidR="000A7951" w:rsidRPr="0079078C">
        <w:rPr>
          <w:rFonts w:eastAsia="Times New Roman" w:cs="Times New Roman"/>
          <w:color w:val="1D2228"/>
          <w:kern w:val="0"/>
          <w:sz w:val="22"/>
          <w:shd w:val="clear" w:color="auto" w:fill="FFFFFF"/>
          <w14:ligatures w14:val="none"/>
        </w:rPr>
        <w:t xml:space="preserve">high entropy carbides, </w:t>
      </w:r>
      <w:r w:rsidR="00164626" w:rsidRPr="0079078C">
        <w:rPr>
          <w:rFonts w:eastAsia="Times New Roman" w:cs="Times New Roman"/>
          <w:color w:val="1D2228"/>
          <w:kern w:val="0"/>
          <w:sz w:val="22"/>
          <w:shd w:val="clear" w:color="auto" w:fill="FFFFFF"/>
          <w14:ligatures w14:val="none"/>
        </w:rPr>
        <w:t>etc</w:t>
      </w:r>
      <w:r w:rsidR="00271392" w:rsidRPr="0079078C">
        <w:rPr>
          <w:rFonts w:eastAsia="Times New Roman" w:cs="Times New Roman"/>
          <w:color w:val="1D2228"/>
          <w:kern w:val="0"/>
          <w:sz w:val="22"/>
          <w:shd w:val="clear" w:color="auto" w:fill="FFFFFF"/>
          <w14:ligatures w14:val="none"/>
        </w:rPr>
        <w:t>.,</w:t>
      </w:r>
      <w:r w:rsidR="00164626" w:rsidRPr="0079078C">
        <w:rPr>
          <w:rFonts w:eastAsia="Times New Roman" w:cs="Times New Roman"/>
          <w:color w:val="1D2228"/>
          <w:kern w:val="0"/>
          <w:sz w:val="22"/>
          <w:shd w:val="clear" w:color="auto" w:fill="FFFFFF"/>
          <w14:ligatures w14:val="none"/>
        </w:rPr>
        <w:t xml:space="preserve"> show promising results being reviewed in ref</w:t>
      </w:r>
      <w:r w:rsidR="00793B67" w:rsidRPr="0079078C">
        <w:rPr>
          <w:rFonts w:eastAsia="Times New Roman" w:cs="Times New Roman"/>
          <w:color w:val="1D2228"/>
          <w:kern w:val="0"/>
          <w:sz w:val="22"/>
          <w:shd w:val="clear" w:color="auto" w:fill="FFFFFF"/>
          <w14:ligatures w14:val="none"/>
        </w:rPr>
        <w:t>s</w:t>
      </w:r>
      <w:r w:rsidR="00164626" w:rsidRPr="0079078C">
        <w:rPr>
          <w:rFonts w:eastAsia="Times New Roman" w:cs="Times New Roman"/>
          <w:color w:val="1D2228"/>
          <w:kern w:val="0"/>
          <w:sz w:val="22"/>
          <w:shd w:val="clear" w:color="auto" w:fill="FFFFFF"/>
          <w14:ligatures w14:val="none"/>
        </w:rPr>
        <w:t xml:space="preserve">. </w:t>
      </w:r>
      <w:r w:rsidR="00967502" w:rsidRPr="0079078C">
        <w:rPr>
          <w:rFonts w:eastAsia="Times New Roman" w:cs="Times New Roman"/>
          <w:color w:val="1D2228"/>
          <w:kern w:val="0"/>
          <w:sz w:val="22"/>
          <w:shd w:val="clear" w:color="auto" w:fill="FFFFFF"/>
          <w14:ligatures w14:val="none"/>
        </w:rPr>
        <w:t>[</w:t>
      </w:r>
      <w:r w:rsidR="00967502" w:rsidRPr="0079078C">
        <w:rPr>
          <w:rFonts w:eastAsia="Times New Roman" w:cs="Times New Roman"/>
          <w:color w:val="0070C0"/>
          <w:kern w:val="0"/>
          <w:sz w:val="22"/>
          <w:shd w:val="clear" w:color="auto" w:fill="FFFFFF"/>
          <w14:ligatures w14:val="none"/>
        </w:rPr>
        <w:t>5</w:t>
      </w:r>
      <w:r w:rsidR="00967502" w:rsidRPr="0079078C">
        <w:rPr>
          <w:rFonts w:eastAsia="Times New Roman" w:cs="Times New Roman"/>
          <w:color w:val="1D2228"/>
          <w:kern w:val="0"/>
          <w:sz w:val="22"/>
          <w:shd w:val="clear" w:color="auto" w:fill="FFFFFF"/>
          <w14:ligatures w14:val="none"/>
        </w:rPr>
        <w:t xml:space="preserve">, </w:t>
      </w:r>
      <w:r w:rsidR="00967502" w:rsidRPr="0079078C">
        <w:rPr>
          <w:rFonts w:eastAsia="Times New Roman" w:cs="Times New Roman"/>
          <w:color w:val="0070C0"/>
          <w:kern w:val="0"/>
          <w:sz w:val="22"/>
          <w:shd w:val="clear" w:color="auto" w:fill="FFFFFF"/>
          <w14:ligatures w14:val="none"/>
        </w:rPr>
        <w:t>8</w:t>
      </w:r>
      <w:r w:rsidR="00967502" w:rsidRPr="0079078C">
        <w:rPr>
          <w:rFonts w:eastAsia="Times New Roman" w:cs="Times New Roman"/>
          <w:color w:val="1D2228"/>
          <w:kern w:val="0"/>
          <w:sz w:val="22"/>
          <w:shd w:val="clear" w:color="auto" w:fill="FFFFFF"/>
          <w14:ligatures w14:val="none"/>
        </w:rPr>
        <w:t xml:space="preserve">, </w:t>
      </w:r>
      <w:r w:rsidR="00967502" w:rsidRPr="0079078C">
        <w:rPr>
          <w:rFonts w:eastAsia="Times New Roman" w:cs="Times New Roman"/>
          <w:color w:val="0070C0"/>
          <w:kern w:val="0"/>
          <w:sz w:val="22"/>
          <w:shd w:val="clear" w:color="auto" w:fill="FFFFFF"/>
          <w14:ligatures w14:val="none"/>
        </w:rPr>
        <w:t>13</w:t>
      </w:r>
      <w:r w:rsidR="006216A2" w:rsidRPr="0079078C">
        <w:rPr>
          <w:rFonts w:eastAsia="Times New Roman" w:cs="Times New Roman"/>
          <w:color w:val="1D2228"/>
          <w:kern w:val="0"/>
          <w:sz w:val="22"/>
          <w:shd w:val="clear" w:color="auto" w:fill="FFFFFF"/>
          <w14:ligatures w14:val="none"/>
        </w:rPr>
        <w:t>].</w:t>
      </w:r>
      <w:r w:rsidR="00164626" w:rsidRPr="0079078C">
        <w:rPr>
          <w:rFonts w:eastAsia="Times New Roman" w:cs="Times New Roman"/>
          <w:color w:val="1D2228"/>
          <w:kern w:val="0"/>
          <w:sz w:val="22"/>
          <w:shd w:val="clear" w:color="auto" w:fill="FFFFFF"/>
          <w14:ligatures w14:val="none"/>
        </w:rPr>
        <w:t xml:space="preserve"> </w:t>
      </w:r>
    </w:p>
    <w:p w14:paraId="25F9F381" w14:textId="6B94B3D0" w:rsidR="00BC307D" w:rsidRPr="0079078C" w:rsidRDefault="00036AC6" w:rsidP="00444ABA">
      <w:pPr>
        <w:spacing w:after="0" w:line="240" w:lineRule="auto"/>
        <w:ind w:firstLine="720"/>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The p</w:t>
      </w:r>
      <w:r w:rsidR="006B0AD7" w:rsidRPr="0079078C">
        <w:rPr>
          <w:rFonts w:eastAsia="Times New Roman" w:cs="Times New Roman"/>
          <w:color w:val="1D2228"/>
          <w:kern w:val="0"/>
          <w:sz w:val="22"/>
          <w:shd w:val="clear" w:color="auto" w:fill="FFFFFF"/>
          <w14:ligatures w14:val="none"/>
        </w:rPr>
        <w:t>revious paragraph</w:t>
      </w:r>
      <w:r w:rsidR="00DF3885" w:rsidRPr="0079078C">
        <w:rPr>
          <w:rFonts w:eastAsia="Times New Roman" w:cs="Times New Roman"/>
          <w:color w:val="1D2228"/>
          <w:kern w:val="0"/>
          <w:sz w:val="22"/>
          <w:shd w:val="clear" w:color="auto" w:fill="FFFFFF"/>
          <w14:ligatures w14:val="none"/>
        </w:rPr>
        <w:t>s indicate</w:t>
      </w:r>
      <w:r w:rsidR="006B0AD7" w:rsidRPr="0079078C">
        <w:rPr>
          <w:rFonts w:eastAsia="Times New Roman" w:cs="Times New Roman"/>
          <w:color w:val="1D2228"/>
          <w:kern w:val="0"/>
          <w:sz w:val="22"/>
          <w:shd w:val="clear" w:color="auto" w:fill="FFFFFF"/>
          <w14:ligatures w14:val="none"/>
        </w:rPr>
        <w:t xml:space="preserve"> that incomplete</w:t>
      </w:r>
      <w:r w:rsidR="00DF3885" w:rsidRPr="0079078C">
        <w:rPr>
          <w:rFonts w:eastAsia="Times New Roman" w:cs="Times New Roman"/>
          <w:color w:val="1D2228"/>
          <w:kern w:val="0"/>
          <w:sz w:val="22"/>
          <w:shd w:val="clear" w:color="auto" w:fill="FFFFFF"/>
          <w14:ligatures w14:val="none"/>
        </w:rPr>
        <w:t xml:space="preserve"> or multiphase</w:t>
      </w:r>
      <w:r w:rsidR="006B0AD7" w:rsidRPr="0079078C">
        <w:rPr>
          <w:rFonts w:eastAsia="Times New Roman" w:cs="Times New Roman"/>
          <w:color w:val="1D2228"/>
          <w:kern w:val="0"/>
          <w:sz w:val="22"/>
          <w:shd w:val="clear" w:color="auto" w:fill="FFFFFF"/>
          <w14:ligatures w14:val="none"/>
        </w:rPr>
        <w:t xml:space="preserve"> solid solution</w:t>
      </w:r>
      <w:r w:rsidRPr="0079078C">
        <w:rPr>
          <w:rFonts w:eastAsia="Times New Roman" w:cs="Times New Roman"/>
          <w:color w:val="1D2228"/>
          <w:kern w:val="0"/>
          <w:sz w:val="22"/>
          <w:shd w:val="clear" w:color="auto" w:fill="FFFFFF"/>
          <w14:ligatures w14:val="none"/>
        </w:rPr>
        <w:t>s</w:t>
      </w:r>
      <w:r w:rsidR="006B0AD7" w:rsidRPr="0079078C">
        <w:rPr>
          <w:rFonts w:eastAsia="Times New Roman" w:cs="Times New Roman"/>
          <w:color w:val="1D2228"/>
          <w:kern w:val="0"/>
          <w:sz w:val="22"/>
          <w:shd w:val="clear" w:color="auto" w:fill="FFFFFF"/>
          <w14:ligatures w14:val="none"/>
        </w:rPr>
        <w:t>, non-equimolar metal</w:t>
      </w:r>
      <w:r w:rsidRPr="0079078C">
        <w:rPr>
          <w:rFonts w:eastAsia="Times New Roman" w:cs="Times New Roman"/>
          <w:color w:val="1D2228"/>
          <w:kern w:val="0"/>
          <w:sz w:val="22"/>
          <w:shd w:val="clear" w:color="auto" w:fill="FFFFFF"/>
          <w14:ligatures w14:val="none"/>
        </w:rPr>
        <w:t>s</w:t>
      </w:r>
      <w:r w:rsidR="007D40EC" w:rsidRPr="0079078C">
        <w:rPr>
          <w:rFonts w:eastAsia="Times New Roman" w:cs="Times New Roman"/>
          <w:color w:val="1D2228"/>
          <w:kern w:val="0"/>
          <w:sz w:val="22"/>
          <w:shd w:val="clear" w:color="auto" w:fill="FFFFFF"/>
          <w14:ligatures w14:val="none"/>
        </w:rPr>
        <w:t>,</w:t>
      </w:r>
      <w:r w:rsidR="006B0AD7" w:rsidRPr="0079078C">
        <w:rPr>
          <w:rFonts w:eastAsia="Times New Roman" w:cs="Times New Roman"/>
          <w:color w:val="1D2228"/>
          <w:kern w:val="0"/>
          <w:sz w:val="22"/>
          <w:shd w:val="clear" w:color="auto" w:fill="FFFFFF"/>
          <w14:ligatures w14:val="none"/>
        </w:rPr>
        <w:t xml:space="preserve"> and composite HEDB</w:t>
      </w:r>
      <w:r w:rsidR="00B611AC" w:rsidRPr="0079078C">
        <w:rPr>
          <w:rFonts w:eastAsia="Times New Roman" w:cs="Times New Roman"/>
          <w:color w:val="1D2228"/>
          <w:kern w:val="0"/>
          <w:sz w:val="22"/>
          <w:shd w:val="clear" w:color="auto" w:fill="FFFFFF"/>
          <w14:ligatures w14:val="none"/>
        </w:rPr>
        <w:t>s</w:t>
      </w:r>
      <w:r w:rsidR="006B0AD7" w:rsidRPr="0079078C">
        <w:rPr>
          <w:rFonts w:eastAsia="Times New Roman" w:cs="Times New Roman"/>
          <w:color w:val="1D2228"/>
          <w:kern w:val="0"/>
          <w:sz w:val="22"/>
          <w:shd w:val="clear" w:color="auto" w:fill="FFFFFF"/>
          <w14:ligatures w14:val="none"/>
        </w:rPr>
        <w:t xml:space="preserve"> are of much interest and</w:t>
      </w:r>
      <w:r w:rsidR="00EC1B1B" w:rsidRPr="0079078C">
        <w:rPr>
          <w:rFonts w:eastAsia="Times New Roman" w:cs="Times New Roman"/>
          <w:color w:val="1D2228"/>
          <w:kern w:val="0"/>
          <w:sz w:val="22"/>
          <w:shd w:val="clear" w:color="auto" w:fill="FFFFFF"/>
          <w14:ligatures w14:val="none"/>
        </w:rPr>
        <w:t xml:space="preserve"> deserve further attention. These</w:t>
      </w:r>
      <w:r w:rsidR="006B0AD7" w:rsidRPr="0079078C">
        <w:rPr>
          <w:rFonts w:eastAsia="Times New Roman" w:cs="Times New Roman"/>
          <w:color w:val="1D2228"/>
          <w:kern w:val="0"/>
          <w:sz w:val="22"/>
          <w:shd w:val="clear" w:color="auto" w:fill="FFFFFF"/>
          <w14:ligatures w14:val="none"/>
        </w:rPr>
        <w:t xml:space="preserve"> aspect</w:t>
      </w:r>
      <w:r w:rsidR="00EC1B1B" w:rsidRPr="0079078C">
        <w:rPr>
          <w:rFonts w:eastAsia="Times New Roman" w:cs="Times New Roman"/>
          <w:color w:val="1D2228"/>
          <w:kern w:val="0"/>
          <w:sz w:val="22"/>
          <w:shd w:val="clear" w:color="auto" w:fill="FFFFFF"/>
          <w14:ligatures w14:val="none"/>
        </w:rPr>
        <w:t>s are</w:t>
      </w:r>
      <w:r w:rsidR="006B0AD7" w:rsidRPr="0079078C">
        <w:rPr>
          <w:rFonts w:eastAsia="Times New Roman" w:cs="Times New Roman"/>
          <w:color w:val="1D2228"/>
          <w:kern w:val="0"/>
          <w:sz w:val="22"/>
          <w:shd w:val="clear" w:color="auto" w:fill="FFFFFF"/>
          <w14:ligatures w14:val="none"/>
        </w:rPr>
        <w:t xml:space="preserve"> especially important considering th</w:t>
      </w:r>
      <w:r w:rsidR="00B611AC" w:rsidRPr="0079078C">
        <w:rPr>
          <w:rFonts w:eastAsia="Times New Roman" w:cs="Times New Roman"/>
          <w:color w:val="1D2228"/>
          <w:kern w:val="0"/>
          <w:sz w:val="22"/>
          <w:shd w:val="clear" w:color="auto" w:fill="FFFFFF"/>
          <w14:ligatures w14:val="none"/>
        </w:rPr>
        <w:t>at diboride ceramics</w:t>
      </w:r>
      <w:r w:rsidR="006B0AD7" w:rsidRPr="0079078C">
        <w:rPr>
          <w:rFonts w:eastAsia="Times New Roman" w:cs="Times New Roman"/>
          <w:color w:val="1D2228"/>
          <w:kern w:val="0"/>
          <w:sz w:val="22"/>
          <w:shd w:val="clear" w:color="auto" w:fill="FFFFFF"/>
          <w14:ligatures w14:val="none"/>
        </w:rPr>
        <w:t xml:space="preserve"> are brittle</w:t>
      </w:r>
      <w:r w:rsidR="009963B7" w:rsidRPr="0079078C">
        <w:rPr>
          <w:rFonts w:eastAsia="Times New Roman" w:cs="Times New Roman"/>
          <w:color w:val="1D2228"/>
          <w:kern w:val="0"/>
          <w:sz w:val="22"/>
          <w:shd w:val="clear" w:color="auto" w:fill="FFFFFF"/>
          <w14:ligatures w14:val="none"/>
        </w:rPr>
        <w:t xml:space="preserve"> (fracture toughness &lt; 4</w:t>
      </w:r>
      <w:r w:rsidR="00624B80" w:rsidRPr="0079078C">
        <w:rPr>
          <w:rFonts w:eastAsia="Times New Roman" w:cs="Times New Roman"/>
          <w:color w:val="1D2228"/>
          <w:kern w:val="0"/>
          <w:sz w:val="22"/>
          <w:shd w:val="clear" w:color="auto" w:fill="FFFFFF"/>
          <w14:ligatures w14:val="none"/>
        </w:rPr>
        <w:t>.8</w:t>
      </w:r>
      <w:r w:rsidR="009963B7" w:rsidRPr="0079078C">
        <w:rPr>
          <w:rFonts w:eastAsia="Times New Roman" w:cs="Times New Roman"/>
          <w:color w:val="1D2228"/>
          <w:kern w:val="0"/>
          <w:sz w:val="22"/>
          <w:shd w:val="clear" w:color="auto" w:fill="FFFFFF"/>
          <w14:ligatures w14:val="none"/>
        </w:rPr>
        <w:t xml:space="preserve"> MPa</w:t>
      </w:r>
      <w:r w:rsidR="009963B7" w:rsidRPr="0079078C">
        <w:rPr>
          <w:rFonts w:eastAsia="Times New Roman" w:cs="Times New Roman"/>
          <w:color w:val="1D2228"/>
          <w:kern w:val="0"/>
          <w:sz w:val="22"/>
          <w:shd w:val="clear" w:color="auto" w:fill="FFFFFF"/>
          <w14:ligatures w14:val="none"/>
        </w:rPr>
        <w:sym w:font="Symbol" w:char="F0D7"/>
      </w:r>
      <w:r w:rsidR="009963B7" w:rsidRPr="0079078C">
        <w:rPr>
          <w:rFonts w:eastAsia="Times New Roman" w:cs="Times New Roman"/>
          <w:color w:val="1D2228"/>
          <w:kern w:val="0"/>
          <w:sz w:val="22"/>
          <w:shd w:val="clear" w:color="auto" w:fill="FFFFFF"/>
          <w14:ligatures w14:val="none"/>
        </w:rPr>
        <w:t>m</w:t>
      </w:r>
      <w:r w:rsidR="009963B7" w:rsidRPr="0079078C">
        <w:rPr>
          <w:rFonts w:eastAsia="Times New Roman" w:cs="Times New Roman"/>
          <w:color w:val="1D2228"/>
          <w:kern w:val="0"/>
          <w:sz w:val="22"/>
          <w:shd w:val="clear" w:color="auto" w:fill="FFFFFF"/>
          <w:vertAlign w:val="superscript"/>
          <w14:ligatures w14:val="none"/>
        </w:rPr>
        <w:t>1/2</w:t>
      </w:r>
      <w:r w:rsidR="009963B7" w:rsidRPr="0079078C">
        <w:rPr>
          <w:rFonts w:eastAsia="Times New Roman" w:cs="Times New Roman"/>
          <w:color w:val="1D2228"/>
          <w:kern w:val="0"/>
          <w:sz w:val="22"/>
          <w:shd w:val="clear" w:color="auto" w:fill="FFFFFF"/>
          <w14:ligatures w14:val="none"/>
        </w:rPr>
        <w:t xml:space="preserve"> in HEDB </w:t>
      </w:r>
      <w:r w:rsidR="00574F2F" w:rsidRPr="0079078C">
        <w:rPr>
          <w:rFonts w:eastAsia="Times New Roman" w:cs="Times New Roman"/>
          <w:color w:val="1D2228"/>
          <w:kern w:val="0"/>
          <w:sz w:val="22"/>
          <w:shd w:val="clear" w:color="auto" w:fill="FFFFFF"/>
          <w14:ligatures w14:val="none"/>
        </w:rPr>
        <w:t>[</w:t>
      </w:r>
      <w:r w:rsidR="00574F2F" w:rsidRPr="0079078C">
        <w:rPr>
          <w:rFonts w:eastAsia="Times New Roman" w:cs="Times New Roman"/>
          <w:color w:val="0070C0"/>
          <w:kern w:val="0"/>
          <w:sz w:val="22"/>
          <w:shd w:val="clear" w:color="auto" w:fill="FFFFFF"/>
          <w14:ligatures w14:val="none"/>
        </w:rPr>
        <w:t>13</w:t>
      </w:r>
      <w:r w:rsidR="006216A2" w:rsidRPr="0079078C">
        <w:rPr>
          <w:rFonts w:eastAsia="Times New Roman" w:cs="Times New Roman"/>
          <w:color w:val="1D2228"/>
          <w:kern w:val="0"/>
          <w:sz w:val="22"/>
          <w:shd w:val="clear" w:color="auto" w:fill="FFFFFF"/>
          <w14:ligatures w14:val="none"/>
        </w:rPr>
        <w:t>]</w:t>
      </w:r>
      <w:r w:rsidR="009963B7" w:rsidRPr="0079078C">
        <w:rPr>
          <w:rFonts w:eastAsia="Times New Roman" w:cs="Times New Roman"/>
          <w:color w:val="1D2228"/>
          <w:kern w:val="0"/>
          <w:sz w:val="22"/>
          <w:shd w:val="clear" w:color="auto" w:fill="FFFFFF"/>
          <w14:ligatures w14:val="none"/>
        </w:rPr>
        <w:t>)</w:t>
      </w:r>
      <w:r w:rsidR="006B0AD7" w:rsidRPr="0079078C">
        <w:rPr>
          <w:rFonts w:eastAsia="Times New Roman" w:cs="Times New Roman"/>
          <w:color w:val="1D2228"/>
          <w:kern w:val="0"/>
          <w:sz w:val="22"/>
          <w:shd w:val="clear" w:color="auto" w:fill="FFFFFF"/>
          <w14:ligatures w14:val="none"/>
        </w:rPr>
        <w:t>, they retain this feature up to high temperatures</w:t>
      </w:r>
      <w:r w:rsidR="00C171E9" w:rsidRPr="0079078C">
        <w:rPr>
          <w:rFonts w:eastAsia="Times New Roman" w:cs="Times New Roman"/>
          <w:color w:val="1D2228"/>
          <w:kern w:val="0"/>
          <w:sz w:val="22"/>
          <w:shd w:val="clear" w:color="auto" w:fill="FFFFFF"/>
          <w14:ligatures w14:val="none"/>
        </w:rPr>
        <w:t>,</w:t>
      </w:r>
      <w:r w:rsidR="006B0AD7" w:rsidRPr="0079078C">
        <w:rPr>
          <w:rFonts w:eastAsia="Times New Roman" w:cs="Times New Roman"/>
          <w:color w:val="1D2228"/>
          <w:kern w:val="0"/>
          <w:sz w:val="22"/>
          <w:shd w:val="clear" w:color="auto" w:fill="FFFFFF"/>
          <w14:ligatures w14:val="none"/>
        </w:rPr>
        <w:t xml:space="preserve"> and mechanical properties such as</w:t>
      </w:r>
      <w:r w:rsidR="00C63CC4" w:rsidRPr="0079078C">
        <w:rPr>
          <w:rFonts w:eastAsia="Times New Roman" w:cs="Times New Roman"/>
          <w:color w:val="1D2228"/>
          <w:kern w:val="0"/>
          <w:sz w:val="22"/>
          <w:shd w:val="clear" w:color="auto" w:fill="FFFFFF"/>
          <w14:ligatures w14:val="none"/>
        </w:rPr>
        <w:t xml:space="preserve"> bending</w:t>
      </w:r>
      <w:r w:rsidR="00B611AC" w:rsidRPr="0079078C">
        <w:rPr>
          <w:rFonts w:eastAsia="Times New Roman" w:cs="Times New Roman"/>
          <w:color w:val="1D2228"/>
          <w:kern w:val="0"/>
          <w:sz w:val="22"/>
          <w:shd w:val="clear" w:color="auto" w:fill="FFFFFF"/>
          <w14:ligatures w14:val="none"/>
        </w:rPr>
        <w:t xml:space="preserve"> strength</w:t>
      </w:r>
      <w:r w:rsidR="00182D4B" w:rsidRPr="0079078C">
        <w:rPr>
          <w:rFonts w:eastAsia="Times New Roman" w:cs="Times New Roman"/>
          <w:color w:val="1D2228"/>
          <w:kern w:val="0"/>
          <w:sz w:val="22"/>
          <w:shd w:val="clear" w:color="auto" w:fill="FFFFFF"/>
          <w14:ligatures w14:val="none"/>
        </w:rPr>
        <w:t xml:space="preserve"> (measured in </w:t>
      </w:r>
      <w:proofErr w:type="spellStart"/>
      <w:r w:rsidR="00182D4B" w:rsidRPr="0079078C">
        <w:rPr>
          <w:rFonts w:eastAsia="Times New Roman" w:cs="Times New Roman"/>
          <w:color w:val="1D2228"/>
          <w:kern w:val="0"/>
          <w:sz w:val="22"/>
          <w:shd w:val="clear" w:color="auto" w:fill="FFFFFF"/>
          <w14:ligatures w14:val="none"/>
        </w:rPr>
        <w:t>Ar</w:t>
      </w:r>
      <w:proofErr w:type="spellEnd"/>
      <w:r w:rsidR="00EC1B1B" w:rsidRPr="0079078C">
        <w:rPr>
          <w:rFonts w:eastAsia="Times New Roman" w:cs="Times New Roman"/>
          <w:color w:val="1D2228"/>
          <w:kern w:val="0"/>
          <w:sz w:val="22"/>
          <w:shd w:val="clear" w:color="auto" w:fill="FFFFFF"/>
          <w14:ligatures w14:val="none"/>
        </w:rPr>
        <w:t xml:space="preserve"> or air</w:t>
      </w:r>
      <w:r w:rsidR="00182D4B" w:rsidRPr="0079078C">
        <w:rPr>
          <w:rFonts w:eastAsia="Times New Roman" w:cs="Times New Roman"/>
          <w:color w:val="1D2228"/>
          <w:kern w:val="0"/>
          <w:sz w:val="22"/>
          <w:shd w:val="clear" w:color="auto" w:fill="FFFFFF"/>
          <w14:ligatures w14:val="none"/>
        </w:rPr>
        <w:t>)</w:t>
      </w:r>
      <w:r w:rsidR="00B611AC" w:rsidRPr="0079078C">
        <w:rPr>
          <w:rFonts w:eastAsia="Times New Roman" w:cs="Times New Roman"/>
          <w:color w:val="1D2228"/>
          <w:kern w:val="0"/>
          <w:sz w:val="22"/>
          <w:shd w:val="clear" w:color="auto" w:fill="FFFFFF"/>
          <w14:ligatures w14:val="none"/>
        </w:rPr>
        <w:t xml:space="preserve"> are </w:t>
      </w:r>
      <w:r w:rsidR="00772744" w:rsidRPr="0079078C">
        <w:rPr>
          <w:rFonts w:eastAsia="Times New Roman" w:cs="Times New Roman"/>
          <w:color w:val="1D2228"/>
          <w:kern w:val="0"/>
          <w:sz w:val="22"/>
          <w:shd w:val="clear" w:color="auto" w:fill="FFFFFF"/>
          <w14:ligatures w14:val="none"/>
        </w:rPr>
        <w:t xml:space="preserve">usually </w:t>
      </w:r>
      <w:r w:rsidR="00B611AC" w:rsidRPr="0079078C">
        <w:rPr>
          <w:rFonts w:eastAsia="Times New Roman" w:cs="Times New Roman"/>
          <w:color w:val="1D2228"/>
          <w:kern w:val="0"/>
          <w:sz w:val="22"/>
          <w:shd w:val="clear" w:color="auto" w:fill="FFFFFF"/>
          <w14:ligatures w14:val="none"/>
        </w:rPr>
        <w:t>suppressed</w:t>
      </w:r>
      <w:r w:rsidR="00CB6FCA" w:rsidRPr="0079078C">
        <w:rPr>
          <w:rFonts w:eastAsia="Times New Roman" w:cs="Times New Roman"/>
          <w:color w:val="1D2228"/>
          <w:kern w:val="0"/>
          <w:sz w:val="22"/>
          <w:shd w:val="clear" w:color="auto" w:fill="FFFFFF"/>
          <w14:ligatures w14:val="none"/>
        </w:rPr>
        <w:t xml:space="preserve"> (down with 20</w:t>
      </w:r>
      <w:r w:rsidR="00C63CC4" w:rsidRPr="0079078C">
        <w:rPr>
          <w:rFonts w:eastAsia="Times New Roman" w:cs="Times New Roman"/>
          <w:color w:val="1D2228"/>
          <w:kern w:val="0"/>
          <w:sz w:val="22"/>
          <w:shd w:val="clear" w:color="auto" w:fill="FFFFFF"/>
          <w14:ligatures w14:val="none"/>
        </w:rPr>
        <w:t xml:space="preserve">-50% at temperatures above </w:t>
      </w:r>
      <w:r w:rsidR="00EC1B1B" w:rsidRPr="0079078C">
        <w:rPr>
          <w:rFonts w:eastAsia="Times New Roman" w:cs="Times New Roman"/>
          <w:color w:val="1D2228"/>
          <w:kern w:val="0"/>
          <w:sz w:val="22"/>
          <w:shd w:val="clear" w:color="auto" w:fill="FFFFFF"/>
          <w14:ligatures w14:val="none"/>
        </w:rPr>
        <w:t>1000-15</w:t>
      </w:r>
      <w:r w:rsidR="00C63CC4" w:rsidRPr="0079078C">
        <w:rPr>
          <w:rFonts w:eastAsia="Times New Roman" w:cs="Times New Roman"/>
          <w:color w:val="1D2228"/>
          <w:kern w:val="0"/>
          <w:sz w:val="22"/>
          <w:shd w:val="clear" w:color="auto" w:fill="FFFFFF"/>
          <w14:ligatures w14:val="none"/>
        </w:rPr>
        <w:t xml:space="preserve">00 </w:t>
      </w:r>
      <w:r w:rsidR="00C63CC4" w:rsidRPr="0079078C">
        <w:rPr>
          <w:rFonts w:eastAsia="Times New Roman" w:cs="Times New Roman"/>
          <w:color w:val="1D2228"/>
          <w:kern w:val="0"/>
          <w:sz w:val="22"/>
          <w:shd w:val="clear" w:color="auto" w:fill="FFFFFF"/>
          <w14:ligatures w14:val="none"/>
        </w:rPr>
        <w:sym w:font="Symbol" w:char="F0B0"/>
      </w:r>
      <w:r w:rsidR="00C63CC4" w:rsidRPr="0079078C">
        <w:rPr>
          <w:rFonts w:eastAsia="Times New Roman" w:cs="Times New Roman"/>
          <w:color w:val="1D2228"/>
          <w:kern w:val="0"/>
          <w:sz w:val="22"/>
          <w:shd w:val="clear" w:color="auto" w:fill="FFFFFF"/>
          <w14:ligatures w14:val="none"/>
        </w:rPr>
        <w:t>C)</w:t>
      </w:r>
      <w:r w:rsidR="00B611AC" w:rsidRPr="0079078C">
        <w:rPr>
          <w:rFonts w:eastAsia="Times New Roman" w:cs="Times New Roman"/>
          <w:color w:val="1D2228"/>
          <w:kern w:val="0"/>
          <w:sz w:val="22"/>
          <w:shd w:val="clear" w:color="auto" w:fill="FFFFFF"/>
          <w14:ligatures w14:val="none"/>
        </w:rPr>
        <w:t xml:space="preserve"> wi</w:t>
      </w:r>
      <w:r w:rsidR="00772744" w:rsidRPr="0079078C">
        <w:rPr>
          <w:rFonts w:eastAsia="Times New Roman" w:cs="Times New Roman"/>
          <w:color w:val="1D2228"/>
          <w:kern w:val="0"/>
          <w:sz w:val="22"/>
          <w:shd w:val="clear" w:color="auto" w:fill="FFFFFF"/>
          <w14:ligatures w14:val="none"/>
        </w:rPr>
        <w:t>th the increase of temperature</w:t>
      </w:r>
      <w:r w:rsidR="00C63CC4" w:rsidRPr="0079078C">
        <w:rPr>
          <w:rFonts w:eastAsia="Times New Roman" w:cs="Times New Roman"/>
          <w:color w:val="1D2228"/>
          <w:kern w:val="0"/>
          <w:sz w:val="22"/>
          <w:shd w:val="clear" w:color="auto" w:fill="FFFFFF"/>
          <w14:ligatures w14:val="none"/>
        </w:rPr>
        <w:t xml:space="preserve"> </w:t>
      </w:r>
      <w:r w:rsidR="00224E84" w:rsidRPr="0079078C">
        <w:rPr>
          <w:rFonts w:eastAsia="Times New Roman" w:cs="Times New Roman"/>
          <w:color w:val="1D2228"/>
          <w:kern w:val="0"/>
          <w:sz w:val="22"/>
          <w:shd w:val="clear" w:color="auto" w:fill="FFFFFF"/>
          <w14:ligatures w14:val="none"/>
        </w:rPr>
        <w:t>[</w:t>
      </w:r>
      <w:r w:rsidR="00224E84" w:rsidRPr="0079078C">
        <w:rPr>
          <w:rFonts w:eastAsia="Times New Roman" w:cs="Times New Roman"/>
          <w:color w:val="0070C0"/>
          <w:kern w:val="0"/>
          <w:sz w:val="22"/>
          <w:shd w:val="clear" w:color="auto" w:fill="FFFFFF"/>
          <w14:ligatures w14:val="none"/>
        </w:rPr>
        <w:t>36</w:t>
      </w:r>
      <w:r w:rsidR="00224E84" w:rsidRPr="0079078C">
        <w:rPr>
          <w:rFonts w:eastAsia="Times New Roman" w:cs="Times New Roman"/>
          <w:kern w:val="0"/>
          <w:sz w:val="22"/>
          <w:shd w:val="clear" w:color="auto" w:fill="FFFFFF"/>
          <w14:ligatures w14:val="none"/>
        </w:rPr>
        <w:t>-</w:t>
      </w:r>
      <w:r w:rsidR="00FD1F2D" w:rsidRPr="0079078C">
        <w:rPr>
          <w:rFonts w:eastAsia="Times New Roman" w:cs="Times New Roman"/>
          <w:color w:val="0070C0"/>
          <w:kern w:val="0"/>
          <w:sz w:val="22"/>
          <w:shd w:val="clear" w:color="auto" w:fill="FFFFFF"/>
          <w14:ligatures w14:val="none"/>
        </w:rPr>
        <w:t>4</w:t>
      </w:r>
      <w:r w:rsidR="00CE28F9" w:rsidRPr="0079078C">
        <w:rPr>
          <w:rFonts w:eastAsia="Times New Roman" w:cs="Times New Roman"/>
          <w:color w:val="0070C0"/>
          <w:kern w:val="0"/>
          <w:sz w:val="22"/>
          <w:shd w:val="clear" w:color="auto" w:fill="FFFFFF"/>
          <w14:ligatures w14:val="none"/>
        </w:rPr>
        <w:t>9</w:t>
      </w:r>
      <w:r w:rsidR="006216A2" w:rsidRPr="0079078C">
        <w:rPr>
          <w:rFonts w:eastAsia="Times New Roman" w:cs="Times New Roman"/>
          <w:color w:val="1D2228"/>
          <w:kern w:val="0"/>
          <w:sz w:val="22"/>
          <w:shd w:val="clear" w:color="auto" w:fill="FFFFFF"/>
          <w14:ligatures w14:val="none"/>
        </w:rPr>
        <w:t>]</w:t>
      </w:r>
      <w:r w:rsidR="00F64E26" w:rsidRPr="0079078C">
        <w:rPr>
          <w:rFonts w:eastAsia="Times New Roman" w:cs="Times New Roman"/>
          <w:color w:val="1D2228"/>
          <w:kern w:val="0"/>
          <w:sz w:val="22"/>
          <w:shd w:val="clear" w:color="auto" w:fill="FFFFFF"/>
          <w14:ligatures w14:val="none"/>
        </w:rPr>
        <w:t xml:space="preserve">. </w:t>
      </w:r>
      <w:r w:rsidR="00C171E9" w:rsidRPr="0079078C">
        <w:rPr>
          <w:rFonts w:eastAsia="Times New Roman" w:cs="Times New Roman"/>
          <w:color w:val="1D2228"/>
          <w:kern w:val="0"/>
          <w:sz w:val="22"/>
          <w:shd w:val="clear" w:color="auto" w:fill="FFFFFF"/>
          <w14:ligatures w14:val="none"/>
        </w:rPr>
        <w:t>An i</w:t>
      </w:r>
      <w:r w:rsidR="00CB6FCA" w:rsidRPr="0079078C">
        <w:rPr>
          <w:rFonts w:eastAsia="Times New Roman" w:cs="Times New Roman"/>
          <w:color w:val="1D2228"/>
          <w:kern w:val="0"/>
          <w:sz w:val="22"/>
          <w:shd w:val="clear" w:color="auto" w:fill="FFFFFF"/>
          <w14:ligatures w14:val="none"/>
        </w:rPr>
        <w:t xml:space="preserve">deal situation would be </w:t>
      </w:r>
      <w:r w:rsidR="007D40EC" w:rsidRPr="0079078C">
        <w:rPr>
          <w:rFonts w:eastAsia="Times New Roman" w:cs="Times New Roman"/>
          <w:color w:val="1D2228"/>
          <w:kern w:val="0"/>
          <w:sz w:val="22"/>
          <w:shd w:val="clear" w:color="auto" w:fill="FFFFFF"/>
          <w14:ligatures w14:val="none"/>
        </w:rPr>
        <w:t>maintaining or increasing the strength and providing</w:t>
      </w:r>
      <w:r w:rsidR="00CB6FCA" w:rsidRPr="0079078C">
        <w:rPr>
          <w:rFonts w:eastAsia="Times New Roman" w:cs="Times New Roman"/>
          <w:color w:val="1D2228"/>
          <w:kern w:val="0"/>
          <w:sz w:val="22"/>
          <w:shd w:val="clear" w:color="auto" w:fill="FFFFFF"/>
          <w14:ligatures w14:val="none"/>
        </w:rPr>
        <w:t xml:space="preserve"> sufficient ductility with increas</w:t>
      </w:r>
      <w:r w:rsidR="007D40EC" w:rsidRPr="0079078C">
        <w:rPr>
          <w:rFonts w:eastAsia="Times New Roman" w:cs="Times New Roman"/>
          <w:color w:val="1D2228"/>
          <w:kern w:val="0"/>
          <w:sz w:val="22"/>
          <w:shd w:val="clear" w:color="auto" w:fill="FFFFFF"/>
          <w14:ligatures w14:val="none"/>
        </w:rPr>
        <w:t>ing</w:t>
      </w:r>
      <w:r w:rsidR="00CB6FCA" w:rsidRPr="0079078C">
        <w:rPr>
          <w:rFonts w:eastAsia="Times New Roman" w:cs="Times New Roman"/>
          <w:color w:val="1D2228"/>
          <w:kern w:val="0"/>
          <w:sz w:val="22"/>
          <w:shd w:val="clear" w:color="auto" w:fill="FFFFFF"/>
          <w14:ligatures w14:val="none"/>
        </w:rPr>
        <w:t xml:space="preserve"> working temperature.</w:t>
      </w:r>
      <w:r w:rsidR="00871D29" w:rsidRPr="0079078C">
        <w:rPr>
          <w:rFonts w:eastAsia="Times New Roman" w:cs="Times New Roman"/>
          <w:color w:val="1D2228"/>
          <w:kern w:val="0"/>
          <w:sz w:val="22"/>
          <w:shd w:val="clear" w:color="auto" w:fill="FFFFFF"/>
          <w14:ligatures w14:val="none"/>
        </w:rPr>
        <w:t xml:space="preserve"> This is co</w:t>
      </w:r>
      <w:r w:rsidR="00E06880" w:rsidRPr="0079078C">
        <w:rPr>
          <w:rFonts w:eastAsia="Times New Roman" w:cs="Times New Roman"/>
          <w:color w:val="1D2228"/>
          <w:kern w:val="0"/>
          <w:sz w:val="22"/>
          <w:shd w:val="clear" w:color="auto" w:fill="FFFFFF"/>
          <w14:ligatures w14:val="none"/>
        </w:rPr>
        <w:t>unter</w:t>
      </w:r>
      <w:r w:rsidR="00F10F76" w:rsidRPr="0079078C">
        <w:rPr>
          <w:rFonts w:eastAsia="Times New Roman" w:cs="Times New Roman"/>
          <w:color w:val="1D2228"/>
          <w:kern w:val="0"/>
          <w:sz w:val="22"/>
          <w:shd w:val="clear" w:color="auto" w:fill="FFFFFF"/>
          <w14:ligatures w14:val="none"/>
        </w:rPr>
        <w:t>-</w:t>
      </w:r>
      <w:r w:rsidR="00871D29" w:rsidRPr="0079078C">
        <w:rPr>
          <w:rFonts w:eastAsia="Times New Roman" w:cs="Times New Roman"/>
          <w:color w:val="1D2228"/>
          <w:kern w:val="0"/>
          <w:sz w:val="22"/>
          <w:shd w:val="clear" w:color="auto" w:fill="FFFFFF"/>
          <w14:ligatures w14:val="none"/>
        </w:rPr>
        <w:t>intuitive since a higher temperature promotes material softening</w:t>
      </w:r>
      <w:r w:rsidR="007D40EC" w:rsidRPr="0079078C">
        <w:rPr>
          <w:rFonts w:eastAsia="Times New Roman" w:cs="Times New Roman"/>
          <w:color w:val="1D2228"/>
          <w:kern w:val="0"/>
          <w:sz w:val="22"/>
          <w:shd w:val="clear" w:color="auto" w:fill="FFFFFF"/>
          <w14:ligatures w14:val="none"/>
        </w:rPr>
        <w:t>, enhances ductility, usually through creep and grain boundary sliding, and automatically decreases</w:t>
      </w:r>
      <w:r w:rsidR="00871D29" w:rsidRPr="0079078C">
        <w:rPr>
          <w:rFonts w:eastAsia="Times New Roman" w:cs="Times New Roman"/>
          <w:color w:val="1D2228"/>
          <w:kern w:val="0"/>
          <w:sz w:val="22"/>
          <w:shd w:val="clear" w:color="auto" w:fill="FFFFFF"/>
          <w14:ligatures w14:val="none"/>
        </w:rPr>
        <w:t xml:space="preserve"> strength.</w:t>
      </w:r>
      <w:r w:rsidR="00715DA8" w:rsidRPr="0079078C">
        <w:rPr>
          <w:rFonts w:eastAsia="Times New Roman" w:cs="Times New Roman"/>
          <w:color w:val="1D2228"/>
          <w:kern w:val="0"/>
          <w:sz w:val="22"/>
          <w:shd w:val="clear" w:color="auto" w:fill="FFFFFF"/>
          <w14:ligatures w14:val="none"/>
        </w:rPr>
        <w:t xml:space="preserve"> </w:t>
      </w:r>
      <w:r w:rsidR="00CB6FCA" w:rsidRPr="0079078C">
        <w:rPr>
          <w:rFonts w:eastAsia="Times New Roman" w:cs="Times New Roman"/>
          <w:color w:val="1D2228"/>
          <w:kern w:val="0"/>
          <w:sz w:val="22"/>
          <w:shd w:val="clear" w:color="auto" w:fill="FFFFFF"/>
          <w14:ligatures w14:val="none"/>
        </w:rPr>
        <w:t xml:space="preserve">It is remarkable that there are signals from </w:t>
      </w:r>
      <w:r w:rsidR="00C171E9" w:rsidRPr="0079078C">
        <w:rPr>
          <w:rFonts w:eastAsia="Times New Roman" w:cs="Times New Roman"/>
          <w:color w:val="1D2228"/>
          <w:kern w:val="0"/>
          <w:sz w:val="22"/>
          <w:shd w:val="clear" w:color="auto" w:fill="FFFFFF"/>
          <w14:ligatures w14:val="none"/>
        </w:rPr>
        <w:t>the </w:t>
      </w:r>
      <w:r w:rsidR="00CB6FCA" w:rsidRPr="0079078C">
        <w:rPr>
          <w:rFonts w:eastAsia="Times New Roman" w:cs="Times New Roman"/>
          <w:color w:val="1D2228"/>
          <w:kern w:val="0"/>
          <w:sz w:val="22"/>
          <w:shd w:val="clear" w:color="auto" w:fill="FFFFFF"/>
          <w14:ligatures w14:val="none"/>
        </w:rPr>
        <w:t>literature that diboride ceramics and composites with special microstructures</w:t>
      </w:r>
      <w:r w:rsidR="00C171E9" w:rsidRPr="0079078C">
        <w:rPr>
          <w:rFonts w:eastAsia="Times New Roman" w:cs="Times New Roman"/>
          <w:color w:val="1D2228"/>
          <w:kern w:val="0"/>
          <w:sz w:val="22"/>
          <w:shd w:val="clear" w:color="auto" w:fill="FFFFFF"/>
          <w14:ligatures w14:val="none"/>
        </w:rPr>
        <w:t> can at least partially overcome </w:t>
      </w:r>
      <w:r w:rsidR="00CB6FCA" w:rsidRPr="0079078C">
        <w:rPr>
          <w:rFonts w:eastAsia="Times New Roman" w:cs="Times New Roman"/>
          <w:color w:val="1D2228"/>
          <w:kern w:val="0"/>
          <w:sz w:val="22"/>
          <w:shd w:val="clear" w:color="auto" w:fill="FFFFFF"/>
          <w14:ligatures w14:val="none"/>
        </w:rPr>
        <w:t>the shortcomings indicated.</w:t>
      </w:r>
      <w:r w:rsidR="00C449AB" w:rsidRPr="0079078C">
        <w:rPr>
          <w:rFonts w:eastAsia="Times New Roman" w:cs="Times New Roman"/>
          <w:color w:val="1D2228"/>
          <w:kern w:val="0"/>
          <w:sz w:val="22"/>
          <w:shd w:val="clear" w:color="auto" w:fill="FFFFFF"/>
          <w14:ligatures w14:val="none"/>
        </w:rPr>
        <w:t xml:space="preserve"> Some examples in this regard </w:t>
      </w:r>
      <w:r w:rsidR="00202DD0" w:rsidRPr="0079078C">
        <w:rPr>
          <w:rFonts w:eastAsia="Times New Roman" w:cs="Times New Roman"/>
          <w:color w:val="1D2228"/>
          <w:kern w:val="0"/>
          <w:sz w:val="22"/>
          <w:shd w:val="clear" w:color="auto" w:fill="FFFFFF"/>
          <w14:ligatures w14:val="none"/>
        </w:rPr>
        <w:t xml:space="preserve">where at least one diboride is present in the material </w:t>
      </w:r>
      <w:r w:rsidR="00C449AB" w:rsidRPr="0079078C">
        <w:rPr>
          <w:rFonts w:eastAsia="Times New Roman" w:cs="Times New Roman"/>
          <w:color w:val="1D2228"/>
          <w:kern w:val="0"/>
          <w:sz w:val="22"/>
          <w:shd w:val="clear" w:color="auto" w:fill="FFFFFF"/>
          <w14:ligatures w14:val="none"/>
        </w:rPr>
        <w:t>are presented in</w:t>
      </w:r>
      <w:r w:rsidR="00413FFF" w:rsidRPr="0079078C">
        <w:rPr>
          <w:rFonts w:eastAsia="Times New Roman" w:cs="Times New Roman"/>
          <w:color w:val="1D2228"/>
          <w:kern w:val="0"/>
          <w:sz w:val="22"/>
          <w:shd w:val="clear" w:color="auto" w:fill="FFFFFF"/>
          <w14:ligatures w14:val="none"/>
        </w:rPr>
        <w:t xml:space="preserve"> the next paragraph</w:t>
      </w:r>
      <w:r w:rsidR="00C449AB" w:rsidRPr="0079078C">
        <w:rPr>
          <w:rFonts w:eastAsia="Times New Roman" w:cs="Times New Roman"/>
          <w:color w:val="1D2228"/>
          <w:kern w:val="0"/>
          <w:sz w:val="22"/>
          <w:shd w:val="clear" w:color="auto" w:fill="FFFFFF"/>
          <w14:ligatures w14:val="none"/>
        </w:rPr>
        <w:t>.</w:t>
      </w:r>
    </w:p>
    <w:p w14:paraId="1DB90654" w14:textId="0B5AD83E" w:rsidR="007D6932" w:rsidRPr="0079078C" w:rsidRDefault="00BC307D" w:rsidP="00431713">
      <w:pPr>
        <w:spacing w:after="0" w:line="240" w:lineRule="auto"/>
        <w:ind w:firstLine="720"/>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The bending strength</w:t>
      </w:r>
      <w:r w:rsidR="00C535C9" w:rsidRPr="0079078C">
        <w:rPr>
          <w:rFonts w:eastAsia="Times New Roman" w:cs="Times New Roman"/>
          <w:color w:val="1D2228"/>
          <w:kern w:val="0"/>
          <w:sz w:val="22"/>
          <w:shd w:val="clear" w:color="auto" w:fill="FFFFFF"/>
          <w14:ligatures w14:val="none"/>
        </w:rPr>
        <w:t xml:space="preserve"> (in </w:t>
      </w:r>
      <w:proofErr w:type="spellStart"/>
      <w:r w:rsidR="00C535C9" w:rsidRPr="0079078C">
        <w:rPr>
          <w:rFonts w:eastAsia="Times New Roman" w:cs="Times New Roman"/>
          <w:color w:val="1D2228"/>
          <w:kern w:val="0"/>
          <w:sz w:val="22"/>
          <w:shd w:val="clear" w:color="auto" w:fill="FFFFFF"/>
          <w14:ligatures w14:val="none"/>
        </w:rPr>
        <w:t>Ar</w:t>
      </w:r>
      <w:proofErr w:type="spellEnd"/>
      <w:r w:rsidR="00C535C9" w:rsidRPr="0079078C">
        <w:rPr>
          <w:rFonts w:eastAsia="Times New Roman" w:cs="Times New Roman"/>
          <w:color w:val="1D2228"/>
          <w:kern w:val="0"/>
          <w:sz w:val="22"/>
          <w:shd w:val="clear" w:color="auto" w:fill="FFFFFF"/>
          <w14:ligatures w14:val="none"/>
        </w:rPr>
        <w:t>)</w:t>
      </w:r>
      <w:r w:rsidRPr="0079078C">
        <w:rPr>
          <w:rFonts w:eastAsia="Times New Roman" w:cs="Times New Roman"/>
          <w:color w:val="1D2228"/>
          <w:kern w:val="0"/>
          <w:sz w:val="22"/>
          <w:shd w:val="clear" w:color="auto" w:fill="FFFFFF"/>
          <w14:ligatures w14:val="none"/>
        </w:rPr>
        <w:t xml:space="preserve"> of NbB</w:t>
      </w:r>
      <w:r w:rsidRPr="0079078C">
        <w:rPr>
          <w:rFonts w:eastAsia="Times New Roman" w:cs="Times New Roman"/>
          <w:color w:val="1D2228"/>
          <w:kern w:val="0"/>
          <w:sz w:val="22"/>
          <w:shd w:val="clear" w:color="auto" w:fill="FFFFFF"/>
          <w:vertAlign w:val="subscript"/>
          <w14:ligatures w14:val="none"/>
        </w:rPr>
        <w:t>2</w:t>
      </w:r>
      <w:r w:rsidRPr="0079078C">
        <w:rPr>
          <w:rFonts w:eastAsia="Times New Roman" w:cs="Times New Roman"/>
          <w:color w:val="1D2228"/>
          <w:kern w:val="0"/>
          <w:sz w:val="22"/>
          <w:shd w:val="clear" w:color="auto" w:fill="FFFFFF"/>
          <w14:ligatures w14:val="none"/>
        </w:rPr>
        <w:t xml:space="preserve"> ceramic</w:t>
      </w:r>
      <w:r w:rsidR="002E62CA" w:rsidRPr="0079078C">
        <w:rPr>
          <w:rFonts w:eastAsia="Times New Roman" w:cs="Times New Roman"/>
          <w:color w:val="1D2228"/>
          <w:kern w:val="0"/>
          <w:sz w:val="22"/>
          <w:shd w:val="clear" w:color="auto" w:fill="FFFFFF"/>
          <w14:ligatures w14:val="none"/>
        </w:rPr>
        <w:t xml:space="preserve"> containing </w:t>
      </w:r>
      <w:r w:rsidR="00C171E9" w:rsidRPr="0079078C">
        <w:rPr>
          <w:rFonts w:eastAsia="Times New Roman" w:cs="Times New Roman"/>
          <w:color w:val="1D2228"/>
          <w:kern w:val="0"/>
          <w:sz w:val="22"/>
          <w:shd w:val="clear" w:color="auto" w:fill="FFFFFF"/>
          <w14:ligatures w14:val="none"/>
        </w:rPr>
        <w:t>hexagonal BN (h-BN) impurities </w:t>
      </w:r>
      <w:r w:rsidRPr="0079078C">
        <w:rPr>
          <w:rFonts w:eastAsia="Times New Roman" w:cs="Times New Roman"/>
          <w:color w:val="1D2228"/>
          <w:kern w:val="0"/>
          <w:sz w:val="22"/>
          <w:shd w:val="clear" w:color="auto" w:fill="FFFFFF"/>
          <w14:ligatures w14:val="none"/>
        </w:rPr>
        <w:t xml:space="preserve">from ref. </w:t>
      </w:r>
      <w:r w:rsidR="008A585C" w:rsidRPr="0079078C">
        <w:rPr>
          <w:rFonts w:eastAsia="Times New Roman" w:cs="Times New Roman"/>
          <w:color w:val="1D2228"/>
          <w:kern w:val="0"/>
          <w:sz w:val="22"/>
          <w:shd w:val="clear" w:color="auto" w:fill="FFFFFF"/>
          <w14:ligatures w14:val="none"/>
        </w:rPr>
        <w:t>[</w:t>
      </w:r>
      <w:r w:rsidR="006D4E47" w:rsidRPr="0079078C">
        <w:rPr>
          <w:rFonts w:eastAsia="Times New Roman" w:cs="Times New Roman"/>
          <w:color w:val="0070C0"/>
          <w:kern w:val="0"/>
          <w:sz w:val="22"/>
          <w:shd w:val="clear" w:color="auto" w:fill="FFFFFF"/>
          <w14:ligatures w14:val="none"/>
        </w:rPr>
        <w:t>41</w:t>
      </w:r>
      <w:r w:rsidR="006216A2" w:rsidRPr="0079078C">
        <w:rPr>
          <w:rFonts w:eastAsia="Times New Roman" w:cs="Times New Roman"/>
          <w:color w:val="1D2228"/>
          <w:kern w:val="0"/>
          <w:sz w:val="22"/>
          <w:shd w:val="clear" w:color="auto" w:fill="FFFFFF"/>
          <w14:ligatures w14:val="none"/>
        </w:rPr>
        <w:t>]</w:t>
      </w:r>
      <w:r w:rsidRPr="0079078C">
        <w:rPr>
          <w:rFonts w:eastAsia="Times New Roman" w:cs="Times New Roman"/>
          <w:color w:val="1D2228"/>
          <w:kern w:val="0"/>
          <w:sz w:val="22"/>
          <w:shd w:val="clear" w:color="auto" w:fill="FFFFFF"/>
          <w14:ligatures w14:val="none"/>
        </w:rPr>
        <w:t xml:space="preserve"> remained unchanged up to </w:t>
      </w:r>
      <w:r w:rsidR="002E62CA" w:rsidRPr="0079078C">
        <w:rPr>
          <w:rFonts w:eastAsia="Times New Roman" w:cs="Times New Roman"/>
          <w:color w:val="1D2228"/>
          <w:kern w:val="0"/>
          <w:sz w:val="22"/>
          <w:shd w:val="clear" w:color="auto" w:fill="FFFFFF"/>
          <w14:ligatures w14:val="none"/>
        </w:rPr>
        <w:t>1600</w:t>
      </w:r>
      <w:r w:rsidR="00633612" w:rsidRPr="0079078C">
        <w:rPr>
          <w:rFonts w:eastAsia="Times New Roman" w:cs="Times New Roman"/>
          <w:color w:val="1D2228"/>
          <w:kern w:val="0"/>
          <w:sz w:val="22"/>
          <w:shd w:val="clear" w:color="auto" w:fill="FFFFFF"/>
          <w14:ligatures w14:val="none"/>
        </w:rPr>
        <w:t xml:space="preserve"> </w:t>
      </w:r>
      <w:r w:rsidR="002E62CA" w:rsidRPr="0079078C">
        <w:rPr>
          <w:rFonts w:eastAsia="Times New Roman" w:cs="Times New Roman"/>
          <w:color w:val="1D2228"/>
          <w:kern w:val="0"/>
          <w:sz w:val="22"/>
          <w:shd w:val="clear" w:color="auto" w:fill="FFFFFF"/>
          <w14:ligatures w14:val="none"/>
        </w:rPr>
        <w:sym w:font="Symbol" w:char="F0B0"/>
      </w:r>
      <w:r w:rsidR="002E62CA" w:rsidRPr="0079078C">
        <w:rPr>
          <w:rFonts w:eastAsia="Times New Roman" w:cs="Times New Roman"/>
          <w:color w:val="1D2228"/>
          <w:kern w:val="0"/>
          <w:sz w:val="22"/>
          <w:shd w:val="clear" w:color="auto" w:fill="FFFFFF"/>
          <w14:ligatures w14:val="none"/>
        </w:rPr>
        <w:t>C, slightly increased at 1700</w:t>
      </w:r>
      <w:r w:rsidR="00633612" w:rsidRPr="0079078C">
        <w:rPr>
          <w:rFonts w:eastAsia="Times New Roman" w:cs="Times New Roman"/>
          <w:color w:val="1D2228"/>
          <w:kern w:val="0"/>
          <w:sz w:val="22"/>
          <w:shd w:val="clear" w:color="auto" w:fill="FFFFFF"/>
          <w14:ligatures w14:val="none"/>
        </w:rPr>
        <w:t xml:space="preserve"> </w:t>
      </w:r>
      <w:r w:rsidR="002E62CA" w:rsidRPr="0079078C">
        <w:rPr>
          <w:rFonts w:eastAsia="Times New Roman" w:cs="Times New Roman"/>
          <w:color w:val="1D2228"/>
          <w:kern w:val="0"/>
          <w:sz w:val="22"/>
          <w:shd w:val="clear" w:color="auto" w:fill="FFFFFF"/>
          <w14:ligatures w14:val="none"/>
        </w:rPr>
        <w:sym w:font="Symbol" w:char="F0B0"/>
      </w:r>
      <w:r w:rsidR="002E62CA" w:rsidRPr="0079078C">
        <w:rPr>
          <w:rFonts w:eastAsia="Times New Roman" w:cs="Times New Roman"/>
          <w:color w:val="1D2228"/>
          <w:kern w:val="0"/>
          <w:sz w:val="22"/>
          <w:shd w:val="clear" w:color="auto" w:fill="FFFFFF"/>
          <w14:ligatures w14:val="none"/>
        </w:rPr>
        <w:t>C</w:t>
      </w:r>
      <w:r w:rsidR="00C171E9" w:rsidRPr="0079078C">
        <w:rPr>
          <w:rFonts w:eastAsia="Times New Roman" w:cs="Times New Roman"/>
          <w:color w:val="1D2228"/>
          <w:kern w:val="0"/>
          <w:sz w:val="22"/>
          <w:shd w:val="clear" w:color="auto" w:fill="FFFFFF"/>
          <w14:ligatures w14:val="none"/>
        </w:rPr>
        <w:t xml:space="preserve">, and finally decreased at 1800 </w:t>
      </w:r>
      <w:r w:rsidR="00C171E9" w:rsidRPr="0079078C">
        <w:rPr>
          <w:rFonts w:eastAsia="Times New Roman" w:cs="Times New Roman"/>
          <w:color w:val="1D2228"/>
          <w:kern w:val="0"/>
          <w:sz w:val="22"/>
          <w:shd w:val="clear" w:color="auto" w:fill="FFFFFF"/>
          <w14:ligatures w14:val="none"/>
        </w:rPr>
        <w:sym w:font="Symbol" w:char="F0B0"/>
      </w:r>
      <w:r w:rsidR="00C171E9" w:rsidRPr="0079078C">
        <w:rPr>
          <w:rFonts w:eastAsia="Times New Roman" w:cs="Times New Roman"/>
          <w:color w:val="1D2228"/>
          <w:kern w:val="0"/>
          <w:sz w:val="22"/>
          <w:shd w:val="clear" w:color="auto" w:fill="FFFFFF"/>
          <w14:ligatures w14:val="none"/>
        </w:rPr>
        <w:t>C,</w:t>
      </w:r>
      <w:r w:rsidR="002E62CA" w:rsidRPr="0079078C">
        <w:rPr>
          <w:rFonts w:eastAsia="Times New Roman" w:cs="Times New Roman"/>
          <w:color w:val="1D2228"/>
          <w:kern w:val="0"/>
          <w:sz w:val="22"/>
          <w:shd w:val="clear" w:color="auto" w:fill="FFFFFF"/>
          <w14:ligatures w14:val="none"/>
        </w:rPr>
        <w:t xml:space="preserve"> showing </w:t>
      </w:r>
      <w:r w:rsidR="00881926" w:rsidRPr="0079078C">
        <w:rPr>
          <w:rFonts w:eastAsia="Times New Roman" w:cs="Times New Roman"/>
          <w:color w:val="1D2228"/>
          <w:kern w:val="0"/>
          <w:sz w:val="22"/>
          <w:shd w:val="clear" w:color="auto" w:fill="FFFFFF"/>
          <w14:ligatures w14:val="none"/>
        </w:rPr>
        <w:t xml:space="preserve">at this temperature </w:t>
      </w:r>
      <w:r w:rsidR="002E62CA" w:rsidRPr="0079078C">
        <w:rPr>
          <w:rFonts w:eastAsia="Times New Roman" w:cs="Times New Roman"/>
          <w:color w:val="1D2228"/>
          <w:kern w:val="0"/>
          <w:sz w:val="22"/>
          <w:shd w:val="clear" w:color="auto" w:fill="FFFFFF"/>
          <w14:ligatures w14:val="none"/>
        </w:rPr>
        <w:t xml:space="preserve">plastic deformation and being accompanied by h-BN disappearance. </w:t>
      </w:r>
      <w:r w:rsidR="001D2675" w:rsidRPr="0079078C">
        <w:rPr>
          <w:rFonts w:eastAsia="Times New Roman" w:cs="Times New Roman"/>
          <w:color w:val="1D2228"/>
          <w:kern w:val="0"/>
          <w:sz w:val="22"/>
          <w:shd w:val="clear" w:color="auto" w:fill="FFFFFF"/>
          <w14:ligatures w14:val="none"/>
        </w:rPr>
        <w:t>Composites of NbB</w:t>
      </w:r>
      <w:r w:rsidR="001D2675" w:rsidRPr="0079078C">
        <w:rPr>
          <w:rFonts w:eastAsia="Times New Roman" w:cs="Times New Roman"/>
          <w:color w:val="1D2228"/>
          <w:kern w:val="0"/>
          <w:sz w:val="22"/>
          <w:shd w:val="clear" w:color="auto" w:fill="FFFFFF"/>
          <w:vertAlign w:val="subscript"/>
          <w14:ligatures w14:val="none"/>
        </w:rPr>
        <w:t>2</w:t>
      </w:r>
      <w:r w:rsidR="001D2675" w:rsidRPr="0079078C">
        <w:rPr>
          <w:rFonts w:eastAsia="Times New Roman" w:cs="Times New Roman"/>
          <w:color w:val="1D2228"/>
          <w:kern w:val="0"/>
          <w:sz w:val="22"/>
          <w:shd w:val="clear" w:color="auto" w:fill="FFFFFF"/>
          <w14:ligatures w14:val="none"/>
        </w:rPr>
        <w:t>-CrB</w:t>
      </w:r>
      <w:r w:rsidR="001D2675" w:rsidRPr="0079078C">
        <w:rPr>
          <w:rFonts w:eastAsia="Times New Roman" w:cs="Times New Roman"/>
          <w:color w:val="1D2228"/>
          <w:kern w:val="0"/>
          <w:sz w:val="22"/>
          <w:shd w:val="clear" w:color="auto" w:fill="FFFFFF"/>
          <w:vertAlign w:val="subscript"/>
          <w14:ligatures w14:val="none"/>
        </w:rPr>
        <w:t>2</w:t>
      </w:r>
      <w:r w:rsidR="00881926" w:rsidRPr="0079078C">
        <w:rPr>
          <w:rFonts w:eastAsia="Times New Roman" w:cs="Times New Roman"/>
          <w:color w:val="1D2228"/>
          <w:kern w:val="0"/>
          <w:sz w:val="22"/>
          <w:shd w:val="clear" w:color="auto" w:fill="FFFFFF"/>
          <w14:ligatures w14:val="none"/>
        </w:rPr>
        <w:t xml:space="preserve"> have</w:t>
      </w:r>
      <w:r w:rsidR="001D2675" w:rsidRPr="0079078C">
        <w:rPr>
          <w:rFonts w:eastAsia="Times New Roman" w:cs="Times New Roman"/>
          <w:color w:val="1D2228"/>
          <w:kern w:val="0"/>
          <w:sz w:val="22"/>
          <w:shd w:val="clear" w:color="auto" w:fill="FFFFFF"/>
          <w14:ligatures w14:val="none"/>
        </w:rPr>
        <w:t xml:space="preserve"> high oxidation resistance and hardness </w:t>
      </w:r>
      <w:r w:rsidR="00D83C83" w:rsidRPr="0079078C">
        <w:rPr>
          <w:rFonts w:eastAsia="Times New Roman" w:cs="Times New Roman"/>
          <w:color w:val="1D2228"/>
          <w:kern w:val="0"/>
          <w:sz w:val="22"/>
          <w:shd w:val="clear" w:color="auto" w:fill="FFFFFF"/>
          <w14:ligatures w14:val="none"/>
        </w:rPr>
        <w:t>[</w:t>
      </w:r>
      <w:r w:rsidR="003C1EAE" w:rsidRPr="0079078C">
        <w:rPr>
          <w:rFonts w:eastAsia="Times New Roman" w:cs="Times New Roman"/>
          <w:color w:val="0070C0"/>
          <w:kern w:val="0"/>
          <w:sz w:val="22"/>
          <w:shd w:val="clear" w:color="auto" w:fill="FFFFFF"/>
          <w14:ligatures w14:val="none"/>
        </w:rPr>
        <w:t>50</w:t>
      </w:r>
      <w:r w:rsidR="006216A2" w:rsidRPr="0079078C">
        <w:rPr>
          <w:rFonts w:eastAsia="Times New Roman" w:cs="Times New Roman"/>
          <w:color w:val="1D2228"/>
          <w:kern w:val="0"/>
          <w:sz w:val="22"/>
          <w:shd w:val="clear" w:color="auto" w:fill="FFFFFF"/>
          <w14:ligatures w14:val="none"/>
        </w:rPr>
        <w:t>]</w:t>
      </w:r>
      <w:r w:rsidR="001D2675" w:rsidRPr="0079078C">
        <w:rPr>
          <w:rFonts w:eastAsia="Times New Roman" w:cs="Times New Roman"/>
          <w:color w:val="1D2228"/>
          <w:kern w:val="0"/>
          <w:sz w:val="22"/>
          <w:shd w:val="clear" w:color="auto" w:fill="FFFFFF"/>
          <w14:ligatures w14:val="none"/>
        </w:rPr>
        <w:t>. Eutectic B</w:t>
      </w:r>
      <w:r w:rsidR="001D2675" w:rsidRPr="0079078C">
        <w:rPr>
          <w:rFonts w:eastAsia="Times New Roman" w:cs="Times New Roman"/>
          <w:color w:val="1D2228"/>
          <w:kern w:val="0"/>
          <w:sz w:val="22"/>
          <w:shd w:val="clear" w:color="auto" w:fill="FFFFFF"/>
          <w:vertAlign w:val="subscript"/>
          <w14:ligatures w14:val="none"/>
        </w:rPr>
        <w:t>4</w:t>
      </w:r>
      <w:r w:rsidR="001D2675" w:rsidRPr="0079078C">
        <w:rPr>
          <w:rFonts w:eastAsia="Times New Roman" w:cs="Times New Roman"/>
          <w:color w:val="1D2228"/>
          <w:kern w:val="0"/>
          <w:sz w:val="22"/>
          <w:shd w:val="clear" w:color="auto" w:fill="FFFFFF"/>
          <w14:ligatures w14:val="none"/>
        </w:rPr>
        <w:t>C-NbB</w:t>
      </w:r>
      <w:r w:rsidR="001D2675" w:rsidRPr="0079078C">
        <w:rPr>
          <w:rFonts w:eastAsia="Times New Roman" w:cs="Times New Roman"/>
          <w:color w:val="1D2228"/>
          <w:kern w:val="0"/>
          <w:sz w:val="22"/>
          <w:shd w:val="clear" w:color="auto" w:fill="FFFFFF"/>
          <w:vertAlign w:val="subscript"/>
          <w14:ligatures w14:val="none"/>
        </w:rPr>
        <w:t>2</w:t>
      </w:r>
      <w:r w:rsidR="001D2675" w:rsidRPr="0079078C">
        <w:rPr>
          <w:rFonts w:eastAsia="Times New Roman" w:cs="Times New Roman"/>
          <w:color w:val="1D2228"/>
          <w:kern w:val="0"/>
          <w:sz w:val="22"/>
          <w:shd w:val="clear" w:color="auto" w:fill="FFFFFF"/>
          <w14:ligatures w14:val="none"/>
        </w:rPr>
        <w:t xml:space="preserve"> and SiC-NbB</w:t>
      </w:r>
      <w:r w:rsidR="001D2675" w:rsidRPr="0079078C">
        <w:rPr>
          <w:rFonts w:eastAsia="Times New Roman" w:cs="Times New Roman"/>
          <w:color w:val="1D2228"/>
          <w:kern w:val="0"/>
          <w:sz w:val="22"/>
          <w:shd w:val="clear" w:color="auto" w:fill="FFFFFF"/>
          <w:vertAlign w:val="subscript"/>
          <w14:ligatures w14:val="none"/>
        </w:rPr>
        <w:t>2</w:t>
      </w:r>
      <w:r w:rsidR="001D2675" w:rsidRPr="0079078C">
        <w:rPr>
          <w:rFonts w:eastAsia="Times New Roman" w:cs="Times New Roman"/>
          <w:color w:val="1D2228"/>
          <w:kern w:val="0"/>
          <w:sz w:val="22"/>
          <w:shd w:val="clear" w:color="auto" w:fill="FFFFFF"/>
          <w14:ligatures w14:val="none"/>
        </w:rPr>
        <w:t xml:space="preserve"> composites exhibit </w:t>
      </w:r>
      <w:r w:rsidR="008F55E3" w:rsidRPr="0079078C">
        <w:rPr>
          <w:rFonts w:eastAsia="Times New Roman" w:cs="Times New Roman"/>
          <w:color w:val="1D2228"/>
          <w:kern w:val="0"/>
          <w:sz w:val="22"/>
          <w:shd w:val="clear" w:color="auto" w:fill="FFFFFF"/>
          <w14:ligatures w14:val="none"/>
        </w:rPr>
        <w:t>room</w:t>
      </w:r>
      <w:r w:rsidR="00C171E9" w:rsidRPr="0079078C">
        <w:rPr>
          <w:rFonts w:eastAsia="Times New Roman" w:cs="Times New Roman"/>
          <w:color w:val="1D2228"/>
          <w:kern w:val="0"/>
          <w:sz w:val="22"/>
          <w:shd w:val="clear" w:color="auto" w:fill="FFFFFF"/>
          <w14:ligatures w14:val="none"/>
        </w:rPr>
        <w:t>-</w:t>
      </w:r>
      <w:r w:rsidR="008F55E3" w:rsidRPr="0079078C">
        <w:rPr>
          <w:rFonts w:eastAsia="Times New Roman" w:cs="Times New Roman"/>
          <w:color w:val="1D2228"/>
          <w:kern w:val="0"/>
          <w:sz w:val="22"/>
          <w:shd w:val="clear" w:color="auto" w:fill="FFFFFF"/>
          <w14:ligatures w14:val="none"/>
        </w:rPr>
        <w:t xml:space="preserve">temperature </w:t>
      </w:r>
      <w:r w:rsidR="001D2675" w:rsidRPr="0079078C">
        <w:rPr>
          <w:rFonts w:eastAsia="Times New Roman" w:cs="Times New Roman"/>
          <w:color w:val="1D2228"/>
          <w:kern w:val="0"/>
          <w:sz w:val="22"/>
          <w:shd w:val="clear" w:color="auto" w:fill="FFFFFF"/>
          <w14:ligatures w14:val="none"/>
        </w:rPr>
        <w:t>high fracture toughness</w:t>
      </w:r>
      <w:r w:rsidR="00624B80" w:rsidRPr="0079078C">
        <w:rPr>
          <w:rFonts w:eastAsia="Times New Roman" w:cs="Times New Roman"/>
          <w:color w:val="1D2228"/>
          <w:kern w:val="0"/>
          <w:sz w:val="22"/>
          <w:shd w:val="clear" w:color="auto" w:fill="FFFFFF"/>
          <w14:ligatures w14:val="none"/>
        </w:rPr>
        <w:t xml:space="preserve"> (7 MPa</w:t>
      </w:r>
      <w:r w:rsidR="00624B80" w:rsidRPr="0079078C">
        <w:rPr>
          <w:rFonts w:eastAsia="Times New Roman" w:cs="Times New Roman"/>
          <w:color w:val="1D2228"/>
          <w:kern w:val="0"/>
          <w:sz w:val="22"/>
          <w:shd w:val="clear" w:color="auto" w:fill="FFFFFF"/>
          <w14:ligatures w14:val="none"/>
        </w:rPr>
        <w:sym w:font="Symbol" w:char="F0D7"/>
      </w:r>
      <w:r w:rsidR="00624B80" w:rsidRPr="0079078C">
        <w:rPr>
          <w:rFonts w:eastAsia="Times New Roman" w:cs="Times New Roman"/>
          <w:color w:val="1D2228"/>
          <w:kern w:val="0"/>
          <w:sz w:val="22"/>
          <w:shd w:val="clear" w:color="auto" w:fill="FFFFFF"/>
          <w14:ligatures w14:val="none"/>
        </w:rPr>
        <w:t>m</w:t>
      </w:r>
      <w:r w:rsidR="00624B80" w:rsidRPr="0079078C">
        <w:rPr>
          <w:rFonts w:eastAsia="Times New Roman" w:cs="Times New Roman"/>
          <w:color w:val="1D2228"/>
          <w:kern w:val="0"/>
          <w:sz w:val="22"/>
          <w:shd w:val="clear" w:color="auto" w:fill="FFFFFF"/>
          <w:vertAlign w:val="superscript"/>
          <w14:ligatures w14:val="none"/>
        </w:rPr>
        <w:t>1/2</w:t>
      </w:r>
      <w:r w:rsidR="00624B80" w:rsidRPr="0079078C">
        <w:rPr>
          <w:rFonts w:eastAsia="Times New Roman" w:cs="Times New Roman"/>
          <w:color w:val="1D2228"/>
          <w:kern w:val="0"/>
          <w:sz w:val="22"/>
          <w:shd w:val="clear" w:color="auto" w:fill="FFFFFF"/>
          <w14:ligatures w14:val="none"/>
        </w:rPr>
        <w:t xml:space="preserve">) </w:t>
      </w:r>
      <w:r w:rsidR="001D2675" w:rsidRPr="0079078C">
        <w:rPr>
          <w:rFonts w:eastAsia="Times New Roman" w:cs="Times New Roman"/>
          <w:color w:val="1D2228"/>
          <w:kern w:val="0"/>
          <w:sz w:val="22"/>
          <w:shd w:val="clear" w:color="auto" w:fill="FFFFFF"/>
          <w14:ligatures w14:val="none"/>
        </w:rPr>
        <w:t>and hardness</w:t>
      </w:r>
      <w:r w:rsidR="00624B80" w:rsidRPr="0079078C">
        <w:rPr>
          <w:rFonts w:eastAsia="Times New Roman" w:cs="Times New Roman"/>
          <w:color w:val="1D2228"/>
          <w:kern w:val="0"/>
          <w:sz w:val="22"/>
          <w:shd w:val="clear" w:color="auto" w:fill="FFFFFF"/>
          <w14:ligatures w14:val="none"/>
        </w:rPr>
        <w:t xml:space="preserve"> (25-30 MPa)</w:t>
      </w:r>
      <w:r w:rsidR="002D02BF" w:rsidRPr="0079078C">
        <w:rPr>
          <w:rFonts w:eastAsia="Times New Roman" w:cs="Times New Roman"/>
          <w:color w:val="1D2228"/>
          <w:kern w:val="0"/>
          <w:sz w:val="22"/>
          <w:shd w:val="clear" w:color="auto" w:fill="FFFFFF"/>
          <w14:ligatures w14:val="none"/>
        </w:rPr>
        <w:t xml:space="preserve"> [</w:t>
      </w:r>
      <w:r w:rsidR="003C1EAE" w:rsidRPr="0079078C">
        <w:rPr>
          <w:rFonts w:eastAsia="Times New Roman" w:cs="Times New Roman"/>
          <w:color w:val="0070C0"/>
          <w:kern w:val="0"/>
          <w:sz w:val="22"/>
          <w:shd w:val="clear" w:color="auto" w:fill="FFFFFF"/>
          <w14:ligatures w14:val="none"/>
        </w:rPr>
        <w:t>51</w:t>
      </w:r>
      <w:r w:rsidR="003C1EAE" w:rsidRPr="0079078C">
        <w:rPr>
          <w:rFonts w:eastAsia="Times New Roman" w:cs="Times New Roman"/>
          <w:kern w:val="0"/>
          <w:sz w:val="22"/>
          <w:shd w:val="clear" w:color="auto" w:fill="FFFFFF"/>
          <w14:ligatures w14:val="none"/>
        </w:rPr>
        <w:t>-</w:t>
      </w:r>
      <w:r w:rsidR="003C1EAE" w:rsidRPr="0079078C">
        <w:rPr>
          <w:rFonts w:eastAsia="Times New Roman" w:cs="Times New Roman"/>
          <w:color w:val="0070C0"/>
          <w:kern w:val="0"/>
          <w:sz w:val="22"/>
          <w:shd w:val="clear" w:color="auto" w:fill="FFFFFF"/>
          <w14:ligatures w14:val="none"/>
        </w:rPr>
        <w:t>53</w:t>
      </w:r>
      <w:r w:rsidR="002D02BF" w:rsidRPr="0079078C">
        <w:rPr>
          <w:rFonts w:eastAsia="Times New Roman" w:cs="Times New Roman"/>
          <w:color w:val="1D2228"/>
          <w:kern w:val="0"/>
          <w:sz w:val="22"/>
          <w:shd w:val="clear" w:color="auto" w:fill="FFFFFF"/>
          <w14:ligatures w14:val="none"/>
        </w:rPr>
        <w:t>]</w:t>
      </w:r>
      <w:r w:rsidR="009963B7" w:rsidRPr="0079078C">
        <w:rPr>
          <w:rFonts w:eastAsia="Times New Roman" w:cs="Times New Roman"/>
          <w:color w:val="1D2228"/>
          <w:kern w:val="0"/>
          <w:sz w:val="22"/>
          <w:shd w:val="clear" w:color="auto" w:fill="FFFFFF"/>
          <w14:ligatures w14:val="none"/>
        </w:rPr>
        <w:t xml:space="preserve">. </w:t>
      </w:r>
      <w:r w:rsidR="006572DC" w:rsidRPr="0079078C">
        <w:rPr>
          <w:rFonts w:eastAsia="Times New Roman" w:cs="Times New Roman"/>
          <w:color w:val="1D2228"/>
          <w:kern w:val="0"/>
          <w:sz w:val="22"/>
          <w:shd w:val="clear" w:color="auto" w:fill="FFFFFF"/>
          <w14:ligatures w14:val="none"/>
        </w:rPr>
        <w:t>At the same time</w:t>
      </w:r>
      <w:r w:rsidR="00C171E9" w:rsidRPr="0079078C">
        <w:rPr>
          <w:rFonts w:eastAsia="Times New Roman" w:cs="Times New Roman"/>
          <w:color w:val="1D2228"/>
          <w:kern w:val="0"/>
          <w:sz w:val="22"/>
          <w:shd w:val="clear" w:color="auto" w:fill="FFFFFF"/>
          <w14:ligatures w14:val="none"/>
        </w:rPr>
        <w:t>,</w:t>
      </w:r>
      <w:r w:rsidR="006572DC" w:rsidRPr="0079078C">
        <w:rPr>
          <w:rFonts w:eastAsia="Times New Roman" w:cs="Times New Roman"/>
          <w:color w:val="1D2228"/>
          <w:kern w:val="0"/>
          <w:sz w:val="22"/>
          <w:shd w:val="clear" w:color="auto" w:fill="FFFFFF"/>
          <w14:ligatures w14:val="none"/>
        </w:rPr>
        <w:t xml:space="preserve"> t</w:t>
      </w:r>
      <w:r w:rsidR="009963B7" w:rsidRPr="0079078C">
        <w:rPr>
          <w:rFonts w:eastAsia="Times New Roman" w:cs="Times New Roman"/>
          <w:color w:val="1D2228"/>
          <w:kern w:val="0"/>
          <w:sz w:val="22"/>
          <w:shd w:val="clear" w:color="auto" w:fill="FFFFFF"/>
          <w14:ligatures w14:val="none"/>
        </w:rPr>
        <w:t>he SiC-NbB</w:t>
      </w:r>
      <w:r w:rsidR="009963B7" w:rsidRPr="0079078C">
        <w:rPr>
          <w:rFonts w:eastAsia="Times New Roman" w:cs="Times New Roman"/>
          <w:color w:val="1D2228"/>
          <w:kern w:val="0"/>
          <w:sz w:val="22"/>
          <w:shd w:val="clear" w:color="auto" w:fill="FFFFFF"/>
          <w:vertAlign w:val="subscript"/>
          <w14:ligatures w14:val="none"/>
        </w:rPr>
        <w:t>2</w:t>
      </w:r>
      <w:r w:rsidR="009963B7" w:rsidRPr="0079078C">
        <w:rPr>
          <w:rFonts w:eastAsia="Times New Roman" w:cs="Times New Roman"/>
          <w:color w:val="1D2228"/>
          <w:kern w:val="0"/>
          <w:sz w:val="22"/>
          <w:shd w:val="clear" w:color="auto" w:fill="FFFFFF"/>
          <w14:ligatures w14:val="none"/>
        </w:rPr>
        <w:t xml:space="preserve"> eutectic </w:t>
      </w:r>
      <w:r w:rsidR="00AC525E" w:rsidRPr="0079078C">
        <w:rPr>
          <w:rFonts w:eastAsia="Times New Roman" w:cs="Times New Roman"/>
          <w:color w:val="1D2228"/>
          <w:kern w:val="0"/>
          <w:sz w:val="22"/>
          <w:shd w:val="clear" w:color="auto" w:fill="FFFFFF"/>
          <w14:ligatures w14:val="none"/>
        </w:rPr>
        <w:t>maintains</w:t>
      </w:r>
      <w:r w:rsidR="009963B7" w:rsidRPr="0079078C">
        <w:rPr>
          <w:rFonts w:eastAsia="Times New Roman" w:cs="Times New Roman"/>
          <w:color w:val="1D2228"/>
          <w:kern w:val="0"/>
          <w:sz w:val="22"/>
          <w:shd w:val="clear" w:color="auto" w:fill="FFFFFF"/>
          <w14:ligatures w14:val="none"/>
        </w:rPr>
        <w:t xml:space="preserve"> a </w:t>
      </w:r>
      <w:r w:rsidR="00AC525E" w:rsidRPr="0079078C">
        <w:rPr>
          <w:rFonts w:eastAsia="Times New Roman" w:cs="Times New Roman"/>
          <w:color w:val="1D2228"/>
          <w:kern w:val="0"/>
          <w:sz w:val="22"/>
          <w:shd w:val="clear" w:color="auto" w:fill="FFFFFF"/>
          <w14:ligatures w14:val="none"/>
        </w:rPr>
        <w:t xml:space="preserve">high </w:t>
      </w:r>
      <w:r w:rsidR="009963B7" w:rsidRPr="0079078C">
        <w:rPr>
          <w:rFonts w:eastAsia="Times New Roman" w:cs="Times New Roman"/>
          <w:color w:val="1D2228"/>
          <w:kern w:val="0"/>
          <w:sz w:val="22"/>
          <w:shd w:val="clear" w:color="auto" w:fill="FFFFFF"/>
          <w14:ligatures w14:val="none"/>
        </w:rPr>
        <w:t xml:space="preserve">flexural strength </w:t>
      </w:r>
      <w:r w:rsidR="00AC525E" w:rsidRPr="0079078C">
        <w:rPr>
          <w:rFonts w:eastAsia="Times New Roman" w:cs="Times New Roman"/>
          <w:color w:val="1D2228"/>
          <w:kern w:val="0"/>
          <w:sz w:val="22"/>
          <w:shd w:val="clear" w:color="auto" w:fill="FFFFFF"/>
          <w14:ligatures w14:val="none"/>
        </w:rPr>
        <w:t>of 600 MPa up to</w:t>
      </w:r>
      <w:r w:rsidR="009963B7" w:rsidRPr="0079078C">
        <w:rPr>
          <w:rFonts w:eastAsia="Times New Roman" w:cs="Times New Roman"/>
          <w:color w:val="1D2228"/>
          <w:kern w:val="0"/>
          <w:sz w:val="22"/>
          <w:shd w:val="clear" w:color="auto" w:fill="FFFFFF"/>
          <w14:ligatures w14:val="none"/>
        </w:rPr>
        <w:t xml:space="preserve"> 1900 </w:t>
      </w:r>
      <w:r w:rsidR="009963B7" w:rsidRPr="0079078C">
        <w:rPr>
          <w:rFonts w:eastAsia="Times New Roman" w:cs="Times New Roman"/>
          <w:color w:val="1D2228"/>
          <w:kern w:val="0"/>
          <w:sz w:val="22"/>
          <w:shd w:val="clear" w:color="auto" w:fill="FFFFFF"/>
          <w14:ligatures w14:val="none"/>
        </w:rPr>
        <w:sym w:font="Symbol" w:char="F0B0"/>
      </w:r>
      <w:r w:rsidR="009963B7" w:rsidRPr="0079078C">
        <w:rPr>
          <w:rFonts w:eastAsia="Times New Roman" w:cs="Times New Roman"/>
          <w:color w:val="1D2228"/>
          <w:kern w:val="0"/>
          <w:sz w:val="22"/>
          <w:shd w:val="clear" w:color="auto" w:fill="FFFFFF"/>
          <w14:ligatures w14:val="none"/>
        </w:rPr>
        <w:t>C.</w:t>
      </w:r>
      <w:r w:rsidR="001D2675" w:rsidRPr="0079078C">
        <w:rPr>
          <w:rFonts w:eastAsia="Times New Roman" w:cs="Times New Roman"/>
          <w:color w:val="1D2228"/>
          <w:kern w:val="0"/>
          <w:sz w:val="22"/>
          <w:shd w:val="clear" w:color="auto" w:fill="FFFFFF"/>
          <w14:ligatures w14:val="none"/>
        </w:rPr>
        <w:t xml:space="preserve"> </w:t>
      </w:r>
      <w:r w:rsidR="00F53082" w:rsidRPr="0079078C">
        <w:rPr>
          <w:rFonts w:eastAsia="Times New Roman" w:cs="Times New Roman"/>
          <w:color w:val="1D2228"/>
          <w:kern w:val="0"/>
          <w:sz w:val="22"/>
          <w:shd w:val="clear" w:color="auto" w:fill="FFFFFF"/>
          <w14:ligatures w14:val="none"/>
        </w:rPr>
        <w:t>Ceramic composite ZrB</w:t>
      </w:r>
      <w:r w:rsidR="00F53082" w:rsidRPr="0079078C">
        <w:rPr>
          <w:rFonts w:eastAsia="Times New Roman" w:cs="Times New Roman"/>
          <w:color w:val="1D2228"/>
          <w:kern w:val="0"/>
          <w:sz w:val="22"/>
          <w:shd w:val="clear" w:color="auto" w:fill="FFFFFF"/>
          <w:vertAlign w:val="subscript"/>
          <w14:ligatures w14:val="none"/>
        </w:rPr>
        <w:t>2</w:t>
      </w:r>
      <w:r w:rsidR="00F53082" w:rsidRPr="0079078C">
        <w:rPr>
          <w:rFonts w:eastAsia="Times New Roman" w:cs="Times New Roman"/>
          <w:color w:val="1D2228"/>
          <w:kern w:val="0"/>
          <w:sz w:val="22"/>
          <w:shd w:val="clear" w:color="auto" w:fill="FFFFFF"/>
          <w14:ligatures w14:val="none"/>
        </w:rPr>
        <w:t>-TaB</w:t>
      </w:r>
      <w:r w:rsidR="00F53082" w:rsidRPr="0079078C">
        <w:rPr>
          <w:rFonts w:eastAsia="Times New Roman" w:cs="Times New Roman"/>
          <w:color w:val="1D2228"/>
          <w:kern w:val="0"/>
          <w:sz w:val="22"/>
          <w:shd w:val="clear" w:color="auto" w:fill="FFFFFF"/>
          <w:vertAlign w:val="subscript"/>
          <w14:ligatures w14:val="none"/>
        </w:rPr>
        <w:t>2</w:t>
      </w:r>
      <w:r w:rsidR="00F53082" w:rsidRPr="0079078C">
        <w:rPr>
          <w:rFonts w:eastAsia="Times New Roman" w:cs="Times New Roman"/>
          <w:color w:val="1D2228"/>
          <w:kern w:val="0"/>
          <w:sz w:val="22"/>
          <w:shd w:val="clear" w:color="auto" w:fill="FFFFFF"/>
          <w14:ligatures w14:val="none"/>
        </w:rPr>
        <w:t xml:space="preserve"> (44 wt.% TaB</w:t>
      </w:r>
      <w:r w:rsidR="00F53082" w:rsidRPr="0079078C">
        <w:rPr>
          <w:rFonts w:eastAsia="Times New Roman" w:cs="Times New Roman"/>
          <w:color w:val="1D2228"/>
          <w:kern w:val="0"/>
          <w:sz w:val="22"/>
          <w:shd w:val="clear" w:color="auto" w:fill="FFFFFF"/>
          <w:vertAlign w:val="subscript"/>
          <w14:ligatures w14:val="none"/>
        </w:rPr>
        <w:t>2</w:t>
      </w:r>
      <w:r w:rsidR="00F53082" w:rsidRPr="0079078C">
        <w:rPr>
          <w:rFonts w:eastAsia="Times New Roman" w:cs="Times New Roman"/>
          <w:color w:val="1D2228"/>
          <w:kern w:val="0"/>
          <w:sz w:val="22"/>
          <w:shd w:val="clear" w:color="auto" w:fill="FFFFFF"/>
          <w14:ligatures w14:val="none"/>
        </w:rPr>
        <w:t>) does not experience a decrease in bending strength up to 1000-1200</w:t>
      </w:r>
      <w:r w:rsidR="00633612" w:rsidRPr="0079078C">
        <w:rPr>
          <w:rFonts w:eastAsia="Times New Roman" w:cs="Times New Roman"/>
          <w:color w:val="1D2228"/>
          <w:kern w:val="0"/>
          <w:sz w:val="22"/>
          <w:shd w:val="clear" w:color="auto" w:fill="FFFFFF"/>
          <w14:ligatures w14:val="none"/>
        </w:rPr>
        <w:t xml:space="preserve"> </w:t>
      </w:r>
      <w:r w:rsidR="00F53082" w:rsidRPr="0079078C">
        <w:rPr>
          <w:rFonts w:eastAsia="Times New Roman" w:cs="Times New Roman"/>
          <w:color w:val="1D2228"/>
          <w:kern w:val="0"/>
          <w:sz w:val="22"/>
          <w:shd w:val="clear" w:color="auto" w:fill="FFFFFF"/>
          <w14:ligatures w14:val="none"/>
        </w:rPr>
        <w:sym w:font="Symbol" w:char="F0B0"/>
      </w:r>
      <w:r w:rsidR="00F53082" w:rsidRPr="0079078C">
        <w:rPr>
          <w:rFonts w:eastAsia="Times New Roman" w:cs="Times New Roman"/>
          <w:color w:val="1D2228"/>
          <w:kern w:val="0"/>
          <w:sz w:val="22"/>
          <w:shd w:val="clear" w:color="auto" w:fill="FFFFFF"/>
          <w14:ligatures w14:val="none"/>
        </w:rPr>
        <w:t>C and the decrease at 1600</w:t>
      </w:r>
      <w:r w:rsidR="00036AC6" w:rsidRPr="0079078C">
        <w:rPr>
          <w:rFonts w:eastAsia="Times New Roman" w:cs="Times New Roman"/>
          <w:color w:val="1D2228"/>
          <w:kern w:val="0"/>
          <w:sz w:val="22"/>
          <w:shd w:val="clear" w:color="auto" w:fill="FFFFFF"/>
          <w14:ligatures w14:val="none"/>
        </w:rPr>
        <w:t xml:space="preserve"> </w:t>
      </w:r>
      <w:r w:rsidR="00F53082" w:rsidRPr="0079078C">
        <w:rPr>
          <w:rFonts w:eastAsia="Times New Roman" w:cs="Times New Roman"/>
          <w:color w:val="1D2228"/>
          <w:kern w:val="0"/>
          <w:sz w:val="22"/>
          <w:shd w:val="clear" w:color="auto" w:fill="FFFFFF"/>
          <w14:ligatures w14:val="none"/>
        </w:rPr>
        <w:sym w:font="Symbol" w:char="F0B0"/>
      </w:r>
      <w:r w:rsidR="00036AC6" w:rsidRPr="0079078C">
        <w:rPr>
          <w:rFonts w:eastAsia="Times New Roman" w:cs="Times New Roman"/>
          <w:color w:val="1D2228"/>
          <w:kern w:val="0"/>
          <w:sz w:val="22"/>
          <w:shd w:val="clear" w:color="auto" w:fill="FFFFFF"/>
          <w14:ligatures w14:val="none"/>
        </w:rPr>
        <w:t>C</w:t>
      </w:r>
      <w:r w:rsidR="00F53082" w:rsidRPr="0079078C">
        <w:rPr>
          <w:rFonts w:eastAsia="Times New Roman" w:cs="Times New Roman"/>
          <w:color w:val="1D2228"/>
          <w:kern w:val="0"/>
          <w:sz w:val="22"/>
          <w:shd w:val="clear" w:color="auto" w:fill="FFFFFF"/>
          <w14:ligatures w14:val="none"/>
        </w:rPr>
        <w:t xml:space="preserve"> provides a strength value that is considerably higher than for ZrB</w:t>
      </w:r>
      <w:r w:rsidR="00F53082" w:rsidRPr="0079078C">
        <w:rPr>
          <w:rFonts w:eastAsia="Times New Roman" w:cs="Times New Roman"/>
          <w:color w:val="1D2228"/>
          <w:kern w:val="0"/>
          <w:sz w:val="22"/>
          <w:shd w:val="clear" w:color="auto" w:fill="FFFFFF"/>
          <w:vertAlign w:val="subscript"/>
          <w14:ligatures w14:val="none"/>
        </w:rPr>
        <w:t>2</w:t>
      </w:r>
      <w:r w:rsidR="00610ED0" w:rsidRPr="0079078C">
        <w:rPr>
          <w:rFonts w:eastAsia="Times New Roman" w:cs="Times New Roman"/>
          <w:color w:val="1D2228"/>
          <w:kern w:val="0"/>
          <w:sz w:val="22"/>
          <w:shd w:val="clear" w:color="auto" w:fill="FFFFFF"/>
          <w14:ligatures w14:val="none"/>
        </w:rPr>
        <w:t xml:space="preserve"> </w:t>
      </w:r>
      <w:r w:rsidR="00C01D6E" w:rsidRPr="0079078C">
        <w:rPr>
          <w:rFonts w:eastAsia="Times New Roman" w:cs="Times New Roman"/>
          <w:color w:val="1D2228"/>
          <w:kern w:val="0"/>
          <w:sz w:val="22"/>
          <w:shd w:val="clear" w:color="auto" w:fill="FFFFFF"/>
          <w14:ligatures w14:val="none"/>
        </w:rPr>
        <w:t>[</w:t>
      </w:r>
      <w:r w:rsidR="00C01D6E" w:rsidRPr="0079078C">
        <w:rPr>
          <w:rFonts w:eastAsia="Times New Roman" w:cs="Times New Roman"/>
          <w:color w:val="0070C0"/>
          <w:kern w:val="0"/>
          <w:sz w:val="22"/>
          <w:shd w:val="clear" w:color="auto" w:fill="FFFFFF"/>
          <w14:ligatures w14:val="none"/>
        </w:rPr>
        <w:t>54</w:t>
      </w:r>
      <w:r w:rsidR="006216A2" w:rsidRPr="0079078C">
        <w:rPr>
          <w:rFonts w:eastAsia="Times New Roman" w:cs="Times New Roman"/>
          <w:color w:val="1D2228"/>
          <w:kern w:val="0"/>
          <w:sz w:val="22"/>
          <w:shd w:val="clear" w:color="auto" w:fill="FFFFFF"/>
          <w14:ligatures w14:val="none"/>
        </w:rPr>
        <w:t>].</w:t>
      </w:r>
      <w:r w:rsidR="00431713" w:rsidRPr="0079078C">
        <w:rPr>
          <w:rFonts w:eastAsia="Times New Roman" w:cs="Times New Roman"/>
          <w:color w:val="1D2228"/>
          <w:kern w:val="0"/>
          <w:sz w:val="22"/>
          <w:shd w:val="clear" w:color="auto" w:fill="FFFFFF"/>
          <w14:ligatures w14:val="none"/>
        </w:rPr>
        <w:t xml:space="preserve"> </w:t>
      </w:r>
      <w:r w:rsidR="008B7076" w:rsidRPr="0079078C">
        <w:rPr>
          <w:rFonts w:eastAsia="Times New Roman" w:cs="Times New Roman"/>
          <w:color w:val="1D2228"/>
          <w:kern w:val="0"/>
          <w:sz w:val="22"/>
          <w:shd w:val="clear" w:color="auto" w:fill="FFFFFF"/>
          <w14:ligatures w14:val="none"/>
        </w:rPr>
        <w:t>Reactively spark plasma sintered ceramic from powder mixtures of ZrB</w:t>
      </w:r>
      <w:r w:rsidR="008B7076" w:rsidRPr="0079078C">
        <w:rPr>
          <w:rFonts w:eastAsia="Times New Roman" w:cs="Times New Roman"/>
          <w:color w:val="1D2228"/>
          <w:kern w:val="0"/>
          <w:sz w:val="22"/>
          <w:shd w:val="clear" w:color="auto" w:fill="FFFFFF"/>
          <w:vertAlign w:val="subscript"/>
          <w14:ligatures w14:val="none"/>
        </w:rPr>
        <w:t>2</w:t>
      </w:r>
      <w:r w:rsidR="008B7076" w:rsidRPr="0079078C">
        <w:rPr>
          <w:rFonts w:eastAsia="Times New Roman" w:cs="Times New Roman"/>
          <w:color w:val="1D2228"/>
          <w:kern w:val="0"/>
          <w:sz w:val="22"/>
          <w:shd w:val="clear" w:color="auto" w:fill="FFFFFF"/>
          <w14:ligatures w14:val="none"/>
        </w:rPr>
        <w:t>, Ta</w:t>
      </w:r>
      <w:r w:rsidR="00036AC6" w:rsidRPr="0079078C">
        <w:rPr>
          <w:rFonts w:eastAsia="Times New Roman" w:cs="Times New Roman"/>
          <w:color w:val="1D2228"/>
          <w:kern w:val="0"/>
          <w:sz w:val="22"/>
          <w:shd w:val="clear" w:color="auto" w:fill="FFFFFF"/>
          <w14:ligatures w14:val="none"/>
        </w:rPr>
        <w:t>,</w:t>
      </w:r>
      <w:r w:rsidR="008B7076" w:rsidRPr="0079078C">
        <w:rPr>
          <w:rFonts w:eastAsia="Times New Roman" w:cs="Times New Roman"/>
          <w:color w:val="1D2228"/>
          <w:kern w:val="0"/>
          <w:sz w:val="22"/>
          <w:shd w:val="clear" w:color="auto" w:fill="FFFFFF"/>
          <w14:ligatures w14:val="none"/>
        </w:rPr>
        <w:t xml:space="preserve"> and amorphous b</w:t>
      </w:r>
      <w:r w:rsidR="00DA2F9D" w:rsidRPr="0079078C">
        <w:rPr>
          <w:rFonts w:eastAsia="Times New Roman" w:cs="Times New Roman"/>
          <w:color w:val="1D2228"/>
          <w:kern w:val="0"/>
          <w:sz w:val="22"/>
          <w:shd w:val="clear" w:color="auto" w:fill="FFFFFF"/>
          <w14:ligatures w14:val="none"/>
        </w:rPr>
        <w:t>oron produced a composite composed of a</w:t>
      </w:r>
      <w:r w:rsidR="008B7076" w:rsidRPr="0079078C">
        <w:rPr>
          <w:rFonts w:eastAsia="Times New Roman" w:cs="Times New Roman"/>
          <w:color w:val="1D2228"/>
          <w:kern w:val="0"/>
          <w:sz w:val="22"/>
          <w:shd w:val="clear" w:color="auto" w:fill="FFFFFF"/>
          <w14:ligatures w14:val="none"/>
        </w:rPr>
        <w:t xml:space="preserve"> Ta</w:t>
      </w:r>
      <w:r w:rsidR="008B7076" w:rsidRPr="0079078C">
        <w:rPr>
          <w:rFonts w:eastAsia="Times New Roman" w:cs="Times New Roman"/>
          <w:color w:val="1D2228"/>
          <w:kern w:val="0"/>
          <w:sz w:val="22"/>
          <w:shd w:val="clear" w:color="auto" w:fill="FFFFFF"/>
          <w:vertAlign w:val="subscript"/>
          <w14:ligatures w14:val="none"/>
        </w:rPr>
        <w:t>3</w:t>
      </w:r>
      <w:r w:rsidR="008B7076" w:rsidRPr="0079078C">
        <w:rPr>
          <w:rFonts w:eastAsia="Times New Roman" w:cs="Times New Roman"/>
          <w:color w:val="1D2228"/>
          <w:kern w:val="0"/>
          <w:sz w:val="22"/>
          <w:shd w:val="clear" w:color="auto" w:fill="FFFFFF"/>
          <w14:ligatures w14:val="none"/>
        </w:rPr>
        <w:t>B</w:t>
      </w:r>
      <w:r w:rsidR="008B7076" w:rsidRPr="0079078C">
        <w:rPr>
          <w:rFonts w:eastAsia="Times New Roman" w:cs="Times New Roman"/>
          <w:color w:val="1D2228"/>
          <w:kern w:val="0"/>
          <w:sz w:val="22"/>
          <w:shd w:val="clear" w:color="auto" w:fill="FFFFFF"/>
          <w:vertAlign w:val="subscript"/>
          <w14:ligatures w14:val="none"/>
        </w:rPr>
        <w:t>4</w:t>
      </w:r>
      <w:r w:rsidR="00DA2F9D" w:rsidRPr="0079078C">
        <w:rPr>
          <w:rFonts w:eastAsia="Times New Roman" w:cs="Times New Roman"/>
          <w:color w:val="1D2228"/>
          <w:kern w:val="0"/>
          <w:sz w:val="22"/>
          <w:shd w:val="clear" w:color="auto" w:fill="FFFFFF"/>
          <w14:ligatures w14:val="none"/>
        </w:rPr>
        <w:t xml:space="preserve"> chain-like mesh with islands of</w:t>
      </w:r>
      <w:r w:rsidR="00BE19C9" w:rsidRPr="0079078C">
        <w:rPr>
          <w:rFonts w:eastAsia="Times New Roman" w:cs="Times New Roman"/>
          <w:color w:val="1D2228"/>
          <w:kern w:val="0"/>
          <w:sz w:val="22"/>
          <w:shd w:val="clear" w:color="auto" w:fill="FFFFFF"/>
          <w14:ligatures w14:val="none"/>
        </w:rPr>
        <w:t xml:space="preserve"> ZrB</w:t>
      </w:r>
      <w:r w:rsidR="00BE19C9" w:rsidRPr="0079078C">
        <w:rPr>
          <w:rFonts w:eastAsia="Times New Roman" w:cs="Times New Roman"/>
          <w:color w:val="1D2228"/>
          <w:kern w:val="0"/>
          <w:sz w:val="22"/>
          <w:shd w:val="clear" w:color="auto" w:fill="FFFFFF"/>
          <w:vertAlign w:val="subscript"/>
          <w14:ligatures w14:val="none"/>
        </w:rPr>
        <w:t>2</w:t>
      </w:r>
      <w:r w:rsidR="00BE19C9" w:rsidRPr="0079078C">
        <w:rPr>
          <w:rFonts w:eastAsia="Times New Roman" w:cs="Times New Roman"/>
          <w:color w:val="1D2228"/>
          <w:kern w:val="0"/>
          <w:sz w:val="22"/>
          <w:shd w:val="clear" w:color="auto" w:fill="FFFFFF"/>
          <w14:ligatures w14:val="none"/>
        </w:rPr>
        <w:t>, ZrB, TaB and (Zr,</w:t>
      </w:r>
      <w:r w:rsidR="007D40EC" w:rsidRPr="0079078C">
        <w:rPr>
          <w:rFonts w:eastAsia="Times New Roman" w:cs="Times New Roman"/>
          <w:color w:val="1D2228"/>
          <w:kern w:val="0"/>
          <w:sz w:val="22"/>
          <w:shd w:val="clear" w:color="auto" w:fill="FFFFFF"/>
          <w14:ligatures w14:val="none"/>
        </w:rPr>
        <w:t xml:space="preserve"> </w:t>
      </w:r>
      <w:r w:rsidR="00BE19C9" w:rsidRPr="0079078C">
        <w:rPr>
          <w:rFonts w:eastAsia="Times New Roman" w:cs="Times New Roman"/>
          <w:color w:val="1D2228"/>
          <w:kern w:val="0"/>
          <w:sz w:val="22"/>
          <w:shd w:val="clear" w:color="auto" w:fill="FFFFFF"/>
          <w14:ligatures w14:val="none"/>
        </w:rPr>
        <w:t>Ta)B</w:t>
      </w:r>
      <w:r w:rsidR="00BE19C9" w:rsidRPr="0079078C">
        <w:rPr>
          <w:rFonts w:eastAsia="Times New Roman" w:cs="Times New Roman"/>
          <w:color w:val="1D2228"/>
          <w:kern w:val="0"/>
          <w:sz w:val="22"/>
          <w:shd w:val="clear" w:color="auto" w:fill="FFFFFF"/>
          <w:vertAlign w:val="subscript"/>
          <w14:ligatures w14:val="none"/>
        </w:rPr>
        <w:t>2</w:t>
      </w:r>
      <w:r w:rsidR="00BE19C9" w:rsidRPr="0079078C">
        <w:rPr>
          <w:rFonts w:eastAsia="Times New Roman" w:cs="Times New Roman"/>
          <w:color w:val="1D2228"/>
          <w:kern w:val="0"/>
          <w:sz w:val="22"/>
          <w:shd w:val="clear" w:color="auto" w:fill="FFFFFF"/>
          <w14:ligatures w14:val="none"/>
        </w:rPr>
        <w:t xml:space="preserve"> phases</w:t>
      </w:r>
      <w:r w:rsidR="00AB2FAC" w:rsidRPr="0079078C">
        <w:rPr>
          <w:rFonts w:eastAsia="Times New Roman" w:cs="Times New Roman"/>
          <w:color w:val="1D2228"/>
          <w:kern w:val="0"/>
          <w:sz w:val="22"/>
          <w:shd w:val="clear" w:color="auto" w:fill="FFFFFF"/>
          <w14:ligatures w14:val="none"/>
        </w:rPr>
        <w:t xml:space="preserve"> [</w:t>
      </w:r>
      <w:r w:rsidR="00AB2FAC" w:rsidRPr="0079078C">
        <w:rPr>
          <w:rFonts w:eastAsia="Times New Roman" w:cs="Times New Roman"/>
          <w:color w:val="0070C0"/>
          <w:kern w:val="0"/>
          <w:sz w:val="22"/>
          <w:shd w:val="clear" w:color="auto" w:fill="FFFFFF"/>
          <w14:ligatures w14:val="none"/>
        </w:rPr>
        <w:t>40</w:t>
      </w:r>
      <w:r w:rsidR="00AB2FAC" w:rsidRPr="0079078C">
        <w:rPr>
          <w:rFonts w:eastAsia="Times New Roman" w:cs="Times New Roman"/>
          <w:color w:val="1D2228"/>
          <w:kern w:val="0"/>
          <w:sz w:val="22"/>
          <w:shd w:val="clear" w:color="auto" w:fill="FFFFFF"/>
          <w14:ligatures w14:val="none"/>
        </w:rPr>
        <w:t>]</w:t>
      </w:r>
      <w:r w:rsidR="006216A2" w:rsidRPr="0079078C">
        <w:rPr>
          <w:rFonts w:eastAsia="Times New Roman" w:cs="Times New Roman"/>
          <w:color w:val="1D2228"/>
          <w:kern w:val="0"/>
          <w:sz w:val="22"/>
          <w:shd w:val="clear" w:color="auto" w:fill="FFFFFF"/>
          <w14:ligatures w14:val="none"/>
        </w:rPr>
        <w:t>.</w:t>
      </w:r>
      <w:r w:rsidR="00BE19C9" w:rsidRPr="0079078C">
        <w:rPr>
          <w:rFonts w:eastAsia="Times New Roman" w:cs="Times New Roman"/>
          <w:color w:val="1D2228"/>
          <w:kern w:val="0"/>
          <w:sz w:val="22"/>
          <w:shd w:val="clear" w:color="auto" w:fill="FFFFFF"/>
          <w14:ligatures w14:val="none"/>
        </w:rPr>
        <w:t xml:space="preserve"> This material preserved </w:t>
      </w:r>
      <w:r w:rsidR="007D40EC" w:rsidRPr="0079078C">
        <w:rPr>
          <w:rFonts w:eastAsia="Times New Roman" w:cs="Times New Roman"/>
          <w:color w:val="1D2228"/>
          <w:kern w:val="0"/>
          <w:sz w:val="22"/>
          <w:shd w:val="clear" w:color="auto" w:fill="FFFFFF"/>
          <w14:ligatures w14:val="none"/>
        </w:rPr>
        <w:t xml:space="preserve">its bending strength (in </w:t>
      </w:r>
      <w:proofErr w:type="spellStart"/>
      <w:r w:rsidR="007D40EC" w:rsidRPr="0079078C">
        <w:rPr>
          <w:rFonts w:eastAsia="Times New Roman" w:cs="Times New Roman"/>
          <w:color w:val="1D2228"/>
          <w:kern w:val="0"/>
          <w:sz w:val="22"/>
          <w:shd w:val="clear" w:color="auto" w:fill="FFFFFF"/>
          <w14:ligatures w14:val="none"/>
        </w:rPr>
        <w:t>Ar</w:t>
      </w:r>
      <w:proofErr w:type="spellEnd"/>
      <w:r w:rsidR="007D40EC" w:rsidRPr="0079078C">
        <w:rPr>
          <w:rFonts w:eastAsia="Times New Roman" w:cs="Times New Roman"/>
          <w:color w:val="1D2228"/>
          <w:kern w:val="0"/>
          <w:sz w:val="22"/>
          <w:shd w:val="clear" w:color="auto" w:fill="FFFFFF"/>
          <w14:ligatures w14:val="none"/>
        </w:rPr>
        <w:t>) quite well</w:t>
      </w:r>
      <w:r w:rsidR="005B6524" w:rsidRPr="0079078C">
        <w:rPr>
          <w:rFonts w:eastAsia="Times New Roman" w:cs="Times New Roman"/>
          <w:color w:val="1D2228"/>
          <w:kern w:val="0"/>
          <w:sz w:val="22"/>
          <w:shd w:val="clear" w:color="auto" w:fill="FFFFFF"/>
          <w14:ligatures w14:val="none"/>
        </w:rPr>
        <w:t xml:space="preserve">, </w:t>
      </w:r>
      <w:r w:rsidR="00BE19C9" w:rsidRPr="0079078C">
        <w:rPr>
          <w:rFonts w:eastAsia="Times New Roman" w:cs="Times New Roman"/>
          <w:color w:val="1D2228"/>
          <w:kern w:val="0"/>
          <w:sz w:val="22"/>
          <w:shd w:val="clear" w:color="auto" w:fill="FFFFFF"/>
          <w14:ligatures w14:val="none"/>
        </w:rPr>
        <w:t xml:space="preserve">up to 2000 </w:t>
      </w:r>
      <w:r w:rsidR="00BE19C9" w:rsidRPr="0079078C">
        <w:rPr>
          <w:rFonts w:eastAsia="Times New Roman" w:cs="Times New Roman"/>
          <w:color w:val="1D2228"/>
          <w:kern w:val="0"/>
          <w:sz w:val="22"/>
          <w:shd w:val="clear" w:color="auto" w:fill="FFFFFF"/>
          <w14:ligatures w14:val="none"/>
        </w:rPr>
        <w:sym w:font="Symbol" w:char="F0B0"/>
      </w:r>
      <w:r w:rsidR="00BE19C9" w:rsidRPr="0079078C">
        <w:rPr>
          <w:rFonts w:eastAsia="Times New Roman" w:cs="Times New Roman"/>
          <w:color w:val="1D2228"/>
          <w:kern w:val="0"/>
          <w:sz w:val="22"/>
          <w:shd w:val="clear" w:color="auto" w:fill="FFFFFF"/>
          <w14:ligatures w14:val="none"/>
        </w:rPr>
        <w:t xml:space="preserve">C. </w:t>
      </w:r>
      <w:r w:rsidR="005B6524" w:rsidRPr="0079078C">
        <w:rPr>
          <w:rFonts w:eastAsia="Times New Roman" w:cs="Times New Roman"/>
          <w:color w:val="1D2228"/>
          <w:kern w:val="0"/>
          <w:sz w:val="22"/>
          <w:shd w:val="clear" w:color="auto" w:fill="FFFFFF"/>
          <w14:ligatures w14:val="none"/>
        </w:rPr>
        <w:t>At this temperature</w:t>
      </w:r>
      <w:r w:rsidR="00036AC6" w:rsidRPr="0079078C">
        <w:rPr>
          <w:rFonts w:eastAsia="Times New Roman" w:cs="Times New Roman"/>
          <w:color w:val="1D2228"/>
          <w:kern w:val="0"/>
          <w:sz w:val="22"/>
          <w:shd w:val="clear" w:color="auto" w:fill="FFFFFF"/>
          <w14:ligatures w14:val="none"/>
        </w:rPr>
        <w:t>,</w:t>
      </w:r>
      <w:r w:rsidR="005B6524" w:rsidRPr="0079078C">
        <w:rPr>
          <w:rFonts w:eastAsia="Times New Roman" w:cs="Times New Roman"/>
          <w:color w:val="1D2228"/>
          <w:kern w:val="0"/>
          <w:sz w:val="22"/>
          <w:shd w:val="clear" w:color="auto" w:fill="FFFFFF"/>
          <w14:ligatures w14:val="none"/>
        </w:rPr>
        <w:t xml:space="preserve"> </w:t>
      </w:r>
      <w:r w:rsidR="00036AC6" w:rsidRPr="0079078C">
        <w:rPr>
          <w:rFonts w:eastAsia="Times New Roman" w:cs="Times New Roman"/>
          <w:color w:val="1D2228"/>
          <w:kern w:val="0"/>
          <w:sz w:val="22"/>
          <w:shd w:val="clear" w:color="auto" w:fill="FFFFFF"/>
          <w14:ligatures w14:val="none"/>
        </w:rPr>
        <w:t xml:space="preserve">the </w:t>
      </w:r>
      <w:r w:rsidR="005B6524" w:rsidRPr="0079078C">
        <w:rPr>
          <w:rFonts w:eastAsia="Times New Roman" w:cs="Times New Roman"/>
          <w:color w:val="1D2228"/>
          <w:kern w:val="0"/>
          <w:sz w:val="22"/>
          <w:shd w:val="clear" w:color="auto" w:fill="FFFFFF"/>
          <w14:ligatures w14:val="none"/>
        </w:rPr>
        <w:t>bending strength was close to 400 MPa, i.</w:t>
      </w:r>
      <w:r w:rsidR="00036AC6" w:rsidRPr="0079078C">
        <w:rPr>
          <w:rFonts w:eastAsia="Times New Roman" w:cs="Times New Roman"/>
          <w:color w:val="1D2228"/>
          <w:kern w:val="0"/>
          <w:sz w:val="22"/>
          <w:shd w:val="clear" w:color="auto" w:fill="FFFFFF"/>
          <w14:ligatures w14:val="none"/>
        </w:rPr>
        <w:t>e</w:t>
      </w:r>
      <w:r w:rsidR="005B6524" w:rsidRPr="0079078C">
        <w:rPr>
          <w:rFonts w:eastAsia="Times New Roman" w:cs="Times New Roman"/>
          <w:color w:val="1D2228"/>
          <w:kern w:val="0"/>
          <w:sz w:val="22"/>
          <w:shd w:val="clear" w:color="auto" w:fill="FFFFFF"/>
          <w14:ligatures w14:val="none"/>
        </w:rPr>
        <w:t>.</w:t>
      </w:r>
      <w:r w:rsidR="00036AC6" w:rsidRPr="0079078C">
        <w:rPr>
          <w:rFonts w:eastAsia="Times New Roman" w:cs="Times New Roman"/>
          <w:color w:val="1D2228"/>
          <w:kern w:val="0"/>
          <w:sz w:val="22"/>
          <w:shd w:val="clear" w:color="auto" w:fill="FFFFFF"/>
          <w14:ligatures w14:val="none"/>
        </w:rPr>
        <w:t>,</w:t>
      </w:r>
      <w:r w:rsidR="005B6524" w:rsidRPr="0079078C">
        <w:rPr>
          <w:rFonts w:eastAsia="Times New Roman" w:cs="Times New Roman"/>
          <w:color w:val="1D2228"/>
          <w:kern w:val="0"/>
          <w:sz w:val="22"/>
          <w:shd w:val="clear" w:color="auto" w:fill="FFFFFF"/>
          <w14:ligatures w14:val="none"/>
        </w:rPr>
        <w:t xml:space="preserve"> </w:t>
      </w:r>
      <w:r w:rsidR="007D40EC" w:rsidRPr="0079078C">
        <w:rPr>
          <w:rFonts w:eastAsia="Times New Roman" w:cs="Times New Roman"/>
          <w:color w:val="1D2228"/>
          <w:kern w:val="0"/>
          <w:sz w:val="22"/>
          <w:shd w:val="clear" w:color="auto" w:fill="FFFFFF"/>
          <w14:ligatures w14:val="none"/>
        </w:rPr>
        <w:t>comparable to room temperature values</w:t>
      </w:r>
      <w:r w:rsidR="005B6524" w:rsidRPr="0079078C">
        <w:rPr>
          <w:rFonts w:eastAsia="Times New Roman" w:cs="Times New Roman"/>
          <w:color w:val="1D2228"/>
          <w:kern w:val="0"/>
          <w:sz w:val="22"/>
          <w:shd w:val="clear" w:color="auto" w:fill="FFFFFF"/>
          <w14:ligatures w14:val="none"/>
        </w:rPr>
        <w:t xml:space="preserve"> for ZrB</w:t>
      </w:r>
      <w:r w:rsidR="005B6524" w:rsidRPr="0079078C">
        <w:rPr>
          <w:rFonts w:eastAsia="Times New Roman" w:cs="Times New Roman"/>
          <w:color w:val="1D2228"/>
          <w:kern w:val="0"/>
          <w:sz w:val="22"/>
          <w:shd w:val="clear" w:color="auto" w:fill="FFFFFF"/>
          <w:vertAlign w:val="subscript"/>
          <w14:ligatures w14:val="none"/>
        </w:rPr>
        <w:t>2</w:t>
      </w:r>
      <w:r w:rsidR="005B6524" w:rsidRPr="0079078C">
        <w:rPr>
          <w:rFonts w:eastAsia="Times New Roman" w:cs="Times New Roman"/>
          <w:color w:val="1D2228"/>
          <w:kern w:val="0"/>
          <w:sz w:val="22"/>
          <w:shd w:val="clear" w:color="auto" w:fill="FFFFFF"/>
          <w14:ligatures w14:val="none"/>
        </w:rPr>
        <w:t xml:space="preserve">. </w:t>
      </w:r>
      <w:r w:rsidR="00BE19C9" w:rsidRPr="0079078C">
        <w:rPr>
          <w:rFonts w:eastAsia="Times New Roman" w:cs="Times New Roman"/>
          <w:color w:val="1D2228"/>
          <w:kern w:val="0"/>
          <w:sz w:val="22"/>
          <w:shd w:val="clear" w:color="auto" w:fill="FFFFFF"/>
          <w14:ligatures w14:val="none"/>
        </w:rPr>
        <w:t>At 2000</w:t>
      </w:r>
      <w:r w:rsidR="00F10D15" w:rsidRPr="0079078C">
        <w:rPr>
          <w:rFonts w:eastAsia="Times New Roman" w:cs="Times New Roman"/>
          <w:color w:val="1D2228"/>
          <w:kern w:val="0"/>
          <w:sz w:val="22"/>
          <w:shd w:val="clear" w:color="auto" w:fill="FFFFFF"/>
          <w14:ligatures w14:val="none"/>
        </w:rPr>
        <w:t xml:space="preserve"> </w:t>
      </w:r>
      <w:r w:rsidR="00BE19C9" w:rsidRPr="0079078C">
        <w:rPr>
          <w:rFonts w:eastAsia="Times New Roman" w:cs="Times New Roman"/>
          <w:color w:val="1D2228"/>
          <w:kern w:val="0"/>
          <w:sz w:val="22"/>
          <w:shd w:val="clear" w:color="auto" w:fill="FFFFFF"/>
          <w14:ligatures w14:val="none"/>
        </w:rPr>
        <w:sym w:font="Symbol" w:char="F0B0"/>
      </w:r>
      <w:r w:rsidR="00BE19C9" w:rsidRPr="0079078C">
        <w:rPr>
          <w:rFonts w:eastAsia="Times New Roman" w:cs="Times New Roman"/>
          <w:color w:val="1D2228"/>
          <w:kern w:val="0"/>
          <w:sz w:val="22"/>
          <w:shd w:val="clear" w:color="auto" w:fill="FFFFFF"/>
          <w14:ligatures w14:val="none"/>
        </w:rPr>
        <w:t>C</w:t>
      </w:r>
      <w:r w:rsidR="00036AC6" w:rsidRPr="0079078C">
        <w:rPr>
          <w:rFonts w:eastAsia="Times New Roman" w:cs="Times New Roman"/>
          <w:color w:val="1D2228"/>
          <w:kern w:val="0"/>
          <w:sz w:val="22"/>
          <w:shd w:val="clear" w:color="auto" w:fill="FFFFFF"/>
          <w14:ligatures w14:val="none"/>
        </w:rPr>
        <w:t>,</w:t>
      </w:r>
      <w:r w:rsidR="00BE19C9" w:rsidRPr="0079078C">
        <w:rPr>
          <w:rFonts w:eastAsia="Times New Roman" w:cs="Times New Roman"/>
          <w:color w:val="1D2228"/>
          <w:kern w:val="0"/>
          <w:sz w:val="22"/>
          <w:shd w:val="clear" w:color="auto" w:fill="FFFFFF"/>
          <w14:ligatures w14:val="none"/>
        </w:rPr>
        <w:t xml:space="preserve"> plastic deformation occurred</w:t>
      </w:r>
      <w:r w:rsidR="00036AC6" w:rsidRPr="0079078C">
        <w:rPr>
          <w:rFonts w:eastAsia="Times New Roman" w:cs="Times New Roman"/>
          <w:color w:val="1D2228"/>
          <w:kern w:val="0"/>
          <w:sz w:val="22"/>
          <w:shd w:val="clear" w:color="auto" w:fill="FFFFFF"/>
          <w14:ligatures w14:val="none"/>
        </w:rPr>
        <w:t>,</w:t>
      </w:r>
      <w:r w:rsidR="00BE19C9" w:rsidRPr="0079078C">
        <w:rPr>
          <w:rFonts w:eastAsia="Times New Roman" w:cs="Times New Roman"/>
          <w:color w:val="1D2228"/>
          <w:kern w:val="0"/>
          <w:sz w:val="22"/>
          <w:shd w:val="clear" w:color="auto" w:fill="FFFFFF"/>
          <w14:ligatures w14:val="none"/>
        </w:rPr>
        <w:t xml:space="preserve"> and it was amplified for a higher bending load (2.5 mm/min compar</w:t>
      </w:r>
      <w:r w:rsidR="00036AC6" w:rsidRPr="0079078C">
        <w:rPr>
          <w:rFonts w:eastAsia="Times New Roman" w:cs="Times New Roman"/>
          <w:color w:val="1D2228"/>
          <w:kern w:val="0"/>
          <w:sz w:val="22"/>
          <w:shd w:val="clear" w:color="auto" w:fill="FFFFFF"/>
          <w14:ligatures w14:val="none"/>
        </w:rPr>
        <w:t>ed</w:t>
      </w:r>
      <w:r w:rsidR="00BE19C9" w:rsidRPr="0079078C">
        <w:rPr>
          <w:rFonts w:eastAsia="Times New Roman" w:cs="Times New Roman"/>
          <w:color w:val="1D2228"/>
          <w:kern w:val="0"/>
          <w:sz w:val="22"/>
          <w:shd w:val="clear" w:color="auto" w:fill="FFFFFF"/>
          <w14:ligatures w14:val="none"/>
        </w:rPr>
        <w:t xml:space="preserve"> to 0.5 mm/min). </w:t>
      </w:r>
      <w:r w:rsidR="00BA10A2" w:rsidRPr="0079078C">
        <w:rPr>
          <w:rFonts w:eastAsia="Times New Roman" w:cs="Times New Roman"/>
          <w:color w:val="1D2228"/>
          <w:kern w:val="0"/>
          <w:sz w:val="22"/>
          <w:shd w:val="clear" w:color="auto" w:fill="FFFFFF"/>
          <w14:ligatures w14:val="none"/>
        </w:rPr>
        <w:t xml:space="preserve">Composite </w:t>
      </w:r>
      <w:r w:rsidR="00DA2F9D" w:rsidRPr="0079078C">
        <w:rPr>
          <w:rFonts w:eastAsia="Times New Roman" w:cs="Times New Roman"/>
          <w:color w:val="1D2228"/>
          <w:kern w:val="0"/>
          <w:sz w:val="22"/>
          <w:shd w:val="clear" w:color="auto" w:fill="FFFFFF"/>
          <w14:ligatures w14:val="none"/>
        </w:rPr>
        <w:t xml:space="preserve">specific </w:t>
      </w:r>
      <w:r w:rsidR="00BA10A2" w:rsidRPr="0079078C">
        <w:rPr>
          <w:rFonts w:eastAsia="Times New Roman" w:cs="Times New Roman"/>
          <w:color w:val="1D2228"/>
          <w:kern w:val="0"/>
          <w:sz w:val="22"/>
          <w:shd w:val="clear" w:color="auto" w:fill="FFFFFF"/>
          <w14:ligatures w14:val="none"/>
        </w:rPr>
        <w:t>structure and formation of (Zr,</w:t>
      </w:r>
      <w:r w:rsidR="007D40EC" w:rsidRPr="0079078C">
        <w:rPr>
          <w:rFonts w:eastAsia="Times New Roman" w:cs="Times New Roman"/>
          <w:color w:val="1D2228"/>
          <w:kern w:val="0"/>
          <w:sz w:val="22"/>
          <w:shd w:val="clear" w:color="auto" w:fill="FFFFFF"/>
          <w14:ligatures w14:val="none"/>
        </w:rPr>
        <w:t xml:space="preserve"> </w:t>
      </w:r>
      <w:proofErr w:type="gramStart"/>
      <w:r w:rsidR="00BA10A2" w:rsidRPr="0079078C">
        <w:rPr>
          <w:rFonts w:eastAsia="Times New Roman" w:cs="Times New Roman"/>
          <w:color w:val="1D2228"/>
          <w:kern w:val="0"/>
          <w:sz w:val="22"/>
          <w:shd w:val="clear" w:color="auto" w:fill="FFFFFF"/>
          <w14:ligatures w14:val="none"/>
        </w:rPr>
        <w:t>Ta)B</w:t>
      </w:r>
      <w:proofErr w:type="gramEnd"/>
      <w:r w:rsidR="00BA10A2" w:rsidRPr="0079078C">
        <w:rPr>
          <w:rFonts w:eastAsia="Times New Roman" w:cs="Times New Roman"/>
          <w:color w:val="1D2228"/>
          <w:kern w:val="0"/>
          <w:sz w:val="22"/>
          <w:shd w:val="clear" w:color="auto" w:fill="FFFFFF"/>
          <w:vertAlign w:val="subscript"/>
          <w14:ligatures w14:val="none"/>
        </w:rPr>
        <w:t>2</w:t>
      </w:r>
      <w:r w:rsidR="00BA10A2" w:rsidRPr="0079078C">
        <w:rPr>
          <w:rFonts w:eastAsia="Times New Roman" w:cs="Times New Roman"/>
          <w:color w:val="1D2228"/>
          <w:kern w:val="0"/>
          <w:sz w:val="22"/>
          <w:shd w:val="clear" w:color="auto" w:fill="FFFFFF"/>
          <w14:ligatures w14:val="none"/>
        </w:rPr>
        <w:t xml:space="preserve"> solid solution were mentioned as the reason for mechanical properties improvement.</w:t>
      </w:r>
      <w:r w:rsidR="00431713" w:rsidRPr="0079078C">
        <w:rPr>
          <w:rFonts w:eastAsia="Times New Roman" w:cs="Times New Roman"/>
          <w:color w:val="1D2228"/>
          <w:kern w:val="0"/>
          <w:sz w:val="22"/>
          <w:shd w:val="clear" w:color="auto" w:fill="FFFFFF"/>
          <w14:ligatures w14:val="none"/>
        </w:rPr>
        <w:t xml:space="preserve"> </w:t>
      </w:r>
      <w:r w:rsidR="00036AC6" w:rsidRPr="0079078C">
        <w:rPr>
          <w:rFonts w:eastAsia="Times New Roman" w:cs="Times New Roman"/>
          <w:color w:val="1D2228"/>
          <w:kern w:val="0"/>
          <w:sz w:val="22"/>
          <w:shd w:val="clear" w:color="auto" w:fill="FFFFFF"/>
          <w14:ligatures w14:val="none"/>
        </w:rPr>
        <w:t>The bending strength of the B</w:t>
      </w:r>
      <w:r w:rsidR="00036AC6" w:rsidRPr="0079078C">
        <w:rPr>
          <w:rFonts w:eastAsia="Times New Roman" w:cs="Times New Roman"/>
          <w:color w:val="1D2228"/>
          <w:kern w:val="0"/>
          <w:sz w:val="22"/>
          <w:shd w:val="clear" w:color="auto" w:fill="FFFFFF"/>
          <w:vertAlign w:val="subscript"/>
          <w14:ligatures w14:val="none"/>
        </w:rPr>
        <w:t>6</w:t>
      </w:r>
      <w:r w:rsidR="00036AC6" w:rsidRPr="0079078C">
        <w:rPr>
          <w:rFonts w:eastAsia="Times New Roman" w:cs="Times New Roman"/>
          <w:color w:val="1D2228"/>
          <w:kern w:val="0"/>
          <w:sz w:val="22"/>
          <w:shd w:val="clear" w:color="auto" w:fill="FFFFFF"/>
          <w14:ligatures w14:val="none"/>
        </w:rPr>
        <w:t>O-TaB</w:t>
      </w:r>
      <w:r w:rsidR="00036AC6" w:rsidRPr="0079078C">
        <w:rPr>
          <w:rFonts w:eastAsia="Times New Roman" w:cs="Times New Roman"/>
          <w:color w:val="1D2228"/>
          <w:kern w:val="0"/>
          <w:sz w:val="22"/>
          <w:shd w:val="clear" w:color="auto" w:fill="FFFFFF"/>
          <w:vertAlign w:val="subscript"/>
          <w14:ligatures w14:val="none"/>
        </w:rPr>
        <w:t>2</w:t>
      </w:r>
      <w:r w:rsidR="00036AC6" w:rsidRPr="0079078C">
        <w:rPr>
          <w:rFonts w:eastAsia="Times New Roman" w:cs="Times New Roman"/>
          <w:color w:val="1D2228"/>
          <w:kern w:val="0"/>
          <w:sz w:val="22"/>
          <w:shd w:val="clear" w:color="auto" w:fill="FFFFFF"/>
          <w14:ligatures w14:val="none"/>
        </w:rPr>
        <w:t xml:space="preserve"> ceramic composite slightly increases up to 800</w:t>
      </w:r>
      <w:r w:rsidR="00DF3885" w:rsidRPr="0079078C">
        <w:rPr>
          <w:rFonts w:eastAsia="Times New Roman" w:cs="Times New Roman"/>
          <w:color w:val="1D2228"/>
          <w:kern w:val="0"/>
          <w:sz w:val="22"/>
          <w:shd w:val="clear" w:color="auto" w:fill="FFFFFF"/>
          <w14:ligatures w14:val="none"/>
        </w:rPr>
        <w:t xml:space="preserve"> </w:t>
      </w:r>
      <w:r w:rsidR="00DF3885" w:rsidRPr="0079078C">
        <w:rPr>
          <w:rFonts w:eastAsia="Times New Roman" w:cs="Times New Roman"/>
          <w:color w:val="1D2228"/>
          <w:kern w:val="0"/>
          <w:sz w:val="22"/>
          <w:shd w:val="clear" w:color="auto" w:fill="FFFFFF"/>
          <w14:ligatures w14:val="none"/>
        </w:rPr>
        <w:sym w:font="Symbol" w:char="F0B0"/>
      </w:r>
      <w:r w:rsidR="00036AC6" w:rsidRPr="0079078C">
        <w:rPr>
          <w:rFonts w:eastAsia="Times New Roman" w:cs="Times New Roman"/>
          <w:color w:val="1D2228"/>
          <w:kern w:val="0"/>
          <w:sz w:val="22"/>
          <w:shd w:val="clear" w:color="auto" w:fill="FFFFFF"/>
          <w14:ligatures w14:val="none"/>
        </w:rPr>
        <w:t xml:space="preserve">C, remains constant up to 1600 </w:t>
      </w:r>
      <w:r w:rsidR="00036AC6" w:rsidRPr="0079078C">
        <w:rPr>
          <w:rFonts w:eastAsia="Times New Roman" w:cs="Times New Roman"/>
          <w:color w:val="1D2228"/>
          <w:kern w:val="0"/>
          <w:sz w:val="22"/>
          <w:shd w:val="clear" w:color="auto" w:fill="FFFFFF"/>
          <w14:ligatures w14:val="none"/>
        </w:rPr>
        <w:sym w:font="Symbol" w:char="F0B0"/>
      </w:r>
      <w:r w:rsidR="00036AC6" w:rsidRPr="0079078C">
        <w:rPr>
          <w:rFonts w:eastAsia="Times New Roman" w:cs="Times New Roman"/>
          <w:color w:val="1D2228"/>
          <w:kern w:val="0"/>
          <w:sz w:val="22"/>
          <w:shd w:val="clear" w:color="auto" w:fill="FFFFFF"/>
          <w14:ligatures w14:val="none"/>
        </w:rPr>
        <w:t xml:space="preserve">C, and rapidly decreases at 1800 </w:t>
      </w:r>
      <w:r w:rsidR="00036AC6" w:rsidRPr="0079078C">
        <w:rPr>
          <w:rFonts w:eastAsia="Times New Roman" w:cs="Times New Roman"/>
          <w:color w:val="1D2228"/>
          <w:kern w:val="0"/>
          <w:sz w:val="22"/>
          <w:shd w:val="clear" w:color="auto" w:fill="FFFFFF"/>
          <w14:ligatures w14:val="none"/>
        </w:rPr>
        <w:sym w:font="Symbol" w:char="F0B0"/>
      </w:r>
      <w:r w:rsidR="00036AC6" w:rsidRPr="0079078C">
        <w:rPr>
          <w:rFonts w:eastAsia="Times New Roman" w:cs="Times New Roman"/>
          <w:color w:val="1D2228"/>
          <w:kern w:val="0"/>
          <w:sz w:val="22"/>
          <w:shd w:val="clear" w:color="auto" w:fill="FFFFFF"/>
          <w14:ligatures w14:val="none"/>
        </w:rPr>
        <w:t>C due to the </w:t>
      </w:r>
      <w:r w:rsidR="00DA0982" w:rsidRPr="0079078C">
        <w:rPr>
          <w:rFonts w:eastAsia="Times New Roman" w:cs="Times New Roman"/>
          <w:color w:val="1D2228"/>
          <w:kern w:val="0"/>
          <w:sz w:val="22"/>
          <w:shd w:val="clear" w:color="auto" w:fill="FFFFFF"/>
          <w14:ligatures w14:val="none"/>
        </w:rPr>
        <w:t xml:space="preserve">decomposition of boron suboxide </w:t>
      </w:r>
      <w:r w:rsidR="00CD5496" w:rsidRPr="0079078C">
        <w:rPr>
          <w:rFonts w:eastAsia="Times New Roman" w:cs="Times New Roman"/>
          <w:color w:val="1D2228"/>
          <w:kern w:val="0"/>
          <w:sz w:val="22"/>
          <w:shd w:val="clear" w:color="auto" w:fill="FFFFFF"/>
          <w14:ligatures w14:val="none"/>
        </w:rPr>
        <w:t>[</w:t>
      </w:r>
      <w:r w:rsidR="00CD5496" w:rsidRPr="0079078C">
        <w:rPr>
          <w:rFonts w:eastAsia="Times New Roman" w:cs="Times New Roman"/>
          <w:color w:val="0070C0"/>
          <w:kern w:val="0"/>
          <w:sz w:val="22"/>
          <w:shd w:val="clear" w:color="auto" w:fill="FFFFFF"/>
          <w14:ligatures w14:val="none"/>
        </w:rPr>
        <w:t>42</w:t>
      </w:r>
      <w:r w:rsidR="006216A2" w:rsidRPr="0079078C">
        <w:rPr>
          <w:rFonts w:eastAsia="Times New Roman" w:cs="Times New Roman"/>
          <w:color w:val="1D2228"/>
          <w:kern w:val="0"/>
          <w:sz w:val="22"/>
          <w:shd w:val="clear" w:color="auto" w:fill="FFFFFF"/>
          <w14:ligatures w14:val="none"/>
        </w:rPr>
        <w:t>]</w:t>
      </w:r>
      <w:r w:rsidR="00DA0982" w:rsidRPr="0079078C">
        <w:rPr>
          <w:rFonts w:eastAsia="Times New Roman" w:cs="Times New Roman"/>
          <w:color w:val="1D2228"/>
          <w:kern w:val="0"/>
          <w:sz w:val="22"/>
          <w:shd w:val="clear" w:color="auto" w:fill="FFFFFF"/>
          <w14:ligatures w14:val="none"/>
        </w:rPr>
        <w:t>. Plastic behavior was observed during bending at 1800</w:t>
      </w:r>
      <w:r w:rsidR="00DA0982" w:rsidRPr="0079078C">
        <w:rPr>
          <w:rFonts w:eastAsia="Times New Roman" w:cs="Times New Roman"/>
          <w:color w:val="1D2228"/>
          <w:kern w:val="0"/>
          <w:sz w:val="22"/>
          <w:shd w:val="clear" w:color="auto" w:fill="FFFFFF"/>
          <w14:ligatures w14:val="none"/>
        </w:rPr>
        <w:sym w:font="Symbol" w:char="F0B0"/>
      </w:r>
      <w:r w:rsidR="00DA0982" w:rsidRPr="0079078C">
        <w:rPr>
          <w:rFonts w:eastAsia="Times New Roman" w:cs="Times New Roman"/>
          <w:color w:val="1D2228"/>
          <w:kern w:val="0"/>
          <w:sz w:val="22"/>
          <w:shd w:val="clear" w:color="auto" w:fill="FFFFFF"/>
          <w14:ligatures w14:val="none"/>
        </w:rPr>
        <w:t>C.</w:t>
      </w:r>
      <w:r w:rsidR="00431713" w:rsidRPr="0079078C">
        <w:rPr>
          <w:rFonts w:eastAsia="Times New Roman" w:cs="Times New Roman"/>
          <w:color w:val="1D2228"/>
          <w:kern w:val="0"/>
          <w:sz w:val="22"/>
          <w:shd w:val="clear" w:color="auto" w:fill="FFFFFF"/>
          <w14:ligatures w14:val="none"/>
        </w:rPr>
        <w:t xml:space="preserve"> </w:t>
      </w:r>
      <w:r w:rsidR="002060D4" w:rsidRPr="0079078C">
        <w:rPr>
          <w:rFonts w:eastAsia="Times New Roman" w:cs="Times New Roman"/>
          <w:color w:val="1D2228"/>
          <w:kern w:val="0"/>
          <w:sz w:val="22"/>
          <w:shd w:val="clear" w:color="auto" w:fill="FFFFFF"/>
          <w14:ligatures w14:val="none"/>
        </w:rPr>
        <w:t>In TiB</w:t>
      </w:r>
      <w:r w:rsidR="002060D4" w:rsidRPr="0079078C">
        <w:rPr>
          <w:rFonts w:eastAsia="Times New Roman" w:cs="Times New Roman"/>
          <w:color w:val="1D2228"/>
          <w:kern w:val="0"/>
          <w:sz w:val="22"/>
          <w:shd w:val="clear" w:color="auto" w:fill="FFFFFF"/>
          <w:vertAlign w:val="subscript"/>
          <w14:ligatures w14:val="none"/>
        </w:rPr>
        <w:t>2</w:t>
      </w:r>
      <w:r w:rsidR="002060D4" w:rsidRPr="0079078C">
        <w:rPr>
          <w:rFonts w:eastAsia="Times New Roman" w:cs="Times New Roman"/>
          <w:color w:val="1D2228"/>
          <w:kern w:val="0"/>
          <w:sz w:val="22"/>
          <w:shd w:val="clear" w:color="auto" w:fill="FFFFFF"/>
          <w14:ligatures w14:val="none"/>
        </w:rPr>
        <w:t xml:space="preserve">-TaC ceramic </w:t>
      </w:r>
      <w:r w:rsidR="00CD5496" w:rsidRPr="0079078C">
        <w:rPr>
          <w:rFonts w:eastAsia="Times New Roman" w:cs="Times New Roman"/>
          <w:color w:val="1D2228"/>
          <w:kern w:val="0"/>
          <w:sz w:val="22"/>
          <w:shd w:val="clear" w:color="auto" w:fill="FFFFFF"/>
          <w14:ligatures w14:val="none"/>
        </w:rPr>
        <w:t>[</w:t>
      </w:r>
      <w:r w:rsidR="00CD5496" w:rsidRPr="0079078C">
        <w:rPr>
          <w:rFonts w:eastAsia="Times New Roman" w:cs="Times New Roman"/>
          <w:color w:val="0070C0"/>
          <w:kern w:val="0"/>
          <w:sz w:val="22"/>
          <w:shd w:val="clear" w:color="auto" w:fill="FFFFFF"/>
          <w14:ligatures w14:val="none"/>
        </w:rPr>
        <w:t>39</w:t>
      </w:r>
      <w:r w:rsidR="006216A2" w:rsidRPr="0079078C">
        <w:rPr>
          <w:rFonts w:eastAsia="Times New Roman" w:cs="Times New Roman"/>
          <w:color w:val="1D2228"/>
          <w:kern w:val="0"/>
          <w:sz w:val="22"/>
          <w:shd w:val="clear" w:color="auto" w:fill="FFFFFF"/>
          <w14:ligatures w14:val="none"/>
        </w:rPr>
        <w:t>]</w:t>
      </w:r>
      <w:r w:rsidR="002060D4" w:rsidRPr="0079078C">
        <w:rPr>
          <w:rFonts w:eastAsia="Times New Roman" w:cs="Times New Roman"/>
          <w:color w:val="1D2228"/>
          <w:kern w:val="0"/>
          <w:sz w:val="22"/>
          <w:shd w:val="clear" w:color="auto" w:fill="FFFFFF"/>
          <w14:ligatures w14:val="none"/>
        </w:rPr>
        <w:t xml:space="preserve"> the decay of bending strength (in </w:t>
      </w:r>
      <w:proofErr w:type="spellStart"/>
      <w:r w:rsidR="002060D4" w:rsidRPr="0079078C">
        <w:rPr>
          <w:rFonts w:eastAsia="Times New Roman" w:cs="Times New Roman"/>
          <w:color w:val="1D2228"/>
          <w:kern w:val="0"/>
          <w:sz w:val="22"/>
          <w:shd w:val="clear" w:color="auto" w:fill="FFFFFF"/>
          <w14:ligatures w14:val="none"/>
        </w:rPr>
        <w:t>Ar</w:t>
      </w:r>
      <w:proofErr w:type="spellEnd"/>
      <w:r w:rsidR="002060D4" w:rsidRPr="0079078C">
        <w:rPr>
          <w:rFonts w:eastAsia="Times New Roman" w:cs="Times New Roman"/>
          <w:color w:val="1D2228"/>
          <w:kern w:val="0"/>
          <w:sz w:val="22"/>
          <w:shd w:val="clear" w:color="auto" w:fill="FFFFFF"/>
          <w14:ligatures w14:val="none"/>
        </w:rPr>
        <w:t xml:space="preserve">) with temperature up to 1600 </w:t>
      </w:r>
      <w:r w:rsidR="002060D4" w:rsidRPr="0079078C">
        <w:rPr>
          <w:rFonts w:eastAsia="Times New Roman" w:cs="Times New Roman"/>
          <w:color w:val="1D2228"/>
          <w:kern w:val="0"/>
          <w:sz w:val="22"/>
          <w:shd w:val="clear" w:color="auto" w:fill="FFFFFF"/>
          <w14:ligatures w14:val="none"/>
        </w:rPr>
        <w:sym w:font="Symbol" w:char="F0B0"/>
      </w:r>
      <w:r w:rsidR="002060D4" w:rsidRPr="0079078C">
        <w:rPr>
          <w:rFonts w:eastAsia="Times New Roman" w:cs="Times New Roman"/>
          <w:color w:val="1D2228"/>
          <w:kern w:val="0"/>
          <w:sz w:val="22"/>
          <w:shd w:val="clear" w:color="auto" w:fill="FFFFFF"/>
          <w14:ligatures w14:val="none"/>
        </w:rPr>
        <w:t>C is not suppressed, but it is significantly lower than for TiB</w:t>
      </w:r>
      <w:r w:rsidR="002060D4" w:rsidRPr="0079078C">
        <w:rPr>
          <w:rFonts w:eastAsia="Times New Roman" w:cs="Times New Roman"/>
          <w:color w:val="1D2228"/>
          <w:kern w:val="0"/>
          <w:sz w:val="22"/>
          <w:shd w:val="clear" w:color="auto" w:fill="FFFFFF"/>
          <w:vertAlign w:val="subscript"/>
          <w14:ligatures w14:val="none"/>
        </w:rPr>
        <w:t>2</w:t>
      </w:r>
      <w:r w:rsidR="002060D4" w:rsidRPr="0079078C">
        <w:rPr>
          <w:rFonts w:eastAsia="Times New Roman" w:cs="Times New Roman"/>
          <w:color w:val="1D2228"/>
          <w:kern w:val="0"/>
          <w:sz w:val="22"/>
          <w:shd w:val="clear" w:color="auto" w:fill="FFFFFF"/>
          <w14:ligatures w14:val="none"/>
        </w:rPr>
        <w:t xml:space="preserve"> or TaC. Evidence for very limited local plastic deformation was noted in the sample after performing bending at 1600 </w:t>
      </w:r>
      <w:r w:rsidR="002060D4" w:rsidRPr="0079078C">
        <w:rPr>
          <w:rFonts w:eastAsia="Times New Roman" w:cs="Times New Roman"/>
          <w:color w:val="1D2228"/>
          <w:kern w:val="0"/>
          <w:sz w:val="22"/>
          <w:shd w:val="clear" w:color="auto" w:fill="FFFFFF"/>
          <w14:ligatures w14:val="none"/>
        </w:rPr>
        <w:sym w:font="Symbol" w:char="F0B0"/>
      </w:r>
      <w:r w:rsidR="002060D4" w:rsidRPr="0079078C">
        <w:rPr>
          <w:rFonts w:eastAsia="Times New Roman" w:cs="Times New Roman"/>
          <w:color w:val="1D2228"/>
          <w:kern w:val="0"/>
          <w:sz w:val="22"/>
          <w:shd w:val="clear" w:color="auto" w:fill="FFFFFF"/>
          <w14:ligatures w14:val="none"/>
        </w:rPr>
        <w:t>C. This result suggests that the brittle-plastic transition temperature of this TiB</w:t>
      </w:r>
      <w:r w:rsidR="002060D4" w:rsidRPr="0079078C">
        <w:rPr>
          <w:rFonts w:eastAsia="Times New Roman" w:cs="Times New Roman"/>
          <w:color w:val="1D2228"/>
          <w:kern w:val="0"/>
          <w:sz w:val="22"/>
          <w:shd w:val="clear" w:color="auto" w:fill="FFFFFF"/>
          <w:vertAlign w:val="subscript"/>
          <w14:ligatures w14:val="none"/>
        </w:rPr>
        <w:t>2</w:t>
      </w:r>
      <w:r w:rsidR="002060D4" w:rsidRPr="0079078C">
        <w:rPr>
          <w:rFonts w:eastAsia="Times New Roman" w:cs="Times New Roman"/>
          <w:color w:val="1D2228"/>
          <w:kern w:val="0"/>
          <w:sz w:val="22"/>
          <w:shd w:val="clear" w:color="auto" w:fill="FFFFFF"/>
          <w14:ligatures w14:val="none"/>
        </w:rPr>
        <w:t>-TaC composite was higher than for individual TiB</w:t>
      </w:r>
      <w:r w:rsidR="002060D4" w:rsidRPr="0079078C">
        <w:rPr>
          <w:rFonts w:eastAsia="Times New Roman" w:cs="Times New Roman"/>
          <w:color w:val="1D2228"/>
          <w:kern w:val="0"/>
          <w:sz w:val="22"/>
          <w:shd w:val="clear" w:color="auto" w:fill="FFFFFF"/>
          <w:vertAlign w:val="subscript"/>
          <w14:ligatures w14:val="none"/>
        </w:rPr>
        <w:t>2</w:t>
      </w:r>
      <w:r w:rsidR="007B7E39" w:rsidRPr="0079078C">
        <w:rPr>
          <w:rFonts w:eastAsia="Times New Roman" w:cs="Times New Roman"/>
          <w:color w:val="1D2228"/>
          <w:kern w:val="0"/>
          <w:sz w:val="22"/>
          <w:shd w:val="clear" w:color="auto" w:fill="FFFFFF"/>
          <w14:ligatures w14:val="none"/>
        </w:rPr>
        <w:t xml:space="preserve"> and TaC phases. The main cause</w:t>
      </w:r>
      <w:r w:rsidR="002060D4" w:rsidRPr="0079078C">
        <w:rPr>
          <w:rFonts w:eastAsia="Times New Roman" w:cs="Times New Roman"/>
          <w:color w:val="1D2228"/>
          <w:kern w:val="0"/>
          <w:sz w:val="22"/>
          <w:shd w:val="clear" w:color="auto" w:fill="FFFFFF"/>
          <w14:ligatures w14:val="none"/>
        </w:rPr>
        <w:t xml:space="preserve"> was considered </w:t>
      </w:r>
      <w:r w:rsidR="00036AC6" w:rsidRPr="0079078C">
        <w:rPr>
          <w:rFonts w:eastAsia="Times New Roman" w:cs="Times New Roman"/>
          <w:color w:val="1D2228"/>
          <w:kern w:val="0"/>
          <w:sz w:val="22"/>
          <w:shd w:val="clear" w:color="auto" w:fill="FFFFFF"/>
          <w14:ligatures w14:val="none"/>
        </w:rPr>
        <w:t xml:space="preserve">the </w:t>
      </w:r>
      <w:r w:rsidR="002060D4" w:rsidRPr="0079078C">
        <w:rPr>
          <w:rFonts w:eastAsia="Times New Roman" w:cs="Times New Roman"/>
          <w:color w:val="1D2228"/>
          <w:kern w:val="0"/>
          <w:sz w:val="22"/>
          <w:shd w:val="clear" w:color="auto" w:fill="FFFFFF"/>
          <w14:ligatures w14:val="none"/>
        </w:rPr>
        <w:t>development of the (Ti,</w:t>
      </w:r>
      <w:r w:rsidR="007D40EC" w:rsidRPr="0079078C">
        <w:rPr>
          <w:rFonts w:eastAsia="Times New Roman" w:cs="Times New Roman"/>
          <w:color w:val="1D2228"/>
          <w:kern w:val="0"/>
          <w:sz w:val="22"/>
          <w:shd w:val="clear" w:color="auto" w:fill="FFFFFF"/>
          <w14:ligatures w14:val="none"/>
        </w:rPr>
        <w:t xml:space="preserve"> </w:t>
      </w:r>
      <w:proofErr w:type="gramStart"/>
      <w:r w:rsidR="002060D4" w:rsidRPr="0079078C">
        <w:rPr>
          <w:rFonts w:eastAsia="Times New Roman" w:cs="Times New Roman"/>
          <w:color w:val="1D2228"/>
          <w:kern w:val="0"/>
          <w:sz w:val="22"/>
          <w:shd w:val="clear" w:color="auto" w:fill="FFFFFF"/>
          <w14:ligatures w14:val="none"/>
        </w:rPr>
        <w:t>Ta)(</w:t>
      </w:r>
      <w:proofErr w:type="gramEnd"/>
      <w:r w:rsidR="002060D4" w:rsidRPr="0079078C">
        <w:rPr>
          <w:rFonts w:eastAsia="Times New Roman" w:cs="Times New Roman"/>
          <w:color w:val="1D2228"/>
          <w:kern w:val="0"/>
          <w:sz w:val="22"/>
          <w:shd w:val="clear" w:color="auto" w:fill="FFFFFF"/>
          <w14:ligatures w14:val="none"/>
        </w:rPr>
        <w:t>C,</w:t>
      </w:r>
      <w:r w:rsidR="007D40EC" w:rsidRPr="0079078C">
        <w:rPr>
          <w:rFonts w:eastAsia="Times New Roman" w:cs="Times New Roman"/>
          <w:color w:val="1D2228"/>
          <w:kern w:val="0"/>
          <w:sz w:val="22"/>
          <w:shd w:val="clear" w:color="auto" w:fill="FFFFFF"/>
          <w14:ligatures w14:val="none"/>
        </w:rPr>
        <w:t xml:space="preserve"> </w:t>
      </w:r>
      <w:r w:rsidR="002060D4" w:rsidRPr="0079078C">
        <w:rPr>
          <w:rFonts w:eastAsia="Times New Roman" w:cs="Times New Roman"/>
          <w:color w:val="1D2228"/>
          <w:kern w:val="0"/>
          <w:sz w:val="22"/>
          <w:shd w:val="clear" w:color="auto" w:fill="FFFFFF"/>
          <w14:ligatures w14:val="none"/>
        </w:rPr>
        <w:t>B) phase. In another composite, TiB</w:t>
      </w:r>
      <w:r w:rsidR="002060D4" w:rsidRPr="0079078C">
        <w:rPr>
          <w:rFonts w:eastAsia="Times New Roman" w:cs="Times New Roman"/>
          <w:color w:val="1D2228"/>
          <w:kern w:val="0"/>
          <w:sz w:val="22"/>
          <w:shd w:val="clear" w:color="auto" w:fill="FFFFFF"/>
          <w:vertAlign w:val="subscript"/>
          <w14:ligatures w14:val="none"/>
        </w:rPr>
        <w:t>2</w:t>
      </w:r>
      <w:r w:rsidR="002060D4" w:rsidRPr="0079078C">
        <w:rPr>
          <w:rFonts w:eastAsia="Times New Roman" w:cs="Times New Roman"/>
          <w:color w:val="1D2228"/>
          <w:kern w:val="0"/>
          <w:sz w:val="22"/>
          <w:shd w:val="clear" w:color="auto" w:fill="FFFFFF"/>
          <w14:ligatures w14:val="none"/>
        </w:rPr>
        <w:t>-B</w:t>
      </w:r>
      <w:r w:rsidR="002060D4" w:rsidRPr="0079078C">
        <w:rPr>
          <w:rFonts w:eastAsia="Times New Roman" w:cs="Times New Roman"/>
          <w:color w:val="1D2228"/>
          <w:kern w:val="0"/>
          <w:sz w:val="22"/>
          <w:shd w:val="clear" w:color="auto" w:fill="FFFFFF"/>
          <w:vertAlign w:val="subscript"/>
          <w14:ligatures w14:val="none"/>
        </w:rPr>
        <w:t>4</w:t>
      </w:r>
      <w:r w:rsidR="002060D4" w:rsidRPr="0079078C">
        <w:rPr>
          <w:rFonts w:eastAsia="Times New Roman" w:cs="Times New Roman"/>
          <w:color w:val="1D2228"/>
          <w:kern w:val="0"/>
          <w:sz w:val="22"/>
          <w:shd w:val="clear" w:color="auto" w:fill="FFFFFF"/>
          <w14:ligatures w14:val="none"/>
        </w:rPr>
        <w:t>C, simultaneous strengthening</w:t>
      </w:r>
      <w:r w:rsidR="007D40EC" w:rsidRPr="0079078C">
        <w:rPr>
          <w:rFonts w:eastAsia="Times New Roman" w:cs="Times New Roman"/>
          <w:color w:val="1D2228"/>
          <w:kern w:val="0"/>
          <w:sz w:val="22"/>
          <w:shd w:val="clear" w:color="auto" w:fill="FFFFFF"/>
          <w14:ligatures w14:val="none"/>
        </w:rPr>
        <w:t>, and large fracture strains due to a plastic-like contribution was</w:t>
      </w:r>
      <w:r w:rsidR="002060D4" w:rsidRPr="0079078C">
        <w:rPr>
          <w:rFonts w:eastAsia="Times New Roman" w:cs="Times New Roman"/>
          <w:color w:val="1D2228"/>
          <w:kern w:val="0"/>
          <w:sz w:val="22"/>
          <w:shd w:val="clear" w:color="auto" w:fill="FFFFFF"/>
          <w14:ligatures w14:val="none"/>
        </w:rPr>
        <w:t xml:space="preserve"> recorded at 1800 and 2000 </w:t>
      </w:r>
      <w:r w:rsidR="002060D4" w:rsidRPr="0079078C">
        <w:rPr>
          <w:rFonts w:eastAsia="Times New Roman" w:cs="Times New Roman"/>
          <w:color w:val="1D2228"/>
          <w:kern w:val="0"/>
          <w:sz w:val="22"/>
          <w:shd w:val="clear" w:color="auto" w:fill="FFFFFF"/>
          <w14:ligatures w14:val="none"/>
        </w:rPr>
        <w:sym w:font="Symbol" w:char="F0B0"/>
      </w:r>
      <w:r w:rsidR="002060D4" w:rsidRPr="0079078C">
        <w:rPr>
          <w:rFonts w:eastAsia="Times New Roman" w:cs="Times New Roman"/>
          <w:color w:val="1D2228"/>
          <w:kern w:val="0"/>
          <w:sz w:val="22"/>
          <w:shd w:val="clear" w:color="auto" w:fill="FFFFFF"/>
          <w14:ligatures w14:val="none"/>
        </w:rPr>
        <w:t>C. Bending strength</w:t>
      </w:r>
      <w:r w:rsidR="00B43143" w:rsidRPr="0079078C">
        <w:rPr>
          <w:rFonts w:eastAsia="Times New Roman" w:cs="Times New Roman"/>
          <w:color w:val="1D2228"/>
          <w:kern w:val="0"/>
          <w:sz w:val="22"/>
          <w:shd w:val="clear" w:color="auto" w:fill="FFFFFF"/>
          <w14:ligatures w14:val="none"/>
        </w:rPr>
        <w:t xml:space="preserve"> at 1600 </w:t>
      </w:r>
      <w:r w:rsidR="00B43143" w:rsidRPr="0079078C">
        <w:rPr>
          <w:rFonts w:eastAsia="Times New Roman" w:cs="Times New Roman"/>
          <w:color w:val="1D2228"/>
          <w:kern w:val="0"/>
          <w:sz w:val="22"/>
          <w:shd w:val="clear" w:color="auto" w:fill="FFFFFF"/>
          <w14:ligatures w14:val="none"/>
        </w:rPr>
        <w:sym w:font="Symbol" w:char="F0B0"/>
      </w:r>
      <w:r w:rsidR="00B43143" w:rsidRPr="0079078C">
        <w:rPr>
          <w:rFonts w:eastAsia="Times New Roman" w:cs="Times New Roman"/>
          <w:color w:val="1D2228"/>
          <w:kern w:val="0"/>
          <w:sz w:val="22"/>
          <w:shd w:val="clear" w:color="auto" w:fill="FFFFFF"/>
          <w14:ligatures w14:val="none"/>
        </w:rPr>
        <w:t>C</w:t>
      </w:r>
      <w:r w:rsidR="002060D4" w:rsidRPr="0079078C">
        <w:rPr>
          <w:rFonts w:eastAsia="Times New Roman" w:cs="Times New Roman"/>
          <w:color w:val="1D2228"/>
          <w:kern w:val="0"/>
          <w:sz w:val="22"/>
          <w:shd w:val="clear" w:color="auto" w:fill="FFFFFF"/>
          <w14:ligatures w14:val="none"/>
        </w:rPr>
        <w:t xml:space="preserve"> was</w:t>
      </w:r>
      <w:r w:rsidR="00B43143" w:rsidRPr="0079078C">
        <w:rPr>
          <w:rFonts w:eastAsia="Times New Roman" w:cs="Times New Roman"/>
          <w:color w:val="1D2228"/>
          <w:kern w:val="0"/>
          <w:sz w:val="22"/>
          <w:shd w:val="clear" w:color="auto" w:fill="FFFFFF"/>
          <w14:ligatures w14:val="none"/>
        </w:rPr>
        <w:t xml:space="preserve"> below 1</w:t>
      </w:r>
      <w:r w:rsidR="00D47ACF" w:rsidRPr="0079078C">
        <w:rPr>
          <w:rFonts w:eastAsia="Times New Roman" w:cs="Times New Roman"/>
          <w:color w:val="1D2228"/>
          <w:kern w:val="0"/>
          <w:sz w:val="22"/>
          <w:shd w:val="clear" w:color="auto" w:fill="FFFFFF"/>
          <w14:ligatures w14:val="none"/>
        </w:rPr>
        <w:t xml:space="preserve"> </w:t>
      </w:r>
      <w:r w:rsidR="00B43143" w:rsidRPr="0079078C">
        <w:rPr>
          <w:rFonts w:eastAsia="Times New Roman" w:cs="Times New Roman"/>
          <w:color w:val="1D2228"/>
          <w:kern w:val="0"/>
          <w:sz w:val="22"/>
          <w:shd w:val="clear" w:color="auto" w:fill="FFFFFF"/>
          <w14:ligatures w14:val="none"/>
        </w:rPr>
        <w:t>GPa, exceeded</w:t>
      </w:r>
      <w:r w:rsidR="002060D4" w:rsidRPr="0079078C">
        <w:rPr>
          <w:rFonts w:eastAsia="Times New Roman" w:cs="Times New Roman"/>
          <w:color w:val="1D2228"/>
          <w:kern w:val="0"/>
          <w:sz w:val="22"/>
          <w:shd w:val="clear" w:color="auto" w:fill="FFFFFF"/>
          <w14:ligatures w14:val="none"/>
        </w:rPr>
        <w:t xml:space="preserve"> 1GPa</w:t>
      </w:r>
      <w:r w:rsidR="00B43143" w:rsidRPr="0079078C">
        <w:rPr>
          <w:rFonts w:eastAsia="Times New Roman" w:cs="Times New Roman"/>
          <w:color w:val="1D2228"/>
          <w:kern w:val="0"/>
          <w:sz w:val="22"/>
          <w:shd w:val="clear" w:color="auto" w:fill="FFFFFF"/>
          <w14:ligatures w14:val="none"/>
        </w:rPr>
        <w:t xml:space="preserve"> at 1800 </w:t>
      </w:r>
      <w:r w:rsidR="00B43143" w:rsidRPr="0079078C">
        <w:rPr>
          <w:rFonts w:eastAsia="Times New Roman" w:cs="Times New Roman"/>
          <w:color w:val="1D2228"/>
          <w:kern w:val="0"/>
          <w:sz w:val="22"/>
          <w:shd w:val="clear" w:color="auto" w:fill="FFFFFF"/>
          <w14:ligatures w14:val="none"/>
        </w:rPr>
        <w:sym w:font="Symbol" w:char="F0B0"/>
      </w:r>
      <w:r w:rsidR="00B43143" w:rsidRPr="0079078C">
        <w:rPr>
          <w:rFonts w:eastAsia="Times New Roman" w:cs="Times New Roman"/>
          <w:color w:val="1D2228"/>
          <w:kern w:val="0"/>
          <w:sz w:val="22"/>
          <w:shd w:val="clear" w:color="auto" w:fill="FFFFFF"/>
          <w14:ligatures w14:val="none"/>
        </w:rPr>
        <w:t>C</w:t>
      </w:r>
      <w:r w:rsidR="00187D35" w:rsidRPr="0079078C">
        <w:rPr>
          <w:rFonts w:eastAsia="Times New Roman" w:cs="Times New Roman"/>
          <w:color w:val="1D2228"/>
          <w:kern w:val="0"/>
          <w:sz w:val="22"/>
          <w:shd w:val="clear" w:color="auto" w:fill="FFFFFF"/>
          <w14:ligatures w14:val="none"/>
        </w:rPr>
        <w:t xml:space="preserve"> </w:t>
      </w:r>
      <w:r w:rsidR="008A736F" w:rsidRPr="0079078C">
        <w:rPr>
          <w:rFonts w:eastAsia="Times New Roman" w:cs="Times New Roman"/>
          <w:color w:val="1D2228"/>
          <w:kern w:val="0"/>
          <w:sz w:val="22"/>
          <w:shd w:val="clear" w:color="auto" w:fill="FFFFFF"/>
          <w14:ligatures w14:val="none"/>
        </w:rPr>
        <w:t>[</w:t>
      </w:r>
      <w:r w:rsidR="008A736F" w:rsidRPr="0079078C">
        <w:rPr>
          <w:rFonts w:eastAsia="Times New Roman" w:cs="Times New Roman"/>
          <w:color w:val="0070C0"/>
          <w:kern w:val="0"/>
          <w:sz w:val="22"/>
          <w:shd w:val="clear" w:color="auto" w:fill="FFFFFF"/>
          <w14:ligatures w14:val="none"/>
        </w:rPr>
        <w:t>55</w:t>
      </w:r>
      <w:r w:rsidR="008A736F" w:rsidRPr="0079078C">
        <w:rPr>
          <w:rFonts w:eastAsia="Times New Roman" w:cs="Times New Roman"/>
          <w:color w:val="1D2228"/>
          <w:kern w:val="0"/>
          <w:sz w:val="22"/>
          <w:shd w:val="clear" w:color="auto" w:fill="FFFFFF"/>
          <w14:ligatures w14:val="none"/>
        </w:rPr>
        <w:t>]</w:t>
      </w:r>
      <w:r w:rsidR="00B43143" w:rsidRPr="0079078C">
        <w:rPr>
          <w:rFonts w:eastAsia="Times New Roman" w:cs="Times New Roman"/>
          <w:color w:val="1D2228"/>
          <w:kern w:val="0"/>
          <w:sz w:val="22"/>
          <w:shd w:val="clear" w:color="auto" w:fill="FFFFFF"/>
          <w14:ligatures w14:val="none"/>
        </w:rPr>
        <w:t xml:space="preserve"> and was in the range of 1.2-8.4 GPa at 2000</w:t>
      </w:r>
      <w:r w:rsidR="00633612" w:rsidRPr="0079078C">
        <w:rPr>
          <w:rFonts w:eastAsia="Times New Roman" w:cs="Times New Roman"/>
          <w:color w:val="1D2228"/>
          <w:kern w:val="0"/>
          <w:sz w:val="22"/>
          <w:shd w:val="clear" w:color="auto" w:fill="FFFFFF"/>
          <w14:ligatures w14:val="none"/>
        </w:rPr>
        <w:t xml:space="preserve"> </w:t>
      </w:r>
      <w:r w:rsidR="00B43143" w:rsidRPr="0079078C">
        <w:rPr>
          <w:rFonts w:eastAsia="Times New Roman" w:cs="Times New Roman"/>
          <w:color w:val="1D2228"/>
          <w:kern w:val="0"/>
          <w:sz w:val="22"/>
          <w:shd w:val="clear" w:color="auto" w:fill="FFFFFF"/>
          <w14:ligatures w14:val="none"/>
        </w:rPr>
        <w:sym w:font="Symbol" w:char="F0B0"/>
      </w:r>
      <w:r w:rsidR="00B43143" w:rsidRPr="0079078C">
        <w:rPr>
          <w:rFonts w:eastAsia="Times New Roman" w:cs="Times New Roman"/>
          <w:color w:val="1D2228"/>
          <w:kern w:val="0"/>
          <w:sz w:val="22"/>
          <w:shd w:val="clear" w:color="auto" w:fill="FFFFFF"/>
          <w14:ligatures w14:val="none"/>
        </w:rPr>
        <w:t>C</w:t>
      </w:r>
      <w:r w:rsidR="00187D35" w:rsidRPr="0079078C">
        <w:rPr>
          <w:rFonts w:eastAsia="Times New Roman" w:cs="Times New Roman"/>
          <w:color w:val="1D2228"/>
          <w:kern w:val="0"/>
          <w:sz w:val="22"/>
          <w:shd w:val="clear" w:color="auto" w:fill="FFFFFF"/>
          <w14:ligatures w14:val="none"/>
        </w:rPr>
        <w:t xml:space="preserve"> </w:t>
      </w:r>
      <w:r w:rsidR="008A736F" w:rsidRPr="0079078C">
        <w:rPr>
          <w:rFonts w:eastAsia="Times New Roman" w:cs="Times New Roman"/>
          <w:color w:val="1D2228"/>
          <w:kern w:val="0"/>
          <w:sz w:val="22"/>
          <w:shd w:val="clear" w:color="auto" w:fill="FFFFFF"/>
          <w14:ligatures w14:val="none"/>
        </w:rPr>
        <w:t>[</w:t>
      </w:r>
      <w:r w:rsidR="008A736F" w:rsidRPr="0079078C">
        <w:rPr>
          <w:rFonts w:eastAsia="Times New Roman" w:cs="Times New Roman"/>
          <w:color w:val="0070C0"/>
          <w:kern w:val="0"/>
          <w:sz w:val="22"/>
          <w:shd w:val="clear" w:color="auto" w:fill="FFFFFF"/>
          <w14:ligatures w14:val="none"/>
        </w:rPr>
        <w:t>56</w:t>
      </w:r>
      <w:r w:rsidR="008A736F" w:rsidRPr="0079078C">
        <w:rPr>
          <w:rFonts w:eastAsia="Times New Roman" w:cs="Times New Roman"/>
          <w:color w:val="1D2228"/>
          <w:kern w:val="0"/>
          <w:sz w:val="22"/>
          <w:shd w:val="clear" w:color="auto" w:fill="FFFFFF"/>
          <w14:ligatures w14:val="none"/>
        </w:rPr>
        <w:t>]</w:t>
      </w:r>
      <w:r w:rsidR="00B43143" w:rsidRPr="0079078C">
        <w:rPr>
          <w:rFonts w:eastAsia="Times New Roman" w:cs="Times New Roman"/>
          <w:color w:val="1D2228"/>
          <w:kern w:val="0"/>
          <w:sz w:val="22"/>
          <w:shd w:val="clear" w:color="auto" w:fill="FFFFFF"/>
          <w14:ligatures w14:val="none"/>
        </w:rPr>
        <w:t xml:space="preserve">. The main reasons were considered </w:t>
      </w:r>
      <w:r w:rsidR="00881926" w:rsidRPr="0079078C">
        <w:rPr>
          <w:rFonts w:eastAsia="Times New Roman" w:cs="Times New Roman"/>
          <w:color w:val="1D2228"/>
          <w:kern w:val="0"/>
          <w:sz w:val="22"/>
          <w:shd w:val="clear" w:color="auto" w:fill="FFFFFF"/>
          <w14:ligatures w14:val="none"/>
        </w:rPr>
        <w:t xml:space="preserve">to be </w:t>
      </w:r>
      <w:r w:rsidR="00B43143" w:rsidRPr="0079078C">
        <w:rPr>
          <w:rFonts w:eastAsia="Times New Roman" w:cs="Times New Roman"/>
          <w:color w:val="1D2228"/>
          <w:kern w:val="0"/>
          <w:sz w:val="22"/>
          <w:shd w:val="clear" w:color="auto" w:fill="FFFFFF"/>
          <w14:ligatures w14:val="none"/>
        </w:rPr>
        <w:t>related to B</w:t>
      </w:r>
      <w:r w:rsidR="00B43143" w:rsidRPr="0079078C">
        <w:rPr>
          <w:rFonts w:eastAsia="Times New Roman" w:cs="Times New Roman"/>
          <w:color w:val="1D2228"/>
          <w:kern w:val="0"/>
          <w:sz w:val="22"/>
          <w:shd w:val="clear" w:color="auto" w:fill="FFFFFF"/>
          <w:vertAlign w:val="subscript"/>
          <w14:ligatures w14:val="none"/>
        </w:rPr>
        <w:t>4</w:t>
      </w:r>
      <w:r w:rsidR="00B43143" w:rsidRPr="0079078C">
        <w:rPr>
          <w:rFonts w:eastAsia="Times New Roman" w:cs="Times New Roman"/>
          <w:color w:val="1D2228"/>
          <w:kern w:val="0"/>
          <w:sz w:val="22"/>
          <w:shd w:val="clear" w:color="auto" w:fill="FFFFFF"/>
          <w14:ligatures w14:val="none"/>
        </w:rPr>
        <w:t>C, namel</w:t>
      </w:r>
      <w:r w:rsidR="00881926" w:rsidRPr="0079078C">
        <w:rPr>
          <w:rFonts w:eastAsia="Times New Roman" w:cs="Times New Roman"/>
          <w:color w:val="1D2228"/>
          <w:kern w:val="0"/>
          <w:sz w:val="22"/>
          <w:shd w:val="clear" w:color="auto" w:fill="FFFFFF"/>
          <w14:ligatures w14:val="none"/>
        </w:rPr>
        <w:t xml:space="preserve">y a rearrangement mechanism </w:t>
      </w:r>
      <w:r w:rsidR="00C647F2" w:rsidRPr="0079078C">
        <w:rPr>
          <w:rFonts w:eastAsia="Times New Roman" w:cs="Times New Roman"/>
          <w:color w:val="1D2228"/>
          <w:kern w:val="0"/>
          <w:sz w:val="22"/>
          <w:shd w:val="clear" w:color="auto" w:fill="FFFFFF"/>
          <w14:ligatures w14:val="none"/>
        </w:rPr>
        <w:t xml:space="preserve">at 1800 </w:t>
      </w:r>
      <w:r w:rsidR="00C647F2" w:rsidRPr="0079078C">
        <w:rPr>
          <w:rFonts w:eastAsia="Times New Roman" w:cs="Times New Roman"/>
          <w:color w:val="1D2228"/>
          <w:kern w:val="0"/>
          <w:sz w:val="22"/>
          <w:shd w:val="clear" w:color="auto" w:fill="FFFFFF"/>
          <w14:ligatures w14:val="none"/>
        </w:rPr>
        <w:sym w:font="Symbol" w:char="F0B0"/>
      </w:r>
      <w:r w:rsidR="00C647F2" w:rsidRPr="0079078C">
        <w:rPr>
          <w:rFonts w:eastAsia="Times New Roman" w:cs="Times New Roman"/>
          <w:color w:val="1D2228"/>
          <w:kern w:val="0"/>
          <w:sz w:val="22"/>
          <w:shd w:val="clear" w:color="auto" w:fill="FFFFFF"/>
          <w14:ligatures w14:val="none"/>
        </w:rPr>
        <w:t xml:space="preserve">C </w:t>
      </w:r>
      <w:r w:rsidR="00881926" w:rsidRPr="0079078C">
        <w:rPr>
          <w:rFonts w:eastAsia="Times New Roman" w:cs="Times New Roman"/>
          <w:color w:val="1D2228"/>
          <w:kern w:val="0"/>
          <w:sz w:val="22"/>
          <w:shd w:val="clear" w:color="auto" w:fill="FFFFFF"/>
          <w14:ligatures w14:val="none"/>
        </w:rPr>
        <w:t>of stacking faults and twins</w:t>
      </w:r>
      <w:r w:rsidR="00B43143" w:rsidRPr="0079078C">
        <w:rPr>
          <w:rFonts w:eastAsia="Times New Roman" w:cs="Times New Roman"/>
          <w:color w:val="1D2228"/>
          <w:kern w:val="0"/>
          <w:sz w:val="22"/>
          <w:shd w:val="clear" w:color="auto" w:fill="FFFFFF"/>
          <w14:ligatures w14:val="none"/>
        </w:rPr>
        <w:t xml:space="preserve"> in a process of mechanical energy absorption driven by a shear stress </w:t>
      </w:r>
      <w:r w:rsidR="00187D35" w:rsidRPr="0079078C">
        <w:rPr>
          <w:rFonts w:eastAsia="Times New Roman" w:cs="Times New Roman"/>
          <w:color w:val="1D2228"/>
          <w:kern w:val="0"/>
          <w:sz w:val="22"/>
          <w:shd w:val="clear" w:color="auto" w:fill="FFFFFF"/>
          <w14:ligatures w14:val="none"/>
        </w:rPr>
        <w:t xml:space="preserve">and </w:t>
      </w:r>
      <w:r w:rsidR="007D6932" w:rsidRPr="0079078C">
        <w:rPr>
          <w:rFonts w:eastAsia="Times New Roman" w:cs="Times New Roman"/>
          <w:color w:val="1D2228"/>
          <w:kern w:val="0"/>
          <w:sz w:val="22"/>
          <w:shd w:val="clear" w:color="auto" w:fill="FFFFFF"/>
          <w14:ligatures w14:val="none"/>
        </w:rPr>
        <w:t>a</w:t>
      </w:r>
      <w:r w:rsidR="00881926" w:rsidRPr="0079078C">
        <w:rPr>
          <w:rFonts w:eastAsia="Times New Roman" w:cs="Times New Roman"/>
          <w:color w:val="1D2228"/>
          <w:kern w:val="0"/>
          <w:sz w:val="22"/>
          <w:shd w:val="clear" w:color="auto" w:fill="FFFFFF"/>
          <w14:ligatures w14:val="none"/>
        </w:rPr>
        <w:t>n amorphization mechanism</w:t>
      </w:r>
      <w:r w:rsidR="004D6F29" w:rsidRPr="0079078C">
        <w:rPr>
          <w:rFonts w:eastAsia="Times New Roman" w:cs="Times New Roman"/>
          <w:color w:val="1D2228"/>
          <w:kern w:val="0"/>
          <w:sz w:val="22"/>
          <w:shd w:val="clear" w:color="auto" w:fill="FFFFFF"/>
          <w14:ligatures w14:val="none"/>
        </w:rPr>
        <w:t xml:space="preserve"> active at 2000 </w:t>
      </w:r>
      <w:r w:rsidR="004D6F29" w:rsidRPr="0079078C">
        <w:rPr>
          <w:rFonts w:eastAsia="Times New Roman" w:cs="Times New Roman"/>
          <w:color w:val="1D2228"/>
          <w:kern w:val="0"/>
          <w:sz w:val="22"/>
          <w:shd w:val="clear" w:color="auto" w:fill="FFFFFF"/>
          <w14:ligatures w14:val="none"/>
        </w:rPr>
        <w:sym w:font="Symbol" w:char="F0B0"/>
      </w:r>
      <w:r w:rsidR="004D6F29" w:rsidRPr="0079078C">
        <w:rPr>
          <w:rFonts w:eastAsia="Times New Roman" w:cs="Times New Roman"/>
          <w:color w:val="1D2228"/>
          <w:kern w:val="0"/>
          <w:sz w:val="22"/>
          <w:shd w:val="clear" w:color="auto" w:fill="FFFFFF"/>
          <w14:ligatures w14:val="none"/>
        </w:rPr>
        <w:t>C</w:t>
      </w:r>
      <w:r w:rsidR="00187D35" w:rsidRPr="0079078C">
        <w:rPr>
          <w:rFonts w:eastAsia="Times New Roman" w:cs="Times New Roman"/>
          <w:color w:val="1D2228"/>
          <w:kern w:val="0"/>
          <w:sz w:val="22"/>
          <w:shd w:val="clear" w:color="auto" w:fill="FFFFFF"/>
          <w14:ligatures w14:val="none"/>
        </w:rPr>
        <w:t>. Authors also noted that the role of TiB</w:t>
      </w:r>
      <w:r w:rsidR="00187D35" w:rsidRPr="0079078C">
        <w:rPr>
          <w:rFonts w:eastAsia="Times New Roman" w:cs="Times New Roman"/>
          <w:color w:val="1D2228"/>
          <w:kern w:val="0"/>
          <w:sz w:val="22"/>
          <w:shd w:val="clear" w:color="auto" w:fill="FFFFFF"/>
          <w:vertAlign w:val="subscript"/>
          <w14:ligatures w14:val="none"/>
        </w:rPr>
        <w:t>2</w:t>
      </w:r>
      <w:r w:rsidR="00187D35" w:rsidRPr="0079078C">
        <w:rPr>
          <w:rFonts w:eastAsia="Times New Roman" w:cs="Times New Roman"/>
          <w:color w:val="1D2228"/>
          <w:kern w:val="0"/>
          <w:sz w:val="22"/>
          <w:shd w:val="clear" w:color="auto" w:fill="FFFFFF"/>
          <w14:ligatures w14:val="none"/>
        </w:rPr>
        <w:t xml:space="preserve"> was not clarified, yet.</w:t>
      </w:r>
    </w:p>
    <w:p w14:paraId="1DCF5AE5" w14:textId="02350A4F" w:rsidR="008E5B27" w:rsidRPr="0079078C" w:rsidRDefault="003F10B7" w:rsidP="00444ABA">
      <w:pPr>
        <w:spacing w:after="0" w:line="240" w:lineRule="auto"/>
        <w:ind w:firstLine="720"/>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 xml:space="preserve">In summary, diborides </w:t>
      </w:r>
      <w:r w:rsidR="00D65ACA" w:rsidRPr="0079078C">
        <w:rPr>
          <w:rFonts w:eastAsia="Times New Roman" w:cs="Times New Roman"/>
          <w:color w:val="1D2228"/>
          <w:kern w:val="0"/>
          <w:sz w:val="22"/>
          <w:shd w:val="clear" w:color="auto" w:fill="FFFFFF"/>
          <w14:ligatures w14:val="none"/>
        </w:rPr>
        <w:t xml:space="preserve">containing Ti, Ta, Hf, Zr, Nb </w:t>
      </w:r>
      <w:r w:rsidRPr="0079078C">
        <w:rPr>
          <w:rFonts w:eastAsia="Times New Roman" w:cs="Times New Roman"/>
          <w:color w:val="1D2228"/>
          <w:kern w:val="0"/>
          <w:sz w:val="22"/>
          <w:shd w:val="clear" w:color="auto" w:fill="FFFFFF"/>
          <w14:ligatures w14:val="none"/>
        </w:rPr>
        <w:t>have</w:t>
      </w:r>
      <w:r w:rsidR="007D6932" w:rsidRPr="0079078C">
        <w:rPr>
          <w:rFonts w:eastAsia="Times New Roman" w:cs="Times New Roman"/>
          <w:color w:val="1D2228"/>
          <w:kern w:val="0"/>
          <w:sz w:val="22"/>
          <w:shd w:val="clear" w:color="auto" w:fill="FFFFFF"/>
          <w14:ligatures w14:val="none"/>
        </w:rPr>
        <w:t xml:space="preserve"> a high potential for outstanding ultra-high-temperature mechanical properties. </w:t>
      </w:r>
      <w:r w:rsidR="00881926" w:rsidRPr="0079078C">
        <w:rPr>
          <w:rFonts w:eastAsia="Times New Roman" w:cs="Times New Roman"/>
          <w:color w:val="1D2228"/>
          <w:kern w:val="0"/>
          <w:sz w:val="22"/>
          <w:shd w:val="clear" w:color="auto" w:fill="FFFFFF"/>
          <w14:ligatures w14:val="none"/>
        </w:rPr>
        <w:t>By taking into account</w:t>
      </w:r>
      <w:r w:rsidR="00231768" w:rsidRPr="0079078C">
        <w:rPr>
          <w:rFonts w:eastAsia="Times New Roman" w:cs="Times New Roman"/>
          <w:color w:val="1D2228"/>
          <w:kern w:val="0"/>
          <w:sz w:val="22"/>
          <w:shd w:val="clear" w:color="auto" w:fill="FFFFFF"/>
          <w14:ligatures w14:val="none"/>
        </w:rPr>
        <w:t xml:space="preserve"> the </w:t>
      </w:r>
      <w:r w:rsidRPr="0079078C">
        <w:rPr>
          <w:rFonts w:eastAsia="Times New Roman" w:cs="Times New Roman"/>
          <w:color w:val="1D2228"/>
          <w:kern w:val="0"/>
          <w:sz w:val="22"/>
          <w:shd w:val="clear" w:color="auto" w:fill="FFFFFF"/>
          <w14:ligatures w14:val="none"/>
        </w:rPr>
        <w:t xml:space="preserve">already addressed </w:t>
      </w:r>
      <w:r w:rsidR="00231768" w:rsidRPr="0079078C">
        <w:rPr>
          <w:rFonts w:eastAsia="Times New Roman" w:cs="Times New Roman"/>
          <w:color w:val="1D2228"/>
          <w:kern w:val="0"/>
          <w:sz w:val="22"/>
          <w:shd w:val="clear" w:color="auto" w:fill="FFFFFF"/>
          <w14:ligatures w14:val="none"/>
        </w:rPr>
        <w:t>relevant</w:t>
      </w:r>
      <w:r w:rsidRPr="0079078C">
        <w:rPr>
          <w:rFonts w:eastAsia="Times New Roman" w:cs="Times New Roman"/>
          <w:color w:val="1D2228"/>
          <w:kern w:val="0"/>
          <w:sz w:val="22"/>
          <w:shd w:val="clear" w:color="auto" w:fill="FFFFFF"/>
          <w14:ligatures w14:val="none"/>
        </w:rPr>
        <w:t xml:space="preserve"> results</w:t>
      </w:r>
      <w:r w:rsidR="00231768" w:rsidRPr="0079078C">
        <w:rPr>
          <w:rFonts w:eastAsia="Times New Roman" w:cs="Times New Roman"/>
          <w:color w:val="1D2228"/>
          <w:kern w:val="0"/>
          <w:sz w:val="22"/>
          <w:shd w:val="clear" w:color="auto" w:fill="FFFFFF"/>
          <w14:ligatures w14:val="none"/>
        </w:rPr>
        <w:t xml:space="preserve">, </w:t>
      </w:r>
      <w:r w:rsidRPr="0079078C">
        <w:rPr>
          <w:rFonts w:eastAsia="Times New Roman" w:cs="Times New Roman"/>
          <w:color w:val="1D2228"/>
          <w:kern w:val="0"/>
          <w:sz w:val="22"/>
          <w:shd w:val="clear" w:color="auto" w:fill="FFFFFF"/>
          <w14:ligatures w14:val="none"/>
        </w:rPr>
        <w:t xml:space="preserve">in </w:t>
      </w:r>
      <w:r w:rsidR="007D6932" w:rsidRPr="0079078C">
        <w:rPr>
          <w:rFonts w:eastAsia="Times New Roman" w:cs="Times New Roman"/>
          <w:color w:val="1D2228"/>
          <w:kern w:val="0"/>
          <w:sz w:val="22"/>
          <w:shd w:val="clear" w:color="auto" w:fill="FFFFFF"/>
          <w14:ligatures w14:val="none"/>
        </w:rPr>
        <w:t>this work</w:t>
      </w:r>
      <w:r w:rsidR="00036AC6" w:rsidRPr="0079078C">
        <w:rPr>
          <w:rFonts w:eastAsia="Times New Roman" w:cs="Times New Roman"/>
          <w:color w:val="1D2228"/>
          <w:kern w:val="0"/>
          <w:sz w:val="22"/>
          <w:shd w:val="clear" w:color="auto" w:fill="FFFFFF"/>
          <w14:ligatures w14:val="none"/>
        </w:rPr>
        <w:t>,</w:t>
      </w:r>
      <w:r w:rsidR="007D6932" w:rsidRPr="0079078C">
        <w:rPr>
          <w:rFonts w:eastAsia="Times New Roman" w:cs="Times New Roman"/>
          <w:color w:val="1D2228"/>
          <w:kern w:val="0"/>
          <w:sz w:val="22"/>
          <w:shd w:val="clear" w:color="auto" w:fill="FFFFFF"/>
          <w14:ligatures w14:val="none"/>
        </w:rPr>
        <w:t xml:space="preserve"> we fabricate by spark plasma sintering from</w:t>
      </w:r>
      <w:r w:rsidR="00D47ACF" w:rsidRPr="0079078C">
        <w:rPr>
          <w:rFonts w:eastAsia="Times New Roman" w:cs="Times New Roman"/>
          <w:color w:val="1D2228"/>
          <w:kern w:val="0"/>
          <w:sz w:val="22"/>
          <w:shd w:val="clear" w:color="auto" w:fill="FFFFFF"/>
          <w14:ligatures w14:val="none"/>
        </w:rPr>
        <w:t xml:space="preserve"> mixtures of</w:t>
      </w:r>
      <w:r w:rsidR="007D6932" w:rsidRPr="0079078C">
        <w:rPr>
          <w:rFonts w:eastAsia="Times New Roman" w:cs="Times New Roman"/>
          <w:color w:val="1D2228"/>
          <w:kern w:val="0"/>
          <w:sz w:val="22"/>
          <w:shd w:val="clear" w:color="auto" w:fill="FFFFFF"/>
          <w14:ligatures w14:val="none"/>
        </w:rPr>
        <w:t xml:space="preserve"> single-metal dibor</w:t>
      </w:r>
      <w:r w:rsidR="00661146" w:rsidRPr="0079078C">
        <w:rPr>
          <w:rFonts w:eastAsia="Times New Roman" w:cs="Times New Roman"/>
          <w:color w:val="1D2228"/>
          <w:kern w:val="0"/>
          <w:sz w:val="22"/>
          <w:shd w:val="clear" w:color="auto" w:fill="FFFFFF"/>
          <w14:ligatures w14:val="none"/>
        </w:rPr>
        <w:t>ide powder</w:t>
      </w:r>
      <w:r w:rsidR="00D47ACF" w:rsidRPr="0079078C">
        <w:rPr>
          <w:rFonts w:eastAsia="Times New Roman" w:cs="Times New Roman"/>
          <w:color w:val="1D2228"/>
          <w:kern w:val="0"/>
          <w:sz w:val="22"/>
          <w:shd w:val="clear" w:color="auto" w:fill="FFFFFF"/>
          <w14:ligatures w14:val="none"/>
        </w:rPr>
        <w:t>s</w:t>
      </w:r>
      <w:r w:rsidR="00661146" w:rsidRPr="0079078C">
        <w:rPr>
          <w:rFonts w:eastAsia="Times New Roman" w:cs="Times New Roman"/>
          <w:color w:val="1D2228"/>
          <w:kern w:val="0"/>
          <w:sz w:val="22"/>
          <w:shd w:val="clear" w:color="auto" w:fill="FFFFFF"/>
          <w14:ligatures w14:val="none"/>
        </w:rPr>
        <w:t xml:space="preserve"> a</w:t>
      </w:r>
      <w:r w:rsidR="007D6932" w:rsidRPr="0079078C">
        <w:rPr>
          <w:rFonts w:eastAsia="Times New Roman" w:cs="Times New Roman"/>
          <w:color w:val="1D2228"/>
          <w:kern w:val="0"/>
          <w:sz w:val="22"/>
          <w:shd w:val="clear" w:color="auto" w:fill="FFFFFF"/>
          <w14:ligatures w14:val="none"/>
        </w:rPr>
        <w:t xml:space="preserve"> HEDB with equimolar composition (</w:t>
      </w:r>
      <w:r w:rsidRPr="0079078C">
        <w:rPr>
          <w:rFonts w:eastAsia="Times New Roman" w:cs="Times New Roman"/>
          <w:color w:val="1D2228"/>
          <w:kern w:val="0"/>
          <w:sz w:val="22"/>
          <w:shd w:val="clear" w:color="auto" w:fill="FFFFFF"/>
          <w14:ligatures w14:val="none"/>
        </w:rPr>
        <w:t>Ti</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Ta</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Hf</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Zr</w:t>
      </w:r>
      <w:r w:rsidRPr="0079078C">
        <w:rPr>
          <w:rFonts w:eastAsia="Times New Roman" w:cs="Times New Roman"/>
          <w:color w:val="1D2228"/>
          <w:kern w:val="0"/>
          <w:sz w:val="22"/>
          <w:shd w:val="clear" w:color="auto" w:fill="FFFFFF"/>
          <w:vertAlign w:val="subscript"/>
          <w14:ligatures w14:val="none"/>
        </w:rPr>
        <w:t>0.</w:t>
      </w:r>
      <w:proofErr w:type="gramStart"/>
      <w:r w:rsidRPr="0079078C">
        <w:rPr>
          <w:rFonts w:eastAsia="Times New Roman" w:cs="Times New Roman"/>
          <w:color w:val="1D2228"/>
          <w:kern w:val="0"/>
          <w:sz w:val="22"/>
          <w:shd w:val="clear" w:color="auto" w:fill="FFFFFF"/>
          <w:vertAlign w:val="subscript"/>
          <w14:ligatures w14:val="none"/>
        </w:rPr>
        <w:t>25</w:t>
      </w:r>
      <w:r w:rsidRPr="0079078C">
        <w:rPr>
          <w:rFonts w:eastAsia="Times New Roman" w:cs="Times New Roman"/>
          <w:color w:val="1D2228"/>
          <w:kern w:val="0"/>
          <w:sz w:val="22"/>
          <w:shd w:val="clear" w:color="auto" w:fill="FFFFFF"/>
          <w14:ligatures w14:val="none"/>
        </w:rPr>
        <w:t>)B</w:t>
      </w:r>
      <w:proofErr w:type="gramEnd"/>
      <w:r w:rsidRPr="0079078C">
        <w:rPr>
          <w:rFonts w:eastAsia="Times New Roman" w:cs="Times New Roman"/>
          <w:color w:val="1D2228"/>
          <w:kern w:val="0"/>
          <w:sz w:val="22"/>
          <w:shd w:val="clear" w:color="auto" w:fill="FFFFFF"/>
          <w:vertAlign w:val="subscript"/>
          <w14:ligatures w14:val="none"/>
        </w:rPr>
        <w:t>2</w:t>
      </w:r>
      <w:r w:rsidR="00881926" w:rsidRPr="0079078C">
        <w:rPr>
          <w:rFonts w:eastAsia="Times New Roman" w:cs="Times New Roman"/>
          <w:color w:val="1D2228"/>
          <w:kern w:val="0"/>
          <w:sz w:val="22"/>
          <w:shd w:val="clear" w:color="auto" w:fill="FFFFFF"/>
          <w14:ligatures w14:val="none"/>
        </w:rPr>
        <w:t>.</w:t>
      </w:r>
      <w:r w:rsidR="003367FA" w:rsidRPr="0079078C">
        <w:rPr>
          <w:rFonts w:eastAsia="Times New Roman" w:cs="Times New Roman"/>
          <w:color w:val="1D2228"/>
          <w:kern w:val="0"/>
          <w:sz w:val="22"/>
          <w:shd w:val="clear" w:color="auto" w:fill="FFFFFF"/>
          <w14:ligatures w14:val="none"/>
        </w:rPr>
        <w:t xml:space="preserve"> Metals are written in the order of their atomic sizes in diborides </w:t>
      </w:r>
      <w:r w:rsidR="00715819" w:rsidRPr="0079078C">
        <w:rPr>
          <w:rFonts w:eastAsia="Times New Roman" w:cs="Times New Roman"/>
          <w:color w:val="1D2228"/>
          <w:kern w:val="0"/>
          <w:sz w:val="22"/>
          <w:shd w:val="clear" w:color="auto" w:fill="FFFFFF"/>
          <w14:ligatures w14:val="none"/>
        </w:rPr>
        <w:t>[</w:t>
      </w:r>
      <w:r w:rsidR="00715819" w:rsidRPr="0079078C">
        <w:rPr>
          <w:rFonts w:eastAsia="Times New Roman" w:cs="Times New Roman"/>
          <w:color w:val="0070C0"/>
          <w:kern w:val="0"/>
          <w:sz w:val="22"/>
          <w:shd w:val="clear" w:color="auto" w:fill="FFFFFF"/>
          <w14:ligatures w14:val="none"/>
        </w:rPr>
        <w:t>20</w:t>
      </w:r>
      <w:r w:rsidR="006216A2" w:rsidRPr="0079078C">
        <w:rPr>
          <w:rFonts w:eastAsia="Times New Roman" w:cs="Times New Roman"/>
          <w:color w:val="1D2228"/>
          <w:kern w:val="0"/>
          <w:sz w:val="22"/>
          <w:shd w:val="clear" w:color="auto" w:fill="FFFFFF"/>
          <w14:ligatures w14:val="none"/>
        </w:rPr>
        <w:t>].</w:t>
      </w:r>
      <w:r w:rsidR="00881926" w:rsidRPr="0079078C">
        <w:rPr>
          <w:rFonts w:eastAsia="Times New Roman" w:cs="Times New Roman"/>
          <w:color w:val="1D2228"/>
          <w:kern w:val="0"/>
          <w:sz w:val="22"/>
          <w:shd w:val="clear" w:color="auto" w:fill="FFFFFF"/>
          <w14:ligatures w14:val="none"/>
        </w:rPr>
        <w:t xml:space="preserve"> This composition was selected based</w:t>
      </w:r>
      <w:r w:rsidRPr="0079078C">
        <w:rPr>
          <w:rFonts w:eastAsia="Times New Roman" w:cs="Times New Roman"/>
          <w:color w:val="1D2228"/>
          <w:kern w:val="0"/>
          <w:sz w:val="22"/>
          <w:shd w:val="clear" w:color="auto" w:fill="FFFFFF"/>
          <w14:ligatures w14:val="none"/>
        </w:rPr>
        <w:t xml:space="preserve"> on our previous experience </w:t>
      </w:r>
      <w:r w:rsidR="007D40EC" w:rsidRPr="0079078C">
        <w:rPr>
          <w:rFonts w:eastAsia="Times New Roman" w:cs="Times New Roman"/>
          <w:color w:val="1D2228"/>
          <w:kern w:val="0"/>
          <w:sz w:val="22"/>
          <w:shd w:val="clear" w:color="auto" w:fill="FFFFFF"/>
          <w14:ligatures w14:val="none"/>
        </w:rPr>
        <w:t>with</w:t>
      </w:r>
      <w:r w:rsidRPr="0079078C">
        <w:rPr>
          <w:rFonts w:eastAsia="Times New Roman" w:cs="Times New Roman"/>
          <w:color w:val="1D2228"/>
          <w:kern w:val="0"/>
          <w:sz w:val="22"/>
          <w:shd w:val="clear" w:color="auto" w:fill="FFFFFF"/>
          <w14:ligatures w14:val="none"/>
        </w:rPr>
        <w:t xml:space="preserve"> fabrication</w:t>
      </w:r>
      <w:r w:rsidR="00977916" w:rsidRPr="0079078C">
        <w:rPr>
          <w:rFonts w:eastAsia="Times New Roman" w:cs="Times New Roman"/>
          <w:color w:val="1D2228"/>
          <w:kern w:val="0"/>
          <w:sz w:val="22"/>
          <w:shd w:val="clear" w:color="auto" w:fill="FFFFFF"/>
          <w14:ligatures w14:val="none"/>
        </w:rPr>
        <w:t xml:space="preserve"> by spark plasma sintering (SPS)</w:t>
      </w:r>
      <w:r w:rsidRPr="0079078C">
        <w:rPr>
          <w:rFonts w:eastAsia="Times New Roman" w:cs="Times New Roman"/>
          <w:color w:val="1D2228"/>
          <w:kern w:val="0"/>
          <w:sz w:val="22"/>
          <w:shd w:val="clear" w:color="auto" w:fill="FFFFFF"/>
          <w14:ligatures w14:val="none"/>
        </w:rPr>
        <w:t xml:space="preserve"> of a (Ta</w:t>
      </w:r>
      <w:r w:rsidRPr="0079078C">
        <w:rPr>
          <w:rFonts w:eastAsia="Times New Roman" w:cs="Times New Roman"/>
          <w:color w:val="1D2228"/>
          <w:kern w:val="0"/>
          <w:sz w:val="22"/>
          <w:shd w:val="clear" w:color="auto" w:fill="FFFFFF"/>
          <w:vertAlign w:val="subscript"/>
          <w14:ligatures w14:val="none"/>
        </w:rPr>
        <w:t>1/3</w:t>
      </w:r>
      <w:r w:rsidRPr="0079078C">
        <w:rPr>
          <w:rFonts w:eastAsia="Times New Roman" w:cs="Times New Roman"/>
          <w:color w:val="1D2228"/>
          <w:kern w:val="0"/>
          <w:sz w:val="22"/>
          <w:shd w:val="clear" w:color="auto" w:fill="FFFFFF"/>
          <w14:ligatures w14:val="none"/>
        </w:rPr>
        <w:t>Hf</w:t>
      </w:r>
      <w:r w:rsidRPr="0079078C">
        <w:rPr>
          <w:rFonts w:eastAsia="Times New Roman" w:cs="Times New Roman"/>
          <w:color w:val="1D2228"/>
          <w:kern w:val="0"/>
          <w:sz w:val="22"/>
          <w:shd w:val="clear" w:color="auto" w:fill="FFFFFF"/>
          <w:vertAlign w:val="subscript"/>
          <w14:ligatures w14:val="none"/>
        </w:rPr>
        <w:t>1/3</w:t>
      </w:r>
      <w:r w:rsidRPr="0079078C">
        <w:rPr>
          <w:rFonts w:eastAsia="Times New Roman" w:cs="Times New Roman"/>
          <w:color w:val="1D2228"/>
          <w:kern w:val="0"/>
          <w:sz w:val="22"/>
          <w:shd w:val="clear" w:color="auto" w:fill="FFFFFF"/>
          <w14:ligatures w14:val="none"/>
        </w:rPr>
        <w:t>Zr</w:t>
      </w:r>
      <w:r w:rsidRPr="0079078C">
        <w:rPr>
          <w:rFonts w:eastAsia="Times New Roman" w:cs="Times New Roman"/>
          <w:color w:val="1D2228"/>
          <w:kern w:val="0"/>
          <w:sz w:val="22"/>
          <w:shd w:val="clear" w:color="auto" w:fill="FFFFFF"/>
          <w:vertAlign w:val="subscript"/>
          <w14:ligatures w14:val="none"/>
        </w:rPr>
        <w:t>1/</w:t>
      </w:r>
      <w:proofErr w:type="gramStart"/>
      <w:r w:rsidRPr="0079078C">
        <w:rPr>
          <w:rFonts w:eastAsia="Times New Roman" w:cs="Times New Roman"/>
          <w:color w:val="1D2228"/>
          <w:kern w:val="0"/>
          <w:sz w:val="22"/>
          <w:shd w:val="clear" w:color="auto" w:fill="FFFFFF"/>
          <w:vertAlign w:val="subscript"/>
          <w14:ligatures w14:val="none"/>
        </w:rPr>
        <w:t>3</w:t>
      </w:r>
      <w:r w:rsidRPr="0079078C">
        <w:rPr>
          <w:rFonts w:eastAsia="Times New Roman" w:cs="Times New Roman"/>
          <w:color w:val="1D2228"/>
          <w:kern w:val="0"/>
          <w:sz w:val="22"/>
          <w:shd w:val="clear" w:color="auto" w:fill="FFFFFF"/>
          <w14:ligatures w14:val="none"/>
        </w:rPr>
        <w:t>)B</w:t>
      </w:r>
      <w:proofErr w:type="gramEnd"/>
      <w:r w:rsidRPr="0079078C">
        <w:rPr>
          <w:rFonts w:eastAsia="Times New Roman" w:cs="Times New Roman"/>
          <w:color w:val="1D2228"/>
          <w:kern w:val="0"/>
          <w:sz w:val="22"/>
          <w:shd w:val="clear" w:color="auto" w:fill="FFFFFF"/>
          <w:vertAlign w:val="subscript"/>
          <w14:ligatures w14:val="none"/>
        </w:rPr>
        <w:t>2</w:t>
      </w:r>
      <w:r w:rsidR="007D6932" w:rsidRPr="0079078C">
        <w:rPr>
          <w:rFonts w:eastAsia="Times New Roman" w:cs="Times New Roman"/>
          <w:color w:val="1D2228"/>
          <w:kern w:val="0"/>
          <w:sz w:val="22"/>
          <w:shd w:val="clear" w:color="auto" w:fill="FFFFFF"/>
          <w14:ligatures w14:val="none"/>
        </w:rPr>
        <w:t xml:space="preserve"> </w:t>
      </w:r>
      <w:r w:rsidRPr="0079078C">
        <w:rPr>
          <w:rFonts w:eastAsia="Times New Roman" w:cs="Times New Roman"/>
          <w:color w:val="1D2228"/>
          <w:kern w:val="0"/>
          <w:sz w:val="22"/>
          <w:shd w:val="clear" w:color="auto" w:fill="FFFFFF"/>
          <w14:ligatures w14:val="none"/>
        </w:rPr>
        <w:t>ME</w:t>
      </w:r>
      <w:r w:rsidR="001C31AF" w:rsidRPr="0079078C">
        <w:rPr>
          <w:rFonts w:eastAsia="Times New Roman" w:cs="Times New Roman"/>
          <w:color w:val="1D2228"/>
          <w:kern w:val="0"/>
          <w:sz w:val="22"/>
          <w:shd w:val="clear" w:color="auto" w:fill="FFFFFF"/>
          <w14:ligatures w14:val="none"/>
        </w:rPr>
        <w:t>D</w:t>
      </w:r>
      <w:r w:rsidRPr="0079078C">
        <w:rPr>
          <w:rFonts w:eastAsia="Times New Roman" w:cs="Times New Roman"/>
          <w:color w:val="1D2228"/>
          <w:kern w:val="0"/>
          <w:sz w:val="22"/>
          <w:shd w:val="clear" w:color="auto" w:fill="FFFFFF"/>
          <w14:ligatures w14:val="none"/>
        </w:rPr>
        <w:t>B</w:t>
      </w:r>
      <w:r w:rsidR="006A3672" w:rsidRPr="0079078C">
        <w:rPr>
          <w:rFonts w:eastAsia="Times New Roman" w:cs="Times New Roman"/>
          <w:color w:val="1D2228"/>
          <w:kern w:val="0"/>
          <w:sz w:val="22"/>
          <w:shd w:val="clear" w:color="auto" w:fill="FFFFFF"/>
          <w14:ligatures w14:val="none"/>
        </w:rPr>
        <w:t xml:space="preserve"> </w:t>
      </w:r>
      <w:r w:rsidR="007F51F5" w:rsidRPr="0079078C">
        <w:rPr>
          <w:rFonts w:eastAsia="Times New Roman" w:cs="Times New Roman"/>
          <w:color w:val="1D2228"/>
          <w:kern w:val="0"/>
          <w:sz w:val="22"/>
          <w:shd w:val="clear" w:color="auto" w:fill="FFFFFF"/>
          <w14:ligatures w14:val="none"/>
        </w:rPr>
        <w:t>[</w:t>
      </w:r>
      <w:r w:rsidR="007F51F5" w:rsidRPr="0079078C">
        <w:rPr>
          <w:rFonts w:eastAsia="Times New Roman" w:cs="Times New Roman"/>
          <w:color w:val="0070C0"/>
          <w:kern w:val="0"/>
          <w:sz w:val="22"/>
          <w:shd w:val="clear" w:color="auto" w:fill="FFFFFF"/>
          <w14:ligatures w14:val="none"/>
        </w:rPr>
        <w:t>4</w:t>
      </w:r>
      <w:r w:rsidR="007F51F5" w:rsidRPr="0079078C">
        <w:rPr>
          <w:rFonts w:eastAsia="Times New Roman" w:cs="Times New Roman"/>
          <w:color w:val="1D2228"/>
          <w:kern w:val="0"/>
          <w:sz w:val="22"/>
          <w:shd w:val="clear" w:color="auto" w:fill="FFFFFF"/>
          <w14:ligatures w14:val="none"/>
        </w:rPr>
        <w:t>]</w:t>
      </w:r>
      <w:r w:rsidRPr="0079078C">
        <w:rPr>
          <w:rFonts w:eastAsia="Times New Roman" w:cs="Times New Roman"/>
          <w:color w:val="1D2228"/>
          <w:kern w:val="0"/>
          <w:sz w:val="22"/>
          <w:shd w:val="clear" w:color="auto" w:fill="FFFFFF"/>
          <w14:ligatures w14:val="none"/>
        </w:rPr>
        <w:t xml:space="preserve">. This </w:t>
      </w:r>
      <w:r w:rsidR="00BC4FC4" w:rsidRPr="0079078C">
        <w:rPr>
          <w:rFonts w:eastAsia="Times New Roman" w:cs="Times New Roman"/>
          <w:color w:val="1D2228"/>
          <w:kern w:val="0"/>
          <w:sz w:val="22"/>
          <w:shd w:val="clear" w:color="auto" w:fill="FFFFFF"/>
          <w14:ligatures w14:val="none"/>
        </w:rPr>
        <w:t xml:space="preserve">MEDB </w:t>
      </w:r>
      <w:r w:rsidRPr="0079078C">
        <w:rPr>
          <w:rFonts w:eastAsia="Times New Roman" w:cs="Times New Roman"/>
          <w:color w:val="1D2228"/>
          <w:kern w:val="0"/>
          <w:sz w:val="22"/>
          <w:shd w:val="clear" w:color="auto" w:fill="FFFFFF"/>
          <w14:ligatures w14:val="none"/>
        </w:rPr>
        <w:t>material</w:t>
      </w:r>
      <w:r w:rsidR="00E66F1D" w:rsidRPr="0079078C">
        <w:rPr>
          <w:rFonts w:eastAsia="Times New Roman" w:cs="Times New Roman"/>
          <w:color w:val="1D2228"/>
          <w:kern w:val="0"/>
          <w:sz w:val="22"/>
          <w:shd w:val="clear" w:color="auto" w:fill="FFFFFF"/>
          <w14:ligatures w14:val="none"/>
        </w:rPr>
        <w:t xml:space="preserve"> is composed of two diboride phases and</w:t>
      </w:r>
      <w:r w:rsidRPr="0079078C">
        <w:rPr>
          <w:rFonts w:eastAsia="Times New Roman" w:cs="Times New Roman"/>
          <w:color w:val="1D2228"/>
          <w:kern w:val="0"/>
          <w:sz w:val="22"/>
          <w:shd w:val="clear" w:color="auto" w:fill="FFFFFF"/>
          <w14:ligatures w14:val="none"/>
        </w:rPr>
        <w:t xml:space="preserve"> has shown </w:t>
      </w:r>
      <w:r w:rsidR="00036AC6" w:rsidRPr="0079078C">
        <w:rPr>
          <w:rFonts w:eastAsia="Times New Roman" w:cs="Times New Roman"/>
          <w:color w:val="1D2228"/>
          <w:kern w:val="0"/>
          <w:sz w:val="22"/>
          <w:shd w:val="clear" w:color="auto" w:fill="FFFFFF"/>
          <w14:ligatures w14:val="none"/>
        </w:rPr>
        <w:t>a bending strength of 310</w:t>
      </w:r>
      <w:r w:rsidR="00635F6C" w:rsidRPr="0079078C">
        <w:rPr>
          <w:rFonts w:eastAsia="Times New Roman" w:cs="Times New Roman"/>
          <w:color w:val="1D2228"/>
          <w:kern w:val="0"/>
          <w:sz w:val="22"/>
          <w:shd w:val="clear" w:color="auto" w:fill="FFFFFF"/>
          <w14:ligatures w14:val="none"/>
        </w:rPr>
        <w:t xml:space="preserve"> </w:t>
      </w:r>
      <w:r w:rsidR="00635F6C" w:rsidRPr="0079078C">
        <w:rPr>
          <w:rFonts w:eastAsia="Times New Roman" w:cs="Times New Roman"/>
          <w:color w:val="1D2228"/>
          <w:kern w:val="0"/>
          <w:sz w:val="22"/>
          <w:shd w:val="clear" w:color="auto" w:fill="FFFFFF"/>
          <w14:ligatures w14:val="none"/>
        </w:rPr>
        <w:sym w:font="Symbol" w:char="F0B1"/>
      </w:r>
      <w:r w:rsidR="00635F6C" w:rsidRPr="0079078C">
        <w:rPr>
          <w:rFonts w:eastAsia="Times New Roman" w:cs="Times New Roman"/>
          <w:color w:val="1D2228"/>
          <w:kern w:val="0"/>
          <w:sz w:val="22"/>
          <w:shd w:val="clear" w:color="auto" w:fill="FFFFFF"/>
          <w14:ligatures w14:val="none"/>
        </w:rPr>
        <w:t xml:space="preserve"> </w:t>
      </w:r>
      <w:r w:rsidR="00036AC6" w:rsidRPr="0079078C">
        <w:rPr>
          <w:rFonts w:eastAsia="Times New Roman" w:cs="Times New Roman"/>
          <w:color w:val="1D2228"/>
          <w:kern w:val="0"/>
          <w:sz w:val="22"/>
          <w:shd w:val="clear" w:color="auto" w:fill="FFFFFF"/>
          <w14:ligatures w14:val="none"/>
        </w:rPr>
        <w:t>42 and 318</w:t>
      </w:r>
      <w:r w:rsidR="00635F6C" w:rsidRPr="0079078C">
        <w:rPr>
          <w:rFonts w:eastAsia="Times New Roman" w:cs="Times New Roman"/>
          <w:color w:val="1D2228"/>
          <w:kern w:val="0"/>
          <w:sz w:val="22"/>
          <w:shd w:val="clear" w:color="auto" w:fill="FFFFFF"/>
          <w14:ligatures w14:val="none"/>
        </w:rPr>
        <w:t xml:space="preserve"> </w:t>
      </w:r>
      <w:r w:rsidR="00635F6C" w:rsidRPr="0079078C">
        <w:rPr>
          <w:rFonts w:eastAsia="Times New Roman" w:cs="Times New Roman"/>
          <w:color w:val="1D2228"/>
          <w:kern w:val="0"/>
          <w:sz w:val="22"/>
          <w:shd w:val="clear" w:color="auto" w:fill="FFFFFF"/>
          <w14:ligatures w14:val="none"/>
        </w:rPr>
        <w:sym w:font="Symbol" w:char="F0B1"/>
      </w:r>
      <w:r w:rsidR="00635F6C" w:rsidRPr="0079078C">
        <w:rPr>
          <w:rFonts w:eastAsia="Times New Roman" w:cs="Times New Roman"/>
          <w:color w:val="1D2228"/>
          <w:kern w:val="0"/>
          <w:sz w:val="22"/>
          <w:shd w:val="clear" w:color="auto" w:fill="FFFFFF"/>
          <w14:ligatures w14:val="none"/>
        </w:rPr>
        <w:t xml:space="preserve"> </w:t>
      </w:r>
      <w:r w:rsidR="00036AC6" w:rsidRPr="0079078C">
        <w:rPr>
          <w:rFonts w:eastAsia="Times New Roman" w:cs="Times New Roman"/>
          <w:color w:val="1D2228"/>
          <w:kern w:val="0"/>
          <w:sz w:val="22"/>
          <w:shd w:val="clear" w:color="auto" w:fill="FFFFFF"/>
          <w14:ligatures w14:val="none"/>
        </w:rPr>
        <w:t>14 MPa at room temperature </w:t>
      </w:r>
      <w:r w:rsidR="00902535" w:rsidRPr="0079078C">
        <w:rPr>
          <w:rFonts w:eastAsia="Times New Roman" w:cs="Times New Roman"/>
          <w:color w:val="1D2228"/>
          <w:kern w:val="0"/>
          <w:sz w:val="22"/>
          <w:shd w:val="clear" w:color="auto" w:fill="FFFFFF"/>
          <w14:ligatures w14:val="none"/>
        </w:rPr>
        <w:t>when</w:t>
      </w:r>
      <w:r w:rsidR="001C31AF" w:rsidRPr="0079078C">
        <w:rPr>
          <w:rFonts w:eastAsia="Times New Roman" w:cs="Times New Roman"/>
          <w:color w:val="1D2228"/>
          <w:kern w:val="0"/>
          <w:sz w:val="22"/>
          <w:shd w:val="clear" w:color="auto" w:fill="FFFFFF"/>
          <w14:ligatures w14:val="none"/>
        </w:rPr>
        <w:t xml:space="preserve"> spark plasma sintered at 1927 </w:t>
      </w:r>
      <w:r w:rsidR="001C31AF" w:rsidRPr="0079078C">
        <w:rPr>
          <w:rFonts w:eastAsia="Times New Roman" w:cs="Times New Roman"/>
          <w:color w:val="1D2228"/>
          <w:kern w:val="0"/>
          <w:sz w:val="22"/>
          <w:shd w:val="clear" w:color="auto" w:fill="FFFFFF"/>
          <w14:ligatures w14:val="none"/>
        </w:rPr>
        <w:sym w:font="Symbol" w:char="F0B0"/>
      </w:r>
      <w:r w:rsidR="001C31AF" w:rsidRPr="0079078C">
        <w:rPr>
          <w:rFonts w:eastAsia="Times New Roman" w:cs="Times New Roman"/>
          <w:color w:val="1D2228"/>
          <w:kern w:val="0"/>
          <w:sz w:val="22"/>
          <w:shd w:val="clear" w:color="auto" w:fill="FFFFFF"/>
          <w14:ligatures w14:val="none"/>
        </w:rPr>
        <w:t>C for a dwell time of 1 and 20 min</w:t>
      </w:r>
      <w:r w:rsidR="00EE1BC7" w:rsidRPr="0079078C">
        <w:rPr>
          <w:rFonts w:eastAsia="Times New Roman" w:cs="Times New Roman"/>
          <w:color w:val="1D2228"/>
          <w:kern w:val="0"/>
          <w:sz w:val="22"/>
          <w:shd w:val="clear" w:color="auto" w:fill="FFFFFF"/>
          <w14:ligatures w14:val="none"/>
        </w:rPr>
        <w:t>,</w:t>
      </w:r>
      <w:r w:rsidR="001C31AF" w:rsidRPr="0079078C">
        <w:rPr>
          <w:rFonts w:eastAsia="Times New Roman" w:cs="Times New Roman"/>
          <w:color w:val="1D2228"/>
          <w:kern w:val="0"/>
          <w:sz w:val="22"/>
          <w:shd w:val="clear" w:color="auto" w:fill="FFFFFF"/>
          <w14:ligatures w14:val="none"/>
        </w:rPr>
        <w:t xml:space="preserve"> respectively. These values are slightly lower but quite close to </w:t>
      </w:r>
      <w:r w:rsidR="005B2ACC" w:rsidRPr="0079078C">
        <w:rPr>
          <w:rFonts w:eastAsia="Times New Roman" w:cs="Times New Roman"/>
          <w:color w:val="1D2228"/>
          <w:kern w:val="0"/>
          <w:sz w:val="22"/>
          <w:shd w:val="clear" w:color="auto" w:fill="FFFFFF"/>
          <w14:ligatures w14:val="none"/>
        </w:rPr>
        <w:t>339</w:t>
      </w:r>
      <w:r w:rsidR="00863B7C" w:rsidRPr="0079078C">
        <w:rPr>
          <w:rFonts w:eastAsia="Times New Roman" w:cs="Times New Roman"/>
          <w:color w:val="1D2228"/>
          <w:kern w:val="0"/>
          <w:sz w:val="22"/>
          <w:shd w:val="clear" w:color="auto" w:fill="FFFFFF"/>
          <w14:ligatures w14:val="none"/>
        </w:rPr>
        <w:t xml:space="preserve"> </w:t>
      </w:r>
      <w:r w:rsidR="005B2ACC" w:rsidRPr="0079078C">
        <w:rPr>
          <w:rFonts w:eastAsia="Times New Roman" w:cs="Times New Roman"/>
          <w:color w:val="1D2228"/>
          <w:kern w:val="0"/>
          <w:sz w:val="22"/>
          <w:shd w:val="clear" w:color="auto" w:fill="FFFFFF"/>
          <w14:ligatures w14:val="none"/>
        </w:rPr>
        <w:sym w:font="Symbol" w:char="F0B1"/>
      </w:r>
      <w:r w:rsidR="00863B7C" w:rsidRPr="0079078C">
        <w:rPr>
          <w:rFonts w:eastAsia="Times New Roman" w:cs="Times New Roman"/>
          <w:color w:val="1D2228"/>
          <w:kern w:val="0"/>
          <w:sz w:val="22"/>
          <w:shd w:val="clear" w:color="auto" w:fill="FFFFFF"/>
          <w14:ligatures w14:val="none"/>
        </w:rPr>
        <w:t xml:space="preserve"> </w:t>
      </w:r>
      <w:r w:rsidR="005B2ACC" w:rsidRPr="0079078C">
        <w:rPr>
          <w:rFonts w:eastAsia="Times New Roman" w:cs="Times New Roman"/>
          <w:color w:val="1D2228"/>
          <w:kern w:val="0"/>
          <w:sz w:val="22"/>
          <w:shd w:val="clear" w:color="auto" w:fill="FFFFFF"/>
          <w14:ligatures w14:val="none"/>
        </w:rPr>
        <w:t>17 MPa in (Ti,</w:t>
      </w:r>
      <w:r w:rsidR="007D40EC" w:rsidRPr="0079078C">
        <w:rPr>
          <w:rFonts w:eastAsia="Times New Roman" w:cs="Times New Roman"/>
          <w:color w:val="1D2228"/>
          <w:kern w:val="0"/>
          <w:sz w:val="22"/>
          <w:shd w:val="clear" w:color="auto" w:fill="FFFFFF"/>
          <w14:ligatures w14:val="none"/>
        </w:rPr>
        <w:t xml:space="preserve"> </w:t>
      </w:r>
      <w:r w:rsidR="005B2ACC" w:rsidRPr="0079078C">
        <w:rPr>
          <w:rFonts w:eastAsia="Times New Roman" w:cs="Times New Roman"/>
          <w:color w:val="1D2228"/>
          <w:kern w:val="0"/>
          <w:sz w:val="22"/>
          <w:shd w:val="clear" w:color="auto" w:fill="FFFFFF"/>
          <w14:ligatures w14:val="none"/>
        </w:rPr>
        <w:t>Ta,</w:t>
      </w:r>
      <w:r w:rsidR="007D40EC" w:rsidRPr="0079078C">
        <w:rPr>
          <w:rFonts w:eastAsia="Times New Roman" w:cs="Times New Roman"/>
          <w:color w:val="1D2228"/>
          <w:kern w:val="0"/>
          <w:sz w:val="22"/>
          <w:shd w:val="clear" w:color="auto" w:fill="FFFFFF"/>
          <w14:ligatures w14:val="none"/>
        </w:rPr>
        <w:t xml:space="preserve"> </w:t>
      </w:r>
      <w:r w:rsidR="005B2ACC" w:rsidRPr="0079078C">
        <w:rPr>
          <w:rFonts w:eastAsia="Times New Roman" w:cs="Times New Roman"/>
          <w:color w:val="1D2228"/>
          <w:kern w:val="0"/>
          <w:sz w:val="22"/>
          <w:shd w:val="clear" w:color="auto" w:fill="FFFFFF"/>
          <w14:ligatures w14:val="none"/>
        </w:rPr>
        <w:t>Hf,</w:t>
      </w:r>
      <w:r w:rsidR="007D40EC" w:rsidRPr="0079078C">
        <w:rPr>
          <w:rFonts w:eastAsia="Times New Roman" w:cs="Times New Roman"/>
          <w:color w:val="1D2228"/>
          <w:kern w:val="0"/>
          <w:sz w:val="22"/>
          <w:shd w:val="clear" w:color="auto" w:fill="FFFFFF"/>
          <w14:ligatures w14:val="none"/>
        </w:rPr>
        <w:t xml:space="preserve"> </w:t>
      </w:r>
      <w:r w:rsidR="005B2ACC" w:rsidRPr="0079078C">
        <w:rPr>
          <w:rFonts w:eastAsia="Times New Roman" w:cs="Times New Roman"/>
          <w:color w:val="1D2228"/>
          <w:kern w:val="0"/>
          <w:sz w:val="22"/>
          <w:shd w:val="clear" w:color="auto" w:fill="FFFFFF"/>
          <w14:ligatures w14:val="none"/>
        </w:rPr>
        <w:t>Zr,</w:t>
      </w:r>
      <w:r w:rsidR="007D40EC" w:rsidRPr="0079078C">
        <w:rPr>
          <w:rFonts w:eastAsia="Times New Roman" w:cs="Times New Roman"/>
          <w:color w:val="1D2228"/>
          <w:kern w:val="0"/>
          <w:sz w:val="22"/>
          <w:shd w:val="clear" w:color="auto" w:fill="FFFFFF"/>
          <w14:ligatures w14:val="none"/>
        </w:rPr>
        <w:t xml:space="preserve"> </w:t>
      </w:r>
      <w:proofErr w:type="gramStart"/>
      <w:r w:rsidR="005B2ACC" w:rsidRPr="0079078C">
        <w:rPr>
          <w:rFonts w:eastAsia="Times New Roman" w:cs="Times New Roman"/>
          <w:color w:val="1D2228"/>
          <w:kern w:val="0"/>
          <w:sz w:val="22"/>
          <w:shd w:val="clear" w:color="auto" w:fill="FFFFFF"/>
          <w14:ligatures w14:val="none"/>
        </w:rPr>
        <w:t>Nb)B</w:t>
      </w:r>
      <w:proofErr w:type="gramEnd"/>
      <w:r w:rsidR="005B2ACC" w:rsidRPr="0079078C">
        <w:rPr>
          <w:rFonts w:eastAsia="Times New Roman" w:cs="Times New Roman"/>
          <w:color w:val="1D2228"/>
          <w:kern w:val="0"/>
          <w:sz w:val="22"/>
          <w:shd w:val="clear" w:color="auto" w:fill="FFFFFF"/>
          <w:vertAlign w:val="subscript"/>
          <w14:ligatures w14:val="none"/>
        </w:rPr>
        <w:t>2</w:t>
      </w:r>
      <w:r w:rsidR="005B2ACC" w:rsidRPr="0079078C">
        <w:rPr>
          <w:rFonts w:eastAsia="Times New Roman" w:cs="Times New Roman"/>
          <w:color w:val="1D2228"/>
          <w:kern w:val="0"/>
          <w:sz w:val="22"/>
          <w:shd w:val="clear" w:color="auto" w:fill="FFFFFF"/>
          <w14:ligatures w14:val="none"/>
        </w:rPr>
        <w:t xml:space="preserve"> HEDB</w:t>
      </w:r>
      <w:r w:rsidR="006974F5" w:rsidRPr="0079078C">
        <w:rPr>
          <w:rFonts w:eastAsia="Times New Roman" w:cs="Times New Roman"/>
          <w:color w:val="1D2228"/>
          <w:kern w:val="0"/>
          <w:sz w:val="22"/>
          <w:shd w:val="clear" w:color="auto" w:fill="FFFFFF"/>
          <w14:ligatures w14:val="none"/>
        </w:rPr>
        <w:t xml:space="preserve"> [</w:t>
      </w:r>
      <w:r w:rsidR="00B44D89" w:rsidRPr="0079078C">
        <w:rPr>
          <w:rFonts w:eastAsia="Times New Roman" w:cs="Times New Roman"/>
          <w:color w:val="0070C0"/>
          <w:kern w:val="0"/>
          <w:sz w:val="22"/>
          <w:shd w:val="clear" w:color="auto" w:fill="FFFFFF"/>
          <w14:ligatures w14:val="none"/>
        </w:rPr>
        <w:t>57</w:t>
      </w:r>
      <w:r w:rsidR="006974F5" w:rsidRPr="0079078C">
        <w:rPr>
          <w:rFonts w:eastAsia="Times New Roman" w:cs="Times New Roman"/>
          <w:color w:val="1D2228"/>
          <w:kern w:val="0"/>
          <w:sz w:val="22"/>
          <w:shd w:val="clear" w:color="auto" w:fill="FFFFFF"/>
          <w14:ligatures w14:val="none"/>
        </w:rPr>
        <w:t>]</w:t>
      </w:r>
      <w:r w:rsidR="006A3672" w:rsidRPr="0079078C">
        <w:rPr>
          <w:rFonts w:eastAsia="Times New Roman" w:cs="Times New Roman"/>
          <w:color w:val="1D2228"/>
          <w:kern w:val="0"/>
          <w:sz w:val="22"/>
          <w:shd w:val="clear" w:color="auto" w:fill="FFFFFF"/>
          <w14:ligatures w14:val="none"/>
        </w:rPr>
        <w:t>.</w:t>
      </w:r>
      <w:r w:rsidR="001C31AF" w:rsidRPr="0079078C">
        <w:rPr>
          <w:rFonts w:eastAsia="Times New Roman" w:cs="Times New Roman"/>
          <w:color w:val="1D2228"/>
          <w:kern w:val="0"/>
          <w:sz w:val="22"/>
          <w:shd w:val="clear" w:color="auto" w:fill="FFFFFF"/>
          <w14:ligatures w14:val="none"/>
        </w:rPr>
        <w:t xml:space="preserve"> Therefore, the presence of extra atoms of Ti and Nb in HEDB compar</w:t>
      </w:r>
      <w:r w:rsidR="00036AC6" w:rsidRPr="0079078C">
        <w:rPr>
          <w:rFonts w:eastAsia="Times New Roman" w:cs="Times New Roman"/>
          <w:color w:val="1D2228"/>
          <w:kern w:val="0"/>
          <w:sz w:val="22"/>
          <w:shd w:val="clear" w:color="auto" w:fill="FFFFFF"/>
          <w14:ligatures w14:val="none"/>
        </w:rPr>
        <w:t>ed</w:t>
      </w:r>
      <w:r w:rsidR="001C31AF" w:rsidRPr="0079078C">
        <w:rPr>
          <w:rFonts w:eastAsia="Times New Roman" w:cs="Times New Roman"/>
          <w:color w:val="1D2228"/>
          <w:kern w:val="0"/>
          <w:sz w:val="22"/>
          <w:shd w:val="clear" w:color="auto" w:fill="FFFFFF"/>
          <w14:ligatures w14:val="none"/>
        </w:rPr>
        <w:t xml:space="preserve"> to MEDB </w:t>
      </w:r>
      <w:r w:rsidR="00CB1E08" w:rsidRPr="0079078C">
        <w:rPr>
          <w:rFonts w:eastAsia="Times New Roman" w:cs="Times New Roman"/>
          <w:color w:val="1D2228"/>
          <w:kern w:val="0"/>
          <w:sz w:val="22"/>
          <w:shd w:val="clear" w:color="auto" w:fill="FFFFFF"/>
          <w14:ligatures w14:val="none"/>
        </w:rPr>
        <w:t xml:space="preserve">may question the </w:t>
      </w:r>
      <w:r w:rsidR="00CB1E08" w:rsidRPr="0079078C">
        <w:rPr>
          <w:rFonts w:eastAsia="Times New Roman" w:cs="Times New Roman"/>
          <w:color w:val="1D2228"/>
          <w:kern w:val="0"/>
          <w:sz w:val="22"/>
          <w:shd w:val="clear" w:color="auto" w:fill="FFFFFF"/>
          <w14:ligatures w14:val="none"/>
        </w:rPr>
        <w:lastRenderedPageBreak/>
        <w:t>idea</w:t>
      </w:r>
      <w:r w:rsidR="002E6F37" w:rsidRPr="0079078C">
        <w:rPr>
          <w:rFonts w:eastAsia="Times New Roman" w:cs="Times New Roman"/>
          <w:color w:val="1D2228"/>
          <w:kern w:val="0"/>
          <w:sz w:val="22"/>
          <w:shd w:val="clear" w:color="auto" w:fill="FFFFFF"/>
          <w14:ligatures w14:val="none"/>
        </w:rPr>
        <w:t xml:space="preserve"> that</w:t>
      </w:r>
      <w:r w:rsidR="004F4019" w:rsidRPr="0079078C">
        <w:rPr>
          <w:rFonts w:eastAsia="Times New Roman" w:cs="Times New Roman"/>
          <w:color w:val="1D2228"/>
          <w:kern w:val="0"/>
          <w:sz w:val="22"/>
          <w:shd w:val="clear" w:color="auto" w:fill="FFFFFF"/>
          <w14:ligatures w14:val="none"/>
        </w:rPr>
        <w:t>,</w:t>
      </w:r>
      <w:r w:rsidR="002E6F37" w:rsidRPr="0079078C">
        <w:rPr>
          <w:rFonts w:eastAsia="Times New Roman" w:cs="Times New Roman"/>
          <w:color w:val="1D2228"/>
          <w:kern w:val="0"/>
          <w:sz w:val="22"/>
          <w:shd w:val="clear" w:color="auto" w:fill="FFFFFF"/>
          <w14:ligatures w14:val="none"/>
        </w:rPr>
        <w:t xml:space="preserve"> in the case of bending</w:t>
      </w:r>
      <w:r w:rsidR="004F4019" w:rsidRPr="0079078C">
        <w:rPr>
          <w:rFonts w:eastAsia="Times New Roman" w:cs="Times New Roman"/>
          <w:color w:val="1D2228"/>
          <w:kern w:val="0"/>
          <w:sz w:val="22"/>
          <w:shd w:val="clear" w:color="auto" w:fill="FFFFFF"/>
          <w14:ligatures w14:val="none"/>
        </w:rPr>
        <w:t>,</w:t>
      </w:r>
      <w:r w:rsidR="001C31AF" w:rsidRPr="0079078C">
        <w:rPr>
          <w:rFonts w:eastAsia="Times New Roman" w:cs="Times New Roman"/>
          <w:color w:val="1D2228"/>
          <w:kern w:val="0"/>
          <w:sz w:val="22"/>
          <w:shd w:val="clear" w:color="auto" w:fill="FFFFFF"/>
          <w14:ligatures w14:val="none"/>
        </w:rPr>
        <w:t xml:space="preserve"> the effect</w:t>
      </w:r>
      <w:r w:rsidR="002E6F37" w:rsidRPr="0079078C">
        <w:rPr>
          <w:rFonts w:eastAsia="Times New Roman" w:cs="Times New Roman"/>
          <w:color w:val="1D2228"/>
          <w:kern w:val="0"/>
          <w:sz w:val="22"/>
          <w:shd w:val="clear" w:color="auto" w:fill="FFFFFF"/>
          <w14:ligatures w14:val="none"/>
        </w:rPr>
        <w:t>s</w:t>
      </w:r>
      <w:r w:rsidR="001C31AF" w:rsidRPr="0079078C">
        <w:rPr>
          <w:rFonts w:eastAsia="Times New Roman" w:cs="Times New Roman"/>
          <w:color w:val="1D2228"/>
          <w:kern w:val="0"/>
          <w:sz w:val="22"/>
          <w:shd w:val="clear" w:color="auto" w:fill="FFFFFF"/>
          <w14:ligatures w14:val="none"/>
        </w:rPr>
        <w:t xml:space="preserve"> of solid sol</w:t>
      </w:r>
      <w:r w:rsidR="002E6F37" w:rsidRPr="0079078C">
        <w:rPr>
          <w:rFonts w:eastAsia="Times New Roman" w:cs="Times New Roman"/>
          <w:color w:val="1D2228"/>
          <w:kern w:val="0"/>
          <w:sz w:val="22"/>
          <w:shd w:val="clear" w:color="auto" w:fill="FFFFFF"/>
          <w14:ligatures w14:val="none"/>
        </w:rPr>
        <w:t xml:space="preserve">ution and disorder </w:t>
      </w:r>
      <w:r w:rsidR="009A7F59" w:rsidRPr="0079078C">
        <w:rPr>
          <w:rFonts w:eastAsia="Times New Roman" w:cs="Times New Roman"/>
          <w:color w:val="1D2228"/>
          <w:kern w:val="0"/>
          <w:sz w:val="22"/>
          <w:shd w:val="clear" w:color="auto" w:fill="FFFFFF"/>
          <w14:ligatures w14:val="none"/>
        </w:rPr>
        <w:t xml:space="preserve">on </w:t>
      </w:r>
      <w:r w:rsidR="00CB6F1C" w:rsidRPr="0079078C">
        <w:rPr>
          <w:rFonts w:eastAsia="Times New Roman" w:cs="Times New Roman"/>
          <w:color w:val="1D2228"/>
          <w:kern w:val="0"/>
          <w:sz w:val="22"/>
          <w:shd w:val="clear" w:color="auto" w:fill="FFFFFF"/>
          <w14:ligatures w14:val="none"/>
        </w:rPr>
        <w:t xml:space="preserve">bending </w:t>
      </w:r>
      <w:r w:rsidR="009A7F59" w:rsidRPr="0079078C">
        <w:rPr>
          <w:rFonts w:eastAsia="Times New Roman" w:cs="Times New Roman"/>
          <w:color w:val="1D2228"/>
          <w:kern w:val="0"/>
          <w:sz w:val="22"/>
          <w:shd w:val="clear" w:color="auto" w:fill="FFFFFF"/>
          <w14:ligatures w14:val="none"/>
        </w:rPr>
        <w:t xml:space="preserve">strength </w:t>
      </w:r>
      <w:r w:rsidR="002E6F37" w:rsidRPr="0079078C">
        <w:rPr>
          <w:rFonts w:eastAsia="Times New Roman" w:cs="Times New Roman"/>
          <w:color w:val="1D2228"/>
          <w:kern w:val="0"/>
          <w:sz w:val="22"/>
          <w:shd w:val="clear" w:color="auto" w:fill="FFFFFF"/>
          <w14:ligatures w14:val="none"/>
        </w:rPr>
        <w:t>when moving from MEDB to HEDB are as strong</w:t>
      </w:r>
      <w:r w:rsidR="00CB6F1C" w:rsidRPr="0079078C">
        <w:rPr>
          <w:rFonts w:eastAsia="Times New Roman" w:cs="Times New Roman"/>
          <w:color w:val="1D2228"/>
          <w:kern w:val="0"/>
          <w:sz w:val="22"/>
          <w:shd w:val="clear" w:color="auto" w:fill="FFFFFF"/>
          <w14:ligatures w14:val="none"/>
        </w:rPr>
        <w:t xml:space="preserve"> and relevant</w:t>
      </w:r>
      <w:r w:rsidR="002E6F37" w:rsidRPr="0079078C">
        <w:rPr>
          <w:rFonts w:eastAsia="Times New Roman" w:cs="Times New Roman"/>
          <w:color w:val="1D2228"/>
          <w:kern w:val="0"/>
          <w:sz w:val="22"/>
          <w:shd w:val="clear" w:color="auto" w:fill="FFFFFF"/>
          <w14:ligatures w14:val="none"/>
        </w:rPr>
        <w:t xml:space="preserve"> as expected</w:t>
      </w:r>
      <w:r w:rsidR="00CB1E08" w:rsidRPr="0079078C">
        <w:rPr>
          <w:rFonts w:eastAsia="Times New Roman" w:cs="Times New Roman"/>
          <w:color w:val="1D2228"/>
          <w:kern w:val="0"/>
          <w:sz w:val="22"/>
          <w:shd w:val="clear" w:color="auto" w:fill="FFFFFF"/>
          <w14:ligatures w14:val="none"/>
        </w:rPr>
        <w:t xml:space="preserve"> and</w:t>
      </w:r>
      <w:r w:rsidR="00FB0B68" w:rsidRPr="0079078C">
        <w:rPr>
          <w:rFonts w:eastAsia="Times New Roman" w:cs="Times New Roman"/>
          <w:color w:val="1D2228"/>
          <w:kern w:val="0"/>
          <w:sz w:val="22"/>
          <w:shd w:val="clear" w:color="auto" w:fill="FFFFFF"/>
          <w14:ligatures w14:val="none"/>
        </w:rPr>
        <w:t>,</w:t>
      </w:r>
      <w:r w:rsidR="00CB1E08" w:rsidRPr="0079078C">
        <w:rPr>
          <w:rFonts w:eastAsia="Times New Roman" w:cs="Times New Roman"/>
          <w:color w:val="1D2228"/>
          <w:kern w:val="0"/>
          <w:sz w:val="22"/>
          <w:shd w:val="clear" w:color="auto" w:fill="FFFFFF"/>
          <w14:ligatures w14:val="none"/>
        </w:rPr>
        <w:t xml:space="preserve"> consequently</w:t>
      </w:r>
      <w:r w:rsidR="00FB0B68" w:rsidRPr="0079078C">
        <w:rPr>
          <w:rFonts w:eastAsia="Times New Roman" w:cs="Times New Roman"/>
          <w:color w:val="1D2228"/>
          <w:kern w:val="0"/>
          <w:sz w:val="22"/>
          <w:shd w:val="clear" w:color="auto" w:fill="FFFFFF"/>
          <w14:ligatures w14:val="none"/>
        </w:rPr>
        <w:t>,</w:t>
      </w:r>
      <w:r w:rsidR="00CB1E08" w:rsidRPr="0079078C">
        <w:rPr>
          <w:rFonts w:eastAsia="Times New Roman" w:cs="Times New Roman"/>
          <w:color w:val="1D2228"/>
          <w:kern w:val="0"/>
          <w:sz w:val="22"/>
          <w:shd w:val="clear" w:color="auto" w:fill="FFFFFF"/>
          <w14:ligatures w14:val="none"/>
        </w:rPr>
        <w:t xml:space="preserve"> </w:t>
      </w:r>
      <w:r w:rsidR="00FB0B68" w:rsidRPr="0079078C">
        <w:rPr>
          <w:rFonts w:eastAsia="Times New Roman" w:cs="Times New Roman"/>
          <w:color w:val="1D2228"/>
          <w:kern w:val="0"/>
          <w:sz w:val="22"/>
          <w:shd w:val="clear" w:color="auto" w:fill="FFFFFF"/>
          <w14:ligatures w14:val="none"/>
        </w:rPr>
        <w:t xml:space="preserve">it </w:t>
      </w:r>
      <w:r w:rsidR="00CB1E08" w:rsidRPr="0079078C">
        <w:rPr>
          <w:rFonts w:eastAsia="Times New Roman" w:cs="Times New Roman"/>
          <w:color w:val="1D2228"/>
          <w:kern w:val="0"/>
          <w:sz w:val="22"/>
          <w:shd w:val="clear" w:color="auto" w:fill="FFFFFF"/>
          <w14:ligatures w14:val="none"/>
        </w:rPr>
        <w:t xml:space="preserve">may suggest that </w:t>
      </w:r>
      <w:r w:rsidR="002E6F37" w:rsidRPr="0079078C">
        <w:rPr>
          <w:rFonts w:eastAsia="Times New Roman" w:cs="Times New Roman"/>
          <w:color w:val="1D2228"/>
          <w:kern w:val="0"/>
          <w:sz w:val="22"/>
          <w:shd w:val="clear" w:color="auto" w:fill="FFFFFF"/>
          <w14:ligatures w14:val="none"/>
        </w:rPr>
        <w:t>other contribution</w:t>
      </w:r>
      <w:r w:rsidR="00CB6F1C" w:rsidRPr="0079078C">
        <w:rPr>
          <w:rFonts w:eastAsia="Times New Roman" w:cs="Times New Roman"/>
          <w:color w:val="1D2228"/>
          <w:kern w:val="0"/>
          <w:sz w:val="22"/>
          <w:shd w:val="clear" w:color="auto" w:fill="FFFFFF"/>
          <w14:ligatures w14:val="none"/>
        </w:rPr>
        <w:t>s can</w:t>
      </w:r>
      <w:r w:rsidR="002E6F37" w:rsidRPr="0079078C">
        <w:rPr>
          <w:rFonts w:eastAsia="Times New Roman" w:cs="Times New Roman"/>
          <w:color w:val="1D2228"/>
          <w:kern w:val="0"/>
          <w:sz w:val="22"/>
          <w:shd w:val="clear" w:color="auto" w:fill="FFFFFF"/>
          <w14:ligatures w14:val="none"/>
        </w:rPr>
        <w:t xml:space="preserve"> have a weighty share. </w:t>
      </w:r>
      <w:r w:rsidR="00036AC6" w:rsidRPr="0079078C">
        <w:rPr>
          <w:rFonts w:eastAsia="Times New Roman" w:cs="Times New Roman"/>
          <w:color w:val="1D2228"/>
          <w:kern w:val="0"/>
          <w:sz w:val="22"/>
          <w:shd w:val="clear" w:color="auto" w:fill="FFFFFF"/>
          <w14:ligatures w14:val="none"/>
        </w:rPr>
        <w:t>T</w:t>
      </w:r>
      <w:r w:rsidR="002E6F37" w:rsidRPr="0079078C">
        <w:rPr>
          <w:rFonts w:eastAsia="Times New Roman" w:cs="Times New Roman"/>
          <w:color w:val="1D2228"/>
          <w:kern w:val="0"/>
          <w:sz w:val="22"/>
          <w:shd w:val="clear" w:color="auto" w:fill="FFFFFF"/>
          <w14:ligatures w14:val="none"/>
        </w:rPr>
        <w:t>o approach this</w:t>
      </w:r>
      <w:r w:rsidR="004F4019" w:rsidRPr="0079078C">
        <w:rPr>
          <w:rFonts w:eastAsia="Times New Roman" w:cs="Times New Roman"/>
          <w:color w:val="1D2228"/>
          <w:kern w:val="0"/>
          <w:sz w:val="22"/>
          <w:shd w:val="clear" w:color="auto" w:fill="FFFFFF"/>
          <w14:ligatures w14:val="none"/>
        </w:rPr>
        <w:t xml:space="preserve"> idea, w</w:t>
      </w:r>
      <w:r w:rsidR="007404ED" w:rsidRPr="0079078C">
        <w:rPr>
          <w:rFonts w:eastAsia="Times New Roman" w:cs="Times New Roman"/>
          <w:color w:val="1D2228"/>
          <w:kern w:val="0"/>
          <w:sz w:val="22"/>
          <w:shd w:val="clear" w:color="auto" w:fill="FFFFFF"/>
          <w14:ligatures w14:val="none"/>
        </w:rPr>
        <w:t>e focus</w:t>
      </w:r>
      <w:r w:rsidR="009A7F59" w:rsidRPr="0079078C">
        <w:rPr>
          <w:rFonts w:eastAsia="Times New Roman" w:cs="Times New Roman"/>
          <w:color w:val="1D2228"/>
          <w:kern w:val="0"/>
          <w:sz w:val="22"/>
          <w:shd w:val="clear" w:color="auto" w:fill="FFFFFF"/>
          <w14:ligatures w14:val="none"/>
        </w:rPr>
        <w:t xml:space="preserve"> </w:t>
      </w:r>
      <w:r w:rsidR="00C9654D" w:rsidRPr="0079078C">
        <w:rPr>
          <w:rFonts w:eastAsia="Times New Roman" w:cs="Times New Roman"/>
          <w:color w:val="1D2228"/>
          <w:kern w:val="0"/>
          <w:sz w:val="22"/>
          <w:shd w:val="clear" w:color="auto" w:fill="FFFFFF"/>
          <w14:ligatures w14:val="none"/>
        </w:rPr>
        <w:t xml:space="preserve">in </w:t>
      </w:r>
      <w:r w:rsidR="009A7F59" w:rsidRPr="0079078C">
        <w:rPr>
          <w:rFonts w:eastAsia="Times New Roman" w:cs="Times New Roman"/>
          <w:color w:val="1D2228"/>
          <w:kern w:val="0"/>
          <w:sz w:val="22"/>
          <w:shd w:val="clear" w:color="auto" w:fill="FFFFFF"/>
          <w14:ligatures w14:val="none"/>
        </w:rPr>
        <w:t xml:space="preserve">this article </w:t>
      </w:r>
      <w:r w:rsidR="007404ED" w:rsidRPr="0079078C">
        <w:rPr>
          <w:rFonts w:eastAsia="Times New Roman" w:cs="Times New Roman"/>
          <w:color w:val="1D2228"/>
          <w:kern w:val="0"/>
          <w:sz w:val="22"/>
          <w:shd w:val="clear" w:color="auto" w:fill="FFFFFF"/>
          <w14:ligatures w14:val="none"/>
        </w:rPr>
        <w:t>on bending behavior up to temperatures of 2000</w:t>
      </w:r>
      <w:r w:rsidR="00633612" w:rsidRPr="0079078C">
        <w:rPr>
          <w:rFonts w:eastAsia="Times New Roman" w:cs="Times New Roman"/>
          <w:color w:val="1D2228"/>
          <w:kern w:val="0"/>
          <w:sz w:val="22"/>
          <w:shd w:val="clear" w:color="auto" w:fill="FFFFFF"/>
          <w14:ligatures w14:val="none"/>
        </w:rPr>
        <w:t xml:space="preserve"> </w:t>
      </w:r>
      <w:r w:rsidR="007404ED" w:rsidRPr="0079078C">
        <w:rPr>
          <w:rFonts w:eastAsia="Times New Roman" w:cs="Times New Roman"/>
          <w:color w:val="1D2228"/>
          <w:kern w:val="0"/>
          <w:sz w:val="22"/>
          <w:shd w:val="clear" w:color="auto" w:fill="FFFFFF"/>
          <w14:ligatures w14:val="none"/>
        </w:rPr>
        <w:sym w:font="Symbol" w:char="F0B0"/>
      </w:r>
      <w:r w:rsidR="007404ED" w:rsidRPr="0079078C">
        <w:rPr>
          <w:rFonts w:eastAsia="Times New Roman" w:cs="Times New Roman"/>
          <w:color w:val="1D2228"/>
          <w:kern w:val="0"/>
          <w:sz w:val="22"/>
          <w:shd w:val="clear" w:color="auto" w:fill="FFFFFF"/>
          <w14:ligatures w14:val="none"/>
        </w:rPr>
        <w:t xml:space="preserve">C and fractography details of </w:t>
      </w:r>
      <w:r w:rsidR="00306D36" w:rsidRPr="0079078C">
        <w:rPr>
          <w:rFonts w:eastAsia="Times New Roman" w:cs="Times New Roman"/>
          <w:color w:val="1D2228"/>
          <w:kern w:val="0"/>
          <w:sz w:val="22"/>
          <w:shd w:val="clear" w:color="auto" w:fill="FFFFFF"/>
          <w14:ligatures w14:val="none"/>
        </w:rPr>
        <w:t>the</w:t>
      </w:r>
      <w:r w:rsidR="004D6F29" w:rsidRPr="0079078C">
        <w:rPr>
          <w:rFonts w:eastAsia="Times New Roman" w:cs="Times New Roman"/>
          <w:color w:val="1D2228"/>
          <w:kern w:val="0"/>
          <w:sz w:val="22"/>
          <w:shd w:val="clear" w:color="auto" w:fill="FFFFFF"/>
          <w14:ligatures w14:val="none"/>
        </w:rPr>
        <w:t xml:space="preserve"> </w:t>
      </w:r>
      <w:r w:rsidR="007404ED" w:rsidRPr="0079078C">
        <w:rPr>
          <w:rFonts w:eastAsia="Times New Roman" w:cs="Times New Roman"/>
          <w:color w:val="1D2228"/>
          <w:kern w:val="0"/>
          <w:sz w:val="22"/>
          <w:shd w:val="clear" w:color="auto" w:fill="FFFFFF"/>
          <w14:ligatures w14:val="none"/>
        </w:rPr>
        <w:t>(Ti</w:t>
      </w:r>
      <w:r w:rsidR="007404ED" w:rsidRPr="0079078C">
        <w:rPr>
          <w:rFonts w:eastAsia="Times New Roman" w:cs="Times New Roman"/>
          <w:color w:val="1D2228"/>
          <w:kern w:val="0"/>
          <w:sz w:val="22"/>
          <w:shd w:val="clear" w:color="auto" w:fill="FFFFFF"/>
          <w:vertAlign w:val="subscript"/>
          <w14:ligatures w14:val="none"/>
        </w:rPr>
        <w:t>0.25</w:t>
      </w:r>
      <w:r w:rsidR="007404ED" w:rsidRPr="0079078C">
        <w:rPr>
          <w:rFonts w:eastAsia="Times New Roman" w:cs="Times New Roman"/>
          <w:color w:val="1D2228"/>
          <w:kern w:val="0"/>
          <w:sz w:val="22"/>
          <w:shd w:val="clear" w:color="auto" w:fill="FFFFFF"/>
          <w14:ligatures w14:val="none"/>
        </w:rPr>
        <w:t>Ta</w:t>
      </w:r>
      <w:r w:rsidR="007404ED" w:rsidRPr="0079078C">
        <w:rPr>
          <w:rFonts w:eastAsia="Times New Roman" w:cs="Times New Roman"/>
          <w:color w:val="1D2228"/>
          <w:kern w:val="0"/>
          <w:sz w:val="22"/>
          <w:shd w:val="clear" w:color="auto" w:fill="FFFFFF"/>
          <w:vertAlign w:val="subscript"/>
          <w14:ligatures w14:val="none"/>
        </w:rPr>
        <w:t>0.25</w:t>
      </w:r>
      <w:r w:rsidR="007404ED" w:rsidRPr="0079078C">
        <w:rPr>
          <w:rFonts w:eastAsia="Times New Roman" w:cs="Times New Roman"/>
          <w:color w:val="1D2228"/>
          <w:kern w:val="0"/>
          <w:sz w:val="22"/>
          <w:shd w:val="clear" w:color="auto" w:fill="FFFFFF"/>
          <w14:ligatures w14:val="none"/>
        </w:rPr>
        <w:t>Hf</w:t>
      </w:r>
      <w:r w:rsidR="007404ED" w:rsidRPr="0079078C">
        <w:rPr>
          <w:rFonts w:eastAsia="Times New Roman" w:cs="Times New Roman"/>
          <w:color w:val="1D2228"/>
          <w:kern w:val="0"/>
          <w:sz w:val="22"/>
          <w:shd w:val="clear" w:color="auto" w:fill="FFFFFF"/>
          <w:vertAlign w:val="subscript"/>
          <w14:ligatures w14:val="none"/>
        </w:rPr>
        <w:t>0.25</w:t>
      </w:r>
      <w:r w:rsidR="007404ED" w:rsidRPr="0079078C">
        <w:rPr>
          <w:rFonts w:eastAsia="Times New Roman" w:cs="Times New Roman"/>
          <w:color w:val="1D2228"/>
          <w:kern w:val="0"/>
          <w:sz w:val="22"/>
          <w:shd w:val="clear" w:color="auto" w:fill="FFFFFF"/>
          <w14:ligatures w14:val="none"/>
        </w:rPr>
        <w:t>Zr</w:t>
      </w:r>
      <w:r w:rsidR="007404ED" w:rsidRPr="0079078C">
        <w:rPr>
          <w:rFonts w:eastAsia="Times New Roman" w:cs="Times New Roman"/>
          <w:color w:val="1D2228"/>
          <w:kern w:val="0"/>
          <w:sz w:val="22"/>
          <w:shd w:val="clear" w:color="auto" w:fill="FFFFFF"/>
          <w:vertAlign w:val="subscript"/>
          <w14:ligatures w14:val="none"/>
        </w:rPr>
        <w:t>0.</w:t>
      </w:r>
      <w:proofErr w:type="gramStart"/>
      <w:r w:rsidR="007404ED" w:rsidRPr="0079078C">
        <w:rPr>
          <w:rFonts w:eastAsia="Times New Roman" w:cs="Times New Roman"/>
          <w:color w:val="1D2228"/>
          <w:kern w:val="0"/>
          <w:sz w:val="22"/>
          <w:shd w:val="clear" w:color="auto" w:fill="FFFFFF"/>
          <w:vertAlign w:val="subscript"/>
          <w14:ligatures w14:val="none"/>
        </w:rPr>
        <w:t>25</w:t>
      </w:r>
      <w:r w:rsidR="007404ED" w:rsidRPr="0079078C">
        <w:rPr>
          <w:rFonts w:eastAsia="Times New Roman" w:cs="Times New Roman"/>
          <w:color w:val="1D2228"/>
          <w:kern w:val="0"/>
          <w:sz w:val="22"/>
          <w:shd w:val="clear" w:color="auto" w:fill="FFFFFF"/>
          <w14:ligatures w14:val="none"/>
        </w:rPr>
        <w:t>)B</w:t>
      </w:r>
      <w:proofErr w:type="gramEnd"/>
      <w:r w:rsidR="007404ED" w:rsidRPr="0079078C">
        <w:rPr>
          <w:rFonts w:eastAsia="Times New Roman" w:cs="Times New Roman"/>
          <w:color w:val="1D2228"/>
          <w:kern w:val="0"/>
          <w:sz w:val="22"/>
          <w:shd w:val="clear" w:color="auto" w:fill="FFFFFF"/>
          <w:vertAlign w:val="subscript"/>
          <w14:ligatures w14:val="none"/>
        </w:rPr>
        <w:t>2</w:t>
      </w:r>
      <w:r w:rsidR="007404ED" w:rsidRPr="0079078C">
        <w:rPr>
          <w:rFonts w:eastAsia="Times New Roman" w:cs="Times New Roman"/>
          <w:color w:val="1D2228"/>
          <w:kern w:val="0"/>
          <w:sz w:val="22"/>
          <w:shd w:val="clear" w:color="auto" w:fill="FFFFFF"/>
          <w14:ligatures w14:val="none"/>
        </w:rPr>
        <w:t xml:space="preserve"> HEDB.</w:t>
      </w:r>
      <w:r w:rsidR="004F4019" w:rsidRPr="0079078C">
        <w:rPr>
          <w:rFonts w:eastAsia="Times New Roman" w:cs="Times New Roman"/>
          <w:color w:val="1D2228"/>
          <w:kern w:val="0"/>
          <w:sz w:val="22"/>
          <w:shd w:val="clear" w:color="auto" w:fill="FFFFFF"/>
          <w14:ligatures w14:val="none"/>
        </w:rPr>
        <w:t xml:space="preserve"> </w:t>
      </w:r>
      <w:r w:rsidR="00036AC6" w:rsidRPr="0079078C">
        <w:rPr>
          <w:rFonts w:eastAsia="Times New Roman" w:cs="Times New Roman"/>
          <w:color w:val="1D2228"/>
          <w:kern w:val="0"/>
          <w:sz w:val="22"/>
          <w:shd w:val="clear" w:color="auto" w:fill="FFFFFF"/>
          <w14:ligatures w14:val="none"/>
        </w:rPr>
        <w:t>The m</w:t>
      </w:r>
      <w:r w:rsidR="004F4019" w:rsidRPr="0079078C">
        <w:rPr>
          <w:rFonts w:eastAsia="Times New Roman" w:cs="Times New Roman"/>
          <w:color w:val="1D2228"/>
          <w:kern w:val="0"/>
          <w:sz w:val="22"/>
          <w:shd w:val="clear" w:color="auto" w:fill="FFFFFF"/>
          <w14:ligatures w14:val="none"/>
        </w:rPr>
        <w:t>ater</w:t>
      </w:r>
      <w:r w:rsidR="0003106D" w:rsidRPr="0079078C">
        <w:rPr>
          <w:rFonts w:eastAsia="Times New Roman" w:cs="Times New Roman"/>
          <w:color w:val="1D2228"/>
          <w:kern w:val="0"/>
          <w:sz w:val="22"/>
          <w:shd w:val="clear" w:color="auto" w:fill="FFFFFF"/>
          <w14:ligatures w14:val="none"/>
        </w:rPr>
        <w:t xml:space="preserve">ial was thought as a </w:t>
      </w:r>
      <w:r w:rsidR="004F4019" w:rsidRPr="0079078C">
        <w:rPr>
          <w:rFonts w:eastAsia="Times New Roman" w:cs="Times New Roman"/>
          <w:color w:val="1D2228"/>
          <w:kern w:val="0"/>
          <w:sz w:val="22"/>
          <w:shd w:val="clear" w:color="auto" w:fill="FFFFFF"/>
          <w14:ligatures w14:val="none"/>
        </w:rPr>
        <w:t xml:space="preserve">HEDB with Ti </w:t>
      </w:r>
      <w:r w:rsidR="00C9654D" w:rsidRPr="0079078C">
        <w:rPr>
          <w:rFonts w:eastAsia="Times New Roman" w:cs="Times New Roman"/>
          <w:color w:val="1D2228"/>
          <w:kern w:val="0"/>
          <w:sz w:val="22"/>
          <w:shd w:val="clear" w:color="auto" w:fill="FFFFFF"/>
          <w14:ligatures w14:val="none"/>
        </w:rPr>
        <w:t>and</w:t>
      </w:r>
      <w:r w:rsidR="004F4019" w:rsidRPr="0079078C">
        <w:rPr>
          <w:rFonts w:eastAsia="Times New Roman" w:cs="Times New Roman"/>
          <w:color w:val="1D2228"/>
          <w:kern w:val="0"/>
          <w:sz w:val="22"/>
          <w:shd w:val="clear" w:color="auto" w:fill="FFFFFF"/>
          <w14:ligatures w14:val="none"/>
        </w:rPr>
        <w:t xml:space="preserve"> without Nb since: </w:t>
      </w:r>
    </w:p>
    <w:p w14:paraId="15CCE382" w14:textId="3D934F49" w:rsidR="00D65ACA" w:rsidRPr="0079078C" w:rsidRDefault="004F4019" w:rsidP="006E72F3">
      <w:pPr>
        <w:spacing w:after="0" w:line="240" w:lineRule="auto"/>
        <w:jc w:val="both"/>
        <w:rPr>
          <w:rFonts w:eastAsia="Times New Roman" w:cs="Times New Roman"/>
          <w:color w:val="1D2228"/>
          <w:kern w:val="0"/>
          <w:sz w:val="22"/>
          <w:shd w:val="clear" w:color="auto" w:fill="FFFFFF"/>
          <w14:ligatures w14:val="none"/>
        </w:rPr>
      </w:pPr>
      <w:r w:rsidRPr="0079078C">
        <w:rPr>
          <w:rFonts w:eastAsia="Times New Roman" w:cs="Times New Roman"/>
          <w:color w:val="1D2228"/>
          <w:kern w:val="0"/>
          <w:sz w:val="22"/>
          <w:shd w:val="clear" w:color="auto" w:fill="FFFFFF"/>
          <w14:ligatures w14:val="none"/>
        </w:rPr>
        <w:t>(i) Ti has the smallest atomic radius among all considered metals Ti,</w:t>
      </w:r>
      <w:r w:rsidR="00C131CD" w:rsidRPr="0079078C">
        <w:rPr>
          <w:rFonts w:eastAsia="Times New Roman" w:cs="Times New Roman"/>
          <w:color w:val="1D2228"/>
          <w:kern w:val="0"/>
          <w:sz w:val="22"/>
          <w:shd w:val="clear" w:color="auto" w:fill="FFFFFF"/>
          <w14:ligatures w14:val="none"/>
        </w:rPr>
        <w:t xml:space="preserve"> </w:t>
      </w:r>
      <w:r w:rsidRPr="0079078C">
        <w:rPr>
          <w:rFonts w:eastAsia="Times New Roman" w:cs="Times New Roman"/>
          <w:color w:val="1D2228"/>
          <w:kern w:val="0"/>
          <w:sz w:val="22"/>
          <w:shd w:val="clear" w:color="auto" w:fill="FFFFFF"/>
          <w14:ligatures w14:val="none"/>
        </w:rPr>
        <w:t>Ta,</w:t>
      </w:r>
      <w:r w:rsidR="00C131CD" w:rsidRPr="0079078C">
        <w:rPr>
          <w:rFonts w:eastAsia="Times New Roman" w:cs="Times New Roman"/>
          <w:color w:val="1D2228"/>
          <w:kern w:val="0"/>
          <w:sz w:val="22"/>
          <w:shd w:val="clear" w:color="auto" w:fill="FFFFFF"/>
          <w14:ligatures w14:val="none"/>
        </w:rPr>
        <w:t xml:space="preserve"> </w:t>
      </w:r>
      <w:r w:rsidRPr="0079078C">
        <w:rPr>
          <w:rFonts w:eastAsia="Times New Roman" w:cs="Times New Roman"/>
          <w:color w:val="1D2228"/>
          <w:kern w:val="0"/>
          <w:sz w:val="22"/>
          <w:shd w:val="clear" w:color="auto" w:fill="FFFFFF"/>
          <w14:ligatures w14:val="none"/>
        </w:rPr>
        <w:t>Hf,</w:t>
      </w:r>
      <w:r w:rsidR="00C131CD" w:rsidRPr="0079078C">
        <w:rPr>
          <w:rFonts w:eastAsia="Times New Roman" w:cs="Times New Roman"/>
          <w:color w:val="1D2228"/>
          <w:kern w:val="0"/>
          <w:sz w:val="22"/>
          <w:shd w:val="clear" w:color="auto" w:fill="FFFFFF"/>
          <w14:ligatures w14:val="none"/>
        </w:rPr>
        <w:t xml:space="preserve"> </w:t>
      </w:r>
      <w:r w:rsidRPr="0079078C">
        <w:rPr>
          <w:rFonts w:eastAsia="Times New Roman" w:cs="Times New Roman"/>
          <w:color w:val="1D2228"/>
          <w:kern w:val="0"/>
          <w:sz w:val="22"/>
          <w:shd w:val="clear" w:color="auto" w:fill="FFFFFF"/>
          <w14:ligatures w14:val="none"/>
        </w:rPr>
        <w:t>Zr,</w:t>
      </w:r>
      <w:r w:rsidR="00C131CD" w:rsidRPr="0079078C">
        <w:rPr>
          <w:rFonts w:eastAsia="Times New Roman" w:cs="Times New Roman"/>
          <w:color w:val="1D2228"/>
          <w:kern w:val="0"/>
          <w:sz w:val="22"/>
          <w:shd w:val="clear" w:color="auto" w:fill="FFFFFF"/>
          <w14:ligatures w14:val="none"/>
        </w:rPr>
        <w:t xml:space="preserve"> and </w:t>
      </w:r>
      <w:r w:rsidRPr="0079078C">
        <w:rPr>
          <w:rFonts w:eastAsia="Times New Roman" w:cs="Times New Roman"/>
          <w:color w:val="1D2228"/>
          <w:kern w:val="0"/>
          <w:sz w:val="22"/>
          <w:shd w:val="clear" w:color="auto" w:fill="FFFFFF"/>
          <w14:ligatures w14:val="none"/>
        </w:rPr>
        <w:t>Nb</w:t>
      </w:r>
      <w:r w:rsidR="00FB0B68" w:rsidRPr="0079078C">
        <w:rPr>
          <w:rFonts w:eastAsia="Times New Roman" w:cs="Times New Roman"/>
          <w:color w:val="1D2228"/>
          <w:kern w:val="0"/>
          <w:sz w:val="22"/>
          <w:shd w:val="clear" w:color="auto" w:fill="FFFFFF"/>
          <w14:ligatures w14:val="none"/>
        </w:rPr>
        <w:t>. H</w:t>
      </w:r>
      <w:r w:rsidRPr="0079078C">
        <w:rPr>
          <w:rFonts w:eastAsia="Times New Roman" w:cs="Times New Roman"/>
          <w:color w:val="1D2228"/>
          <w:kern w:val="0"/>
          <w:sz w:val="22"/>
          <w:shd w:val="clear" w:color="auto" w:fill="FFFFFF"/>
          <w14:ligatures w14:val="none"/>
        </w:rPr>
        <w:t>ence</w:t>
      </w:r>
      <w:r w:rsidR="00FB0B68" w:rsidRPr="0079078C">
        <w:rPr>
          <w:rFonts w:eastAsia="Times New Roman" w:cs="Times New Roman"/>
          <w:color w:val="1D2228"/>
          <w:kern w:val="0"/>
          <w:sz w:val="22"/>
          <w:shd w:val="clear" w:color="auto" w:fill="FFFFFF"/>
          <w14:ligatures w14:val="none"/>
        </w:rPr>
        <w:t>,</w:t>
      </w:r>
      <w:r w:rsidRPr="0079078C">
        <w:rPr>
          <w:rFonts w:eastAsia="Times New Roman" w:cs="Times New Roman"/>
          <w:color w:val="1D2228"/>
          <w:kern w:val="0"/>
          <w:sz w:val="22"/>
          <w:shd w:val="clear" w:color="auto" w:fill="FFFFFF"/>
          <w14:ligatures w14:val="none"/>
        </w:rPr>
        <w:t xml:space="preserve"> it can be easily accom</w:t>
      </w:r>
      <w:r w:rsidR="00BB580E" w:rsidRPr="0079078C">
        <w:rPr>
          <w:rFonts w:eastAsia="Times New Roman" w:cs="Times New Roman"/>
          <w:color w:val="1D2228"/>
          <w:kern w:val="0"/>
          <w:sz w:val="22"/>
          <w:shd w:val="clear" w:color="auto" w:fill="FFFFFF"/>
          <w14:ligatures w14:val="none"/>
        </w:rPr>
        <w:t>m</w:t>
      </w:r>
      <w:r w:rsidRPr="0079078C">
        <w:rPr>
          <w:rFonts w:eastAsia="Times New Roman" w:cs="Times New Roman"/>
          <w:color w:val="1D2228"/>
          <w:kern w:val="0"/>
          <w:sz w:val="22"/>
          <w:shd w:val="clear" w:color="auto" w:fill="FFFFFF"/>
          <w14:ligatures w14:val="none"/>
        </w:rPr>
        <w:t>odated in the AlB</w:t>
      </w:r>
      <w:r w:rsidRPr="0079078C">
        <w:rPr>
          <w:rFonts w:eastAsia="Times New Roman" w:cs="Times New Roman"/>
          <w:color w:val="1D2228"/>
          <w:kern w:val="0"/>
          <w:sz w:val="22"/>
          <w:shd w:val="clear" w:color="auto" w:fill="FFFFFF"/>
          <w:vertAlign w:val="subscript"/>
          <w14:ligatures w14:val="none"/>
        </w:rPr>
        <w:t>2</w:t>
      </w:r>
      <w:r w:rsidRPr="0079078C">
        <w:rPr>
          <w:rFonts w:eastAsia="Times New Roman" w:cs="Times New Roman"/>
          <w:color w:val="1D2228"/>
          <w:kern w:val="0"/>
          <w:sz w:val="22"/>
          <w:shd w:val="clear" w:color="auto" w:fill="FFFFFF"/>
          <w14:ligatures w14:val="none"/>
        </w:rPr>
        <w:t xml:space="preserve"> crystal structure</w:t>
      </w:r>
      <w:r w:rsidR="008E5B27" w:rsidRPr="0079078C">
        <w:rPr>
          <w:rFonts w:eastAsia="Times New Roman" w:cs="Times New Roman"/>
          <w:color w:val="1D2228"/>
          <w:kern w:val="0"/>
          <w:sz w:val="22"/>
          <w:shd w:val="clear" w:color="auto" w:fill="FFFFFF"/>
          <w14:ligatures w14:val="none"/>
        </w:rPr>
        <w:t xml:space="preserve"> </w:t>
      </w:r>
      <w:r w:rsidR="00715819" w:rsidRPr="0079078C">
        <w:rPr>
          <w:rFonts w:eastAsia="Times New Roman" w:cs="Times New Roman"/>
          <w:color w:val="1D2228"/>
          <w:kern w:val="0"/>
          <w:sz w:val="22"/>
          <w:shd w:val="clear" w:color="auto" w:fill="FFFFFF"/>
          <w14:ligatures w14:val="none"/>
        </w:rPr>
        <w:t>[</w:t>
      </w:r>
      <w:r w:rsidR="00715819" w:rsidRPr="0079078C">
        <w:rPr>
          <w:rFonts w:eastAsia="Times New Roman" w:cs="Times New Roman"/>
          <w:color w:val="0070C0"/>
          <w:kern w:val="0"/>
          <w:sz w:val="22"/>
          <w:shd w:val="clear" w:color="auto" w:fill="FFFFFF"/>
          <w14:ligatures w14:val="none"/>
        </w:rPr>
        <w:t>20</w:t>
      </w:r>
      <w:r w:rsidR="00715819" w:rsidRPr="0079078C">
        <w:rPr>
          <w:rFonts w:eastAsia="Times New Roman" w:cs="Times New Roman"/>
          <w:color w:val="1D2228"/>
          <w:kern w:val="0"/>
          <w:sz w:val="22"/>
          <w:shd w:val="clear" w:color="auto" w:fill="FFFFFF"/>
          <w14:ligatures w14:val="none"/>
        </w:rPr>
        <w:t>]</w:t>
      </w:r>
      <w:r w:rsidR="00413FFF" w:rsidRPr="0079078C">
        <w:rPr>
          <w:rFonts w:eastAsia="Times New Roman" w:cs="Times New Roman"/>
          <w:color w:val="1D2228"/>
          <w:kern w:val="0"/>
          <w:sz w:val="22"/>
          <w:shd w:val="clear" w:color="auto" w:fill="FFFFFF"/>
          <w14:ligatures w14:val="none"/>
        </w:rPr>
        <w:t>. This observation suggests the idea</w:t>
      </w:r>
      <w:r w:rsidR="00FB0B68" w:rsidRPr="0079078C">
        <w:rPr>
          <w:rFonts w:eastAsia="Times New Roman" w:cs="Times New Roman"/>
          <w:color w:val="1D2228"/>
          <w:kern w:val="0"/>
          <w:sz w:val="22"/>
          <w:shd w:val="clear" w:color="auto" w:fill="FFFFFF"/>
          <w14:ligatures w14:val="none"/>
        </w:rPr>
        <w:t xml:space="preserve"> that processing conditions established for MEDB </w:t>
      </w:r>
      <w:r w:rsidR="00D43D6B" w:rsidRPr="0079078C">
        <w:rPr>
          <w:rFonts w:eastAsia="Times New Roman" w:cs="Times New Roman"/>
          <w:color w:val="1D2228"/>
          <w:kern w:val="0"/>
          <w:sz w:val="22"/>
          <w:shd w:val="clear" w:color="auto" w:fill="FFFFFF"/>
          <w14:ligatures w14:val="none"/>
        </w:rPr>
        <w:t>[</w:t>
      </w:r>
      <w:r w:rsidR="00D43D6B" w:rsidRPr="0079078C">
        <w:rPr>
          <w:rFonts w:eastAsia="Times New Roman" w:cs="Times New Roman"/>
          <w:color w:val="0070C0"/>
          <w:kern w:val="0"/>
          <w:sz w:val="22"/>
          <w:shd w:val="clear" w:color="auto" w:fill="FFFFFF"/>
          <w14:ligatures w14:val="none"/>
        </w:rPr>
        <w:t>4</w:t>
      </w:r>
      <w:r w:rsidR="00D43D6B" w:rsidRPr="0079078C">
        <w:rPr>
          <w:rFonts w:eastAsia="Times New Roman" w:cs="Times New Roman"/>
          <w:color w:val="1D2228"/>
          <w:kern w:val="0"/>
          <w:sz w:val="22"/>
          <w:shd w:val="clear" w:color="auto" w:fill="FFFFFF"/>
          <w14:ligatures w14:val="none"/>
        </w:rPr>
        <w:t>]</w:t>
      </w:r>
      <w:r w:rsidR="00FB0B68" w:rsidRPr="0079078C">
        <w:rPr>
          <w:rFonts w:eastAsia="Times New Roman" w:cs="Times New Roman"/>
          <w:color w:val="1D2228"/>
          <w:kern w:val="0"/>
          <w:sz w:val="22"/>
          <w:shd w:val="clear" w:color="auto" w:fill="FFFFFF"/>
          <w14:ligatures w14:val="none"/>
        </w:rPr>
        <w:t xml:space="preserve"> can be used for fabrication of the indicated HEDB, thus enabling the direct comparison between MEDB and HEDB</w:t>
      </w:r>
      <w:r w:rsidR="00BB580E" w:rsidRPr="0079078C">
        <w:rPr>
          <w:rFonts w:eastAsia="Times New Roman" w:cs="Times New Roman"/>
          <w:color w:val="1D2228"/>
          <w:kern w:val="0"/>
          <w:sz w:val="22"/>
          <w:shd w:val="clear" w:color="auto" w:fill="FFFFFF"/>
          <w14:ligatures w14:val="none"/>
        </w:rPr>
        <w:t>; (ii) TiB</w:t>
      </w:r>
      <w:r w:rsidR="00BB580E" w:rsidRPr="0079078C">
        <w:rPr>
          <w:rFonts w:eastAsia="Times New Roman" w:cs="Times New Roman"/>
          <w:color w:val="1D2228"/>
          <w:kern w:val="0"/>
          <w:sz w:val="22"/>
          <w:shd w:val="clear" w:color="auto" w:fill="FFFFFF"/>
          <w:vertAlign w:val="subscript"/>
          <w14:ligatures w14:val="none"/>
        </w:rPr>
        <w:t>2</w:t>
      </w:r>
      <w:r w:rsidR="00BB580E" w:rsidRPr="0079078C">
        <w:rPr>
          <w:rFonts w:eastAsia="Times New Roman" w:cs="Times New Roman"/>
          <w:color w:val="1D2228"/>
          <w:kern w:val="0"/>
          <w:sz w:val="22"/>
          <w:shd w:val="clear" w:color="auto" w:fill="FFFFFF"/>
          <w14:ligatures w14:val="none"/>
        </w:rPr>
        <w:t xml:space="preserve"> has the lowest melting point</w:t>
      </w:r>
      <w:r w:rsidR="008E5B27" w:rsidRPr="0079078C">
        <w:rPr>
          <w:rFonts w:eastAsia="Times New Roman" w:cs="Times New Roman"/>
          <w:color w:val="1D2228"/>
          <w:kern w:val="0"/>
          <w:sz w:val="22"/>
          <w:shd w:val="clear" w:color="auto" w:fill="FFFFFF"/>
          <w14:ligatures w14:val="none"/>
        </w:rPr>
        <w:t xml:space="preserve"> among</w:t>
      </w:r>
      <w:r w:rsidR="00357DBC" w:rsidRPr="0079078C">
        <w:rPr>
          <w:rFonts w:eastAsia="Times New Roman" w:cs="Times New Roman"/>
          <w:color w:val="1D2228"/>
          <w:kern w:val="0"/>
          <w:sz w:val="22"/>
          <w:shd w:val="clear" w:color="auto" w:fill="FFFFFF"/>
          <w14:ligatures w14:val="none"/>
        </w:rPr>
        <w:t xml:space="preserve"> the Ti, </w:t>
      </w:r>
      <w:r w:rsidR="008E5B27" w:rsidRPr="0079078C">
        <w:rPr>
          <w:rFonts w:eastAsia="Times New Roman" w:cs="Times New Roman"/>
          <w:color w:val="1D2228"/>
          <w:kern w:val="0"/>
          <w:sz w:val="22"/>
          <w:shd w:val="clear" w:color="auto" w:fill="FFFFFF"/>
          <w14:ligatures w14:val="none"/>
        </w:rPr>
        <w:t>Hf, Zr, or Nb diborides</w:t>
      </w:r>
      <w:r w:rsidR="00413FFF" w:rsidRPr="0079078C">
        <w:rPr>
          <w:rFonts w:eastAsia="Times New Roman" w:cs="Times New Roman"/>
          <w:color w:val="1D2228"/>
          <w:kern w:val="0"/>
          <w:sz w:val="22"/>
          <w:shd w:val="clear" w:color="auto" w:fill="FFFFFF"/>
          <w14:ligatures w14:val="none"/>
        </w:rPr>
        <w:t>. E</w:t>
      </w:r>
      <w:r w:rsidR="008E5B27" w:rsidRPr="0079078C">
        <w:rPr>
          <w:rFonts w:eastAsia="Times New Roman" w:cs="Times New Roman"/>
          <w:color w:val="1D2228"/>
          <w:kern w:val="0"/>
          <w:sz w:val="22"/>
          <w:shd w:val="clear" w:color="auto" w:fill="FFFFFF"/>
          <w14:ligatures w14:val="none"/>
        </w:rPr>
        <w:t>xpec</w:t>
      </w:r>
      <w:r w:rsidR="00413FFF" w:rsidRPr="0079078C">
        <w:rPr>
          <w:rFonts w:eastAsia="Times New Roman" w:cs="Times New Roman"/>
          <w:color w:val="1D2228"/>
          <w:kern w:val="0"/>
          <w:sz w:val="22"/>
          <w:shd w:val="clear" w:color="auto" w:fill="FFFFFF"/>
          <w14:ligatures w14:val="none"/>
        </w:rPr>
        <w:t xml:space="preserve">tations are that the </w:t>
      </w:r>
      <w:r w:rsidR="008E5B27" w:rsidRPr="0079078C">
        <w:rPr>
          <w:rFonts w:eastAsia="Times New Roman" w:cs="Times New Roman"/>
          <w:color w:val="1D2228"/>
          <w:kern w:val="0"/>
          <w:sz w:val="22"/>
          <w:shd w:val="clear" w:color="auto" w:fill="FFFFFF"/>
          <w14:ligatures w14:val="none"/>
        </w:rPr>
        <w:t>differences</w:t>
      </w:r>
      <w:r w:rsidR="00413FFF" w:rsidRPr="0079078C">
        <w:rPr>
          <w:rFonts w:eastAsia="Times New Roman" w:cs="Times New Roman"/>
          <w:color w:val="1D2228"/>
          <w:kern w:val="0"/>
          <w:sz w:val="22"/>
          <w:shd w:val="clear" w:color="auto" w:fill="FFFFFF"/>
          <w14:ligatures w14:val="none"/>
        </w:rPr>
        <w:t xml:space="preserve"> among the diborides</w:t>
      </w:r>
      <w:r w:rsidR="008E5B27" w:rsidRPr="0079078C">
        <w:rPr>
          <w:rFonts w:eastAsia="Times New Roman" w:cs="Times New Roman"/>
          <w:color w:val="1D2228"/>
          <w:kern w:val="0"/>
          <w:sz w:val="22"/>
          <w:shd w:val="clear" w:color="auto" w:fill="FFFFFF"/>
          <w14:ligatures w14:val="none"/>
        </w:rPr>
        <w:t xml:space="preserve"> </w:t>
      </w:r>
      <w:r w:rsidR="00175946" w:rsidRPr="0079078C">
        <w:rPr>
          <w:rFonts w:eastAsia="Times New Roman" w:cs="Times New Roman"/>
          <w:color w:val="1D2228"/>
          <w:kern w:val="0"/>
          <w:sz w:val="22"/>
          <w:shd w:val="clear" w:color="auto" w:fill="FFFFFF"/>
          <w14:ligatures w14:val="none"/>
        </w:rPr>
        <w:t>will</w:t>
      </w:r>
      <w:r w:rsidR="008E5B27" w:rsidRPr="0079078C">
        <w:rPr>
          <w:rFonts w:eastAsia="Times New Roman" w:cs="Times New Roman"/>
          <w:color w:val="1D2228"/>
          <w:kern w:val="0"/>
          <w:sz w:val="22"/>
          <w:shd w:val="clear" w:color="auto" w:fill="FFFFFF"/>
          <w14:ligatures w14:val="none"/>
        </w:rPr>
        <w:t xml:space="preserve"> promote</w:t>
      </w:r>
      <w:r w:rsidR="00413FFF" w:rsidRPr="0079078C">
        <w:rPr>
          <w:rFonts w:eastAsia="Times New Roman" w:cs="Times New Roman"/>
          <w:color w:val="1D2228"/>
          <w:kern w:val="0"/>
          <w:sz w:val="22"/>
          <w:shd w:val="clear" w:color="auto" w:fill="FFFFFF"/>
          <w14:ligatures w14:val="none"/>
        </w:rPr>
        <w:t xml:space="preserve"> microstructures</w:t>
      </w:r>
      <w:r w:rsidR="008E5B27" w:rsidRPr="0079078C">
        <w:rPr>
          <w:rFonts w:eastAsia="Times New Roman" w:cs="Times New Roman"/>
          <w:color w:val="1D2228"/>
          <w:kern w:val="0"/>
          <w:sz w:val="22"/>
          <w:shd w:val="clear" w:color="auto" w:fill="FFFFFF"/>
          <w14:ligatures w14:val="none"/>
        </w:rPr>
        <w:t xml:space="preserve"> </w:t>
      </w:r>
      <w:r w:rsidR="00413FFF" w:rsidRPr="0079078C">
        <w:rPr>
          <w:rFonts w:eastAsia="Times New Roman" w:cs="Times New Roman"/>
          <w:color w:val="1D2228"/>
          <w:kern w:val="0"/>
          <w:sz w:val="22"/>
          <w:shd w:val="clear" w:color="auto" w:fill="FFFFFF"/>
          <w14:ligatures w14:val="none"/>
        </w:rPr>
        <w:t>with</w:t>
      </w:r>
      <w:r w:rsidR="008E5B27" w:rsidRPr="0079078C">
        <w:rPr>
          <w:rFonts w:eastAsia="Times New Roman" w:cs="Times New Roman"/>
          <w:color w:val="1D2228"/>
          <w:kern w:val="0"/>
          <w:sz w:val="22"/>
          <w:shd w:val="clear" w:color="auto" w:fill="FFFFFF"/>
          <w14:ligatures w14:val="none"/>
        </w:rPr>
        <w:t xml:space="preserve"> high strength and convenient plasticity at high</w:t>
      </w:r>
      <w:r w:rsidR="00327B4B" w:rsidRPr="0079078C">
        <w:rPr>
          <w:rFonts w:eastAsia="Times New Roman" w:cs="Times New Roman"/>
          <w:color w:val="1D2228"/>
          <w:kern w:val="0"/>
          <w:sz w:val="22"/>
          <w:shd w:val="clear" w:color="auto" w:fill="FFFFFF"/>
          <w14:ligatures w14:val="none"/>
        </w:rPr>
        <w:t xml:space="preserve"> temperatures</w:t>
      </w:r>
      <w:r w:rsidR="008E5B27" w:rsidRPr="0079078C">
        <w:rPr>
          <w:rFonts w:eastAsia="Times New Roman" w:cs="Times New Roman"/>
          <w:color w:val="1D2228"/>
          <w:kern w:val="0"/>
          <w:sz w:val="22"/>
          <w:shd w:val="clear" w:color="auto" w:fill="FFFFFF"/>
          <w14:ligatures w14:val="none"/>
        </w:rPr>
        <w:t>;</w:t>
      </w:r>
      <w:r w:rsidR="00AD26AB" w:rsidRPr="0079078C">
        <w:rPr>
          <w:rFonts w:eastAsia="Times New Roman" w:cs="Times New Roman"/>
          <w:color w:val="1D2228"/>
          <w:kern w:val="0"/>
          <w:sz w:val="22"/>
          <w:shd w:val="clear" w:color="auto" w:fill="FFFFFF"/>
          <w14:ligatures w14:val="none"/>
        </w:rPr>
        <w:t xml:space="preserve"> </w:t>
      </w:r>
      <w:r w:rsidR="00D65ACA" w:rsidRPr="0079078C">
        <w:rPr>
          <w:rFonts w:eastAsia="Times New Roman" w:cs="Times New Roman"/>
          <w:color w:val="1D2228"/>
          <w:kern w:val="0"/>
          <w:sz w:val="22"/>
          <w:shd w:val="clear" w:color="auto" w:fill="FFFFFF"/>
          <w14:ligatures w14:val="none"/>
        </w:rPr>
        <w:t xml:space="preserve">(iii) </w:t>
      </w:r>
      <w:r w:rsidR="009F73FF" w:rsidRPr="0079078C">
        <w:rPr>
          <w:rFonts w:eastAsia="Times New Roman" w:cs="Times New Roman"/>
          <w:color w:val="1D2228"/>
          <w:kern w:val="0"/>
          <w:sz w:val="22"/>
          <w:shd w:val="clear" w:color="auto" w:fill="FFFFFF"/>
          <w14:ligatures w14:val="none"/>
        </w:rPr>
        <w:t>For systematics</w:t>
      </w:r>
      <w:r w:rsidR="00036AC6" w:rsidRPr="0079078C">
        <w:rPr>
          <w:rFonts w:eastAsia="Times New Roman" w:cs="Times New Roman"/>
          <w:color w:val="1D2228"/>
          <w:kern w:val="0"/>
          <w:sz w:val="22"/>
          <w:shd w:val="clear" w:color="auto" w:fill="FFFFFF"/>
          <w14:ligatures w14:val="none"/>
        </w:rPr>
        <w:t>,</w:t>
      </w:r>
      <w:r w:rsidR="009F73FF" w:rsidRPr="0079078C">
        <w:rPr>
          <w:rFonts w:eastAsia="Times New Roman" w:cs="Times New Roman"/>
          <w:color w:val="1D2228"/>
          <w:kern w:val="0"/>
          <w:sz w:val="22"/>
          <w:shd w:val="clear" w:color="auto" w:fill="FFFFFF"/>
          <w14:ligatures w14:val="none"/>
        </w:rPr>
        <w:t xml:space="preserve"> we deliberately avoided</w:t>
      </w:r>
      <w:r w:rsidR="00036AC6" w:rsidRPr="0079078C">
        <w:rPr>
          <w:rFonts w:eastAsia="Times New Roman" w:cs="Times New Roman"/>
          <w:color w:val="1D2228"/>
          <w:kern w:val="0"/>
          <w:sz w:val="22"/>
          <w:shd w:val="clear" w:color="auto" w:fill="FFFFFF"/>
          <w14:ligatures w14:val="none"/>
        </w:rPr>
        <w:t xml:space="preserve"> the</w:t>
      </w:r>
      <w:r w:rsidR="009F73FF" w:rsidRPr="0079078C">
        <w:rPr>
          <w:rFonts w:eastAsia="Times New Roman" w:cs="Times New Roman"/>
          <w:color w:val="1D2228"/>
          <w:kern w:val="0"/>
          <w:sz w:val="22"/>
          <w:shd w:val="clear" w:color="auto" w:fill="FFFFFF"/>
          <w14:ligatures w14:val="none"/>
        </w:rPr>
        <w:t xml:space="preserve"> introduction of the fifth element</w:t>
      </w:r>
      <w:r w:rsidR="00D65ACA" w:rsidRPr="0079078C">
        <w:rPr>
          <w:rFonts w:eastAsia="Times New Roman" w:cs="Times New Roman"/>
          <w:color w:val="1D2228"/>
          <w:kern w:val="0"/>
          <w:sz w:val="22"/>
          <w:shd w:val="clear" w:color="auto" w:fill="FFFFFF"/>
          <w14:ligatures w14:val="none"/>
        </w:rPr>
        <w:t>, Nb,</w:t>
      </w:r>
      <w:r w:rsidR="009F73FF" w:rsidRPr="0079078C">
        <w:rPr>
          <w:rFonts w:eastAsia="Times New Roman" w:cs="Times New Roman"/>
          <w:color w:val="1D2228"/>
          <w:kern w:val="0"/>
          <w:sz w:val="22"/>
          <w:shd w:val="clear" w:color="auto" w:fill="FFFFFF"/>
          <w14:ligatures w14:val="none"/>
        </w:rPr>
        <w:t xml:space="preserve"> in our compositi</w:t>
      </w:r>
      <w:r w:rsidR="00D65ACA" w:rsidRPr="0079078C">
        <w:rPr>
          <w:rFonts w:eastAsia="Times New Roman" w:cs="Times New Roman"/>
          <w:color w:val="1D2228"/>
          <w:kern w:val="0"/>
          <w:sz w:val="22"/>
          <w:shd w:val="clear" w:color="auto" w:fill="FFFFFF"/>
          <w14:ligatures w14:val="none"/>
        </w:rPr>
        <w:t>on</w:t>
      </w:r>
      <w:r w:rsidR="00036AC6" w:rsidRPr="0079078C">
        <w:rPr>
          <w:rFonts w:eastAsia="Times New Roman" w:cs="Times New Roman"/>
          <w:color w:val="1D2228"/>
          <w:kern w:val="0"/>
          <w:sz w:val="22"/>
          <w:shd w:val="clear" w:color="auto" w:fill="FFFFFF"/>
          <w14:ligatures w14:val="none"/>
        </w:rPr>
        <w:t>,</w:t>
      </w:r>
      <w:r w:rsidR="00D65ACA" w:rsidRPr="0079078C">
        <w:rPr>
          <w:rFonts w:eastAsia="Times New Roman" w:cs="Times New Roman"/>
          <w:color w:val="1D2228"/>
          <w:kern w:val="0"/>
          <w:sz w:val="22"/>
          <w:shd w:val="clear" w:color="auto" w:fill="FFFFFF"/>
          <w14:ligatures w14:val="none"/>
        </w:rPr>
        <w:t xml:space="preserve"> leaving it to future</w:t>
      </w:r>
      <w:r w:rsidR="004D6F29" w:rsidRPr="0079078C">
        <w:rPr>
          <w:rFonts w:eastAsia="Times New Roman" w:cs="Times New Roman"/>
          <w:color w:val="1D2228"/>
          <w:kern w:val="0"/>
          <w:sz w:val="22"/>
          <w:shd w:val="clear" w:color="auto" w:fill="FFFFFF"/>
          <w14:ligatures w14:val="none"/>
        </w:rPr>
        <w:t xml:space="preserve"> work</w:t>
      </w:r>
      <w:r w:rsidR="00306D36" w:rsidRPr="0079078C">
        <w:rPr>
          <w:rFonts w:eastAsia="Times New Roman" w:cs="Times New Roman"/>
          <w:color w:val="1D2228"/>
          <w:kern w:val="0"/>
          <w:sz w:val="22"/>
          <w:shd w:val="clear" w:color="auto" w:fill="FFFFFF"/>
          <w14:ligatures w14:val="none"/>
        </w:rPr>
        <w:t>s</w:t>
      </w:r>
      <w:r w:rsidR="004D6F29" w:rsidRPr="0079078C">
        <w:rPr>
          <w:rFonts w:eastAsia="Times New Roman" w:cs="Times New Roman"/>
          <w:color w:val="1D2228"/>
          <w:kern w:val="0"/>
          <w:sz w:val="22"/>
          <w:shd w:val="clear" w:color="auto" w:fill="FFFFFF"/>
          <w14:ligatures w14:val="none"/>
        </w:rPr>
        <w:t>.</w:t>
      </w:r>
      <w:r w:rsidR="005C7B67" w:rsidRPr="0079078C">
        <w:rPr>
          <w:rFonts w:eastAsia="Times New Roman" w:cs="Times New Roman"/>
          <w:color w:val="1D2228"/>
          <w:kern w:val="0"/>
          <w:sz w:val="22"/>
          <w:shd w:val="clear" w:color="auto" w:fill="FFFFFF"/>
          <w14:ligatures w14:val="none"/>
        </w:rPr>
        <w:t xml:space="preserve"> </w:t>
      </w:r>
      <w:r w:rsidR="003E4FA2" w:rsidRPr="0079078C">
        <w:rPr>
          <w:rFonts w:eastAsia="Times New Roman" w:cs="Times New Roman"/>
          <w:color w:val="1D2228"/>
          <w:kern w:val="0"/>
          <w:sz w:val="22"/>
          <w:shd w:val="clear" w:color="auto" w:fill="FFFFFF"/>
          <w14:ligatures w14:val="none"/>
        </w:rPr>
        <w:t>Moreover, a</w:t>
      </w:r>
      <w:r w:rsidR="005C7B67" w:rsidRPr="0079078C">
        <w:rPr>
          <w:rFonts w:eastAsia="Times New Roman" w:cs="Times New Roman"/>
          <w:color w:val="1D2228"/>
          <w:kern w:val="0"/>
          <w:sz w:val="22"/>
          <w:shd w:val="clear" w:color="auto" w:fill="FFFFFF"/>
          <w14:ligatures w14:val="none"/>
        </w:rPr>
        <w:t>s mentioned above</w:t>
      </w:r>
      <w:r w:rsidR="003E4FA2" w:rsidRPr="0079078C">
        <w:rPr>
          <w:rFonts w:eastAsia="Times New Roman" w:cs="Times New Roman"/>
          <w:color w:val="1D2228"/>
          <w:kern w:val="0"/>
          <w:sz w:val="22"/>
          <w:shd w:val="clear" w:color="auto" w:fill="FFFFFF"/>
          <w14:ligatures w14:val="none"/>
        </w:rPr>
        <w:t>,</w:t>
      </w:r>
      <w:r w:rsidR="005C7B67" w:rsidRPr="0079078C">
        <w:rPr>
          <w:rFonts w:eastAsia="Times New Roman" w:cs="Times New Roman"/>
          <w:color w:val="1D2228"/>
          <w:kern w:val="0"/>
          <w:sz w:val="22"/>
          <w:shd w:val="clear" w:color="auto" w:fill="FFFFFF"/>
          <w14:ligatures w14:val="none"/>
        </w:rPr>
        <w:t xml:space="preserve"> Nb has shown a</w:t>
      </w:r>
      <w:r w:rsidR="003E4FA2" w:rsidRPr="0079078C">
        <w:rPr>
          <w:rFonts w:eastAsia="Times New Roman" w:cs="Times New Roman"/>
          <w:color w:val="1D2228"/>
          <w:kern w:val="0"/>
          <w:sz w:val="22"/>
          <w:shd w:val="clear" w:color="auto" w:fill="FFFFFF"/>
          <w14:ligatures w14:val="none"/>
        </w:rPr>
        <w:t xml:space="preserve"> marked tendency towards segregation in (Ti</w:t>
      </w:r>
      <w:r w:rsidR="003E4FA2" w:rsidRPr="0079078C">
        <w:rPr>
          <w:rFonts w:eastAsia="Times New Roman" w:cs="Times New Roman"/>
          <w:color w:val="1D2228"/>
          <w:kern w:val="0"/>
          <w:sz w:val="22"/>
          <w:shd w:val="clear" w:color="auto" w:fill="FFFFFF"/>
          <w:vertAlign w:val="subscript"/>
          <w14:ligatures w14:val="none"/>
        </w:rPr>
        <w:t>0.2</w:t>
      </w:r>
      <w:r w:rsidR="003E4FA2" w:rsidRPr="0079078C">
        <w:rPr>
          <w:rFonts w:eastAsia="Times New Roman" w:cs="Times New Roman"/>
          <w:color w:val="1D2228"/>
          <w:kern w:val="0"/>
          <w:sz w:val="22"/>
          <w:shd w:val="clear" w:color="auto" w:fill="FFFFFF"/>
          <w14:ligatures w14:val="none"/>
        </w:rPr>
        <w:t>Ta</w:t>
      </w:r>
      <w:r w:rsidR="003E4FA2" w:rsidRPr="0079078C">
        <w:rPr>
          <w:rFonts w:eastAsia="Times New Roman" w:cs="Times New Roman"/>
          <w:color w:val="1D2228"/>
          <w:kern w:val="0"/>
          <w:sz w:val="22"/>
          <w:shd w:val="clear" w:color="auto" w:fill="FFFFFF"/>
          <w:vertAlign w:val="subscript"/>
          <w14:ligatures w14:val="none"/>
        </w:rPr>
        <w:t>0.2</w:t>
      </w:r>
      <w:r w:rsidR="003E4FA2" w:rsidRPr="0079078C">
        <w:rPr>
          <w:rFonts w:eastAsia="Times New Roman" w:cs="Times New Roman"/>
          <w:color w:val="1D2228"/>
          <w:kern w:val="0"/>
          <w:sz w:val="22"/>
          <w:shd w:val="clear" w:color="auto" w:fill="FFFFFF"/>
          <w14:ligatures w14:val="none"/>
        </w:rPr>
        <w:t>Hf</w:t>
      </w:r>
      <w:r w:rsidR="003E4FA2" w:rsidRPr="0079078C">
        <w:rPr>
          <w:rFonts w:eastAsia="Times New Roman" w:cs="Times New Roman"/>
          <w:color w:val="1D2228"/>
          <w:kern w:val="0"/>
          <w:sz w:val="22"/>
          <w:shd w:val="clear" w:color="auto" w:fill="FFFFFF"/>
          <w:vertAlign w:val="subscript"/>
          <w14:ligatures w14:val="none"/>
        </w:rPr>
        <w:t>0.2</w:t>
      </w:r>
      <w:r w:rsidR="003E4FA2" w:rsidRPr="0079078C">
        <w:rPr>
          <w:rFonts w:eastAsia="Times New Roman" w:cs="Times New Roman"/>
          <w:color w:val="1D2228"/>
          <w:kern w:val="0"/>
          <w:sz w:val="22"/>
          <w:shd w:val="clear" w:color="auto" w:fill="FFFFFF"/>
          <w14:ligatures w14:val="none"/>
        </w:rPr>
        <w:t>Zr</w:t>
      </w:r>
      <w:r w:rsidR="003E4FA2" w:rsidRPr="0079078C">
        <w:rPr>
          <w:rFonts w:eastAsia="Times New Roman" w:cs="Times New Roman"/>
          <w:color w:val="1D2228"/>
          <w:kern w:val="0"/>
          <w:sz w:val="22"/>
          <w:shd w:val="clear" w:color="auto" w:fill="FFFFFF"/>
          <w:vertAlign w:val="subscript"/>
          <w14:ligatures w14:val="none"/>
        </w:rPr>
        <w:t>0.2</w:t>
      </w:r>
      <w:r w:rsidR="003E4FA2" w:rsidRPr="0079078C">
        <w:rPr>
          <w:rFonts w:eastAsia="Times New Roman" w:cs="Times New Roman"/>
          <w:color w:val="1D2228"/>
          <w:kern w:val="0"/>
          <w:sz w:val="22"/>
          <w:shd w:val="clear" w:color="auto" w:fill="FFFFFF"/>
          <w14:ligatures w14:val="none"/>
        </w:rPr>
        <w:t>Nb</w:t>
      </w:r>
      <w:r w:rsidR="003E4FA2" w:rsidRPr="0079078C">
        <w:rPr>
          <w:rFonts w:eastAsia="Times New Roman" w:cs="Times New Roman"/>
          <w:color w:val="1D2228"/>
          <w:kern w:val="0"/>
          <w:sz w:val="22"/>
          <w:shd w:val="clear" w:color="auto" w:fill="FFFFFF"/>
          <w:vertAlign w:val="subscript"/>
          <w14:ligatures w14:val="none"/>
        </w:rPr>
        <w:t>0.</w:t>
      </w:r>
      <w:proofErr w:type="gramStart"/>
      <w:r w:rsidR="003E4FA2" w:rsidRPr="0079078C">
        <w:rPr>
          <w:rFonts w:eastAsia="Times New Roman" w:cs="Times New Roman"/>
          <w:color w:val="1D2228"/>
          <w:kern w:val="0"/>
          <w:sz w:val="22"/>
          <w:shd w:val="clear" w:color="auto" w:fill="FFFFFF"/>
          <w:vertAlign w:val="subscript"/>
          <w14:ligatures w14:val="none"/>
        </w:rPr>
        <w:t>2</w:t>
      </w:r>
      <w:r w:rsidR="003E4FA2" w:rsidRPr="0079078C">
        <w:rPr>
          <w:rFonts w:eastAsia="Times New Roman" w:cs="Times New Roman"/>
          <w:color w:val="1D2228"/>
          <w:kern w:val="0"/>
          <w:sz w:val="22"/>
          <w:shd w:val="clear" w:color="auto" w:fill="FFFFFF"/>
          <w14:ligatures w14:val="none"/>
        </w:rPr>
        <w:t>)B</w:t>
      </w:r>
      <w:proofErr w:type="gramEnd"/>
      <w:r w:rsidR="003E4FA2" w:rsidRPr="0079078C">
        <w:rPr>
          <w:rFonts w:eastAsia="Times New Roman" w:cs="Times New Roman"/>
          <w:color w:val="1D2228"/>
          <w:kern w:val="0"/>
          <w:sz w:val="22"/>
          <w:shd w:val="clear" w:color="auto" w:fill="FFFFFF"/>
          <w:vertAlign w:val="subscript"/>
          <w14:ligatures w14:val="none"/>
        </w:rPr>
        <w:t>2</w:t>
      </w:r>
      <w:r w:rsidR="003E4FA2" w:rsidRPr="0079078C">
        <w:rPr>
          <w:rFonts w:eastAsia="Times New Roman" w:cs="Times New Roman"/>
          <w:color w:val="1D2228"/>
          <w:kern w:val="0"/>
          <w:sz w:val="22"/>
          <w:shd w:val="clear" w:color="auto" w:fill="FFFFFF"/>
          <w14:ligatures w14:val="none"/>
        </w:rPr>
        <w:t xml:space="preserve"> </w:t>
      </w:r>
      <w:r w:rsidR="006D13AD" w:rsidRPr="0079078C">
        <w:rPr>
          <w:rFonts w:eastAsia="Times New Roman" w:cs="Times New Roman"/>
          <w:color w:val="1D2228"/>
          <w:kern w:val="0"/>
          <w:sz w:val="22"/>
          <w:shd w:val="clear" w:color="auto" w:fill="FFFFFF"/>
          <w14:ligatures w14:val="none"/>
        </w:rPr>
        <w:t>[</w:t>
      </w:r>
      <w:r w:rsidR="006D13AD" w:rsidRPr="0079078C">
        <w:rPr>
          <w:rFonts w:eastAsia="Times New Roman" w:cs="Times New Roman"/>
          <w:color w:val="0070C0"/>
          <w:kern w:val="0"/>
          <w:sz w:val="22"/>
          <w:shd w:val="clear" w:color="auto" w:fill="FFFFFF"/>
          <w14:ligatures w14:val="none"/>
        </w:rPr>
        <w:t>25</w:t>
      </w:r>
      <w:r w:rsidR="006216A2" w:rsidRPr="0079078C">
        <w:rPr>
          <w:rFonts w:eastAsia="Times New Roman" w:cs="Times New Roman"/>
          <w:color w:val="1D2228"/>
          <w:kern w:val="0"/>
          <w:sz w:val="22"/>
          <w:shd w:val="clear" w:color="auto" w:fill="FFFFFF"/>
          <w14:ligatures w14:val="none"/>
        </w:rPr>
        <w:t>].</w:t>
      </w:r>
      <w:r w:rsidR="003E4FA2" w:rsidRPr="0079078C">
        <w:rPr>
          <w:rFonts w:eastAsia="Times New Roman" w:cs="Times New Roman"/>
          <w:color w:val="1D2228"/>
          <w:kern w:val="0"/>
          <w:sz w:val="22"/>
          <w:shd w:val="clear" w:color="auto" w:fill="FFFFFF"/>
          <w14:ligatures w14:val="none"/>
        </w:rPr>
        <w:t xml:space="preserve"> </w:t>
      </w:r>
      <w:bookmarkStart w:id="0" w:name="_Hlk187682966"/>
      <w:r w:rsidR="00A93A89" w:rsidRPr="0079078C">
        <w:rPr>
          <w:rFonts w:eastAsia="Times New Roman" w:cs="Times New Roman"/>
          <w:color w:val="1D2228"/>
          <w:kern w:val="0"/>
          <w:sz w:val="22"/>
          <w:shd w:val="clear" w:color="auto" w:fill="FFFFFF"/>
          <w14:ligatures w14:val="none"/>
        </w:rPr>
        <w:t xml:space="preserve">The </w:t>
      </w:r>
      <w:r w:rsidR="009D228E" w:rsidRPr="0079078C">
        <w:rPr>
          <w:rFonts w:eastAsia="Times New Roman" w:cs="Times New Roman"/>
          <w:color w:val="1D2228"/>
          <w:kern w:val="0"/>
          <w:sz w:val="22"/>
          <w:shd w:val="clear" w:color="auto" w:fill="FFFFFF"/>
          <w14:ligatures w14:val="none"/>
        </w:rPr>
        <w:t>(Ti</w:t>
      </w:r>
      <w:r w:rsidR="009D228E" w:rsidRPr="0079078C">
        <w:rPr>
          <w:rFonts w:eastAsia="Times New Roman" w:cs="Times New Roman"/>
          <w:color w:val="1D2228"/>
          <w:kern w:val="0"/>
          <w:sz w:val="22"/>
          <w:shd w:val="clear" w:color="auto" w:fill="FFFFFF"/>
          <w:vertAlign w:val="subscript"/>
          <w14:ligatures w14:val="none"/>
        </w:rPr>
        <w:t>0.25</w:t>
      </w:r>
      <w:r w:rsidR="009D228E" w:rsidRPr="0079078C">
        <w:rPr>
          <w:rFonts w:eastAsia="Times New Roman" w:cs="Times New Roman"/>
          <w:color w:val="1D2228"/>
          <w:kern w:val="0"/>
          <w:sz w:val="22"/>
          <w:shd w:val="clear" w:color="auto" w:fill="FFFFFF"/>
          <w14:ligatures w14:val="none"/>
        </w:rPr>
        <w:t>Ta</w:t>
      </w:r>
      <w:r w:rsidR="009D228E" w:rsidRPr="0079078C">
        <w:rPr>
          <w:rFonts w:eastAsia="Times New Roman" w:cs="Times New Roman"/>
          <w:color w:val="1D2228"/>
          <w:kern w:val="0"/>
          <w:sz w:val="22"/>
          <w:shd w:val="clear" w:color="auto" w:fill="FFFFFF"/>
          <w:vertAlign w:val="subscript"/>
          <w14:ligatures w14:val="none"/>
        </w:rPr>
        <w:t>0.25</w:t>
      </w:r>
      <w:r w:rsidR="009D228E" w:rsidRPr="0079078C">
        <w:rPr>
          <w:rFonts w:eastAsia="Times New Roman" w:cs="Times New Roman"/>
          <w:color w:val="1D2228"/>
          <w:kern w:val="0"/>
          <w:sz w:val="22"/>
          <w:shd w:val="clear" w:color="auto" w:fill="FFFFFF"/>
          <w14:ligatures w14:val="none"/>
        </w:rPr>
        <w:t>Hf</w:t>
      </w:r>
      <w:r w:rsidR="009D228E" w:rsidRPr="0079078C">
        <w:rPr>
          <w:rFonts w:eastAsia="Times New Roman" w:cs="Times New Roman"/>
          <w:color w:val="1D2228"/>
          <w:kern w:val="0"/>
          <w:sz w:val="22"/>
          <w:shd w:val="clear" w:color="auto" w:fill="FFFFFF"/>
          <w:vertAlign w:val="subscript"/>
          <w14:ligatures w14:val="none"/>
        </w:rPr>
        <w:t>0.25</w:t>
      </w:r>
      <w:r w:rsidR="009D228E" w:rsidRPr="0079078C">
        <w:rPr>
          <w:rFonts w:eastAsia="Times New Roman" w:cs="Times New Roman"/>
          <w:color w:val="1D2228"/>
          <w:kern w:val="0"/>
          <w:sz w:val="22"/>
          <w:shd w:val="clear" w:color="auto" w:fill="FFFFFF"/>
          <w14:ligatures w14:val="none"/>
        </w:rPr>
        <w:t>Zr</w:t>
      </w:r>
      <w:r w:rsidR="009D228E" w:rsidRPr="0079078C">
        <w:rPr>
          <w:rFonts w:eastAsia="Times New Roman" w:cs="Times New Roman"/>
          <w:color w:val="1D2228"/>
          <w:kern w:val="0"/>
          <w:sz w:val="22"/>
          <w:shd w:val="clear" w:color="auto" w:fill="FFFFFF"/>
          <w:vertAlign w:val="subscript"/>
          <w14:ligatures w14:val="none"/>
        </w:rPr>
        <w:t>0.</w:t>
      </w:r>
      <w:proofErr w:type="gramStart"/>
      <w:r w:rsidR="009D228E" w:rsidRPr="0079078C">
        <w:rPr>
          <w:rFonts w:eastAsia="Times New Roman" w:cs="Times New Roman"/>
          <w:color w:val="1D2228"/>
          <w:kern w:val="0"/>
          <w:sz w:val="22"/>
          <w:shd w:val="clear" w:color="auto" w:fill="FFFFFF"/>
          <w:vertAlign w:val="subscript"/>
          <w14:ligatures w14:val="none"/>
        </w:rPr>
        <w:t>25</w:t>
      </w:r>
      <w:r w:rsidR="009D228E" w:rsidRPr="0079078C">
        <w:rPr>
          <w:rFonts w:eastAsia="Times New Roman" w:cs="Times New Roman"/>
          <w:color w:val="1D2228"/>
          <w:kern w:val="0"/>
          <w:sz w:val="22"/>
          <w:shd w:val="clear" w:color="auto" w:fill="FFFFFF"/>
          <w14:ligatures w14:val="none"/>
        </w:rPr>
        <w:t>)B</w:t>
      </w:r>
      <w:proofErr w:type="gramEnd"/>
      <w:r w:rsidR="009D228E" w:rsidRPr="0079078C">
        <w:rPr>
          <w:rFonts w:eastAsia="Times New Roman" w:cs="Times New Roman"/>
          <w:color w:val="1D2228"/>
          <w:kern w:val="0"/>
          <w:sz w:val="22"/>
          <w:shd w:val="clear" w:color="auto" w:fill="FFFFFF"/>
          <w:vertAlign w:val="subscript"/>
          <w14:ligatures w14:val="none"/>
        </w:rPr>
        <w:t>2</w:t>
      </w:r>
      <w:r w:rsidR="009D228E" w:rsidRPr="0079078C">
        <w:rPr>
          <w:rFonts w:eastAsia="Times New Roman" w:cs="Times New Roman"/>
          <w:color w:val="1D2228"/>
          <w:kern w:val="0"/>
          <w:sz w:val="22"/>
          <w:shd w:val="clear" w:color="auto" w:fill="FFFFFF"/>
          <w14:ligatures w14:val="none"/>
        </w:rPr>
        <w:t xml:space="preserve"> </w:t>
      </w:r>
      <w:r w:rsidR="00A93A89" w:rsidRPr="0079078C">
        <w:rPr>
          <w:rFonts w:eastAsia="Times New Roman" w:cs="Times New Roman"/>
          <w:color w:val="1D2228"/>
          <w:kern w:val="0"/>
          <w:sz w:val="22"/>
          <w:shd w:val="clear" w:color="auto" w:fill="FFFFFF"/>
          <w14:ligatures w14:val="none"/>
        </w:rPr>
        <w:t xml:space="preserve">HEDB </w:t>
      </w:r>
      <w:r w:rsidR="009D228E" w:rsidRPr="0079078C">
        <w:rPr>
          <w:rFonts w:eastAsia="Times New Roman" w:cs="Times New Roman"/>
          <w:color w:val="1D2228"/>
          <w:kern w:val="0"/>
          <w:sz w:val="22"/>
          <w:shd w:val="clear" w:color="auto" w:fill="FFFFFF"/>
          <w14:ligatures w14:val="none"/>
        </w:rPr>
        <w:t xml:space="preserve">material obtained and investigated in this work is shown to have peculiar heterogeneity at nano and micro scales. These features are discussed as being essential for its remarkable mechanical properties. Deformation resistance under bending load </w:t>
      </w:r>
      <w:r w:rsidR="00B26E6B" w:rsidRPr="0079078C">
        <w:rPr>
          <w:rFonts w:eastAsia="Times New Roman" w:cs="Times New Roman"/>
          <w:color w:val="1D2228"/>
          <w:kern w:val="0"/>
          <w:sz w:val="22"/>
          <w:shd w:val="clear" w:color="auto" w:fill="FFFFFF"/>
          <w14:ligatures w14:val="none"/>
        </w:rPr>
        <w:t>is enhanced</w:t>
      </w:r>
      <w:r w:rsidR="009D228E" w:rsidRPr="0079078C">
        <w:rPr>
          <w:rFonts w:eastAsia="Times New Roman" w:cs="Times New Roman"/>
          <w:color w:val="1D2228"/>
          <w:kern w:val="0"/>
          <w:sz w:val="22"/>
          <w:shd w:val="clear" w:color="auto" w:fill="FFFFFF"/>
          <w14:ligatures w14:val="none"/>
        </w:rPr>
        <w:t xml:space="preserve"> from room temperature up to 1800 </w:t>
      </w:r>
      <w:r w:rsidR="009D228E" w:rsidRPr="0079078C">
        <w:rPr>
          <w:rFonts w:eastAsia="Times New Roman" w:cs="Times New Roman"/>
          <w:color w:val="1D2228"/>
          <w:kern w:val="0"/>
          <w:sz w:val="22"/>
          <w:shd w:val="clear" w:color="auto" w:fill="FFFFFF"/>
          <w14:ligatures w14:val="none"/>
        </w:rPr>
        <w:sym w:font="Symbol" w:char="F0B0"/>
      </w:r>
      <w:r w:rsidR="009D228E" w:rsidRPr="0079078C">
        <w:rPr>
          <w:rFonts w:eastAsia="Times New Roman" w:cs="Times New Roman"/>
          <w:color w:val="1D2228"/>
          <w:kern w:val="0"/>
          <w:sz w:val="22"/>
          <w:shd w:val="clear" w:color="auto" w:fill="FFFFFF"/>
          <w14:ligatures w14:val="none"/>
        </w:rPr>
        <w:t>C</w:t>
      </w:r>
      <w:r w:rsidR="009C2FE4" w:rsidRPr="0079078C">
        <w:rPr>
          <w:rFonts w:eastAsia="Times New Roman" w:cs="Times New Roman"/>
          <w:color w:val="1D2228"/>
          <w:kern w:val="0"/>
          <w:sz w:val="22"/>
          <w:shd w:val="clear" w:color="auto" w:fill="FFFFFF"/>
          <w14:ligatures w14:val="none"/>
        </w:rPr>
        <w:t xml:space="preserve">. Although at 2000 </w:t>
      </w:r>
      <w:r w:rsidR="009C2FE4" w:rsidRPr="0079078C">
        <w:rPr>
          <w:rFonts w:eastAsia="Times New Roman" w:cs="Times New Roman"/>
          <w:color w:val="1D2228"/>
          <w:kern w:val="0"/>
          <w:sz w:val="22"/>
          <w:shd w:val="clear" w:color="auto" w:fill="FFFFFF"/>
          <w14:ligatures w14:val="none"/>
        </w:rPr>
        <w:sym w:font="Symbol" w:char="F0B0"/>
      </w:r>
      <w:r w:rsidR="009C2FE4" w:rsidRPr="0079078C">
        <w:rPr>
          <w:rFonts w:eastAsia="Times New Roman" w:cs="Times New Roman"/>
          <w:color w:val="1D2228"/>
          <w:kern w:val="0"/>
          <w:sz w:val="22"/>
          <w:shd w:val="clear" w:color="auto" w:fill="FFFFFF"/>
          <w14:ligatures w14:val="none"/>
        </w:rPr>
        <w:t>C</w:t>
      </w:r>
      <w:r w:rsidR="00B26E6B" w:rsidRPr="0079078C">
        <w:rPr>
          <w:rFonts w:eastAsia="Times New Roman" w:cs="Times New Roman"/>
          <w:color w:val="1D2228"/>
          <w:kern w:val="0"/>
          <w:sz w:val="22"/>
          <w:shd w:val="clear" w:color="auto" w:fill="FFFFFF"/>
          <w14:ligatures w14:val="none"/>
        </w:rPr>
        <w:t>,</w:t>
      </w:r>
      <w:r w:rsidR="009C2FE4" w:rsidRPr="0079078C">
        <w:rPr>
          <w:rFonts w:eastAsia="Times New Roman" w:cs="Times New Roman"/>
          <w:color w:val="1D2228"/>
          <w:kern w:val="0"/>
          <w:sz w:val="22"/>
          <w:shd w:val="clear" w:color="auto" w:fill="FFFFFF"/>
          <w14:ligatures w14:val="none"/>
        </w:rPr>
        <w:t xml:space="preserve"> bending strength decreases, its value is still </w:t>
      </w:r>
      <w:r w:rsidR="009C2FE4" w:rsidRPr="0079078C">
        <w:rPr>
          <w:rFonts w:eastAsia="Times New Roman" w:cs="Times New Roman"/>
          <w:color w:val="1D2228"/>
          <w:kern w:val="0"/>
          <w:sz w:val="22"/>
          <w:shd w:val="clear" w:color="auto" w:fill="FFFFFF"/>
          <w14:ligatures w14:val="none"/>
        </w:rPr>
        <w:sym w:font="Symbol" w:char="F07E"/>
      </w:r>
      <w:r w:rsidR="009C2FE4" w:rsidRPr="0079078C">
        <w:rPr>
          <w:rFonts w:eastAsia="Times New Roman" w:cs="Times New Roman"/>
          <w:color w:val="1D2228"/>
          <w:kern w:val="0"/>
          <w:sz w:val="22"/>
          <w:shd w:val="clear" w:color="auto" w:fill="FFFFFF"/>
          <w14:ligatures w14:val="none"/>
        </w:rPr>
        <w:t xml:space="preserve"> 25 % higher than at room temperature. At 2000 </w:t>
      </w:r>
      <w:r w:rsidR="009C2FE4" w:rsidRPr="0079078C">
        <w:rPr>
          <w:rFonts w:eastAsia="Times New Roman" w:cs="Times New Roman"/>
          <w:color w:val="1D2228"/>
          <w:kern w:val="0"/>
          <w:sz w:val="22"/>
          <w:shd w:val="clear" w:color="auto" w:fill="FFFFFF"/>
          <w14:ligatures w14:val="none"/>
        </w:rPr>
        <w:sym w:font="Symbol" w:char="F0B0"/>
      </w:r>
      <w:r w:rsidR="009C2FE4" w:rsidRPr="0079078C">
        <w:rPr>
          <w:rFonts w:eastAsia="Times New Roman" w:cs="Times New Roman"/>
          <w:color w:val="1D2228"/>
          <w:kern w:val="0"/>
          <w:sz w:val="22"/>
          <w:shd w:val="clear" w:color="auto" w:fill="FFFFFF"/>
          <w14:ligatures w14:val="none"/>
        </w:rPr>
        <w:t>C</w:t>
      </w:r>
      <w:r w:rsidR="00B26E6B" w:rsidRPr="0079078C">
        <w:rPr>
          <w:rFonts w:eastAsia="Times New Roman" w:cs="Times New Roman"/>
          <w:color w:val="1D2228"/>
          <w:kern w:val="0"/>
          <w:sz w:val="22"/>
          <w:shd w:val="clear" w:color="auto" w:fill="FFFFFF"/>
          <w14:ligatures w14:val="none"/>
        </w:rPr>
        <w:t>,</w:t>
      </w:r>
      <w:r w:rsidR="00AD26AB" w:rsidRPr="0079078C">
        <w:rPr>
          <w:rFonts w:eastAsia="Times New Roman" w:cs="Times New Roman"/>
          <w:color w:val="1D2228"/>
          <w:kern w:val="0"/>
          <w:sz w:val="22"/>
          <w:shd w:val="clear" w:color="auto" w:fill="FFFFFF"/>
          <w14:ligatures w14:val="none"/>
        </w:rPr>
        <w:t xml:space="preserve"> a ductile behavior with a deformation strain of </w:t>
      </w:r>
      <w:r w:rsidR="00AD26AB" w:rsidRPr="0079078C">
        <w:rPr>
          <w:rFonts w:eastAsia="Times New Roman" w:cs="Times New Roman"/>
          <w:color w:val="1D2228"/>
          <w:kern w:val="0"/>
          <w:sz w:val="22"/>
          <w:shd w:val="clear" w:color="auto" w:fill="FFFFFF"/>
          <w14:ligatures w14:val="none"/>
        </w:rPr>
        <w:sym w:font="Symbol" w:char="F07E"/>
      </w:r>
      <w:r w:rsidR="00AD26AB" w:rsidRPr="0079078C">
        <w:rPr>
          <w:rFonts w:eastAsia="Times New Roman" w:cs="Times New Roman"/>
          <w:color w:val="1D2228"/>
          <w:kern w:val="0"/>
          <w:sz w:val="22"/>
          <w:shd w:val="clear" w:color="auto" w:fill="FFFFFF"/>
          <w14:ligatures w14:val="none"/>
        </w:rPr>
        <w:t xml:space="preserve">7.5% occurs. </w:t>
      </w:r>
      <w:bookmarkEnd w:id="0"/>
      <w:r w:rsidR="009D228E" w:rsidRPr="0079078C">
        <w:rPr>
          <w:rFonts w:eastAsia="Times New Roman" w:cs="Times New Roman"/>
          <w:color w:val="1D2228"/>
          <w:kern w:val="0"/>
          <w:sz w:val="22"/>
          <w:shd w:val="clear" w:color="auto" w:fill="FFFFFF"/>
          <w14:ligatures w14:val="none"/>
        </w:rPr>
        <w:t>We also note that t</w:t>
      </w:r>
      <w:r w:rsidR="008E5B27" w:rsidRPr="0079078C">
        <w:rPr>
          <w:rFonts w:eastAsia="Times New Roman" w:cs="Times New Roman"/>
          <w:color w:val="1D2228"/>
          <w:kern w:val="0"/>
          <w:sz w:val="22"/>
          <w:shd w:val="clear" w:color="auto" w:fill="FFFFFF"/>
          <w14:ligatures w14:val="none"/>
        </w:rPr>
        <w:t xml:space="preserve">o </w:t>
      </w:r>
      <w:r w:rsidR="00036AC6" w:rsidRPr="0079078C">
        <w:rPr>
          <w:rFonts w:eastAsia="Times New Roman" w:cs="Times New Roman"/>
          <w:color w:val="1D2228"/>
          <w:kern w:val="0"/>
          <w:sz w:val="22"/>
          <w:shd w:val="clear" w:color="auto" w:fill="FFFFFF"/>
          <w14:ligatures w14:val="none"/>
        </w:rPr>
        <w:t>the authors’ knowledge, bending experiments on HEDBs at elevated temperatures were not reported in the </w:t>
      </w:r>
      <w:r w:rsidR="001A1F98" w:rsidRPr="0079078C">
        <w:rPr>
          <w:rFonts w:eastAsia="Times New Roman" w:cs="Times New Roman"/>
          <w:color w:val="1D2228"/>
          <w:kern w:val="0"/>
          <w:sz w:val="22"/>
          <w:shd w:val="clear" w:color="auto" w:fill="FFFFFF"/>
          <w14:ligatures w14:val="none"/>
        </w:rPr>
        <w:t>literature.</w:t>
      </w:r>
      <w:r w:rsidR="00AD26AB" w:rsidRPr="0079078C">
        <w:rPr>
          <w:rFonts w:eastAsia="Times New Roman" w:cs="Times New Roman"/>
          <w:color w:val="1D2228"/>
          <w:kern w:val="0"/>
          <w:sz w:val="22"/>
          <w:shd w:val="clear" w:color="auto" w:fill="FFFFFF"/>
          <w14:ligatures w14:val="none"/>
        </w:rPr>
        <w:t xml:space="preserve"> </w:t>
      </w:r>
    </w:p>
    <w:p w14:paraId="7AABE15D" w14:textId="77777777" w:rsidR="00D65ACA" w:rsidRPr="0079078C" w:rsidRDefault="00D65ACA" w:rsidP="00444ABA">
      <w:pPr>
        <w:spacing w:after="0" w:line="240" w:lineRule="auto"/>
        <w:ind w:firstLine="720"/>
        <w:jc w:val="both"/>
        <w:rPr>
          <w:rFonts w:eastAsia="Times New Roman" w:cs="Times New Roman"/>
          <w:color w:val="1D2228"/>
          <w:kern w:val="0"/>
          <w:sz w:val="22"/>
          <w:shd w:val="clear" w:color="auto" w:fill="FFFFFF"/>
          <w14:ligatures w14:val="none"/>
        </w:rPr>
      </w:pPr>
    </w:p>
    <w:p w14:paraId="62546850" w14:textId="77777777" w:rsidR="000461A5" w:rsidRPr="0079078C" w:rsidRDefault="000461A5" w:rsidP="00444ABA">
      <w:pPr>
        <w:spacing w:after="0" w:line="240" w:lineRule="auto"/>
        <w:ind w:firstLine="720"/>
        <w:jc w:val="both"/>
        <w:rPr>
          <w:rFonts w:eastAsia="Times New Roman" w:cs="Times New Roman"/>
          <w:color w:val="1D2228"/>
          <w:kern w:val="0"/>
          <w:sz w:val="22"/>
          <w:shd w:val="clear" w:color="auto" w:fill="FFFFFF"/>
          <w14:ligatures w14:val="none"/>
        </w:rPr>
      </w:pPr>
    </w:p>
    <w:p w14:paraId="2EF195C3" w14:textId="77777777" w:rsidR="00D65ACA" w:rsidRPr="0079078C" w:rsidRDefault="00D65ACA" w:rsidP="00444ABA">
      <w:pPr>
        <w:spacing w:after="0" w:line="240" w:lineRule="auto"/>
        <w:ind w:firstLine="720"/>
        <w:jc w:val="both"/>
        <w:rPr>
          <w:rFonts w:eastAsia="Times New Roman" w:cs="Times New Roman"/>
          <w:color w:val="1D2228"/>
          <w:kern w:val="0"/>
          <w:sz w:val="22"/>
          <w:shd w:val="clear" w:color="auto" w:fill="FFFFFF"/>
          <w14:ligatures w14:val="none"/>
        </w:rPr>
      </w:pPr>
    </w:p>
    <w:p w14:paraId="3BECC1C4" w14:textId="6AA3CE67" w:rsidR="0043564E" w:rsidRPr="0079078C" w:rsidRDefault="0043564E" w:rsidP="00444ABA">
      <w:pPr>
        <w:spacing w:after="0" w:line="240" w:lineRule="auto"/>
        <w:jc w:val="both"/>
        <w:rPr>
          <w:rFonts w:eastAsia="Times New Roman" w:cs="Times New Roman"/>
          <w:b/>
          <w:color w:val="1D2228"/>
          <w:kern w:val="0"/>
          <w:sz w:val="22"/>
          <w:shd w:val="clear" w:color="auto" w:fill="FFFFFF"/>
          <w14:ligatures w14:val="none"/>
        </w:rPr>
      </w:pPr>
      <w:r w:rsidRPr="0079078C">
        <w:rPr>
          <w:rFonts w:eastAsia="Times New Roman" w:cs="Times New Roman"/>
          <w:b/>
          <w:color w:val="1D2228"/>
          <w:kern w:val="0"/>
          <w:sz w:val="22"/>
          <w:shd w:val="clear" w:color="auto" w:fill="FFFFFF"/>
          <w14:ligatures w14:val="none"/>
        </w:rPr>
        <w:t>2. Experimental</w:t>
      </w:r>
    </w:p>
    <w:p w14:paraId="16CDCE49" w14:textId="77777777" w:rsidR="00D65ACA" w:rsidRPr="0079078C" w:rsidRDefault="00D65ACA" w:rsidP="00444ABA">
      <w:pPr>
        <w:spacing w:after="0" w:line="240" w:lineRule="auto"/>
        <w:jc w:val="both"/>
        <w:rPr>
          <w:rFonts w:eastAsia="Times New Roman" w:cs="Times New Roman"/>
          <w:color w:val="1D2228"/>
          <w:kern w:val="0"/>
          <w:sz w:val="22"/>
          <w:shd w:val="clear" w:color="auto" w:fill="FFFFFF"/>
          <w14:ligatures w14:val="none"/>
        </w:rPr>
      </w:pPr>
    </w:p>
    <w:p w14:paraId="67FBA373" w14:textId="60AF00BF" w:rsidR="00AB17E3" w:rsidRPr="0079078C" w:rsidRDefault="0043564E" w:rsidP="00444ABA">
      <w:pPr>
        <w:autoSpaceDE w:val="0"/>
        <w:autoSpaceDN w:val="0"/>
        <w:adjustRightInd w:val="0"/>
        <w:spacing w:after="0" w:line="240" w:lineRule="auto"/>
        <w:jc w:val="both"/>
        <w:rPr>
          <w:rFonts w:cs="Times New Roman"/>
          <w:kern w:val="0"/>
          <w:sz w:val="22"/>
        </w:rPr>
      </w:pPr>
      <w:r w:rsidRPr="0079078C">
        <w:rPr>
          <w:rFonts w:eastAsia="Times New Roman" w:cs="Times New Roman"/>
          <w:color w:val="1D2228"/>
          <w:kern w:val="0"/>
          <w:sz w:val="22"/>
          <w:shd w:val="clear" w:color="auto" w:fill="FFFFFF"/>
          <w14:ligatures w14:val="none"/>
        </w:rPr>
        <w:tab/>
        <w:t>Raw materials were</w:t>
      </w:r>
      <w:r w:rsidR="00356440" w:rsidRPr="0079078C">
        <w:rPr>
          <w:rFonts w:eastAsia="Times New Roman" w:cs="Times New Roman"/>
          <w:color w:val="1D2228"/>
          <w:kern w:val="0"/>
          <w:sz w:val="22"/>
          <w:shd w:val="clear" w:color="auto" w:fill="FFFFFF"/>
          <w14:ligatures w14:val="none"/>
        </w:rPr>
        <w:t xml:space="preserve"> </w:t>
      </w:r>
      <w:r w:rsidR="000914E6" w:rsidRPr="0079078C">
        <w:rPr>
          <w:rFonts w:eastAsia="Times New Roman" w:cs="Times New Roman"/>
          <w:color w:val="1D2228"/>
          <w:kern w:val="0"/>
          <w:sz w:val="22"/>
          <w:shd w:val="clear" w:color="auto" w:fill="FFFFFF"/>
          <w14:ligatures w14:val="none"/>
        </w:rPr>
        <w:t>commercial powders of TiB</w:t>
      </w:r>
      <w:r w:rsidR="000914E6" w:rsidRPr="0079078C">
        <w:rPr>
          <w:rFonts w:eastAsia="Times New Roman" w:cs="Times New Roman"/>
          <w:color w:val="1D2228"/>
          <w:kern w:val="0"/>
          <w:sz w:val="22"/>
          <w:shd w:val="clear" w:color="auto" w:fill="FFFFFF"/>
          <w:vertAlign w:val="subscript"/>
          <w14:ligatures w14:val="none"/>
        </w:rPr>
        <w:t>2</w:t>
      </w:r>
      <w:r w:rsidR="000914E6" w:rsidRPr="0079078C">
        <w:rPr>
          <w:rFonts w:eastAsia="Times New Roman" w:cs="Times New Roman"/>
          <w:color w:val="1D2228"/>
          <w:kern w:val="0"/>
          <w:sz w:val="22"/>
          <w:shd w:val="clear" w:color="auto" w:fill="FFFFFF"/>
          <w14:ligatures w14:val="none"/>
        </w:rPr>
        <w:t xml:space="preserve"> </w:t>
      </w:r>
      <w:r w:rsidR="00523596" w:rsidRPr="0079078C">
        <w:rPr>
          <w:rFonts w:eastAsia="Times New Roman" w:cs="Times New Roman"/>
          <w:color w:val="1D2228"/>
          <w:kern w:val="0"/>
          <w:sz w:val="22"/>
          <w:shd w:val="clear" w:color="auto" w:fill="FFFFFF"/>
          <w14:ligatures w14:val="none"/>
        </w:rPr>
        <w:t>1-2 µm (</w:t>
      </w:r>
      <w:r w:rsidR="00523596" w:rsidRPr="0079078C">
        <w:rPr>
          <w:rFonts w:cs="Times New Roman"/>
          <w:color w:val="1D2228"/>
          <w:kern w:val="0"/>
          <w:sz w:val="22"/>
          <w:shd w:val="clear" w:color="auto" w:fill="FFFFFF"/>
          <w:lang w:eastAsia="ja-JP"/>
          <w14:ligatures w14:val="none"/>
        </w:rPr>
        <w:t>Lot AWP6545, Wako Pure Chemicals, Osaka, Japan</w:t>
      </w:r>
      <w:r w:rsidR="00523596" w:rsidRPr="0079078C">
        <w:rPr>
          <w:rFonts w:eastAsia="Times New Roman" w:cs="Times New Roman"/>
          <w:color w:val="1D2228"/>
          <w:kern w:val="0"/>
          <w:sz w:val="22"/>
          <w:shd w:val="clear" w:color="auto" w:fill="FFFFFF"/>
          <w14:ligatures w14:val="none"/>
        </w:rPr>
        <w:t xml:space="preserve">), </w:t>
      </w:r>
      <w:r w:rsidR="000914E6" w:rsidRPr="0079078C">
        <w:rPr>
          <w:rFonts w:cs="Times New Roman"/>
          <w:kern w:val="0"/>
          <w:sz w:val="22"/>
        </w:rPr>
        <w:t>TaB</w:t>
      </w:r>
      <w:r w:rsidR="000914E6" w:rsidRPr="0079078C">
        <w:rPr>
          <w:rFonts w:cs="Times New Roman"/>
          <w:kern w:val="0"/>
          <w:sz w:val="22"/>
          <w:vertAlign w:val="subscript"/>
        </w:rPr>
        <w:t>2</w:t>
      </w:r>
      <w:r w:rsidR="000914E6" w:rsidRPr="0079078C">
        <w:rPr>
          <w:rFonts w:cs="Times New Roman"/>
          <w:kern w:val="0"/>
          <w:sz w:val="22"/>
        </w:rPr>
        <w:t xml:space="preserve"> </w:t>
      </w:r>
      <w:r w:rsidR="00A87E7A" w:rsidRPr="0079078C">
        <w:rPr>
          <w:rFonts w:eastAsia="Times New Roman" w:cs="Times New Roman"/>
          <w:kern w:val="0"/>
          <w:sz w:val="22"/>
          <w:shd w:val="clear" w:color="auto" w:fill="FFFFFF"/>
          <w14:ligatures w14:val="none"/>
        </w:rPr>
        <w:t>1-5</w:t>
      </w:r>
      <w:r w:rsidR="009E7087" w:rsidRPr="0079078C">
        <w:rPr>
          <w:rFonts w:eastAsia="Times New Roman" w:cs="Times New Roman"/>
          <w:color w:val="1D2228"/>
          <w:kern w:val="0"/>
          <w:sz w:val="22"/>
          <w:shd w:val="clear" w:color="auto" w:fill="FFFFFF"/>
          <w14:ligatures w14:val="none"/>
        </w:rPr>
        <w:t xml:space="preserve"> µm </w:t>
      </w:r>
      <w:r w:rsidR="000914E6" w:rsidRPr="0079078C">
        <w:rPr>
          <w:rFonts w:cs="Times New Roman"/>
          <w:kern w:val="0"/>
          <w:sz w:val="22"/>
        </w:rPr>
        <w:t>(Lot #T301160, Japan New Metals Co. Ltd., Osaka, Japan), HfB</w:t>
      </w:r>
      <w:r w:rsidR="000914E6" w:rsidRPr="0079078C">
        <w:rPr>
          <w:rFonts w:cs="Times New Roman"/>
          <w:kern w:val="0"/>
          <w:sz w:val="22"/>
          <w:vertAlign w:val="subscript"/>
        </w:rPr>
        <w:t>2</w:t>
      </w:r>
      <w:r w:rsidR="000914E6" w:rsidRPr="0079078C">
        <w:rPr>
          <w:rFonts w:cs="Times New Roman"/>
          <w:kern w:val="0"/>
          <w:sz w:val="22"/>
        </w:rPr>
        <w:t xml:space="preserve"> </w:t>
      </w:r>
      <w:r w:rsidR="00DC27BC" w:rsidRPr="0079078C">
        <w:rPr>
          <w:rFonts w:eastAsia="Times New Roman" w:cs="Times New Roman"/>
          <w:color w:val="1D2228"/>
          <w:kern w:val="0"/>
          <w:sz w:val="22"/>
          <w:shd w:val="clear" w:color="auto" w:fill="FFFFFF"/>
          <w14:ligatures w14:val="none"/>
        </w:rPr>
        <w:t xml:space="preserve">1-3 µm </w:t>
      </w:r>
      <w:r w:rsidR="000914E6" w:rsidRPr="0079078C">
        <w:rPr>
          <w:rFonts w:cs="Times New Roman"/>
          <w:kern w:val="0"/>
          <w:sz w:val="22"/>
        </w:rPr>
        <w:t>(Lot # T302510, Japan New Metals Co. Ltd., Osaka, Japan) and ZrB</w:t>
      </w:r>
      <w:r w:rsidR="000914E6" w:rsidRPr="0079078C">
        <w:rPr>
          <w:rFonts w:cs="Times New Roman"/>
          <w:kern w:val="0"/>
          <w:sz w:val="22"/>
          <w:vertAlign w:val="subscript"/>
        </w:rPr>
        <w:t>2</w:t>
      </w:r>
      <w:r w:rsidR="000914E6" w:rsidRPr="0079078C">
        <w:rPr>
          <w:rFonts w:cs="Times New Roman"/>
          <w:kern w:val="0"/>
          <w:sz w:val="22"/>
        </w:rPr>
        <w:t xml:space="preserve"> </w:t>
      </w:r>
      <w:r w:rsidR="004A42BA" w:rsidRPr="0079078C">
        <w:rPr>
          <w:rFonts w:cs="Times New Roman"/>
          <w:kern w:val="0"/>
          <w:sz w:val="22"/>
          <w:lang w:eastAsia="ja-JP"/>
        </w:rPr>
        <w:t xml:space="preserve">1.5-2.5 </w:t>
      </w:r>
      <w:r w:rsidR="004A42BA" w:rsidRPr="0079078C">
        <w:rPr>
          <w:rFonts w:eastAsia="Times New Roman" w:cs="Times New Roman"/>
          <w:color w:val="1D2228"/>
          <w:kern w:val="0"/>
          <w:sz w:val="22"/>
          <w:shd w:val="clear" w:color="auto" w:fill="FFFFFF"/>
          <w14:ligatures w14:val="none"/>
        </w:rPr>
        <w:t>µm</w:t>
      </w:r>
      <w:r w:rsidR="00B35CE4" w:rsidRPr="0079078C">
        <w:rPr>
          <w:rFonts w:eastAsia="Times New Roman" w:cs="Times New Roman"/>
          <w:color w:val="1D2228"/>
          <w:kern w:val="0"/>
          <w:sz w:val="22"/>
          <w:shd w:val="clear" w:color="auto" w:fill="FFFFFF"/>
          <w14:ligatures w14:val="none"/>
        </w:rPr>
        <w:t xml:space="preserve"> </w:t>
      </w:r>
      <w:r w:rsidR="000914E6" w:rsidRPr="0079078C">
        <w:rPr>
          <w:rFonts w:cs="Times New Roman"/>
          <w:kern w:val="0"/>
          <w:sz w:val="22"/>
        </w:rPr>
        <w:t>(Lot# TLN0199, Wako Pure Chemicals, Osaka, Japan).</w:t>
      </w:r>
      <w:r w:rsidR="00163E2D" w:rsidRPr="0079078C">
        <w:rPr>
          <w:rFonts w:cs="Times New Roman"/>
          <w:kern w:val="0"/>
          <w:sz w:val="22"/>
        </w:rPr>
        <w:t xml:space="preserve"> </w:t>
      </w:r>
      <w:r w:rsidR="00CD28ED" w:rsidRPr="0079078C">
        <w:rPr>
          <w:rFonts w:cs="Times New Roman"/>
          <w:kern w:val="0"/>
          <w:sz w:val="22"/>
        </w:rPr>
        <w:t>Information regard</w:t>
      </w:r>
      <w:r w:rsidR="00A87E7A" w:rsidRPr="0079078C">
        <w:rPr>
          <w:rFonts w:cs="Times New Roman"/>
          <w:kern w:val="0"/>
          <w:sz w:val="22"/>
        </w:rPr>
        <w:t xml:space="preserve">ing </w:t>
      </w:r>
      <w:r w:rsidR="00FE02A0" w:rsidRPr="0079078C">
        <w:rPr>
          <w:rFonts w:cs="Times New Roman"/>
          <w:kern w:val="0"/>
          <w:sz w:val="22"/>
        </w:rPr>
        <w:t xml:space="preserve">the </w:t>
      </w:r>
      <w:r w:rsidR="00A87E7A" w:rsidRPr="0079078C">
        <w:rPr>
          <w:rFonts w:cs="Times New Roman"/>
          <w:kern w:val="0"/>
          <w:sz w:val="22"/>
        </w:rPr>
        <w:t>morphology</w:t>
      </w:r>
      <w:r w:rsidR="00CD28ED" w:rsidRPr="0079078C">
        <w:rPr>
          <w:rFonts w:cs="Times New Roman"/>
          <w:kern w:val="0"/>
          <w:sz w:val="22"/>
        </w:rPr>
        <w:t xml:space="preserve"> of the raw powders</w:t>
      </w:r>
      <w:r w:rsidR="00AB17E3" w:rsidRPr="0079078C">
        <w:rPr>
          <w:rFonts w:cs="Times New Roman"/>
          <w:kern w:val="0"/>
          <w:sz w:val="22"/>
        </w:rPr>
        <w:t xml:space="preserve"> TiB</w:t>
      </w:r>
      <w:r w:rsidR="00AB17E3" w:rsidRPr="0079078C">
        <w:rPr>
          <w:rFonts w:cs="Times New Roman"/>
          <w:kern w:val="0"/>
          <w:sz w:val="22"/>
          <w:vertAlign w:val="subscript"/>
        </w:rPr>
        <w:t>2</w:t>
      </w:r>
      <w:r w:rsidR="00AB17E3" w:rsidRPr="0079078C">
        <w:rPr>
          <w:rFonts w:cs="Times New Roman"/>
          <w:kern w:val="0"/>
          <w:sz w:val="22"/>
        </w:rPr>
        <w:t>, TaB</w:t>
      </w:r>
      <w:r w:rsidR="00AB17E3" w:rsidRPr="0079078C">
        <w:rPr>
          <w:rFonts w:cs="Times New Roman"/>
          <w:kern w:val="0"/>
          <w:sz w:val="22"/>
          <w:vertAlign w:val="subscript"/>
        </w:rPr>
        <w:t>2</w:t>
      </w:r>
      <w:r w:rsidR="00AB17E3" w:rsidRPr="0079078C">
        <w:rPr>
          <w:rFonts w:cs="Times New Roman"/>
          <w:kern w:val="0"/>
          <w:sz w:val="22"/>
        </w:rPr>
        <w:t>, HfB</w:t>
      </w:r>
      <w:r w:rsidR="00AB17E3" w:rsidRPr="0079078C">
        <w:rPr>
          <w:rFonts w:cs="Times New Roman"/>
          <w:kern w:val="0"/>
          <w:sz w:val="22"/>
          <w:vertAlign w:val="subscript"/>
        </w:rPr>
        <w:t>2</w:t>
      </w:r>
      <w:r w:rsidR="00FE02A0" w:rsidRPr="0079078C">
        <w:rPr>
          <w:rFonts w:cs="Times New Roman"/>
          <w:kern w:val="0"/>
          <w:sz w:val="22"/>
          <w:vertAlign w:val="subscript"/>
        </w:rPr>
        <w:t>,</w:t>
      </w:r>
      <w:r w:rsidR="00AB17E3" w:rsidRPr="0079078C">
        <w:rPr>
          <w:rFonts w:cs="Times New Roman"/>
          <w:kern w:val="0"/>
          <w:sz w:val="22"/>
        </w:rPr>
        <w:t xml:space="preserve"> and ZrB</w:t>
      </w:r>
      <w:r w:rsidR="00AB17E3" w:rsidRPr="0079078C">
        <w:rPr>
          <w:rFonts w:cs="Times New Roman"/>
          <w:kern w:val="0"/>
          <w:sz w:val="22"/>
          <w:vertAlign w:val="subscript"/>
        </w:rPr>
        <w:t>2</w:t>
      </w:r>
      <w:r w:rsidR="00AB17E3" w:rsidRPr="0079078C">
        <w:rPr>
          <w:rFonts w:cs="Times New Roman"/>
          <w:kern w:val="0"/>
          <w:sz w:val="22"/>
        </w:rPr>
        <w:t xml:space="preserve"> </w:t>
      </w:r>
      <w:r w:rsidR="00CD28ED" w:rsidRPr="0079078C">
        <w:rPr>
          <w:rFonts w:cs="Times New Roman"/>
          <w:kern w:val="0"/>
          <w:sz w:val="22"/>
        </w:rPr>
        <w:t>is available in</w:t>
      </w:r>
      <w:r w:rsidR="00CD28ED" w:rsidRPr="0079078C">
        <w:rPr>
          <w:rFonts w:cs="Times New Roman"/>
          <w:color w:val="FF0000"/>
          <w:kern w:val="0"/>
          <w:sz w:val="22"/>
        </w:rPr>
        <w:t xml:space="preserve"> </w:t>
      </w:r>
      <w:r w:rsidR="00A87E7A" w:rsidRPr="0079078C">
        <w:rPr>
          <w:rFonts w:cs="Times New Roman"/>
          <w:kern w:val="0"/>
          <w:sz w:val="22"/>
        </w:rPr>
        <w:t>ref</w:t>
      </w:r>
      <w:r w:rsidR="00323822" w:rsidRPr="0079078C">
        <w:rPr>
          <w:rFonts w:cs="Times New Roman"/>
          <w:kern w:val="0"/>
          <w:sz w:val="22"/>
        </w:rPr>
        <w:t>s.</w:t>
      </w:r>
      <w:r w:rsidR="002F5E05" w:rsidRPr="0079078C">
        <w:rPr>
          <w:rFonts w:cs="Times New Roman"/>
          <w:color w:val="FF0000"/>
          <w:kern w:val="0"/>
          <w:sz w:val="22"/>
        </w:rPr>
        <w:t xml:space="preserve"> </w:t>
      </w:r>
      <w:r w:rsidR="002F5E05" w:rsidRPr="0079078C">
        <w:rPr>
          <w:rFonts w:cs="Times New Roman"/>
          <w:kern w:val="0"/>
          <w:sz w:val="22"/>
        </w:rPr>
        <w:t>[</w:t>
      </w:r>
      <w:r w:rsidR="002F5E05" w:rsidRPr="0079078C">
        <w:rPr>
          <w:rFonts w:eastAsia="Times New Roman" w:cs="Times New Roman"/>
          <w:color w:val="0070C0"/>
          <w:kern w:val="0"/>
          <w:sz w:val="22"/>
          <w:shd w:val="clear" w:color="auto" w:fill="FFFFFF"/>
          <w14:ligatures w14:val="none"/>
        </w:rPr>
        <w:t>4</w:t>
      </w:r>
      <w:r w:rsidR="002F5E05" w:rsidRPr="0079078C">
        <w:rPr>
          <w:rFonts w:eastAsia="Times New Roman" w:cs="Times New Roman"/>
          <w:kern w:val="0"/>
          <w:sz w:val="22"/>
          <w:shd w:val="clear" w:color="auto" w:fill="FFFFFF"/>
          <w14:ligatures w14:val="none"/>
        </w:rPr>
        <w:t>,</w:t>
      </w:r>
      <w:r w:rsidR="00E57A32" w:rsidRPr="0079078C">
        <w:rPr>
          <w:rFonts w:eastAsia="Times New Roman" w:cs="Times New Roman"/>
          <w:color w:val="0070C0"/>
          <w:kern w:val="0"/>
          <w:sz w:val="22"/>
          <w:shd w:val="clear" w:color="auto" w:fill="FFFFFF"/>
          <w14:ligatures w14:val="none"/>
        </w:rPr>
        <w:t xml:space="preserve"> 58</w:t>
      </w:r>
      <w:r w:rsidR="00A67B82" w:rsidRPr="0079078C">
        <w:rPr>
          <w:rFonts w:eastAsia="Times New Roman" w:cs="Times New Roman"/>
          <w:kern w:val="0"/>
          <w:sz w:val="22"/>
          <w:shd w:val="clear" w:color="auto" w:fill="FFFFFF"/>
          <w14:ligatures w14:val="none"/>
        </w:rPr>
        <w:t xml:space="preserve">, </w:t>
      </w:r>
      <w:r w:rsidR="00896D1E" w:rsidRPr="0079078C">
        <w:rPr>
          <w:rFonts w:eastAsia="Times New Roman" w:cs="Times New Roman"/>
          <w:color w:val="0070C0"/>
          <w:kern w:val="0"/>
          <w:sz w:val="22"/>
          <w:shd w:val="clear" w:color="auto" w:fill="FFFFFF"/>
          <w14:ligatures w14:val="none"/>
        </w:rPr>
        <w:t>59</w:t>
      </w:r>
      <w:r w:rsidR="002F5E05" w:rsidRPr="0079078C">
        <w:rPr>
          <w:rFonts w:cs="Times New Roman"/>
          <w:kern w:val="0"/>
          <w:sz w:val="22"/>
        </w:rPr>
        <w:t>]</w:t>
      </w:r>
      <w:r w:rsidR="00461866" w:rsidRPr="0079078C">
        <w:rPr>
          <w:rFonts w:cs="Times New Roman"/>
          <w:kern w:val="0"/>
          <w:sz w:val="22"/>
        </w:rPr>
        <w:t>.</w:t>
      </w:r>
    </w:p>
    <w:p w14:paraId="4133167F" w14:textId="3EEDB11F" w:rsidR="00BD1E8E" w:rsidRPr="0079078C" w:rsidRDefault="009C562A" w:rsidP="00444ABA">
      <w:pPr>
        <w:autoSpaceDE w:val="0"/>
        <w:autoSpaceDN w:val="0"/>
        <w:adjustRightInd w:val="0"/>
        <w:spacing w:after="0" w:line="240" w:lineRule="auto"/>
        <w:ind w:firstLine="720"/>
        <w:jc w:val="both"/>
        <w:rPr>
          <w:rFonts w:eastAsia="Times New Roman" w:cs="Times New Roman"/>
          <w:color w:val="FF0000"/>
          <w:kern w:val="0"/>
          <w:sz w:val="22"/>
          <w:shd w:val="clear" w:color="auto" w:fill="FFFFFF"/>
          <w14:ligatures w14:val="none"/>
        </w:rPr>
      </w:pPr>
      <w:r w:rsidRPr="0079078C">
        <w:rPr>
          <w:rFonts w:cs="Times New Roman"/>
          <w:kern w:val="0"/>
          <w:sz w:val="22"/>
        </w:rPr>
        <w:t>Raw diboride powders</w:t>
      </w:r>
      <w:r w:rsidR="00C131CD" w:rsidRPr="0079078C">
        <w:rPr>
          <w:rFonts w:cs="Times New Roman"/>
          <w:kern w:val="0"/>
          <w:sz w:val="22"/>
        </w:rPr>
        <w:t xml:space="preserve"> were mixed</w:t>
      </w:r>
      <w:r w:rsidR="00AB17E3" w:rsidRPr="0079078C">
        <w:rPr>
          <w:rFonts w:cs="Times New Roman"/>
          <w:kern w:val="0"/>
          <w:sz w:val="22"/>
        </w:rPr>
        <w:t xml:space="preserve"> with an </w:t>
      </w:r>
      <w:r w:rsidR="00AB17E3" w:rsidRPr="0079078C">
        <w:rPr>
          <w:rFonts w:eastAsia="Times New Roman" w:cs="Times New Roman"/>
          <w:color w:val="1D2228"/>
          <w:kern w:val="0"/>
          <w:sz w:val="22"/>
          <w:shd w:val="clear" w:color="auto" w:fill="FFFFFF"/>
          <w14:ligatures w14:val="none"/>
        </w:rPr>
        <w:t>Intelli-</w:t>
      </w:r>
      <w:r w:rsidR="00760155" w:rsidRPr="0079078C">
        <w:rPr>
          <w:rFonts w:eastAsia="Times New Roman" w:cs="Times New Roman"/>
          <w:color w:val="1D2228"/>
          <w:kern w:val="0"/>
          <w:sz w:val="22"/>
          <w:shd w:val="clear" w:color="auto" w:fill="FFFFFF"/>
          <w14:ligatures w14:val="none"/>
        </w:rPr>
        <w:t>Mixer RM-2M (ELMI, Latvia)</w:t>
      </w:r>
      <w:r w:rsidR="00C131CD" w:rsidRPr="0079078C">
        <w:rPr>
          <w:rFonts w:cs="Times New Roman"/>
          <w:kern w:val="0"/>
          <w:sz w:val="22"/>
        </w:rPr>
        <w:t xml:space="preserve"> in an equimolar ratio </w:t>
      </w:r>
      <w:r w:rsidR="00C131CD" w:rsidRPr="0079078C">
        <w:rPr>
          <w:rFonts w:eastAsia="Times New Roman" w:cs="Times New Roman"/>
          <w:color w:val="1D2228"/>
          <w:kern w:val="0"/>
          <w:sz w:val="22"/>
          <w:shd w:val="clear" w:color="auto" w:fill="FFFFFF"/>
          <w14:ligatures w14:val="none"/>
        </w:rPr>
        <w:t>TiB</w:t>
      </w:r>
      <w:r w:rsidR="00C131CD" w:rsidRPr="0079078C">
        <w:rPr>
          <w:rFonts w:eastAsia="Times New Roman" w:cs="Times New Roman"/>
          <w:color w:val="1D2228"/>
          <w:kern w:val="0"/>
          <w:sz w:val="22"/>
          <w:shd w:val="clear" w:color="auto" w:fill="FFFFFF"/>
          <w:vertAlign w:val="subscript"/>
          <w14:ligatures w14:val="none"/>
        </w:rPr>
        <w:t>2</w:t>
      </w:r>
      <w:r w:rsidR="00C131CD" w:rsidRPr="0079078C">
        <w:rPr>
          <w:rFonts w:eastAsia="Times New Roman" w:cs="Times New Roman"/>
          <w:color w:val="1D2228"/>
          <w:kern w:val="0"/>
          <w:sz w:val="22"/>
          <w:shd w:val="clear" w:color="auto" w:fill="FFFFFF"/>
          <w14:ligatures w14:val="none"/>
        </w:rPr>
        <w:t>:TaB</w:t>
      </w:r>
      <w:r w:rsidR="00C131CD" w:rsidRPr="0079078C">
        <w:rPr>
          <w:rFonts w:eastAsia="Times New Roman" w:cs="Times New Roman"/>
          <w:color w:val="1D2228"/>
          <w:kern w:val="0"/>
          <w:sz w:val="22"/>
          <w:shd w:val="clear" w:color="auto" w:fill="FFFFFF"/>
          <w:vertAlign w:val="subscript"/>
          <w14:ligatures w14:val="none"/>
        </w:rPr>
        <w:t>2</w:t>
      </w:r>
      <w:r w:rsidR="00C131CD" w:rsidRPr="0079078C">
        <w:rPr>
          <w:rFonts w:eastAsia="Times New Roman" w:cs="Times New Roman"/>
          <w:color w:val="1D2228"/>
          <w:kern w:val="0"/>
          <w:sz w:val="22"/>
          <w:shd w:val="clear" w:color="auto" w:fill="FFFFFF"/>
          <w14:ligatures w14:val="none"/>
        </w:rPr>
        <w:t>:</w:t>
      </w:r>
      <w:r w:rsidR="00B2578C" w:rsidRPr="0079078C">
        <w:rPr>
          <w:rFonts w:eastAsia="Times New Roman" w:cs="Times New Roman"/>
          <w:color w:val="1D2228"/>
          <w:kern w:val="0"/>
          <w:sz w:val="22"/>
          <w:shd w:val="clear" w:color="auto" w:fill="FFFFFF"/>
          <w14:ligatures w14:val="none"/>
        </w:rPr>
        <w:t>Hf</w:t>
      </w:r>
      <w:r w:rsidR="00C131CD" w:rsidRPr="0079078C">
        <w:rPr>
          <w:rFonts w:eastAsia="Times New Roman" w:cs="Times New Roman"/>
          <w:color w:val="1D2228"/>
          <w:kern w:val="0"/>
          <w:sz w:val="22"/>
          <w:shd w:val="clear" w:color="auto" w:fill="FFFFFF"/>
          <w14:ligatures w14:val="none"/>
        </w:rPr>
        <w:t>B</w:t>
      </w:r>
      <w:r w:rsidR="00C131CD" w:rsidRPr="0079078C">
        <w:rPr>
          <w:rFonts w:eastAsia="Times New Roman" w:cs="Times New Roman"/>
          <w:color w:val="1D2228"/>
          <w:kern w:val="0"/>
          <w:sz w:val="22"/>
          <w:shd w:val="clear" w:color="auto" w:fill="FFFFFF"/>
          <w:vertAlign w:val="subscript"/>
          <w14:ligatures w14:val="none"/>
        </w:rPr>
        <w:t>2</w:t>
      </w:r>
      <w:r w:rsidR="00C131CD" w:rsidRPr="0079078C">
        <w:rPr>
          <w:rFonts w:eastAsia="Times New Roman" w:cs="Times New Roman"/>
          <w:color w:val="1D2228"/>
          <w:kern w:val="0"/>
          <w:sz w:val="22"/>
          <w:shd w:val="clear" w:color="auto" w:fill="FFFFFF"/>
          <w14:ligatures w14:val="none"/>
        </w:rPr>
        <w:t>:</w:t>
      </w:r>
      <w:r w:rsidR="00B2578C" w:rsidRPr="0079078C">
        <w:rPr>
          <w:rFonts w:eastAsia="Times New Roman" w:cs="Times New Roman"/>
          <w:color w:val="1D2228"/>
          <w:kern w:val="0"/>
          <w:sz w:val="22"/>
          <w:shd w:val="clear" w:color="auto" w:fill="FFFFFF"/>
          <w14:ligatures w14:val="none"/>
        </w:rPr>
        <w:t>Zr</w:t>
      </w:r>
      <w:r w:rsidR="00C131CD" w:rsidRPr="0079078C">
        <w:rPr>
          <w:rFonts w:eastAsia="Times New Roman" w:cs="Times New Roman"/>
          <w:color w:val="1D2228"/>
          <w:kern w:val="0"/>
          <w:sz w:val="22"/>
          <w:shd w:val="clear" w:color="auto" w:fill="FFFFFF"/>
          <w14:ligatures w14:val="none"/>
        </w:rPr>
        <w:t>B</w:t>
      </w:r>
      <w:r w:rsidR="00C131CD" w:rsidRPr="0079078C">
        <w:rPr>
          <w:rFonts w:eastAsia="Times New Roman" w:cs="Times New Roman"/>
          <w:color w:val="1D2228"/>
          <w:kern w:val="0"/>
          <w:sz w:val="22"/>
          <w:shd w:val="clear" w:color="auto" w:fill="FFFFFF"/>
          <w:vertAlign w:val="subscript"/>
          <w14:ligatures w14:val="none"/>
        </w:rPr>
        <w:t>2</w:t>
      </w:r>
      <w:r w:rsidR="00AB17E3" w:rsidRPr="0079078C">
        <w:rPr>
          <w:rFonts w:eastAsia="Times New Roman" w:cs="Times New Roman"/>
          <w:color w:val="1D2228"/>
          <w:kern w:val="0"/>
          <w:sz w:val="22"/>
          <w:shd w:val="clear" w:color="auto" w:fill="FFFFFF"/>
          <w14:ligatures w14:val="none"/>
        </w:rPr>
        <w:t xml:space="preserve"> = 1:1:1:1</w:t>
      </w:r>
      <w:r w:rsidR="00BD1E8E" w:rsidRPr="0079078C">
        <w:rPr>
          <w:rFonts w:eastAsia="Times New Roman" w:cs="Times New Roman"/>
          <w:color w:val="1D2228"/>
          <w:kern w:val="0"/>
          <w:sz w:val="22"/>
          <w:shd w:val="clear" w:color="auto" w:fill="FFFFFF"/>
          <w14:ligatures w14:val="none"/>
        </w:rPr>
        <w:t xml:space="preserve">. </w:t>
      </w:r>
      <w:r w:rsidR="00AB17E3" w:rsidRPr="0079078C">
        <w:rPr>
          <w:rFonts w:eastAsia="Times New Roman" w:cs="Times New Roman"/>
          <w:color w:val="1D2228"/>
          <w:kern w:val="0"/>
          <w:sz w:val="22"/>
          <w:shd w:val="clear" w:color="auto" w:fill="FFFFFF"/>
          <w14:ligatures w14:val="none"/>
        </w:rPr>
        <w:t>This procedure does not use solvents and grinding of</w:t>
      </w:r>
      <w:r w:rsidR="00BD1E8E" w:rsidRPr="0079078C">
        <w:rPr>
          <w:rFonts w:eastAsia="Times New Roman" w:cs="Times New Roman"/>
          <w:color w:val="1D2228"/>
          <w:kern w:val="0"/>
          <w:sz w:val="22"/>
          <w:shd w:val="clear" w:color="auto" w:fill="FFFFFF"/>
          <w14:ligatures w14:val="none"/>
        </w:rPr>
        <w:t xml:space="preserve"> materials</w:t>
      </w:r>
      <w:r w:rsidR="00AB17E3" w:rsidRPr="0079078C">
        <w:rPr>
          <w:rFonts w:eastAsia="Times New Roman" w:cs="Times New Roman"/>
          <w:color w:val="1D2228"/>
          <w:kern w:val="0"/>
          <w:sz w:val="22"/>
          <w:shd w:val="clear" w:color="auto" w:fill="FFFFFF"/>
          <w14:ligatures w14:val="none"/>
        </w:rPr>
        <w:t xml:space="preserve"> does not occur</w:t>
      </w:r>
      <w:r w:rsidR="00CF2929" w:rsidRPr="0079078C">
        <w:rPr>
          <w:rFonts w:eastAsia="Times New Roman" w:cs="Times New Roman"/>
          <w:color w:val="1D2228"/>
          <w:kern w:val="0"/>
          <w:sz w:val="22"/>
          <w:shd w:val="clear" w:color="auto" w:fill="FFFFFF"/>
          <w14:ligatures w14:val="none"/>
        </w:rPr>
        <w:t xml:space="preserve"> or is limited</w:t>
      </w:r>
      <w:r w:rsidR="00BD1E8E" w:rsidRPr="0079078C">
        <w:rPr>
          <w:rFonts w:eastAsia="Times New Roman" w:cs="Times New Roman"/>
          <w:color w:val="1D2228"/>
          <w:kern w:val="0"/>
          <w:sz w:val="22"/>
          <w:shd w:val="clear" w:color="auto" w:fill="FFFFFF"/>
          <w14:ligatures w14:val="none"/>
        </w:rPr>
        <w:t xml:space="preserve">. </w:t>
      </w:r>
      <w:r w:rsidR="00760155" w:rsidRPr="0079078C">
        <w:rPr>
          <w:rFonts w:eastAsia="Times New Roman" w:cs="Times New Roman"/>
          <w:color w:val="1D2228"/>
          <w:kern w:val="0"/>
          <w:sz w:val="22"/>
          <w:shd w:val="clear" w:color="auto" w:fill="FFFFFF"/>
          <w14:ligatures w14:val="none"/>
        </w:rPr>
        <w:t xml:space="preserve">The mixing process </w:t>
      </w:r>
      <w:r w:rsidR="00FE02A0" w:rsidRPr="0079078C">
        <w:rPr>
          <w:rFonts w:eastAsia="Times New Roman" w:cs="Times New Roman"/>
          <w:color w:val="1D2228"/>
          <w:kern w:val="0"/>
          <w:sz w:val="22"/>
          <w:shd w:val="clear" w:color="auto" w:fill="FFFFFF"/>
          <w14:ligatures w14:val="none"/>
        </w:rPr>
        <w:t>occur</w:t>
      </w:r>
      <w:r w:rsidR="00760155" w:rsidRPr="0079078C">
        <w:rPr>
          <w:rFonts w:eastAsia="Times New Roman" w:cs="Times New Roman"/>
          <w:color w:val="1D2228"/>
          <w:kern w:val="0"/>
          <w:sz w:val="22"/>
          <w:shd w:val="clear" w:color="auto" w:fill="FFFFFF"/>
          <w14:ligatures w14:val="none"/>
        </w:rPr>
        <w:t xml:space="preserve">s </w:t>
      </w:r>
      <w:r w:rsidR="00CF2929" w:rsidRPr="0079078C">
        <w:rPr>
          <w:rFonts w:eastAsia="Times New Roman" w:cs="Times New Roman"/>
          <w:color w:val="1D2228"/>
          <w:kern w:val="0"/>
          <w:sz w:val="22"/>
          <w:shd w:val="clear" w:color="auto" w:fill="FFFFFF"/>
          <w14:ligatures w14:val="none"/>
        </w:rPr>
        <w:t>through</w:t>
      </w:r>
      <w:r w:rsidR="00760155" w:rsidRPr="0079078C">
        <w:rPr>
          <w:rFonts w:eastAsia="Times New Roman" w:cs="Times New Roman"/>
          <w:color w:val="1D2228"/>
          <w:kern w:val="0"/>
          <w:sz w:val="22"/>
          <w:shd w:val="clear" w:color="auto" w:fill="FFFFFF"/>
          <w14:ligatures w14:val="none"/>
        </w:rPr>
        <w:t xml:space="preserve"> fast vibration</w:t>
      </w:r>
      <w:r w:rsidR="00CF2929" w:rsidRPr="0079078C">
        <w:rPr>
          <w:rFonts w:eastAsia="Times New Roman" w:cs="Times New Roman"/>
          <w:color w:val="1D2228"/>
          <w:kern w:val="0"/>
          <w:sz w:val="22"/>
          <w:shd w:val="clear" w:color="auto" w:fill="FFFFFF"/>
          <w14:ligatures w14:val="none"/>
        </w:rPr>
        <w:t xml:space="preserve"> of the powders in</w:t>
      </w:r>
      <w:r w:rsidR="00BD1E8E" w:rsidRPr="0079078C">
        <w:rPr>
          <w:rFonts w:eastAsia="Times New Roman" w:cs="Times New Roman"/>
          <w:color w:val="1D2228"/>
          <w:kern w:val="0"/>
          <w:sz w:val="22"/>
          <w:shd w:val="clear" w:color="auto" w:fill="FFFFFF"/>
          <w14:ligatures w14:val="none"/>
        </w:rPr>
        <w:t xml:space="preserve"> relatively sm</w:t>
      </w:r>
      <w:r w:rsidR="00760155" w:rsidRPr="0079078C">
        <w:rPr>
          <w:rFonts w:eastAsia="Times New Roman" w:cs="Times New Roman"/>
          <w:color w:val="1D2228"/>
          <w:kern w:val="0"/>
          <w:sz w:val="22"/>
          <w:shd w:val="clear" w:color="auto" w:fill="FFFFFF"/>
          <w14:ligatures w14:val="none"/>
        </w:rPr>
        <w:t>all volume</w:t>
      </w:r>
      <w:r w:rsidR="00CF2929" w:rsidRPr="0079078C">
        <w:rPr>
          <w:rFonts w:eastAsia="Times New Roman" w:cs="Times New Roman"/>
          <w:color w:val="1D2228"/>
          <w:kern w:val="0"/>
          <w:sz w:val="22"/>
          <w:shd w:val="clear" w:color="auto" w:fill="FFFFFF"/>
          <w14:ligatures w14:val="none"/>
        </w:rPr>
        <w:t>s</w:t>
      </w:r>
      <w:r w:rsidR="00760155" w:rsidRPr="0079078C">
        <w:rPr>
          <w:rFonts w:eastAsia="Times New Roman" w:cs="Times New Roman"/>
          <w:color w:val="1D2228"/>
          <w:kern w:val="0"/>
          <w:sz w:val="22"/>
          <w:shd w:val="clear" w:color="auto" w:fill="FFFFFF"/>
          <w14:ligatures w14:val="none"/>
        </w:rPr>
        <w:t xml:space="preserve"> (50 ml). In </w:t>
      </w:r>
      <w:r w:rsidR="00FE02A0" w:rsidRPr="0079078C">
        <w:rPr>
          <w:rFonts w:eastAsia="Times New Roman" w:cs="Times New Roman"/>
          <w:color w:val="1D2228"/>
          <w:kern w:val="0"/>
          <w:sz w:val="22"/>
          <w:shd w:val="clear" w:color="auto" w:fill="FFFFFF"/>
          <w14:ligatures w14:val="none"/>
        </w:rPr>
        <w:t>the</w:t>
      </w:r>
      <w:r w:rsidR="00760155" w:rsidRPr="0079078C">
        <w:rPr>
          <w:rFonts w:eastAsia="Times New Roman" w:cs="Times New Roman"/>
          <w:color w:val="1D2228"/>
          <w:kern w:val="0"/>
          <w:sz w:val="22"/>
          <w:shd w:val="clear" w:color="auto" w:fill="FFFFFF"/>
          <w14:ligatures w14:val="none"/>
        </w:rPr>
        <w:t xml:space="preserve"> first step</w:t>
      </w:r>
      <w:r w:rsidR="00CF2929" w:rsidRPr="0079078C">
        <w:rPr>
          <w:rFonts w:eastAsia="Times New Roman" w:cs="Times New Roman"/>
          <w:color w:val="1D2228"/>
          <w:kern w:val="0"/>
          <w:sz w:val="22"/>
          <w:shd w:val="clear" w:color="auto" w:fill="FFFFFF"/>
          <w14:ligatures w14:val="none"/>
        </w:rPr>
        <w:t>,</w:t>
      </w:r>
      <w:r w:rsidR="00760155" w:rsidRPr="0079078C">
        <w:rPr>
          <w:rFonts w:eastAsia="Times New Roman" w:cs="Times New Roman"/>
          <w:color w:val="1D2228"/>
          <w:kern w:val="0"/>
          <w:sz w:val="22"/>
          <w:shd w:val="clear" w:color="auto" w:fill="FFFFFF"/>
          <w14:ligatures w14:val="none"/>
        </w:rPr>
        <w:t xml:space="preserve"> we mixed light diborides TiB</w:t>
      </w:r>
      <w:r w:rsidR="00760155" w:rsidRPr="0079078C">
        <w:rPr>
          <w:rFonts w:eastAsia="Times New Roman" w:cs="Times New Roman"/>
          <w:color w:val="1D2228"/>
          <w:kern w:val="0"/>
          <w:sz w:val="22"/>
          <w:shd w:val="clear" w:color="auto" w:fill="FFFFFF"/>
          <w:vertAlign w:val="subscript"/>
          <w14:ligatures w14:val="none"/>
        </w:rPr>
        <w:t>2</w:t>
      </w:r>
      <w:r w:rsidR="00760155" w:rsidRPr="0079078C">
        <w:rPr>
          <w:rFonts w:eastAsia="Times New Roman" w:cs="Times New Roman"/>
          <w:color w:val="1D2228"/>
          <w:kern w:val="0"/>
          <w:sz w:val="22"/>
          <w:shd w:val="clear" w:color="auto" w:fill="FFFFFF"/>
          <w14:ligatures w14:val="none"/>
        </w:rPr>
        <w:t xml:space="preserve"> and ZrB</w:t>
      </w:r>
      <w:r w:rsidR="00760155" w:rsidRPr="0079078C">
        <w:rPr>
          <w:rFonts w:eastAsia="Times New Roman" w:cs="Times New Roman"/>
          <w:color w:val="1D2228"/>
          <w:kern w:val="0"/>
          <w:sz w:val="22"/>
          <w:shd w:val="clear" w:color="auto" w:fill="FFFFFF"/>
          <w:vertAlign w:val="subscript"/>
          <w14:ligatures w14:val="none"/>
        </w:rPr>
        <w:t>2</w:t>
      </w:r>
      <w:r w:rsidR="00760155" w:rsidRPr="0079078C">
        <w:rPr>
          <w:rFonts w:eastAsia="Times New Roman" w:cs="Times New Roman"/>
          <w:color w:val="1D2228"/>
          <w:kern w:val="0"/>
          <w:sz w:val="22"/>
          <w:shd w:val="clear" w:color="auto" w:fill="FFFFFF"/>
          <w14:ligatures w14:val="none"/>
        </w:rPr>
        <w:t xml:space="preserve"> for a higher vibration regime. Next, in the second mixing step</w:t>
      </w:r>
      <w:r w:rsidR="00FE02A0" w:rsidRPr="0079078C">
        <w:rPr>
          <w:rFonts w:eastAsia="Times New Roman" w:cs="Times New Roman"/>
          <w:color w:val="1D2228"/>
          <w:kern w:val="0"/>
          <w:sz w:val="22"/>
          <w:shd w:val="clear" w:color="auto" w:fill="FFFFFF"/>
          <w14:ligatures w14:val="none"/>
        </w:rPr>
        <w:t>,</w:t>
      </w:r>
      <w:r w:rsidR="00760155" w:rsidRPr="0079078C">
        <w:rPr>
          <w:rFonts w:eastAsia="Times New Roman" w:cs="Times New Roman"/>
          <w:color w:val="1D2228"/>
          <w:kern w:val="0"/>
          <w:sz w:val="22"/>
          <w:shd w:val="clear" w:color="auto" w:fill="FFFFFF"/>
          <w14:ligatures w14:val="none"/>
        </w:rPr>
        <w:t xml:space="preserve"> we added HfB</w:t>
      </w:r>
      <w:r w:rsidR="00760155" w:rsidRPr="0079078C">
        <w:rPr>
          <w:rFonts w:eastAsia="Times New Roman" w:cs="Times New Roman"/>
          <w:color w:val="1D2228"/>
          <w:kern w:val="0"/>
          <w:sz w:val="22"/>
          <w:shd w:val="clear" w:color="auto" w:fill="FFFFFF"/>
          <w:vertAlign w:val="subscript"/>
          <w14:ligatures w14:val="none"/>
        </w:rPr>
        <w:t>2</w:t>
      </w:r>
      <w:r w:rsidR="00FE02A0" w:rsidRPr="0079078C">
        <w:rPr>
          <w:rFonts w:eastAsia="Times New Roman" w:cs="Times New Roman"/>
          <w:color w:val="1D2228"/>
          <w:kern w:val="0"/>
          <w:sz w:val="22"/>
          <w:shd w:val="clear" w:color="auto" w:fill="FFFFFF"/>
          <w:vertAlign w:val="subscript"/>
          <w14:ligatures w14:val="none"/>
        </w:rPr>
        <w:t>,</w:t>
      </w:r>
      <w:r w:rsidR="00760155" w:rsidRPr="0079078C">
        <w:rPr>
          <w:rFonts w:eastAsia="Times New Roman" w:cs="Times New Roman"/>
          <w:color w:val="1D2228"/>
          <w:kern w:val="0"/>
          <w:sz w:val="22"/>
          <w:shd w:val="clear" w:color="auto" w:fill="FFFFFF"/>
          <w14:ligatures w14:val="none"/>
        </w:rPr>
        <w:t xml:space="preserve"> and in the third one</w:t>
      </w:r>
      <w:r w:rsidR="00FE02A0" w:rsidRPr="0079078C">
        <w:rPr>
          <w:rFonts w:eastAsia="Times New Roman" w:cs="Times New Roman"/>
          <w:color w:val="1D2228"/>
          <w:kern w:val="0"/>
          <w:sz w:val="22"/>
          <w:shd w:val="clear" w:color="auto" w:fill="FFFFFF"/>
          <w14:ligatures w14:val="none"/>
        </w:rPr>
        <w:t>,</w:t>
      </w:r>
      <w:r w:rsidR="00760155" w:rsidRPr="0079078C">
        <w:rPr>
          <w:rFonts w:eastAsia="Times New Roman" w:cs="Times New Roman"/>
          <w:color w:val="1D2228"/>
          <w:kern w:val="0"/>
          <w:sz w:val="22"/>
          <w:shd w:val="clear" w:color="auto" w:fill="FFFFFF"/>
          <w14:ligatures w14:val="none"/>
        </w:rPr>
        <w:t xml:space="preserve"> the heaviest boride TaB</w:t>
      </w:r>
      <w:r w:rsidR="00760155" w:rsidRPr="0079078C">
        <w:rPr>
          <w:rFonts w:eastAsia="Times New Roman" w:cs="Times New Roman"/>
          <w:color w:val="1D2228"/>
          <w:kern w:val="0"/>
          <w:sz w:val="22"/>
          <w:shd w:val="clear" w:color="auto" w:fill="FFFFFF"/>
          <w:vertAlign w:val="subscript"/>
          <w14:ligatures w14:val="none"/>
        </w:rPr>
        <w:t>2</w:t>
      </w:r>
      <w:r w:rsidR="00760155" w:rsidRPr="0079078C">
        <w:rPr>
          <w:rFonts w:eastAsia="Times New Roman" w:cs="Times New Roman"/>
          <w:color w:val="1D2228"/>
          <w:kern w:val="0"/>
          <w:sz w:val="22"/>
          <w:shd w:val="clear" w:color="auto" w:fill="FFFFFF"/>
          <w14:ligatures w14:val="none"/>
        </w:rPr>
        <w:t xml:space="preserve"> was introduced, lowering the vibrations mode</w:t>
      </w:r>
      <w:r w:rsidR="00FE02A0" w:rsidRPr="0079078C">
        <w:rPr>
          <w:rFonts w:eastAsia="Times New Roman" w:cs="Times New Roman"/>
          <w:color w:val="1D2228"/>
          <w:kern w:val="0"/>
          <w:sz w:val="22"/>
          <w:shd w:val="clear" w:color="auto" w:fill="FFFFFF"/>
          <w14:ligatures w14:val="none"/>
        </w:rPr>
        <w:t xml:space="preserve"> in each step</w:t>
      </w:r>
      <w:r w:rsidR="00760155" w:rsidRPr="0079078C">
        <w:rPr>
          <w:rFonts w:eastAsia="Times New Roman" w:cs="Times New Roman"/>
          <w:color w:val="1D2228"/>
          <w:kern w:val="0"/>
          <w:sz w:val="22"/>
          <w:shd w:val="clear" w:color="auto" w:fill="FFFFFF"/>
          <w14:ligatures w14:val="none"/>
        </w:rPr>
        <w:t xml:space="preserve">. </w:t>
      </w:r>
      <w:r w:rsidR="009C772B" w:rsidRPr="0079078C">
        <w:rPr>
          <w:rFonts w:eastAsia="Times New Roman" w:cs="Times New Roman"/>
          <w:color w:val="1D2228"/>
          <w:kern w:val="0"/>
          <w:sz w:val="22"/>
          <w:shd w:val="clear" w:color="auto" w:fill="FFFFFF"/>
          <w14:ligatures w14:val="none"/>
        </w:rPr>
        <w:t>T</w:t>
      </w:r>
      <w:r w:rsidR="00760155" w:rsidRPr="0079078C">
        <w:rPr>
          <w:rFonts w:eastAsia="Times New Roman" w:cs="Times New Roman"/>
          <w:color w:val="1D2228"/>
          <w:kern w:val="0"/>
          <w:sz w:val="22"/>
          <w:shd w:val="clear" w:color="auto" w:fill="FFFFFF"/>
          <w14:ligatures w14:val="none"/>
        </w:rPr>
        <w:t xml:space="preserve">he total </w:t>
      </w:r>
      <w:r w:rsidR="007D40EC" w:rsidRPr="0079078C">
        <w:rPr>
          <w:rFonts w:eastAsia="Times New Roman" w:cs="Times New Roman"/>
          <w:color w:val="1D2228"/>
          <w:kern w:val="0"/>
          <w:sz w:val="22"/>
          <w:shd w:val="clear" w:color="auto" w:fill="FFFFFF"/>
          <w14:ligatures w14:val="none"/>
        </w:rPr>
        <w:t>mixing time</w:t>
      </w:r>
      <w:r w:rsidR="009C772B" w:rsidRPr="0079078C">
        <w:rPr>
          <w:rFonts w:eastAsia="Times New Roman" w:cs="Times New Roman"/>
          <w:color w:val="1D2228"/>
          <w:kern w:val="0"/>
          <w:sz w:val="22"/>
          <w:shd w:val="clear" w:color="auto" w:fill="FFFFFF"/>
          <w14:ligatures w14:val="none"/>
        </w:rPr>
        <w:t xml:space="preserve"> in each step</w:t>
      </w:r>
      <w:r w:rsidR="00760155" w:rsidRPr="0079078C">
        <w:rPr>
          <w:rFonts w:eastAsia="Times New Roman" w:cs="Times New Roman"/>
          <w:color w:val="1D2228"/>
          <w:kern w:val="0"/>
          <w:sz w:val="22"/>
          <w:shd w:val="clear" w:color="auto" w:fill="FFFFFF"/>
          <w14:ligatures w14:val="none"/>
        </w:rPr>
        <w:t xml:space="preserve"> was</w:t>
      </w:r>
      <w:r w:rsidR="009C772B" w:rsidRPr="0079078C">
        <w:rPr>
          <w:rFonts w:eastAsia="Times New Roman" w:cs="Times New Roman"/>
          <w:color w:val="1D2228"/>
          <w:kern w:val="0"/>
          <w:sz w:val="22"/>
          <w:shd w:val="clear" w:color="auto" w:fill="FFFFFF"/>
          <w14:ligatures w14:val="none"/>
        </w:rPr>
        <w:t xml:space="preserve"> </w:t>
      </w:r>
      <w:r w:rsidR="00760155" w:rsidRPr="0079078C">
        <w:rPr>
          <w:rFonts w:eastAsia="Times New Roman" w:cs="Times New Roman"/>
          <w:color w:val="1D2228"/>
          <w:kern w:val="0"/>
          <w:sz w:val="22"/>
          <w:shd w:val="clear" w:color="auto" w:fill="FFFFFF"/>
          <w14:ligatures w14:val="none"/>
        </w:rPr>
        <w:t>20</w:t>
      </w:r>
      <w:r w:rsidR="00042FD8" w:rsidRPr="0079078C">
        <w:rPr>
          <w:rFonts w:eastAsia="Times New Roman" w:cs="Times New Roman"/>
          <w:color w:val="1D2228"/>
          <w:kern w:val="0"/>
          <w:sz w:val="22"/>
          <w:shd w:val="clear" w:color="auto" w:fill="FFFFFF"/>
          <w14:ligatures w14:val="none"/>
        </w:rPr>
        <w:t xml:space="preserve"> </w:t>
      </w:r>
      <w:r w:rsidR="00760155" w:rsidRPr="0079078C">
        <w:rPr>
          <w:rFonts w:eastAsia="Times New Roman" w:cs="Times New Roman"/>
          <w:color w:val="1D2228"/>
          <w:kern w:val="0"/>
          <w:sz w:val="22"/>
          <w:shd w:val="clear" w:color="auto" w:fill="FFFFFF"/>
          <w14:ligatures w14:val="none"/>
        </w:rPr>
        <w:t>h</w:t>
      </w:r>
      <w:r w:rsidR="00CF2929" w:rsidRPr="0079078C">
        <w:rPr>
          <w:rFonts w:eastAsia="Times New Roman" w:cs="Times New Roman"/>
          <w:color w:val="1D2228"/>
          <w:kern w:val="0"/>
          <w:sz w:val="22"/>
          <w:shd w:val="clear" w:color="auto" w:fill="FFFFFF"/>
          <w14:ligatures w14:val="none"/>
        </w:rPr>
        <w:t xml:space="preserve"> (5 x 4 h)</w:t>
      </w:r>
      <w:r w:rsidR="00760155" w:rsidRPr="0079078C">
        <w:rPr>
          <w:rFonts w:eastAsia="Times New Roman" w:cs="Times New Roman"/>
          <w:color w:val="1D2228"/>
          <w:kern w:val="0"/>
          <w:sz w:val="22"/>
          <w:shd w:val="clear" w:color="auto" w:fill="FFFFFF"/>
          <w14:ligatures w14:val="none"/>
        </w:rPr>
        <w:t>. To a</w:t>
      </w:r>
      <w:r w:rsidR="00CF2929" w:rsidRPr="0079078C">
        <w:rPr>
          <w:rFonts w:eastAsia="Times New Roman" w:cs="Times New Roman"/>
          <w:color w:val="1D2228"/>
          <w:kern w:val="0"/>
          <w:sz w:val="22"/>
          <w:shd w:val="clear" w:color="auto" w:fill="FFFFFF"/>
          <w14:ligatures w14:val="none"/>
        </w:rPr>
        <w:t>v</w:t>
      </w:r>
      <w:r w:rsidR="00760155" w:rsidRPr="0079078C">
        <w:rPr>
          <w:rFonts w:eastAsia="Times New Roman" w:cs="Times New Roman"/>
          <w:color w:val="1D2228"/>
          <w:kern w:val="0"/>
          <w:sz w:val="22"/>
          <w:shd w:val="clear" w:color="auto" w:fill="FFFFFF"/>
          <w14:ligatures w14:val="none"/>
        </w:rPr>
        <w:t xml:space="preserve">oid overheating </w:t>
      </w:r>
      <w:r w:rsidR="00863CF3" w:rsidRPr="0079078C">
        <w:rPr>
          <w:rFonts w:eastAsia="Times New Roman" w:cs="Times New Roman"/>
          <w:color w:val="1D2228"/>
          <w:kern w:val="0"/>
          <w:sz w:val="22"/>
          <w:shd w:val="clear" w:color="auto" w:fill="FFFFFF"/>
          <w14:ligatures w14:val="none"/>
        </w:rPr>
        <w:t xml:space="preserve">above 50 </w:t>
      </w:r>
      <w:r w:rsidR="00863CF3" w:rsidRPr="0079078C">
        <w:rPr>
          <w:rFonts w:eastAsia="Times New Roman" w:cs="Times New Roman"/>
          <w:color w:val="1D2228"/>
          <w:kern w:val="0"/>
          <w:sz w:val="22"/>
          <w:shd w:val="clear" w:color="auto" w:fill="FFFFFF"/>
          <w14:ligatures w14:val="none"/>
        </w:rPr>
        <w:sym w:font="Symbol" w:char="F0B0"/>
      </w:r>
      <w:r w:rsidR="00863CF3" w:rsidRPr="0079078C">
        <w:rPr>
          <w:rFonts w:eastAsia="Times New Roman" w:cs="Times New Roman"/>
          <w:color w:val="1D2228"/>
          <w:kern w:val="0"/>
          <w:sz w:val="22"/>
          <w:shd w:val="clear" w:color="auto" w:fill="FFFFFF"/>
          <w14:ligatures w14:val="none"/>
        </w:rPr>
        <w:t xml:space="preserve">C </w:t>
      </w:r>
      <w:r w:rsidR="00760155" w:rsidRPr="0079078C">
        <w:rPr>
          <w:rFonts w:eastAsia="Times New Roman" w:cs="Times New Roman"/>
          <w:color w:val="1D2228"/>
          <w:kern w:val="0"/>
          <w:sz w:val="22"/>
          <w:shd w:val="clear" w:color="auto" w:fill="FFFFFF"/>
          <w14:ligatures w14:val="none"/>
        </w:rPr>
        <w:t>the mixer</w:t>
      </w:r>
      <w:r w:rsidR="00CF2929" w:rsidRPr="0079078C">
        <w:rPr>
          <w:rFonts w:eastAsia="Times New Roman" w:cs="Times New Roman"/>
          <w:color w:val="1D2228"/>
          <w:kern w:val="0"/>
          <w:sz w:val="22"/>
          <w:shd w:val="clear" w:color="auto" w:fill="FFFFFF"/>
          <w14:ligatures w14:val="none"/>
        </w:rPr>
        <w:t xml:space="preserve"> after </w:t>
      </w:r>
      <w:r w:rsidR="00FE02A0" w:rsidRPr="0079078C">
        <w:rPr>
          <w:rFonts w:eastAsia="Times New Roman" w:cs="Times New Roman"/>
          <w:color w:val="1D2228"/>
          <w:kern w:val="0"/>
          <w:sz w:val="22"/>
          <w:shd w:val="clear" w:color="auto" w:fill="FFFFFF"/>
          <w14:ligatures w14:val="none"/>
        </w:rPr>
        <w:t>four </w:t>
      </w:r>
      <w:r w:rsidR="00CF2929" w:rsidRPr="0079078C">
        <w:rPr>
          <w:rFonts w:eastAsia="Times New Roman" w:cs="Times New Roman"/>
          <w:color w:val="1D2228"/>
          <w:kern w:val="0"/>
          <w:sz w:val="22"/>
          <w:shd w:val="clear" w:color="auto" w:fill="FFFFFF"/>
          <w14:ligatures w14:val="none"/>
        </w:rPr>
        <w:t>h</w:t>
      </w:r>
      <w:r w:rsidR="00FE02A0" w:rsidRPr="0079078C">
        <w:rPr>
          <w:rFonts w:eastAsia="Times New Roman" w:cs="Times New Roman"/>
          <w:color w:val="1D2228"/>
          <w:kern w:val="0"/>
          <w:sz w:val="22"/>
          <w:shd w:val="clear" w:color="auto" w:fill="FFFFFF"/>
          <w14:ligatures w14:val="none"/>
        </w:rPr>
        <w:t>ours</w:t>
      </w:r>
      <w:r w:rsidR="00CF2929" w:rsidRPr="0079078C">
        <w:rPr>
          <w:rFonts w:eastAsia="Times New Roman" w:cs="Times New Roman"/>
          <w:color w:val="1D2228"/>
          <w:kern w:val="0"/>
          <w:sz w:val="22"/>
          <w:shd w:val="clear" w:color="auto" w:fill="FFFFFF"/>
          <w14:ligatures w14:val="none"/>
        </w:rPr>
        <w:t xml:space="preserve"> of vibrations, the process was stopped for 2h.</w:t>
      </w:r>
      <w:r w:rsidR="00760155" w:rsidRPr="0079078C">
        <w:rPr>
          <w:rFonts w:eastAsia="Times New Roman" w:cs="Times New Roman"/>
          <w:color w:val="1D2228"/>
          <w:kern w:val="0"/>
          <w:sz w:val="22"/>
          <w:shd w:val="clear" w:color="auto" w:fill="FFFFFF"/>
          <w14:ligatures w14:val="none"/>
        </w:rPr>
        <w:t xml:space="preserve"> </w:t>
      </w:r>
      <w:r w:rsidR="00CF2929" w:rsidRPr="0079078C">
        <w:rPr>
          <w:rFonts w:eastAsia="Times New Roman" w:cs="Times New Roman"/>
          <w:color w:val="1D2228"/>
          <w:kern w:val="0"/>
          <w:sz w:val="22"/>
          <w:shd w:val="clear" w:color="auto" w:fill="FFFFFF"/>
          <w14:ligatures w14:val="none"/>
        </w:rPr>
        <w:t>A similar approach was used</w:t>
      </w:r>
      <w:r w:rsidR="009C772B" w:rsidRPr="0079078C">
        <w:rPr>
          <w:rFonts w:eastAsia="Times New Roman" w:cs="Times New Roman"/>
          <w:color w:val="1D2228"/>
          <w:kern w:val="0"/>
          <w:sz w:val="22"/>
          <w:shd w:val="clear" w:color="auto" w:fill="FFFFFF"/>
          <w14:ligatures w14:val="none"/>
        </w:rPr>
        <w:t xml:space="preserve"> for </w:t>
      </w:r>
      <w:r w:rsidR="00FE02A0" w:rsidRPr="0079078C">
        <w:rPr>
          <w:rFonts w:eastAsia="Times New Roman" w:cs="Times New Roman"/>
          <w:color w:val="1D2228"/>
          <w:kern w:val="0"/>
          <w:sz w:val="22"/>
          <w:shd w:val="clear" w:color="auto" w:fill="FFFFFF"/>
          <w14:ligatures w14:val="none"/>
        </w:rPr>
        <w:t xml:space="preserve">the </w:t>
      </w:r>
      <w:r w:rsidR="009C772B" w:rsidRPr="0079078C">
        <w:rPr>
          <w:rFonts w:eastAsia="Times New Roman" w:cs="Times New Roman"/>
          <w:color w:val="1D2228"/>
          <w:kern w:val="0"/>
          <w:sz w:val="22"/>
          <w:shd w:val="clear" w:color="auto" w:fill="FFFFFF"/>
          <w14:ligatures w14:val="none"/>
        </w:rPr>
        <w:t>fabrication by SPS of a composite-like ceramic in the ZrB</w:t>
      </w:r>
      <w:r w:rsidR="009C772B" w:rsidRPr="0079078C">
        <w:rPr>
          <w:rFonts w:eastAsia="Times New Roman" w:cs="Times New Roman"/>
          <w:color w:val="1D2228"/>
          <w:kern w:val="0"/>
          <w:sz w:val="22"/>
          <w:shd w:val="clear" w:color="auto" w:fill="FFFFFF"/>
          <w:vertAlign w:val="subscript"/>
          <w14:ligatures w14:val="none"/>
        </w:rPr>
        <w:t>2</w:t>
      </w:r>
      <w:r w:rsidR="009C772B" w:rsidRPr="0079078C">
        <w:rPr>
          <w:rFonts w:eastAsia="Times New Roman" w:cs="Times New Roman"/>
          <w:color w:val="1D2228"/>
          <w:kern w:val="0"/>
          <w:sz w:val="22"/>
          <w:shd w:val="clear" w:color="auto" w:fill="FFFFFF"/>
          <w14:ligatures w14:val="none"/>
        </w:rPr>
        <w:t>-B system</w:t>
      </w:r>
      <w:r w:rsidR="00CF2929" w:rsidRPr="0079078C">
        <w:rPr>
          <w:rFonts w:eastAsia="Times New Roman" w:cs="Times New Roman"/>
          <w:color w:val="1D2228"/>
          <w:kern w:val="0"/>
          <w:sz w:val="22"/>
          <w:shd w:val="clear" w:color="auto" w:fill="FFFFFF"/>
          <w14:ligatures w14:val="none"/>
        </w:rPr>
        <w:t xml:space="preserve"> with good mechanical temperature</w:t>
      </w:r>
      <w:r w:rsidR="00FE02A0" w:rsidRPr="0079078C">
        <w:rPr>
          <w:rFonts w:eastAsia="Times New Roman" w:cs="Times New Roman"/>
          <w:color w:val="1D2228"/>
          <w:kern w:val="0"/>
          <w:sz w:val="22"/>
          <w:shd w:val="clear" w:color="auto" w:fill="FFFFFF"/>
          <w14:ligatures w14:val="none"/>
        </w:rPr>
        <w:t>-</w:t>
      </w:r>
      <w:r w:rsidR="00CF2929" w:rsidRPr="0079078C">
        <w:rPr>
          <w:rFonts w:eastAsia="Times New Roman" w:cs="Times New Roman"/>
          <w:color w:val="1D2228"/>
          <w:kern w:val="0"/>
          <w:sz w:val="22"/>
          <w:shd w:val="clear" w:color="auto" w:fill="FFFFFF"/>
          <w14:ligatures w14:val="none"/>
        </w:rPr>
        <w:t>dependent properties</w:t>
      </w:r>
      <w:r w:rsidR="009C772B" w:rsidRPr="0079078C">
        <w:rPr>
          <w:rFonts w:eastAsia="Times New Roman" w:cs="Times New Roman"/>
          <w:color w:val="1D2228"/>
          <w:kern w:val="0"/>
          <w:sz w:val="22"/>
          <w:shd w:val="clear" w:color="auto" w:fill="FFFFFF"/>
          <w14:ligatures w14:val="none"/>
        </w:rPr>
        <w:t xml:space="preserve"> </w:t>
      </w:r>
      <w:r w:rsidR="003A3B11" w:rsidRPr="0079078C">
        <w:rPr>
          <w:rFonts w:eastAsia="Times New Roman" w:cs="Times New Roman"/>
          <w:color w:val="1D2228"/>
          <w:kern w:val="0"/>
          <w:sz w:val="22"/>
          <w:shd w:val="clear" w:color="auto" w:fill="FFFFFF"/>
          <w14:ligatures w14:val="none"/>
        </w:rPr>
        <w:t>[</w:t>
      </w:r>
      <w:r w:rsidR="003A3B11" w:rsidRPr="0079078C">
        <w:rPr>
          <w:rFonts w:eastAsia="Times New Roman" w:cs="Times New Roman"/>
          <w:color w:val="0070C0"/>
          <w:kern w:val="0"/>
          <w:sz w:val="22"/>
          <w:shd w:val="clear" w:color="auto" w:fill="FFFFFF"/>
          <w14:ligatures w14:val="none"/>
        </w:rPr>
        <w:t>40</w:t>
      </w:r>
      <w:r w:rsidR="003A3B11" w:rsidRPr="0079078C">
        <w:rPr>
          <w:rFonts w:eastAsia="Times New Roman" w:cs="Times New Roman"/>
          <w:color w:val="1D2228"/>
          <w:kern w:val="0"/>
          <w:sz w:val="22"/>
          <w:shd w:val="clear" w:color="auto" w:fill="FFFFFF"/>
          <w14:ligatures w14:val="none"/>
        </w:rPr>
        <w:t>]</w:t>
      </w:r>
      <w:r w:rsidR="00461866" w:rsidRPr="0079078C">
        <w:rPr>
          <w:rFonts w:eastAsia="Times New Roman" w:cs="Times New Roman"/>
          <w:color w:val="1D2228"/>
          <w:kern w:val="0"/>
          <w:sz w:val="22"/>
          <w:shd w:val="clear" w:color="auto" w:fill="FFFFFF"/>
          <w14:ligatures w14:val="none"/>
        </w:rPr>
        <w:t>.</w:t>
      </w:r>
      <w:r w:rsidR="00CF2929" w:rsidRPr="0079078C">
        <w:rPr>
          <w:rFonts w:eastAsia="Times New Roman" w:cs="Times New Roman"/>
          <w:color w:val="1D2228"/>
          <w:kern w:val="0"/>
          <w:sz w:val="22"/>
          <w:shd w:val="clear" w:color="auto" w:fill="FFFFFF"/>
          <w14:ligatures w14:val="none"/>
        </w:rPr>
        <w:t xml:space="preserve"> </w:t>
      </w:r>
      <w:r w:rsidR="00760155" w:rsidRPr="0079078C">
        <w:rPr>
          <w:rFonts w:eastAsia="Times New Roman" w:cs="Times New Roman"/>
          <w:color w:val="1D2228"/>
          <w:kern w:val="0"/>
          <w:sz w:val="22"/>
          <w:shd w:val="clear" w:color="auto" w:fill="FFFFFF"/>
          <w14:ligatures w14:val="none"/>
        </w:rPr>
        <w:t xml:space="preserve"> </w:t>
      </w:r>
    </w:p>
    <w:p w14:paraId="09C7C3AD" w14:textId="6BF13D98" w:rsidR="003861F7" w:rsidRPr="0079078C" w:rsidRDefault="009C772B" w:rsidP="00244C70">
      <w:pPr>
        <w:autoSpaceDE w:val="0"/>
        <w:autoSpaceDN w:val="0"/>
        <w:adjustRightInd w:val="0"/>
        <w:spacing w:after="0" w:line="240" w:lineRule="auto"/>
        <w:ind w:firstLine="720"/>
        <w:contextualSpacing/>
        <w:jc w:val="both"/>
        <w:rPr>
          <w:rFonts w:cs="Times New Roman"/>
          <w:kern w:val="0"/>
          <w:sz w:val="22"/>
        </w:rPr>
      </w:pPr>
      <w:r w:rsidRPr="0079078C">
        <w:rPr>
          <w:rFonts w:eastAsia="Times New Roman" w:cs="Times New Roman"/>
          <w:color w:val="1D2228"/>
          <w:kern w:val="0"/>
          <w:sz w:val="22"/>
          <w:shd w:val="clear" w:color="auto" w:fill="FFFFFF"/>
          <w14:ligatures w14:val="none"/>
        </w:rPr>
        <w:t xml:space="preserve">The four </w:t>
      </w:r>
      <w:r w:rsidR="009A2143" w:rsidRPr="0079078C">
        <w:rPr>
          <w:rFonts w:eastAsia="Times New Roman" w:cs="Times New Roman"/>
          <w:color w:val="1D2228"/>
          <w:kern w:val="0"/>
          <w:sz w:val="22"/>
          <w:shd w:val="clear" w:color="auto" w:fill="FFFFFF"/>
          <w14:ligatures w14:val="none"/>
        </w:rPr>
        <w:t>diboride</w:t>
      </w:r>
      <w:r w:rsidRPr="0079078C">
        <w:rPr>
          <w:rFonts w:eastAsia="Times New Roman" w:cs="Times New Roman"/>
          <w:color w:val="1D2228"/>
          <w:kern w:val="0"/>
          <w:sz w:val="22"/>
          <w:shd w:val="clear" w:color="auto" w:fill="FFFFFF"/>
          <w14:ligatures w14:val="none"/>
        </w:rPr>
        <w:t xml:space="preserve"> p</w:t>
      </w:r>
      <w:r w:rsidR="00B95A49" w:rsidRPr="0079078C">
        <w:rPr>
          <w:rFonts w:eastAsia="Times New Roman" w:cs="Times New Roman"/>
          <w:color w:val="1D2228"/>
          <w:kern w:val="0"/>
          <w:sz w:val="22"/>
          <w:shd w:val="clear" w:color="auto" w:fill="FFFFFF"/>
          <w14:ligatures w14:val="none"/>
        </w:rPr>
        <w:t xml:space="preserve">owder </w:t>
      </w:r>
      <w:r w:rsidR="007D40EC" w:rsidRPr="0079078C">
        <w:rPr>
          <w:rFonts w:eastAsia="Times New Roman" w:cs="Times New Roman"/>
          <w:color w:val="1D2228"/>
          <w:kern w:val="0"/>
          <w:sz w:val="22"/>
          <w:shd w:val="clear" w:color="auto" w:fill="FFFFFF"/>
          <w14:ligatures w14:val="none"/>
        </w:rPr>
        <w:t>mixtures were</w:t>
      </w:r>
      <w:r w:rsidR="00B95A49" w:rsidRPr="0079078C">
        <w:rPr>
          <w:rFonts w:eastAsia="Times New Roman" w:cs="Times New Roman"/>
          <w:color w:val="1D2228"/>
          <w:kern w:val="0"/>
          <w:sz w:val="22"/>
          <w:shd w:val="clear" w:color="auto" w:fill="FFFFFF"/>
          <w14:ligatures w14:val="none"/>
        </w:rPr>
        <w:t xml:space="preserve"> loaded into a graphite die and punches system and processed by spark plasma sintering (SPS) with a</w:t>
      </w:r>
      <w:r w:rsidR="000914E6" w:rsidRPr="0079078C">
        <w:rPr>
          <w:rFonts w:cs="Times New Roman"/>
          <w:kern w:val="0"/>
          <w:sz w:val="22"/>
        </w:rPr>
        <w:t xml:space="preserve"> ‘Dr. Sinter’</w:t>
      </w:r>
      <w:r w:rsidR="00B95A49" w:rsidRPr="0079078C">
        <w:rPr>
          <w:rFonts w:cs="Times New Roman"/>
          <w:kern w:val="0"/>
          <w:sz w:val="22"/>
        </w:rPr>
        <w:t xml:space="preserve"> </w:t>
      </w:r>
      <w:r w:rsidR="000914E6" w:rsidRPr="0079078C">
        <w:rPr>
          <w:rFonts w:cs="Times New Roman"/>
          <w:kern w:val="0"/>
          <w:sz w:val="22"/>
        </w:rPr>
        <w:t>1050 (Sumitomo, Japan)</w:t>
      </w:r>
      <w:r w:rsidR="00B95A49" w:rsidRPr="0079078C">
        <w:rPr>
          <w:rFonts w:cs="Times New Roman"/>
          <w:kern w:val="0"/>
          <w:sz w:val="22"/>
        </w:rPr>
        <w:t xml:space="preserve"> equipment. Samples were disks with a diameter of 30 mm. The SPS thermal schedule was composed of four steps:</w:t>
      </w:r>
      <w:r w:rsidR="000914E6" w:rsidRPr="0079078C">
        <w:rPr>
          <w:rFonts w:cs="Times New Roman"/>
          <w:kern w:val="0"/>
          <w:sz w:val="22"/>
        </w:rPr>
        <w:t xml:space="preserve"> (1) he</w:t>
      </w:r>
      <w:r w:rsidR="00B95A49" w:rsidRPr="0079078C">
        <w:rPr>
          <w:rFonts w:cs="Times New Roman"/>
          <w:kern w:val="0"/>
          <w:sz w:val="22"/>
        </w:rPr>
        <w:t>ating to 700 °C in four minutes</w:t>
      </w:r>
      <w:r w:rsidR="000914E6" w:rsidRPr="0079078C">
        <w:rPr>
          <w:rFonts w:cs="Times New Roman"/>
          <w:kern w:val="0"/>
          <w:sz w:val="22"/>
        </w:rPr>
        <w:t xml:space="preserve"> </w:t>
      </w:r>
      <w:r w:rsidR="00B95A49" w:rsidRPr="0079078C">
        <w:rPr>
          <w:rFonts w:cs="Times New Roman"/>
          <w:kern w:val="0"/>
          <w:sz w:val="22"/>
        </w:rPr>
        <w:t>with a five-minute dwell;</w:t>
      </w:r>
      <w:r w:rsidR="000914E6" w:rsidRPr="0079078C">
        <w:rPr>
          <w:rFonts w:cs="Times New Roman"/>
          <w:kern w:val="0"/>
          <w:sz w:val="22"/>
        </w:rPr>
        <w:t xml:space="preserve"> (2) heating to 1400 °C in</w:t>
      </w:r>
      <w:r w:rsidR="00B95A49" w:rsidRPr="0079078C">
        <w:rPr>
          <w:rFonts w:cs="Times New Roman"/>
          <w:kern w:val="0"/>
          <w:sz w:val="22"/>
        </w:rPr>
        <w:t xml:space="preserve"> </w:t>
      </w:r>
      <w:r w:rsidR="00915849" w:rsidRPr="0079078C">
        <w:rPr>
          <w:rFonts w:cs="Times New Roman"/>
          <w:kern w:val="0"/>
          <w:sz w:val="22"/>
        </w:rPr>
        <w:t xml:space="preserve">10 min and a </w:t>
      </w:r>
      <w:r w:rsidR="007D40EC" w:rsidRPr="0079078C">
        <w:rPr>
          <w:rFonts w:cs="Times New Roman"/>
          <w:kern w:val="0"/>
          <w:sz w:val="22"/>
        </w:rPr>
        <w:t>5-minute</w:t>
      </w:r>
      <w:r w:rsidR="00915849" w:rsidRPr="0079078C">
        <w:rPr>
          <w:rFonts w:cs="Times New Roman"/>
          <w:kern w:val="0"/>
          <w:sz w:val="22"/>
        </w:rPr>
        <w:t xml:space="preserve"> hold; (3) heating to </w:t>
      </w:r>
      <w:r w:rsidR="000914E6" w:rsidRPr="0079078C">
        <w:rPr>
          <w:rFonts w:cs="Times New Roman"/>
          <w:kern w:val="0"/>
          <w:sz w:val="22"/>
        </w:rPr>
        <w:t>1927 °</w:t>
      </w:r>
      <w:r w:rsidR="00915849" w:rsidRPr="0079078C">
        <w:rPr>
          <w:rFonts w:cs="Times New Roman"/>
          <w:kern w:val="0"/>
          <w:sz w:val="22"/>
        </w:rPr>
        <w:t xml:space="preserve">C in five minutes and </w:t>
      </w:r>
      <w:r w:rsidR="00AF402D" w:rsidRPr="0079078C">
        <w:rPr>
          <w:rFonts w:cs="Times New Roman"/>
          <w:kern w:val="0"/>
          <w:sz w:val="22"/>
        </w:rPr>
        <w:t xml:space="preserve">(4) </w:t>
      </w:r>
      <w:r w:rsidR="001C5A89" w:rsidRPr="0079078C">
        <w:rPr>
          <w:rFonts w:cs="Times New Roman"/>
          <w:kern w:val="0"/>
          <w:sz w:val="22"/>
        </w:rPr>
        <w:t>holding at this temperature</w:t>
      </w:r>
      <w:r w:rsidR="00915849" w:rsidRPr="0079078C">
        <w:rPr>
          <w:rFonts w:cs="Times New Roman"/>
          <w:kern w:val="0"/>
          <w:sz w:val="22"/>
        </w:rPr>
        <w:t xml:space="preserve"> for 20 min; (</w:t>
      </w:r>
      <w:r w:rsidR="00AF402D" w:rsidRPr="0079078C">
        <w:rPr>
          <w:rFonts w:cs="Times New Roman"/>
          <w:kern w:val="0"/>
          <w:sz w:val="22"/>
        </w:rPr>
        <w:t>5</w:t>
      </w:r>
      <w:r w:rsidR="00915849" w:rsidRPr="0079078C">
        <w:rPr>
          <w:rFonts w:cs="Times New Roman"/>
          <w:kern w:val="0"/>
          <w:sz w:val="22"/>
        </w:rPr>
        <w:t xml:space="preserve">) cooling down to 600 °C in 15 min and further furnace cooling to room temperature (RT). </w:t>
      </w:r>
      <w:r w:rsidR="000914E6" w:rsidRPr="0079078C">
        <w:rPr>
          <w:rFonts w:cs="Times New Roman"/>
          <w:kern w:val="0"/>
          <w:sz w:val="22"/>
        </w:rPr>
        <w:t xml:space="preserve"> Steps (1)</w:t>
      </w:r>
      <w:r w:rsidR="001C5A89" w:rsidRPr="0079078C">
        <w:rPr>
          <w:rFonts w:cs="Times New Roman"/>
          <w:kern w:val="0"/>
          <w:sz w:val="22"/>
        </w:rPr>
        <w:t xml:space="preserve"> </w:t>
      </w:r>
      <w:r w:rsidR="000914E6" w:rsidRPr="0079078C">
        <w:rPr>
          <w:rFonts w:cs="Times New Roman"/>
          <w:kern w:val="0"/>
          <w:sz w:val="22"/>
        </w:rPr>
        <w:t>and</w:t>
      </w:r>
      <w:r w:rsidR="00915849" w:rsidRPr="0079078C">
        <w:rPr>
          <w:rFonts w:cs="Times New Roman"/>
          <w:kern w:val="0"/>
          <w:sz w:val="22"/>
        </w:rPr>
        <w:t xml:space="preserve"> (2) were performed in </w:t>
      </w:r>
      <w:r w:rsidR="006340CF" w:rsidRPr="0079078C">
        <w:rPr>
          <w:rFonts w:cs="Times New Roman"/>
          <w:kern w:val="0"/>
          <w:sz w:val="22"/>
        </w:rPr>
        <w:t>a </w:t>
      </w:r>
      <w:r w:rsidR="00915849" w:rsidRPr="0079078C">
        <w:rPr>
          <w:rFonts w:cs="Times New Roman"/>
          <w:kern w:val="0"/>
          <w:sz w:val="22"/>
        </w:rPr>
        <w:t>vacuum (</w:t>
      </w:r>
      <w:r w:rsidR="001C5A89" w:rsidRPr="0079078C">
        <w:rPr>
          <w:rFonts w:cs="Times New Roman"/>
          <w:kern w:val="0"/>
          <w:sz w:val="22"/>
        </w:rPr>
        <w:t xml:space="preserve">initial vacuum of </w:t>
      </w:r>
      <w:r w:rsidR="001C5A89" w:rsidRPr="0079078C">
        <w:rPr>
          <w:rFonts w:cs="Times New Roman"/>
          <w:kern w:val="0"/>
          <w:sz w:val="22"/>
        </w:rPr>
        <w:sym w:font="Symbol" w:char="F07E"/>
      </w:r>
      <w:r w:rsidR="001C5A89" w:rsidRPr="0079078C">
        <w:rPr>
          <w:rFonts w:cs="Times New Roman"/>
          <w:kern w:val="0"/>
          <w:sz w:val="22"/>
        </w:rPr>
        <w:t>2</w:t>
      </w:r>
      <w:r w:rsidR="00915849" w:rsidRPr="0079078C">
        <w:rPr>
          <w:rFonts w:cs="Times New Roman"/>
          <w:kern w:val="0"/>
          <w:sz w:val="22"/>
        </w:rPr>
        <w:t xml:space="preserve"> Pa). During the dwell at 1400 </w:t>
      </w:r>
      <w:r w:rsidR="00915849" w:rsidRPr="0079078C">
        <w:rPr>
          <w:rFonts w:cs="Times New Roman"/>
          <w:kern w:val="0"/>
          <w:sz w:val="22"/>
        </w:rPr>
        <w:sym w:font="Symbol" w:char="F0B0"/>
      </w:r>
      <w:r w:rsidR="00915849" w:rsidRPr="0079078C">
        <w:rPr>
          <w:rFonts w:cs="Times New Roman"/>
          <w:kern w:val="0"/>
          <w:sz w:val="22"/>
        </w:rPr>
        <w:t>C</w:t>
      </w:r>
      <w:r w:rsidR="001C5A89" w:rsidRPr="0079078C">
        <w:rPr>
          <w:rFonts w:cs="Times New Roman"/>
          <w:kern w:val="0"/>
          <w:sz w:val="22"/>
        </w:rPr>
        <w:t>,</w:t>
      </w:r>
      <w:r w:rsidR="00915849" w:rsidRPr="0079078C">
        <w:rPr>
          <w:rFonts w:cs="Times New Roman"/>
          <w:kern w:val="0"/>
          <w:sz w:val="22"/>
        </w:rPr>
        <w:t xml:space="preserve"> </w:t>
      </w:r>
      <w:proofErr w:type="spellStart"/>
      <w:r w:rsidR="00915849" w:rsidRPr="0079078C">
        <w:rPr>
          <w:rFonts w:cs="Times New Roman"/>
          <w:kern w:val="0"/>
          <w:sz w:val="22"/>
        </w:rPr>
        <w:t>Ar</w:t>
      </w:r>
      <w:proofErr w:type="spellEnd"/>
      <w:r w:rsidR="00915849" w:rsidRPr="0079078C">
        <w:rPr>
          <w:rFonts w:cs="Times New Roman"/>
          <w:kern w:val="0"/>
          <w:sz w:val="22"/>
        </w:rPr>
        <w:t xml:space="preserve"> was introduced in the SPS furnace, exceeding 1 atm</w:t>
      </w:r>
      <w:r w:rsidR="001C5A89" w:rsidRPr="0079078C">
        <w:rPr>
          <w:rFonts w:cs="Times New Roman"/>
          <w:kern w:val="0"/>
          <w:sz w:val="22"/>
        </w:rPr>
        <w:t xml:space="preserve"> for a flow rate of 2L/min</w:t>
      </w:r>
      <w:r w:rsidR="00915849" w:rsidRPr="0079078C">
        <w:rPr>
          <w:rFonts w:cs="Times New Roman"/>
          <w:kern w:val="0"/>
          <w:sz w:val="22"/>
        </w:rPr>
        <w:t xml:space="preserve">.  </w:t>
      </w:r>
      <w:bookmarkStart w:id="1" w:name="_Hlk187683131"/>
      <w:r w:rsidR="00915849" w:rsidRPr="0079078C">
        <w:rPr>
          <w:rFonts w:cs="Times New Roman"/>
          <w:kern w:val="0"/>
          <w:sz w:val="22"/>
        </w:rPr>
        <w:t xml:space="preserve">The initial uniaxial </w:t>
      </w:r>
      <w:r w:rsidR="00AF402D" w:rsidRPr="0079078C">
        <w:rPr>
          <w:rFonts w:cs="Times New Roman"/>
          <w:kern w:val="0"/>
          <w:sz w:val="22"/>
        </w:rPr>
        <w:t>load</w:t>
      </w:r>
      <w:r w:rsidR="001C5A89" w:rsidRPr="0079078C">
        <w:rPr>
          <w:rFonts w:cs="Times New Roman"/>
          <w:kern w:val="0"/>
          <w:sz w:val="22"/>
        </w:rPr>
        <w:t xml:space="preserve"> on the sample</w:t>
      </w:r>
      <w:r w:rsidR="00915849" w:rsidRPr="0079078C">
        <w:rPr>
          <w:rFonts w:cs="Times New Roman"/>
          <w:kern w:val="0"/>
          <w:sz w:val="22"/>
        </w:rPr>
        <w:t xml:space="preserve"> was 8</w:t>
      </w:r>
      <w:r w:rsidR="001C5A89" w:rsidRPr="0079078C">
        <w:rPr>
          <w:rFonts w:cs="Times New Roman"/>
          <w:kern w:val="0"/>
          <w:sz w:val="22"/>
        </w:rPr>
        <w:t xml:space="preserve"> </w:t>
      </w:r>
      <w:proofErr w:type="spellStart"/>
      <w:r w:rsidR="00915849" w:rsidRPr="0079078C">
        <w:rPr>
          <w:rFonts w:cs="Times New Roman"/>
          <w:kern w:val="0"/>
          <w:sz w:val="22"/>
        </w:rPr>
        <w:t>kN</w:t>
      </w:r>
      <w:proofErr w:type="spellEnd"/>
      <w:r w:rsidR="007D40EC" w:rsidRPr="0079078C">
        <w:rPr>
          <w:rFonts w:cs="Times New Roman"/>
          <w:kern w:val="0"/>
          <w:sz w:val="22"/>
        </w:rPr>
        <w:t xml:space="preserve">, which was increased at the end of </w:t>
      </w:r>
      <w:r w:rsidR="00915849" w:rsidRPr="0079078C">
        <w:rPr>
          <w:rFonts w:cs="Times New Roman"/>
          <w:kern w:val="0"/>
          <w:sz w:val="22"/>
        </w:rPr>
        <w:t>step</w:t>
      </w:r>
      <w:r w:rsidR="001C5A89" w:rsidRPr="0079078C">
        <w:rPr>
          <w:rFonts w:cs="Times New Roman"/>
          <w:kern w:val="0"/>
          <w:sz w:val="22"/>
        </w:rPr>
        <w:t xml:space="preserve"> (2)</w:t>
      </w:r>
      <w:r w:rsidR="00915849" w:rsidRPr="0079078C">
        <w:rPr>
          <w:rFonts w:cs="Times New Roman"/>
          <w:kern w:val="0"/>
          <w:sz w:val="22"/>
        </w:rPr>
        <w:t xml:space="preserve"> to 12 </w:t>
      </w:r>
      <w:proofErr w:type="spellStart"/>
      <w:r w:rsidR="00915849" w:rsidRPr="0079078C">
        <w:rPr>
          <w:rFonts w:cs="Times New Roman"/>
          <w:kern w:val="0"/>
          <w:sz w:val="22"/>
        </w:rPr>
        <w:t>kN</w:t>
      </w:r>
      <w:r w:rsidR="001C5A89" w:rsidRPr="0079078C">
        <w:rPr>
          <w:rFonts w:cs="Times New Roman"/>
          <w:kern w:val="0"/>
          <w:sz w:val="22"/>
        </w:rPr>
        <w:t>.</w:t>
      </w:r>
      <w:proofErr w:type="spellEnd"/>
      <w:r w:rsidR="001C5A89" w:rsidRPr="0079078C">
        <w:rPr>
          <w:rFonts w:cs="Times New Roman"/>
          <w:kern w:val="0"/>
          <w:sz w:val="22"/>
        </w:rPr>
        <w:t xml:space="preserve"> The uniaxial </w:t>
      </w:r>
      <w:r w:rsidR="00AF402D" w:rsidRPr="0079078C">
        <w:rPr>
          <w:rFonts w:cs="Times New Roman"/>
          <w:kern w:val="0"/>
          <w:sz w:val="22"/>
        </w:rPr>
        <w:t>load</w:t>
      </w:r>
      <w:r w:rsidR="001C5A89" w:rsidRPr="0079078C">
        <w:rPr>
          <w:rFonts w:cs="Times New Roman"/>
          <w:kern w:val="0"/>
          <w:sz w:val="22"/>
        </w:rPr>
        <w:t xml:space="preserve"> was continuously increased up to 32 </w:t>
      </w:r>
      <w:proofErr w:type="spellStart"/>
      <w:r w:rsidR="001C5A89" w:rsidRPr="0079078C">
        <w:rPr>
          <w:rFonts w:cs="Times New Roman"/>
          <w:kern w:val="0"/>
          <w:sz w:val="22"/>
        </w:rPr>
        <w:t>kN</w:t>
      </w:r>
      <w:proofErr w:type="spellEnd"/>
      <w:r w:rsidR="003861F7" w:rsidRPr="0079078C">
        <w:rPr>
          <w:rFonts w:cs="Times New Roman"/>
          <w:kern w:val="0"/>
          <w:sz w:val="22"/>
        </w:rPr>
        <w:t>,</w:t>
      </w:r>
      <w:r w:rsidR="001C5A89" w:rsidRPr="0079078C">
        <w:rPr>
          <w:rFonts w:cs="Times New Roman"/>
          <w:kern w:val="0"/>
          <w:sz w:val="22"/>
        </w:rPr>
        <w:t xml:space="preserve"> attaining this value at the beginning of step (</w:t>
      </w:r>
      <w:r w:rsidR="00AF402D" w:rsidRPr="0079078C">
        <w:rPr>
          <w:rFonts w:cs="Times New Roman"/>
          <w:kern w:val="0"/>
          <w:sz w:val="22"/>
        </w:rPr>
        <w:t>4</w:t>
      </w:r>
      <w:r w:rsidR="001C5A89" w:rsidRPr="0079078C">
        <w:rPr>
          <w:rFonts w:cs="Times New Roman"/>
          <w:kern w:val="0"/>
          <w:sz w:val="22"/>
        </w:rPr>
        <w:t>)</w:t>
      </w:r>
      <w:r w:rsidR="003861F7" w:rsidRPr="0079078C">
        <w:rPr>
          <w:rFonts w:cs="Times New Roman"/>
          <w:kern w:val="0"/>
          <w:sz w:val="22"/>
        </w:rPr>
        <w:t>,</w:t>
      </w:r>
      <w:r w:rsidR="001C5A89" w:rsidRPr="0079078C">
        <w:rPr>
          <w:rFonts w:cs="Times New Roman"/>
          <w:kern w:val="0"/>
          <w:sz w:val="22"/>
        </w:rPr>
        <w:t xml:space="preserve"> and it was maintained constant during steps (</w:t>
      </w:r>
      <w:r w:rsidR="00AF402D" w:rsidRPr="0079078C">
        <w:rPr>
          <w:rFonts w:cs="Times New Roman"/>
          <w:kern w:val="0"/>
          <w:sz w:val="22"/>
        </w:rPr>
        <w:t>4</w:t>
      </w:r>
      <w:r w:rsidR="001C5A89" w:rsidRPr="0079078C">
        <w:rPr>
          <w:rFonts w:cs="Times New Roman"/>
          <w:kern w:val="0"/>
          <w:sz w:val="22"/>
        </w:rPr>
        <w:t>) and (</w:t>
      </w:r>
      <w:r w:rsidR="00AF402D" w:rsidRPr="0079078C">
        <w:rPr>
          <w:rFonts w:cs="Times New Roman"/>
          <w:kern w:val="0"/>
          <w:sz w:val="22"/>
        </w:rPr>
        <w:t>5</w:t>
      </w:r>
      <w:r w:rsidR="001C5A89" w:rsidRPr="0079078C">
        <w:rPr>
          <w:rFonts w:cs="Times New Roman"/>
          <w:kern w:val="0"/>
          <w:sz w:val="22"/>
        </w:rPr>
        <w:t xml:space="preserve">). </w:t>
      </w:r>
      <w:r w:rsidR="007D40EC" w:rsidRPr="0079078C">
        <w:rPr>
          <w:rFonts w:cs="Times New Roman"/>
          <w:kern w:val="0"/>
          <w:sz w:val="22"/>
        </w:rPr>
        <w:t>A sample was extracted from the die, and graphite and C-contaminated surfaces were removed with</w:t>
      </w:r>
      <w:r w:rsidR="003861F7" w:rsidRPr="0079078C">
        <w:rPr>
          <w:rFonts w:cs="Times New Roman"/>
          <w:kern w:val="0"/>
          <w:sz w:val="22"/>
        </w:rPr>
        <w:t xml:space="preserve"> </w:t>
      </w:r>
      <w:r w:rsidR="001B324E" w:rsidRPr="0079078C">
        <w:rPr>
          <w:rFonts w:cs="Times New Roman"/>
          <w:kern w:val="0"/>
          <w:sz w:val="22"/>
        </w:rPr>
        <w:t xml:space="preserve">rough </w:t>
      </w:r>
      <w:r w:rsidR="003861F7" w:rsidRPr="0079078C">
        <w:rPr>
          <w:rFonts w:cs="Times New Roman"/>
          <w:kern w:val="0"/>
          <w:sz w:val="22"/>
        </w:rPr>
        <w:t xml:space="preserve">polishing. Samples were cut </w:t>
      </w:r>
      <w:r w:rsidR="001C2FA3" w:rsidRPr="0079078C">
        <w:rPr>
          <w:rFonts w:cs="Times New Roman"/>
          <w:kern w:val="0"/>
          <w:sz w:val="22"/>
        </w:rPr>
        <w:t>into 2 x 2.5 x 20 mm rectangular bars with a diamond disk</w:t>
      </w:r>
      <w:r w:rsidR="00324309" w:rsidRPr="0079078C">
        <w:rPr>
          <w:rFonts w:cs="Times New Roman"/>
          <w:kern w:val="0"/>
          <w:sz w:val="22"/>
        </w:rPr>
        <w:t xml:space="preserve">. </w:t>
      </w:r>
      <w:r w:rsidR="001B324E" w:rsidRPr="0079078C">
        <w:rPr>
          <w:rFonts w:cs="Times New Roman"/>
          <w:kern w:val="0"/>
          <w:sz w:val="22"/>
        </w:rPr>
        <w:t xml:space="preserve">Steps in SPS were designed considering </w:t>
      </w:r>
      <w:r w:rsidR="007D40EC" w:rsidRPr="0079078C">
        <w:rPr>
          <w:rFonts w:cs="Times New Roman"/>
          <w:kern w:val="0"/>
          <w:sz w:val="22"/>
        </w:rPr>
        <w:t>the removal of boron oxides [</w:t>
      </w:r>
      <w:r w:rsidR="007D40EC" w:rsidRPr="0079078C">
        <w:rPr>
          <w:rFonts w:cs="Times New Roman"/>
          <w:color w:val="0070C0"/>
          <w:kern w:val="0"/>
          <w:sz w:val="22"/>
        </w:rPr>
        <w:t>60</w:t>
      </w:r>
      <w:r w:rsidR="007D40EC" w:rsidRPr="0079078C">
        <w:rPr>
          <w:rFonts w:cs="Times New Roman"/>
          <w:kern w:val="0"/>
          <w:sz w:val="22"/>
        </w:rPr>
        <w:t xml:space="preserve">] inherently present on the surface of the diboride raw powders and the </w:t>
      </w:r>
      <w:r w:rsidR="001B324E" w:rsidRPr="0079078C">
        <w:rPr>
          <w:rFonts w:cs="Times New Roman"/>
          <w:kern w:val="0"/>
          <w:sz w:val="22"/>
        </w:rPr>
        <w:t xml:space="preserve">thermal stabilization of the SPS process. Uniaxial pressure is low at low temperatures but enough to ensure good electrical </w:t>
      </w:r>
      <w:r w:rsidR="001B324E" w:rsidRPr="0079078C">
        <w:rPr>
          <w:rFonts w:cs="Times New Roman"/>
          <w:kern w:val="0"/>
          <w:sz w:val="22"/>
        </w:rPr>
        <w:lastRenderedPageBreak/>
        <w:t>contact between graphite punches and sample. At high temperatures</w:t>
      </w:r>
      <w:r w:rsidR="007D40EC" w:rsidRPr="0079078C">
        <w:rPr>
          <w:rFonts w:cs="Times New Roman"/>
          <w:kern w:val="0"/>
          <w:sz w:val="22"/>
        </w:rPr>
        <w:t xml:space="preserve">, uniaxial </w:t>
      </w:r>
      <w:r w:rsidR="00AF402D" w:rsidRPr="0079078C">
        <w:rPr>
          <w:rFonts w:cs="Times New Roman"/>
          <w:kern w:val="0"/>
          <w:sz w:val="22"/>
        </w:rPr>
        <w:t>load</w:t>
      </w:r>
      <w:r w:rsidR="007D40EC" w:rsidRPr="0079078C">
        <w:rPr>
          <w:rFonts w:cs="Times New Roman"/>
          <w:kern w:val="0"/>
          <w:sz w:val="22"/>
        </w:rPr>
        <w:t xml:space="preserve"> is increased and maintained,</w:t>
      </w:r>
      <w:r w:rsidR="001B324E" w:rsidRPr="0079078C">
        <w:rPr>
          <w:rFonts w:cs="Times New Roman"/>
          <w:kern w:val="0"/>
          <w:sz w:val="22"/>
        </w:rPr>
        <w:t xml:space="preserve"> thus ensuring good densification of the sample.</w:t>
      </w:r>
      <w:bookmarkEnd w:id="1"/>
      <w:r w:rsidR="001B324E" w:rsidRPr="0079078C">
        <w:rPr>
          <w:rFonts w:cs="Times New Roman"/>
          <w:kern w:val="0"/>
          <w:sz w:val="22"/>
        </w:rPr>
        <w:t xml:space="preserve"> </w:t>
      </w:r>
      <w:r w:rsidR="00324309" w:rsidRPr="0079078C">
        <w:rPr>
          <w:rFonts w:cs="Times New Roman"/>
          <w:kern w:val="0"/>
          <w:sz w:val="22"/>
        </w:rPr>
        <w:t>P</w:t>
      </w:r>
      <w:r w:rsidR="003861F7" w:rsidRPr="0079078C">
        <w:rPr>
          <w:rFonts w:cs="Times New Roman"/>
          <w:kern w:val="0"/>
          <w:sz w:val="22"/>
        </w:rPr>
        <w:t>olishing was performed</w:t>
      </w:r>
      <w:r w:rsidR="00324309" w:rsidRPr="0079078C">
        <w:rPr>
          <w:rFonts w:cs="Times New Roman"/>
          <w:kern w:val="0"/>
          <w:sz w:val="22"/>
        </w:rPr>
        <w:t xml:space="preserve"> with diamond </w:t>
      </w:r>
      <w:r w:rsidR="007D40EC" w:rsidRPr="0079078C">
        <w:rPr>
          <w:rFonts w:cs="Times New Roman"/>
          <w:kern w:val="0"/>
          <w:sz w:val="22"/>
        </w:rPr>
        <w:t>paste down</w:t>
      </w:r>
      <w:r w:rsidR="00324309" w:rsidRPr="0079078C">
        <w:rPr>
          <w:rFonts w:cs="Times New Roman"/>
          <w:kern w:val="0"/>
          <w:sz w:val="22"/>
        </w:rPr>
        <w:t xml:space="preserve"> to 0.5 µm</w:t>
      </w:r>
      <w:r w:rsidR="003861F7" w:rsidRPr="0079078C">
        <w:rPr>
          <w:rFonts w:cs="Times New Roman"/>
          <w:kern w:val="0"/>
          <w:sz w:val="22"/>
        </w:rPr>
        <w:t xml:space="preserve"> on all surfaces to remove defects as possible flaws in bending strength experiments.</w:t>
      </w:r>
    </w:p>
    <w:p w14:paraId="07478A7F" w14:textId="53EFCA3F" w:rsidR="00507881" w:rsidRPr="0079078C" w:rsidRDefault="003861F7" w:rsidP="002F3557">
      <w:pPr>
        <w:spacing w:after="0" w:line="240" w:lineRule="auto"/>
        <w:contextualSpacing/>
        <w:jc w:val="both"/>
        <w:rPr>
          <w:sz w:val="22"/>
        </w:rPr>
      </w:pPr>
      <w:r w:rsidRPr="0079078C">
        <w:rPr>
          <w:rFonts w:cs="Times New Roman"/>
          <w:kern w:val="0"/>
          <w:sz w:val="22"/>
        </w:rPr>
        <w:tab/>
      </w:r>
      <w:r w:rsidR="00324309" w:rsidRPr="0079078C">
        <w:rPr>
          <w:rFonts w:cs="Times New Roman"/>
          <w:kern w:val="0"/>
          <w:sz w:val="22"/>
        </w:rPr>
        <w:t>Three-point b</w:t>
      </w:r>
      <w:r w:rsidRPr="0079078C">
        <w:rPr>
          <w:rFonts w:cs="Times New Roman"/>
          <w:kern w:val="0"/>
          <w:sz w:val="22"/>
        </w:rPr>
        <w:t>ending tests</w:t>
      </w:r>
      <w:r w:rsidR="00324309" w:rsidRPr="0079078C">
        <w:rPr>
          <w:rFonts w:cs="Times New Roman"/>
          <w:kern w:val="0"/>
          <w:sz w:val="22"/>
        </w:rPr>
        <w:t xml:space="preserve"> </w:t>
      </w:r>
      <w:r w:rsidR="00017EFD" w:rsidRPr="0079078C">
        <w:rPr>
          <w:rFonts w:cs="Times New Roman"/>
          <w:kern w:val="0"/>
          <w:sz w:val="22"/>
        </w:rPr>
        <w:t xml:space="preserve">in </w:t>
      </w:r>
      <w:proofErr w:type="spellStart"/>
      <w:r w:rsidR="00017EFD" w:rsidRPr="0079078C">
        <w:rPr>
          <w:rFonts w:cs="Times New Roman"/>
          <w:kern w:val="0"/>
          <w:sz w:val="22"/>
        </w:rPr>
        <w:t>Ar</w:t>
      </w:r>
      <w:proofErr w:type="spellEnd"/>
      <w:r w:rsidR="00017EFD" w:rsidRPr="0079078C">
        <w:rPr>
          <w:rFonts w:cs="Times New Roman"/>
          <w:kern w:val="0"/>
          <w:sz w:val="22"/>
        </w:rPr>
        <w:t xml:space="preserve"> atmosphere </w:t>
      </w:r>
      <w:r w:rsidR="00324309" w:rsidRPr="0079078C">
        <w:rPr>
          <w:rFonts w:cs="Times New Roman"/>
          <w:kern w:val="0"/>
          <w:sz w:val="22"/>
        </w:rPr>
        <w:t xml:space="preserve">at different temperatures from RT up to 2000 </w:t>
      </w:r>
      <w:r w:rsidR="00324309" w:rsidRPr="0079078C">
        <w:rPr>
          <w:rFonts w:cs="Times New Roman"/>
          <w:kern w:val="0"/>
          <w:sz w:val="22"/>
        </w:rPr>
        <w:sym w:font="Symbol" w:char="F0B0"/>
      </w:r>
      <w:r w:rsidR="00324309" w:rsidRPr="0079078C">
        <w:rPr>
          <w:rFonts w:cs="Times New Roman"/>
          <w:kern w:val="0"/>
          <w:sz w:val="22"/>
        </w:rPr>
        <w:t>C</w:t>
      </w:r>
      <w:r w:rsidRPr="0079078C">
        <w:rPr>
          <w:rFonts w:cs="Times New Roman"/>
          <w:kern w:val="0"/>
          <w:sz w:val="22"/>
        </w:rPr>
        <w:t xml:space="preserve"> were </w:t>
      </w:r>
      <w:r w:rsidR="00324309" w:rsidRPr="0079078C">
        <w:rPr>
          <w:rFonts w:cs="Times New Roman"/>
          <w:kern w:val="0"/>
          <w:sz w:val="22"/>
        </w:rPr>
        <w:t>conducted with Shimadzu AG-X plus system (Shimadzu, J</w:t>
      </w:r>
      <w:r w:rsidR="002F3557" w:rsidRPr="0079078C">
        <w:rPr>
          <w:rFonts w:cs="Times New Roman"/>
          <w:kern w:val="0"/>
          <w:sz w:val="22"/>
        </w:rPr>
        <w:t xml:space="preserve">apan) according to </w:t>
      </w:r>
      <w:r w:rsidR="00C51197" w:rsidRPr="0079078C">
        <w:rPr>
          <w:rFonts w:cs="Times New Roman"/>
          <w:kern w:val="0"/>
          <w:sz w:val="22"/>
        </w:rPr>
        <w:t xml:space="preserve">JISR 1604 </w:t>
      </w:r>
      <w:r w:rsidR="001E6719" w:rsidRPr="0079078C">
        <w:rPr>
          <w:rFonts w:cs="Times New Roman"/>
          <w:kern w:val="0"/>
          <w:sz w:val="22"/>
        </w:rPr>
        <w:t>[</w:t>
      </w:r>
      <w:r w:rsidR="001E6719" w:rsidRPr="0079078C">
        <w:rPr>
          <w:rFonts w:eastAsia="Times New Roman" w:cs="Times New Roman"/>
          <w:color w:val="0070C0"/>
          <w:kern w:val="0"/>
          <w:sz w:val="22"/>
          <w:shd w:val="clear" w:color="auto" w:fill="FFFFFF"/>
          <w14:ligatures w14:val="none"/>
        </w:rPr>
        <w:t>61</w:t>
      </w:r>
      <w:r w:rsidR="001E6719" w:rsidRPr="0079078C">
        <w:rPr>
          <w:rFonts w:cs="Times New Roman"/>
          <w:kern w:val="0"/>
          <w:sz w:val="22"/>
        </w:rPr>
        <w:t xml:space="preserve">] </w:t>
      </w:r>
      <w:r w:rsidR="00C51197" w:rsidRPr="0079078C">
        <w:rPr>
          <w:rFonts w:cs="Times New Roman"/>
          <w:kern w:val="0"/>
          <w:sz w:val="22"/>
        </w:rPr>
        <w:t>corresponding to</w:t>
      </w:r>
      <w:r w:rsidR="00C51197" w:rsidRPr="0079078C">
        <w:rPr>
          <w:rFonts w:cs="Times New Roman"/>
          <w:b/>
          <w:bCs/>
          <w:kern w:val="0"/>
          <w:sz w:val="22"/>
        </w:rPr>
        <w:t xml:space="preserve"> </w:t>
      </w:r>
      <w:r w:rsidR="002F3557" w:rsidRPr="0079078C">
        <w:rPr>
          <w:rFonts w:cs="Times New Roman"/>
          <w:kern w:val="0"/>
          <w:sz w:val="22"/>
        </w:rPr>
        <w:t>ASTM C1211-13</w:t>
      </w:r>
      <w:r w:rsidR="002F3557" w:rsidRPr="0079078C">
        <w:rPr>
          <w:rStyle w:val="astm-type-body--lead"/>
          <w:bCs/>
          <w:sz w:val="22"/>
        </w:rPr>
        <w:t xml:space="preserve"> [</w:t>
      </w:r>
      <w:r w:rsidR="00880F69" w:rsidRPr="0079078C">
        <w:rPr>
          <w:rFonts w:eastAsia="Times New Roman" w:cs="Times New Roman"/>
          <w:color w:val="0070C0"/>
          <w:kern w:val="0"/>
          <w:sz w:val="22"/>
          <w:shd w:val="clear" w:color="auto" w:fill="FFFFFF"/>
          <w14:ligatures w14:val="none"/>
        </w:rPr>
        <w:t>6</w:t>
      </w:r>
      <w:r w:rsidR="001E6719" w:rsidRPr="0079078C">
        <w:rPr>
          <w:rFonts w:eastAsia="Times New Roman" w:cs="Times New Roman"/>
          <w:color w:val="0070C0"/>
          <w:kern w:val="0"/>
          <w:sz w:val="22"/>
          <w:shd w:val="clear" w:color="auto" w:fill="FFFFFF"/>
          <w14:ligatures w14:val="none"/>
        </w:rPr>
        <w:t>2</w:t>
      </w:r>
      <w:r w:rsidR="002F3557" w:rsidRPr="0079078C">
        <w:rPr>
          <w:rStyle w:val="astm-type-body--lead"/>
          <w:bCs/>
          <w:sz w:val="22"/>
        </w:rPr>
        <w:t>]</w:t>
      </w:r>
      <w:r w:rsidR="00F433C0" w:rsidRPr="0079078C">
        <w:rPr>
          <w:rStyle w:val="astm-type-body--lead"/>
          <w:bCs/>
          <w:sz w:val="22"/>
        </w:rPr>
        <w:t>.</w:t>
      </w:r>
      <w:r w:rsidR="002F3557" w:rsidRPr="0079078C">
        <w:rPr>
          <w:rStyle w:val="astm-type-body--lead"/>
          <w:bCs/>
          <w:sz w:val="22"/>
        </w:rPr>
        <w:t xml:space="preserve"> </w:t>
      </w:r>
      <w:r w:rsidR="00017EFD" w:rsidRPr="0079078C">
        <w:rPr>
          <w:rFonts w:cs="Times New Roman"/>
          <w:kern w:val="0"/>
          <w:sz w:val="22"/>
        </w:rPr>
        <w:t>The span was 16 mm</w:t>
      </w:r>
      <w:r w:rsidR="007D40EC" w:rsidRPr="0079078C">
        <w:rPr>
          <w:rFonts w:cs="Times New Roman"/>
          <w:kern w:val="0"/>
          <w:sz w:val="22"/>
        </w:rPr>
        <w:t>,</w:t>
      </w:r>
      <w:r w:rsidR="00017EFD" w:rsidRPr="0079078C">
        <w:rPr>
          <w:rFonts w:cs="Times New Roman"/>
          <w:kern w:val="0"/>
          <w:sz w:val="22"/>
        </w:rPr>
        <w:t xml:space="preserve"> and the loading rate was 0.5 mm/min.</w:t>
      </w:r>
      <w:r w:rsidR="00507881" w:rsidRPr="0079078C">
        <w:rPr>
          <w:rFonts w:cs="Times New Roman"/>
          <w:kern w:val="0"/>
          <w:sz w:val="22"/>
        </w:rPr>
        <w:t xml:space="preserve"> The heating schedule to bending temperature </w:t>
      </w:r>
      <w:r w:rsidR="006B085B" w:rsidRPr="0079078C">
        <w:rPr>
          <w:rFonts w:cs="Times New Roman"/>
          <w:kern w:val="0"/>
          <w:sz w:val="22"/>
        </w:rPr>
        <w:t>was</w:t>
      </w:r>
      <w:r w:rsidR="00507881" w:rsidRPr="0079078C">
        <w:rPr>
          <w:rFonts w:cs="Times New Roman"/>
          <w:kern w:val="0"/>
          <w:sz w:val="22"/>
        </w:rPr>
        <w:t xml:space="preserve"> from RT </w:t>
      </w:r>
      <w:r w:rsidR="006B085B" w:rsidRPr="0079078C">
        <w:rPr>
          <w:rFonts w:cs="Times New Roman"/>
          <w:kern w:val="0"/>
          <w:sz w:val="22"/>
        </w:rPr>
        <w:t>to reach 200 C in 10 min, and from this temperature to testing temperature, heating was performed at</w:t>
      </w:r>
      <w:r w:rsidR="00507881" w:rsidRPr="0079078C">
        <w:rPr>
          <w:rFonts w:cs="Times New Roman"/>
          <w:kern w:val="0"/>
          <w:sz w:val="22"/>
        </w:rPr>
        <w:t xml:space="preserve"> a rate of 18 </w:t>
      </w:r>
      <w:r w:rsidR="00507881" w:rsidRPr="0079078C">
        <w:rPr>
          <w:rFonts w:cs="Times New Roman"/>
          <w:kern w:val="0"/>
          <w:sz w:val="22"/>
        </w:rPr>
        <w:sym w:font="Symbol" w:char="F0B0"/>
      </w:r>
      <w:r w:rsidR="00507881" w:rsidRPr="0079078C">
        <w:rPr>
          <w:rFonts w:cs="Times New Roman"/>
          <w:kern w:val="0"/>
          <w:sz w:val="22"/>
        </w:rPr>
        <w:t>C/min</w:t>
      </w:r>
      <w:r w:rsidR="00042FD8" w:rsidRPr="0079078C">
        <w:rPr>
          <w:rFonts w:cs="Times New Roman"/>
          <w:kern w:val="0"/>
          <w:sz w:val="22"/>
        </w:rPr>
        <w:t xml:space="preserve">. </w:t>
      </w:r>
      <w:r w:rsidR="006B085B" w:rsidRPr="0079078C">
        <w:rPr>
          <w:rFonts w:cs="Times New Roman"/>
          <w:kern w:val="0"/>
          <w:sz w:val="22"/>
        </w:rPr>
        <w:t xml:space="preserve">The bending load was applied after maintaining the sample for 5 min at the </w:t>
      </w:r>
      <w:r w:rsidR="00CE302E" w:rsidRPr="0079078C">
        <w:rPr>
          <w:rFonts w:cs="Times New Roman"/>
          <w:kern w:val="0"/>
          <w:sz w:val="22"/>
        </w:rPr>
        <w:t>testing temperature</w:t>
      </w:r>
      <w:r w:rsidR="00042FD8" w:rsidRPr="0079078C">
        <w:rPr>
          <w:rFonts w:cs="Times New Roman"/>
          <w:kern w:val="0"/>
          <w:sz w:val="22"/>
        </w:rPr>
        <w:t>.</w:t>
      </w:r>
      <w:r w:rsidR="00CE302E" w:rsidRPr="0079078C">
        <w:rPr>
          <w:rFonts w:cs="Times New Roman"/>
          <w:kern w:val="0"/>
          <w:sz w:val="22"/>
        </w:rPr>
        <w:t xml:space="preserve"> Cooling after testing was done at a rate of 20 </w:t>
      </w:r>
      <w:r w:rsidR="00CE302E" w:rsidRPr="0079078C">
        <w:rPr>
          <w:rFonts w:cs="Times New Roman"/>
          <w:kern w:val="0"/>
          <w:sz w:val="22"/>
        </w:rPr>
        <w:sym w:font="Symbol" w:char="F0B0"/>
      </w:r>
      <w:r w:rsidR="00CE302E" w:rsidRPr="0079078C">
        <w:rPr>
          <w:rFonts w:cs="Times New Roman"/>
          <w:kern w:val="0"/>
          <w:sz w:val="22"/>
        </w:rPr>
        <w:t>C/min.</w:t>
      </w:r>
      <w:r w:rsidR="00507881" w:rsidRPr="0079078C">
        <w:rPr>
          <w:rFonts w:cs="Times New Roman"/>
          <w:kern w:val="0"/>
          <w:sz w:val="22"/>
        </w:rPr>
        <w:t xml:space="preserve"> </w:t>
      </w:r>
      <w:r w:rsidR="006B085B" w:rsidRPr="0079078C">
        <w:rPr>
          <w:rFonts w:cs="Times New Roman"/>
          <w:kern w:val="0"/>
          <w:sz w:val="22"/>
        </w:rPr>
        <w:t>The bending strength was averaged for 2-5 tested samples for each bending temperature,</w:t>
      </w:r>
      <w:r w:rsidR="00507881" w:rsidRPr="0079078C">
        <w:rPr>
          <w:rFonts w:cs="Times New Roman"/>
          <w:kern w:val="0"/>
          <w:sz w:val="22"/>
        </w:rPr>
        <w:t xml:space="preserve"> and the standard deviation was taken as the measurement accuracy.</w:t>
      </w:r>
    </w:p>
    <w:p w14:paraId="0378D092" w14:textId="72114706" w:rsidR="00CE302E" w:rsidRPr="0079078C" w:rsidRDefault="00507881" w:rsidP="002F3557">
      <w:pPr>
        <w:autoSpaceDE w:val="0"/>
        <w:autoSpaceDN w:val="0"/>
        <w:adjustRightInd w:val="0"/>
        <w:spacing w:after="0" w:line="240" w:lineRule="auto"/>
        <w:contextualSpacing/>
        <w:jc w:val="both"/>
        <w:rPr>
          <w:rFonts w:cs="Times New Roman"/>
          <w:kern w:val="0"/>
          <w:sz w:val="22"/>
        </w:rPr>
      </w:pPr>
      <w:r w:rsidRPr="0079078C">
        <w:rPr>
          <w:rFonts w:cs="Times New Roman"/>
          <w:kern w:val="0"/>
          <w:sz w:val="22"/>
        </w:rPr>
        <w:tab/>
        <w:t>After bending experiments, samples were measured by X-ray diffraction</w:t>
      </w:r>
      <w:r w:rsidR="00CE302E" w:rsidRPr="0079078C">
        <w:rPr>
          <w:rFonts w:cs="Times New Roman"/>
          <w:kern w:val="0"/>
          <w:sz w:val="22"/>
        </w:rPr>
        <w:t xml:space="preserve"> (</w:t>
      </w:r>
      <w:r w:rsidR="004B5270" w:rsidRPr="0079078C">
        <w:rPr>
          <w:rFonts w:cs="Times New Roman"/>
          <w:kern w:val="0"/>
          <w:sz w:val="22"/>
        </w:rPr>
        <w:t xml:space="preserve">XRD) </w:t>
      </w:r>
      <w:r w:rsidR="00CE302E" w:rsidRPr="0079078C">
        <w:rPr>
          <w:rFonts w:cs="Times New Roman"/>
          <w:kern w:val="0"/>
          <w:sz w:val="22"/>
        </w:rPr>
        <w:t xml:space="preserve">with </w:t>
      </w:r>
      <w:r w:rsidR="006B085B" w:rsidRPr="0079078C">
        <w:rPr>
          <w:rFonts w:cs="Times New Roman"/>
          <w:kern w:val="0"/>
          <w:sz w:val="22"/>
        </w:rPr>
        <w:t xml:space="preserve">a </w:t>
      </w:r>
      <w:r w:rsidR="00CE302E" w:rsidRPr="0079078C">
        <w:rPr>
          <w:rFonts w:cs="Times New Roman"/>
          <w:kern w:val="0"/>
          <w:sz w:val="22"/>
        </w:rPr>
        <w:t>D8 Advance (Bruker, Germany) diffractometer (</w:t>
      </w:r>
      <w:proofErr w:type="spellStart"/>
      <w:r w:rsidR="00CE302E" w:rsidRPr="0079078C">
        <w:rPr>
          <w:rFonts w:cs="Times New Roman"/>
          <w:kern w:val="0"/>
          <w:sz w:val="22"/>
        </w:rPr>
        <w:t>Cu</w:t>
      </w:r>
      <w:r w:rsidR="00CE302E" w:rsidRPr="0079078C">
        <w:rPr>
          <w:rFonts w:cs="Times New Roman"/>
          <w:kern w:val="0"/>
          <w:sz w:val="22"/>
          <w:vertAlign w:val="subscript"/>
        </w:rPr>
        <w:t>K</w:t>
      </w:r>
      <w:proofErr w:type="spellEnd"/>
      <w:r w:rsidR="00CE302E" w:rsidRPr="0079078C">
        <w:rPr>
          <w:rFonts w:cs="Times New Roman"/>
          <w:kern w:val="0"/>
          <w:sz w:val="22"/>
          <w:vertAlign w:val="subscript"/>
        </w:rPr>
        <w:sym w:font="Symbol" w:char="F061"/>
      </w:r>
      <w:r w:rsidR="00CE302E" w:rsidRPr="0079078C">
        <w:rPr>
          <w:rFonts w:cs="Times New Roman"/>
          <w:kern w:val="0"/>
          <w:sz w:val="22"/>
        </w:rPr>
        <w:t xml:space="preserve"> radiation)</w:t>
      </w:r>
      <w:r w:rsidRPr="0079078C">
        <w:rPr>
          <w:rFonts w:cs="Times New Roman"/>
          <w:kern w:val="0"/>
          <w:sz w:val="22"/>
        </w:rPr>
        <w:t>.</w:t>
      </w:r>
    </w:p>
    <w:p w14:paraId="53CD329B" w14:textId="1D8CCC1F" w:rsidR="00AF69FD" w:rsidRPr="0079078C" w:rsidRDefault="00CE302E" w:rsidP="002F3557">
      <w:pPr>
        <w:autoSpaceDE w:val="0"/>
        <w:autoSpaceDN w:val="0"/>
        <w:adjustRightInd w:val="0"/>
        <w:spacing w:after="0" w:line="240" w:lineRule="auto"/>
        <w:contextualSpacing/>
        <w:jc w:val="both"/>
        <w:rPr>
          <w:rFonts w:cs="Times New Roman"/>
          <w:kern w:val="0"/>
          <w:sz w:val="22"/>
        </w:rPr>
      </w:pPr>
      <w:r w:rsidRPr="0079078C">
        <w:rPr>
          <w:rFonts w:cs="Times New Roman"/>
          <w:kern w:val="0"/>
          <w:sz w:val="22"/>
        </w:rPr>
        <w:tab/>
        <w:t>Microscopy observations were made with</w:t>
      </w:r>
      <w:r w:rsidR="004B7C54" w:rsidRPr="0079078C">
        <w:rPr>
          <w:rFonts w:cs="Times New Roman"/>
          <w:kern w:val="0"/>
          <w:sz w:val="22"/>
        </w:rPr>
        <w:t xml:space="preserve"> the scanning electron microscope (SEM) </w:t>
      </w:r>
      <w:proofErr w:type="spellStart"/>
      <w:r w:rsidR="004B7C54" w:rsidRPr="0079078C">
        <w:rPr>
          <w:rFonts w:cs="Times New Roman"/>
          <w:kern w:val="0"/>
          <w:sz w:val="22"/>
        </w:rPr>
        <w:t>Tescan</w:t>
      </w:r>
      <w:proofErr w:type="spellEnd"/>
      <w:r w:rsidR="004B7C54" w:rsidRPr="0079078C">
        <w:rPr>
          <w:rFonts w:cs="Times New Roman"/>
          <w:kern w:val="0"/>
          <w:sz w:val="22"/>
        </w:rPr>
        <w:t xml:space="preserve"> Lyra 3XMU </w:t>
      </w:r>
      <w:r w:rsidR="00DD3FA0" w:rsidRPr="0079078C">
        <w:rPr>
          <w:rFonts w:cs="Times New Roman"/>
          <w:kern w:val="0"/>
          <w:sz w:val="22"/>
        </w:rPr>
        <w:t xml:space="preserve">(Germany) </w:t>
      </w:r>
      <w:r w:rsidR="004B7C54" w:rsidRPr="0079078C">
        <w:rPr>
          <w:rFonts w:cs="Times New Roman"/>
          <w:kern w:val="0"/>
          <w:sz w:val="22"/>
        </w:rPr>
        <w:t>equipped with a</w:t>
      </w:r>
      <w:r w:rsidR="00DD3FA0" w:rsidRPr="0079078C">
        <w:rPr>
          <w:rFonts w:cs="Times New Roman"/>
          <w:kern w:val="0"/>
          <w:sz w:val="22"/>
        </w:rPr>
        <w:t>n energy dispersive spectroscopy (EDS) detector and a</w:t>
      </w:r>
      <w:r w:rsidR="004B7C54" w:rsidRPr="0079078C">
        <w:rPr>
          <w:rFonts w:cs="Times New Roman"/>
          <w:kern w:val="0"/>
          <w:sz w:val="22"/>
        </w:rPr>
        <w:t xml:space="preserve"> focused ion beam (FIB) facility and with </w:t>
      </w:r>
      <w:r w:rsidR="00DD3FA0" w:rsidRPr="0079078C">
        <w:rPr>
          <w:rFonts w:cs="Times New Roman"/>
          <w:kern w:val="0"/>
          <w:sz w:val="22"/>
        </w:rPr>
        <w:t xml:space="preserve">the </w:t>
      </w:r>
      <w:r w:rsidR="004B7C54" w:rsidRPr="0079078C">
        <w:rPr>
          <w:rFonts w:cs="Times New Roman"/>
          <w:kern w:val="0"/>
          <w:sz w:val="22"/>
        </w:rPr>
        <w:t xml:space="preserve">transmission electron microscope (TEM) </w:t>
      </w:r>
      <w:r w:rsidR="00DD3FA0" w:rsidRPr="0079078C">
        <w:rPr>
          <w:rFonts w:cs="Times New Roman"/>
          <w:kern w:val="0"/>
          <w:sz w:val="22"/>
        </w:rPr>
        <w:t>JEOL 2100 (Japan).</w:t>
      </w:r>
      <w:r w:rsidR="00043D07" w:rsidRPr="0079078C">
        <w:rPr>
          <w:rFonts w:cs="Times New Roman"/>
          <w:kern w:val="0"/>
          <w:sz w:val="22"/>
        </w:rPr>
        <w:t xml:space="preserve"> </w:t>
      </w:r>
      <w:r w:rsidR="006B085B" w:rsidRPr="0079078C">
        <w:rPr>
          <w:rFonts w:cs="Times New Roman"/>
          <w:kern w:val="0"/>
          <w:sz w:val="22"/>
        </w:rPr>
        <w:t>The samples for TEM were fabricated by the standard cross-sectional</w:t>
      </w:r>
      <w:r w:rsidR="00043D07" w:rsidRPr="0079078C">
        <w:rPr>
          <w:rFonts w:cs="Times New Roman"/>
          <w:kern w:val="0"/>
          <w:sz w:val="22"/>
        </w:rPr>
        <w:t xml:space="preserve"> (XTEM) method with ion milling (GATAN Precision Ion Polishing System)</w:t>
      </w:r>
      <w:r w:rsidR="005110E7" w:rsidRPr="0079078C">
        <w:rPr>
          <w:rFonts w:cs="Times New Roman"/>
          <w:kern w:val="0"/>
          <w:sz w:val="22"/>
        </w:rPr>
        <w:t>. TEM samples were obtained</w:t>
      </w:r>
      <w:r w:rsidR="00043D07" w:rsidRPr="0079078C">
        <w:rPr>
          <w:rFonts w:cs="Times New Roman"/>
          <w:kern w:val="0"/>
          <w:sz w:val="22"/>
        </w:rPr>
        <w:t xml:space="preserve"> from the fractured area.</w:t>
      </w:r>
      <w:r w:rsidR="004B7C54" w:rsidRPr="0079078C">
        <w:rPr>
          <w:rFonts w:cs="Times New Roman"/>
          <w:kern w:val="0"/>
          <w:sz w:val="22"/>
        </w:rPr>
        <w:t xml:space="preserve"> </w:t>
      </w:r>
    </w:p>
    <w:p w14:paraId="20433A87" w14:textId="1CE7B617" w:rsidR="00005265" w:rsidRPr="0079078C" w:rsidRDefault="00AF69FD" w:rsidP="002F3557">
      <w:pPr>
        <w:autoSpaceDE w:val="0"/>
        <w:autoSpaceDN w:val="0"/>
        <w:adjustRightInd w:val="0"/>
        <w:spacing w:after="0" w:line="240" w:lineRule="auto"/>
        <w:contextualSpacing/>
        <w:jc w:val="both"/>
        <w:rPr>
          <w:rFonts w:cs="Times New Roman"/>
          <w:kern w:val="0"/>
          <w:sz w:val="22"/>
          <w:lang w:eastAsia="ja-JP"/>
        </w:rPr>
      </w:pPr>
      <w:r w:rsidRPr="0079078C">
        <w:rPr>
          <w:rFonts w:cs="Times New Roman"/>
          <w:kern w:val="0"/>
          <w:sz w:val="22"/>
        </w:rPr>
        <w:tab/>
      </w:r>
      <w:r w:rsidR="006B085B" w:rsidRPr="0079078C">
        <w:rPr>
          <w:rFonts w:cs="Times New Roman"/>
          <w:kern w:val="0"/>
          <w:sz w:val="22"/>
        </w:rPr>
        <w:t>The bulk density of the SPSed samples was 98.5%</w:t>
      </w:r>
      <w:r w:rsidR="00DC31B6" w:rsidRPr="0079078C">
        <w:rPr>
          <w:rFonts w:cs="Times New Roman"/>
          <w:kern w:val="0"/>
          <w:sz w:val="22"/>
        </w:rPr>
        <w:t xml:space="preserve">, as </w:t>
      </w:r>
      <w:r w:rsidR="006B085B" w:rsidRPr="0079078C">
        <w:rPr>
          <w:rFonts w:cs="Times New Roman"/>
          <w:kern w:val="0"/>
          <w:sz w:val="22"/>
        </w:rPr>
        <w:t xml:space="preserve">measured by the </w:t>
      </w:r>
      <w:r w:rsidRPr="0079078C">
        <w:rPr>
          <w:rFonts w:cs="Times New Roman"/>
          <w:kern w:val="0"/>
          <w:sz w:val="22"/>
        </w:rPr>
        <w:t xml:space="preserve">Archimedes method </w:t>
      </w:r>
      <w:r w:rsidR="00DC31B6" w:rsidRPr="0079078C">
        <w:rPr>
          <w:rFonts w:cs="Times New Roman"/>
          <w:kern w:val="0"/>
          <w:sz w:val="22"/>
        </w:rPr>
        <w:t xml:space="preserve">using </w:t>
      </w:r>
      <w:r w:rsidR="00C7107E" w:rsidRPr="0079078C">
        <w:rPr>
          <w:rFonts w:cs="Times New Roman"/>
          <w:sz w:val="22"/>
        </w:rPr>
        <w:t>toluene</w:t>
      </w:r>
      <w:r w:rsidR="00DC31B6" w:rsidRPr="0079078C">
        <w:rPr>
          <w:rFonts w:cs="Times New Roman"/>
          <w:kern w:val="0"/>
          <w:sz w:val="22"/>
        </w:rPr>
        <w:t xml:space="preserve"> as a medium in accordance with ASTM B </w:t>
      </w:r>
      <w:r w:rsidR="00C7107E" w:rsidRPr="0079078C">
        <w:rPr>
          <w:rFonts w:cs="Times New Roman"/>
          <w:kern w:val="0"/>
          <w:sz w:val="22"/>
        </w:rPr>
        <w:t>B962-23</w:t>
      </w:r>
      <w:r w:rsidR="00E75DE7" w:rsidRPr="0079078C">
        <w:rPr>
          <w:rStyle w:val="astm-type-body--lead"/>
          <w:bCs/>
          <w:sz w:val="22"/>
        </w:rPr>
        <w:t>[</w:t>
      </w:r>
      <w:r w:rsidR="002F1BF3" w:rsidRPr="0079078C">
        <w:rPr>
          <w:rFonts w:eastAsia="Times New Roman" w:cs="Times New Roman"/>
          <w:color w:val="0070C0"/>
          <w:kern w:val="0"/>
          <w:shd w:val="clear" w:color="auto" w:fill="FFFFFF"/>
          <w14:ligatures w14:val="none"/>
        </w:rPr>
        <w:t>63</w:t>
      </w:r>
      <w:r w:rsidR="00E75DE7" w:rsidRPr="0079078C">
        <w:rPr>
          <w:rStyle w:val="astm-type-body--lead"/>
          <w:bCs/>
          <w:sz w:val="22"/>
        </w:rPr>
        <w:t>]</w:t>
      </w:r>
      <w:r w:rsidRPr="0079078C">
        <w:rPr>
          <w:rFonts w:cs="Times New Roman"/>
          <w:kern w:val="0"/>
          <w:sz w:val="22"/>
        </w:rPr>
        <w:t>.</w:t>
      </w:r>
    </w:p>
    <w:p w14:paraId="15BB035B" w14:textId="77777777" w:rsidR="00005265" w:rsidRPr="0079078C" w:rsidRDefault="00005265" w:rsidP="002F3557">
      <w:pPr>
        <w:autoSpaceDE w:val="0"/>
        <w:autoSpaceDN w:val="0"/>
        <w:adjustRightInd w:val="0"/>
        <w:spacing w:after="0" w:line="240" w:lineRule="auto"/>
        <w:contextualSpacing/>
        <w:jc w:val="both"/>
        <w:rPr>
          <w:rFonts w:cs="Times New Roman"/>
          <w:kern w:val="0"/>
          <w:sz w:val="22"/>
        </w:rPr>
      </w:pPr>
    </w:p>
    <w:p w14:paraId="44CC7EA0" w14:textId="77777777" w:rsidR="000461A5" w:rsidRPr="0079078C" w:rsidRDefault="000461A5" w:rsidP="00444ABA">
      <w:pPr>
        <w:autoSpaceDE w:val="0"/>
        <w:autoSpaceDN w:val="0"/>
        <w:adjustRightInd w:val="0"/>
        <w:spacing w:after="0" w:line="240" w:lineRule="auto"/>
        <w:jc w:val="both"/>
        <w:rPr>
          <w:rFonts w:cs="Times New Roman"/>
          <w:b/>
          <w:kern w:val="0"/>
          <w:sz w:val="22"/>
        </w:rPr>
      </w:pPr>
    </w:p>
    <w:p w14:paraId="056B7109" w14:textId="63BBFD46" w:rsidR="003861F7" w:rsidRPr="0079078C" w:rsidRDefault="00151D86" w:rsidP="00444ABA">
      <w:pPr>
        <w:autoSpaceDE w:val="0"/>
        <w:autoSpaceDN w:val="0"/>
        <w:adjustRightInd w:val="0"/>
        <w:spacing w:after="0" w:line="240" w:lineRule="auto"/>
        <w:jc w:val="both"/>
        <w:rPr>
          <w:rFonts w:cs="Times New Roman"/>
          <w:b/>
          <w:kern w:val="0"/>
          <w:sz w:val="22"/>
        </w:rPr>
      </w:pPr>
      <w:r w:rsidRPr="0079078C">
        <w:rPr>
          <w:rFonts w:cs="Times New Roman"/>
          <w:b/>
          <w:kern w:val="0"/>
          <w:sz w:val="22"/>
        </w:rPr>
        <w:t>3. Results and Discussion</w:t>
      </w:r>
      <w:r w:rsidR="00CE302E" w:rsidRPr="0079078C">
        <w:rPr>
          <w:rFonts w:cs="Times New Roman"/>
          <w:b/>
          <w:kern w:val="0"/>
          <w:sz w:val="22"/>
        </w:rPr>
        <w:t xml:space="preserve"> </w:t>
      </w:r>
      <w:r w:rsidR="00507881" w:rsidRPr="0079078C">
        <w:rPr>
          <w:rFonts w:cs="Times New Roman"/>
          <w:b/>
          <w:kern w:val="0"/>
          <w:sz w:val="22"/>
        </w:rPr>
        <w:t xml:space="preserve"> </w:t>
      </w:r>
      <w:r w:rsidR="00324309" w:rsidRPr="0079078C">
        <w:rPr>
          <w:rFonts w:cs="Times New Roman"/>
          <w:b/>
          <w:kern w:val="0"/>
          <w:sz w:val="22"/>
        </w:rPr>
        <w:t xml:space="preserve">  </w:t>
      </w:r>
      <w:r w:rsidR="003861F7" w:rsidRPr="0079078C">
        <w:rPr>
          <w:rFonts w:cs="Times New Roman"/>
          <w:b/>
          <w:kern w:val="0"/>
          <w:sz w:val="22"/>
        </w:rPr>
        <w:t xml:space="preserve">  </w:t>
      </w:r>
    </w:p>
    <w:p w14:paraId="0F91E06D" w14:textId="5835C7B6" w:rsidR="00B93CF2" w:rsidRPr="0079078C" w:rsidRDefault="003861F7" w:rsidP="00444ABA">
      <w:pPr>
        <w:autoSpaceDE w:val="0"/>
        <w:autoSpaceDN w:val="0"/>
        <w:adjustRightInd w:val="0"/>
        <w:spacing w:after="0" w:line="240" w:lineRule="auto"/>
        <w:jc w:val="both"/>
        <w:rPr>
          <w:rFonts w:eastAsia="Times New Roman" w:cs="Times New Roman"/>
          <w:color w:val="1D2228"/>
          <w:kern w:val="0"/>
          <w:sz w:val="22"/>
          <w14:ligatures w14:val="none"/>
        </w:rPr>
      </w:pPr>
      <w:r w:rsidRPr="0079078C">
        <w:rPr>
          <w:rFonts w:cs="Times New Roman"/>
          <w:kern w:val="0"/>
          <w:sz w:val="22"/>
        </w:rPr>
        <w:tab/>
      </w:r>
      <w:r w:rsidR="001C5A89" w:rsidRPr="0079078C">
        <w:rPr>
          <w:rFonts w:cs="Times New Roman"/>
          <w:kern w:val="0"/>
          <w:sz w:val="22"/>
        </w:rPr>
        <w:t xml:space="preserve"> </w:t>
      </w:r>
    </w:p>
    <w:p w14:paraId="6A5B68D9" w14:textId="30BE4AC4" w:rsidR="00B93CF2" w:rsidRPr="0079078C" w:rsidRDefault="006C6EB7" w:rsidP="00444ABA">
      <w:pPr>
        <w:shd w:val="clear" w:color="auto" w:fill="FFFFFF"/>
        <w:spacing w:after="0" w:line="240" w:lineRule="auto"/>
        <w:jc w:val="both"/>
        <w:rPr>
          <w:rFonts w:eastAsia="Times New Roman" w:cs="Times New Roman"/>
          <w:i/>
          <w:color w:val="1D2228"/>
          <w:kern w:val="0"/>
          <w:sz w:val="22"/>
          <w14:ligatures w14:val="none"/>
        </w:rPr>
      </w:pPr>
      <w:r w:rsidRPr="0079078C">
        <w:rPr>
          <w:rFonts w:eastAsia="Times New Roman" w:cs="Times New Roman"/>
          <w:i/>
          <w:color w:val="1D2228"/>
          <w:kern w:val="0"/>
          <w:sz w:val="22"/>
          <w14:ligatures w14:val="none"/>
        </w:rPr>
        <w:t xml:space="preserve">3.1 Bending test experiments </w:t>
      </w:r>
    </w:p>
    <w:p w14:paraId="2BC017BE" w14:textId="52B8EFC3" w:rsidR="008C0638" w:rsidRPr="0079078C" w:rsidRDefault="00995C3F" w:rsidP="00444ABA">
      <w:pPr>
        <w:spacing w:after="0" w:line="240" w:lineRule="auto"/>
        <w:ind w:firstLine="720"/>
        <w:jc w:val="both"/>
        <w:rPr>
          <w:rFonts w:eastAsia="Times New Roman" w:cs="Times New Roman"/>
          <w:color w:val="1D2228"/>
          <w:kern w:val="0"/>
          <w:sz w:val="22"/>
          <w:shd w:val="clear" w:color="auto" w:fill="FFFFFF"/>
          <w14:ligatures w14:val="none"/>
        </w:rPr>
      </w:pPr>
      <w:r w:rsidRPr="0079078C">
        <w:rPr>
          <w:rFonts w:cs="Times New Roman"/>
          <w:sz w:val="22"/>
        </w:rPr>
        <w:t>Strength</w:t>
      </w:r>
      <w:r w:rsidR="00C647F2" w:rsidRPr="0079078C">
        <w:rPr>
          <w:rFonts w:cs="Times New Roman"/>
          <w:sz w:val="22"/>
        </w:rPr>
        <w:t>-strain</w:t>
      </w:r>
      <w:r w:rsidR="005A191D" w:rsidRPr="0079078C">
        <w:rPr>
          <w:rFonts w:cs="Times New Roman"/>
          <w:sz w:val="22"/>
        </w:rPr>
        <w:t xml:space="preserve"> (</w:t>
      </w:r>
      <w:r w:rsidR="005A191D" w:rsidRPr="0079078C">
        <w:rPr>
          <w:rFonts w:cs="Times New Roman"/>
          <w:i/>
          <w:sz w:val="22"/>
        </w:rPr>
        <w:t>σ</w:t>
      </w:r>
      <w:r w:rsidR="00290E2F" w:rsidRPr="0079078C">
        <w:rPr>
          <w:rFonts w:cs="Times New Roman"/>
          <w:i/>
          <w:sz w:val="22"/>
        </w:rPr>
        <w:t xml:space="preserve"> </w:t>
      </w:r>
      <w:r w:rsidR="005A191D" w:rsidRPr="0079078C">
        <w:rPr>
          <w:rFonts w:cs="Times New Roman"/>
          <w:sz w:val="22"/>
        </w:rPr>
        <w:t>-</w:t>
      </w:r>
      <w:r w:rsidR="00290E2F" w:rsidRPr="0079078C">
        <w:rPr>
          <w:rFonts w:cs="Times New Roman"/>
          <w:sz w:val="22"/>
        </w:rPr>
        <w:t xml:space="preserve"> </w:t>
      </w:r>
      <w:r w:rsidR="005A191D" w:rsidRPr="0079078C">
        <w:rPr>
          <w:rFonts w:cs="Times New Roman"/>
          <w:i/>
          <w:sz w:val="22"/>
        </w:rPr>
        <w:t>ε</w:t>
      </w:r>
      <w:r w:rsidR="005A191D" w:rsidRPr="0079078C">
        <w:rPr>
          <w:rFonts w:cs="Times New Roman"/>
          <w:sz w:val="22"/>
        </w:rPr>
        <w:t>)</w:t>
      </w:r>
      <w:r w:rsidR="00C647F2" w:rsidRPr="0079078C">
        <w:rPr>
          <w:rFonts w:cs="Times New Roman"/>
          <w:sz w:val="22"/>
        </w:rPr>
        <w:t xml:space="preserve"> bending curves are presented in Fig. 1</w:t>
      </w:r>
      <w:r w:rsidR="008C0638" w:rsidRPr="0079078C">
        <w:rPr>
          <w:rFonts w:cs="Times New Roman"/>
          <w:sz w:val="22"/>
        </w:rPr>
        <w:t>a</w:t>
      </w:r>
      <w:r w:rsidR="00C647F2" w:rsidRPr="0079078C">
        <w:rPr>
          <w:rFonts w:cs="Times New Roman"/>
          <w:sz w:val="22"/>
        </w:rPr>
        <w:t>. Bending strength</w:t>
      </w:r>
      <w:r w:rsidRPr="0079078C">
        <w:rPr>
          <w:rFonts w:cs="Times New Roman"/>
          <w:sz w:val="22"/>
        </w:rPr>
        <w:t xml:space="preserve"> </w:t>
      </w:r>
      <w:r w:rsidR="00C647F2" w:rsidRPr="0079078C">
        <w:rPr>
          <w:rFonts w:cs="Times New Roman"/>
          <w:sz w:val="22"/>
        </w:rPr>
        <w:t>at RT is 326</w:t>
      </w:r>
      <w:r w:rsidR="004B5270" w:rsidRPr="0079078C">
        <w:rPr>
          <w:rFonts w:cs="Times New Roman"/>
          <w:sz w:val="22"/>
        </w:rPr>
        <w:t xml:space="preserve"> </w:t>
      </w:r>
      <w:r w:rsidR="00C647F2" w:rsidRPr="0079078C">
        <w:rPr>
          <w:rFonts w:cs="Times New Roman"/>
          <w:sz w:val="22"/>
        </w:rPr>
        <w:sym w:font="Symbol" w:char="F0B1"/>
      </w:r>
      <w:r w:rsidR="004B5270" w:rsidRPr="0079078C">
        <w:rPr>
          <w:rFonts w:cs="Times New Roman"/>
          <w:sz w:val="22"/>
        </w:rPr>
        <w:t xml:space="preserve"> </w:t>
      </w:r>
      <w:r w:rsidR="00207756" w:rsidRPr="0079078C">
        <w:rPr>
          <w:rFonts w:cs="Times New Roman"/>
          <w:sz w:val="22"/>
        </w:rPr>
        <w:t>22 MPa</w:t>
      </w:r>
      <w:r w:rsidR="006B085B" w:rsidRPr="0079078C">
        <w:rPr>
          <w:rFonts w:cs="Times New Roman"/>
          <w:sz w:val="22"/>
        </w:rPr>
        <w:t>, corresponding</w:t>
      </w:r>
      <w:r w:rsidR="00290E2F" w:rsidRPr="0079078C">
        <w:rPr>
          <w:rFonts w:cs="Times New Roman"/>
          <w:sz w:val="22"/>
        </w:rPr>
        <w:t xml:space="preserve"> to a fracture strain</w:t>
      </w:r>
      <w:r w:rsidRPr="0079078C">
        <w:rPr>
          <w:rFonts w:cs="Times New Roman"/>
          <w:sz w:val="22"/>
        </w:rPr>
        <w:t xml:space="preserve"> </w:t>
      </w:r>
      <w:r w:rsidR="00207756" w:rsidRPr="0079078C">
        <w:rPr>
          <w:rFonts w:cs="Times New Roman"/>
          <w:sz w:val="22"/>
        </w:rPr>
        <w:t xml:space="preserve">of 0.93%. Fracturing is elastic, behavior being brittle. There are no signs of significant plastic deformation. The bending strength value is comparable with the values of </w:t>
      </w:r>
      <w:r w:rsidR="00207756" w:rsidRPr="0079078C">
        <w:rPr>
          <w:rFonts w:eastAsia="Times New Roman" w:cs="Times New Roman"/>
          <w:color w:val="1D2228"/>
          <w:kern w:val="0"/>
          <w:sz w:val="22"/>
          <w:shd w:val="clear" w:color="auto" w:fill="FFFFFF"/>
          <w14:ligatures w14:val="none"/>
        </w:rPr>
        <w:t>310</w:t>
      </w:r>
      <w:r w:rsidR="004B5270" w:rsidRPr="0079078C">
        <w:rPr>
          <w:rFonts w:eastAsia="Times New Roman" w:cs="Times New Roman"/>
          <w:color w:val="1D2228"/>
          <w:kern w:val="0"/>
          <w:sz w:val="22"/>
          <w:shd w:val="clear" w:color="auto" w:fill="FFFFFF"/>
          <w14:ligatures w14:val="none"/>
        </w:rPr>
        <w:t xml:space="preserve"> </w:t>
      </w:r>
      <w:r w:rsidR="00207756" w:rsidRPr="0079078C">
        <w:rPr>
          <w:rFonts w:eastAsia="Times New Roman" w:cs="Times New Roman"/>
          <w:color w:val="1D2228"/>
          <w:kern w:val="0"/>
          <w:sz w:val="22"/>
          <w:shd w:val="clear" w:color="auto" w:fill="FFFFFF"/>
          <w14:ligatures w14:val="none"/>
        </w:rPr>
        <w:sym w:font="Symbol" w:char="F0B1"/>
      </w:r>
      <w:r w:rsidR="004B5270" w:rsidRPr="0079078C">
        <w:rPr>
          <w:rFonts w:eastAsia="Times New Roman" w:cs="Times New Roman"/>
          <w:color w:val="1D2228"/>
          <w:kern w:val="0"/>
          <w:sz w:val="22"/>
          <w:shd w:val="clear" w:color="auto" w:fill="FFFFFF"/>
          <w14:ligatures w14:val="none"/>
        </w:rPr>
        <w:t xml:space="preserve"> </w:t>
      </w:r>
      <w:r w:rsidR="00207756" w:rsidRPr="0079078C">
        <w:rPr>
          <w:rFonts w:eastAsia="Times New Roman" w:cs="Times New Roman"/>
          <w:color w:val="1D2228"/>
          <w:kern w:val="0"/>
          <w:sz w:val="22"/>
          <w:shd w:val="clear" w:color="auto" w:fill="FFFFFF"/>
          <w14:ligatures w14:val="none"/>
        </w:rPr>
        <w:t>42 or 318</w:t>
      </w:r>
      <w:r w:rsidR="004B5270" w:rsidRPr="0079078C">
        <w:rPr>
          <w:rFonts w:eastAsia="Times New Roman" w:cs="Times New Roman"/>
          <w:color w:val="1D2228"/>
          <w:kern w:val="0"/>
          <w:sz w:val="22"/>
          <w:shd w:val="clear" w:color="auto" w:fill="FFFFFF"/>
          <w14:ligatures w14:val="none"/>
        </w:rPr>
        <w:t xml:space="preserve"> </w:t>
      </w:r>
      <w:r w:rsidR="00207756" w:rsidRPr="0079078C">
        <w:rPr>
          <w:rFonts w:eastAsia="Times New Roman" w:cs="Times New Roman"/>
          <w:color w:val="1D2228"/>
          <w:kern w:val="0"/>
          <w:sz w:val="22"/>
          <w:shd w:val="clear" w:color="auto" w:fill="FFFFFF"/>
          <w14:ligatures w14:val="none"/>
        </w:rPr>
        <w:sym w:font="Symbol" w:char="F0B1"/>
      </w:r>
      <w:r w:rsidR="004B5270" w:rsidRPr="0079078C">
        <w:rPr>
          <w:rFonts w:eastAsia="Times New Roman" w:cs="Times New Roman"/>
          <w:color w:val="1D2228"/>
          <w:kern w:val="0"/>
          <w:sz w:val="22"/>
          <w:shd w:val="clear" w:color="auto" w:fill="FFFFFF"/>
          <w14:ligatures w14:val="none"/>
        </w:rPr>
        <w:t xml:space="preserve"> </w:t>
      </w:r>
      <w:r w:rsidR="00207756" w:rsidRPr="0079078C">
        <w:rPr>
          <w:rFonts w:eastAsia="Times New Roman" w:cs="Times New Roman"/>
          <w:color w:val="1D2228"/>
          <w:kern w:val="0"/>
          <w:sz w:val="22"/>
          <w:shd w:val="clear" w:color="auto" w:fill="FFFFFF"/>
          <w14:ligatures w14:val="none"/>
        </w:rPr>
        <w:t>14 MPa</w:t>
      </w:r>
      <w:r w:rsidR="00207756" w:rsidRPr="0079078C">
        <w:rPr>
          <w:rFonts w:cs="Times New Roman"/>
          <w:sz w:val="22"/>
        </w:rPr>
        <w:t xml:space="preserve"> for </w:t>
      </w:r>
      <w:r w:rsidR="00207756" w:rsidRPr="0079078C">
        <w:rPr>
          <w:rFonts w:eastAsia="Times New Roman" w:cs="Times New Roman"/>
          <w:color w:val="1D2228"/>
          <w:kern w:val="0"/>
          <w:sz w:val="22"/>
          <w:shd w:val="clear" w:color="auto" w:fill="FFFFFF"/>
          <w14:ligatures w14:val="none"/>
        </w:rPr>
        <w:t>(Ta</w:t>
      </w:r>
      <w:r w:rsidR="00207756" w:rsidRPr="0079078C">
        <w:rPr>
          <w:rFonts w:eastAsia="Times New Roman" w:cs="Times New Roman"/>
          <w:color w:val="1D2228"/>
          <w:kern w:val="0"/>
          <w:sz w:val="22"/>
          <w:shd w:val="clear" w:color="auto" w:fill="FFFFFF"/>
          <w:vertAlign w:val="subscript"/>
          <w14:ligatures w14:val="none"/>
        </w:rPr>
        <w:t>1/3</w:t>
      </w:r>
      <w:r w:rsidR="00207756" w:rsidRPr="0079078C">
        <w:rPr>
          <w:rFonts w:eastAsia="Times New Roman" w:cs="Times New Roman"/>
          <w:color w:val="1D2228"/>
          <w:kern w:val="0"/>
          <w:sz w:val="22"/>
          <w:shd w:val="clear" w:color="auto" w:fill="FFFFFF"/>
          <w14:ligatures w14:val="none"/>
        </w:rPr>
        <w:t>Hf</w:t>
      </w:r>
      <w:r w:rsidR="00207756" w:rsidRPr="0079078C">
        <w:rPr>
          <w:rFonts w:eastAsia="Times New Roman" w:cs="Times New Roman"/>
          <w:color w:val="1D2228"/>
          <w:kern w:val="0"/>
          <w:sz w:val="22"/>
          <w:shd w:val="clear" w:color="auto" w:fill="FFFFFF"/>
          <w:vertAlign w:val="subscript"/>
          <w14:ligatures w14:val="none"/>
        </w:rPr>
        <w:t>1/3</w:t>
      </w:r>
      <w:r w:rsidR="00207756" w:rsidRPr="0079078C">
        <w:rPr>
          <w:rFonts w:eastAsia="Times New Roman" w:cs="Times New Roman"/>
          <w:color w:val="1D2228"/>
          <w:kern w:val="0"/>
          <w:sz w:val="22"/>
          <w:shd w:val="clear" w:color="auto" w:fill="FFFFFF"/>
          <w14:ligatures w14:val="none"/>
        </w:rPr>
        <w:t>Zr</w:t>
      </w:r>
      <w:r w:rsidR="00207756" w:rsidRPr="0079078C">
        <w:rPr>
          <w:rFonts w:eastAsia="Times New Roman" w:cs="Times New Roman"/>
          <w:color w:val="1D2228"/>
          <w:kern w:val="0"/>
          <w:sz w:val="22"/>
          <w:shd w:val="clear" w:color="auto" w:fill="FFFFFF"/>
          <w:vertAlign w:val="subscript"/>
          <w14:ligatures w14:val="none"/>
        </w:rPr>
        <w:t>1/</w:t>
      </w:r>
      <w:proofErr w:type="gramStart"/>
      <w:r w:rsidR="00207756" w:rsidRPr="0079078C">
        <w:rPr>
          <w:rFonts w:eastAsia="Times New Roman" w:cs="Times New Roman"/>
          <w:color w:val="1D2228"/>
          <w:kern w:val="0"/>
          <w:sz w:val="22"/>
          <w:shd w:val="clear" w:color="auto" w:fill="FFFFFF"/>
          <w:vertAlign w:val="subscript"/>
          <w14:ligatures w14:val="none"/>
        </w:rPr>
        <w:t>3</w:t>
      </w:r>
      <w:r w:rsidR="00207756" w:rsidRPr="0079078C">
        <w:rPr>
          <w:rFonts w:eastAsia="Times New Roman" w:cs="Times New Roman"/>
          <w:color w:val="1D2228"/>
          <w:kern w:val="0"/>
          <w:sz w:val="22"/>
          <w:shd w:val="clear" w:color="auto" w:fill="FFFFFF"/>
          <w14:ligatures w14:val="none"/>
        </w:rPr>
        <w:t>)B</w:t>
      </w:r>
      <w:proofErr w:type="gramEnd"/>
      <w:r w:rsidR="00207756" w:rsidRPr="0079078C">
        <w:rPr>
          <w:rFonts w:eastAsia="Times New Roman" w:cs="Times New Roman"/>
          <w:color w:val="1D2228"/>
          <w:kern w:val="0"/>
          <w:sz w:val="22"/>
          <w:shd w:val="clear" w:color="auto" w:fill="FFFFFF"/>
          <w:vertAlign w:val="subscript"/>
          <w14:ligatures w14:val="none"/>
        </w:rPr>
        <w:t>2</w:t>
      </w:r>
      <w:r w:rsidR="00207756" w:rsidRPr="0079078C">
        <w:rPr>
          <w:rFonts w:eastAsia="Times New Roman" w:cs="Times New Roman"/>
          <w:color w:val="1D2228"/>
          <w:kern w:val="0"/>
          <w:sz w:val="22"/>
          <w:shd w:val="clear" w:color="auto" w:fill="FFFFFF"/>
          <w14:ligatures w14:val="none"/>
        </w:rPr>
        <w:t xml:space="preserve"> MEDB </w:t>
      </w:r>
      <w:r w:rsidR="006974F5" w:rsidRPr="0079078C">
        <w:rPr>
          <w:rFonts w:eastAsia="Times New Roman" w:cs="Times New Roman"/>
          <w:color w:val="1D2228"/>
          <w:kern w:val="0"/>
          <w:sz w:val="22"/>
          <w:shd w:val="clear" w:color="auto" w:fill="FFFFFF"/>
          <w14:ligatures w14:val="none"/>
        </w:rPr>
        <w:t>[</w:t>
      </w:r>
      <w:r w:rsidR="006974F5" w:rsidRPr="0079078C">
        <w:rPr>
          <w:rFonts w:eastAsia="Times New Roman" w:cs="Times New Roman"/>
          <w:color w:val="0070C0"/>
          <w:kern w:val="0"/>
          <w:sz w:val="22"/>
          <w:shd w:val="clear" w:color="auto" w:fill="FFFFFF"/>
          <w14:ligatures w14:val="none"/>
        </w:rPr>
        <w:t>4</w:t>
      </w:r>
      <w:r w:rsidR="006974F5" w:rsidRPr="0079078C">
        <w:rPr>
          <w:rFonts w:eastAsia="Times New Roman" w:cs="Times New Roman"/>
          <w:color w:val="1D2228"/>
          <w:kern w:val="0"/>
          <w:sz w:val="22"/>
          <w:shd w:val="clear" w:color="auto" w:fill="FFFFFF"/>
          <w14:ligatures w14:val="none"/>
        </w:rPr>
        <w:t>]</w:t>
      </w:r>
      <w:r w:rsidR="006B085B" w:rsidRPr="0079078C">
        <w:rPr>
          <w:rFonts w:eastAsia="Times New Roman" w:cs="Times New Roman"/>
          <w:color w:val="1D2228"/>
          <w:kern w:val="0"/>
          <w:sz w:val="22"/>
          <w:shd w:val="clear" w:color="auto" w:fill="FFFFFF"/>
          <w14:ligatures w14:val="none"/>
        </w:rPr>
        <w:t>,</w:t>
      </w:r>
      <w:r w:rsidR="006E2309" w:rsidRPr="0079078C">
        <w:rPr>
          <w:rFonts w:eastAsia="Times New Roman" w:cs="Times New Roman"/>
          <w:color w:val="1D2228"/>
          <w:kern w:val="0"/>
          <w:sz w:val="22"/>
          <w:shd w:val="clear" w:color="auto" w:fill="FFFFFF"/>
          <w14:ligatures w14:val="none"/>
        </w:rPr>
        <w:t xml:space="preserve"> and it is higher than for individual diborides</w:t>
      </w:r>
      <w:r w:rsidR="00207756" w:rsidRPr="0079078C">
        <w:rPr>
          <w:rFonts w:eastAsia="Times New Roman" w:cs="Times New Roman"/>
          <w:color w:val="1D2228"/>
          <w:kern w:val="0"/>
          <w:sz w:val="22"/>
          <w:shd w:val="clear" w:color="auto" w:fill="FFFFFF"/>
          <w14:ligatures w14:val="none"/>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B03C31" w:rsidRPr="0079078C" w14:paraId="7C722D80" w14:textId="77777777" w:rsidTr="00FD2D31">
        <w:trPr>
          <w:jc w:val="center"/>
        </w:trPr>
        <w:tc>
          <w:tcPr>
            <w:tcW w:w="9017" w:type="dxa"/>
          </w:tcPr>
          <w:p w14:paraId="2B371D77" w14:textId="74015215" w:rsidR="00B03C31" w:rsidRPr="0079078C" w:rsidRDefault="00105C71" w:rsidP="00FD2D31">
            <w:pPr>
              <w:jc w:val="center"/>
              <w:rPr>
                <w:rFonts w:cs="Times New Roman"/>
                <w:sz w:val="22"/>
              </w:rPr>
            </w:pPr>
            <w:r w:rsidRPr="0079078C">
              <w:rPr>
                <w:rFonts w:cs="Times New Roman"/>
                <w:noProof/>
                <w:sz w:val="22"/>
              </w:rPr>
              <w:drawing>
                <wp:inline distT="0" distB="0" distL="0" distR="0" wp14:anchorId="313521E6" wp14:editId="21D62056">
                  <wp:extent cx="4299801" cy="2952750"/>
                  <wp:effectExtent l="0" t="0" r="0" b="0"/>
                  <wp:docPr id="2776807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9801" cy="2952750"/>
                          </a:xfrm>
                          <a:prstGeom prst="rect">
                            <a:avLst/>
                          </a:prstGeom>
                          <a:noFill/>
                          <a:ln>
                            <a:noFill/>
                          </a:ln>
                        </pic:spPr>
                      </pic:pic>
                    </a:graphicData>
                  </a:graphic>
                </wp:inline>
              </w:drawing>
            </w:r>
          </w:p>
        </w:tc>
      </w:tr>
      <w:tr w:rsidR="00B03C31" w:rsidRPr="0079078C" w14:paraId="518D8A7F" w14:textId="77777777" w:rsidTr="00FD2D31">
        <w:trPr>
          <w:jc w:val="center"/>
        </w:trPr>
        <w:tc>
          <w:tcPr>
            <w:tcW w:w="9017" w:type="dxa"/>
          </w:tcPr>
          <w:p w14:paraId="43488E72" w14:textId="6658B414" w:rsidR="00B03C31" w:rsidRPr="0079078C" w:rsidRDefault="00FD2D31" w:rsidP="00FD2D31">
            <w:pPr>
              <w:jc w:val="center"/>
              <w:rPr>
                <w:rFonts w:cs="Times New Roman"/>
                <w:noProof/>
                <w:sz w:val="22"/>
              </w:rPr>
            </w:pPr>
            <w:r w:rsidRPr="0079078C">
              <w:rPr>
                <w:rFonts w:cs="Times New Roman"/>
                <w:sz w:val="22"/>
              </w:rPr>
              <w:t>(a)</w:t>
            </w:r>
          </w:p>
        </w:tc>
      </w:tr>
      <w:tr w:rsidR="00B03C31" w:rsidRPr="0079078C" w14:paraId="56162398" w14:textId="77777777" w:rsidTr="00FD2D31">
        <w:trPr>
          <w:jc w:val="center"/>
        </w:trPr>
        <w:tc>
          <w:tcPr>
            <w:tcW w:w="9017" w:type="dxa"/>
          </w:tcPr>
          <w:p w14:paraId="457C8C10" w14:textId="4CA0F563" w:rsidR="00B03C31" w:rsidRPr="0079078C" w:rsidRDefault="004E112A" w:rsidP="006A66B4">
            <w:pPr>
              <w:jc w:val="center"/>
              <w:rPr>
                <w:rFonts w:cs="Times New Roman"/>
                <w:sz w:val="22"/>
              </w:rPr>
            </w:pPr>
            <w:r w:rsidRPr="0079078C">
              <w:rPr>
                <w:rFonts w:cs="Times New Roman"/>
                <w:noProof/>
                <w:sz w:val="22"/>
              </w:rPr>
              <w:lastRenderedPageBreak/>
              <w:drawing>
                <wp:inline distT="0" distB="0" distL="0" distR="0" wp14:anchorId="55F2BC7E" wp14:editId="41DACED3">
                  <wp:extent cx="4445609" cy="2933205"/>
                  <wp:effectExtent l="0" t="0" r="0" b="0"/>
                  <wp:docPr id="32" name="Picture 31">
                    <a:extLst xmlns:a="http://schemas.openxmlformats.org/drawingml/2006/main">
                      <a:ext uri="{FF2B5EF4-FFF2-40B4-BE49-F238E27FC236}">
                        <a16:creationId xmlns:a16="http://schemas.microsoft.com/office/drawing/2014/main" id="{AE03E4A0-B06B-B326-CCE8-B71186D336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AE03E4A0-B06B-B326-CCE8-B71186D33678}"/>
                              </a:ext>
                            </a:extLst>
                          </pic:cNvPr>
                          <pic:cNvPicPr>
                            <a:picLocks noChangeAspect="1"/>
                          </pic:cNvPicPr>
                        </pic:nvPicPr>
                        <pic:blipFill>
                          <a:blip r:embed="rId15"/>
                          <a:stretch>
                            <a:fillRect/>
                          </a:stretch>
                        </pic:blipFill>
                        <pic:spPr>
                          <a:xfrm>
                            <a:off x="0" y="0"/>
                            <a:ext cx="4468337" cy="2948201"/>
                          </a:xfrm>
                          <a:prstGeom prst="rect">
                            <a:avLst/>
                          </a:prstGeom>
                        </pic:spPr>
                      </pic:pic>
                    </a:graphicData>
                  </a:graphic>
                </wp:inline>
              </w:drawing>
            </w:r>
          </w:p>
        </w:tc>
      </w:tr>
      <w:tr w:rsidR="00FD2D31" w:rsidRPr="0079078C" w14:paraId="4EAEFDB8" w14:textId="77777777" w:rsidTr="00FD2D31">
        <w:trPr>
          <w:jc w:val="center"/>
        </w:trPr>
        <w:tc>
          <w:tcPr>
            <w:tcW w:w="9017" w:type="dxa"/>
          </w:tcPr>
          <w:p w14:paraId="1013479D" w14:textId="6FF98F78" w:rsidR="00FD2D31" w:rsidRPr="0079078C" w:rsidRDefault="00FD2D31" w:rsidP="00FD2D31">
            <w:pPr>
              <w:jc w:val="center"/>
              <w:rPr>
                <w:rFonts w:cs="Times New Roman"/>
                <w:sz w:val="22"/>
              </w:rPr>
            </w:pPr>
            <w:r w:rsidRPr="0079078C">
              <w:rPr>
                <w:rFonts w:cs="Times New Roman"/>
                <w:sz w:val="22"/>
              </w:rPr>
              <w:t>(b)</w:t>
            </w:r>
          </w:p>
        </w:tc>
      </w:tr>
      <w:tr w:rsidR="00FD2D31" w:rsidRPr="0079078C" w14:paraId="0880D3C2" w14:textId="77777777" w:rsidTr="00FD2D31">
        <w:trPr>
          <w:jc w:val="center"/>
        </w:trPr>
        <w:tc>
          <w:tcPr>
            <w:tcW w:w="9017" w:type="dxa"/>
          </w:tcPr>
          <w:p w14:paraId="67782DC5" w14:textId="567D0FD3" w:rsidR="00FD2D31" w:rsidRPr="0079078C" w:rsidRDefault="00FD2D31" w:rsidP="00FD2D31">
            <w:pPr>
              <w:jc w:val="center"/>
              <w:rPr>
                <w:rFonts w:cs="Times New Roman"/>
                <w:sz w:val="22"/>
              </w:rPr>
            </w:pPr>
            <w:r w:rsidRPr="0079078C">
              <w:rPr>
                <w:rFonts w:cs="Times New Roman"/>
                <w:noProof/>
                <w:sz w:val="22"/>
              </w:rPr>
              <w:drawing>
                <wp:inline distT="0" distB="0" distL="0" distR="0" wp14:anchorId="16D4FC35" wp14:editId="32BFD31F">
                  <wp:extent cx="4123427" cy="3036799"/>
                  <wp:effectExtent l="0" t="0" r="0" b="0"/>
                  <wp:docPr id="16359595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23427" cy="3036799"/>
                          </a:xfrm>
                          <a:prstGeom prst="rect">
                            <a:avLst/>
                          </a:prstGeom>
                          <a:noFill/>
                          <a:ln>
                            <a:noFill/>
                          </a:ln>
                        </pic:spPr>
                      </pic:pic>
                    </a:graphicData>
                  </a:graphic>
                </wp:inline>
              </w:drawing>
            </w:r>
          </w:p>
        </w:tc>
      </w:tr>
      <w:tr w:rsidR="00FD2D31" w:rsidRPr="0079078C" w14:paraId="22486FA5" w14:textId="77777777" w:rsidTr="00FD2D31">
        <w:trPr>
          <w:jc w:val="center"/>
        </w:trPr>
        <w:tc>
          <w:tcPr>
            <w:tcW w:w="9017" w:type="dxa"/>
          </w:tcPr>
          <w:p w14:paraId="6307189F" w14:textId="5332220A" w:rsidR="00FD2D31" w:rsidRPr="0079078C" w:rsidRDefault="00FD2D31" w:rsidP="00FD2D31">
            <w:pPr>
              <w:jc w:val="center"/>
              <w:rPr>
                <w:rFonts w:cs="Times New Roman"/>
                <w:sz w:val="22"/>
              </w:rPr>
            </w:pPr>
            <w:r w:rsidRPr="0079078C">
              <w:rPr>
                <w:rFonts w:cs="Times New Roman"/>
                <w:sz w:val="22"/>
              </w:rPr>
              <w:t>(c)</w:t>
            </w:r>
          </w:p>
        </w:tc>
      </w:tr>
    </w:tbl>
    <w:p w14:paraId="72CDFBED" w14:textId="65FB318A" w:rsidR="00B03C31" w:rsidRPr="0079078C" w:rsidRDefault="00B03C31" w:rsidP="00444ABA">
      <w:pPr>
        <w:spacing w:after="0" w:line="240" w:lineRule="auto"/>
        <w:jc w:val="both"/>
        <w:rPr>
          <w:rFonts w:cs="Times New Roman"/>
          <w:sz w:val="22"/>
        </w:rPr>
      </w:pPr>
      <w:r w:rsidRPr="0079078C">
        <w:rPr>
          <w:rFonts w:cs="Times New Roman"/>
          <w:b/>
          <w:sz w:val="22"/>
        </w:rPr>
        <w:t>Fig. 1</w:t>
      </w:r>
      <w:r w:rsidRPr="0079078C">
        <w:rPr>
          <w:rFonts w:cs="Times New Roman"/>
          <w:sz w:val="22"/>
        </w:rPr>
        <w:t xml:space="preserve"> (a) - Stress-strain bending curves of the </w:t>
      </w:r>
      <w:r w:rsidRPr="0079078C">
        <w:rPr>
          <w:rFonts w:eastAsia="Times New Roman" w:cs="Times New Roman"/>
          <w:color w:val="1D2228"/>
          <w:kern w:val="0"/>
          <w:sz w:val="22"/>
          <w:shd w:val="clear" w:color="auto" w:fill="FFFFFF"/>
          <w14:ligatures w14:val="none"/>
        </w:rPr>
        <w:t>(Ti</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Ta</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Hf</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Zr</w:t>
      </w:r>
      <w:r w:rsidRPr="0079078C">
        <w:rPr>
          <w:rFonts w:eastAsia="Times New Roman" w:cs="Times New Roman"/>
          <w:color w:val="1D2228"/>
          <w:kern w:val="0"/>
          <w:sz w:val="22"/>
          <w:shd w:val="clear" w:color="auto" w:fill="FFFFFF"/>
          <w:vertAlign w:val="subscript"/>
          <w14:ligatures w14:val="none"/>
        </w:rPr>
        <w:t>0.</w:t>
      </w:r>
      <w:proofErr w:type="gramStart"/>
      <w:r w:rsidRPr="0079078C">
        <w:rPr>
          <w:rFonts w:eastAsia="Times New Roman" w:cs="Times New Roman"/>
          <w:color w:val="1D2228"/>
          <w:kern w:val="0"/>
          <w:sz w:val="22"/>
          <w:shd w:val="clear" w:color="auto" w:fill="FFFFFF"/>
          <w:vertAlign w:val="subscript"/>
          <w14:ligatures w14:val="none"/>
        </w:rPr>
        <w:t>25</w:t>
      </w:r>
      <w:r w:rsidRPr="0079078C">
        <w:rPr>
          <w:rFonts w:eastAsia="Times New Roman" w:cs="Times New Roman"/>
          <w:color w:val="1D2228"/>
          <w:kern w:val="0"/>
          <w:sz w:val="22"/>
          <w:shd w:val="clear" w:color="auto" w:fill="FFFFFF"/>
          <w14:ligatures w14:val="none"/>
        </w:rPr>
        <w:t>)B</w:t>
      </w:r>
      <w:proofErr w:type="gramEnd"/>
      <w:r w:rsidRPr="0079078C">
        <w:rPr>
          <w:rFonts w:eastAsia="Times New Roman" w:cs="Times New Roman"/>
          <w:color w:val="1D2228"/>
          <w:kern w:val="0"/>
          <w:sz w:val="22"/>
          <w:shd w:val="clear" w:color="auto" w:fill="FFFFFF"/>
          <w:vertAlign w:val="subscript"/>
          <w14:ligatures w14:val="none"/>
        </w:rPr>
        <w:t>2</w:t>
      </w:r>
      <w:r w:rsidRPr="0079078C">
        <w:rPr>
          <w:rFonts w:eastAsia="Times New Roman" w:cs="Times New Roman"/>
          <w:color w:val="1D2228"/>
          <w:kern w:val="0"/>
          <w:sz w:val="22"/>
          <w:shd w:val="clear" w:color="auto" w:fill="FFFFFF"/>
          <w14:ligatures w14:val="none"/>
        </w:rPr>
        <w:t xml:space="preserve"> HEDB</w:t>
      </w:r>
      <w:r w:rsidRPr="0079078C">
        <w:rPr>
          <w:rFonts w:cs="Times New Roman"/>
          <w:sz w:val="22"/>
        </w:rPr>
        <w:t xml:space="preserve">, tested at different temperatures; (b) Temperature dependence of bending strength, elastic modulus </w:t>
      </w:r>
      <w:r w:rsidRPr="0079078C">
        <w:rPr>
          <w:rFonts w:cs="Times New Roman"/>
          <w:i/>
          <w:sz w:val="22"/>
        </w:rPr>
        <w:t>E</w:t>
      </w:r>
      <w:r w:rsidRPr="0079078C">
        <w:rPr>
          <w:rFonts w:cs="Times New Roman"/>
          <w:sz w:val="22"/>
        </w:rPr>
        <w:t>,</w:t>
      </w:r>
      <w:r w:rsidRPr="0079078C">
        <w:rPr>
          <w:rFonts w:cs="Times New Roman"/>
          <w:i/>
          <w:sz w:val="22"/>
        </w:rPr>
        <w:t xml:space="preserve"> </w:t>
      </w:r>
      <w:r w:rsidRPr="0079078C">
        <w:rPr>
          <w:rFonts w:cs="Times New Roman"/>
          <w:sz w:val="22"/>
        </w:rPr>
        <w:t>and bending strain (inset).</w:t>
      </w:r>
      <w:r w:rsidR="009067E3" w:rsidRPr="0079078C">
        <w:rPr>
          <w:rFonts w:cs="Times New Roman"/>
          <w:sz w:val="22"/>
        </w:rPr>
        <w:t xml:space="preserve"> Elastic and plastic deformation regions </w:t>
      </w:r>
      <w:r w:rsidR="005B65B1" w:rsidRPr="0079078C">
        <w:rPr>
          <w:rFonts w:cs="Times New Roman"/>
          <w:sz w:val="22"/>
        </w:rPr>
        <w:t xml:space="preserve">at temperatures below and above </w:t>
      </w:r>
      <w:r w:rsidR="005B65B1" w:rsidRPr="0079078C">
        <w:rPr>
          <w:rFonts w:cs="Times New Roman"/>
          <w:sz w:val="22"/>
        </w:rPr>
        <w:sym w:font="Symbol" w:char="F07E"/>
      </w:r>
      <w:r w:rsidR="005B65B1" w:rsidRPr="0079078C">
        <w:rPr>
          <w:rFonts w:cs="Times New Roman"/>
          <w:sz w:val="22"/>
        </w:rPr>
        <w:t xml:space="preserve">1700 </w:t>
      </w:r>
      <w:r w:rsidR="005B65B1" w:rsidRPr="0079078C">
        <w:rPr>
          <w:rFonts w:cs="Times New Roman"/>
          <w:sz w:val="22"/>
        </w:rPr>
        <w:sym w:font="Symbol" w:char="F0B0"/>
      </w:r>
      <w:r w:rsidR="005B65B1" w:rsidRPr="0079078C">
        <w:rPr>
          <w:rFonts w:cs="Times New Roman"/>
          <w:sz w:val="22"/>
        </w:rPr>
        <w:t>C, respectively, are indicated</w:t>
      </w:r>
      <w:r w:rsidR="009067E3" w:rsidRPr="0079078C">
        <w:rPr>
          <w:rFonts w:cs="Times New Roman"/>
          <w:sz w:val="22"/>
        </w:rPr>
        <w:t>.</w:t>
      </w:r>
      <w:r w:rsidR="00FD2D31" w:rsidRPr="0079078C">
        <w:rPr>
          <w:rFonts w:cs="Times New Roman"/>
          <w:sz w:val="22"/>
        </w:rPr>
        <w:t xml:space="preserve"> (c) Comparison of bending strength curves vs. temperature for different diboride materials.</w:t>
      </w:r>
    </w:p>
    <w:p w14:paraId="3889E51F" w14:textId="77777777" w:rsidR="009067E3" w:rsidRPr="0079078C" w:rsidRDefault="009067E3" w:rsidP="00444ABA">
      <w:pPr>
        <w:spacing w:after="0" w:line="240" w:lineRule="auto"/>
        <w:ind w:firstLine="720"/>
        <w:jc w:val="both"/>
        <w:rPr>
          <w:rFonts w:eastAsia="Times New Roman" w:cs="Times New Roman"/>
          <w:color w:val="1D2228"/>
          <w:kern w:val="0"/>
          <w:sz w:val="22"/>
          <w:shd w:val="clear" w:color="auto" w:fill="FFFFFF"/>
          <w14:ligatures w14:val="none"/>
        </w:rPr>
      </w:pPr>
    </w:p>
    <w:p w14:paraId="6C722840" w14:textId="40EF0AF3" w:rsidR="008C0638" w:rsidRPr="0079078C" w:rsidRDefault="00207756" w:rsidP="00EA09E2">
      <w:pPr>
        <w:jc w:val="both"/>
        <w:rPr>
          <w:rFonts w:cs="Times New Roman"/>
          <w:sz w:val="22"/>
        </w:rPr>
      </w:pPr>
      <w:r w:rsidRPr="0079078C">
        <w:rPr>
          <w:rFonts w:eastAsia="Times New Roman" w:cs="Times New Roman"/>
          <w:color w:val="1D2228"/>
          <w:kern w:val="0"/>
          <w:sz w:val="22"/>
          <w:shd w:val="clear" w:color="auto" w:fill="FFFFFF"/>
          <w14:ligatures w14:val="none"/>
        </w:rPr>
        <w:t xml:space="preserve">From RT up to 1600 </w:t>
      </w:r>
      <w:r w:rsidRPr="0079078C">
        <w:rPr>
          <w:rFonts w:eastAsia="Times New Roman" w:cs="Times New Roman"/>
          <w:color w:val="1D2228"/>
          <w:kern w:val="0"/>
          <w:sz w:val="22"/>
          <w:shd w:val="clear" w:color="auto" w:fill="FFFFFF"/>
          <w14:ligatures w14:val="none"/>
        </w:rPr>
        <w:sym w:font="Symbol" w:char="F0B0"/>
      </w:r>
      <w:r w:rsidR="008C0638" w:rsidRPr="0079078C">
        <w:rPr>
          <w:rFonts w:eastAsia="Times New Roman" w:cs="Times New Roman"/>
          <w:color w:val="1D2228"/>
          <w:kern w:val="0"/>
          <w:sz w:val="22"/>
          <w:shd w:val="clear" w:color="auto" w:fill="FFFFFF"/>
          <w14:ligatures w14:val="none"/>
        </w:rPr>
        <w:t>C</w:t>
      </w:r>
      <w:r w:rsidR="006B085B" w:rsidRPr="0079078C">
        <w:rPr>
          <w:rFonts w:eastAsia="Times New Roman" w:cs="Times New Roman"/>
          <w:color w:val="1D2228"/>
          <w:kern w:val="0"/>
          <w:sz w:val="22"/>
          <w:shd w:val="clear" w:color="auto" w:fill="FFFFFF"/>
          <w14:ligatures w14:val="none"/>
        </w:rPr>
        <w:t>,</w:t>
      </w:r>
      <w:r w:rsidR="008C0638" w:rsidRPr="0079078C">
        <w:rPr>
          <w:rFonts w:eastAsia="Times New Roman" w:cs="Times New Roman"/>
          <w:color w:val="1D2228"/>
          <w:kern w:val="0"/>
          <w:sz w:val="22"/>
          <w:shd w:val="clear" w:color="auto" w:fill="FFFFFF"/>
          <w14:ligatures w14:val="none"/>
        </w:rPr>
        <w:t xml:space="preserve"> HE</w:t>
      </w:r>
      <w:r w:rsidR="00F97EE3" w:rsidRPr="0079078C">
        <w:rPr>
          <w:rFonts w:eastAsia="Times New Roman" w:cs="Times New Roman"/>
          <w:color w:val="1D2228"/>
          <w:kern w:val="0"/>
          <w:sz w:val="22"/>
          <w:shd w:val="clear" w:color="auto" w:fill="FFFFFF"/>
          <w14:ligatures w14:val="none"/>
        </w:rPr>
        <w:t>D</w:t>
      </w:r>
      <w:r w:rsidR="008C0638" w:rsidRPr="0079078C">
        <w:rPr>
          <w:rFonts w:eastAsia="Times New Roman" w:cs="Times New Roman"/>
          <w:color w:val="1D2228"/>
          <w:kern w:val="0"/>
          <w:sz w:val="22"/>
          <w:shd w:val="clear" w:color="auto" w:fill="FFFFFF"/>
          <w14:ligatures w14:val="none"/>
        </w:rPr>
        <w:t>B preserves</w:t>
      </w:r>
      <w:r w:rsidR="00985F91" w:rsidRPr="0079078C">
        <w:rPr>
          <w:rFonts w:eastAsia="Times New Roman" w:cs="Times New Roman"/>
          <w:color w:val="1D2228"/>
          <w:kern w:val="0"/>
          <w:sz w:val="22"/>
          <w:shd w:val="clear" w:color="auto" w:fill="FFFFFF"/>
          <w14:ligatures w14:val="none"/>
        </w:rPr>
        <w:t xml:space="preserve"> the</w:t>
      </w:r>
      <w:r w:rsidR="008C0638" w:rsidRPr="0079078C">
        <w:rPr>
          <w:rFonts w:eastAsia="Times New Roman" w:cs="Times New Roman"/>
          <w:color w:val="1D2228"/>
          <w:kern w:val="0"/>
          <w:sz w:val="22"/>
          <w:shd w:val="clear" w:color="auto" w:fill="FFFFFF"/>
          <w14:ligatures w14:val="none"/>
        </w:rPr>
        <w:t xml:space="preserve"> elastic behavior. </w:t>
      </w:r>
      <w:r w:rsidRPr="0079078C">
        <w:rPr>
          <w:rFonts w:eastAsia="Times New Roman" w:cs="Times New Roman"/>
          <w:color w:val="1D2228"/>
          <w:kern w:val="0"/>
          <w:sz w:val="22"/>
          <w:shd w:val="clear" w:color="auto" w:fill="FFFFFF"/>
          <w14:ligatures w14:val="none"/>
        </w:rPr>
        <w:t>One notable difference</w:t>
      </w:r>
      <w:r w:rsidR="008C0638" w:rsidRPr="0079078C">
        <w:rPr>
          <w:rFonts w:eastAsia="Times New Roman" w:cs="Times New Roman"/>
          <w:color w:val="1D2228"/>
          <w:kern w:val="0"/>
          <w:sz w:val="22"/>
          <w:shd w:val="clear" w:color="auto" w:fill="FFFFFF"/>
          <w14:ligatures w14:val="none"/>
        </w:rPr>
        <w:t xml:space="preserve"> (Fig. 2b)</w:t>
      </w:r>
      <w:r w:rsidRPr="0079078C">
        <w:rPr>
          <w:rFonts w:eastAsia="Times New Roman" w:cs="Times New Roman"/>
          <w:color w:val="1D2228"/>
          <w:kern w:val="0"/>
          <w:sz w:val="22"/>
          <w:shd w:val="clear" w:color="auto" w:fill="FFFFFF"/>
          <w14:ligatures w14:val="none"/>
        </w:rPr>
        <w:t xml:space="preserve"> is </w:t>
      </w:r>
      <w:r w:rsidR="006B085B" w:rsidRPr="0079078C">
        <w:rPr>
          <w:rFonts w:eastAsia="Times New Roman" w:cs="Times New Roman"/>
          <w:color w:val="1D2228"/>
          <w:kern w:val="0"/>
          <w:sz w:val="22"/>
          <w:shd w:val="clear" w:color="auto" w:fill="FFFFFF"/>
          <w14:ligatures w14:val="none"/>
        </w:rPr>
        <w:t>the enhancement of the bending strength up to 455</w:t>
      </w:r>
      <w:r w:rsidR="00713A01" w:rsidRPr="0079078C">
        <w:rPr>
          <w:rFonts w:eastAsia="Times New Roman" w:cs="Times New Roman"/>
          <w:color w:val="1D2228"/>
          <w:kern w:val="0"/>
          <w:sz w:val="22"/>
          <w:shd w:val="clear" w:color="auto" w:fill="FFFFFF"/>
          <w14:ligatures w14:val="none"/>
        </w:rPr>
        <w:t xml:space="preserve"> </w:t>
      </w:r>
      <w:r w:rsidR="00713A01" w:rsidRPr="0079078C">
        <w:rPr>
          <w:rFonts w:eastAsia="Times New Roman" w:cs="Times New Roman"/>
          <w:color w:val="1D2228"/>
          <w:kern w:val="0"/>
          <w:sz w:val="22"/>
          <w:shd w:val="clear" w:color="auto" w:fill="FFFFFF"/>
          <w14:ligatures w14:val="none"/>
        </w:rPr>
        <w:sym w:font="Symbol" w:char="F0B1"/>
      </w:r>
      <w:r w:rsidR="00713A01" w:rsidRPr="0079078C">
        <w:rPr>
          <w:rFonts w:eastAsia="Times New Roman" w:cs="Times New Roman"/>
          <w:color w:val="1D2228"/>
          <w:kern w:val="0"/>
          <w:sz w:val="22"/>
          <w:shd w:val="clear" w:color="auto" w:fill="FFFFFF"/>
          <w14:ligatures w14:val="none"/>
        </w:rPr>
        <w:t xml:space="preserve"> </w:t>
      </w:r>
      <w:r w:rsidR="006B085B" w:rsidRPr="0079078C">
        <w:rPr>
          <w:rFonts w:eastAsia="Times New Roman" w:cs="Times New Roman"/>
          <w:color w:val="1D2228"/>
          <w:kern w:val="0"/>
          <w:sz w:val="22"/>
          <w:shd w:val="clear" w:color="auto" w:fill="FFFFFF"/>
          <w14:ligatures w14:val="none"/>
        </w:rPr>
        <w:t>19 MPa, i.e.,</w:t>
      </w:r>
      <w:r w:rsidR="006E2309" w:rsidRPr="0079078C">
        <w:rPr>
          <w:rFonts w:cs="Times New Roman"/>
          <w:sz w:val="22"/>
        </w:rPr>
        <w:t xml:space="preserve"> with about 38%. At the same time</w:t>
      </w:r>
      <w:r w:rsidR="00516DCE" w:rsidRPr="0079078C">
        <w:rPr>
          <w:rFonts w:cs="Times New Roman"/>
          <w:sz w:val="22"/>
        </w:rPr>
        <w:t>,</w:t>
      </w:r>
      <w:r w:rsidR="006E2309" w:rsidRPr="0079078C">
        <w:rPr>
          <w:rFonts w:cs="Times New Roman"/>
          <w:sz w:val="22"/>
        </w:rPr>
        <w:t xml:space="preserve"> elastic modulus</w:t>
      </w:r>
      <w:r w:rsidR="00516DCE" w:rsidRPr="0079078C">
        <w:rPr>
          <w:rFonts w:cs="Times New Roman"/>
          <w:sz w:val="22"/>
        </w:rPr>
        <w:t xml:space="preserve"> (</w:t>
      </w:r>
      <w:r w:rsidR="00516DCE" w:rsidRPr="0079078C">
        <w:rPr>
          <w:rFonts w:cs="Times New Roman"/>
          <w:i/>
          <w:sz w:val="22"/>
        </w:rPr>
        <w:t>E</w:t>
      </w:r>
      <w:r w:rsidR="00516DCE" w:rsidRPr="0079078C">
        <w:rPr>
          <w:rFonts w:cs="Times New Roman"/>
          <w:sz w:val="22"/>
        </w:rPr>
        <w:t>)</w:t>
      </w:r>
      <w:r w:rsidR="006B085B" w:rsidRPr="0079078C">
        <w:rPr>
          <w:rFonts w:cs="Times New Roman"/>
          <w:sz w:val="22"/>
        </w:rPr>
        <w:t>, determined as the slope of the linear part of the stress-strain curve [</w:t>
      </w:r>
      <w:r w:rsidR="006B085B" w:rsidRPr="00CE0A00">
        <w:rPr>
          <w:rFonts w:eastAsia="Times New Roman" w:cs="Times New Roman"/>
          <w:color w:val="0070C0"/>
          <w:kern w:val="0"/>
          <w:sz w:val="22"/>
          <w:shd w:val="clear" w:color="auto" w:fill="FFFFFF"/>
          <w14:ligatures w14:val="none"/>
        </w:rPr>
        <w:t>64</w:t>
      </w:r>
      <w:r w:rsidR="006B085B" w:rsidRPr="0079078C">
        <w:rPr>
          <w:rFonts w:cs="Times New Roman"/>
          <w:sz w:val="22"/>
        </w:rPr>
        <w:t>], shows a relatively low variation in the 448</w:t>
      </w:r>
      <w:r w:rsidR="00F32D48" w:rsidRPr="0079078C">
        <w:rPr>
          <w:rFonts w:cs="Times New Roman"/>
          <w:sz w:val="22"/>
        </w:rPr>
        <w:t xml:space="preserve"> </w:t>
      </w:r>
      <w:r w:rsidR="006B085B" w:rsidRPr="0079078C">
        <w:rPr>
          <w:rFonts w:cs="Times New Roman"/>
          <w:sz w:val="22"/>
        </w:rPr>
        <w:t>-</w:t>
      </w:r>
      <w:r w:rsidR="00F32D48" w:rsidRPr="0079078C">
        <w:rPr>
          <w:rFonts w:cs="Times New Roman"/>
          <w:sz w:val="22"/>
        </w:rPr>
        <w:t xml:space="preserve"> </w:t>
      </w:r>
      <w:r w:rsidR="006B085B" w:rsidRPr="0079078C">
        <w:rPr>
          <w:rFonts w:cs="Times New Roman"/>
          <w:sz w:val="22"/>
        </w:rPr>
        <w:t>490 GPa range (Fig. 2b). Bending strain also has</w:t>
      </w:r>
      <w:r w:rsidR="008C0638" w:rsidRPr="0079078C">
        <w:rPr>
          <w:rFonts w:cs="Times New Roman"/>
          <w:sz w:val="22"/>
        </w:rPr>
        <w:t xml:space="preserve"> a low variation being between 0.93 and 1.03 %.</w:t>
      </w:r>
      <w:r w:rsidR="00DC581C" w:rsidRPr="0079078C">
        <w:rPr>
          <w:rFonts w:cs="Times New Roman"/>
          <w:sz w:val="22"/>
        </w:rPr>
        <w:t xml:space="preserve"> </w:t>
      </w:r>
      <w:r w:rsidR="00CA5EE1" w:rsidRPr="0079078C">
        <w:rPr>
          <w:rFonts w:cs="Times New Roman"/>
          <w:sz w:val="22"/>
        </w:rPr>
        <w:t>In comparison with ref.</w:t>
      </w:r>
      <w:r w:rsidR="001546A7" w:rsidRPr="0079078C">
        <w:rPr>
          <w:rFonts w:cs="Times New Roman"/>
          <w:sz w:val="22"/>
        </w:rPr>
        <w:t xml:space="preserve"> </w:t>
      </w:r>
      <w:r w:rsidR="00C82324" w:rsidRPr="0079078C">
        <w:rPr>
          <w:rFonts w:cs="Times New Roman"/>
          <w:sz w:val="22"/>
        </w:rPr>
        <w:t>[</w:t>
      </w:r>
      <w:r w:rsidR="00283E08" w:rsidRPr="0079078C">
        <w:rPr>
          <w:rFonts w:eastAsia="Times New Roman" w:cs="Times New Roman"/>
          <w:color w:val="0070C0"/>
          <w:kern w:val="0"/>
          <w:sz w:val="22"/>
          <w:shd w:val="clear" w:color="auto" w:fill="FFFFFF"/>
          <w14:ligatures w14:val="none"/>
        </w:rPr>
        <w:t>6</w:t>
      </w:r>
      <w:r w:rsidR="00697162" w:rsidRPr="0079078C">
        <w:rPr>
          <w:rFonts w:eastAsia="Times New Roman" w:cs="Times New Roman"/>
          <w:color w:val="0070C0"/>
          <w:kern w:val="0"/>
          <w:sz w:val="22"/>
          <w:shd w:val="clear" w:color="auto" w:fill="FFFFFF"/>
          <w14:ligatures w14:val="none"/>
        </w:rPr>
        <w:t>5</w:t>
      </w:r>
      <w:r w:rsidR="00C82324" w:rsidRPr="0079078C">
        <w:rPr>
          <w:rFonts w:cs="Times New Roman"/>
          <w:sz w:val="22"/>
        </w:rPr>
        <w:t>]</w:t>
      </w:r>
      <w:r w:rsidR="00DB063D" w:rsidRPr="0079078C">
        <w:rPr>
          <w:rFonts w:cs="Times New Roman"/>
          <w:sz w:val="22"/>
        </w:rPr>
        <w:t xml:space="preserve"> the </w:t>
      </w:r>
      <w:r w:rsidR="00CA5EE1" w:rsidRPr="0079078C">
        <w:rPr>
          <w:rFonts w:cs="Times New Roman"/>
          <w:sz w:val="22"/>
        </w:rPr>
        <w:t>HE</w:t>
      </w:r>
      <w:r w:rsidR="00DB063D" w:rsidRPr="0079078C">
        <w:rPr>
          <w:rFonts w:cs="Times New Roman"/>
          <w:sz w:val="22"/>
        </w:rPr>
        <w:t>D</w:t>
      </w:r>
      <w:r w:rsidR="00CA5EE1" w:rsidRPr="0079078C">
        <w:rPr>
          <w:rFonts w:cs="Times New Roman"/>
          <w:sz w:val="22"/>
        </w:rPr>
        <w:t>B with composition (Ti</w:t>
      </w:r>
      <w:r w:rsidR="00CA5EE1" w:rsidRPr="0079078C">
        <w:rPr>
          <w:rFonts w:cs="Times New Roman"/>
          <w:sz w:val="22"/>
          <w:vertAlign w:val="subscript"/>
        </w:rPr>
        <w:t>0.2</w:t>
      </w:r>
      <w:r w:rsidR="00CA5EE1" w:rsidRPr="0079078C">
        <w:rPr>
          <w:rFonts w:cs="Times New Roman"/>
          <w:sz w:val="22"/>
        </w:rPr>
        <w:t>Zr</w:t>
      </w:r>
      <w:r w:rsidR="00CA5EE1" w:rsidRPr="0079078C">
        <w:rPr>
          <w:rFonts w:cs="Times New Roman"/>
          <w:sz w:val="22"/>
          <w:vertAlign w:val="subscript"/>
        </w:rPr>
        <w:t>0.2</w:t>
      </w:r>
      <w:r w:rsidR="00CA5EE1" w:rsidRPr="0079078C">
        <w:rPr>
          <w:rFonts w:cs="Times New Roman"/>
          <w:sz w:val="22"/>
        </w:rPr>
        <w:t>Hf</w:t>
      </w:r>
      <w:r w:rsidR="00CA5EE1" w:rsidRPr="0079078C">
        <w:rPr>
          <w:rFonts w:cs="Times New Roman"/>
          <w:sz w:val="22"/>
          <w:vertAlign w:val="subscript"/>
        </w:rPr>
        <w:t>0.2</w:t>
      </w:r>
      <w:r w:rsidR="00CA5EE1" w:rsidRPr="0079078C">
        <w:rPr>
          <w:rFonts w:cs="Times New Roman"/>
          <w:sz w:val="22"/>
        </w:rPr>
        <w:t>Nb</w:t>
      </w:r>
      <w:r w:rsidR="00CA5EE1" w:rsidRPr="0079078C">
        <w:rPr>
          <w:rFonts w:cs="Times New Roman"/>
          <w:sz w:val="22"/>
          <w:vertAlign w:val="subscript"/>
        </w:rPr>
        <w:t>0.2</w:t>
      </w:r>
      <w:r w:rsidR="00CA5EE1" w:rsidRPr="0079078C">
        <w:rPr>
          <w:rFonts w:cs="Times New Roman"/>
          <w:sz w:val="22"/>
        </w:rPr>
        <w:t>Ta</w:t>
      </w:r>
      <w:r w:rsidR="00CA5EE1" w:rsidRPr="0079078C">
        <w:rPr>
          <w:rFonts w:cs="Times New Roman"/>
          <w:sz w:val="22"/>
          <w:vertAlign w:val="subscript"/>
        </w:rPr>
        <w:t>0.</w:t>
      </w:r>
      <w:proofErr w:type="gramStart"/>
      <w:r w:rsidR="00CA5EE1" w:rsidRPr="0079078C">
        <w:rPr>
          <w:rFonts w:cs="Times New Roman"/>
          <w:sz w:val="22"/>
          <w:vertAlign w:val="subscript"/>
        </w:rPr>
        <w:t>2</w:t>
      </w:r>
      <w:r w:rsidR="00CA5EE1" w:rsidRPr="0079078C">
        <w:rPr>
          <w:rFonts w:cs="Times New Roman"/>
          <w:sz w:val="22"/>
        </w:rPr>
        <w:t>)B</w:t>
      </w:r>
      <w:proofErr w:type="gramEnd"/>
      <w:r w:rsidR="00CA5EE1" w:rsidRPr="0079078C">
        <w:rPr>
          <w:rFonts w:cs="Times New Roman"/>
          <w:sz w:val="22"/>
          <w:vertAlign w:val="subscript"/>
        </w:rPr>
        <w:t>2</w:t>
      </w:r>
      <w:r w:rsidR="002C2421" w:rsidRPr="0079078C">
        <w:rPr>
          <w:rFonts w:cs="Times New Roman"/>
          <w:sz w:val="22"/>
        </w:rPr>
        <w:t xml:space="preserve"> obtained by hot pressing has </w:t>
      </w:r>
      <w:r w:rsidR="00CA5EE1" w:rsidRPr="0079078C">
        <w:rPr>
          <w:rFonts w:cs="Times New Roman"/>
          <w:sz w:val="22"/>
        </w:rPr>
        <w:t>339 MPa bending strength at RT</w:t>
      </w:r>
      <w:r w:rsidR="002C2421" w:rsidRPr="0079078C">
        <w:rPr>
          <w:rFonts w:cs="Times New Roman"/>
          <w:sz w:val="22"/>
        </w:rPr>
        <w:t>, i.e. it is similar to our material.</w:t>
      </w:r>
    </w:p>
    <w:p w14:paraId="26689A8F" w14:textId="555E902C" w:rsidR="00F97EE3" w:rsidRPr="0079078C" w:rsidRDefault="00624A9A" w:rsidP="00FD2D31">
      <w:pPr>
        <w:spacing w:after="0" w:line="240" w:lineRule="auto"/>
        <w:ind w:firstLine="720"/>
        <w:jc w:val="both"/>
        <w:rPr>
          <w:rFonts w:cs="Times New Roman"/>
          <w:sz w:val="22"/>
        </w:rPr>
      </w:pPr>
      <w:r w:rsidRPr="0079078C">
        <w:rPr>
          <w:rFonts w:cs="Times New Roman"/>
          <w:sz w:val="22"/>
        </w:rPr>
        <w:t xml:space="preserve">At higher temperatures of 1800 and 2000 </w:t>
      </w:r>
      <w:r w:rsidRPr="0079078C">
        <w:rPr>
          <w:rFonts w:cs="Times New Roman"/>
          <w:sz w:val="22"/>
        </w:rPr>
        <w:sym w:font="Symbol" w:char="F0B0"/>
      </w:r>
      <w:r w:rsidRPr="0079078C">
        <w:rPr>
          <w:rFonts w:cs="Times New Roman"/>
          <w:sz w:val="22"/>
        </w:rPr>
        <w:t>C</w:t>
      </w:r>
      <w:r w:rsidR="006B085B" w:rsidRPr="0079078C">
        <w:rPr>
          <w:rFonts w:cs="Times New Roman"/>
          <w:sz w:val="22"/>
        </w:rPr>
        <w:t>,</w:t>
      </w:r>
      <w:r w:rsidRPr="0079078C">
        <w:rPr>
          <w:rFonts w:cs="Times New Roman"/>
          <w:sz w:val="22"/>
        </w:rPr>
        <w:t xml:space="preserve"> elastic modulus significantly decreases to 337 and 204 GPa</w:t>
      </w:r>
      <w:r w:rsidR="006B085B" w:rsidRPr="0079078C">
        <w:rPr>
          <w:rFonts w:cs="Times New Roman"/>
          <w:sz w:val="22"/>
        </w:rPr>
        <w:t>,</w:t>
      </w:r>
      <w:r w:rsidRPr="0079078C">
        <w:rPr>
          <w:rFonts w:cs="Times New Roman"/>
          <w:sz w:val="22"/>
        </w:rPr>
        <w:t xml:space="preserve"> respectively</w:t>
      </w:r>
      <w:r w:rsidR="00985F91" w:rsidRPr="0079078C">
        <w:rPr>
          <w:rFonts w:cs="Times New Roman"/>
          <w:sz w:val="22"/>
        </w:rPr>
        <w:t xml:space="preserve"> (Fig. 2b)</w:t>
      </w:r>
      <w:r w:rsidRPr="0079078C">
        <w:rPr>
          <w:rFonts w:cs="Times New Roman"/>
          <w:sz w:val="22"/>
        </w:rPr>
        <w:t xml:space="preserve">. The decrease of </w:t>
      </w:r>
      <w:r w:rsidRPr="0079078C">
        <w:rPr>
          <w:rFonts w:cs="Times New Roman"/>
          <w:i/>
          <w:sz w:val="22"/>
        </w:rPr>
        <w:t>E</w:t>
      </w:r>
      <w:r w:rsidRPr="0079078C">
        <w:rPr>
          <w:rFonts w:cs="Times New Roman"/>
          <w:sz w:val="22"/>
        </w:rPr>
        <w:t xml:space="preserve"> from 1600 to 2000</w:t>
      </w:r>
      <w:r w:rsidR="00633612" w:rsidRPr="0079078C">
        <w:rPr>
          <w:rFonts w:cs="Times New Roman"/>
          <w:sz w:val="22"/>
        </w:rPr>
        <w:t xml:space="preserve"> </w:t>
      </w:r>
      <w:r w:rsidRPr="0079078C">
        <w:rPr>
          <w:rFonts w:cs="Times New Roman"/>
          <w:sz w:val="22"/>
        </w:rPr>
        <w:sym w:font="Symbol" w:char="F0B0"/>
      </w:r>
      <w:r w:rsidR="00633612" w:rsidRPr="0079078C">
        <w:rPr>
          <w:rFonts w:cs="Times New Roman"/>
          <w:sz w:val="22"/>
        </w:rPr>
        <w:t>C</w:t>
      </w:r>
      <w:r w:rsidR="00BD1DCD" w:rsidRPr="0079078C">
        <w:rPr>
          <w:rFonts w:cs="Times New Roman"/>
          <w:sz w:val="22"/>
        </w:rPr>
        <w:t xml:space="preserve"> is accompanied by an </w:t>
      </w:r>
      <w:r w:rsidR="00BD1DCD" w:rsidRPr="0079078C">
        <w:rPr>
          <w:rFonts w:cs="Times New Roman"/>
          <w:sz w:val="22"/>
        </w:rPr>
        <w:lastRenderedPageBreak/>
        <w:t>increase</w:t>
      </w:r>
      <w:r w:rsidRPr="0079078C">
        <w:rPr>
          <w:rFonts w:cs="Times New Roman"/>
          <w:sz w:val="22"/>
        </w:rPr>
        <w:t xml:space="preserve"> up to a maximum </w:t>
      </w:r>
      <w:r w:rsidR="00985F91" w:rsidRPr="0079078C">
        <w:rPr>
          <w:rFonts w:cs="Times New Roman"/>
          <w:sz w:val="22"/>
        </w:rPr>
        <w:t xml:space="preserve">bending strength </w:t>
      </w:r>
      <w:r w:rsidRPr="0079078C">
        <w:rPr>
          <w:rFonts w:cs="Times New Roman"/>
          <w:sz w:val="22"/>
        </w:rPr>
        <w:t>value of 488 MPa</w:t>
      </w:r>
      <w:r w:rsidR="004B3CE0" w:rsidRPr="0079078C">
        <w:rPr>
          <w:rFonts w:cs="Times New Roman"/>
          <w:sz w:val="22"/>
        </w:rPr>
        <w:t xml:space="preserve"> </w:t>
      </w:r>
      <w:r w:rsidR="001364EB" w:rsidRPr="0079078C">
        <w:rPr>
          <w:rFonts w:cs="Times New Roman"/>
          <w:sz w:val="22"/>
        </w:rPr>
        <w:sym w:font="Symbol" w:char="F0B1"/>
      </w:r>
      <w:r w:rsidR="004B3CE0" w:rsidRPr="0079078C">
        <w:rPr>
          <w:rFonts w:cs="Times New Roman"/>
          <w:sz w:val="22"/>
        </w:rPr>
        <w:t xml:space="preserve"> </w:t>
      </w:r>
      <w:r w:rsidR="001364EB" w:rsidRPr="0079078C">
        <w:rPr>
          <w:rFonts w:cs="Times New Roman"/>
          <w:sz w:val="22"/>
        </w:rPr>
        <w:t>20 (i.e. with 7.2 % when compare</w:t>
      </w:r>
      <w:r w:rsidR="00985F91" w:rsidRPr="0079078C">
        <w:rPr>
          <w:rFonts w:cs="Times New Roman"/>
          <w:sz w:val="22"/>
        </w:rPr>
        <w:t>d</w:t>
      </w:r>
      <w:r w:rsidR="001364EB" w:rsidRPr="0079078C">
        <w:rPr>
          <w:rFonts w:cs="Times New Roman"/>
          <w:sz w:val="22"/>
        </w:rPr>
        <w:t xml:space="preserve"> to bending strength at 1600</w:t>
      </w:r>
      <w:r w:rsidR="00633612" w:rsidRPr="0079078C">
        <w:rPr>
          <w:rFonts w:cs="Times New Roman"/>
          <w:sz w:val="22"/>
        </w:rPr>
        <w:t xml:space="preserve"> </w:t>
      </w:r>
      <w:r w:rsidR="001364EB" w:rsidRPr="0079078C">
        <w:rPr>
          <w:rFonts w:cs="Times New Roman"/>
          <w:sz w:val="22"/>
        </w:rPr>
        <w:sym w:font="Symbol" w:char="F0B0"/>
      </w:r>
      <w:r w:rsidR="001364EB" w:rsidRPr="0079078C">
        <w:rPr>
          <w:rFonts w:cs="Times New Roman"/>
          <w:sz w:val="22"/>
        </w:rPr>
        <w:t>C)</w:t>
      </w:r>
      <w:r w:rsidRPr="0079078C">
        <w:rPr>
          <w:rFonts w:cs="Times New Roman"/>
          <w:sz w:val="22"/>
        </w:rPr>
        <w:t xml:space="preserve"> at 1800</w:t>
      </w:r>
      <w:r w:rsidR="00633612" w:rsidRPr="0079078C">
        <w:rPr>
          <w:rFonts w:cs="Times New Roman"/>
          <w:sz w:val="22"/>
        </w:rPr>
        <w:t xml:space="preserve"> </w:t>
      </w:r>
      <w:r w:rsidRPr="0079078C">
        <w:rPr>
          <w:rFonts w:cs="Times New Roman"/>
          <w:sz w:val="22"/>
        </w:rPr>
        <w:sym w:font="Symbol" w:char="F0B0"/>
      </w:r>
      <w:r w:rsidRPr="0079078C">
        <w:rPr>
          <w:rFonts w:cs="Times New Roman"/>
          <w:sz w:val="22"/>
        </w:rPr>
        <w:t xml:space="preserve">C followed by </w:t>
      </w:r>
      <w:r w:rsidR="001364EB" w:rsidRPr="0079078C">
        <w:rPr>
          <w:rFonts w:cs="Times New Roman"/>
          <w:sz w:val="22"/>
        </w:rPr>
        <w:t>a decrease to 407</w:t>
      </w:r>
      <w:r w:rsidR="002D7483" w:rsidRPr="0079078C">
        <w:rPr>
          <w:rFonts w:cs="Times New Roman"/>
          <w:sz w:val="22"/>
        </w:rPr>
        <w:sym w:font="Symbol" w:char="F0B1"/>
      </w:r>
      <w:r w:rsidR="002D7483" w:rsidRPr="0079078C">
        <w:rPr>
          <w:rFonts w:cs="Times New Roman"/>
          <w:sz w:val="22"/>
        </w:rPr>
        <w:t xml:space="preserve">29 </w:t>
      </w:r>
      <w:r w:rsidR="001364EB" w:rsidRPr="0079078C">
        <w:rPr>
          <w:rFonts w:cs="Times New Roman"/>
          <w:sz w:val="22"/>
        </w:rPr>
        <w:t>MPa (i.e. with 10.5 % when compared to bending strength at 1600</w:t>
      </w:r>
      <w:r w:rsidR="00633612" w:rsidRPr="0079078C">
        <w:rPr>
          <w:rFonts w:cs="Times New Roman"/>
          <w:sz w:val="22"/>
        </w:rPr>
        <w:t xml:space="preserve"> </w:t>
      </w:r>
      <w:r w:rsidR="001364EB" w:rsidRPr="0079078C">
        <w:rPr>
          <w:rFonts w:cs="Times New Roman"/>
          <w:sz w:val="22"/>
        </w:rPr>
        <w:sym w:font="Symbol" w:char="F0B0"/>
      </w:r>
      <w:r w:rsidR="001364EB" w:rsidRPr="0079078C">
        <w:rPr>
          <w:rFonts w:cs="Times New Roman"/>
          <w:sz w:val="22"/>
        </w:rPr>
        <w:t>C)</w:t>
      </w:r>
      <w:r w:rsidR="00126EA2" w:rsidRPr="0079078C">
        <w:rPr>
          <w:rFonts w:cs="Times New Roman"/>
          <w:sz w:val="22"/>
        </w:rPr>
        <w:t xml:space="preserve"> at 2000 </w:t>
      </w:r>
      <w:r w:rsidR="00126EA2" w:rsidRPr="0079078C">
        <w:rPr>
          <w:rFonts w:cs="Times New Roman"/>
          <w:sz w:val="22"/>
        </w:rPr>
        <w:sym w:font="Symbol" w:char="F0B0"/>
      </w:r>
      <w:r w:rsidR="00126EA2" w:rsidRPr="0079078C">
        <w:rPr>
          <w:rFonts w:cs="Times New Roman"/>
          <w:sz w:val="22"/>
        </w:rPr>
        <w:t>C</w:t>
      </w:r>
      <w:r w:rsidR="001364EB" w:rsidRPr="0079078C">
        <w:rPr>
          <w:rFonts w:cs="Times New Roman"/>
          <w:sz w:val="22"/>
        </w:rPr>
        <w:t>.</w:t>
      </w:r>
      <w:r w:rsidR="00BD1DCD" w:rsidRPr="0079078C">
        <w:rPr>
          <w:rFonts w:cs="Times New Roman"/>
          <w:sz w:val="22"/>
        </w:rPr>
        <w:t xml:space="preserve"> The bending strength at 2000 </w:t>
      </w:r>
      <w:r w:rsidR="00BD1DCD" w:rsidRPr="0079078C">
        <w:rPr>
          <w:rFonts w:cs="Times New Roman"/>
          <w:sz w:val="22"/>
        </w:rPr>
        <w:sym w:font="Symbol" w:char="F0B0"/>
      </w:r>
      <w:r w:rsidR="00BD1DCD" w:rsidRPr="0079078C">
        <w:rPr>
          <w:rFonts w:cs="Times New Roman"/>
          <w:sz w:val="22"/>
        </w:rPr>
        <w:t>C is still remarkably high</w:t>
      </w:r>
      <w:r w:rsidR="006B085B" w:rsidRPr="0079078C">
        <w:rPr>
          <w:rFonts w:cs="Times New Roman"/>
          <w:sz w:val="22"/>
        </w:rPr>
        <w:t>,</w:t>
      </w:r>
      <w:r w:rsidR="00BD1DCD" w:rsidRPr="0079078C">
        <w:rPr>
          <w:rFonts w:cs="Times New Roman"/>
          <w:sz w:val="22"/>
        </w:rPr>
        <w:t xml:space="preserve"> with 24.8 % </w:t>
      </w:r>
      <w:r w:rsidR="00DB0EBC" w:rsidRPr="0079078C">
        <w:rPr>
          <w:rFonts w:cs="Times New Roman"/>
          <w:sz w:val="22"/>
        </w:rPr>
        <w:t xml:space="preserve">larger </w:t>
      </w:r>
      <w:r w:rsidR="00BD1DCD" w:rsidRPr="0079078C">
        <w:rPr>
          <w:rFonts w:cs="Times New Roman"/>
          <w:sz w:val="22"/>
        </w:rPr>
        <w:t xml:space="preserve">than at RT. At 1800 </w:t>
      </w:r>
      <w:r w:rsidR="00BD1DCD" w:rsidRPr="0079078C">
        <w:rPr>
          <w:rFonts w:cs="Times New Roman"/>
          <w:sz w:val="22"/>
        </w:rPr>
        <w:sym w:font="Symbol" w:char="F0B0"/>
      </w:r>
      <w:r w:rsidR="00BD1DCD" w:rsidRPr="0079078C">
        <w:rPr>
          <w:rFonts w:cs="Times New Roman"/>
          <w:sz w:val="22"/>
        </w:rPr>
        <w:t>C</w:t>
      </w:r>
      <w:r w:rsidR="006B085B" w:rsidRPr="0079078C">
        <w:rPr>
          <w:rFonts w:cs="Times New Roman"/>
          <w:sz w:val="22"/>
        </w:rPr>
        <w:t>,</w:t>
      </w:r>
      <w:r w:rsidR="00BD1DCD" w:rsidRPr="0079078C">
        <w:rPr>
          <w:rFonts w:cs="Times New Roman"/>
          <w:sz w:val="22"/>
        </w:rPr>
        <w:t xml:space="preserve"> strain is </w:t>
      </w:r>
      <w:r w:rsidR="006B085B" w:rsidRPr="0079078C">
        <w:rPr>
          <w:rFonts w:cs="Times New Roman"/>
          <w:sz w:val="22"/>
        </w:rPr>
        <w:t>more significant</w:t>
      </w:r>
      <w:r w:rsidR="00985F91" w:rsidRPr="0079078C">
        <w:rPr>
          <w:rFonts w:cs="Times New Roman"/>
          <w:sz w:val="22"/>
        </w:rPr>
        <w:t xml:space="preserve"> (Fig. 2b inset)</w:t>
      </w:r>
      <w:r w:rsidR="00BD1DCD" w:rsidRPr="0079078C">
        <w:rPr>
          <w:rFonts w:cs="Times New Roman"/>
          <w:sz w:val="22"/>
        </w:rPr>
        <w:t xml:space="preserve"> due to material softening as indicated by the decrease of </w:t>
      </w:r>
      <w:r w:rsidR="00BD1DCD" w:rsidRPr="0079078C">
        <w:rPr>
          <w:rFonts w:cs="Times New Roman"/>
          <w:i/>
          <w:sz w:val="22"/>
        </w:rPr>
        <w:t>E</w:t>
      </w:r>
      <w:r w:rsidR="00985F91" w:rsidRPr="0079078C">
        <w:rPr>
          <w:rFonts w:cs="Times New Roman"/>
          <w:sz w:val="22"/>
        </w:rPr>
        <w:t xml:space="preserve">, but there is no </w:t>
      </w:r>
      <w:r w:rsidR="00BD1DCD" w:rsidRPr="0079078C">
        <w:rPr>
          <w:rFonts w:cs="Times New Roman"/>
          <w:sz w:val="22"/>
        </w:rPr>
        <w:t xml:space="preserve">obvious plastic </w:t>
      </w:r>
      <w:r w:rsidR="00985F91" w:rsidRPr="0079078C">
        <w:rPr>
          <w:rFonts w:cs="Times New Roman"/>
          <w:sz w:val="22"/>
        </w:rPr>
        <w:t xml:space="preserve">deformation (Fig. 2a). At 2000 </w:t>
      </w:r>
      <w:r w:rsidR="00985F91" w:rsidRPr="0079078C">
        <w:rPr>
          <w:rFonts w:cs="Times New Roman"/>
          <w:sz w:val="22"/>
        </w:rPr>
        <w:sym w:font="Symbol" w:char="F0B0"/>
      </w:r>
      <w:r w:rsidR="00985F91" w:rsidRPr="0079078C">
        <w:rPr>
          <w:rFonts w:cs="Times New Roman"/>
          <w:sz w:val="22"/>
        </w:rPr>
        <w:t xml:space="preserve">C strain </w:t>
      </w:r>
      <w:r w:rsidR="007C7699" w:rsidRPr="0079078C">
        <w:rPr>
          <w:rFonts w:cs="Times New Roman"/>
          <w:sz w:val="22"/>
        </w:rPr>
        <w:t>significantly enhances attaining a value of 7.5 %</w:t>
      </w:r>
      <w:r w:rsidR="00985F91" w:rsidRPr="0079078C">
        <w:rPr>
          <w:rFonts w:cs="Times New Roman"/>
          <w:sz w:val="22"/>
        </w:rPr>
        <w:t xml:space="preserve"> </w:t>
      </w:r>
      <w:r w:rsidR="007C7699" w:rsidRPr="0079078C">
        <w:rPr>
          <w:rFonts w:cs="Times New Roman"/>
          <w:sz w:val="22"/>
        </w:rPr>
        <w:t xml:space="preserve">through plastic deformation (Fig. 2a). </w:t>
      </w:r>
      <w:r w:rsidR="00FD2D31" w:rsidRPr="0079078C">
        <w:rPr>
          <w:rFonts w:cs="Times New Roman"/>
          <w:sz w:val="22"/>
        </w:rPr>
        <w:t xml:space="preserve">Remarkably, at </w:t>
      </w:r>
      <w:r w:rsidR="00FD2D31" w:rsidRPr="0079078C">
        <w:rPr>
          <w:rFonts w:eastAsia="Times New Roman" w:cs="Times New Roman"/>
          <w:kern w:val="0"/>
          <w:sz w:val="22"/>
          <w:shd w:val="clear" w:color="auto" w:fill="FFFFFF"/>
          <w14:ligatures w14:val="none"/>
        </w:rPr>
        <w:t xml:space="preserve">2000 </w:t>
      </w:r>
      <w:r w:rsidR="00FD2D31" w:rsidRPr="0079078C">
        <w:rPr>
          <w:rFonts w:eastAsia="Times New Roman" w:cs="Times New Roman"/>
          <w:kern w:val="0"/>
          <w:sz w:val="22"/>
          <w:shd w:val="clear" w:color="auto" w:fill="FFFFFF"/>
          <w14:ligatures w14:val="none"/>
        </w:rPr>
        <w:sym w:font="Symbol" w:char="F0B0"/>
      </w:r>
      <w:r w:rsidR="00FD2D31" w:rsidRPr="0079078C">
        <w:rPr>
          <w:rFonts w:eastAsia="Times New Roman" w:cs="Times New Roman"/>
          <w:kern w:val="0"/>
          <w:sz w:val="22"/>
          <w:shd w:val="clear" w:color="auto" w:fill="FFFFFF"/>
          <w14:ligatures w14:val="none"/>
        </w:rPr>
        <w:t>C the bending strength has a high value, above the values recorded and reported in literature for other diboride complex materials (Fig. 1c).</w:t>
      </w:r>
    </w:p>
    <w:p w14:paraId="5D3C3D61" w14:textId="57347070" w:rsidR="00DD2C08" w:rsidRPr="0079078C" w:rsidRDefault="00AB469D" w:rsidP="00444ABA">
      <w:pPr>
        <w:shd w:val="clear" w:color="auto" w:fill="FFFFFF"/>
        <w:spacing w:after="0" w:line="240" w:lineRule="auto"/>
        <w:ind w:firstLine="720"/>
        <w:jc w:val="both"/>
        <w:rPr>
          <w:rFonts w:eastAsia="Times New Roman" w:cs="Times New Roman"/>
          <w:color w:val="1D2228"/>
          <w:kern w:val="0"/>
          <w:sz w:val="22"/>
          <w14:ligatures w14:val="none"/>
        </w:rPr>
      </w:pPr>
      <w:r w:rsidRPr="0079078C">
        <w:rPr>
          <w:rFonts w:cs="Times New Roman"/>
          <w:sz w:val="22"/>
        </w:rPr>
        <w:t>Results indicate that there is a strengthening mechanism</w:t>
      </w:r>
      <w:r w:rsidR="006B085B" w:rsidRPr="0079078C">
        <w:rPr>
          <w:rFonts w:cs="Times New Roman"/>
          <w:sz w:val="22"/>
        </w:rPr>
        <w:t>, and although at bending temperatures of 1800 and 2000 C, the material’s softening and, ultimately,</w:t>
      </w:r>
      <w:r w:rsidRPr="0079078C">
        <w:rPr>
          <w:rFonts w:cs="Times New Roman"/>
          <w:sz w:val="22"/>
        </w:rPr>
        <w:t xml:space="preserve"> plastic deformation </w:t>
      </w:r>
      <w:r w:rsidR="006B085B" w:rsidRPr="0079078C">
        <w:rPr>
          <w:rFonts w:cs="Times New Roman"/>
          <w:sz w:val="22"/>
        </w:rPr>
        <w:t>is</w:t>
      </w:r>
      <w:r w:rsidRPr="0079078C">
        <w:rPr>
          <w:rFonts w:cs="Times New Roman"/>
          <w:sz w:val="22"/>
        </w:rPr>
        <w:t xml:space="preserve"> active, strengthening has a strong share of contribution to bending behavior. Actually, the combination of a bending strength higher than at room temperature and </w:t>
      </w:r>
      <w:r w:rsidR="006B085B" w:rsidRPr="0079078C">
        <w:rPr>
          <w:rFonts w:cs="Times New Roman"/>
          <w:sz w:val="22"/>
        </w:rPr>
        <w:t>considerable</w:t>
      </w:r>
      <w:r w:rsidRPr="0079078C">
        <w:rPr>
          <w:rFonts w:cs="Times New Roman"/>
          <w:sz w:val="22"/>
        </w:rPr>
        <w:t xml:space="preserve"> plasticity, both determined at 2000 </w:t>
      </w:r>
      <w:r w:rsidRPr="0079078C">
        <w:rPr>
          <w:rFonts w:cs="Times New Roman"/>
          <w:sz w:val="22"/>
        </w:rPr>
        <w:sym w:font="Symbol" w:char="F0B0"/>
      </w:r>
      <w:r w:rsidRPr="0079078C">
        <w:rPr>
          <w:rFonts w:cs="Times New Roman"/>
          <w:sz w:val="22"/>
        </w:rPr>
        <w:t xml:space="preserve">C, </w:t>
      </w:r>
      <w:r w:rsidR="006B085B" w:rsidRPr="0079078C">
        <w:rPr>
          <w:rFonts w:cs="Times New Roman"/>
          <w:sz w:val="22"/>
        </w:rPr>
        <w:t xml:space="preserve">is observed to the authors’ knowledge for the first time in the case of a HEDB, thus opening new possibilities for the </w:t>
      </w:r>
      <w:r w:rsidRPr="0079078C">
        <w:rPr>
          <w:rFonts w:cs="Times New Roman"/>
          <w:sz w:val="22"/>
        </w:rPr>
        <w:t>application of these materials under extreme conditions. To understand the bending effects, in the next Sections</w:t>
      </w:r>
      <w:r w:rsidR="006B085B" w:rsidRPr="0079078C">
        <w:rPr>
          <w:rFonts w:cs="Times New Roman"/>
          <w:sz w:val="22"/>
        </w:rPr>
        <w:t xml:space="preserve">, we shall look at the </w:t>
      </w:r>
      <w:r w:rsidRPr="0079078C">
        <w:rPr>
          <w:rFonts w:cs="Times New Roman"/>
          <w:sz w:val="22"/>
        </w:rPr>
        <w:t xml:space="preserve">structural and microstructural details of the investigated HEDB.      </w:t>
      </w:r>
    </w:p>
    <w:p w14:paraId="470D1004" w14:textId="77777777" w:rsidR="00AB469D" w:rsidRPr="0079078C" w:rsidRDefault="00AB469D" w:rsidP="00444ABA">
      <w:pPr>
        <w:shd w:val="clear" w:color="auto" w:fill="FFFFFF"/>
        <w:spacing w:after="0" w:line="240" w:lineRule="auto"/>
        <w:jc w:val="both"/>
        <w:rPr>
          <w:rFonts w:eastAsia="Times New Roman" w:cs="Times New Roman"/>
          <w:color w:val="1D2228"/>
          <w:kern w:val="0"/>
          <w:sz w:val="22"/>
          <w14:ligatures w14:val="none"/>
        </w:rPr>
      </w:pPr>
    </w:p>
    <w:p w14:paraId="4FC88FFF" w14:textId="77777777" w:rsidR="003E477D" w:rsidRPr="0079078C" w:rsidRDefault="00DD2C08" w:rsidP="00444ABA">
      <w:pPr>
        <w:shd w:val="clear" w:color="auto" w:fill="FFFFFF"/>
        <w:spacing w:after="0" w:line="240" w:lineRule="auto"/>
        <w:jc w:val="both"/>
        <w:rPr>
          <w:rFonts w:eastAsia="Times New Roman" w:cs="Times New Roman"/>
          <w:i/>
          <w:color w:val="1D2228"/>
          <w:kern w:val="0"/>
          <w:sz w:val="22"/>
          <w14:ligatures w14:val="none"/>
        </w:rPr>
      </w:pPr>
      <w:r w:rsidRPr="0079078C">
        <w:rPr>
          <w:rFonts w:eastAsia="Times New Roman" w:cs="Times New Roman"/>
          <w:i/>
          <w:color w:val="1D2228"/>
          <w:kern w:val="0"/>
          <w:sz w:val="22"/>
          <w14:ligatures w14:val="none"/>
        </w:rPr>
        <w:t>3.2 X-ray diffraction of the HEDB ceramic after bending test at different temperatures</w:t>
      </w:r>
    </w:p>
    <w:p w14:paraId="477E0041" w14:textId="5F0AD41E" w:rsidR="00E007A3" w:rsidRPr="0079078C" w:rsidRDefault="003E477D" w:rsidP="00444ABA">
      <w:pPr>
        <w:shd w:val="clear" w:color="auto" w:fill="FFFFFF"/>
        <w:spacing w:after="0" w:line="240" w:lineRule="auto"/>
        <w:jc w:val="both"/>
        <w:rPr>
          <w:rFonts w:eastAsia="Times New Roman" w:cs="Times New Roman"/>
          <w:i/>
          <w:color w:val="1D2228"/>
          <w:kern w:val="0"/>
          <w:sz w:val="22"/>
          <w14:ligatures w14:val="none"/>
        </w:rPr>
      </w:pPr>
      <w:r w:rsidRPr="0079078C">
        <w:rPr>
          <w:rFonts w:eastAsia="Times New Roman" w:cs="Times New Roman"/>
          <w:color w:val="1D2228"/>
          <w:kern w:val="0"/>
          <w:sz w:val="22"/>
          <w14:ligatures w14:val="none"/>
        </w:rPr>
        <w:tab/>
        <w:t xml:space="preserve">XRD patterns of the samples after bending test at different temperatures are presented in Fig. 2. </w:t>
      </w:r>
      <w:r w:rsidR="00262139" w:rsidRPr="0079078C">
        <w:rPr>
          <w:rFonts w:eastAsia="Times New Roman" w:cs="Times New Roman"/>
          <w:color w:val="1D2228"/>
          <w:kern w:val="0"/>
          <w:sz w:val="22"/>
          <w14:ligatures w14:val="none"/>
        </w:rPr>
        <w:t xml:space="preserve">Diffraction lines </w:t>
      </w:r>
      <w:r w:rsidR="006B085B" w:rsidRPr="0079078C">
        <w:rPr>
          <w:rFonts w:eastAsia="Times New Roman" w:cs="Times New Roman"/>
          <w:color w:val="1D2228"/>
          <w:kern w:val="0"/>
          <w:sz w:val="22"/>
          <w14:ligatures w14:val="none"/>
        </w:rPr>
        <w:t>corresponding to AlB2 hexagonal structure</w:t>
      </w:r>
      <w:r w:rsidR="00262139" w:rsidRPr="0079078C">
        <w:rPr>
          <w:rFonts w:eastAsia="Times New Roman" w:cs="Times New Roman"/>
          <w:color w:val="1D2228"/>
          <w:kern w:val="0"/>
          <w:sz w:val="22"/>
          <w14:ligatures w14:val="none"/>
        </w:rPr>
        <w:t xml:space="preserve"> and (</w:t>
      </w:r>
      <w:proofErr w:type="spellStart"/>
      <w:r w:rsidR="00262139" w:rsidRPr="0079078C">
        <w:rPr>
          <w:rFonts w:eastAsia="Times New Roman" w:cs="Times New Roman"/>
          <w:color w:val="1D2228"/>
          <w:kern w:val="0"/>
          <w:sz w:val="22"/>
          <w14:ligatures w14:val="none"/>
        </w:rPr>
        <w:t>hkl</w:t>
      </w:r>
      <w:proofErr w:type="spellEnd"/>
      <w:r w:rsidR="00262139" w:rsidRPr="0079078C">
        <w:rPr>
          <w:rFonts w:eastAsia="Times New Roman" w:cs="Times New Roman"/>
          <w:color w:val="1D2228"/>
          <w:kern w:val="0"/>
          <w:sz w:val="22"/>
          <w14:ligatures w14:val="none"/>
        </w:rPr>
        <w:t>) planes are indicated</w:t>
      </w:r>
      <w:r w:rsidR="0003578A" w:rsidRPr="0079078C">
        <w:rPr>
          <w:rFonts w:eastAsia="Times New Roman" w:cs="Times New Roman"/>
          <w:color w:val="1D2228"/>
          <w:kern w:val="0"/>
          <w:sz w:val="22"/>
          <w14:ligatures w14:val="none"/>
        </w:rPr>
        <w:t xml:space="preserve"> </w:t>
      </w:r>
      <w:r w:rsidR="002F5E05" w:rsidRPr="0079078C">
        <w:rPr>
          <w:rFonts w:eastAsia="Times New Roman" w:cs="Times New Roman"/>
          <w:color w:val="1D2228"/>
          <w:kern w:val="0"/>
          <w:sz w:val="22"/>
          <w14:ligatures w14:val="none"/>
        </w:rPr>
        <w:t>[</w:t>
      </w:r>
      <w:r w:rsidR="002F5E05" w:rsidRPr="0079078C">
        <w:rPr>
          <w:rFonts w:eastAsia="Times New Roman" w:cs="Times New Roman"/>
          <w:color w:val="0070C0"/>
          <w:kern w:val="0"/>
          <w:sz w:val="22"/>
          <w:shd w:val="clear" w:color="auto" w:fill="FFFFFF"/>
          <w14:ligatures w14:val="none"/>
        </w:rPr>
        <w:t xml:space="preserve">4, </w:t>
      </w:r>
      <w:r w:rsidR="006F079D" w:rsidRPr="0079078C">
        <w:rPr>
          <w:rFonts w:eastAsia="Times New Roman" w:cs="Times New Roman"/>
          <w:color w:val="0070C0"/>
          <w:kern w:val="0"/>
          <w:sz w:val="22"/>
          <w:shd w:val="clear" w:color="auto" w:fill="FFFFFF"/>
          <w14:ligatures w14:val="none"/>
        </w:rPr>
        <w:t>17</w:t>
      </w:r>
      <w:r w:rsidR="009E5D14" w:rsidRPr="0079078C">
        <w:rPr>
          <w:rFonts w:eastAsia="Times New Roman" w:cs="Times New Roman"/>
          <w:color w:val="0070C0"/>
          <w:kern w:val="0"/>
          <w:sz w:val="22"/>
          <w:shd w:val="clear" w:color="auto" w:fill="FFFFFF"/>
          <w14:ligatures w14:val="none"/>
        </w:rPr>
        <w:t xml:space="preserve">, </w:t>
      </w:r>
      <w:r w:rsidR="00283E08" w:rsidRPr="0079078C">
        <w:rPr>
          <w:rFonts w:eastAsia="Times New Roman" w:cs="Times New Roman"/>
          <w:color w:val="0070C0"/>
          <w:kern w:val="0"/>
          <w:sz w:val="22"/>
          <w:shd w:val="clear" w:color="auto" w:fill="FFFFFF"/>
          <w14:ligatures w14:val="none"/>
        </w:rPr>
        <w:t>6</w:t>
      </w:r>
      <w:r w:rsidR="00697162" w:rsidRPr="0079078C">
        <w:rPr>
          <w:rFonts w:eastAsia="Times New Roman" w:cs="Times New Roman"/>
          <w:color w:val="0070C0"/>
          <w:kern w:val="0"/>
          <w:sz w:val="22"/>
          <w:shd w:val="clear" w:color="auto" w:fill="FFFFFF"/>
          <w14:ligatures w14:val="none"/>
        </w:rPr>
        <w:t>5</w:t>
      </w:r>
      <w:r w:rsidR="002F5E05" w:rsidRPr="0079078C">
        <w:rPr>
          <w:rFonts w:eastAsia="Times New Roman" w:cs="Times New Roman"/>
          <w:color w:val="1D2228"/>
          <w:kern w:val="0"/>
          <w:sz w:val="22"/>
          <w14:ligatures w14:val="none"/>
        </w:rPr>
        <w:t>]</w:t>
      </w:r>
      <w:r w:rsidR="000A09B9" w:rsidRPr="0079078C">
        <w:rPr>
          <w:rFonts w:eastAsia="Times New Roman" w:cs="Times New Roman"/>
          <w:color w:val="1D2228"/>
          <w:kern w:val="0"/>
          <w:sz w:val="22"/>
          <w14:ligatures w14:val="none"/>
        </w:rPr>
        <w:t xml:space="preserve">. </w:t>
      </w:r>
      <w:r w:rsidR="00045445" w:rsidRPr="0079078C">
        <w:rPr>
          <w:rFonts w:eastAsia="Times New Roman" w:cs="Times New Roman"/>
          <w:color w:val="1D2228"/>
          <w:kern w:val="0"/>
          <w:sz w:val="22"/>
          <w14:ligatures w14:val="none"/>
        </w:rPr>
        <w:t>Impurity p</w:t>
      </w:r>
      <w:r w:rsidR="00262139" w:rsidRPr="0079078C">
        <w:rPr>
          <w:rFonts w:eastAsia="Times New Roman" w:cs="Times New Roman"/>
          <w:color w:val="1D2228"/>
          <w:kern w:val="0"/>
          <w:sz w:val="22"/>
          <w14:ligatures w14:val="none"/>
        </w:rPr>
        <w:t>hases with other structu</w:t>
      </w:r>
      <w:r w:rsidR="00045445" w:rsidRPr="0079078C">
        <w:rPr>
          <w:rFonts w:eastAsia="Times New Roman" w:cs="Times New Roman"/>
          <w:color w:val="1D2228"/>
          <w:kern w:val="0"/>
          <w:sz w:val="22"/>
          <w14:ligatures w14:val="none"/>
        </w:rPr>
        <w:t>res are not detected</w:t>
      </w:r>
      <w:r w:rsidR="00262139" w:rsidRPr="0079078C">
        <w:rPr>
          <w:rFonts w:eastAsia="Times New Roman" w:cs="Times New Roman"/>
          <w:color w:val="1D2228"/>
          <w:kern w:val="0"/>
          <w:sz w:val="22"/>
          <w14:ligatures w14:val="none"/>
        </w:rPr>
        <w:t xml:space="preserve">. One notes that diffraction peaks are broad and present a shoulder. </w:t>
      </w:r>
      <w:r w:rsidR="00C2037A" w:rsidRPr="0079078C">
        <w:rPr>
          <w:rFonts w:cs="Times New Roman"/>
          <w:color w:val="1D2228"/>
          <w:kern w:val="0"/>
          <w:sz w:val="22"/>
          <w:lang w:val="uk-UA" w:eastAsia="ja-JP"/>
          <w14:ligatures w14:val="none"/>
        </w:rPr>
        <w:t>This indicates that HEDB comprises multiple phases, specifically at least two diboride solid solutions.</w:t>
      </w:r>
    </w:p>
    <w:p w14:paraId="3BF81383" w14:textId="77777777" w:rsidR="00335987" w:rsidRPr="0079078C" w:rsidRDefault="00335987" w:rsidP="00444ABA">
      <w:pPr>
        <w:shd w:val="clear" w:color="auto" w:fill="FFFFFF"/>
        <w:spacing w:after="0" w:line="240" w:lineRule="auto"/>
        <w:jc w:val="both"/>
        <w:rPr>
          <w:rFonts w:cs="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E007A3" w:rsidRPr="0079078C" w14:paraId="6BCE2356" w14:textId="77777777" w:rsidTr="00E007A3">
        <w:tc>
          <w:tcPr>
            <w:tcW w:w="9017" w:type="dxa"/>
          </w:tcPr>
          <w:p w14:paraId="6AAF8D57" w14:textId="05F51856" w:rsidR="00E007A3" w:rsidRPr="0079078C" w:rsidRDefault="00F64AD9" w:rsidP="00444ABA">
            <w:pPr>
              <w:jc w:val="center"/>
              <w:rPr>
                <w:rFonts w:cs="Times New Roman"/>
                <w:sz w:val="22"/>
              </w:rPr>
            </w:pPr>
            <w:r w:rsidRPr="0079078C">
              <w:rPr>
                <w:rFonts w:cs="Times New Roman"/>
                <w:noProof/>
                <w:sz w:val="22"/>
              </w:rPr>
              <w:drawing>
                <wp:inline distT="0" distB="0" distL="0" distR="0" wp14:anchorId="0FA6D409" wp14:editId="71C3510B">
                  <wp:extent cx="5460644" cy="3938588"/>
                  <wp:effectExtent l="0" t="0" r="6985" b="0"/>
                  <wp:docPr id="1577824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9824" cy="3981272"/>
                          </a:xfrm>
                          <a:prstGeom prst="rect">
                            <a:avLst/>
                          </a:prstGeom>
                          <a:noFill/>
                          <a:ln>
                            <a:noFill/>
                          </a:ln>
                        </pic:spPr>
                      </pic:pic>
                    </a:graphicData>
                  </a:graphic>
                </wp:inline>
              </w:drawing>
            </w:r>
          </w:p>
        </w:tc>
      </w:tr>
      <w:tr w:rsidR="00E007A3" w:rsidRPr="0079078C" w14:paraId="3A051A79" w14:textId="77777777" w:rsidTr="00E007A3">
        <w:tc>
          <w:tcPr>
            <w:tcW w:w="9017" w:type="dxa"/>
          </w:tcPr>
          <w:p w14:paraId="371167E6" w14:textId="456A0003" w:rsidR="00E007A3" w:rsidRPr="0079078C" w:rsidRDefault="00E007A3" w:rsidP="00444ABA">
            <w:pPr>
              <w:jc w:val="both"/>
              <w:rPr>
                <w:rFonts w:cs="Times New Roman"/>
                <w:sz w:val="22"/>
              </w:rPr>
            </w:pPr>
            <w:r w:rsidRPr="0079078C">
              <w:rPr>
                <w:rFonts w:cs="Times New Roman"/>
                <w:b/>
                <w:sz w:val="22"/>
              </w:rPr>
              <w:t xml:space="preserve">Fig. </w:t>
            </w:r>
            <w:r w:rsidR="00A22005" w:rsidRPr="0079078C">
              <w:rPr>
                <w:rFonts w:cs="Times New Roman"/>
                <w:b/>
                <w:sz w:val="22"/>
              </w:rPr>
              <w:t>2</w:t>
            </w:r>
            <w:r w:rsidRPr="0079078C">
              <w:rPr>
                <w:rFonts w:cs="Times New Roman"/>
                <w:sz w:val="22"/>
              </w:rPr>
              <w:t xml:space="preserve"> X-ray diffraction</w:t>
            </w:r>
            <w:r w:rsidR="00BC5A2C" w:rsidRPr="0079078C">
              <w:rPr>
                <w:rFonts w:cs="Times New Roman"/>
                <w:sz w:val="22"/>
              </w:rPr>
              <w:t xml:space="preserve"> of </w:t>
            </w:r>
            <w:r w:rsidR="00CD16F7" w:rsidRPr="0079078C">
              <w:rPr>
                <w:rFonts w:eastAsia="Times New Roman" w:cs="Times New Roman"/>
                <w:color w:val="1D2228"/>
                <w:kern w:val="0"/>
                <w:sz w:val="22"/>
                <w:shd w:val="clear" w:color="auto" w:fill="FFFFFF"/>
                <w14:ligatures w14:val="none"/>
              </w:rPr>
              <w:t>(Ti</w:t>
            </w:r>
            <w:r w:rsidR="00CD16F7" w:rsidRPr="0079078C">
              <w:rPr>
                <w:rFonts w:eastAsia="Times New Roman" w:cs="Times New Roman"/>
                <w:color w:val="1D2228"/>
                <w:kern w:val="0"/>
                <w:sz w:val="22"/>
                <w:shd w:val="clear" w:color="auto" w:fill="FFFFFF"/>
                <w:vertAlign w:val="subscript"/>
                <w14:ligatures w14:val="none"/>
              </w:rPr>
              <w:t>0.25</w:t>
            </w:r>
            <w:r w:rsidR="00CD16F7" w:rsidRPr="0079078C">
              <w:rPr>
                <w:rFonts w:eastAsia="Times New Roman" w:cs="Times New Roman"/>
                <w:color w:val="1D2228"/>
                <w:kern w:val="0"/>
                <w:sz w:val="22"/>
                <w:shd w:val="clear" w:color="auto" w:fill="FFFFFF"/>
                <w14:ligatures w14:val="none"/>
              </w:rPr>
              <w:t>Ta</w:t>
            </w:r>
            <w:r w:rsidR="00CD16F7" w:rsidRPr="0079078C">
              <w:rPr>
                <w:rFonts w:eastAsia="Times New Roman" w:cs="Times New Roman"/>
                <w:color w:val="1D2228"/>
                <w:kern w:val="0"/>
                <w:sz w:val="22"/>
                <w:shd w:val="clear" w:color="auto" w:fill="FFFFFF"/>
                <w:vertAlign w:val="subscript"/>
                <w14:ligatures w14:val="none"/>
              </w:rPr>
              <w:t>0.25</w:t>
            </w:r>
            <w:r w:rsidR="00CD16F7" w:rsidRPr="0079078C">
              <w:rPr>
                <w:rFonts w:eastAsia="Times New Roman" w:cs="Times New Roman"/>
                <w:color w:val="1D2228"/>
                <w:kern w:val="0"/>
                <w:sz w:val="22"/>
                <w:shd w:val="clear" w:color="auto" w:fill="FFFFFF"/>
                <w14:ligatures w14:val="none"/>
              </w:rPr>
              <w:t>Hf</w:t>
            </w:r>
            <w:r w:rsidR="00CD16F7" w:rsidRPr="0079078C">
              <w:rPr>
                <w:rFonts w:eastAsia="Times New Roman" w:cs="Times New Roman"/>
                <w:color w:val="1D2228"/>
                <w:kern w:val="0"/>
                <w:sz w:val="22"/>
                <w:shd w:val="clear" w:color="auto" w:fill="FFFFFF"/>
                <w:vertAlign w:val="subscript"/>
                <w14:ligatures w14:val="none"/>
              </w:rPr>
              <w:t>0.25</w:t>
            </w:r>
            <w:r w:rsidR="00CD16F7" w:rsidRPr="0079078C">
              <w:rPr>
                <w:rFonts w:eastAsia="Times New Roman" w:cs="Times New Roman"/>
                <w:color w:val="1D2228"/>
                <w:kern w:val="0"/>
                <w:sz w:val="22"/>
                <w:shd w:val="clear" w:color="auto" w:fill="FFFFFF"/>
                <w14:ligatures w14:val="none"/>
              </w:rPr>
              <w:t>Zr</w:t>
            </w:r>
            <w:r w:rsidR="00CD16F7" w:rsidRPr="0079078C">
              <w:rPr>
                <w:rFonts w:eastAsia="Times New Roman" w:cs="Times New Roman"/>
                <w:color w:val="1D2228"/>
                <w:kern w:val="0"/>
                <w:sz w:val="22"/>
                <w:shd w:val="clear" w:color="auto" w:fill="FFFFFF"/>
                <w:vertAlign w:val="subscript"/>
                <w14:ligatures w14:val="none"/>
              </w:rPr>
              <w:t>0.</w:t>
            </w:r>
            <w:proofErr w:type="gramStart"/>
            <w:r w:rsidR="00CD16F7" w:rsidRPr="0079078C">
              <w:rPr>
                <w:rFonts w:eastAsia="Times New Roman" w:cs="Times New Roman"/>
                <w:color w:val="1D2228"/>
                <w:kern w:val="0"/>
                <w:sz w:val="22"/>
                <w:shd w:val="clear" w:color="auto" w:fill="FFFFFF"/>
                <w:vertAlign w:val="subscript"/>
                <w14:ligatures w14:val="none"/>
              </w:rPr>
              <w:t>25</w:t>
            </w:r>
            <w:r w:rsidR="00CD16F7" w:rsidRPr="0079078C">
              <w:rPr>
                <w:rFonts w:eastAsia="Times New Roman" w:cs="Times New Roman"/>
                <w:color w:val="1D2228"/>
                <w:kern w:val="0"/>
                <w:sz w:val="22"/>
                <w:shd w:val="clear" w:color="auto" w:fill="FFFFFF"/>
                <w14:ligatures w14:val="none"/>
              </w:rPr>
              <w:t>)B</w:t>
            </w:r>
            <w:proofErr w:type="gramEnd"/>
            <w:r w:rsidR="00CD16F7" w:rsidRPr="0079078C">
              <w:rPr>
                <w:rFonts w:eastAsia="Times New Roman" w:cs="Times New Roman"/>
                <w:color w:val="1D2228"/>
                <w:kern w:val="0"/>
                <w:sz w:val="22"/>
                <w:shd w:val="clear" w:color="auto" w:fill="FFFFFF"/>
                <w:vertAlign w:val="subscript"/>
                <w14:ligatures w14:val="none"/>
              </w:rPr>
              <w:t>2</w:t>
            </w:r>
            <w:r w:rsidR="00CD16F7" w:rsidRPr="0079078C">
              <w:rPr>
                <w:rFonts w:eastAsia="Times New Roman" w:cs="Times New Roman"/>
                <w:color w:val="1D2228"/>
                <w:kern w:val="0"/>
                <w:sz w:val="22"/>
                <w:shd w:val="clear" w:color="auto" w:fill="FFFFFF"/>
                <w14:ligatures w14:val="none"/>
              </w:rPr>
              <w:t xml:space="preserve"> HEDB</w:t>
            </w:r>
            <w:r w:rsidR="00CF3B40" w:rsidRPr="0079078C">
              <w:rPr>
                <w:rFonts w:cs="Times New Roman"/>
                <w:sz w:val="22"/>
              </w:rPr>
              <w:t xml:space="preserve"> </w:t>
            </w:r>
            <w:r w:rsidR="00BC5A2C" w:rsidRPr="0079078C">
              <w:rPr>
                <w:rFonts w:cs="Times New Roman"/>
                <w:sz w:val="22"/>
              </w:rPr>
              <w:t>samples</w:t>
            </w:r>
            <w:r w:rsidR="00CD16F7" w:rsidRPr="0079078C">
              <w:rPr>
                <w:rFonts w:cs="Times New Roman"/>
                <w:sz w:val="22"/>
              </w:rPr>
              <w:t xml:space="preserve"> after bending test at different temperatures.</w:t>
            </w:r>
            <w:r w:rsidR="00641BA5" w:rsidRPr="0079078C">
              <w:rPr>
                <w:rFonts w:cs="Times New Roman"/>
                <w:sz w:val="22"/>
              </w:rPr>
              <w:t xml:space="preserve"> The (</w:t>
            </w:r>
            <w:proofErr w:type="spellStart"/>
            <w:r w:rsidR="00641BA5" w:rsidRPr="0079078C">
              <w:rPr>
                <w:rFonts w:cs="Times New Roman"/>
                <w:sz w:val="22"/>
              </w:rPr>
              <w:t>hkl</w:t>
            </w:r>
            <w:proofErr w:type="spellEnd"/>
            <w:r w:rsidR="00641BA5" w:rsidRPr="0079078C">
              <w:rPr>
                <w:rFonts w:cs="Times New Roman"/>
                <w:sz w:val="22"/>
              </w:rPr>
              <w:t xml:space="preserve">) lines of </w:t>
            </w:r>
            <w:r w:rsidR="000303A1" w:rsidRPr="0079078C">
              <w:rPr>
                <w:rFonts w:cs="Times New Roman"/>
                <w:sz w:val="22"/>
              </w:rPr>
              <w:t xml:space="preserve">binary </w:t>
            </w:r>
            <w:r w:rsidR="00641BA5" w:rsidRPr="0079078C">
              <w:rPr>
                <w:rFonts w:cs="Times New Roman"/>
                <w:sz w:val="22"/>
              </w:rPr>
              <w:t xml:space="preserve">diboride </w:t>
            </w:r>
            <w:r w:rsidR="004B3CE0" w:rsidRPr="0079078C">
              <w:rPr>
                <w:rFonts w:cs="Times New Roman"/>
                <w:sz w:val="22"/>
              </w:rPr>
              <w:t>AlB</w:t>
            </w:r>
            <w:r w:rsidR="004B3CE0" w:rsidRPr="0079078C">
              <w:rPr>
                <w:rFonts w:cs="Times New Roman"/>
                <w:sz w:val="22"/>
                <w:vertAlign w:val="subscript"/>
              </w:rPr>
              <w:t>2</w:t>
            </w:r>
            <w:r w:rsidR="004B3CE0" w:rsidRPr="0079078C">
              <w:rPr>
                <w:rFonts w:cs="Times New Roman"/>
                <w:sz w:val="22"/>
              </w:rPr>
              <w:t xml:space="preserve">-type </w:t>
            </w:r>
            <w:r w:rsidR="00641BA5" w:rsidRPr="0079078C">
              <w:rPr>
                <w:rFonts w:cs="Times New Roman"/>
                <w:sz w:val="22"/>
              </w:rPr>
              <w:t xml:space="preserve">phases in the </w:t>
            </w:r>
            <w:r w:rsidR="00641BA5" w:rsidRPr="0079078C">
              <w:rPr>
                <w:rFonts w:eastAsia="Times New Roman" w:cs="Times New Roman"/>
                <w:kern w:val="0"/>
                <w:sz w:val="22"/>
                <w:shd w:val="clear" w:color="auto" w:fill="FFFFFF"/>
                <w14:ligatures w14:val="none"/>
              </w:rPr>
              <w:t>Ti-Ta-Hf-Zr-B system are</w:t>
            </w:r>
            <w:r w:rsidR="00641BA5" w:rsidRPr="0079078C">
              <w:rPr>
                <w:rFonts w:cs="Times New Roman"/>
                <w:sz w:val="22"/>
              </w:rPr>
              <w:t xml:space="preserve"> indicated</w:t>
            </w:r>
            <w:r w:rsidR="000303A1" w:rsidRPr="0079078C">
              <w:rPr>
                <w:rFonts w:cs="Times New Roman"/>
                <w:sz w:val="22"/>
              </w:rPr>
              <w:t xml:space="preserve"> (e.g. binary</w:t>
            </w:r>
            <w:r w:rsidR="00610E20" w:rsidRPr="0079078C">
              <w:rPr>
                <w:rFonts w:cs="Times New Roman"/>
                <w:sz w:val="22"/>
              </w:rPr>
              <w:t>/ternary</w:t>
            </w:r>
            <w:r w:rsidR="000303A1" w:rsidRPr="0079078C">
              <w:rPr>
                <w:rFonts w:cs="Times New Roman"/>
                <w:sz w:val="22"/>
              </w:rPr>
              <w:t xml:space="preserve"> phases are: (</w:t>
            </w:r>
            <w:proofErr w:type="spellStart"/>
            <w:r w:rsidR="000303A1" w:rsidRPr="0079078C">
              <w:rPr>
                <w:rFonts w:cs="Times New Roman"/>
                <w:sz w:val="22"/>
              </w:rPr>
              <w:t>ZrTi</w:t>
            </w:r>
            <w:proofErr w:type="spellEnd"/>
            <w:r w:rsidR="000303A1" w:rsidRPr="0079078C">
              <w:rPr>
                <w:rFonts w:cs="Times New Roman"/>
                <w:sz w:val="22"/>
              </w:rPr>
              <w:t>)B</w:t>
            </w:r>
            <w:r w:rsidR="000303A1" w:rsidRPr="0079078C">
              <w:rPr>
                <w:rFonts w:cs="Times New Roman"/>
                <w:sz w:val="22"/>
                <w:vertAlign w:val="subscript"/>
              </w:rPr>
              <w:t>2</w:t>
            </w:r>
            <w:r w:rsidR="000303A1" w:rsidRPr="0079078C">
              <w:rPr>
                <w:rFonts w:cs="Times New Roman"/>
                <w:sz w:val="22"/>
              </w:rPr>
              <w:t xml:space="preserve"> – PDF 04-011-7056, (</w:t>
            </w:r>
            <w:proofErr w:type="spellStart"/>
            <w:r w:rsidR="000303A1" w:rsidRPr="0079078C">
              <w:rPr>
                <w:rFonts w:cs="Times New Roman"/>
                <w:sz w:val="22"/>
              </w:rPr>
              <w:t>HfTi</w:t>
            </w:r>
            <w:proofErr w:type="spellEnd"/>
            <w:r w:rsidR="000303A1" w:rsidRPr="0079078C">
              <w:rPr>
                <w:rFonts w:cs="Times New Roman"/>
                <w:sz w:val="22"/>
              </w:rPr>
              <w:t>)B</w:t>
            </w:r>
            <w:r w:rsidR="000303A1" w:rsidRPr="0079078C">
              <w:rPr>
                <w:rFonts w:cs="Times New Roman"/>
                <w:sz w:val="22"/>
                <w:vertAlign w:val="subscript"/>
              </w:rPr>
              <w:t>2</w:t>
            </w:r>
            <w:r w:rsidR="000303A1" w:rsidRPr="0079078C">
              <w:rPr>
                <w:rFonts w:cs="Times New Roman"/>
                <w:sz w:val="22"/>
              </w:rPr>
              <w:t xml:space="preserve"> – PDF 04-011-7057, (</w:t>
            </w:r>
            <w:proofErr w:type="spellStart"/>
            <w:r w:rsidR="000303A1" w:rsidRPr="0079078C">
              <w:rPr>
                <w:rFonts w:cs="Times New Roman"/>
                <w:sz w:val="22"/>
              </w:rPr>
              <w:t>ZrTa</w:t>
            </w:r>
            <w:proofErr w:type="spellEnd"/>
            <w:r w:rsidR="000303A1" w:rsidRPr="0079078C">
              <w:rPr>
                <w:rFonts w:cs="Times New Roman"/>
                <w:sz w:val="22"/>
              </w:rPr>
              <w:t>)B</w:t>
            </w:r>
            <w:r w:rsidR="000303A1" w:rsidRPr="0079078C">
              <w:rPr>
                <w:rFonts w:cs="Times New Roman"/>
                <w:sz w:val="22"/>
                <w:vertAlign w:val="subscript"/>
              </w:rPr>
              <w:t>2</w:t>
            </w:r>
            <w:r w:rsidR="000303A1" w:rsidRPr="0079078C">
              <w:rPr>
                <w:rFonts w:cs="Times New Roman"/>
                <w:sz w:val="22"/>
              </w:rPr>
              <w:t xml:space="preserve"> – PDF 04-011-7061, (Ta</w:t>
            </w:r>
            <w:r w:rsidR="000303A1" w:rsidRPr="0079078C">
              <w:rPr>
                <w:rFonts w:cs="Times New Roman"/>
                <w:sz w:val="22"/>
                <w:vertAlign w:val="subscript"/>
              </w:rPr>
              <w:t>0.7</w:t>
            </w:r>
            <w:r w:rsidR="000303A1" w:rsidRPr="0079078C">
              <w:rPr>
                <w:rFonts w:cs="Times New Roman"/>
                <w:sz w:val="22"/>
              </w:rPr>
              <w:t>Hf</w:t>
            </w:r>
            <w:r w:rsidR="000303A1" w:rsidRPr="0079078C">
              <w:rPr>
                <w:rFonts w:cs="Times New Roman"/>
                <w:sz w:val="22"/>
                <w:vertAlign w:val="subscript"/>
              </w:rPr>
              <w:t>0.</w:t>
            </w:r>
            <w:proofErr w:type="gramStart"/>
            <w:r w:rsidR="000303A1" w:rsidRPr="0079078C">
              <w:rPr>
                <w:rFonts w:cs="Times New Roman"/>
                <w:sz w:val="22"/>
                <w:vertAlign w:val="subscript"/>
              </w:rPr>
              <w:t>3</w:t>
            </w:r>
            <w:r w:rsidR="000303A1" w:rsidRPr="0079078C">
              <w:rPr>
                <w:rFonts w:cs="Times New Roman"/>
                <w:sz w:val="22"/>
              </w:rPr>
              <w:t>)B</w:t>
            </w:r>
            <w:proofErr w:type="gramEnd"/>
            <w:r w:rsidR="000303A1" w:rsidRPr="0079078C">
              <w:rPr>
                <w:rFonts w:cs="Times New Roman"/>
                <w:sz w:val="22"/>
                <w:vertAlign w:val="subscript"/>
              </w:rPr>
              <w:t>2</w:t>
            </w:r>
            <w:r w:rsidR="000303A1" w:rsidRPr="0079078C">
              <w:rPr>
                <w:rFonts w:cs="Times New Roman"/>
                <w:sz w:val="22"/>
              </w:rPr>
              <w:t xml:space="preserve"> – PDF 04-025-8187, Hf</w:t>
            </w:r>
            <w:r w:rsidR="000303A1" w:rsidRPr="0079078C">
              <w:rPr>
                <w:rFonts w:cs="Times New Roman"/>
                <w:sz w:val="22"/>
                <w:vertAlign w:val="subscript"/>
              </w:rPr>
              <w:t>0.34</w:t>
            </w:r>
            <w:r w:rsidR="000303A1" w:rsidRPr="0079078C">
              <w:rPr>
                <w:rFonts w:cs="Times New Roman"/>
                <w:sz w:val="22"/>
              </w:rPr>
              <w:t>Zr</w:t>
            </w:r>
            <w:r w:rsidR="000303A1" w:rsidRPr="0079078C">
              <w:rPr>
                <w:rFonts w:cs="Times New Roman"/>
                <w:sz w:val="22"/>
                <w:vertAlign w:val="subscript"/>
              </w:rPr>
              <w:t>0.33</w:t>
            </w:r>
            <w:r w:rsidR="000303A1" w:rsidRPr="0079078C">
              <w:rPr>
                <w:rFonts w:cs="Times New Roman"/>
                <w:sz w:val="22"/>
              </w:rPr>
              <w:t>Ta</w:t>
            </w:r>
            <w:r w:rsidR="000303A1" w:rsidRPr="0079078C">
              <w:rPr>
                <w:rFonts w:cs="Times New Roman"/>
                <w:sz w:val="22"/>
                <w:vertAlign w:val="subscript"/>
              </w:rPr>
              <w:t>0.33</w:t>
            </w:r>
            <w:r w:rsidR="000303A1" w:rsidRPr="0079078C">
              <w:rPr>
                <w:rFonts w:cs="Times New Roman"/>
                <w:sz w:val="22"/>
              </w:rPr>
              <w:t>B</w:t>
            </w:r>
            <w:r w:rsidR="000303A1" w:rsidRPr="0079078C">
              <w:rPr>
                <w:rFonts w:cs="Times New Roman"/>
                <w:sz w:val="22"/>
                <w:vertAlign w:val="subscript"/>
              </w:rPr>
              <w:t>2</w:t>
            </w:r>
            <w:r w:rsidR="000303A1" w:rsidRPr="0079078C">
              <w:rPr>
                <w:rFonts w:cs="Times New Roman"/>
                <w:sz w:val="22"/>
              </w:rPr>
              <w:t xml:space="preserve"> – PDF 04-028-0483)</w:t>
            </w:r>
            <w:r w:rsidR="00641BA5" w:rsidRPr="0079078C">
              <w:rPr>
                <w:rFonts w:cs="Times New Roman"/>
                <w:sz w:val="22"/>
              </w:rPr>
              <w:t>.</w:t>
            </w:r>
          </w:p>
          <w:p w14:paraId="5E2E8730" w14:textId="306A8F32" w:rsidR="00335987" w:rsidRPr="0079078C" w:rsidRDefault="00335987" w:rsidP="00444ABA">
            <w:pPr>
              <w:jc w:val="both"/>
              <w:rPr>
                <w:rFonts w:cs="Times New Roman"/>
                <w:sz w:val="22"/>
              </w:rPr>
            </w:pPr>
          </w:p>
        </w:tc>
      </w:tr>
    </w:tbl>
    <w:p w14:paraId="2FFD9914" w14:textId="75E5AC72" w:rsidR="00045445" w:rsidRPr="0079078C" w:rsidRDefault="00045445" w:rsidP="00444ABA">
      <w:pPr>
        <w:shd w:val="clear" w:color="auto" w:fill="FFFFFF"/>
        <w:spacing w:after="0" w:line="240" w:lineRule="auto"/>
        <w:jc w:val="both"/>
        <w:rPr>
          <w:rFonts w:eastAsia="Times New Roman" w:cs="Times New Roman"/>
          <w:i/>
          <w:color w:val="1D2228"/>
          <w:kern w:val="0"/>
          <w:sz w:val="22"/>
          <w14:ligatures w14:val="none"/>
        </w:rPr>
      </w:pPr>
      <w:r w:rsidRPr="0079078C">
        <w:rPr>
          <w:rFonts w:eastAsia="Times New Roman" w:cs="Times New Roman"/>
          <w:i/>
          <w:color w:val="1D2228"/>
          <w:kern w:val="0"/>
          <w:sz w:val="22"/>
          <w14:ligatures w14:val="none"/>
        </w:rPr>
        <w:t>3.</w:t>
      </w:r>
      <w:r w:rsidR="00C57229" w:rsidRPr="0079078C">
        <w:rPr>
          <w:rFonts w:eastAsia="Times New Roman" w:cs="Times New Roman"/>
          <w:i/>
          <w:color w:val="1D2228"/>
          <w:kern w:val="0"/>
          <w:sz w:val="22"/>
          <w14:ligatures w14:val="none"/>
        </w:rPr>
        <w:t>3</w:t>
      </w:r>
      <w:r w:rsidRPr="0079078C">
        <w:rPr>
          <w:rFonts w:eastAsia="Times New Roman" w:cs="Times New Roman"/>
          <w:i/>
          <w:color w:val="1D2228"/>
          <w:kern w:val="0"/>
          <w:sz w:val="22"/>
          <w14:ligatures w14:val="none"/>
        </w:rPr>
        <w:t xml:space="preserve"> </w:t>
      </w:r>
      <w:r w:rsidR="0014255D" w:rsidRPr="0079078C">
        <w:rPr>
          <w:rFonts w:eastAsia="Times New Roman" w:cs="Times New Roman"/>
          <w:i/>
          <w:color w:val="1D2228"/>
          <w:kern w:val="0"/>
          <w:sz w:val="22"/>
          <w14:ligatures w14:val="none"/>
        </w:rPr>
        <w:t>SEM</w:t>
      </w:r>
      <w:r w:rsidRPr="0079078C">
        <w:rPr>
          <w:rFonts w:eastAsia="Times New Roman" w:cs="Times New Roman"/>
          <w:i/>
          <w:color w:val="1D2228"/>
          <w:kern w:val="0"/>
          <w:sz w:val="22"/>
          <w14:ligatures w14:val="none"/>
        </w:rPr>
        <w:t xml:space="preserve"> fractography aspects of the HEDB ceramic</w:t>
      </w:r>
      <w:r w:rsidR="0014255D" w:rsidRPr="0079078C">
        <w:rPr>
          <w:rFonts w:eastAsia="Times New Roman" w:cs="Times New Roman"/>
          <w:i/>
          <w:color w:val="1D2228"/>
          <w:kern w:val="0"/>
          <w:sz w:val="22"/>
          <w14:ligatures w14:val="none"/>
        </w:rPr>
        <w:t xml:space="preserve"> subject to bending tests at different temperatures</w:t>
      </w:r>
    </w:p>
    <w:p w14:paraId="21549A4A" w14:textId="1112655A" w:rsidR="00173628" w:rsidRPr="0079078C" w:rsidRDefault="00045445" w:rsidP="00444ABA">
      <w:pPr>
        <w:shd w:val="clear" w:color="auto" w:fill="FFFFFF"/>
        <w:spacing w:after="0" w:line="240" w:lineRule="auto"/>
        <w:jc w:val="both"/>
        <w:rPr>
          <w:rFonts w:eastAsia="Times New Roman" w:cs="Times New Roman"/>
          <w:color w:val="1D2228"/>
          <w:kern w:val="0"/>
          <w:sz w:val="22"/>
          <w14:ligatures w14:val="none"/>
        </w:rPr>
      </w:pPr>
      <w:r w:rsidRPr="0079078C">
        <w:rPr>
          <w:rFonts w:eastAsia="Times New Roman" w:cs="Times New Roman"/>
          <w:color w:val="1D2228"/>
          <w:kern w:val="0"/>
          <w:sz w:val="22"/>
          <w14:ligatures w14:val="none"/>
        </w:rPr>
        <w:lastRenderedPageBreak/>
        <w:tab/>
      </w:r>
      <w:r w:rsidR="00482468" w:rsidRPr="0079078C">
        <w:rPr>
          <w:rFonts w:eastAsia="Times New Roman" w:cs="Times New Roman"/>
          <w:color w:val="1D2228"/>
          <w:kern w:val="0"/>
          <w:sz w:val="22"/>
          <w14:ligatures w14:val="none"/>
        </w:rPr>
        <w:t>Fig. 3 shows SEM images at different magnifications taken of the representative samples after bending at RT, 1000, 1800, and 2000 C</w:t>
      </w:r>
      <w:r w:rsidRPr="0079078C">
        <w:rPr>
          <w:rFonts w:eastAsia="Times New Roman" w:cs="Times New Roman"/>
          <w:color w:val="1D2228"/>
          <w:kern w:val="0"/>
          <w:sz w:val="22"/>
          <w14:ligatures w14:val="none"/>
        </w:rPr>
        <w:t xml:space="preserve">. </w:t>
      </w:r>
    </w:p>
    <w:p w14:paraId="3D7B7FFA" w14:textId="28106AD6" w:rsidR="00600037" w:rsidRPr="0079078C" w:rsidRDefault="00045445" w:rsidP="00444ABA">
      <w:pPr>
        <w:shd w:val="clear" w:color="auto" w:fill="FFFFFF"/>
        <w:spacing w:after="0" w:line="240" w:lineRule="auto"/>
        <w:ind w:firstLine="720"/>
        <w:jc w:val="both"/>
        <w:rPr>
          <w:rFonts w:eastAsia="Times New Roman" w:cs="Times New Roman"/>
          <w:color w:val="1D2228"/>
          <w:kern w:val="0"/>
          <w:sz w:val="22"/>
          <w14:ligatures w14:val="none"/>
        </w:rPr>
      </w:pPr>
      <w:r w:rsidRPr="0079078C">
        <w:rPr>
          <w:rFonts w:eastAsia="Times New Roman" w:cs="Times New Roman"/>
          <w:color w:val="1D2228"/>
          <w:kern w:val="0"/>
          <w:sz w:val="22"/>
          <w14:ligatures w14:val="none"/>
        </w:rPr>
        <w:t xml:space="preserve">Cross sections on the fracture surface measured in </w:t>
      </w:r>
      <w:r w:rsidR="00482468" w:rsidRPr="0079078C">
        <w:rPr>
          <w:rFonts w:eastAsia="Times New Roman" w:cs="Times New Roman"/>
          <w:color w:val="1D2228"/>
          <w:kern w:val="0"/>
          <w:sz w:val="22"/>
          <w14:ligatures w14:val="none"/>
        </w:rPr>
        <w:t xml:space="preserve">the </w:t>
      </w:r>
      <w:r w:rsidRPr="0079078C">
        <w:rPr>
          <w:rFonts w:eastAsia="Times New Roman" w:cs="Times New Roman"/>
          <w:color w:val="1D2228"/>
          <w:kern w:val="0"/>
          <w:sz w:val="22"/>
          <w14:ligatures w14:val="none"/>
        </w:rPr>
        <w:t>secondary electron</w:t>
      </w:r>
      <w:r w:rsidR="00BE3A45" w:rsidRPr="0079078C">
        <w:rPr>
          <w:rFonts w:eastAsia="Times New Roman" w:cs="Times New Roman"/>
          <w:color w:val="1D2228"/>
          <w:kern w:val="0"/>
          <w:sz w:val="22"/>
          <w14:ligatures w14:val="none"/>
        </w:rPr>
        <w:t>s</w:t>
      </w:r>
      <w:r w:rsidR="00DF3005" w:rsidRPr="0079078C">
        <w:rPr>
          <w:rFonts w:eastAsia="Times New Roman" w:cs="Times New Roman"/>
          <w:color w:val="1D2228"/>
          <w:kern w:val="0"/>
          <w:sz w:val="22"/>
          <w14:ligatures w14:val="none"/>
        </w:rPr>
        <w:t xml:space="preserve"> (SE)</w:t>
      </w:r>
      <w:r w:rsidRPr="0079078C">
        <w:rPr>
          <w:rFonts w:eastAsia="Times New Roman" w:cs="Times New Roman"/>
          <w:color w:val="1D2228"/>
          <w:kern w:val="0"/>
          <w:sz w:val="22"/>
          <w14:ligatures w14:val="none"/>
        </w:rPr>
        <w:t xml:space="preserve"> regime show the topography. </w:t>
      </w:r>
      <w:r w:rsidR="00DF3005" w:rsidRPr="0079078C">
        <w:rPr>
          <w:rFonts w:eastAsia="Times New Roman" w:cs="Times New Roman"/>
          <w:color w:val="1D2228"/>
          <w:kern w:val="0"/>
          <w:sz w:val="22"/>
          <w14:ligatures w14:val="none"/>
        </w:rPr>
        <w:t>Samples RT, 1000</w:t>
      </w:r>
      <w:r w:rsidR="00816DC1" w:rsidRPr="0079078C">
        <w:rPr>
          <w:rFonts w:eastAsia="Times New Roman" w:cs="Times New Roman"/>
          <w:color w:val="1D2228"/>
          <w:kern w:val="0"/>
          <w:sz w:val="22"/>
          <w14:ligatures w14:val="none"/>
        </w:rPr>
        <w:t>,</w:t>
      </w:r>
      <w:r w:rsidR="00DF3005" w:rsidRPr="0079078C">
        <w:rPr>
          <w:rFonts w:eastAsia="Times New Roman" w:cs="Times New Roman"/>
          <w:color w:val="1D2228"/>
          <w:kern w:val="0"/>
          <w:sz w:val="22"/>
          <w14:ligatures w14:val="none"/>
        </w:rPr>
        <w:t xml:space="preserve"> and 1800</w:t>
      </w:r>
      <w:r w:rsidR="00633612" w:rsidRPr="0079078C">
        <w:rPr>
          <w:rFonts w:eastAsia="Times New Roman" w:cs="Times New Roman"/>
          <w:color w:val="1D2228"/>
          <w:kern w:val="0"/>
          <w:sz w:val="22"/>
          <w14:ligatures w14:val="none"/>
        </w:rPr>
        <w:t xml:space="preserve"> </w:t>
      </w:r>
      <w:r w:rsidR="00DF3005" w:rsidRPr="0079078C">
        <w:rPr>
          <w:rFonts w:eastAsia="Times New Roman" w:cs="Times New Roman"/>
          <w:color w:val="1D2228"/>
          <w:kern w:val="0"/>
          <w:sz w:val="22"/>
          <w14:ligatures w14:val="none"/>
        </w:rPr>
        <w:sym w:font="Symbol" w:char="F0B0"/>
      </w:r>
      <w:r w:rsidR="00633612" w:rsidRPr="0079078C">
        <w:rPr>
          <w:rFonts w:eastAsia="Times New Roman" w:cs="Times New Roman"/>
          <w:color w:val="1D2228"/>
          <w:kern w:val="0"/>
          <w:sz w:val="22"/>
          <w14:ligatures w14:val="none"/>
        </w:rPr>
        <w:t>C</w:t>
      </w:r>
      <w:r w:rsidR="00DF3005" w:rsidRPr="0079078C">
        <w:rPr>
          <w:rFonts w:eastAsia="Times New Roman" w:cs="Times New Roman"/>
          <w:color w:val="1D2228"/>
          <w:kern w:val="0"/>
          <w:sz w:val="22"/>
          <w14:ligatures w14:val="none"/>
        </w:rPr>
        <w:t xml:space="preserve"> </w:t>
      </w:r>
      <w:r w:rsidR="0045739D" w:rsidRPr="0079078C">
        <w:rPr>
          <w:rFonts w:eastAsia="Times New Roman" w:cs="Times New Roman"/>
          <w:color w:val="1D2228"/>
          <w:kern w:val="0"/>
          <w:sz w:val="22"/>
          <w14:ligatures w14:val="none"/>
        </w:rPr>
        <w:t xml:space="preserve">(Fig. 3 a1SE-a3SE) </w:t>
      </w:r>
      <w:r w:rsidR="00DF3005" w:rsidRPr="0079078C">
        <w:rPr>
          <w:rFonts w:eastAsia="Times New Roman" w:cs="Times New Roman"/>
          <w:color w:val="1D2228"/>
          <w:kern w:val="0"/>
          <w:sz w:val="22"/>
          <w14:ligatures w14:val="none"/>
        </w:rPr>
        <w:t xml:space="preserve">present a surface with a relatively low roughness and with typical appearance for a brittle fracture. </w:t>
      </w:r>
      <w:r w:rsidR="00116D90" w:rsidRPr="0079078C">
        <w:rPr>
          <w:rFonts w:eastAsia="Times New Roman" w:cs="Times New Roman"/>
          <w:color w:val="1D2228"/>
          <w:kern w:val="0"/>
          <w:sz w:val="22"/>
          <w14:ligatures w14:val="none"/>
        </w:rPr>
        <w:t>The local surface is generally flat on relatively large areas,</w:t>
      </w:r>
      <w:r w:rsidR="00DF3005" w:rsidRPr="0079078C">
        <w:rPr>
          <w:rFonts w:eastAsia="Times New Roman" w:cs="Times New Roman"/>
          <w:color w:val="1D2228"/>
          <w:kern w:val="0"/>
          <w:sz w:val="22"/>
          <w14:ligatures w14:val="none"/>
        </w:rPr>
        <w:t xml:space="preserve"> and </w:t>
      </w:r>
      <w:r w:rsidR="000E0C15" w:rsidRPr="0079078C">
        <w:rPr>
          <w:rFonts w:eastAsia="Times New Roman" w:cs="Times New Roman"/>
          <w:color w:val="1D2228"/>
          <w:kern w:val="0"/>
          <w:sz w:val="22"/>
          <w14:ligatures w14:val="none"/>
        </w:rPr>
        <w:t xml:space="preserve">even if some irregular wavy structure can be distinguished, </w:t>
      </w:r>
      <w:r w:rsidR="00DF3005" w:rsidRPr="0079078C">
        <w:rPr>
          <w:rFonts w:eastAsia="Times New Roman" w:cs="Times New Roman"/>
          <w:color w:val="1D2228"/>
          <w:kern w:val="0"/>
          <w:sz w:val="22"/>
          <w14:ligatures w14:val="none"/>
        </w:rPr>
        <w:t>there are no abrupt passages between hills and valleys. On</w:t>
      </w:r>
      <w:r w:rsidR="000E0C15" w:rsidRPr="0079078C">
        <w:rPr>
          <w:rFonts w:eastAsia="Times New Roman" w:cs="Times New Roman"/>
          <w:color w:val="1D2228"/>
          <w:kern w:val="0"/>
          <w:sz w:val="22"/>
          <w14:ligatures w14:val="none"/>
        </w:rPr>
        <w:t xml:space="preserve"> </w:t>
      </w:r>
      <w:r w:rsidR="00116D90" w:rsidRPr="0079078C">
        <w:rPr>
          <w:rFonts w:eastAsia="Times New Roman" w:cs="Times New Roman"/>
          <w:color w:val="1D2228"/>
          <w:kern w:val="0"/>
          <w:sz w:val="22"/>
          <w14:ligatures w14:val="none"/>
        </w:rPr>
        <w:t xml:space="preserve">the contrary, the </w:t>
      </w:r>
      <w:r w:rsidR="000E0C15" w:rsidRPr="0079078C">
        <w:rPr>
          <w:rFonts w:eastAsia="Times New Roman" w:cs="Times New Roman"/>
          <w:color w:val="1D2228"/>
          <w:kern w:val="0"/>
          <w:sz w:val="22"/>
          <w14:ligatures w14:val="none"/>
        </w:rPr>
        <w:t xml:space="preserve">sample bent at 2000 </w:t>
      </w:r>
      <w:r w:rsidR="000E0C15" w:rsidRPr="0079078C">
        <w:rPr>
          <w:rFonts w:eastAsia="Times New Roman" w:cs="Times New Roman"/>
          <w:color w:val="1D2228"/>
          <w:kern w:val="0"/>
          <w:sz w:val="22"/>
          <w14:ligatures w14:val="none"/>
        </w:rPr>
        <w:sym w:font="Symbol" w:char="F0B0"/>
      </w:r>
      <w:r w:rsidR="000E0C15" w:rsidRPr="0079078C">
        <w:rPr>
          <w:rFonts w:eastAsia="Times New Roman" w:cs="Times New Roman"/>
          <w:color w:val="1D2228"/>
          <w:kern w:val="0"/>
          <w:sz w:val="22"/>
          <w14:ligatures w14:val="none"/>
        </w:rPr>
        <w:t xml:space="preserve">C </w:t>
      </w:r>
      <w:r w:rsidR="0045739D" w:rsidRPr="0079078C">
        <w:rPr>
          <w:rFonts w:eastAsia="Times New Roman" w:cs="Times New Roman"/>
          <w:color w:val="1D2228"/>
          <w:kern w:val="0"/>
          <w:sz w:val="22"/>
          <w14:ligatures w14:val="none"/>
        </w:rPr>
        <w:t xml:space="preserve">(Fig. 3 a4SE) </w:t>
      </w:r>
      <w:r w:rsidR="000E0C15" w:rsidRPr="0079078C">
        <w:rPr>
          <w:rFonts w:eastAsia="Times New Roman" w:cs="Times New Roman"/>
          <w:color w:val="1D2228"/>
          <w:kern w:val="0"/>
          <w:sz w:val="22"/>
          <w14:ligatures w14:val="none"/>
        </w:rPr>
        <w:t xml:space="preserve">displays a </w:t>
      </w:r>
      <w:r w:rsidR="00600037" w:rsidRPr="0079078C">
        <w:rPr>
          <w:rFonts w:eastAsia="Times New Roman" w:cs="Times New Roman"/>
          <w:color w:val="1D2228"/>
          <w:kern w:val="0"/>
          <w:sz w:val="22"/>
          <w14:ligatures w14:val="none"/>
        </w:rPr>
        <w:t xml:space="preserve">sharp </w:t>
      </w:r>
      <w:r w:rsidR="00A601DB" w:rsidRPr="0079078C">
        <w:rPr>
          <w:rFonts w:eastAsia="Times New Roman" w:cs="Times New Roman"/>
          <w:color w:val="1D2228"/>
          <w:kern w:val="0"/>
          <w:sz w:val="22"/>
          <w14:ligatures w14:val="none"/>
        </w:rPr>
        <w:t xml:space="preserve">and </w:t>
      </w:r>
      <w:r w:rsidR="00105A56" w:rsidRPr="0079078C">
        <w:rPr>
          <w:rFonts w:eastAsia="Times New Roman" w:cs="Times New Roman"/>
          <w:color w:val="1D2228"/>
          <w:kern w:val="0"/>
          <w:sz w:val="22"/>
          <w14:ligatures w14:val="none"/>
        </w:rPr>
        <w:t xml:space="preserve">clear </w:t>
      </w:r>
      <w:r w:rsidR="000E0C15" w:rsidRPr="0079078C">
        <w:rPr>
          <w:rFonts w:eastAsia="Times New Roman" w:cs="Times New Roman"/>
          <w:color w:val="1D2228"/>
          <w:kern w:val="0"/>
          <w:sz w:val="22"/>
          <w14:ligatures w14:val="none"/>
        </w:rPr>
        <w:t>step on the fractured su</w:t>
      </w:r>
      <w:r w:rsidR="00105A56" w:rsidRPr="0079078C">
        <w:rPr>
          <w:rFonts w:eastAsia="Times New Roman" w:cs="Times New Roman"/>
          <w:color w:val="1D2228"/>
          <w:kern w:val="0"/>
          <w:sz w:val="22"/>
          <w14:ligatures w14:val="none"/>
        </w:rPr>
        <w:t>rface</w:t>
      </w:r>
      <w:r w:rsidR="000E0C15" w:rsidRPr="0079078C">
        <w:rPr>
          <w:rFonts w:eastAsia="Times New Roman" w:cs="Times New Roman"/>
          <w:color w:val="1D2228"/>
          <w:kern w:val="0"/>
          <w:sz w:val="22"/>
          <w14:ligatures w14:val="none"/>
        </w:rPr>
        <w:t xml:space="preserve">. </w:t>
      </w:r>
      <w:r w:rsidR="00173628" w:rsidRPr="0079078C">
        <w:rPr>
          <w:rFonts w:eastAsia="Times New Roman" w:cs="Times New Roman"/>
          <w:color w:val="1D2228"/>
          <w:kern w:val="0"/>
          <w:sz w:val="22"/>
          <w14:ligatures w14:val="none"/>
        </w:rPr>
        <w:t>This step</w:t>
      </w:r>
      <w:r w:rsidR="00A601DB" w:rsidRPr="0079078C">
        <w:rPr>
          <w:rFonts w:eastAsia="Times New Roman" w:cs="Times New Roman"/>
          <w:color w:val="1D2228"/>
          <w:kern w:val="0"/>
          <w:sz w:val="22"/>
          <w14:ligatures w14:val="none"/>
        </w:rPr>
        <w:t xml:space="preserve"> </w:t>
      </w:r>
      <w:r w:rsidR="00116D90" w:rsidRPr="0079078C">
        <w:rPr>
          <w:rFonts w:eastAsia="Times New Roman" w:cs="Times New Roman"/>
          <w:color w:val="1D2228"/>
          <w:kern w:val="0"/>
          <w:sz w:val="22"/>
          <w14:ligatures w14:val="none"/>
        </w:rPr>
        <w:t>results from the specific forces that are active during bending and the material's response</w:t>
      </w:r>
      <w:r w:rsidR="00173628" w:rsidRPr="0079078C">
        <w:rPr>
          <w:rFonts w:eastAsia="Times New Roman" w:cs="Times New Roman"/>
          <w:color w:val="1D2228"/>
          <w:kern w:val="0"/>
          <w:sz w:val="22"/>
          <w14:ligatures w14:val="none"/>
        </w:rPr>
        <w:t xml:space="preserve"> through a ductile</w:t>
      </w:r>
      <w:r w:rsidR="00105A56" w:rsidRPr="0079078C">
        <w:rPr>
          <w:rFonts w:eastAsia="Times New Roman" w:cs="Times New Roman"/>
          <w:color w:val="1D2228"/>
          <w:kern w:val="0"/>
          <w:sz w:val="22"/>
          <w14:ligatures w14:val="none"/>
        </w:rPr>
        <w:t>-like breaking</w:t>
      </w:r>
      <w:r w:rsidR="00173628" w:rsidRPr="0079078C">
        <w:rPr>
          <w:rFonts w:eastAsia="Times New Roman" w:cs="Times New Roman"/>
          <w:color w:val="1D2228"/>
          <w:kern w:val="0"/>
          <w:sz w:val="22"/>
          <w14:ligatures w14:val="none"/>
        </w:rPr>
        <w:t>.</w:t>
      </w:r>
      <w:r w:rsidR="006B4FB8" w:rsidRPr="0079078C">
        <w:rPr>
          <w:rFonts w:eastAsia="Times New Roman" w:cs="Times New Roman"/>
          <w:color w:val="1D2228"/>
          <w:kern w:val="0"/>
          <w:sz w:val="22"/>
          <w14:ligatures w14:val="none"/>
        </w:rPr>
        <w:t xml:space="preserve"> Fractography results</w:t>
      </w:r>
      <w:r w:rsidR="00173628" w:rsidRPr="0079078C">
        <w:rPr>
          <w:rFonts w:eastAsia="Times New Roman" w:cs="Times New Roman"/>
          <w:color w:val="1D2228"/>
          <w:kern w:val="0"/>
          <w:sz w:val="22"/>
          <w14:ligatures w14:val="none"/>
        </w:rPr>
        <w:t xml:space="preserve"> are in good agreement with information deduce</w:t>
      </w:r>
      <w:r w:rsidR="009150C5" w:rsidRPr="0079078C">
        <w:rPr>
          <w:rFonts w:eastAsia="Times New Roman" w:cs="Times New Roman"/>
          <w:color w:val="1D2228"/>
          <w:kern w:val="0"/>
          <w:sz w:val="22"/>
          <w14:ligatures w14:val="none"/>
        </w:rPr>
        <w:t>d from strength</w:t>
      </w:r>
      <w:r w:rsidR="00105A56" w:rsidRPr="0079078C">
        <w:rPr>
          <w:rFonts w:eastAsia="Times New Roman" w:cs="Times New Roman"/>
          <w:color w:val="1D2228"/>
          <w:kern w:val="0"/>
          <w:sz w:val="22"/>
          <w14:ligatures w14:val="none"/>
        </w:rPr>
        <w:t xml:space="preserve">-strain curves </w:t>
      </w:r>
      <w:r w:rsidR="00173628" w:rsidRPr="0079078C">
        <w:rPr>
          <w:rFonts w:eastAsia="Times New Roman" w:cs="Times New Roman"/>
          <w:color w:val="1D2228"/>
          <w:kern w:val="0"/>
          <w:sz w:val="22"/>
          <w14:ligatures w14:val="none"/>
        </w:rPr>
        <w:t>addressed in Section 3.1.</w:t>
      </w:r>
      <w:r w:rsidR="00B97EA1" w:rsidRPr="0079078C">
        <w:rPr>
          <w:rFonts w:eastAsia="Times New Roman" w:cs="Times New Roman"/>
          <w:color w:val="1D2228"/>
          <w:kern w:val="0"/>
          <w:sz w:val="22"/>
          <w14:ligatures w14:val="none"/>
        </w:rPr>
        <w:t xml:space="preserve"> </w:t>
      </w:r>
    </w:p>
    <w:p w14:paraId="4C0F4F02" w14:textId="514F00C2" w:rsidR="00641FDE" w:rsidRPr="0079078C" w:rsidRDefault="00161A58" w:rsidP="00444ABA">
      <w:pPr>
        <w:spacing w:after="0" w:line="240" w:lineRule="auto"/>
        <w:ind w:firstLine="720"/>
        <w:jc w:val="both"/>
        <w:rPr>
          <w:rFonts w:eastAsia="Times New Roman" w:cs="Times New Roman"/>
          <w:color w:val="1D2228"/>
          <w:kern w:val="0"/>
          <w:sz w:val="22"/>
          <w14:ligatures w14:val="none"/>
        </w:rPr>
      </w:pPr>
      <w:r w:rsidRPr="0079078C">
        <w:rPr>
          <w:rFonts w:eastAsia="Times New Roman" w:cs="Times New Roman"/>
          <w:color w:val="1D2228"/>
          <w:kern w:val="0"/>
          <w:sz w:val="22"/>
          <w14:ligatures w14:val="none"/>
        </w:rPr>
        <w:t xml:space="preserve">Images measured </w:t>
      </w:r>
      <w:r w:rsidR="005E6BD5" w:rsidRPr="0079078C">
        <w:rPr>
          <w:rFonts w:eastAsia="Times New Roman" w:cs="Times New Roman"/>
          <w:color w:val="1D2228"/>
          <w:kern w:val="0"/>
          <w:sz w:val="22"/>
          <w14:ligatures w14:val="none"/>
        </w:rPr>
        <w:t xml:space="preserve">at low magnification </w:t>
      </w:r>
      <w:r w:rsidRPr="0079078C">
        <w:rPr>
          <w:rFonts w:eastAsia="Times New Roman" w:cs="Times New Roman"/>
          <w:color w:val="1D2228"/>
          <w:kern w:val="0"/>
          <w:sz w:val="22"/>
          <w14:ligatures w14:val="none"/>
        </w:rPr>
        <w:t xml:space="preserve">in </w:t>
      </w:r>
      <w:r w:rsidR="005E6BD5" w:rsidRPr="0079078C">
        <w:rPr>
          <w:rFonts w:eastAsia="Times New Roman" w:cs="Times New Roman"/>
          <w:color w:val="1D2228"/>
          <w:kern w:val="0"/>
          <w:sz w:val="22"/>
          <w14:ligatures w14:val="none"/>
        </w:rPr>
        <w:t xml:space="preserve">the </w:t>
      </w:r>
      <w:r w:rsidRPr="0079078C">
        <w:rPr>
          <w:rFonts w:eastAsia="Times New Roman" w:cs="Times New Roman"/>
          <w:color w:val="1D2228"/>
          <w:kern w:val="0"/>
          <w:sz w:val="22"/>
          <w14:ligatures w14:val="none"/>
        </w:rPr>
        <w:t>backscattering regime</w:t>
      </w:r>
      <w:r w:rsidR="00C57229" w:rsidRPr="0079078C">
        <w:rPr>
          <w:rFonts w:eastAsia="Times New Roman" w:cs="Times New Roman"/>
          <w:color w:val="1D2228"/>
          <w:kern w:val="0"/>
          <w:sz w:val="22"/>
          <w14:ligatures w14:val="none"/>
        </w:rPr>
        <w:t xml:space="preserve"> (BSE)</w:t>
      </w:r>
      <w:r w:rsidRPr="0079078C">
        <w:rPr>
          <w:rFonts w:eastAsia="Times New Roman" w:cs="Times New Roman"/>
          <w:color w:val="1D2228"/>
          <w:kern w:val="0"/>
          <w:sz w:val="22"/>
          <w14:ligatures w14:val="none"/>
        </w:rPr>
        <w:t xml:space="preserve"> on</w:t>
      </w:r>
      <w:r w:rsidR="00116D90" w:rsidRPr="0079078C">
        <w:rPr>
          <w:rFonts w:eastAsia="Times New Roman" w:cs="Times New Roman"/>
          <w:color w:val="1D2228"/>
          <w:kern w:val="0"/>
          <w:sz w:val="22"/>
          <w14:ligatures w14:val="none"/>
        </w:rPr>
        <w:t xml:space="preserve"> the</w:t>
      </w:r>
      <w:r w:rsidRPr="0079078C">
        <w:rPr>
          <w:rFonts w:eastAsia="Times New Roman" w:cs="Times New Roman"/>
          <w:color w:val="1D2228"/>
          <w:kern w:val="0"/>
          <w:sz w:val="22"/>
          <w14:ligatures w14:val="none"/>
        </w:rPr>
        <w:t xml:space="preserve"> fractured surface</w:t>
      </w:r>
      <w:r w:rsidR="00C57229" w:rsidRPr="0079078C">
        <w:rPr>
          <w:rFonts w:eastAsia="Times New Roman" w:cs="Times New Roman"/>
          <w:color w:val="1D2228"/>
          <w:kern w:val="0"/>
          <w:sz w:val="22"/>
          <w14:ligatures w14:val="none"/>
        </w:rPr>
        <w:t xml:space="preserve"> (Fig. 3</w:t>
      </w:r>
      <w:r w:rsidR="0045739D" w:rsidRPr="0079078C">
        <w:rPr>
          <w:rFonts w:eastAsia="Times New Roman" w:cs="Times New Roman"/>
          <w:color w:val="1D2228"/>
          <w:kern w:val="0"/>
          <w:sz w:val="22"/>
          <w14:ligatures w14:val="none"/>
        </w:rPr>
        <w:t xml:space="preserve"> a1BSE-a4BSE</w:t>
      </w:r>
      <w:r w:rsidR="00C57229" w:rsidRPr="0079078C">
        <w:rPr>
          <w:rFonts w:eastAsia="Times New Roman" w:cs="Times New Roman"/>
          <w:color w:val="1D2228"/>
          <w:kern w:val="0"/>
          <w:sz w:val="22"/>
          <w14:ligatures w14:val="none"/>
        </w:rPr>
        <w:t>)</w:t>
      </w:r>
      <w:r w:rsidRPr="0079078C">
        <w:rPr>
          <w:rFonts w:eastAsia="Times New Roman" w:cs="Times New Roman"/>
          <w:color w:val="1D2228"/>
          <w:kern w:val="0"/>
          <w:sz w:val="22"/>
          <w14:ligatures w14:val="none"/>
        </w:rPr>
        <w:t xml:space="preserve"> indicate the presence of at least two </w:t>
      </w:r>
      <w:r w:rsidR="00672452" w:rsidRPr="0079078C">
        <w:rPr>
          <w:rFonts w:eastAsia="Times New Roman" w:cs="Times New Roman"/>
          <w:color w:val="1D2228"/>
          <w:kern w:val="0"/>
          <w:sz w:val="22"/>
          <w14:ligatures w14:val="none"/>
        </w:rPr>
        <w:t xml:space="preserve">phases. Namely, </w:t>
      </w:r>
      <w:r w:rsidR="005E6BD5" w:rsidRPr="0079078C">
        <w:rPr>
          <w:rFonts w:eastAsia="Times New Roman" w:cs="Times New Roman"/>
          <w:color w:val="1D2228"/>
          <w:kern w:val="0"/>
          <w:sz w:val="22"/>
          <w14:ligatures w14:val="none"/>
        </w:rPr>
        <w:t>t</w:t>
      </w:r>
      <w:r w:rsidR="00C57229" w:rsidRPr="0079078C">
        <w:rPr>
          <w:rFonts w:eastAsia="Times New Roman" w:cs="Times New Roman"/>
          <w:color w:val="1D2228"/>
          <w:kern w:val="0"/>
          <w:sz w:val="22"/>
          <w14:ligatures w14:val="none"/>
        </w:rPr>
        <w:t>he composite</w:t>
      </w:r>
      <w:r w:rsidRPr="0079078C">
        <w:rPr>
          <w:rFonts w:eastAsia="Times New Roman" w:cs="Times New Roman"/>
          <w:color w:val="1D2228"/>
          <w:kern w:val="0"/>
          <w:sz w:val="22"/>
          <w14:ligatures w14:val="none"/>
        </w:rPr>
        <w:t xml:space="preserve"> has </w:t>
      </w:r>
      <w:r w:rsidR="00C57229" w:rsidRPr="0079078C">
        <w:rPr>
          <w:rFonts w:eastAsia="Times New Roman" w:cs="Times New Roman"/>
          <w:color w:val="1D2228"/>
          <w:kern w:val="0"/>
          <w:sz w:val="22"/>
          <w14:ligatures w14:val="none"/>
        </w:rPr>
        <w:t xml:space="preserve">roughly a </w:t>
      </w:r>
      <w:r w:rsidRPr="0079078C">
        <w:rPr>
          <w:rFonts w:eastAsia="Times New Roman" w:cs="Times New Roman"/>
          <w:color w:val="1D2228"/>
          <w:kern w:val="0"/>
          <w:sz w:val="22"/>
          <w14:ligatures w14:val="none"/>
        </w:rPr>
        <w:t xml:space="preserve">microstructure composed of a gray matrix in which </w:t>
      </w:r>
      <w:r w:rsidR="00C57229" w:rsidRPr="0079078C">
        <w:rPr>
          <w:rFonts w:eastAsia="Times New Roman" w:cs="Times New Roman"/>
          <w:color w:val="1D2228"/>
          <w:kern w:val="0"/>
          <w:sz w:val="22"/>
          <w14:ligatures w14:val="none"/>
        </w:rPr>
        <w:t>there are reinforcing island</w:t>
      </w:r>
      <w:r w:rsidR="005E6BD5" w:rsidRPr="0079078C">
        <w:rPr>
          <w:rFonts w:eastAsia="Times New Roman" w:cs="Times New Roman"/>
          <w:color w:val="1D2228"/>
          <w:kern w:val="0"/>
          <w:sz w:val="22"/>
          <w14:ligatures w14:val="none"/>
        </w:rPr>
        <w:t>s</w:t>
      </w:r>
      <w:r w:rsidR="00C57229" w:rsidRPr="0079078C">
        <w:rPr>
          <w:rFonts w:eastAsia="Times New Roman" w:cs="Times New Roman"/>
          <w:color w:val="1D2228"/>
          <w:kern w:val="0"/>
          <w:sz w:val="22"/>
          <w14:ligatures w14:val="none"/>
        </w:rPr>
        <w:t xml:space="preserve"> of the second phase. </w:t>
      </w:r>
      <w:r w:rsidR="00116D90" w:rsidRPr="0079078C">
        <w:rPr>
          <w:rFonts w:eastAsia="Times New Roman" w:cs="Times New Roman"/>
          <w:color w:val="1D2228"/>
          <w:kern w:val="0"/>
          <w:sz w:val="22"/>
          <w14:ligatures w14:val="none"/>
        </w:rPr>
        <w:t>We note that the XRD patterns from Section 3.2 indicate the presence of two diboride solid solution phases. In BSE images, heavier materials appear as lighter grey shades.</w:t>
      </w:r>
    </w:p>
    <w:p w14:paraId="2F256603" w14:textId="77777777" w:rsidR="00335987" w:rsidRPr="0079078C" w:rsidRDefault="00335987" w:rsidP="00444ABA">
      <w:pPr>
        <w:spacing w:after="0" w:line="240" w:lineRule="auto"/>
        <w:ind w:firstLine="720"/>
        <w:jc w:val="both"/>
        <w:rPr>
          <w:rFonts w:eastAsia="Times New Roman" w:cs="Times New Roman"/>
          <w:color w:val="1D2228"/>
          <w:kern w:val="0"/>
          <w:sz w:val="22"/>
          <w14:ligatures w14:val="none"/>
        </w:rPr>
      </w:pPr>
    </w:p>
    <w:p w14:paraId="48C74C9E" w14:textId="77777777" w:rsidR="00335987" w:rsidRPr="0079078C" w:rsidRDefault="00335987" w:rsidP="00444ABA">
      <w:pPr>
        <w:spacing w:after="0" w:line="240" w:lineRule="auto"/>
        <w:ind w:firstLine="720"/>
        <w:jc w:val="both"/>
        <w:rPr>
          <w:rFonts w:cs="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E007A3" w:rsidRPr="0079078C" w14:paraId="451C3FD4" w14:textId="77777777" w:rsidTr="00641FDE">
        <w:tc>
          <w:tcPr>
            <w:tcW w:w="9027" w:type="dxa"/>
          </w:tcPr>
          <w:p w14:paraId="5D313DC9" w14:textId="03A2D6CA" w:rsidR="00E007A3" w:rsidRPr="0079078C" w:rsidRDefault="00E25936" w:rsidP="00444ABA">
            <w:pPr>
              <w:jc w:val="center"/>
              <w:rPr>
                <w:rFonts w:cs="Times New Roman"/>
                <w:sz w:val="22"/>
              </w:rPr>
            </w:pPr>
            <w:r w:rsidRPr="0079078C">
              <w:rPr>
                <w:rFonts w:cs="Times New Roman"/>
                <w:noProof/>
                <w:sz w:val="22"/>
              </w:rPr>
              <w:drawing>
                <wp:inline distT="0" distB="0" distL="0" distR="0" wp14:anchorId="7A3A701A" wp14:editId="5093EF25">
                  <wp:extent cx="5585460" cy="5244491"/>
                  <wp:effectExtent l="0" t="0" r="0" b="0"/>
                  <wp:docPr id="183111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7643" cy="5274709"/>
                          </a:xfrm>
                          <a:prstGeom prst="rect">
                            <a:avLst/>
                          </a:prstGeom>
                          <a:noFill/>
                        </pic:spPr>
                      </pic:pic>
                    </a:graphicData>
                  </a:graphic>
                </wp:inline>
              </w:drawing>
            </w:r>
          </w:p>
        </w:tc>
      </w:tr>
      <w:tr w:rsidR="00E007A3" w:rsidRPr="0079078C" w14:paraId="3B1402E0" w14:textId="77777777" w:rsidTr="00641FDE">
        <w:tc>
          <w:tcPr>
            <w:tcW w:w="9027" w:type="dxa"/>
          </w:tcPr>
          <w:p w14:paraId="67C992DC" w14:textId="4E3B5517" w:rsidR="00D616C1" w:rsidRPr="0079078C" w:rsidRDefault="00E007A3" w:rsidP="00444ABA">
            <w:pPr>
              <w:jc w:val="both"/>
              <w:rPr>
                <w:rFonts w:cs="Times New Roman"/>
                <w:sz w:val="22"/>
              </w:rPr>
            </w:pPr>
            <w:r w:rsidRPr="0079078C">
              <w:rPr>
                <w:rFonts w:cs="Times New Roman"/>
                <w:b/>
                <w:sz w:val="22"/>
              </w:rPr>
              <w:t xml:space="preserve">Fig. </w:t>
            </w:r>
            <w:r w:rsidR="00A22005" w:rsidRPr="0079078C">
              <w:rPr>
                <w:rFonts w:cs="Times New Roman"/>
                <w:b/>
                <w:sz w:val="22"/>
              </w:rPr>
              <w:t>3</w:t>
            </w:r>
            <w:r w:rsidRPr="0079078C">
              <w:rPr>
                <w:rFonts w:cs="Times New Roman"/>
                <w:sz w:val="22"/>
              </w:rPr>
              <w:t xml:space="preserve"> SEM images</w:t>
            </w:r>
            <w:r w:rsidR="00C74D25" w:rsidRPr="0079078C">
              <w:rPr>
                <w:rFonts w:cs="Times New Roman"/>
                <w:sz w:val="22"/>
              </w:rPr>
              <w:t xml:space="preserve"> in secondary electrons (SE) and backscattering regimes (BSE</w:t>
            </w:r>
            <w:r w:rsidR="008B2B4F" w:rsidRPr="0079078C">
              <w:rPr>
                <w:rFonts w:cs="Times New Roman"/>
                <w:sz w:val="22"/>
              </w:rPr>
              <w:t xml:space="preserve"> of the </w:t>
            </w:r>
            <w:r w:rsidR="009E2171" w:rsidRPr="0079078C">
              <w:rPr>
                <w:rFonts w:eastAsia="Times New Roman" w:cs="Times New Roman"/>
                <w:color w:val="1D2228"/>
                <w:kern w:val="0"/>
                <w:sz w:val="22"/>
                <w:shd w:val="clear" w:color="auto" w:fill="FFFFFF"/>
                <w14:ligatures w14:val="none"/>
              </w:rPr>
              <w:t>(Ti</w:t>
            </w:r>
            <w:r w:rsidR="009E2171" w:rsidRPr="0079078C">
              <w:rPr>
                <w:rFonts w:eastAsia="Times New Roman" w:cs="Times New Roman"/>
                <w:color w:val="1D2228"/>
                <w:kern w:val="0"/>
                <w:sz w:val="22"/>
                <w:shd w:val="clear" w:color="auto" w:fill="FFFFFF"/>
                <w:vertAlign w:val="subscript"/>
                <w14:ligatures w14:val="none"/>
              </w:rPr>
              <w:t>0.25</w:t>
            </w:r>
            <w:r w:rsidR="009E2171" w:rsidRPr="0079078C">
              <w:rPr>
                <w:rFonts w:eastAsia="Times New Roman" w:cs="Times New Roman"/>
                <w:color w:val="1D2228"/>
                <w:kern w:val="0"/>
                <w:sz w:val="22"/>
                <w:shd w:val="clear" w:color="auto" w:fill="FFFFFF"/>
                <w14:ligatures w14:val="none"/>
              </w:rPr>
              <w:t>Ta</w:t>
            </w:r>
            <w:r w:rsidR="009E2171" w:rsidRPr="0079078C">
              <w:rPr>
                <w:rFonts w:eastAsia="Times New Roman" w:cs="Times New Roman"/>
                <w:color w:val="1D2228"/>
                <w:kern w:val="0"/>
                <w:sz w:val="22"/>
                <w:shd w:val="clear" w:color="auto" w:fill="FFFFFF"/>
                <w:vertAlign w:val="subscript"/>
                <w14:ligatures w14:val="none"/>
              </w:rPr>
              <w:t>0.25</w:t>
            </w:r>
            <w:r w:rsidR="009E2171" w:rsidRPr="0079078C">
              <w:rPr>
                <w:rFonts w:eastAsia="Times New Roman" w:cs="Times New Roman"/>
                <w:color w:val="1D2228"/>
                <w:kern w:val="0"/>
                <w:sz w:val="22"/>
                <w:shd w:val="clear" w:color="auto" w:fill="FFFFFF"/>
                <w14:ligatures w14:val="none"/>
              </w:rPr>
              <w:t>Hf</w:t>
            </w:r>
            <w:r w:rsidR="009E2171" w:rsidRPr="0079078C">
              <w:rPr>
                <w:rFonts w:eastAsia="Times New Roman" w:cs="Times New Roman"/>
                <w:color w:val="1D2228"/>
                <w:kern w:val="0"/>
                <w:sz w:val="22"/>
                <w:shd w:val="clear" w:color="auto" w:fill="FFFFFF"/>
                <w:vertAlign w:val="subscript"/>
                <w14:ligatures w14:val="none"/>
              </w:rPr>
              <w:t>0.25</w:t>
            </w:r>
            <w:r w:rsidR="009E2171" w:rsidRPr="0079078C">
              <w:rPr>
                <w:rFonts w:eastAsia="Times New Roman" w:cs="Times New Roman"/>
                <w:color w:val="1D2228"/>
                <w:kern w:val="0"/>
                <w:sz w:val="22"/>
                <w:shd w:val="clear" w:color="auto" w:fill="FFFFFF"/>
                <w14:ligatures w14:val="none"/>
              </w:rPr>
              <w:t>Zr</w:t>
            </w:r>
            <w:r w:rsidR="009E2171" w:rsidRPr="0079078C">
              <w:rPr>
                <w:rFonts w:eastAsia="Times New Roman" w:cs="Times New Roman"/>
                <w:color w:val="1D2228"/>
                <w:kern w:val="0"/>
                <w:sz w:val="22"/>
                <w:shd w:val="clear" w:color="auto" w:fill="FFFFFF"/>
                <w:vertAlign w:val="subscript"/>
                <w14:ligatures w14:val="none"/>
              </w:rPr>
              <w:t>0.</w:t>
            </w:r>
            <w:proofErr w:type="gramStart"/>
            <w:r w:rsidR="009E2171" w:rsidRPr="0079078C">
              <w:rPr>
                <w:rFonts w:eastAsia="Times New Roman" w:cs="Times New Roman"/>
                <w:color w:val="1D2228"/>
                <w:kern w:val="0"/>
                <w:sz w:val="22"/>
                <w:shd w:val="clear" w:color="auto" w:fill="FFFFFF"/>
                <w:vertAlign w:val="subscript"/>
                <w14:ligatures w14:val="none"/>
              </w:rPr>
              <w:t>25</w:t>
            </w:r>
            <w:r w:rsidR="009E2171" w:rsidRPr="0079078C">
              <w:rPr>
                <w:rFonts w:eastAsia="Times New Roman" w:cs="Times New Roman"/>
                <w:color w:val="1D2228"/>
                <w:kern w:val="0"/>
                <w:sz w:val="22"/>
                <w:shd w:val="clear" w:color="auto" w:fill="FFFFFF"/>
                <w14:ligatures w14:val="none"/>
              </w:rPr>
              <w:t>)B</w:t>
            </w:r>
            <w:proofErr w:type="gramEnd"/>
            <w:r w:rsidR="009E2171" w:rsidRPr="0079078C">
              <w:rPr>
                <w:rFonts w:eastAsia="Times New Roman" w:cs="Times New Roman"/>
                <w:color w:val="1D2228"/>
                <w:kern w:val="0"/>
                <w:sz w:val="22"/>
                <w:shd w:val="clear" w:color="auto" w:fill="FFFFFF"/>
                <w:vertAlign w:val="subscript"/>
                <w14:ligatures w14:val="none"/>
              </w:rPr>
              <w:t>2</w:t>
            </w:r>
            <w:r w:rsidR="009E2171" w:rsidRPr="0079078C">
              <w:rPr>
                <w:rFonts w:eastAsia="Times New Roman" w:cs="Times New Roman"/>
                <w:color w:val="1D2228"/>
                <w:kern w:val="0"/>
                <w:sz w:val="22"/>
                <w:shd w:val="clear" w:color="auto" w:fill="FFFFFF"/>
                <w14:ligatures w14:val="none"/>
              </w:rPr>
              <w:t xml:space="preserve"> HEDB</w:t>
            </w:r>
            <w:r w:rsidR="009E2171" w:rsidRPr="0079078C">
              <w:rPr>
                <w:rFonts w:cs="Times New Roman"/>
                <w:sz w:val="22"/>
              </w:rPr>
              <w:t xml:space="preserve"> samples after bending</w:t>
            </w:r>
            <w:r w:rsidR="00535995" w:rsidRPr="0079078C">
              <w:rPr>
                <w:rFonts w:cs="Times New Roman"/>
                <w:sz w:val="22"/>
              </w:rPr>
              <w:t xml:space="preserve"> test at different temperatures. Images (a1)-(a4), (b1)-(b4) and (c1)-(c4) are taken at low (</w:t>
            </w:r>
            <w:r w:rsidR="003F4F6A" w:rsidRPr="0079078C">
              <w:rPr>
                <w:rFonts w:cs="Times New Roman"/>
                <w:sz w:val="22"/>
              </w:rPr>
              <w:t>65</w:t>
            </w:r>
            <w:r w:rsidR="0008459D" w:rsidRPr="0079078C">
              <w:rPr>
                <w:rFonts w:cs="Times New Roman"/>
                <w:sz w:val="22"/>
              </w:rPr>
              <w:t>x</w:t>
            </w:r>
            <w:r w:rsidR="00535995" w:rsidRPr="0079078C">
              <w:rPr>
                <w:rFonts w:cs="Times New Roman"/>
                <w:sz w:val="22"/>
              </w:rPr>
              <w:t>), medium (</w:t>
            </w:r>
            <w:r w:rsidR="0008459D" w:rsidRPr="0079078C">
              <w:rPr>
                <w:rFonts w:cs="Times New Roman"/>
                <w:sz w:val="22"/>
              </w:rPr>
              <w:t>1kx</w:t>
            </w:r>
            <w:r w:rsidR="00535995" w:rsidRPr="0079078C">
              <w:rPr>
                <w:rFonts w:cs="Times New Roman"/>
                <w:sz w:val="22"/>
              </w:rPr>
              <w:t>) and high magnifications</w:t>
            </w:r>
            <w:r w:rsidR="00027B7D" w:rsidRPr="0079078C">
              <w:rPr>
                <w:rFonts w:cs="Times New Roman"/>
                <w:sz w:val="22"/>
              </w:rPr>
              <w:t xml:space="preserve"> (</w:t>
            </w:r>
            <w:r w:rsidR="0008459D" w:rsidRPr="0079078C">
              <w:rPr>
                <w:rFonts w:cs="Times New Roman"/>
                <w:sz w:val="22"/>
              </w:rPr>
              <w:t>4kx</w:t>
            </w:r>
            <w:r w:rsidR="00027B7D" w:rsidRPr="0079078C">
              <w:rPr>
                <w:rFonts w:cs="Times New Roman"/>
                <w:sz w:val="22"/>
              </w:rPr>
              <w:t>)</w:t>
            </w:r>
            <w:r w:rsidR="00535995" w:rsidRPr="0079078C">
              <w:rPr>
                <w:rFonts w:cs="Times New Roman"/>
                <w:sz w:val="22"/>
              </w:rPr>
              <w:t xml:space="preserve">. </w:t>
            </w:r>
          </w:p>
        </w:tc>
      </w:tr>
    </w:tbl>
    <w:p w14:paraId="73530FC1" w14:textId="1CBF6032" w:rsidR="00641FDE" w:rsidRPr="0079078C" w:rsidRDefault="00823E92" w:rsidP="00444ABA">
      <w:pPr>
        <w:spacing w:after="0" w:line="240" w:lineRule="auto"/>
        <w:jc w:val="center"/>
        <w:rPr>
          <w:rFonts w:cs="Times New Roman"/>
          <w:sz w:val="22"/>
        </w:rPr>
      </w:pPr>
      <w:r w:rsidRPr="0079078C">
        <w:rPr>
          <w:rFonts w:cs="Times New Roman"/>
          <w:noProof/>
          <w:sz w:val="22"/>
        </w:rPr>
        <w:lastRenderedPageBreak/>
        <w:drawing>
          <wp:inline distT="0" distB="0" distL="0" distR="0" wp14:anchorId="211AB44C" wp14:editId="6EF04A9E">
            <wp:extent cx="5322264" cy="4406900"/>
            <wp:effectExtent l="0" t="0" r="0" b="0"/>
            <wp:docPr id="1990083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6915" cy="4410751"/>
                    </a:xfrm>
                    <a:prstGeom prst="rect">
                      <a:avLst/>
                    </a:prstGeom>
                    <a:noFill/>
                  </pic:spPr>
                </pic:pic>
              </a:graphicData>
            </a:graphic>
          </wp:inline>
        </w:drawing>
      </w:r>
    </w:p>
    <w:p w14:paraId="627B2147" w14:textId="5F64B995" w:rsidR="00641FDE" w:rsidRPr="0079078C" w:rsidRDefault="00641FDE" w:rsidP="00444ABA">
      <w:pPr>
        <w:spacing w:after="0" w:line="240" w:lineRule="auto"/>
        <w:jc w:val="both"/>
        <w:rPr>
          <w:rFonts w:cs="Times New Roman"/>
          <w:sz w:val="22"/>
        </w:rPr>
      </w:pPr>
      <w:r w:rsidRPr="0079078C">
        <w:rPr>
          <w:rFonts w:cs="Times New Roman"/>
          <w:b/>
          <w:sz w:val="22"/>
        </w:rPr>
        <w:t>Fig. 4</w:t>
      </w:r>
      <w:r w:rsidR="004E7477" w:rsidRPr="0079078C">
        <w:rPr>
          <w:rFonts w:cs="Times New Roman"/>
          <w:sz w:val="22"/>
        </w:rPr>
        <w:t xml:space="preserve"> SEM images,</w:t>
      </w:r>
      <w:r w:rsidRPr="0079078C">
        <w:rPr>
          <w:rFonts w:cs="Times New Roman"/>
          <w:sz w:val="22"/>
        </w:rPr>
        <w:t xml:space="preserve"> EDS maps</w:t>
      </w:r>
      <w:r w:rsidR="004E7477" w:rsidRPr="0079078C">
        <w:rPr>
          <w:rFonts w:cs="Times New Roman"/>
          <w:sz w:val="22"/>
        </w:rPr>
        <w:t xml:space="preserve"> and overlapped EDS maps for two</w:t>
      </w:r>
      <w:r w:rsidR="00F41CC6" w:rsidRPr="0079078C">
        <w:rPr>
          <w:rFonts w:cs="Times New Roman"/>
          <w:sz w:val="22"/>
        </w:rPr>
        <w:t xml:space="preserve">, </w:t>
      </w:r>
      <w:r w:rsidR="004E7477" w:rsidRPr="0079078C">
        <w:rPr>
          <w:rFonts w:cs="Times New Roman"/>
          <w:sz w:val="22"/>
        </w:rPr>
        <w:t>three</w:t>
      </w:r>
      <w:r w:rsidR="00F41CC6" w:rsidRPr="0079078C">
        <w:rPr>
          <w:rFonts w:cs="Times New Roman"/>
          <w:sz w:val="22"/>
        </w:rPr>
        <w:t xml:space="preserve"> or four</w:t>
      </w:r>
      <w:r w:rsidR="004E7477" w:rsidRPr="0079078C">
        <w:rPr>
          <w:rFonts w:cs="Times New Roman"/>
          <w:sz w:val="22"/>
        </w:rPr>
        <w:t xml:space="preserve"> metals</w:t>
      </w:r>
      <w:r w:rsidRPr="0079078C">
        <w:rPr>
          <w:rFonts w:cs="Times New Roman"/>
          <w:sz w:val="22"/>
        </w:rPr>
        <w:t xml:space="preserve"> of the </w:t>
      </w:r>
      <w:r w:rsidRPr="0079078C">
        <w:rPr>
          <w:rFonts w:eastAsia="Times New Roman" w:cs="Times New Roman"/>
          <w:color w:val="1D2228"/>
          <w:kern w:val="0"/>
          <w:sz w:val="22"/>
          <w:shd w:val="clear" w:color="auto" w:fill="FFFFFF"/>
          <w14:ligatures w14:val="none"/>
        </w:rPr>
        <w:t>(Ti</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Ta</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Hf</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Zr</w:t>
      </w:r>
      <w:r w:rsidRPr="0079078C">
        <w:rPr>
          <w:rFonts w:eastAsia="Times New Roman" w:cs="Times New Roman"/>
          <w:color w:val="1D2228"/>
          <w:kern w:val="0"/>
          <w:sz w:val="22"/>
          <w:shd w:val="clear" w:color="auto" w:fill="FFFFFF"/>
          <w:vertAlign w:val="subscript"/>
          <w14:ligatures w14:val="none"/>
        </w:rPr>
        <w:t>0.</w:t>
      </w:r>
      <w:proofErr w:type="gramStart"/>
      <w:r w:rsidRPr="0079078C">
        <w:rPr>
          <w:rFonts w:eastAsia="Times New Roman" w:cs="Times New Roman"/>
          <w:color w:val="1D2228"/>
          <w:kern w:val="0"/>
          <w:sz w:val="22"/>
          <w:shd w:val="clear" w:color="auto" w:fill="FFFFFF"/>
          <w:vertAlign w:val="subscript"/>
          <w14:ligatures w14:val="none"/>
        </w:rPr>
        <w:t>25</w:t>
      </w:r>
      <w:r w:rsidRPr="0079078C">
        <w:rPr>
          <w:rFonts w:eastAsia="Times New Roman" w:cs="Times New Roman"/>
          <w:color w:val="1D2228"/>
          <w:kern w:val="0"/>
          <w:sz w:val="22"/>
          <w:shd w:val="clear" w:color="auto" w:fill="FFFFFF"/>
          <w14:ligatures w14:val="none"/>
        </w:rPr>
        <w:t>)B</w:t>
      </w:r>
      <w:proofErr w:type="gramEnd"/>
      <w:r w:rsidRPr="0079078C">
        <w:rPr>
          <w:rFonts w:eastAsia="Times New Roman" w:cs="Times New Roman"/>
          <w:color w:val="1D2228"/>
          <w:kern w:val="0"/>
          <w:sz w:val="22"/>
          <w:shd w:val="clear" w:color="auto" w:fill="FFFFFF"/>
          <w:vertAlign w:val="subscript"/>
          <w14:ligatures w14:val="none"/>
        </w:rPr>
        <w:t>2</w:t>
      </w:r>
      <w:r w:rsidRPr="0079078C">
        <w:rPr>
          <w:rFonts w:eastAsia="Times New Roman" w:cs="Times New Roman"/>
          <w:color w:val="1D2228"/>
          <w:kern w:val="0"/>
          <w:sz w:val="22"/>
          <w:shd w:val="clear" w:color="auto" w:fill="FFFFFF"/>
          <w14:ligatures w14:val="none"/>
        </w:rPr>
        <w:t xml:space="preserve"> HEDB</w:t>
      </w:r>
      <w:r w:rsidRPr="0079078C">
        <w:rPr>
          <w:rFonts w:cs="Times New Roman"/>
          <w:sz w:val="22"/>
        </w:rPr>
        <w:t xml:space="preserve"> sample after bending test at: (a)- RT and (b)- 2000 </w:t>
      </w:r>
      <w:r w:rsidRPr="0079078C">
        <w:rPr>
          <w:rFonts w:cs="Times New Roman"/>
          <w:sz w:val="22"/>
        </w:rPr>
        <w:sym w:font="Symbol" w:char="F0B0"/>
      </w:r>
      <w:r w:rsidRPr="0079078C">
        <w:rPr>
          <w:rFonts w:cs="Times New Roman"/>
          <w:sz w:val="22"/>
        </w:rPr>
        <w:t>C.</w:t>
      </w:r>
    </w:p>
    <w:p w14:paraId="2A80EFD5" w14:textId="77777777" w:rsidR="002F21CC" w:rsidRPr="0079078C" w:rsidRDefault="002F21CC" w:rsidP="00444ABA">
      <w:pPr>
        <w:spacing w:after="0" w:line="240" w:lineRule="auto"/>
        <w:jc w:val="both"/>
        <w:rPr>
          <w:rFonts w:cs="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1"/>
      </w:tblGrid>
      <w:tr w:rsidR="00EF01E4" w:rsidRPr="0079078C" w14:paraId="284FA338" w14:textId="77777777" w:rsidTr="00CA1D79">
        <w:tc>
          <w:tcPr>
            <w:tcW w:w="8801" w:type="dxa"/>
          </w:tcPr>
          <w:p w14:paraId="33DFB5D6" w14:textId="52F422EE" w:rsidR="00EF01E4" w:rsidRPr="0079078C" w:rsidRDefault="003C606A" w:rsidP="00444ABA">
            <w:pPr>
              <w:jc w:val="center"/>
              <w:rPr>
                <w:rFonts w:cs="Times New Roman"/>
                <w:b/>
                <w:sz w:val="22"/>
              </w:rPr>
            </w:pPr>
            <w:r>
              <w:rPr>
                <w:noProof/>
              </w:rPr>
              <w:drawing>
                <wp:inline distT="0" distB="0" distL="0" distR="0" wp14:anchorId="5305003F" wp14:editId="17074307">
                  <wp:extent cx="3747532" cy="2689761"/>
                  <wp:effectExtent l="0" t="0" r="5715" b="0"/>
                  <wp:docPr id="642689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55117" cy="2695205"/>
                          </a:xfrm>
                          <a:prstGeom prst="rect">
                            <a:avLst/>
                          </a:prstGeom>
                          <a:noFill/>
                          <a:ln>
                            <a:noFill/>
                          </a:ln>
                        </pic:spPr>
                      </pic:pic>
                    </a:graphicData>
                  </a:graphic>
                </wp:inline>
              </w:drawing>
            </w:r>
          </w:p>
        </w:tc>
      </w:tr>
    </w:tbl>
    <w:p w14:paraId="7D1BD929" w14:textId="1310B153" w:rsidR="00EF01E4" w:rsidRPr="0079078C" w:rsidRDefault="008B5BDB" w:rsidP="00444ABA">
      <w:pPr>
        <w:spacing w:after="0" w:line="240" w:lineRule="auto"/>
        <w:jc w:val="both"/>
        <w:rPr>
          <w:rFonts w:cs="Times New Roman"/>
          <w:sz w:val="22"/>
        </w:rPr>
      </w:pPr>
      <w:r w:rsidRPr="0079078C">
        <w:rPr>
          <w:rFonts w:cs="Times New Roman"/>
          <w:b/>
          <w:sz w:val="22"/>
        </w:rPr>
        <w:t>Fig. 5</w:t>
      </w:r>
      <w:r w:rsidRPr="0079078C">
        <w:rPr>
          <w:rFonts w:cs="Times New Roman"/>
          <w:sz w:val="22"/>
        </w:rPr>
        <w:t xml:space="preserve"> EDS compositional curves for </w:t>
      </w:r>
      <w:r w:rsidR="00C22EE1" w:rsidRPr="0079078C">
        <w:rPr>
          <w:rFonts w:cs="Times New Roman"/>
          <w:sz w:val="22"/>
        </w:rPr>
        <w:t xml:space="preserve">the component </w:t>
      </w:r>
      <w:r w:rsidRPr="0079078C">
        <w:rPr>
          <w:rFonts w:cs="Times New Roman"/>
          <w:sz w:val="22"/>
        </w:rPr>
        <w:t>metal elements</w:t>
      </w:r>
      <w:r w:rsidR="00C22EE1" w:rsidRPr="0079078C">
        <w:rPr>
          <w:rFonts w:cs="Times New Roman"/>
          <w:sz w:val="22"/>
        </w:rPr>
        <w:t xml:space="preserve"> of the HEDB sample after bending test at </w:t>
      </w:r>
      <w:r w:rsidR="00CA4EF8" w:rsidRPr="0079078C">
        <w:rPr>
          <w:rFonts w:cs="Times New Roman"/>
          <w:sz w:val="22"/>
        </w:rPr>
        <w:t>RT</w:t>
      </w:r>
      <w:r w:rsidRPr="0079078C">
        <w:rPr>
          <w:rFonts w:cs="Times New Roman"/>
          <w:sz w:val="22"/>
        </w:rPr>
        <w:t xml:space="preserve"> along the </w:t>
      </w:r>
      <w:r w:rsidR="00C22EE1" w:rsidRPr="0079078C">
        <w:rPr>
          <w:rFonts w:cs="Times New Roman"/>
          <w:sz w:val="22"/>
        </w:rPr>
        <w:t>l</w:t>
      </w:r>
      <w:r w:rsidRPr="0079078C">
        <w:rPr>
          <w:rFonts w:cs="Times New Roman"/>
          <w:sz w:val="22"/>
        </w:rPr>
        <w:t>ine (green) marked on the SEM image (bottom)</w:t>
      </w:r>
      <w:r w:rsidR="00C22EE1" w:rsidRPr="0079078C">
        <w:rPr>
          <w:rFonts w:cs="Times New Roman"/>
          <w:sz w:val="22"/>
        </w:rPr>
        <w:t>.</w:t>
      </w:r>
    </w:p>
    <w:p w14:paraId="24541402" w14:textId="77777777" w:rsidR="000A09B9" w:rsidRPr="0079078C" w:rsidRDefault="000A09B9" w:rsidP="00444ABA">
      <w:pPr>
        <w:spacing w:after="0" w:line="240" w:lineRule="auto"/>
        <w:jc w:val="both"/>
        <w:rPr>
          <w:rFonts w:cs="Times New Roman"/>
          <w:sz w:val="22"/>
        </w:rPr>
      </w:pPr>
    </w:p>
    <w:p w14:paraId="4D098DAF" w14:textId="2A1C700D" w:rsidR="00345B2B" w:rsidRPr="0079078C" w:rsidRDefault="00153A80" w:rsidP="00444ABA">
      <w:pPr>
        <w:spacing w:after="0" w:line="240" w:lineRule="auto"/>
        <w:jc w:val="both"/>
        <w:rPr>
          <w:rFonts w:cs="Times New Roman"/>
          <w:sz w:val="22"/>
        </w:rPr>
      </w:pPr>
      <w:r w:rsidRPr="0079078C">
        <w:rPr>
          <w:rFonts w:eastAsia="Times New Roman" w:cs="Times New Roman"/>
          <w:color w:val="1D2228"/>
          <w:kern w:val="0"/>
          <w:sz w:val="22"/>
          <w14:ligatures w14:val="none"/>
        </w:rPr>
        <w:t xml:space="preserve">Indeed, EDS maps (Fig. 4) and composition curves of </w:t>
      </w:r>
      <w:r w:rsidR="00105A56" w:rsidRPr="0079078C">
        <w:rPr>
          <w:rFonts w:eastAsia="Times New Roman" w:cs="Times New Roman"/>
          <w:color w:val="1D2228"/>
          <w:kern w:val="0"/>
          <w:sz w:val="22"/>
          <w14:ligatures w14:val="none"/>
        </w:rPr>
        <w:t xml:space="preserve">the </w:t>
      </w:r>
      <w:r w:rsidRPr="0079078C">
        <w:rPr>
          <w:rFonts w:eastAsia="Times New Roman" w:cs="Times New Roman"/>
          <w:color w:val="1D2228"/>
          <w:kern w:val="0"/>
          <w:sz w:val="22"/>
          <w14:ligatures w14:val="none"/>
        </w:rPr>
        <w:t xml:space="preserve">metals along the measurement line (Fig. 5) </w:t>
      </w:r>
      <w:r w:rsidR="006A3CB2" w:rsidRPr="0079078C">
        <w:rPr>
          <w:rFonts w:eastAsia="Times New Roman" w:cs="Times New Roman"/>
          <w:color w:val="1D2228"/>
          <w:kern w:val="0"/>
          <w:sz w:val="22"/>
          <w14:ligatures w14:val="none"/>
        </w:rPr>
        <w:t>highlight</w:t>
      </w:r>
      <w:r w:rsidRPr="0079078C">
        <w:rPr>
          <w:rFonts w:eastAsia="Times New Roman" w:cs="Times New Roman"/>
          <w:color w:val="1D2228"/>
          <w:kern w:val="0"/>
          <w:sz w:val="22"/>
          <w14:ligatures w14:val="none"/>
        </w:rPr>
        <w:t xml:space="preserve"> </w:t>
      </w:r>
      <w:r w:rsidR="006A3CB2" w:rsidRPr="0079078C">
        <w:rPr>
          <w:rFonts w:eastAsia="Times New Roman" w:cs="Times New Roman"/>
          <w:color w:val="1D2228"/>
          <w:kern w:val="0"/>
          <w:sz w:val="22"/>
          <w14:ligatures w14:val="none"/>
        </w:rPr>
        <w:t>the presence of</w:t>
      </w:r>
      <w:r w:rsidR="007E740B" w:rsidRPr="0079078C">
        <w:rPr>
          <w:rFonts w:eastAsia="Times New Roman" w:cs="Times New Roman"/>
          <w:color w:val="1D2228"/>
          <w:kern w:val="0"/>
          <w:sz w:val="22"/>
          <w14:ligatures w14:val="none"/>
        </w:rPr>
        <w:t xml:space="preserve"> Ta-rich and Ta-poor regions.</w:t>
      </w:r>
      <w:r w:rsidRPr="0079078C">
        <w:rPr>
          <w:rFonts w:eastAsia="Times New Roman" w:cs="Times New Roman"/>
          <w:color w:val="1D2228"/>
          <w:kern w:val="0"/>
          <w:sz w:val="22"/>
          <w14:ligatures w14:val="none"/>
        </w:rPr>
        <w:t xml:space="preserve"> </w:t>
      </w:r>
      <w:r w:rsidR="00C20BEA" w:rsidRPr="0079078C">
        <w:rPr>
          <w:rFonts w:cs="Times New Roman"/>
          <w:sz w:val="22"/>
        </w:rPr>
        <w:t>The average m</w:t>
      </w:r>
      <w:r w:rsidR="00AD086C" w:rsidRPr="0079078C">
        <w:rPr>
          <w:rFonts w:cs="Times New Roman"/>
          <w:sz w:val="22"/>
        </w:rPr>
        <w:t xml:space="preserve">etal composition of the matrix region is </w:t>
      </w:r>
      <w:r w:rsidR="00AD086C" w:rsidRPr="0079078C">
        <w:rPr>
          <w:rFonts w:eastAsia="Times New Roman" w:cs="Times New Roman"/>
          <w:color w:val="1D2228"/>
          <w:kern w:val="0"/>
          <w:sz w:val="22"/>
          <w:shd w:val="clear" w:color="auto" w:fill="FFFFFF"/>
          <w14:ligatures w14:val="none"/>
        </w:rPr>
        <w:t>Ti</w:t>
      </w:r>
      <w:r w:rsidR="00AD086C" w:rsidRPr="0079078C">
        <w:rPr>
          <w:rFonts w:eastAsia="Times New Roman" w:cs="Times New Roman"/>
          <w:color w:val="1D2228"/>
          <w:kern w:val="0"/>
          <w:sz w:val="22"/>
          <w:shd w:val="clear" w:color="auto" w:fill="FFFFFF"/>
          <w:vertAlign w:val="subscript"/>
          <w14:ligatures w14:val="none"/>
        </w:rPr>
        <w:t>0.22</w:t>
      </w:r>
      <w:r w:rsidR="00AD086C" w:rsidRPr="0079078C">
        <w:rPr>
          <w:rFonts w:eastAsia="Times New Roman" w:cs="Times New Roman"/>
          <w:color w:val="1D2228"/>
          <w:kern w:val="0"/>
          <w:sz w:val="22"/>
          <w:shd w:val="clear" w:color="auto" w:fill="FFFFFF"/>
          <w14:ligatures w14:val="none"/>
        </w:rPr>
        <w:t>Ta</w:t>
      </w:r>
      <w:r w:rsidR="00AD086C" w:rsidRPr="0079078C">
        <w:rPr>
          <w:rFonts w:eastAsia="Times New Roman" w:cs="Times New Roman"/>
          <w:color w:val="1D2228"/>
          <w:kern w:val="0"/>
          <w:sz w:val="22"/>
          <w:shd w:val="clear" w:color="auto" w:fill="FFFFFF"/>
          <w:vertAlign w:val="subscript"/>
          <w14:ligatures w14:val="none"/>
        </w:rPr>
        <w:t>0.44</w:t>
      </w:r>
      <w:r w:rsidR="00AD086C" w:rsidRPr="0079078C">
        <w:rPr>
          <w:rFonts w:eastAsia="Times New Roman" w:cs="Times New Roman"/>
          <w:color w:val="1D2228"/>
          <w:kern w:val="0"/>
          <w:sz w:val="22"/>
          <w:shd w:val="clear" w:color="auto" w:fill="FFFFFF"/>
          <w14:ligatures w14:val="none"/>
        </w:rPr>
        <w:t>Hf</w:t>
      </w:r>
      <w:proofErr w:type="gramStart"/>
      <w:r w:rsidR="00AD086C" w:rsidRPr="0079078C">
        <w:rPr>
          <w:rFonts w:eastAsia="Times New Roman" w:cs="Times New Roman"/>
          <w:color w:val="1D2228"/>
          <w:kern w:val="0"/>
          <w:sz w:val="22"/>
          <w:shd w:val="clear" w:color="auto" w:fill="FFFFFF"/>
          <w:vertAlign w:val="subscript"/>
          <w14:ligatures w14:val="none"/>
        </w:rPr>
        <w:t>0..</w:t>
      </w:r>
      <w:proofErr w:type="gramEnd"/>
      <w:r w:rsidR="00AD086C" w:rsidRPr="0079078C">
        <w:rPr>
          <w:rFonts w:eastAsia="Times New Roman" w:cs="Times New Roman"/>
          <w:color w:val="1D2228"/>
          <w:kern w:val="0"/>
          <w:sz w:val="22"/>
          <w:shd w:val="clear" w:color="auto" w:fill="FFFFFF"/>
          <w:vertAlign w:val="subscript"/>
          <w14:ligatures w14:val="none"/>
        </w:rPr>
        <w:t>08</w:t>
      </w:r>
      <w:r w:rsidR="00AD086C" w:rsidRPr="0079078C">
        <w:rPr>
          <w:rFonts w:eastAsia="Times New Roman" w:cs="Times New Roman"/>
          <w:color w:val="1D2228"/>
          <w:kern w:val="0"/>
          <w:sz w:val="22"/>
          <w:shd w:val="clear" w:color="auto" w:fill="FFFFFF"/>
          <w14:ligatures w14:val="none"/>
        </w:rPr>
        <w:t>Zr</w:t>
      </w:r>
      <w:r w:rsidR="00AD086C" w:rsidRPr="0079078C">
        <w:rPr>
          <w:rFonts w:eastAsia="Times New Roman" w:cs="Times New Roman"/>
          <w:color w:val="1D2228"/>
          <w:kern w:val="0"/>
          <w:sz w:val="22"/>
          <w:shd w:val="clear" w:color="auto" w:fill="FFFFFF"/>
          <w:vertAlign w:val="subscript"/>
          <w14:ligatures w14:val="none"/>
        </w:rPr>
        <w:t>0.26</w:t>
      </w:r>
      <w:r w:rsidR="00E25E9B" w:rsidRPr="0079078C">
        <w:rPr>
          <w:rFonts w:eastAsia="Times New Roman" w:cs="Times New Roman"/>
          <w:color w:val="1D2228"/>
          <w:kern w:val="0"/>
          <w:sz w:val="22"/>
          <w:shd w:val="clear" w:color="auto" w:fill="FFFFFF"/>
          <w:vertAlign w:val="subscript"/>
          <w14:ligatures w14:val="none"/>
        </w:rPr>
        <w:t>,</w:t>
      </w:r>
      <w:r w:rsidR="00AD086C" w:rsidRPr="0079078C">
        <w:rPr>
          <w:rFonts w:cs="Times New Roman"/>
          <w:sz w:val="22"/>
        </w:rPr>
        <w:t xml:space="preserve"> </w:t>
      </w:r>
      <w:r w:rsidR="00C20BEA" w:rsidRPr="0079078C">
        <w:rPr>
          <w:rFonts w:cs="Times New Roman"/>
          <w:sz w:val="22"/>
        </w:rPr>
        <w:t>and of the island</w:t>
      </w:r>
      <w:r w:rsidR="00742850" w:rsidRPr="0079078C">
        <w:rPr>
          <w:rFonts w:cs="Times New Roman"/>
          <w:sz w:val="22"/>
        </w:rPr>
        <w:t xml:space="preserve"> (reinforcement)</w:t>
      </w:r>
      <w:r w:rsidR="00C20BEA" w:rsidRPr="0079078C">
        <w:rPr>
          <w:rFonts w:cs="Times New Roman"/>
          <w:sz w:val="22"/>
        </w:rPr>
        <w:t xml:space="preserve"> Ta-rich region is</w:t>
      </w:r>
      <w:r w:rsidR="00AD086C" w:rsidRPr="0079078C">
        <w:rPr>
          <w:rFonts w:cs="Times New Roman"/>
          <w:sz w:val="22"/>
        </w:rPr>
        <w:t xml:space="preserve"> </w:t>
      </w:r>
      <w:r w:rsidR="00AD086C" w:rsidRPr="0079078C">
        <w:rPr>
          <w:rFonts w:eastAsia="Times New Roman" w:cs="Times New Roman"/>
          <w:color w:val="1D2228"/>
          <w:kern w:val="0"/>
          <w:sz w:val="22"/>
          <w:shd w:val="clear" w:color="auto" w:fill="FFFFFF"/>
          <w14:ligatures w14:val="none"/>
        </w:rPr>
        <w:t>Ti</w:t>
      </w:r>
      <w:r w:rsidR="00C20BEA" w:rsidRPr="0079078C">
        <w:rPr>
          <w:rFonts w:eastAsia="Times New Roman" w:cs="Times New Roman"/>
          <w:color w:val="1D2228"/>
          <w:kern w:val="0"/>
          <w:sz w:val="22"/>
          <w:shd w:val="clear" w:color="auto" w:fill="FFFFFF"/>
          <w:vertAlign w:val="subscript"/>
          <w14:ligatures w14:val="none"/>
        </w:rPr>
        <w:t>0.08</w:t>
      </w:r>
      <w:r w:rsidR="00AD086C" w:rsidRPr="0079078C">
        <w:rPr>
          <w:rFonts w:eastAsia="Times New Roman" w:cs="Times New Roman"/>
          <w:color w:val="1D2228"/>
          <w:kern w:val="0"/>
          <w:sz w:val="22"/>
          <w:shd w:val="clear" w:color="auto" w:fill="FFFFFF"/>
          <w14:ligatures w14:val="none"/>
        </w:rPr>
        <w:t>Ta</w:t>
      </w:r>
      <w:r w:rsidR="00C20BEA" w:rsidRPr="0079078C">
        <w:rPr>
          <w:rFonts w:eastAsia="Times New Roman" w:cs="Times New Roman"/>
          <w:color w:val="1D2228"/>
          <w:kern w:val="0"/>
          <w:sz w:val="22"/>
          <w:shd w:val="clear" w:color="auto" w:fill="FFFFFF"/>
          <w:vertAlign w:val="subscript"/>
          <w14:ligatures w14:val="none"/>
        </w:rPr>
        <w:t>0.62</w:t>
      </w:r>
      <w:r w:rsidR="00AD086C" w:rsidRPr="0079078C">
        <w:rPr>
          <w:rFonts w:eastAsia="Times New Roman" w:cs="Times New Roman"/>
          <w:color w:val="1D2228"/>
          <w:kern w:val="0"/>
          <w:sz w:val="22"/>
          <w:shd w:val="clear" w:color="auto" w:fill="FFFFFF"/>
          <w14:ligatures w14:val="none"/>
        </w:rPr>
        <w:t>Hf</w:t>
      </w:r>
      <w:r w:rsidR="00C20BEA" w:rsidRPr="0079078C">
        <w:rPr>
          <w:rFonts w:eastAsia="Times New Roman" w:cs="Times New Roman"/>
          <w:color w:val="1D2228"/>
          <w:kern w:val="0"/>
          <w:sz w:val="22"/>
          <w:shd w:val="clear" w:color="auto" w:fill="FFFFFF"/>
          <w:vertAlign w:val="subscript"/>
          <w14:ligatures w14:val="none"/>
        </w:rPr>
        <w:t>0.11</w:t>
      </w:r>
      <w:r w:rsidR="00AD086C" w:rsidRPr="0079078C">
        <w:rPr>
          <w:rFonts w:eastAsia="Times New Roman" w:cs="Times New Roman"/>
          <w:color w:val="1D2228"/>
          <w:kern w:val="0"/>
          <w:sz w:val="22"/>
          <w:shd w:val="clear" w:color="auto" w:fill="FFFFFF"/>
          <w14:ligatures w14:val="none"/>
        </w:rPr>
        <w:t>Zr</w:t>
      </w:r>
      <w:r w:rsidR="00C20BEA" w:rsidRPr="0079078C">
        <w:rPr>
          <w:rFonts w:eastAsia="Times New Roman" w:cs="Times New Roman"/>
          <w:color w:val="1D2228"/>
          <w:kern w:val="0"/>
          <w:sz w:val="22"/>
          <w:shd w:val="clear" w:color="auto" w:fill="FFFFFF"/>
          <w:vertAlign w:val="subscript"/>
          <w14:ligatures w14:val="none"/>
        </w:rPr>
        <w:t>0.18</w:t>
      </w:r>
      <w:r w:rsidR="00C20BEA" w:rsidRPr="0079078C">
        <w:rPr>
          <w:rFonts w:eastAsia="Times New Roman" w:cs="Times New Roman"/>
          <w:color w:val="1D2228"/>
          <w:kern w:val="0"/>
          <w:sz w:val="22"/>
          <w:shd w:val="clear" w:color="auto" w:fill="FFFFFF"/>
          <w14:ligatures w14:val="none"/>
        </w:rPr>
        <w:t>.</w:t>
      </w:r>
      <w:r w:rsidR="00AD086C" w:rsidRPr="0079078C">
        <w:rPr>
          <w:rFonts w:cs="Times New Roman"/>
          <w:sz w:val="22"/>
        </w:rPr>
        <w:t xml:space="preserve"> </w:t>
      </w:r>
      <w:r w:rsidR="00C20BEA" w:rsidRPr="0079078C">
        <w:rPr>
          <w:rFonts w:cs="Times New Roman"/>
          <w:sz w:val="22"/>
        </w:rPr>
        <w:t xml:space="preserve">Boron was </w:t>
      </w:r>
      <w:r w:rsidR="003844F1" w:rsidRPr="0079078C">
        <w:rPr>
          <w:rFonts w:cs="Times New Roman"/>
          <w:sz w:val="22"/>
        </w:rPr>
        <w:t>detected in both</w:t>
      </w:r>
      <w:r w:rsidR="00C20BEA" w:rsidRPr="0079078C">
        <w:rPr>
          <w:rFonts w:cs="Times New Roman"/>
          <w:sz w:val="22"/>
        </w:rPr>
        <w:t xml:space="preserve"> regions, but since it is a light element</w:t>
      </w:r>
      <w:r w:rsidR="00E25E9B" w:rsidRPr="0079078C">
        <w:rPr>
          <w:rFonts w:cs="Times New Roman"/>
          <w:sz w:val="22"/>
        </w:rPr>
        <w:t xml:space="preserve">, its quantitative determination by EDS </w:t>
      </w:r>
      <w:r w:rsidR="00E25E9B" w:rsidRPr="0079078C">
        <w:rPr>
          <w:rFonts w:cs="Times New Roman"/>
          <w:sz w:val="22"/>
        </w:rPr>
        <w:lastRenderedPageBreak/>
        <w:t>is not reliable, and due to this,</w:t>
      </w:r>
      <w:r w:rsidR="00C20BEA" w:rsidRPr="0079078C">
        <w:rPr>
          <w:rFonts w:cs="Times New Roman"/>
          <w:sz w:val="22"/>
        </w:rPr>
        <w:t xml:space="preserve"> </w:t>
      </w:r>
      <w:r w:rsidR="00F865E6" w:rsidRPr="0079078C">
        <w:rPr>
          <w:rFonts w:cs="Times New Roman"/>
          <w:sz w:val="22"/>
        </w:rPr>
        <w:t xml:space="preserve">it </w:t>
      </w:r>
      <w:r w:rsidR="00C20BEA" w:rsidRPr="0079078C">
        <w:rPr>
          <w:rFonts w:cs="Times New Roman"/>
          <w:sz w:val="22"/>
        </w:rPr>
        <w:t xml:space="preserve">was not taken into consideration. The </w:t>
      </w:r>
      <w:r w:rsidR="00E25E9B" w:rsidRPr="0079078C">
        <w:rPr>
          <w:rFonts w:cs="Times New Roman"/>
          <w:sz w:val="22"/>
        </w:rPr>
        <w:t>most considerable</w:t>
      </w:r>
      <w:r w:rsidR="00C20BEA" w:rsidRPr="0079078C">
        <w:rPr>
          <w:rFonts w:cs="Times New Roman"/>
          <w:sz w:val="22"/>
        </w:rPr>
        <w:t xml:space="preserve"> </w:t>
      </w:r>
      <w:r w:rsidR="008E43D4" w:rsidRPr="0079078C">
        <w:rPr>
          <w:rFonts w:cs="Times New Roman"/>
          <w:sz w:val="22"/>
        </w:rPr>
        <w:t xml:space="preserve">compositional </w:t>
      </w:r>
      <w:r w:rsidR="00C20BEA" w:rsidRPr="0079078C">
        <w:rPr>
          <w:rFonts w:cs="Times New Roman"/>
          <w:sz w:val="22"/>
        </w:rPr>
        <w:t>variation is shown by Ti and Ta</w:t>
      </w:r>
      <w:r w:rsidR="00E25E9B" w:rsidRPr="0079078C">
        <w:rPr>
          <w:rFonts w:cs="Times New Roman"/>
          <w:sz w:val="22"/>
        </w:rPr>
        <w:t>,</w:t>
      </w:r>
      <w:r w:rsidR="00C20BEA" w:rsidRPr="0079078C">
        <w:rPr>
          <w:rFonts w:cs="Times New Roman"/>
          <w:sz w:val="22"/>
        </w:rPr>
        <w:t xml:space="preserve"> and when the amount of one element is high, for the other</w:t>
      </w:r>
      <w:r w:rsidR="00E25E9B" w:rsidRPr="0079078C">
        <w:rPr>
          <w:rFonts w:cs="Times New Roman"/>
          <w:sz w:val="22"/>
        </w:rPr>
        <w:t>,</w:t>
      </w:r>
      <w:r w:rsidR="00C20BEA" w:rsidRPr="0079078C">
        <w:rPr>
          <w:rFonts w:cs="Times New Roman"/>
          <w:sz w:val="22"/>
        </w:rPr>
        <w:t xml:space="preserve"> it is low and vice versa</w:t>
      </w:r>
      <w:r w:rsidR="00A601DB" w:rsidRPr="0079078C">
        <w:rPr>
          <w:rFonts w:cs="Times New Roman"/>
          <w:sz w:val="22"/>
        </w:rPr>
        <w:t xml:space="preserve"> (Fig. 5)</w:t>
      </w:r>
      <w:r w:rsidR="00C20BEA" w:rsidRPr="0079078C">
        <w:rPr>
          <w:rFonts w:cs="Times New Roman"/>
          <w:sz w:val="22"/>
        </w:rPr>
        <w:t xml:space="preserve">. </w:t>
      </w:r>
      <w:r w:rsidR="00AD086C" w:rsidRPr="0079078C">
        <w:rPr>
          <w:rFonts w:cs="Times New Roman"/>
          <w:sz w:val="22"/>
        </w:rPr>
        <w:t xml:space="preserve"> </w:t>
      </w:r>
      <w:r w:rsidR="000433AF" w:rsidRPr="0079078C">
        <w:rPr>
          <w:rFonts w:cs="Times New Roman"/>
          <w:sz w:val="22"/>
        </w:rPr>
        <w:t>These two elements ar</w:t>
      </w:r>
      <w:r w:rsidR="005B5397" w:rsidRPr="0079078C">
        <w:rPr>
          <w:rFonts w:cs="Times New Roman"/>
          <w:sz w:val="22"/>
        </w:rPr>
        <w:t>e the lightest and the heaviest</w:t>
      </w:r>
      <w:r w:rsidR="00E25E9B" w:rsidRPr="0079078C">
        <w:rPr>
          <w:rFonts w:cs="Times New Roman"/>
          <w:sz w:val="22"/>
        </w:rPr>
        <w:t>. They</w:t>
      </w:r>
      <w:r w:rsidR="00A601DB" w:rsidRPr="0079078C">
        <w:rPr>
          <w:rFonts w:cs="Times New Roman"/>
          <w:sz w:val="22"/>
        </w:rPr>
        <w:t xml:space="preserve"> have </w:t>
      </w:r>
      <w:r w:rsidR="000433AF" w:rsidRPr="0079078C">
        <w:rPr>
          <w:rFonts w:cs="Times New Roman"/>
          <w:sz w:val="22"/>
        </w:rPr>
        <w:t>the smallest size (though different) among the component metals of the HEDB</w:t>
      </w:r>
      <w:r w:rsidR="00A601DB" w:rsidRPr="0079078C">
        <w:rPr>
          <w:rFonts w:cs="Times New Roman"/>
          <w:sz w:val="22"/>
        </w:rPr>
        <w:t xml:space="preserve"> </w:t>
      </w:r>
      <w:r w:rsidR="00715819" w:rsidRPr="0079078C">
        <w:rPr>
          <w:rFonts w:eastAsia="Times New Roman" w:cs="Times New Roman"/>
          <w:color w:val="1D2228"/>
          <w:kern w:val="0"/>
          <w:sz w:val="22"/>
          <w:shd w:val="clear" w:color="auto" w:fill="FFFFFF"/>
          <w14:ligatures w14:val="none"/>
        </w:rPr>
        <w:t>[</w:t>
      </w:r>
      <w:r w:rsidR="00715819" w:rsidRPr="0079078C">
        <w:rPr>
          <w:rFonts w:eastAsia="Times New Roman" w:cs="Times New Roman"/>
          <w:color w:val="0070C0"/>
          <w:kern w:val="0"/>
          <w:sz w:val="22"/>
          <w:shd w:val="clear" w:color="auto" w:fill="FFFFFF"/>
          <w14:ligatures w14:val="none"/>
        </w:rPr>
        <w:t>20</w:t>
      </w:r>
      <w:r w:rsidR="00715819" w:rsidRPr="0079078C">
        <w:rPr>
          <w:rFonts w:eastAsia="Times New Roman" w:cs="Times New Roman"/>
          <w:color w:val="1D2228"/>
          <w:kern w:val="0"/>
          <w:sz w:val="22"/>
          <w:shd w:val="clear" w:color="auto" w:fill="FFFFFF"/>
          <w14:ligatures w14:val="none"/>
        </w:rPr>
        <w:t>]</w:t>
      </w:r>
      <w:r w:rsidR="000433AF" w:rsidRPr="0079078C">
        <w:rPr>
          <w:rFonts w:cs="Times New Roman"/>
          <w:sz w:val="22"/>
        </w:rPr>
        <w:t xml:space="preserve">. </w:t>
      </w:r>
      <w:r w:rsidR="008E43D4" w:rsidRPr="0079078C">
        <w:rPr>
          <w:rFonts w:cs="Times New Roman"/>
          <w:sz w:val="22"/>
        </w:rPr>
        <w:t xml:space="preserve">Simple diborides of these elements, </w:t>
      </w:r>
      <w:r w:rsidR="0022625B" w:rsidRPr="0079078C">
        <w:rPr>
          <w:rFonts w:cs="Times New Roman"/>
          <w:sz w:val="22"/>
        </w:rPr>
        <w:t>TiB</w:t>
      </w:r>
      <w:r w:rsidR="0022625B" w:rsidRPr="0079078C">
        <w:rPr>
          <w:rFonts w:cs="Times New Roman"/>
          <w:sz w:val="22"/>
          <w:vertAlign w:val="subscript"/>
        </w:rPr>
        <w:t>2</w:t>
      </w:r>
      <w:r w:rsidR="0022625B" w:rsidRPr="0079078C">
        <w:rPr>
          <w:rFonts w:cs="Times New Roman"/>
          <w:sz w:val="22"/>
        </w:rPr>
        <w:t xml:space="preserve"> and TaB</w:t>
      </w:r>
      <w:r w:rsidR="0022625B" w:rsidRPr="0079078C">
        <w:rPr>
          <w:rFonts w:cs="Times New Roman"/>
          <w:sz w:val="22"/>
          <w:vertAlign w:val="subscript"/>
        </w:rPr>
        <w:t>2</w:t>
      </w:r>
      <w:r w:rsidR="0022625B" w:rsidRPr="0079078C">
        <w:rPr>
          <w:rFonts w:cs="Times New Roman"/>
          <w:sz w:val="22"/>
        </w:rPr>
        <w:t xml:space="preserve"> have</w:t>
      </w:r>
      <w:r w:rsidR="005005A2" w:rsidRPr="0079078C">
        <w:rPr>
          <w:rFonts w:cs="Times New Roman"/>
          <w:sz w:val="22"/>
        </w:rPr>
        <w:t xml:space="preserve"> different melting temperatures of </w:t>
      </w:r>
      <w:r w:rsidR="00741A04" w:rsidRPr="0079078C">
        <w:rPr>
          <w:rFonts w:cs="Times New Roman"/>
          <w:sz w:val="22"/>
        </w:rPr>
        <w:t>3</w:t>
      </w:r>
      <w:r w:rsidR="00981AAE" w:rsidRPr="0079078C">
        <w:rPr>
          <w:rFonts w:cs="Times New Roman"/>
          <w:sz w:val="22"/>
        </w:rPr>
        <w:t>230</w:t>
      </w:r>
      <w:r w:rsidR="00774E73" w:rsidRPr="0079078C">
        <w:rPr>
          <w:rFonts w:cs="Times New Roman"/>
          <w:sz w:val="22"/>
        </w:rPr>
        <w:t xml:space="preserve"> </w:t>
      </w:r>
      <w:r w:rsidR="00774E73" w:rsidRPr="0079078C">
        <w:rPr>
          <w:rFonts w:cs="Times New Roman"/>
          <w:sz w:val="22"/>
        </w:rPr>
        <w:sym w:font="Symbol" w:char="F0B0"/>
      </w:r>
      <w:r w:rsidR="00774E73" w:rsidRPr="0079078C">
        <w:rPr>
          <w:rFonts w:cs="Times New Roman"/>
          <w:sz w:val="22"/>
        </w:rPr>
        <w:t>C</w:t>
      </w:r>
      <w:r w:rsidR="005005A2" w:rsidRPr="0079078C">
        <w:rPr>
          <w:rFonts w:cs="Times New Roman"/>
          <w:sz w:val="22"/>
        </w:rPr>
        <w:t xml:space="preserve"> and </w:t>
      </w:r>
      <w:r w:rsidR="00741A04" w:rsidRPr="0079078C">
        <w:rPr>
          <w:rFonts w:cs="Times New Roman"/>
          <w:sz w:val="22"/>
        </w:rPr>
        <w:t>3</w:t>
      </w:r>
      <w:r w:rsidR="00981AAE" w:rsidRPr="0079078C">
        <w:rPr>
          <w:rFonts w:cs="Times New Roman"/>
          <w:sz w:val="22"/>
        </w:rPr>
        <w:t>140</w:t>
      </w:r>
      <w:r w:rsidR="00774E73" w:rsidRPr="0079078C">
        <w:rPr>
          <w:rFonts w:cs="Times New Roman"/>
          <w:sz w:val="22"/>
        </w:rPr>
        <w:t xml:space="preserve"> </w:t>
      </w:r>
      <w:r w:rsidR="00774E73" w:rsidRPr="0079078C">
        <w:rPr>
          <w:rFonts w:cs="Times New Roman"/>
          <w:sz w:val="22"/>
        </w:rPr>
        <w:sym w:font="Symbol" w:char="F0B0"/>
      </w:r>
      <w:r w:rsidR="00774E73" w:rsidRPr="0079078C">
        <w:rPr>
          <w:rFonts w:cs="Times New Roman"/>
          <w:sz w:val="22"/>
        </w:rPr>
        <w:t>C</w:t>
      </w:r>
      <w:r w:rsidR="005005A2" w:rsidRPr="0079078C">
        <w:rPr>
          <w:rFonts w:cs="Times New Roman"/>
          <w:sz w:val="22"/>
        </w:rPr>
        <w:t>, respectively. Melting temperatures of HfB</w:t>
      </w:r>
      <w:r w:rsidR="005005A2" w:rsidRPr="0079078C">
        <w:rPr>
          <w:rFonts w:cs="Times New Roman"/>
          <w:sz w:val="22"/>
          <w:vertAlign w:val="subscript"/>
        </w:rPr>
        <w:t>2</w:t>
      </w:r>
      <w:r w:rsidR="005005A2" w:rsidRPr="0079078C">
        <w:rPr>
          <w:rFonts w:cs="Times New Roman"/>
          <w:sz w:val="22"/>
        </w:rPr>
        <w:t xml:space="preserve"> and ZrB</w:t>
      </w:r>
      <w:r w:rsidR="005005A2" w:rsidRPr="0079078C">
        <w:rPr>
          <w:rFonts w:cs="Times New Roman"/>
          <w:sz w:val="22"/>
          <w:vertAlign w:val="subscript"/>
        </w:rPr>
        <w:t>2</w:t>
      </w:r>
      <w:r w:rsidR="005005A2" w:rsidRPr="0079078C">
        <w:rPr>
          <w:rFonts w:cs="Times New Roman"/>
          <w:sz w:val="22"/>
        </w:rPr>
        <w:t xml:space="preserve"> are </w:t>
      </w:r>
      <w:r w:rsidR="00981AAE" w:rsidRPr="0079078C">
        <w:rPr>
          <w:rFonts w:cs="Times New Roman"/>
          <w:sz w:val="22"/>
          <w:lang w:val="uk-UA"/>
        </w:rPr>
        <w:t>3250</w:t>
      </w:r>
      <w:r w:rsidR="005005A2" w:rsidRPr="0079078C">
        <w:rPr>
          <w:rFonts w:cs="Times New Roman"/>
          <w:sz w:val="22"/>
        </w:rPr>
        <w:t xml:space="preserve"> and </w:t>
      </w:r>
      <w:r w:rsidR="009172F2" w:rsidRPr="0079078C">
        <w:rPr>
          <w:rFonts w:cs="Times New Roman"/>
          <w:sz w:val="22"/>
          <w:lang w:val="uk-UA"/>
        </w:rPr>
        <w:t>3</w:t>
      </w:r>
      <w:r w:rsidR="00981AAE" w:rsidRPr="0079078C">
        <w:rPr>
          <w:rFonts w:cs="Times New Roman"/>
          <w:sz w:val="22"/>
          <w:lang w:val="uk-UA"/>
        </w:rPr>
        <w:t xml:space="preserve">246 </w:t>
      </w:r>
      <w:r w:rsidR="009172F2" w:rsidRPr="0079078C">
        <w:rPr>
          <w:rFonts w:cs="Times New Roman"/>
          <w:sz w:val="22"/>
          <w:lang w:val="uk-UA"/>
        </w:rPr>
        <w:sym w:font="Symbol" w:char="F0B0"/>
      </w:r>
      <w:r w:rsidR="00981AAE" w:rsidRPr="0079078C">
        <w:rPr>
          <w:rFonts w:cs="Times New Roman"/>
          <w:sz w:val="22"/>
          <w:lang w:val="uk-UA"/>
        </w:rPr>
        <w:t>С</w:t>
      </w:r>
      <w:r w:rsidR="009172F2" w:rsidRPr="0079078C">
        <w:rPr>
          <w:rFonts w:cs="Times New Roman"/>
          <w:sz w:val="22"/>
        </w:rPr>
        <w:t>, i.e.</w:t>
      </w:r>
      <w:r w:rsidR="00E25E9B" w:rsidRPr="0079078C">
        <w:rPr>
          <w:rFonts w:cs="Times New Roman"/>
          <w:sz w:val="22"/>
        </w:rPr>
        <w:t>,</w:t>
      </w:r>
      <w:r w:rsidR="009172F2" w:rsidRPr="0079078C">
        <w:rPr>
          <w:rFonts w:cs="Times New Roman"/>
          <w:sz w:val="22"/>
        </w:rPr>
        <w:t xml:space="preserve"> they are close</w:t>
      </w:r>
      <w:r w:rsidR="00525BB1" w:rsidRPr="0079078C">
        <w:rPr>
          <w:rFonts w:cs="Times New Roman"/>
          <w:sz w:val="22"/>
        </w:rPr>
        <w:t>r</w:t>
      </w:r>
      <w:r w:rsidR="009172F2" w:rsidRPr="0079078C">
        <w:rPr>
          <w:rFonts w:cs="Times New Roman"/>
          <w:sz w:val="22"/>
        </w:rPr>
        <w:t xml:space="preserve"> to the value of TiB</w:t>
      </w:r>
      <w:r w:rsidR="009172F2" w:rsidRPr="0079078C">
        <w:rPr>
          <w:rFonts w:cs="Times New Roman"/>
          <w:sz w:val="22"/>
          <w:vertAlign w:val="subscript"/>
        </w:rPr>
        <w:t>2</w:t>
      </w:r>
      <w:r w:rsidR="00525BB1" w:rsidRPr="0079078C">
        <w:rPr>
          <w:rFonts w:cs="Times New Roman"/>
          <w:sz w:val="22"/>
        </w:rPr>
        <w:t xml:space="preserve"> than of TaB</w:t>
      </w:r>
      <w:r w:rsidR="00525BB1" w:rsidRPr="0079078C">
        <w:rPr>
          <w:rFonts w:cs="Times New Roman"/>
          <w:sz w:val="22"/>
          <w:vertAlign w:val="subscript"/>
        </w:rPr>
        <w:t>2</w:t>
      </w:r>
      <w:r w:rsidR="00525BB1" w:rsidRPr="0079078C">
        <w:rPr>
          <w:rFonts w:cs="Times New Roman"/>
          <w:sz w:val="22"/>
        </w:rPr>
        <w:t>.</w:t>
      </w:r>
      <w:r w:rsidR="009172F2" w:rsidRPr="0079078C">
        <w:rPr>
          <w:rFonts w:cs="Times New Roman"/>
          <w:sz w:val="22"/>
        </w:rPr>
        <w:t xml:space="preserve"> </w:t>
      </w:r>
      <w:r w:rsidR="00AA77C1" w:rsidRPr="0079078C">
        <w:rPr>
          <w:rFonts w:cs="Times New Roman"/>
          <w:sz w:val="22"/>
        </w:rPr>
        <w:t>The relatively small size of Ta, despite being the heaviest atom, and the lowest melting point for TaB</w:t>
      </w:r>
      <w:r w:rsidR="00AA77C1" w:rsidRPr="0079078C">
        <w:rPr>
          <w:rFonts w:cs="Times New Roman"/>
          <w:sz w:val="22"/>
          <w:vertAlign w:val="subscript"/>
        </w:rPr>
        <w:t>2</w:t>
      </w:r>
      <w:r w:rsidR="00AA77C1" w:rsidRPr="0079078C">
        <w:rPr>
          <w:rFonts w:cs="Times New Roman"/>
          <w:sz w:val="22"/>
        </w:rPr>
        <w:t xml:space="preserve"> prompt us to anticipate an activity of TaB</w:t>
      </w:r>
      <w:r w:rsidR="00AA77C1" w:rsidRPr="0079078C">
        <w:rPr>
          <w:rFonts w:cs="Times New Roman"/>
          <w:sz w:val="22"/>
          <w:vertAlign w:val="subscript"/>
        </w:rPr>
        <w:t>2</w:t>
      </w:r>
      <w:r w:rsidR="00AA77C1" w:rsidRPr="0079078C">
        <w:rPr>
          <w:rFonts w:cs="Times New Roman"/>
          <w:sz w:val="22"/>
        </w:rPr>
        <w:t xml:space="preserve"> during SPS that stands out from the other diborides. </w:t>
      </w:r>
      <w:r w:rsidR="0022625B" w:rsidRPr="0079078C">
        <w:rPr>
          <w:rFonts w:cs="Times New Roman"/>
          <w:sz w:val="22"/>
        </w:rPr>
        <w:t xml:space="preserve">Indicated differences and specific features are important factors influencing </w:t>
      </w:r>
      <w:r w:rsidR="00E25E9B" w:rsidRPr="0079078C">
        <w:rPr>
          <w:rFonts w:cs="Times New Roman"/>
          <w:sz w:val="22"/>
        </w:rPr>
        <w:t xml:space="preserve">interdiffusion and kinetics, which in turn will impact the </w:t>
      </w:r>
      <w:r w:rsidR="00053171" w:rsidRPr="0079078C">
        <w:rPr>
          <w:rFonts w:cs="Times New Roman"/>
          <w:sz w:val="22"/>
        </w:rPr>
        <w:t xml:space="preserve">formation of </w:t>
      </w:r>
      <w:r w:rsidR="00F865E6" w:rsidRPr="0079078C">
        <w:rPr>
          <w:rFonts w:cs="Times New Roman"/>
          <w:sz w:val="22"/>
        </w:rPr>
        <w:t xml:space="preserve">diboride </w:t>
      </w:r>
      <w:r w:rsidR="00053171" w:rsidRPr="0079078C">
        <w:rPr>
          <w:rFonts w:cs="Times New Roman"/>
          <w:sz w:val="22"/>
        </w:rPr>
        <w:t>solid solutions</w:t>
      </w:r>
      <w:r w:rsidR="00F865E6" w:rsidRPr="0079078C">
        <w:rPr>
          <w:rFonts w:cs="Times New Roman"/>
          <w:sz w:val="22"/>
        </w:rPr>
        <w:t xml:space="preserve"> during SPS</w:t>
      </w:r>
      <w:r w:rsidR="00053171" w:rsidRPr="0079078C">
        <w:rPr>
          <w:rFonts w:cs="Times New Roman"/>
          <w:sz w:val="22"/>
        </w:rPr>
        <w:t xml:space="preserve">. </w:t>
      </w:r>
      <w:r w:rsidR="008F4393" w:rsidRPr="0079078C">
        <w:rPr>
          <w:rFonts w:cs="Times New Roman"/>
          <w:sz w:val="22"/>
        </w:rPr>
        <w:t xml:space="preserve">It is also </w:t>
      </w:r>
      <w:r w:rsidR="00E25E9B" w:rsidRPr="0079078C">
        <w:rPr>
          <w:rFonts w:cs="Times New Roman"/>
          <w:sz w:val="22"/>
        </w:rPr>
        <w:t>worth noting that, to some extent, the compositional variation of Ti is followed by Zr and, to a lesser extent,</w:t>
      </w:r>
      <w:r w:rsidR="00CD5005" w:rsidRPr="0079078C">
        <w:rPr>
          <w:rFonts w:cs="Times New Roman"/>
          <w:sz w:val="22"/>
        </w:rPr>
        <w:t xml:space="preserve"> by Hf, </w:t>
      </w:r>
      <w:r w:rsidR="008F4393" w:rsidRPr="0079078C">
        <w:rPr>
          <w:rFonts w:cs="Times New Roman"/>
          <w:sz w:val="22"/>
        </w:rPr>
        <w:t xml:space="preserve">but there are also grains </w:t>
      </w:r>
      <w:r w:rsidR="00F865E6" w:rsidRPr="0079078C">
        <w:rPr>
          <w:rFonts w:cs="Times New Roman"/>
          <w:sz w:val="22"/>
        </w:rPr>
        <w:t>for</w:t>
      </w:r>
      <w:r w:rsidR="008F4393" w:rsidRPr="0079078C">
        <w:rPr>
          <w:rFonts w:cs="Times New Roman"/>
          <w:sz w:val="22"/>
        </w:rPr>
        <w:t xml:space="preserve"> which this statement is not valid. A </w:t>
      </w:r>
      <w:r w:rsidR="000D667A" w:rsidRPr="0079078C">
        <w:rPr>
          <w:rFonts w:cs="Times New Roman"/>
          <w:sz w:val="22"/>
        </w:rPr>
        <w:t xml:space="preserve">closer look </w:t>
      </w:r>
      <w:r w:rsidR="00E25E9B" w:rsidRPr="0079078C">
        <w:rPr>
          <w:rFonts w:cs="Times New Roman"/>
          <w:sz w:val="22"/>
        </w:rPr>
        <w:t>at</w:t>
      </w:r>
      <w:r w:rsidR="008E43D4" w:rsidRPr="0079078C">
        <w:rPr>
          <w:rFonts w:cs="Times New Roman"/>
          <w:sz w:val="22"/>
        </w:rPr>
        <w:t xml:space="preserve"> the</w:t>
      </w:r>
      <w:r w:rsidR="008F4393" w:rsidRPr="0079078C">
        <w:rPr>
          <w:rFonts w:cs="Times New Roman"/>
          <w:sz w:val="22"/>
        </w:rPr>
        <w:t xml:space="preserve"> images of </w:t>
      </w:r>
      <w:r w:rsidR="00F865E6" w:rsidRPr="0079078C">
        <w:rPr>
          <w:rFonts w:cs="Times New Roman"/>
          <w:sz w:val="22"/>
        </w:rPr>
        <w:t xml:space="preserve">the </w:t>
      </w:r>
      <w:r w:rsidR="00F41CC6" w:rsidRPr="0079078C">
        <w:rPr>
          <w:rFonts w:cs="Times New Roman"/>
          <w:sz w:val="22"/>
        </w:rPr>
        <w:t>overlapped EDS maps for two,</w:t>
      </w:r>
      <w:r w:rsidR="008F4393" w:rsidRPr="0079078C">
        <w:rPr>
          <w:rFonts w:cs="Times New Roman"/>
          <w:sz w:val="22"/>
        </w:rPr>
        <w:t xml:space="preserve"> three</w:t>
      </w:r>
      <w:r w:rsidR="00E25E9B" w:rsidRPr="0079078C">
        <w:rPr>
          <w:rFonts w:cs="Times New Roman"/>
          <w:sz w:val="22"/>
        </w:rPr>
        <w:t>,</w:t>
      </w:r>
      <w:r w:rsidR="00F41CC6" w:rsidRPr="0079078C">
        <w:rPr>
          <w:rFonts w:cs="Times New Roman"/>
          <w:sz w:val="22"/>
        </w:rPr>
        <w:t xml:space="preserve"> or four</w:t>
      </w:r>
      <w:r w:rsidR="008F4393" w:rsidRPr="0079078C">
        <w:rPr>
          <w:rFonts w:cs="Times New Roman"/>
          <w:sz w:val="22"/>
        </w:rPr>
        <w:t xml:space="preserve"> metals (Fig. 4) and </w:t>
      </w:r>
      <w:r w:rsidR="000D667A" w:rsidRPr="0079078C">
        <w:rPr>
          <w:rFonts w:cs="Times New Roman"/>
          <w:sz w:val="22"/>
        </w:rPr>
        <w:t xml:space="preserve">on </w:t>
      </w:r>
      <w:r w:rsidR="0075214E" w:rsidRPr="0079078C">
        <w:rPr>
          <w:rFonts w:cs="Times New Roman"/>
          <w:sz w:val="22"/>
        </w:rPr>
        <w:t>the SEM</w:t>
      </w:r>
      <w:r w:rsidR="008F4393" w:rsidRPr="0079078C">
        <w:rPr>
          <w:rFonts w:cs="Times New Roman"/>
          <w:sz w:val="22"/>
        </w:rPr>
        <w:t xml:space="preserve"> images taken at higher magnifications (Fig. 3</w:t>
      </w:r>
      <w:r w:rsidR="005B5397" w:rsidRPr="0079078C">
        <w:rPr>
          <w:rFonts w:cs="Times New Roman"/>
          <w:sz w:val="22"/>
        </w:rPr>
        <w:t xml:space="preserve"> </w:t>
      </w:r>
      <w:r w:rsidR="0075214E" w:rsidRPr="0079078C">
        <w:rPr>
          <w:rFonts w:cs="Times New Roman"/>
          <w:sz w:val="22"/>
        </w:rPr>
        <w:t>b1BSE-b4BSE and c1BSE-c4BSE</w:t>
      </w:r>
      <w:r w:rsidR="000D667A" w:rsidRPr="0079078C">
        <w:rPr>
          <w:rFonts w:cs="Times New Roman"/>
          <w:sz w:val="22"/>
        </w:rPr>
        <w:t>) reveals</w:t>
      </w:r>
      <w:r w:rsidR="008F4393" w:rsidRPr="0079078C">
        <w:rPr>
          <w:rFonts w:cs="Times New Roman"/>
          <w:sz w:val="22"/>
        </w:rPr>
        <w:t xml:space="preserve"> that in each of the two </w:t>
      </w:r>
      <w:r w:rsidR="00E25E9B" w:rsidRPr="0079078C">
        <w:rPr>
          <w:rFonts w:cs="Times New Roman"/>
          <w:sz w:val="22"/>
        </w:rPr>
        <w:t>central</w:t>
      </w:r>
      <w:r w:rsidR="008F4393" w:rsidRPr="0079078C">
        <w:rPr>
          <w:rFonts w:cs="Times New Roman"/>
          <w:sz w:val="22"/>
        </w:rPr>
        <w:t xml:space="preserve"> regions of the HEDB</w:t>
      </w:r>
      <w:r w:rsidR="00E25E9B" w:rsidRPr="0079078C">
        <w:rPr>
          <w:rFonts w:cs="Times New Roman"/>
          <w:sz w:val="22"/>
        </w:rPr>
        <w:t>,</w:t>
      </w:r>
      <w:r w:rsidR="008F4393" w:rsidRPr="0079078C">
        <w:rPr>
          <w:rFonts w:cs="Times New Roman"/>
          <w:sz w:val="22"/>
        </w:rPr>
        <w:t xml:space="preserve"> there are grains </w:t>
      </w:r>
      <w:r w:rsidR="00F865E6" w:rsidRPr="0079078C">
        <w:rPr>
          <w:rFonts w:cs="Times New Roman"/>
          <w:sz w:val="22"/>
        </w:rPr>
        <w:t>with</w:t>
      </w:r>
      <w:r w:rsidR="0075214E" w:rsidRPr="0079078C">
        <w:rPr>
          <w:rFonts w:cs="Times New Roman"/>
          <w:sz w:val="22"/>
        </w:rPr>
        <w:t xml:space="preserve"> different nuances of grey indicating</w:t>
      </w:r>
      <w:r w:rsidR="00F865E6" w:rsidRPr="0079078C">
        <w:rPr>
          <w:rFonts w:cs="Times New Roman"/>
          <w:sz w:val="22"/>
        </w:rPr>
        <w:t xml:space="preserve"> composition</w:t>
      </w:r>
      <w:r w:rsidR="005B5397" w:rsidRPr="0079078C">
        <w:rPr>
          <w:rFonts w:cs="Times New Roman"/>
          <w:sz w:val="22"/>
        </w:rPr>
        <w:t>s</w:t>
      </w:r>
      <w:r w:rsidR="00F865E6" w:rsidRPr="0079078C">
        <w:rPr>
          <w:rFonts w:cs="Times New Roman"/>
          <w:sz w:val="22"/>
        </w:rPr>
        <w:t xml:space="preserve"> </w:t>
      </w:r>
      <w:r w:rsidR="008F4393" w:rsidRPr="0079078C">
        <w:rPr>
          <w:rFonts w:cs="Times New Roman"/>
          <w:sz w:val="22"/>
        </w:rPr>
        <w:t>dep</w:t>
      </w:r>
      <w:r w:rsidR="00F865E6" w:rsidRPr="0079078C">
        <w:rPr>
          <w:rFonts w:cs="Times New Roman"/>
          <w:sz w:val="22"/>
        </w:rPr>
        <w:t>a</w:t>
      </w:r>
      <w:r w:rsidR="0075214E" w:rsidRPr="0079078C">
        <w:rPr>
          <w:rFonts w:cs="Times New Roman"/>
          <w:sz w:val="22"/>
        </w:rPr>
        <w:t>rting from the above-determined</w:t>
      </w:r>
      <w:r w:rsidR="008F4393" w:rsidRPr="0079078C">
        <w:rPr>
          <w:rFonts w:cs="Times New Roman"/>
          <w:sz w:val="22"/>
        </w:rPr>
        <w:t xml:space="preserve"> average metal compositions. Therefore</w:t>
      </w:r>
      <w:r w:rsidR="00D168F8" w:rsidRPr="0079078C">
        <w:rPr>
          <w:rFonts w:cs="Times New Roman"/>
          <w:sz w:val="22"/>
        </w:rPr>
        <w:t>,</w:t>
      </w:r>
      <w:r w:rsidR="008F4393" w:rsidRPr="0079078C">
        <w:rPr>
          <w:rFonts w:cs="Times New Roman"/>
          <w:sz w:val="22"/>
        </w:rPr>
        <w:t xml:space="preserve"> HEDB from this work can be defined </w:t>
      </w:r>
      <w:r w:rsidR="00D168F8" w:rsidRPr="0079078C">
        <w:rPr>
          <w:rFonts w:cs="Times New Roman"/>
          <w:sz w:val="22"/>
        </w:rPr>
        <w:t xml:space="preserve">macroscopically </w:t>
      </w:r>
      <w:r w:rsidR="000D667A" w:rsidRPr="0079078C">
        <w:rPr>
          <w:rFonts w:cs="Times New Roman"/>
          <w:sz w:val="22"/>
        </w:rPr>
        <w:t>as a</w:t>
      </w:r>
      <w:r w:rsidR="008F4393" w:rsidRPr="0079078C">
        <w:rPr>
          <w:rFonts w:cs="Times New Roman"/>
          <w:sz w:val="22"/>
        </w:rPr>
        <w:t xml:space="preserve"> composite where each component</w:t>
      </w:r>
      <w:r w:rsidR="000D667A" w:rsidRPr="0079078C">
        <w:rPr>
          <w:rFonts w:cs="Times New Roman"/>
          <w:sz w:val="22"/>
        </w:rPr>
        <w:t>, i.e.</w:t>
      </w:r>
      <w:r w:rsidR="00E25E9B" w:rsidRPr="0079078C">
        <w:rPr>
          <w:rFonts w:cs="Times New Roman"/>
          <w:sz w:val="22"/>
        </w:rPr>
        <w:t>, the matrix and the island-like reinforcement, is made at the nanoscale</w:t>
      </w:r>
      <w:r w:rsidR="00D168F8" w:rsidRPr="0079078C">
        <w:rPr>
          <w:rFonts w:cs="Times New Roman"/>
          <w:sz w:val="22"/>
        </w:rPr>
        <w:t xml:space="preserve"> </w:t>
      </w:r>
      <w:r w:rsidR="008F4393" w:rsidRPr="0079078C">
        <w:rPr>
          <w:rFonts w:cs="Times New Roman"/>
          <w:sz w:val="22"/>
        </w:rPr>
        <w:t xml:space="preserve">of </w:t>
      </w:r>
      <w:r w:rsidR="00D168F8" w:rsidRPr="0079078C">
        <w:rPr>
          <w:rFonts w:cs="Times New Roman"/>
          <w:sz w:val="22"/>
        </w:rPr>
        <w:t xml:space="preserve">different </w:t>
      </w:r>
      <w:r w:rsidR="008F4393" w:rsidRPr="0079078C">
        <w:rPr>
          <w:rFonts w:cs="Times New Roman"/>
          <w:sz w:val="22"/>
        </w:rPr>
        <w:t>diboride solid solutions</w:t>
      </w:r>
      <w:r w:rsidR="00345B2B" w:rsidRPr="0079078C">
        <w:rPr>
          <w:rFonts w:cs="Times New Roman"/>
          <w:sz w:val="22"/>
        </w:rPr>
        <w:t xml:space="preserve"> (see Section 3.4)</w:t>
      </w:r>
      <w:r w:rsidR="008F4393" w:rsidRPr="0079078C">
        <w:rPr>
          <w:rFonts w:cs="Times New Roman"/>
          <w:sz w:val="22"/>
        </w:rPr>
        <w:t>.</w:t>
      </w:r>
    </w:p>
    <w:p w14:paraId="6C526279" w14:textId="5FD2C59B" w:rsidR="001F791C" w:rsidRPr="0079078C" w:rsidRDefault="00345B2B" w:rsidP="00444ABA">
      <w:pPr>
        <w:spacing w:after="0" w:line="240" w:lineRule="auto"/>
        <w:jc w:val="both"/>
        <w:rPr>
          <w:rFonts w:cs="Times New Roman"/>
          <w:sz w:val="22"/>
        </w:rPr>
      </w:pPr>
      <w:r w:rsidRPr="0079078C">
        <w:rPr>
          <w:rFonts w:cs="Times New Roman"/>
          <w:sz w:val="22"/>
        </w:rPr>
        <w:tab/>
        <w:t xml:space="preserve">SEM images </w:t>
      </w:r>
      <w:r w:rsidR="007A3BDF" w:rsidRPr="0079078C">
        <w:rPr>
          <w:rFonts w:cs="Times New Roman"/>
          <w:sz w:val="22"/>
        </w:rPr>
        <w:t>taken at higher magnification show that Ta-rich island regions are composed of grains with a 3D polyhedral morphology (follow red arrows in Fig. 3 b1SE-b4SE, c1SE-c4SE,</w:t>
      </w:r>
      <w:r w:rsidR="00BE3A45" w:rsidRPr="0079078C">
        <w:rPr>
          <w:rFonts w:cs="Times New Roman"/>
          <w:sz w:val="22"/>
        </w:rPr>
        <w:t xml:space="preserve"> and</w:t>
      </w:r>
      <w:r w:rsidRPr="0079078C">
        <w:rPr>
          <w:rFonts w:cs="Times New Roman"/>
          <w:sz w:val="22"/>
        </w:rPr>
        <w:t xml:space="preserve"> Fig. 6 </w:t>
      </w:r>
      <w:r w:rsidR="00294B9E" w:rsidRPr="0079078C">
        <w:rPr>
          <w:rFonts w:cs="Times New Roman"/>
          <w:sz w:val="22"/>
        </w:rPr>
        <w:t>b, c</w:t>
      </w:r>
      <w:r w:rsidRPr="0079078C">
        <w:rPr>
          <w:rFonts w:cs="Times New Roman"/>
          <w:sz w:val="22"/>
        </w:rPr>
        <w:t>). This morphology closely resembles that obtained for the bulk samples of TaB</w:t>
      </w:r>
      <w:r w:rsidRPr="0079078C">
        <w:rPr>
          <w:rFonts w:cs="Times New Roman"/>
          <w:sz w:val="22"/>
          <w:vertAlign w:val="subscript"/>
        </w:rPr>
        <w:t>2</w:t>
      </w:r>
      <w:r w:rsidR="00B513B0" w:rsidRPr="0079078C">
        <w:rPr>
          <w:rFonts w:cs="Times New Roman"/>
          <w:sz w:val="22"/>
        </w:rPr>
        <w:t xml:space="preserve"> sintered by SPS from the raw</w:t>
      </w:r>
      <w:r w:rsidRPr="0079078C">
        <w:rPr>
          <w:rFonts w:cs="Times New Roman"/>
          <w:sz w:val="22"/>
        </w:rPr>
        <w:t xml:space="preserve"> powder also used in this work </w:t>
      </w:r>
      <w:r w:rsidR="00E91E17" w:rsidRPr="0079078C">
        <w:rPr>
          <w:rFonts w:cs="Times New Roman"/>
          <w:sz w:val="22"/>
        </w:rPr>
        <w:t>[</w:t>
      </w:r>
      <w:r w:rsidR="00E91E17" w:rsidRPr="0079078C">
        <w:rPr>
          <w:rFonts w:eastAsia="Times New Roman" w:cs="Times New Roman"/>
          <w:color w:val="0070C0"/>
          <w:kern w:val="0"/>
          <w:sz w:val="22"/>
          <w:shd w:val="clear" w:color="auto" w:fill="FFFFFF"/>
          <w14:ligatures w14:val="none"/>
        </w:rPr>
        <w:t>58</w:t>
      </w:r>
      <w:r w:rsidR="00167D34" w:rsidRPr="0079078C">
        <w:rPr>
          <w:rFonts w:cs="Times New Roman"/>
          <w:sz w:val="22"/>
        </w:rPr>
        <w:t>]</w:t>
      </w:r>
      <w:r w:rsidRPr="0079078C">
        <w:rPr>
          <w:rFonts w:cs="Times New Roman"/>
          <w:sz w:val="22"/>
        </w:rPr>
        <w:t>. This</w:t>
      </w:r>
      <w:r w:rsidR="00B97EA1" w:rsidRPr="0079078C">
        <w:rPr>
          <w:rFonts w:cs="Times New Roman"/>
          <w:sz w:val="22"/>
        </w:rPr>
        <w:t xml:space="preserve"> observation</w:t>
      </w:r>
      <w:r w:rsidRPr="0079078C">
        <w:rPr>
          <w:rFonts w:cs="Times New Roman"/>
          <w:sz w:val="22"/>
        </w:rPr>
        <w:t xml:space="preserve"> suggests that Ta has a strong influence on the</w:t>
      </w:r>
      <w:r w:rsidR="008F4393" w:rsidRPr="0079078C">
        <w:rPr>
          <w:rFonts w:cs="Times New Roman"/>
          <w:sz w:val="22"/>
        </w:rPr>
        <w:t xml:space="preserve"> </w:t>
      </w:r>
      <w:r w:rsidR="002F21CC" w:rsidRPr="0079078C">
        <w:rPr>
          <w:rFonts w:cs="Times New Roman"/>
          <w:sz w:val="22"/>
        </w:rPr>
        <w:t>formation of the microstructure and behaves significantly different</w:t>
      </w:r>
      <w:r w:rsidR="007A3BDF" w:rsidRPr="0079078C">
        <w:rPr>
          <w:rFonts w:cs="Times New Roman"/>
          <w:sz w:val="22"/>
        </w:rPr>
        <w:t>ly</w:t>
      </w:r>
      <w:r w:rsidR="002F21CC" w:rsidRPr="0079078C">
        <w:rPr>
          <w:rFonts w:cs="Times New Roman"/>
          <w:sz w:val="22"/>
        </w:rPr>
        <w:t xml:space="preserve"> during SPS </w:t>
      </w:r>
      <w:r w:rsidR="00B97EA1" w:rsidRPr="0079078C">
        <w:rPr>
          <w:rFonts w:cs="Times New Roman"/>
          <w:sz w:val="22"/>
        </w:rPr>
        <w:t>than</w:t>
      </w:r>
      <w:r w:rsidR="00294B9E" w:rsidRPr="0079078C">
        <w:rPr>
          <w:rFonts w:cs="Times New Roman"/>
          <w:sz w:val="22"/>
        </w:rPr>
        <w:t xml:space="preserve"> the other diborides</w:t>
      </w:r>
      <w:r w:rsidR="002F21CC" w:rsidRPr="0079078C">
        <w:rPr>
          <w:rFonts w:cs="Times New Roman"/>
          <w:sz w:val="22"/>
        </w:rPr>
        <w:t>. There is a fraction of relatively big Ta-rich grains of 10-15 µm.</w:t>
      </w:r>
      <w:r w:rsidR="005C7863" w:rsidRPr="0079078C">
        <w:rPr>
          <w:rFonts w:cs="Times New Roman"/>
          <w:sz w:val="22"/>
        </w:rPr>
        <w:t xml:space="preserve"> Among the raw diboride powders, TaB</w:t>
      </w:r>
      <w:r w:rsidR="005C7863" w:rsidRPr="0079078C">
        <w:rPr>
          <w:rFonts w:cs="Times New Roman"/>
          <w:sz w:val="22"/>
          <w:vertAlign w:val="subscript"/>
        </w:rPr>
        <w:t>2</w:t>
      </w:r>
      <w:r w:rsidR="005C7863" w:rsidRPr="0079078C">
        <w:rPr>
          <w:rFonts w:cs="Times New Roman"/>
          <w:sz w:val="22"/>
        </w:rPr>
        <w:t xml:space="preserve"> has the largest particle size of 1-5µm</w:t>
      </w:r>
      <w:r w:rsidR="00B97EA1" w:rsidRPr="0079078C">
        <w:rPr>
          <w:rFonts w:cs="Times New Roman"/>
          <w:sz w:val="22"/>
        </w:rPr>
        <w:t xml:space="preserve"> and the encountered differences between</w:t>
      </w:r>
      <w:r w:rsidR="006100C0" w:rsidRPr="0079078C">
        <w:rPr>
          <w:rFonts w:cs="Times New Roman"/>
          <w:sz w:val="22"/>
        </w:rPr>
        <w:t xml:space="preserve"> the powder and the bulk may indicate</w:t>
      </w:r>
      <w:r w:rsidR="00B97EA1" w:rsidRPr="0079078C">
        <w:rPr>
          <w:rFonts w:cs="Times New Roman"/>
          <w:sz w:val="22"/>
        </w:rPr>
        <w:t xml:space="preserve"> a coarsening process during SPS with active participation of TaB</w:t>
      </w:r>
      <w:r w:rsidR="00B97EA1" w:rsidRPr="0079078C">
        <w:rPr>
          <w:rFonts w:cs="Times New Roman"/>
          <w:sz w:val="22"/>
          <w:vertAlign w:val="subscript"/>
        </w:rPr>
        <w:t>2</w:t>
      </w:r>
      <w:r w:rsidR="00B97EA1" w:rsidRPr="0079078C">
        <w:rPr>
          <w:rFonts w:cs="Times New Roman"/>
          <w:sz w:val="22"/>
        </w:rPr>
        <w:t>.</w:t>
      </w:r>
      <w:r w:rsidR="005C7863" w:rsidRPr="0079078C">
        <w:rPr>
          <w:rFonts w:cs="Times New Roman"/>
          <w:sz w:val="22"/>
        </w:rPr>
        <w:t xml:space="preserve"> </w:t>
      </w:r>
      <w:r w:rsidR="002F21CC" w:rsidRPr="0079078C">
        <w:rPr>
          <w:rFonts w:cs="Times New Roman"/>
          <w:sz w:val="22"/>
        </w:rPr>
        <w:t>The Ta-poor matrix is composed of grains with less defined and rounded edges</w:t>
      </w:r>
      <w:r w:rsidR="007A3BDF" w:rsidRPr="0079078C">
        <w:rPr>
          <w:rFonts w:cs="Times New Roman"/>
          <w:sz w:val="22"/>
        </w:rPr>
        <w:t>,</w:t>
      </w:r>
      <w:r w:rsidR="002F21CC" w:rsidRPr="0079078C">
        <w:rPr>
          <w:rFonts w:cs="Times New Roman"/>
          <w:sz w:val="22"/>
        </w:rPr>
        <w:t xml:space="preserve"> and their size is about 1</w:t>
      </w:r>
      <w:r w:rsidR="00294B9E" w:rsidRPr="0079078C">
        <w:rPr>
          <w:rFonts w:cs="Times New Roman"/>
          <w:sz w:val="22"/>
        </w:rPr>
        <w:t>-2</w:t>
      </w:r>
      <w:r w:rsidR="002F21CC" w:rsidRPr="0079078C">
        <w:rPr>
          <w:rFonts w:cs="Times New Roman"/>
          <w:sz w:val="22"/>
        </w:rPr>
        <w:t xml:space="preserve"> µm or less. Some matrix grains have a hexagonal</w:t>
      </w:r>
      <w:r w:rsidR="007A3BDF" w:rsidRPr="0079078C">
        <w:rPr>
          <w:rFonts w:cs="Times New Roman"/>
          <w:sz w:val="22"/>
        </w:rPr>
        <w:t>,</w:t>
      </w:r>
      <w:r w:rsidR="002F21CC" w:rsidRPr="0079078C">
        <w:rPr>
          <w:rFonts w:cs="Times New Roman"/>
          <w:sz w:val="22"/>
        </w:rPr>
        <w:t xml:space="preserve"> and a rat</w:t>
      </w:r>
      <w:r w:rsidR="00E14F85" w:rsidRPr="0079078C">
        <w:rPr>
          <w:rFonts w:cs="Times New Roman"/>
          <w:sz w:val="22"/>
        </w:rPr>
        <w:t>her 2D plate-like morphology where</w:t>
      </w:r>
      <w:r w:rsidR="002F21CC" w:rsidRPr="0079078C">
        <w:rPr>
          <w:rFonts w:cs="Times New Roman"/>
          <w:sz w:val="22"/>
        </w:rPr>
        <w:t xml:space="preserve"> occasionally corners with in-plane typical angles of 120 or 60</w:t>
      </w:r>
      <w:r w:rsidR="002F21CC" w:rsidRPr="0079078C">
        <w:rPr>
          <w:rFonts w:cs="Times New Roman"/>
          <w:sz w:val="22"/>
        </w:rPr>
        <w:sym w:font="Symbol" w:char="F0B0"/>
      </w:r>
      <w:r w:rsidR="002F21CC" w:rsidRPr="0079078C">
        <w:rPr>
          <w:rFonts w:cs="Times New Roman"/>
          <w:sz w:val="22"/>
        </w:rPr>
        <w:t xml:space="preserve"> can be observed (</w:t>
      </w:r>
      <w:r w:rsidR="00E14F85" w:rsidRPr="0079078C">
        <w:rPr>
          <w:rFonts w:cs="Times New Roman"/>
          <w:sz w:val="22"/>
        </w:rPr>
        <w:t>inside red triangles from Fig. 3 c2SE and c3SE</w:t>
      </w:r>
      <w:r w:rsidR="002F21CC" w:rsidRPr="0079078C">
        <w:rPr>
          <w:rFonts w:cs="Times New Roman"/>
          <w:sz w:val="22"/>
        </w:rPr>
        <w:t>)</w:t>
      </w:r>
      <w:r w:rsidR="009E34F3" w:rsidRPr="0079078C">
        <w:rPr>
          <w:rFonts w:cs="Times New Roman"/>
          <w:sz w:val="22"/>
        </w:rPr>
        <w:t>.</w:t>
      </w:r>
      <w:r w:rsidR="002F21CC" w:rsidRPr="0079078C">
        <w:rPr>
          <w:rFonts w:cs="Times New Roman"/>
          <w:sz w:val="22"/>
        </w:rPr>
        <w:t xml:space="preserve"> </w:t>
      </w:r>
      <w:r w:rsidR="009E34F3" w:rsidRPr="0079078C">
        <w:rPr>
          <w:rFonts w:cs="Times New Roman"/>
          <w:sz w:val="22"/>
        </w:rPr>
        <w:t>The large Ta-rich grains or clusters act as flaws</w:t>
      </w:r>
      <w:r w:rsidR="009E34F3" w:rsidRPr="0079078C">
        <w:rPr>
          <w:rFonts w:eastAsia="Times New Roman" w:cs="Times New Roman"/>
          <w:color w:val="1D2228"/>
          <w:kern w:val="0"/>
          <w:sz w:val="22"/>
          <w14:ligatures w14:val="none"/>
        </w:rPr>
        <w:t xml:space="preserve"> initiating </w:t>
      </w:r>
      <w:r w:rsidR="007A3BDF" w:rsidRPr="0079078C">
        <w:rPr>
          <w:rFonts w:eastAsia="Times New Roman" w:cs="Times New Roman"/>
          <w:color w:val="1D2228"/>
          <w:kern w:val="0"/>
          <w:sz w:val="22"/>
          <w14:ligatures w14:val="none"/>
        </w:rPr>
        <w:t xml:space="preserve">the </w:t>
      </w:r>
      <w:r w:rsidR="009E34F3" w:rsidRPr="0079078C">
        <w:rPr>
          <w:rFonts w:eastAsia="Times New Roman" w:cs="Times New Roman"/>
          <w:color w:val="1D2228"/>
          <w:kern w:val="0"/>
          <w:sz w:val="22"/>
          <w14:ligatures w14:val="none"/>
        </w:rPr>
        <w:t>material’s breakage (</w:t>
      </w:r>
      <w:r w:rsidR="007A502B" w:rsidRPr="0079078C">
        <w:rPr>
          <w:rFonts w:eastAsia="Times New Roman" w:cs="Times New Roman"/>
          <w:color w:val="1D2228"/>
          <w:kern w:val="0"/>
          <w:sz w:val="22"/>
          <w14:ligatures w14:val="none"/>
        </w:rPr>
        <w:t xml:space="preserve">see red circle in </w:t>
      </w:r>
      <w:r w:rsidR="009E34F3" w:rsidRPr="0079078C">
        <w:rPr>
          <w:rFonts w:eastAsia="Times New Roman" w:cs="Times New Roman"/>
          <w:color w:val="1D2228"/>
          <w:kern w:val="0"/>
          <w:sz w:val="22"/>
          <w14:ligatures w14:val="none"/>
        </w:rPr>
        <w:t xml:space="preserve">Fig. 3 a4 and Fig 6 c). </w:t>
      </w:r>
      <w:r w:rsidR="002F21CC" w:rsidRPr="0079078C">
        <w:rPr>
          <w:rFonts w:cs="Times New Roman"/>
          <w:sz w:val="22"/>
        </w:rPr>
        <w:t>Crack propagates through a mixed intra</w:t>
      </w:r>
      <w:r w:rsidR="00273C91" w:rsidRPr="0079078C">
        <w:rPr>
          <w:rFonts w:cs="Times New Roman"/>
          <w:sz w:val="22"/>
        </w:rPr>
        <w:t>granular</w:t>
      </w:r>
      <w:r w:rsidR="002F21CC" w:rsidRPr="0079078C">
        <w:rPr>
          <w:rFonts w:cs="Times New Roman"/>
          <w:sz w:val="22"/>
        </w:rPr>
        <w:t xml:space="preserve"> </w:t>
      </w:r>
      <w:r w:rsidR="007816A9" w:rsidRPr="0079078C">
        <w:rPr>
          <w:rFonts w:cs="Times New Roman"/>
          <w:sz w:val="22"/>
        </w:rPr>
        <w:t>(</w:t>
      </w:r>
      <w:r w:rsidR="007A502B" w:rsidRPr="0079078C">
        <w:rPr>
          <w:rFonts w:cs="Times New Roman"/>
          <w:sz w:val="22"/>
        </w:rPr>
        <w:t xml:space="preserve">follow </w:t>
      </w:r>
      <w:r w:rsidR="007816A9" w:rsidRPr="0079078C">
        <w:rPr>
          <w:rFonts w:cs="Times New Roman"/>
          <w:sz w:val="22"/>
        </w:rPr>
        <w:t>blue arrow</w:t>
      </w:r>
      <w:r w:rsidR="00D90CDA" w:rsidRPr="0079078C">
        <w:rPr>
          <w:rFonts w:cs="Times New Roman"/>
          <w:sz w:val="22"/>
        </w:rPr>
        <w:t>s</w:t>
      </w:r>
      <w:r w:rsidR="007816A9" w:rsidRPr="0079078C">
        <w:rPr>
          <w:rFonts w:cs="Times New Roman"/>
          <w:sz w:val="22"/>
        </w:rPr>
        <w:t xml:space="preserve"> in Fig. 3 c4SE and </w:t>
      </w:r>
      <w:r w:rsidR="007A502B" w:rsidRPr="0079078C">
        <w:rPr>
          <w:rFonts w:cs="Times New Roman"/>
          <w:sz w:val="22"/>
        </w:rPr>
        <w:t xml:space="preserve">in </w:t>
      </w:r>
      <w:r w:rsidR="007816A9" w:rsidRPr="0079078C">
        <w:rPr>
          <w:rFonts w:cs="Times New Roman"/>
          <w:sz w:val="22"/>
        </w:rPr>
        <w:t xml:space="preserve">Fig. 6 </w:t>
      </w:r>
      <w:proofErr w:type="spellStart"/>
      <w:r w:rsidR="007816A9" w:rsidRPr="0079078C">
        <w:rPr>
          <w:rFonts w:cs="Times New Roman"/>
          <w:sz w:val="22"/>
        </w:rPr>
        <w:t>aSE</w:t>
      </w:r>
      <w:proofErr w:type="spellEnd"/>
      <w:r w:rsidR="007816A9" w:rsidRPr="0079078C">
        <w:rPr>
          <w:rFonts w:cs="Times New Roman"/>
          <w:sz w:val="22"/>
        </w:rPr>
        <w:t xml:space="preserve">) </w:t>
      </w:r>
      <w:r w:rsidR="002F21CC" w:rsidRPr="0079078C">
        <w:rPr>
          <w:rFonts w:cs="Times New Roman"/>
          <w:sz w:val="22"/>
        </w:rPr>
        <w:t xml:space="preserve">and </w:t>
      </w:r>
      <w:r w:rsidR="007A3BDF" w:rsidRPr="0079078C">
        <w:rPr>
          <w:rFonts w:cs="Times New Roman"/>
          <w:sz w:val="22"/>
        </w:rPr>
        <w:t>intergranular</w:t>
      </w:r>
      <w:r w:rsidR="002F21CC" w:rsidRPr="0079078C">
        <w:rPr>
          <w:rFonts w:cs="Times New Roman"/>
          <w:sz w:val="22"/>
        </w:rPr>
        <w:t xml:space="preserve"> fracturing mechanism</w:t>
      </w:r>
      <w:r w:rsidR="007816A9" w:rsidRPr="0079078C">
        <w:rPr>
          <w:rFonts w:cs="Times New Roman"/>
          <w:sz w:val="22"/>
        </w:rPr>
        <w:t xml:space="preserve"> (see yellow circles in Fig. 3 c2SE, c3SE, c4SE and </w:t>
      </w:r>
      <w:r w:rsidR="007501D3" w:rsidRPr="0079078C">
        <w:rPr>
          <w:rFonts w:cs="Times New Roman"/>
          <w:sz w:val="22"/>
        </w:rPr>
        <w:t xml:space="preserve">in </w:t>
      </w:r>
      <w:r w:rsidR="007816A9" w:rsidRPr="0079078C">
        <w:rPr>
          <w:rFonts w:cs="Times New Roman"/>
          <w:sz w:val="22"/>
        </w:rPr>
        <w:t xml:space="preserve">Fig. 6 </w:t>
      </w:r>
      <w:proofErr w:type="spellStart"/>
      <w:r w:rsidR="007816A9" w:rsidRPr="0079078C">
        <w:rPr>
          <w:rFonts w:cs="Times New Roman"/>
          <w:sz w:val="22"/>
        </w:rPr>
        <w:t>cSE</w:t>
      </w:r>
      <w:proofErr w:type="spellEnd"/>
      <w:r w:rsidR="007816A9" w:rsidRPr="0079078C">
        <w:rPr>
          <w:rFonts w:cs="Times New Roman"/>
          <w:sz w:val="22"/>
        </w:rPr>
        <w:t>)</w:t>
      </w:r>
      <w:r w:rsidR="002F21CC" w:rsidRPr="0079078C">
        <w:rPr>
          <w:rFonts w:cs="Times New Roman"/>
          <w:sz w:val="22"/>
        </w:rPr>
        <w:t>. The share of the intergranular fracturing mechanism increases at high temperatures of bending, 1800 and 2000</w:t>
      </w:r>
      <w:r w:rsidR="00633612" w:rsidRPr="0079078C">
        <w:rPr>
          <w:rFonts w:cs="Times New Roman"/>
          <w:sz w:val="22"/>
        </w:rPr>
        <w:t xml:space="preserve"> </w:t>
      </w:r>
      <w:r w:rsidR="002F21CC" w:rsidRPr="0079078C">
        <w:rPr>
          <w:rFonts w:cs="Times New Roman"/>
          <w:sz w:val="22"/>
        </w:rPr>
        <w:sym w:font="Symbol" w:char="F0B0"/>
      </w:r>
      <w:r w:rsidR="002F21CC" w:rsidRPr="0079078C">
        <w:rPr>
          <w:rFonts w:cs="Times New Roman"/>
          <w:sz w:val="22"/>
        </w:rPr>
        <w:t>C. At 2000</w:t>
      </w:r>
      <w:r w:rsidR="00633612" w:rsidRPr="0079078C">
        <w:rPr>
          <w:rFonts w:cs="Times New Roman"/>
          <w:sz w:val="22"/>
        </w:rPr>
        <w:t xml:space="preserve"> </w:t>
      </w:r>
      <w:r w:rsidR="002F21CC" w:rsidRPr="0079078C">
        <w:rPr>
          <w:rFonts w:cs="Times New Roman"/>
          <w:sz w:val="22"/>
        </w:rPr>
        <w:sym w:font="Symbol" w:char="F0B0"/>
      </w:r>
      <w:r w:rsidR="002F21CC" w:rsidRPr="0079078C">
        <w:rPr>
          <w:rFonts w:cs="Times New Roman"/>
          <w:sz w:val="22"/>
        </w:rPr>
        <w:t xml:space="preserve">C this mechanism is dominant and through grain boundary cleavage and pull out of the grains </w:t>
      </w:r>
      <w:r w:rsidR="007501D3" w:rsidRPr="0079078C">
        <w:rPr>
          <w:rFonts w:cs="Times New Roman"/>
          <w:sz w:val="22"/>
        </w:rPr>
        <w:t xml:space="preserve">(see yellow circles in Fig. 3 c2SE, c3SE, c4SE and in Fig. 6 </w:t>
      </w:r>
      <w:proofErr w:type="spellStart"/>
      <w:r w:rsidR="007501D3" w:rsidRPr="0079078C">
        <w:rPr>
          <w:rFonts w:cs="Times New Roman"/>
          <w:sz w:val="22"/>
        </w:rPr>
        <w:t>cSE</w:t>
      </w:r>
      <w:proofErr w:type="spellEnd"/>
      <w:r w:rsidR="007501D3" w:rsidRPr="0079078C">
        <w:rPr>
          <w:rFonts w:cs="Times New Roman"/>
          <w:sz w:val="22"/>
        </w:rPr>
        <w:t xml:space="preserve">) </w:t>
      </w:r>
      <w:r w:rsidR="002F21CC" w:rsidRPr="0079078C">
        <w:rPr>
          <w:rFonts w:cs="Times New Roman"/>
          <w:sz w:val="22"/>
        </w:rPr>
        <w:t xml:space="preserve">it provides apparent ductility. </w:t>
      </w:r>
      <w:r w:rsidR="00F903FB" w:rsidRPr="0079078C">
        <w:rPr>
          <w:rFonts w:cs="Times New Roman"/>
          <w:sz w:val="22"/>
        </w:rPr>
        <w:t>While this is the</w:t>
      </w:r>
      <w:r w:rsidR="005D3A6B" w:rsidRPr="0079078C">
        <w:rPr>
          <w:rFonts w:cs="Times New Roman"/>
          <w:sz w:val="22"/>
        </w:rPr>
        <w:t xml:space="preserve"> typical explanation in the case of a </w:t>
      </w:r>
      <w:r w:rsidR="006B0947" w:rsidRPr="0079078C">
        <w:rPr>
          <w:rFonts w:cs="Times New Roman"/>
          <w:sz w:val="22"/>
        </w:rPr>
        <w:t xml:space="preserve">conventional composite, there are interesting peculiar aspects. </w:t>
      </w:r>
      <w:r w:rsidR="005D3A6B" w:rsidRPr="0079078C">
        <w:rPr>
          <w:rFonts w:cs="Times New Roman"/>
          <w:sz w:val="22"/>
        </w:rPr>
        <w:t>A</w:t>
      </w:r>
      <w:r w:rsidR="002F21CC" w:rsidRPr="0079078C">
        <w:rPr>
          <w:rFonts w:cs="Times New Roman"/>
          <w:sz w:val="22"/>
        </w:rPr>
        <w:t>fter bending at 2000</w:t>
      </w:r>
      <w:r w:rsidR="00633612" w:rsidRPr="0079078C">
        <w:rPr>
          <w:rFonts w:cs="Times New Roman"/>
          <w:sz w:val="22"/>
        </w:rPr>
        <w:t xml:space="preserve"> </w:t>
      </w:r>
      <w:r w:rsidR="002F21CC" w:rsidRPr="0079078C">
        <w:rPr>
          <w:rFonts w:cs="Times New Roman"/>
          <w:sz w:val="22"/>
        </w:rPr>
        <w:sym w:font="Symbol" w:char="F0B0"/>
      </w:r>
      <w:r w:rsidR="002F21CC" w:rsidRPr="0079078C">
        <w:rPr>
          <w:rFonts w:cs="Times New Roman"/>
          <w:sz w:val="22"/>
        </w:rPr>
        <w:t xml:space="preserve">C </w:t>
      </w:r>
      <w:r w:rsidR="005D3A6B" w:rsidRPr="0079078C">
        <w:rPr>
          <w:rFonts w:cs="Times New Roman"/>
          <w:sz w:val="22"/>
        </w:rPr>
        <w:t xml:space="preserve">material </w:t>
      </w:r>
      <w:r w:rsidR="002F21CC" w:rsidRPr="0079078C">
        <w:rPr>
          <w:rFonts w:cs="Times New Roman"/>
          <w:sz w:val="22"/>
        </w:rPr>
        <w:t>show</w:t>
      </w:r>
      <w:r w:rsidR="005D3A6B" w:rsidRPr="0079078C">
        <w:rPr>
          <w:rFonts w:cs="Times New Roman"/>
          <w:sz w:val="22"/>
        </w:rPr>
        <w:t>s</w:t>
      </w:r>
      <w:r w:rsidR="002F21CC" w:rsidRPr="0079078C">
        <w:rPr>
          <w:rFonts w:cs="Times New Roman"/>
          <w:sz w:val="22"/>
        </w:rPr>
        <w:t xml:space="preserve"> the presence of cracks</w:t>
      </w:r>
      <w:r w:rsidR="005D3A6B" w:rsidRPr="0079078C">
        <w:rPr>
          <w:rFonts w:cs="Times New Roman"/>
          <w:sz w:val="22"/>
        </w:rPr>
        <w:t xml:space="preserve">, </w:t>
      </w:r>
      <w:r w:rsidR="006B0947" w:rsidRPr="0079078C">
        <w:rPr>
          <w:rFonts w:cs="Times New Roman"/>
          <w:sz w:val="22"/>
        </w:rPr>
        <w:t>s</w:t>
      </w:r>
      <w:r w:rsidR="002F21CC" w:rsidRPr="0079078C">
        <w:rPr>
          <w:rFonts w:cs="Times New Roman"/>
          <w:sz w:val="22"/>
        </w:rPr>
        <w:t>ome of them are local</w:t>
      </w:r>
      <w:r w:rsidR="006B0947" w:rsidRPr="0079078C">
        <w:rPr>
          <w:rFonts w:cs="Times New Roman"/>
          <w:sz w:val="22"/>
        </w:rPr>
        <w:t>ly confined</w:t>
      </w:r>
      <w:r w:rsidR="005D3A6B" w:rsidRPr="0079078C">
        <w:rPr>
          <w:rFonts w:cs="Times New Roman"/>
          <w:sz w:val="22"/>
        </w:rPr>
        <w:t>, and</w:t>
      </w:r>
      <w:r w:rsidR="00844F74" w:rsidRPr="0079078C">
        <w:rPr>
          <w:rFonts w:cs="Times New Roman"/>
          <w:sz w:val="22"/>
        </w:rPr>
        <w:t>,</w:t>
      </w:r>
      <w:r w:rsidR="005D3A6B" w:rsidRPr="0079078C">
        <w:rPr>
          <w:rFonts w:cs="Times New Roman"/>
          <w:sz w:val="22"/>
        </w:rPr>
        <w:t xml:space="preserve"> remarkably</w:t>
      </w:r>
      <w:r w:rsidR="00844F74" w:rsidRPr="0079078C">
        <w:rPr>
          <w:rFonts w:cs="Times New Roman"/>
          <w:sz w:val="22"/>
        </w:rPr>
        <w:t>,</w:t>
      </w:r>
      <w:r w:rsidR="005D3A6B" w:rsidRPr="0079078C">
        <w:rPr>
          <w:rFonts w:cs="Times New Roman"/>
          <w:sz w:val="22"/>
        </w:rPr>
        <w:t xml:space="preserve"> they are not protruding from one side to another of the sample, thus preserving material’s integrity</w:t>
      </w:r>
      <w:r w:rsidR="00FE752D" w:rsidRPr="0079078C">
        <w:rPr>
          <w:rFonts w:cs="Times New Roman"/>
          <w:sz w:val="22"/>
        </w:rPr>
        <w:t xml:space="preserve">. </w:t>
      </w:r>
      <w:r w:rsidR="007501D3" w:rsidRPr="0079078C">
        <w:rPr>
          <w:rFonts w:cs="Times New Roman"/>
          <w:sz w:val="22"/>
        </w:rPr>
        <w:t>We shall</w:t>
      </w:r>
      <w:r w:rsidR="00FE752D" w:rsidRPr="0079078C">
        <w:rPr>
          <w:rFonts w:cs="Times New Roman"/>
          <w:sz w:val="22"/>
        </w:rPr>
        <w:t xml:space="preserve"> call these cracks using the term partial cracks. Partial cracks are </w:t>
      </w:r>
      <w:r w:rsidR="00E21368" w:rsidRPr="0079078C">
        <w:rPr>
          <w:rFonts w:cs="Times New Roman"/>
          <w:sz w:val="22"/>
        </w:rPr>
        <w:t>interfering with</w:t>
      </w:r>
      <w:r w:rsidR="00FE752D" w:rsidRPr="0079078C">
        <w:rPr>
          <w:rFonts w:cs="Times New Roman"/>
          <w:sz w:val="22"/>
        </w:rPr>
        <w:t xml:space="preserve"> both Ta-rich and Ta-poor regions, as expected</w:t>
      </w:r>
      <w:r w:rsidR="00E21368" w:rsidRPr="0079078C">
        <w:rPr>
          <w:rFonts w:cs="Times New Roman"/>
          <w:sz w:val="22"/>
        </w:rPr>
        <w:t xml:space="preserve"> for a typical bi-component composite</w:t>
      </w:r>
      <w:r w:rsidR="007501D3" w:rsidRPr="0079078C">
        <w:rPr>
          <w:rFonts w:cs="Times New Roman"/>
          <w:sz w:val="22"/>
        </w:rPr>
        <w:t xml:space="preserve"> (see orange rectangle in Fig. 3 b2SE and in Fig. 6 </w:t>
      </w:r>
      <w:proofErr w:type="spellStart"/>
      <w:r w:rsidR="007501D3" w:rsidRPr="0079078C">
        <w:rPr>
          <w:rFonts w:cs="Times New Roman"/>
          <w:sz w:val="22"/>
        </w:rPr>
        <w:t>bSE</w:t>
      </w:r>
      <w:proofErr w:type="spellEnd"/>
      <w:r w:rsidR="007501D3" w:rsidRPr="0079078C">
        <w:rPr>
          <w:rFonts w:cs="Times New Roman"/>
          <w:sz w:val="22"/>
        </w:rPr>
        <w:t>)</w:t>
      </w:r>
      <w:r w:rsidR="00FE752D" w:rsidRPr="0079078C">
        <w:rPr>
          <w:rFonts w:cs="Times New Roman"/>
          <w:sz w:val="22"/>
        </w:rPr>
        <w:t>. Interestingly</w:t>
      </w:r>
      <w:r w:rsidR="00E21368" w:rsidRPr="0079078C">
        <w:rPr>
          <w:rFonts w:cs="Times New Roman"/>
          <w:sz w:val="22"/>
        </w:rPr>
        <w:t>,</w:t>
      </w:r>
      <w:r w:rsidR="00FE752D" w:rsidRPr="0079078C">
        <w:rPr>
          <w:rFonts w:cs="Times New Roman"/>
          <w:sz w:val="22"/>
        </w:rPr>
        <w:t xml:space="preserve"> they can </w:t>
      </w:r>
      <w:r w:rsidR="007A3BDF" w:rsidRPr="0079078C">
        <w:rPr>
          <w:rFonts w:cs="Times New Roman"/>
          <w:sz w:val="22"/>
        </w:rPr>
        <w:t>also be confined</w:t>
      </w:r>
      <w:r w:rsidR="005D3A6B" w:rsidRPr="0079078C">
        <w:rPr>
          <w:rFonts w:cs="Times New Roman"/>
          <w:sz w:val="22"/>
        </w:rPr>
        <w:t xml:space="preserve"> </w:t>
      </w:r>
      <w:r w:rsidR="00E21368" w:rsidRPr="0079078C">
        <w:rPr>
          <w:rFonts w:cs="Times New Roman"/>
          <w:sz w:val="22"/>
        </w:rPr>
        <w:t xml:space="preserve">only </w:t>
      </w:r>
      <w:r w:rsidR="002F21CC" w:rsidRPr="0079078C">
        <w:rPr>
          <w:rFonts w:cs="Times New Roman"/>
          <w:sz w:val="22"/>
        </w:rPr>
        <w:t xml:space="preserve">within </w:t>
      </w:r>
      <w:r w:rsidR="00FE752D" w:rsidRPr="0079078C">
        <w:rPr>
          <w:rFonts w:cs="Times New Roman"/>
          <w:sz w:val="22"/>
        </w:rPr>
        <w:t>one region</w:t>
      </w:r>
      <w:r w:rsidR="006C6AC0" w:rsidRPr="0079078C">
        <w:rPr>
          <w:rFonts w:cs="Times New Roman"/>
          <w:sz w:val="22"/>
        </w:rPr>
        <w:t>, Ta-rich</w:t>
      </w:r>
      <w:r w:rsidR="00844F74" w:rsidRPr="0079078C">
        <w:rPr>
          <w:rFonts w:cs="Times New Roman"/>
          <w:sz w:val="22"/>
        </w:rPr>
        <w:t xml:space="preserve"> (</w:t>
      </w:r>
      <w:r w:rsidR="00AC0FAE" w:rsidRPr="0079078C">
        <w:rPr>
          <w:rFonts w:cs="Times New Roman"/>
          <w:sz w:val="22"/>
        </w:rPr>
        <w:t>see blue circle/ellipse in</w:t>
      </w:r>
      <w:r w:rsidR="007501D3" w:rsidRPr="0079078C">
        <w:rPr>
          <w:rFonts w:cs="Times New Roman"/>
          <w:sz w:val="22"/>
        </w:rPr>
        <w:t xml:space="preserve"> Fig. 3</w:t>
      </w:r>
      <w:r w:rsidR="00AC0FAE" w:rsidRPr="0079078C">
        <w:rPr>
          <w:rFonts w:cs="Times New Roman"/>
          <w:sz w:val="22"/>
        </w:rPr>
        <w:t xml:space="preserve"> c</w:t>
      </w:r>
      <w:r w:rsidR="007501D3" w:rsidRPr="0079078C">
        <w:rPr>
          <w:rFonts w:cs="Times New Roman"/>
          <w:sz w:val="22"/>
        </w:rPr>
        <w:t>3</w:t>
      </w:r>
      <w:r w:rsidR="00AC0FAE" w:rsidRPr="0079078C">
        <w:rPr>
          <w:rFonts w:cs="Times New Roman"/>
          <w:sz w:val="22"/>
        </w:rPr>
        <w:t>SE</w:t>
      </w:r>
      <w:r w:rsidR="007501D3" w:rsidRPr="0079078C">
        <w:rPr>
          <w:rFonts w:cs="Times New Roman"/>
          <w:sz w:val="22"/>
        </w:rPr>
        <w:t>, c4BSE</w:t>
      </w:r>
      <w:r w:rsidR="00AC0FAE" w:rsidRPr="0079078C">
        <w:rPr>
          <w:rFonts w:cs="Times New Roman"/>
          <w:sz w:val="22"/>
        </w:rPr>
        <w:t xml:space="preserve"> and in Fig. </w:t>
      </w:r>
      <w:r w:rsidR="007501D3" w:rsidRPr="0079078C">
        <w:rPr>
          <w:rFonts w:cs="Times New Roman"/>
          <w:sz w:val="22"/>
        </w:rPr>
        <w:t xml:space="preserve">6 </w:t>
      </w:r>
      <w:proofErr w:type="spellStart"/>
      <w:r w:rsidR="007501D3" w:rsidRPr="0079078C">
        <w:rPr>
          <w:rFonts w:cs="Times New Roman"/>
          <w:sz w:val="22"/>
        </w:rPr>
        <w:t>cSE</w:t>
      </w:r>
      <w:proofErr w:type="spellEnd"/>
      <w:r w:rsidR="00844F74" w:rsidRPr="0079078C">
        <w:rPr>
          <w:rFonts w:cs="Times New Roman"/>
          <w:sz w:val="22"/>
        </w:rPr>
        <w:t>)</w:t>
      </w:r>
      <w:r w:rsidR="006C6AC0" w:rsidRPr="0079078C">
        <w:rPr>
          <w:rFonts w:cs="Times New Roman"/>
          <w:sz w:val="22"/>
        </w:rPr>
        <w:t xml:space="preserve"> or Ta-poor</w:t>
      </w:r>
      <w:r w:rsidR="00AC0FAE" w:rsidRPr="0079078C">
        <w:rPr>
          <w:rFonts w:cs="Times New Roman"/>
          <w:sz w:val="22"/>
        </w:rPr>
        <w:t xml:space="preserve"> (see green circle/ellipse in Fig. 3 c3BSE, c4SE and in Fig. 6 </w:t>
      </w:r>
      <w:proofErr w:type="spellStart"/>
      <w:r w:rsidR="00AC0FAE" w:rsidRPr="0079078C">
        <w:rPr>
          <w:rFonts w:cs="Times New Roman"/>
          <w:sz w:val="22"/>
        </w:rPr>
        <w:t>cSE</w:t>
      </w:r>
      <w:proofErr w:type="spellEnd"/>
      <w:r w:rsidR="00AC0FAE" w:rsidRPr="0079078C">
        <w:rPr>
          <w:rFonts w:cs="Times New Roman"/>
          <w:sz w:val="22"/>
        </w:rPr>
        <w:t>)</w:t>
      </w:r>
      <w:r w:rsidR="00FE752D" w:rsidRPr="0079078C">
        <w:rPr>
          <w:rFonts w:cs="Times New Roman"/>
          <w:sz w:val="22"/>
        </w:rPr>
        <w:t xml:space="preserve">. </w:t>
      </w:r>
      <w:r w:rsidR="006C6AC0" w:rsidRPr="0079078C">
        <w:rPr>
          <w:rFonts w:cs="Times New Roman"/>
          <w:sz w:val="22"/>
        </w:rPr>
        <w:t>In such a case</w:t>
      </w:r>
      <w:r w:rsidR="007A3BDF" w:rsidRPr="0079078C">
        <w:rPr>
          <w:rFonts w:cs="Times New Roman"/>
          <w:sz w:val="22"/>
        </w:rPr>
        <w:t>,</w:t>
      </w:r>
      <w:r w:rsidR="006C6AC0" w:rsidRPr="0079078C">
        <w:rPr>
          <w:rFonts w:cs="Times New Roman"/>
          <w:sz w:val="22"/>
        </w:rPr>
        <w:t xml:space="preserve"> this should be </w:t>
      </w:r>
      <w:r w:rsidR="00F903FB" w:rsidRPr="0079078C">
        <w:rPr>
          <w:rFonts w:cs="Times New Roman"/>
          <w:sz w:val="22"/>
        </w:rPr>
        <w:t>due to</w:t>
      </w:r>
      <w:r w:rsidR="002F21CC" w:rsidRPr="0079078C">
        <w:rPr>
          <w:rFonts w:cs="Times New Roman"/>
          <w:sz w:val="22"/>
        </w:rPr>
        <w:t xml:space="preserve"> mechanisms</w:t>
      </w:r>
      <w:r w:rsidR="00E0418C" w:rsidRPr="0079078C">
        <w:rPr>
          <w:rFonts w:cs="Times New Roman"/>
          <w:sz w:val="22"/>
        </w:rPr>
        <w:t xml:space="preserve"> of cracks development</w:t>
      </w:r>
      <w:r w:rsidR="00FE752D" w:rsidRPr="0079078C">
        <w:rPr>
          <w:rFonts w:cs="Times New Roman"/>
          <w:sz w:val="22"/>
        </w:rPr>
        <w:t xml:space="preserve"> </w:t>
      </w:r>
      <w:r w:rsidR="00F903FB" w:rsidRPr="0079078C">
        <w:rPr>
          <w:rFonts w:cs="Times New Roman"/>
          <w:sz w:val="22"/>
        </w:rPr>
        <w:t xml:space="preserve">active </w:t>
      </w:r>
      <w:r w:rsidR="00FE752D" w:rsidRPr="0079078C">
        <w:rPr>
          <w:rFonts w:cs="Times New Roman"/>
          <w:sz w:val="22"/>
        </w:rPr>
        <w:t>within each region</w:t>
      </w:r>
      <w:r w:rsidR="007A3BDF" w:rsidRPr="0079078C">
        <w:rPr>
          <w:rFonts w:cs="Times New Roman"/>
          <w:sz w:val="22"/>
        </w:rPr>
        <w:t>,</w:t>
      </w:r>
      <w:r w:rsidR="002F21CC" w:rsidRPr="0079078C">
        <w:rPr>
          <w:rFonts w:cs="Times New Roman"/>
          <w:sz w:val="22"/>
        </w:rPr>
        <w:t xml:space="preserve"> such as cracks’ deflection, b</w:t>
      </w:r>
      <w:r w:rsidR="00F903FB" w:rsidRPr="0079078C">
        <w:rPr>
          <w:rFonts w:cs="Times New Roman"/>
          <w:sz w:val="22"/>
        </w:rPr>
        <w:t>ranching, bridging, and arrest</w:t>
      </w:r>
      <w:r w:rsidR="002F21CC" w:rsidRPr="0079078C">
        <w:rPr>
          <w:rFonts w:cs="Times New Roman"/>
          <w:sz w:val="22"/>
        </w:rPr>
        <w:t xml:space="preserve">. </w:t>
      </w:r>
      <w:r w:rsidR="006C6AC0" w:rsidRPr="0079078C">
        <w:rPr>
          <w:rFonts w:cs="Times New Roman"/>
          <w:sz w:val="22"/>
        </w:rPr>
        <w:t xml:space="preserve">In other words, each region would behave as a composite.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1F791C" w:rsidRPr="0079078C" w14:paraId="6664EC18" w14:textId="77777777" w:rsidTr="00E00CC9">
        <w:tc>
          <w:tcPr>
            <w:tcW w:w="9017" w:type="dxa"/>
          </w:tcPr>
          <w:p w14:paraId="2717B3C1" w14:textId="77777777" w:rsidR="001F791C" w:rsidRPr="0079078C" w:rsidRDefault="001F791C" w:rsidP="00444ABA">
            <w:pPr>
              <w:jc w:val="center"/>
              <w:rPr>
                <w:rFonts w:cs="Times New Roman"/>
                <w:sz w:val="22"/>
              </w:rPr>
            </w:pPr>
            <w:r w:rsidRPr="0079078C">
              <w:rPr>
                <w:rFonts w:cs="Times New Roman"/>
                <w:noProof/>
                <w:sz w:val="22"/>
              </w:rPr>
              <w:lastRenderedPageBreak/>
              <w:drawing>
                <wp:inline distT="0" distB="0" distL="0" distR="0" wp14:anchorId="24975E04" wp14:editId="4CAB157C">
                  <wp:extent cx="3504792" cy="5395913"/>
                  <wp:effectExtent l="0" t="0" r="635" b="0"/>
                  <wp:docPr id="753185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602" b="1801"/>
                          <a:stretch/>
                        </pic:blipFill>
                        <pic:spPr bwMode="auto">
                          <a:xfrm>
                            <a:off x="0" y="0"/>
                            <a:ext cx="3523422" cy="5424596"/>
                          </a:xfrm>
                          <a:prstGeom prst="rect">
                            <a:avLst/>
                          </a:prstGeom>
                          <a:noFill/>
                          <a:ln>
                            <a:noFill/>
                          </a:ln>
                          <a:extLst>
                            <a:ext uri="{53640926-AAD7-44D8-BBD7-CCE9431645EC}">
                              <a14:shadowObscured xmlns:a14="http://schemas.microsoft.com/office/drawing/2010/main"/>
                            </a:ext>
                          </a:extLst>
                        </pic:spPr>
                      </pic:pic>
                    </a:graphicData>
                  </a:graphic>
                </wp:inline>
              </w:drawing>
            </w:r>
          </w:p>
          <w:p w14:paraId="5357B26D" w14:textId="77777777" w:rsidR="001F791C" w:rsidRPr="0079078C" w:rsidRDefault="001F791C" w:rsidP="00444ABA">
            <w:pPr>
              <w:jc w:val="center"/>
              <w:rPr>
                <w:rFonts w:cs="Times New Roman"/>
                <w:sz w:val="22"/>
              </w:rPr>
            </w:pPr>
            <w:r w:rsidRPr="0079078C">
              <w:rPr>
                <w:rFonts w:cs="Times New Roman"/>
                <w:noProof/>
                <w:sz w:val="22"/>
              </w:rPr>
              <w:drawing>
                <wp:inline distT="0" distB="0" distL="0" distR="0" wp14:anchorId="0AB62AA5" wp14:editId="1FBCF590">
                  <wp:extent cx="2400300" cy="1553215"/>
                  <wp:effectExtent l="0" t="0" r="0" b="0"/>
                  <wp:docPr id="478897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5227" cy="1582287"/>
                          </a:xfrm>
                          <a:prstGeom prst="rect">
                            <a:avLst/>
                          </a:prstGeom>
                          <a:noFill/>
                        </pic:spPr>
                      </pic:pic>
                    </a:graphicData>
                  </a:graphic>
                </wp:inline>
              </w:drawing>
            </w:r>
          </w:p>
        </w:tc>
      </w:tr>
      <w:tr w:rsidR="001F791C" w:rsidRPr="0079078C" w14:paraId="5C97F496" w14:textId="77777777" w:rsidTr="00E00CC9">
        <w:tc>
          <w:tcPr>
            <w:tcW w:w="9017" w:type="dxa"/>
          </w:tcPr>
          <w:p w14:paraId="48C22F28" w14:textId="77777777" w:rsidR="001F791C" w:rsidRPr="0079078C" w:rsidRDefault="001F791C" w:rsidP="00444ABA">
            <w:pPr>
              <w:jc w:val="both"/>
              <w:rPr>
                <w:rFonts w:cs="Times New Roman"/>
                <w:sz w:val="22"/>
              </w:rPr>
            </w:pPr>
          </w:p>
        </w:tc>
      </w:tr>
    </w:tbl>
    <w:p w14:paraId="4C8EFD47" w14:textId="77777777" w:rsidR="001F791C" w:rsidRPr="0079078C" w:rsidRDefault="001F791C" w:rsidP="00444ABA">
      <w:pPr>
        <w:spacing w:after="0" w:line="240" w:lineRule="auto"/>
        <w:jc w:val="both"/>
        <w:rPr>
          <w:rFonts w:cs="Times New Roman"/>
          <w:sz w:val="22"/>
        </w:rPr>
      </w:pPr>
      <w:r w:rsidRPr="0079078C">
        <w:rPr>
          <w:rFonts w:cs="Times New Roman"/>
          <w:b/>
          <w:sz w:val="22"/>
        </w:rPr>
        <w:t>Fig. 6</w:t>
      </w:r>
      <w:r w:rsidRPr="0079078C">
        <w:rPr>
          <w:rFonts w:cs="Times New Roman"/>
          <w:sz w:val="22"/>
        </w:rPr>
        <w:t xml:space="preserve"> SEM details of the </w:t>
      </w:r>
      <w:r w:rsidRPr="0079078C">
        <w:rPr>
          <w:rFonts w:eastAsia="Times New Roman" w:cs="Times New Roman"/>
          <w:color w:val="1D2228"/>
          <w:kern w:val="0"/>
          <w:sz w:val="22"/>
          <w:shd w:val="clear" w:color="auto" w:fill="FFFFFF"/>
          <w14:ligatures w14:val="none"/>
        </w:rPr>
        <w:t>(Ti</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Ta</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Hf</w:t>
      </w:r>
      <w:r w:rsidRPr="0079078C">
        <w:rPr>
          <w:rFonts w:eastAsia="Times New Roman" w:cs="Times New Roman"/>
          <w:color w:val="1D2228"/>
          <w:kern w:val="0"/>
          <w:sz w:val="22"/>
          <w:shd w:val="clear" w:color="auto" w:fill="FFFFFF"/>
          <w:vertAlign w:val="subscript"/>
          <w14:ligatures w14:val="none"/>
        </w:rPr>
        <w:t>0.25</w:t>
      </w:r>
      <w:r w:rsidRPr="0079078C">
        <w:rPr>
          <w:rFonts w:eastAsia="Times New Roman" w:cs="Times New Roman"/>
          <w:color w:val="1D2228"/>
          <w:kern w:val="0"/>
          <w:sz w:val="22"/>
          <w:shd w:val="clear" w:color="auto" w:fill="FFFFFF"/>
          <w14:ligatures w14:val="none"/>
        </w:rPr>
        <w:t>Zr</w:t>
      </w:r>
      <w:r w:rsidRPr="0079078C">
        <w:rPr>
          <w:rFonts w:eastAsia="Times New Roman" w:cs="Times New Roman"/>
          <w:color w:val="1D2228"/>
          <w:kern w:val="0"/>
          <w:sz w:val="22"/>
          <w:shd w:val="clear" w:color="auto" w:fill="FFFFFF"/>
          <w:vertAlign w:val="subscript"/>
          <w14:ligatures w14:val="none"/>
        </w:rPr>
        <w:t>0.</w:t>
      </w:r>
      <w:proofErr w:type="gramStart"/>
      <w:r w:rsidRPr="0079078C">
        <w:rPr>
          <w:rFonts w:eastAsia="Times New Roman" w:cs="Times New Roman"/>
          <w:color w:val="1D2228"/>
          <w:kern w:val="0"/>
          <w:sz w:val="22"/>
          <w:shd w:val="clear" w:color="auto" w:fill="FFFFFF"/>
          <w:vertAlign w:val="subscript"/>
          <w14:ligatures w14:val="none"/>
        </w:rPr>
        <w:t>25</w:t>
      </w:r>
      <w:r w:rsidRPr="0079078C">
        <w:rPr>
          <w:rFonts w:eastAsia="Times New Roman" w:cs="Times New Roman"/>
          <w:color w:val="1D2228"/>
          <w:kern w:val="0"/>
          <w:sz w:val="22"/>
          <w:shd w:val="clear" w:color="auto" w:fill="FFFFFF"/>
          <w14:ligatures w14:val="none"/>
        </w:rPr>
        <w:t>)B</w:t>
      </w:r>
      <w:proofErr w:type="gramEnd"/>
      <w:r w:rsidRPr="0079078C">
        <w:rPr>
          <w:rFonts w:eastAsia="Times New Roman" w:cs="Times New Roman"/>
          <w:color w:val="1D2228"/>
          <w:kern w:val="0"/>
          <w:sz w:val="22"/>
          <w:shd w:val="clear" w:color="auto" w:fill="FFFFFF"/>
          <w:vertAlign w:val="subscript"/>
          <w14:ligatures w14:val="none"/>
        </w:rPr>
        <w:t>2</w:t>
      </w:r>
      <w:r w:rsidRPr="0079078C">
        <w:rPr>
          <w:rFonts w:eastAsia="Times New Roman" w:cs="Times New Roman"/>
          <w:color w:val="1D2228"/>
          <w:kern w:val="0"/>
          <w:sz w:val="22"/>
          <w:shd w:val="clear" w:color="auto" w:fill="FFFFFF"/>
          <w14:ligatures w14:val="none"/>
        </w:rPr>
        <w:t xml:space="preserve"> HEDB</w:t>
      </w:r>
      <w:r w:rsidRPr="0079078C">
        <w:rPr>
          <w:rFonts w:cs="Times New Roman"/>
          <w:sz w:val="22"/>
        </w:rPr>
        <w:t xml:space="preserve"> sample after bending test at 2000 </w:t>
      </w:r>
      <w:r w:rsidRPr="0079078C">
        <w:rPr>
          <w:rFonts w:cs="Times New Roman"/>
          <w:sz w:val="22"/>
        </w:rPr>
        <w:sym w:font="Symbol" w:char="F0B0"/>
      </w:r>
      <w:r w:rsidRPr="0079078C">
        <w:rPr>
          <w:rFonts w:cs="Times New Roman"/>
          <w:sz w:val="22"/>
        </w:rPr>
        <w:t xml:space="preserve">C. </w:t>
      </w:r>
    </w:p>
    <w:p w14:paraId="45398785" w14:textId="77777777" w:rsidR="001F791C" w:rsidRPr="0079078C" w:rsidRDefault="001F791C" w:rsidP="00444ABA">
      <w:pPr>
        <w:spacing w:after="0" w:line="240" w:lineRule="auto"/>
        <w:jc w:val="both"/>
        <w:rPr>
          <w:rFonts w:cs="Times New Roman"/>
          <w:sz w:val="22"/>
        </w:rPr>
      </w:pPr>
    </w:p>
    <w:p w14:paraId="0D571074" w14:textId="05075429" w:rsidR="002F21CC" w:rsidRPr="0079078C" w:rsidRDefault="00F903FB" w:rsidP="00444ABA">
      <w:pPr>
        <w:spacing w:after="0" w:line="240" w:lineRule="auto"/>
        <w:jc w:val="both"/>
        <w:rPr>
          <w:rFonts w:cs="Times New Roman"/>
          <w:sz w:val="22"/>
        </w:rPr>
      </w:pPr>
      <w:r w:rsidRPr="0079078C">
        <w:rPr>
          <w:rFonts w:cs="Times New Roman"/>
          <w:sz w:val="22"/>
        </w:rPr>
        <w:t>Depending on bending temperature, t</w:t>
      </w:r>
      <w:r w:rsidR="006C6AC0" w:rsidRPr="0079078C">
        <w:rPr>
          <w:rFonts w:cs="Times New Roman"/>
          <w:sz w:val="22"/>
        </w:rPr>
        <w:t>he composite effects</w:t>
      </w:r>
      <w:r w:rsidRPr="0079078C">
        <w:rPr>
          <w:rFonts w:cs="Times New Roman"/>
          <w:sz w:val="22"/>
        </w:rPr>
        <w:t xml:space="preserve"> controlling mechanical properties</w:t>
      </w:r>
      <w:r w:rsidR="006C6AC0" w:rsidRPr="0079078C">
        <w:rPr>
          <w:rFonts w:cs="Times New Roman"/>
          <w:sz w:val="22"/>
        </w:rPr>
        <w:t xml:space="preserve"> occur due to</w:t>
      </w:r>
      <w:r w:rsidR="002F21CC" w:rsidRPr="0079078C">
        <w:rPr>
          <w:rFonts w:cs="Times New Roman"/>
          <w:sz w:val="22"/>
        </w:rPr>
        <w:t xml:space="preserve"> certain gradients in hardness and toughness</w:t>
      </w:r>
      <w:r w:rsidR="009747C9" w:rsidRPr="0079078C">
        <w:rPr>
          <w:rFonts w:cs="Times New Roman"/>
          <w:sz w:val="22"/>
        </w:rPr>
        <w:t xml:space="preserve"> among the composite components</w:t>
      </w:r>
      <w:r w:rsidR="002F21CC" w:rsidRPr="0079078C">
        <w:rPr>
          <w:rFonts w:cs="Times New Roman"/>
          <w:sz w:val="22"/>
        </w:rPr>
        <w:t>. For a</w:t>
      </w:r>
      <w:r w:rsidR="009747C9" w:rsidRPr="0079078C">
        <w:rPr>
          <w:rFonts w:cs="Times New Roman"/>
          <w:sz w:val="22"/>
        </w:rPr>
        <w:t xml:space="preserve"> typical bi-component composite, the </w:t>
      </w:r>
      <w:r w:rsidR="002F21CC" w:rsidRPr="0079078C">
        <w:rPr>
          <w:rFonts w:cs="Times New Roman"/>
          <w:sz w:val="22"/>
        </w:rPr>
        <w:t>indicated gradients are between the matrix and the reinforcement</w:t>
      </w:r>
      <w:r w:rsidR="007A3BDF" w:rsidRPr="0079078C">
        <w:rPr>
          <w:rFonts w:cs="Times New Roman"/>
          <w:sz w:val="22"/>
        </w:rPr>
        <w:t>,</w:t>
      </w:r>
      <w:r w:rsidR="002F21CC" w:rsidRPr="0079078C">
        <w:rPr>
          <w:rFonts w:cs="Times New Roman"/>
          <w:sz w:val="22"/>
        </w:rPr>
        <w:t xml:space="preserve"> allowing through their individual response and </w:t>
      </w:r>
      <w:r w:rsidR="006C6AC0" w:rsidRPr="0079078C">
        <w:rPr>
          <w:rFonts w:cs="Times New Roman"/>
          <w:sz w:val="22"/>
        </w:rPr>
        <w:t xml:space="preserve">through </w:t>
      </w:r>
      <w:r w:rsidR="002F21CC" w:rsidRPr="0079078C">
        <w:rPr>
          <w:rFonts w:cs="Times New Roman"/>
          <w:sz w:val="22"/>
        </w:rPr>
        <w:t xml:space="preserve">their interplay to absorb </w:t>
      </w:r>
      <w:r w:rsidR="00900756" w:rsidRPr="0079078C">
        <w:rPr>
          <w:rFonts w:cs="Times New Roman"/>
          <w:sz w:val="22"/>
        </w:rPr>
        <w:t xml:space="preserve">the </w:t>
      </w:r>
      <w:r w:rsidR="002F21CC" w:rsidRPr="0079078C">
        <w:rPr>
          <w:rFonts w:cs="Times New Roman"/>
          <w:sz w:val="22"/>
        </w:rPr>
        <w:t>mechanical energy introduced in the material in a convenient manner. In the case of our HEDB it is necessary to look for gradients also within each Ta-rich and Ta-poor regions</w:t>
      </w:r>
      <w:r w:rsidR="00FE752D" w:rsidRPr="0079078C">
        <w:rPr>
          <w:rFonts w:cs="Times New Roman"/>
          <w:sz w:val="22"/>
        </w:rPr>
        <w:t xml:space="preserve"> to explain partial cracks </w:t>
      </w:r>
      <w:r w:rsidR="006C6AC0" w:rsidRPr="0079078C">
        <w:rPr>
          <w:rFonts w:cs="Times New Roman"/>
          <w:sz w:val="22"/>
        </w:rPr>
        <w:t>presence</w:t>
      </w:r>
      <w:r w:rsidR="00FE752D" w:rsidRPr="0079078C">
        <w:rPr>
          <w:rFonts w:cs="Times New Roman"/>
          <w:sz w:val="22"/>
        </w:rPr>
        <w:t xml:space="preserve"> </w:t>
      </w:r>
      <w:r w:rsidR="006C6AC0" w:rsidRPr="0079078C">
        <w:rPr>
          <w:rFonts w:cs="Times New Roman"/>
          <w:sz w:val="22"/>
        </w:rPr>
        <w:t>within</w:t>
      </w:r>
      <w:r w:rsidR="00FE752D" w:rsidRPr="0079078C">
        <w:rPr>
          <w:rFonts w:cs="Times New Roman"/>
          <w:sz w:val="22"/>
        </w:rPr>
        <w:t xml:space="preserve"> </w:t>
      </w:r>
      <w:r w:rsidR="006C6AC0" w:rsidRPr="0079078C">
        <w:rPr>
          <w:rFonts w:cs="Times New Roman"/>
          <w:sz w:val="22"/>
        </w:rPr>
        <w:t xml:space="preserve">matrix or reinforcement. </w:t>
      </w:r>
      <w:r w:rsidR="002F21CC" w:rsidRPr="0079078C">
        <w:rPr>
          <w:rFonts w:cs="Times New Roman"/>
          <w:sz w:val="22"/>
        </w:rPr>
        <w:t xml:space="preserve">To do so, TEM investigations were employed (see Section 3.4).  </w:t>
      </w:r>
    </w:p>
    <w:p w14:paraId="1FF17660" w14:textId="77777777" w:rsidR="002F21CC" w:rsidRPr="0079078C" w:rsidRDefault="002F21CC" w:rsidP="00444ABA">
      <w:pPr>
        <w:spacing w:after="0" w:line="240" w:lineRule="auto"/>
        <w:jc w:val="both"/>
        <w:rPr>
          <w:rFonts w:cs="Times New Roman"/>
          <w:sz w:val="22"/>
        </w:rPr>
      </w:pPr>
    </w:p>
    <w:p w14:paraId="4C419EB0" w14:textId="4CE27A7A" w:rsidR="00E007A3" w:rsidRPr="0079078C" w:rsidRDefault="00444ABA" w:rsidP="00444ABA">
      <w:pPr>
        <w:shd w:val="clear" w:color="auto" w:fill="FFFFFF"/>
        <w:spacing w:after="0" w:line="240" w:lineRule="auto"/>
        <w:jc w:val="both"/>
        <w:rPr>
          <w:rFonts w:eastAsia="Times New Roman" w:cs="Times New Roman"/>
          <w:i/>
          <w:color w:val="1D2228"/>
          <w:kern w:val="0"/>
          <w:sz w:val="22"/>
          <w14:ligatures w14:val="none"/>
        </w:rPr>
      </w:pPr>
      <w:r w:rsidRPr="0079078C">
        <w:rPr>
          <w:rFonts w:eastAsia="Times New Roman" w:cs="Times New Roman"/>
          <w:i/>
          <w:color w:val="1D2228"/>
          <w:kern w:val="0"/>
          <w:sz w:val="22"/>
          <w14:ligatures w14:val="none"/>
        </w:rPr>
        <w:lastRenderedPageBreak/>
        <w:t>3.</w:t>
      </w:r>
      <w:r w:rsidR="00335987" w:rsidRPr="0079078C">
        <w:rPr>
          <w:rFonts w:eastAsia="Times New Roman" w:cs="Times New Roman"/>
          <w:i/>
          <w:color w:val="1D2228"/>
          <w:kern w:val="0"/>
          <w:sz w:val="22"/>
          <w14:ligatures w14:val="none"/>
        </w:rPr>
        <w:t>4</w:t>
      </w:r>
      <w:r w:rsidR="002F21CC" w:rsidRPr="0079078C">
        <w:rPr>
          <w:rFonts w:eastAsia="Times New Roman" w:cs="Times New Roman"/>
          <w:i/>
          <w:color w:val="1D2228"/>
          <w:kern w:val="0"/>
          <w:sz w:val="22"/>
          <w14:ligatures w14:val="none"/>
        </w:rPr>
        <w:t xml:space="preserve"> TEM observations on the HEDB samples after bending tests</w:t>
      </w:r>
      <w:r w:rsidR="009929F2" w:rsidRPr="0079078C">
        <w:rPr>
          <w:rFonts w:eastAsia="Times New Roman" w:cs="Times New Roman"/>
          <w:i/>
          <w:color w:val="1D2228"/>
          <w:kern w:val="0"/>
          <w:sz w:val="22"/>
          <w14:ligatures w14:val="none"/>
        </w:rPr>
        <w:t xml:space="preserve"> </w:t>
      </w:r>
    </w:p>
    <w:p w14:paraId="2D98BA91" w14:textId="37E99509" w:rsidR="00432697" w:rsidRPr="0079078C" w:rsidRDefault="009929F2" w:rsidP="00444ABA">
      <w:pPr>
        <w:shd w:val="clear" w:color="auto" w:fill="FFFFFF"/>
        <w:spacing w:after="0" w:line="240" w:lineRule="auto"/>
        <w:jc w:val="both"/>
        <w:rPr>
          <w:rFonts w:eastAsia="Times New Roman" w:cs="Times New Roman"/>
          <w:color w:val="1D2228"/>
          <w:kern w:val="0"/>
          <w:sz w:val="22"/>
          <w14:ligatures w14:val="none"/>
        </w:rPr>
      </w:pPr>
      <w:r w:rsidRPr="0079078C">
        <w:rPr>
          <w:rFonts w:eastAsia="Times New Roman" w:cs="Times New Roman"/>
          <w:i/>
          <w:color w:val="1D2228"/>
          <w:kern w:val="0"/>
          <w:sz w:val="22"/>
          <w14:ligatures w14:val="none"/>
        </w:rPr>
        <w:tab/>
      </w:r>
      <w:r w:rsidR="003545C7" w:rsidRPr="0079078C">
        <w:rPr>
          <w:rFonts w:eastAsia="Times New Roman" w:cs="Times New Roman"/>
          <w:color w:val="1D2228"/>
          <w:kern w:val="0"/>
          <w:sz w:val="22"/>
          <w14:ligatures w14:val="none"/>
        </w:rPr>
        <w:t>TEM images and EDS maps taken on the sample after bending at RT are presented in Fig. 7 and Fig.</w:t>
      </w:r>
      <w:r w:rsidR="007A4E55">
        <w:rPr>
          <w:rFonts w:eastAsia="Times New Roman" w:cs="Times New Roman"/>
          <w:color w:val="1D2228"/>
          <w:kern w:val="0"/>
          <w:sz w:val="22"/>
          <w14:ligatures w14:val="none"/>
        </w:rPr>
        <w:t>S</w:t>
      </w:r>
      <w:r w:rsidR="003545C7" w:rsidRPr="0079078C">
        <w:rPr>
          <w:rFonts w:eastAsia="Times New Roman" w:cs="Times New Roman"/>
          <w:color w:val="1D2228"/>
          <w:kern w:val="0"/>
          <w:sz w:val="22"/>
          <w14:ligatures w14:val="none"/>
        </w:rPr>
        <w:t>1 Supp</w:t>
      </w:r>
      <w:r w:rsidR="009F1906" w:rsidRPr="0079078C">
        <w:rPr>
          <w:rFonts w:eastAsia="Times New Roman" w:cs="Times New Roman"/>
          <w:color w:val="1D2228"/>
          <w:kern w:val="0"/>
          <w:sz w:val="22"/>
          <w14:ligatures w14:val="none"/>
        </w:rPr>
        <w:t>orting</w:t>
      </w:r>
      <w:r w:rsidR="003545C7" w:rsidRPr="0079078C">
        <w:rPr>
          <w:rFonts w:eastAsia="Times New Roman" w:cs="Times New Roman"/>
          <w:color w:val="1D2228"/>
          <w:kern w:val="0"/>
          <w:sz w:val="22"/>
          <w14:ligatures w14:val="none"/>
        </w:rPr>
        <w:t xml:space="preserve"> </w:t>
      </w:r>
      <w:r w:rsidR="009F1906" w:rsidRPr="0079078C">
        <w:rPr>
          <w:rFonts w:eastAsia="Times New Roman" w:cs="Times New Roman"/>
          <w:color w:val="1D2228"/>
          <w:kern w:val="0"/>
          <w:sz w:val="22"/>
          <w14:ligatures w14:val="none"/>
        </w:rPr>
        <w:t>information</w:t>
      </w:r>
      <w:r w:rsidR="003545C7" w:rsidRPr="0079078C">
        <w:rPr>
          <w:rFonts w:eastAsia="Times New Roman" w:cs="Times New Roman"/>
          <w:color w:val="1D2228"/>
          <w:kern w:val="0"/>
          <w:sz w:val="22"/>
          <w14:ligatures w14:val="none"/>
        </w:rPr>
        <w:t xml:space="preserve">. </w:t>
      </w:r>
      <w:r w:rsidR="00C817EA" w:rsidRPr="0079078C">
        <w:rPr>
          <w:rFonts w:eastAsia="Times New Roman" w:cs="Times New Roman"/>
          <w:color w:val="1D2228"/>
          <w:kern w:val="0"/>
          <w:sz w:val="22"/>
          <w14:ligatures w14:val="none"/>
        </w:rPr>
        <w:t>There are compositional variations among the grains, but also inside a grain (color</w:t>
      </w:r>
      <w:r w:rsidR="00F230C5" w:rsidRPr="0079078C">
        <w:rPr>
          <w:rFonts w:eastAsia="Times New Roman" w:cs="Times New Roman"/>
          <w:color w:val="1D2228"/>
          <w:kern w:val="0"/>
          <w:sz w:val="22"/>
          <w14:ligatures w14:val="none"/>
        </w:rPr>
        <w:t xml:space="preserve"> intensity in EDS</w:t>
      </w:r>
      <w:r w:rsidR="000E7315" w:rsidRPr="0079078C">
        <w:rPr>
          <w:rFonts w:eastAsia="Times New Roman" w:cs="Times New Roman"/>
          <w:color w:val="1D2228"/>
          <w:kern w:val="0"/>
          <w:sz w:val="22"/>
          <w14:ligatures w14:val="none"/>
        </w:rPr>
        <w:t xml:space="preserve"> maps or color in the overlapped EDS maps of different metals</w:t>
      </w:r>
      <w:r w:rsidR="00F230C5" w:rsidRPr="0079078C">
        <w:rPr>
          <w:rFonts w:eastAsia="Times New Roman" w:cs="Times New Roman"/>
          <w:color w:val="1D2228"/>
          <w:kern w:val="0"/>
          <w:sz w:val="22"/>
          <w14:ligatures w14:val="none"/>
        </w:rPr>
        <w:t xml:space="preserve"> for one grain may show a </w:t>
      </w:r>
      <w:r w:rsidR="000E7315" w:rsidRPr="0079078C">
        <w:rPr>
          <w:rFonts w:eastAsia="Times New Roman" w:cs="Times New Roman"/>
          <w:color w:val="1D2228"/>
          <w:kern w:val="0"/>
          <w:sz w:val="22"/>
          <w14:ligatures w14:val="none"/>
        </w:rPr>
        <w:t xml:space="preserve">significant </w:t>
      </w:r>
      <w:r w:rsidR="00F230C5" w:rsidRPr="0079078C">
        <w:rPr>
          <w:rFonts w:eastAsia="Times New Roman" w:cs="Times New Roman"/>
          <w:color w:val="1D2228"/>
          <w:kern w:val="0"/>
          <w:sz w:val="22"/>
          <w14:ligatures w14:val="none"/>
        </w:rPr>
        <w:t>variation)</w:t>
      </w:r>
      <w:r w:rsidR="003545C7" w:rsidRPr="0079078C">
        <w:rPr>
          <w:rFonts w:eastAsia="Times New Roman" w:cs="Times New Roman"/>
          <w:color w:val="1D2228"/>
          <w:kern w:val="0"/>
          <w:sz w:val="22"/>
          <w14:ligatures w14:val="none"/>
        </w:rPr>
        <w:t xml:space="preserve">. </w:t>
      </w:r>
      <w:r w:rsidR="0026459F" w:rsidRPr="0079078C">
        <w:rPr>
          <w:rFonts w:eastAsia="Times New Roman" w:cs="Times New Roman"/>
          <w:color w:val="1D2228"/>
          <w:kern w:val="0"/>
          <w:sz w:val="22"/>
          <w14:ligatures w14:val="none"/>
        </w:rPr>
        <w:t xml:space="preserve">This is also observed in the Figs. 8 and 9 for the sample after bending at 2000 </w:t>
      </w:r>
      <w:r w:rsidR="0026459F" w:rsidRPr="0079078C">
        <w:rPr>
          <w:rFonts w:eastAsia="Times New Roman" w:cs="Times New Roman"/>
          <w:color w:val="1D2228"/>
          <w:kern w:val="0"/>
          <w:sz w:val="22"/>
          <w14:ligatures w14:val="none"/>
        </w:rPr>
        <w:sym w:font="Symbol" w:char="F0B0"/>
      </w:r>
      <w:r w:rsidR="0026459F" w:rsidRPr="0079078C">
        <w:rPr>
          <w:rFonts w:eastAsia="Times New Roman" w:cs="Times New Roman"/>
          <w:color w:val="1D2228"/>
          <w:kern w:val="0"/>
          <w:sz w:val="22"/>
          <w14:ligatures w14:val="none"/>
        </w:rPr>
        <w:t xml:space="preserve">C. </w:t>
      </w:r>
      <w:r w:rsidR="000C785C" w:rsidRPr="0079078C">
        <w:rPr>
          <w:rFonts w:eastAsia="Times New Roman" w:cs="Times New Roman"/>
          <w:color w:val="1D2228"/>
          <w:kern w:val="0"/>
          <w:sz w:val="22"/>
          <w14:ligatures w14:val="none"/>
        </w:rPr>
        <w:t>Within a grain, t</w:t>
      </w:r>
      <w:r w:rsidR="00D90CDA" w:rsidRPr="0079078C">
        <w:rPr>
          <w:rFonts w:eastAsia="Times New Roman" w:cs="Times New Roman"/>
          <w:color w:val="1D2228"/>
          <w:kern w:val="0"/>
          <w:sz w:val="22"/>
          <w14:ligatures w14:val="none"/>
        </w:rPr>
        <w:t>he interface between regions with different compositions</w:t>
      </w:r>
      <w:r w:rsidR="00895B1B" w:rsidRPr="0079078C">
        <w:rPr>
          <w:rFonts w:eastAsia="Times New Roman" w:cs="Times New Roman"/>
          <w:color w:val="1D2228"/>
          <w:kern w:val="0"/>
          <w:sz w:val="22"/>
          <w14:ligatures w14:val="none"/>
        </w:rPr>
        <w:t xml:space="preserve"> (Fig. 9)</w:t>
      </w:r>
      <w:r w:rsidR="00D90CDA" w:rsidRPr="0079078C">
        <w:rPr>
          <w:rFonts w:eastAsia="Times New Roman" w:cs="Times New Roman"/>
          <w:color w:val="1D2228"/>
          <w:kern w:val="0"/>
          <w:sz w:val="22"/>
          <w14:ligatures w14:val="none"/>
        </w:rPr>
        <w:t xml:space="preserve"> </w:t>
      </w:r>
      <w:r w:rsidR="00895B1B" w:rsidRPr="0079078C">
        <w:rPr>
          <w:rFonts w:eastAsia="Times New Roman" w:cs="Times New Roman"/>
          <w:color w:val="1D2228"/>
          <w:kern w:val="0"/>
          <w:sz w:val="22"/>
          <w14:ligatures w14:val="none"/>
        </w:rPr>
        <w:t>is</w:t>
      </w:r>
      <w:r w:rsidR="00D90CDA" w:rsidRPr="0079078C">
        <w:rPr>
          <w:rFonts w:eastAsia="Times New Roman" w:cs="Times New Roman"/>
          <w:color w:val="1D2228"/>
          <w:kern w:val="0"/>
          <w:sz w:val="22"/>
          <w14:ligatures w14:val="none"/>
        </w:rPr>
        <w:t xml:space="preserve"> not sharp</w:t>
      </w:r>
      <w:r w:rsidR="00C817EA" w:rsidRPr="0079078C">
        <w:rPr>
          <w:rFonts w:eastAsia="Times New Roman" w:cs="Times New Roman"/>
          <w:color w:val="1D2228"/>
          <w:kern w:val="0"/>
          <w:sz w:val="22"/>
          <w14:ligatures w14:val="none"/>
        </w:rPr>
        <w:t>. It</w:t>
      </w:r>
      <w:r w:rsidR="00D7527B" w:rsidRPr="0079078C">
        <w:rPr>
          <w:rFonts w:eastAsia="Times New Roman" w:cs="Times New Roman"/>
          <w:color w:val="1D2228"/>
          <w:kern w:val="0"/>
          <w:sz w:val="22"/>
          <w14:ligatures w14:val="none"/>
        </w:rPr>
        <w:t xml:space="preserve"> has an irregular shape and is</w:t>
      </w:r>
      <w:r w:rsidR="0044362D" w:rsidRPr="0079078C">
        <w:rPr>
          <w:rFonts w:eastAsia="Times New Roman" w:cs="Times New Roman"/>
          <w:color w:val="1D2228"/>
          <w:kern w:val="0"/>
          <w:sz w:val="22"/>
          <w14:ligatures w14:val="none"/>
        </w:rPr>
        <w:t xml:space="preserve"> rather </w:t>
      </w:r>
      <w:r w:rsidR="000C785C" w:rsidRPr="0079078C">
        <w:rPr>
          <w:rFonts w:eastAsia="Times New Roman" w:cs="Times New Roman"/>
          <w:color w:val="1D2228"/>
          <w:kern w:val="0"/>
          <w:sz w:val="22"/>
          <w14:ligatures w14:val="none"/>
        </w:rPr>
        <w:t xml:space="preserve">compositionally </w:t>
      </w:r>
      <w:r w:rsidR="0044362D" w:rsidRPr="0079078C">
        <w:rPr>
          <w:rFonts w:eastAsia="Times New Roman" w:cs="Times New Roman"/>
          <w:color w:val="1D2228"/>
          <w:kern w:val="0"/>
          <w:sz w:val="22"/>
          <w14:ligatures w14:val="none"/>
        </w:rPr>
        <w:t>gradual</w:t>
      </w:r>
      <w:r w:rsidR="00D7527B" w:rsidRPr="0079078C">
        <w:rPr>
          <w:rFonts w:eastAsia="Times New Roman" w:cs="Times New Roman"/>
          <w:color w:val="1D2228"/>
          <w:kern w:val="0"/>
          <w:sz w:val="22"/>
          <w14:ligatures w14:val="none"/>
        </w:rPr>
        <w:t>. The last feature</w:t>
      </w:r>
      <w:r w:rsidR="00895B1B" w:rsidRPr="0079078C">
        <w:rPr>
          <w:rFonts w:eastAsia="Times New Roman" w:cs="Times New Roman"/>
          <w:color w:val="1D2228"/>
          <w:kern w:val="0"/>
          <w:sz w:val="22"/>
          <w14:ligatures w14:val="none"/>
        </w:rPr>
        <w:t xml:space="preserve"> </w:t>
      </w:r>
      <w:r w:rsidR="00D90CDA" w:rsidRPr="0079078C">
        <w:rPr>
          <w:rFonts w:eastAsia="Times New Roman" w:cs="Times New Roman"/>
          <w:color w:val="1D2228"/>
          <w:kern w:val="0"/>
          <w:sz w:val="22"/>
          <w14:ligatures w14:val="none"/>
        </w:rPr>
        <w:t>promot</w:t>
      </w:r>
      <w:r w:rsidR="00D7527B" w:rsidRPr="0079078C">
        <w:rPr>
          <w:rFonts w:eastAsia="Times New Roman" w:cs="Times New Roman"/>
          <w:color w:val="1D2228"/>
          <w:kern w:val="0"/>
          <w:sz w:val="22"/>
          <w14:ligatures w14:val="none"/>
        </w:rPr>
        <w:t>es</w:t>
      </w:r>
      <w:r w:rsidR="00D90CDA" w:rsidRPr="0079078C">
        <w:rPr>
          <w:rFonts w:eastAsia="Times New Roman" w:cs="Times New Roman"/>
          <w:color w:val="1D2228"/>
          <w:kern w:val="0"/>
          <w:sz w:val="22"/>
          <w14:ligatures w14:val="none"/>
        </w:rPr>
        <w:t xml:space="preserve"> some resemblance with functionally graded</w:t>
      </w:r>
      <w:r w:rsidR="00895B1B" w:rsidRPr="0079078C">
        <w:rPr>
          <w:rFonts w:eastAsia="Times New Roman" w:cs="Times New Roman"/>
          <w:color w:val="1D2228"/>
          <w:kern w:val="0"/>
          <w:sz w:val="22"/>
          <w14:ligatures w14:val="none"/>
        </w:rPr>
        <w:t xml:space="preserve"> materials</w:t>
      </w:r>
      <w:r w:rsidR="00C817EA" w:rsidRPr="0079078C">
        <w:rPr>
          <w:rFonts w:eastAsia="Times New Roman" w:cs="Times New Roman"/>
          <w:color w:val="1D2228"/>
          <w:kern w:val="0"/>
          <w:sz w:val="22"/>
          <w14:ligatures w14:val="none"/>
        </w:rPr>
        <w:t>,</w:t>
      </w:r>
      <w:r w:rsidR="001F095E" w:rsidRPr="0079078C">
        <w:rPr>
          <w:rFonts w:eastAsia="Times New Roman" w:cs="Times New Roman"/>
          <w:color w:val="1D2228"/>
          <w:kern w:val="0"/>
          <w:sz w:val="22"/>
          <w14:ligatures w14:val="none"/>
        </w:rPr>
        <w:t xml:space="preserve"> suggesting that graded </w:t>
      </w:r>
      <w:r w:rsidR="00D7527B" w:rsidRPr="0079078C">
        <w:rPr>
          <w:rFonts w:eastAsia="Times New Roman" w:cs="Times New Roman"/>
          <w:color w:val="1D2228"/>
          <w:kern w:val="0"/>
          <w:sz w:val="22"/>
          <w14:ligatures w14:val="none"/>
        </w:rPr>
        <w:t xml:space="preserve">grains have similar </w:t>
      </w:r>
      <w:r w:rsidR="00C817EA" w:rsidRPr="0079078C">
        <w:rPr>
          <w:rFonts w:eastAsia="Times New Roman" w:cs="Times New Roman"/>
          <w:color w:val="1D2228"/>
          <w:kern w:val="0"/>
          <w:sz w:val="22"/>
          <w14:ligatures w14:val="none"/>
        </w:rPr>
        <w:t>beneficial</w:t>
      </w:r>
      <w:r w:rsidR="00D7527B" w:rsidRPr="0079078C">
        <w:rPr>
          <w:rFonts w:eastAsia="Times New Roman" w:cs="Times New Roman"/>
          <w:color w:val="1D2228"/>
          <w:kern w:val="0"/>
          <w:sz w:val="22"/>
          <w14:ligatures w14:val="none"/>
        </w:rPr>
        <w:t xml:space="preserve"> and </w:t>
      </w:r>
      <w:r w:rsidR="00C817EA" w:rsidRPr="0079078C">
        <w:rPr>
          <w:rFonts w:eastAsia="Times New Roman" w:cs="Times New Roman"/>
          <w:color w:val="1D2228"/>
          <w:kern w:val="0"/>
          <w:sz w:val="22"/>
          <w14:ligatures w14:val="none"/>
        </w:rPr>
        <w:t>unique</w:t>
      </w:r>
      <w:r w:rsidR="00D7527B" w:rsidRPr="0079078C">
        <w:rPr>
          <w:rFonts w:eastAsia="Times New Roman" w:cs="Times New Roman"/>
          <w:color w:val="1D2228"/>
          <w:kern w:val="0"/>
          <w:sz w:val="22"/>
          <w14:ligatures w14:val="none"/>
        </w:rPr>
        <w:t xml:space="preserve"> properties. </w:t>
      </w:r>
      <w:r w:rsidR="00D90CDA" w:rsidRPr="0079078C">
        <w:rPr>
          <w:rFonts w:eastAsia="Times New Roman" w:cs="Times New Roman"/>
          <w:color w:val="1D2228"/>
          <w:kern w:val="0"/>
          <w:sz w:val="22"/>
          <w14:ligatures w14:val="none"/>
        </w:rPr>
        <w:t xml:space="preserve">   </w:t>
      </w:r>
    </w:p>
    <w:p w14:paraId="3D2302D4" w14:textId="3F7863BB" w:rsidR="00895B1B" w:rsidRPr="0079078C" w:rsidRDefault="0026459F" w:rsidP="00444ABA">
      <w:pPr>
        <w:shd w:val="clear" w:color="auto" w:fill="FFFFFF"/>
        <w:spacing w:after="0" w:line="240" w:lineRule="auto"/>
        <w:ind w:firstLine="720"/>
        <w:jc w:val="both"/>
        <w:rPr>
          <w:rFonts w:eastAsia="Times New Roman" w:cs="Times New Roman"/>
          <w:color w:val="1D2228"/>
          <w:kern w:val="0"/>
          <w:sz w:val="22"/>
          <w14:ligatures w14:val="none"/>
        </w:rPr>
      </w:pPr>
      <w:r w:rsidRPr="0079078C">
        <w:rPr>
          <w:rFonts w:eastAsia="Times New Roman" w:cs="Times New Roman"/>
          <w:color w:val="1D2228"/>
          <w:kern w:val="0"/>
          <w:sz w:val="22"/>
          <w14:ligatures w14:val="none"/>
        </w:rPr>
        <w:t xml:space="preserve">Local EDS quantitative analysis of the metals on the grains </w:t>
      </w:r>
      <w:r w:rsidR="00F230C5" w:rsidRPr="0079078C">
        <w:rPr>
          <w:rFonts w:eastAsia="Times New Roman" w:cs="Times New Roman"/>
          <w:color w:val="1D2228"/>
          <w:kern w:val="0"/>
          <w:sz w:val="22"/>
          <w14:ligatures w14:val="none"/>
        </w:rPr>
        <w:t>(</w:t>
      </w:r>
      <w:r w:rsidRPr="0079078C">
        <w:rPr>
          <w:rFonts w:eastAsia="Times New Roman" w:cs="Times New Roman"/>
          <w:color w:val="1D2228"/>
          <w:kern w:val="0"/>
          <w:sz w:val="22"/>
          <w14:ligatures w14:val="none"/>
        </w:rPr>
        <w:t>1</w:t>
      </w:r>
      <w:r w:rsidR="00F230C5" w:rsidRPr="0079078C">
        <w:rPr>
          <w:rFonts w:eastAsia="Times New Roman" w:cs="Times New Roman"/>
          <w:color w:val="1D2228"/>
          <w:kern w:val="0"/>
          <w:sz w:val="22"/>
          <w14:ligatures w14:val="none"/>
        </w:rPr>
        <w:t>)</w:t>
      </w:r>
      <w:r w:rsidRPr="0079078C">
        <w:rPr>
          <w:rFonts w:eastAsia="Times New Roman" w:cs="Times New Roman"/>
          <w:color w:val="1D2228"/>
          <w:kern w:val="0"/>
          <w:sz w:val="22"/>
          <w14:ligatures w14:val="none"/>
        </w:rPr>
        <w:t>-</w:t>
      </w:r>
      <w:r w:rsidR="00F230C5" w:rsidRPr="0079078C">
        <w:rPr>
          <w:rFonts w:eastAsia="Times New Roman" w:cs="Times New Roman"/>
          <w:color w:val="1D2228"/>
          <w:kern w:val="0"/>
          <w:sz w:val="22"/>
          <w14:ligatures w14:val="none"/>
        </w:rPr>
        <w:t>(</w:t>
      </w:r>
      <w:r w:rsidRPr="0079078C">
        <w:rPr>
          <w:rFonts w:eastAsia="Times New Roman" w:cs="Times New Roman"/>
          <w:color w:val="1D2228"/>
          <w:kern w:val="0"/>
          <w:sz w:val="22"/>
          <w14:ligatures w14:val="none"/>
        </w:rPr>
        <w:t>4</w:t>
      </w:r>
      <w:r w:rsidR="00F230C5" w:rsidRPr="0079078C">
        <w:rPr>
          <w:rFonts w:eastAsia="Times New Roman" w:cs="Times New Roman"/>
          <w:color w:val="1D2228"/>
          <w:kern w:val="0"/>
          <w:sz w:val="22"/>
          <w14:ligatures w14:val="none"/>
        </w:rPr>
        <w:t>)</w:t>
      </w:r>
      <w:r w:rsidRPr="0079078C">
        <w:rPr>
          <w:rFonts w:eastAsia="Times New Roman" w:cs="Times New Roman"/>
          <w:color w:val="1D2228"/>
          <w:kern w:val="0"/>
          <w:sz w:val="22"/>
          <w14:ligatures w14:val="none"/>
        </w:rPr>
        <w:t xml:space="preserve"> from Fig. 8BF are shown in Table 1. </w:t>
      </w:r>
      <w:r w:rsidR="00C76708" w:rsidRPr="0079078C">
        <w:rPr>
          <w:rFonts w:eastAsia="Times New Roman" w:cs="Times New Roman"/>
          <w:color w:val="1D2228"/>
          <w:kern w:val="0"/>
          <w:sz w:val="22"/>
          <w14:ligatures w14:val="none"/>
        </w:rPr>
        <w:t xml:space="preserve">One observes that at </w:t>
      </w:r>
      <w:r w:rsidR="00C817EA" w:rsidRPr="0079078C">
        <w:rPr>
          <w:rFonts w:eastAsia="Times New Roman" w:cs="Times New Roman"/>
          <w:color w:val="1D2228"/>
          <w:kern w:val="0"/>
          <w:sz w:val="22"/>
          <w14:ligatures w14:val="none"/>
        </w:rPr>
        <w:t xml:space="preserve">the </w:t>
      </w:r>
      <w:r w:rsidR="00C76708" w:rsidRPr="0079078C">
        <w:rPr>
          <w:rFonts w:eastAsia="Times New Roman" w:cs="Times New Roman"/>
          <w:color w:val="1D2228"/>
          <w:kern w:val="0"/>
          <w:sz w:val="22"/>
          <w14:ligatures w14:val="none"/>
        </w:rPr>
        <w:t>nanoscale, there are compositions</w:t>
      </w:r>
      <w:r w:rsidR="00F230C5"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e.g. (1)</w:t>
      </w:r>
      <w:r w:rsidR="00F230C5" w:rsidRPr="0079078C">
        <w:rPr>
          <w:rFonts w:eastAsia="Times New Roman" w:cs="Times New Roman"/>
          <w:color w:val="1D2228"/>
          <w:kern w:val="0"/>
          <w:sz w:val="22"/>
          <w14:ligatures w14:val="none"/>
        </w:rPr>
        <w:t>,</w:t>
      </w:r>
      <w:r w:rsidR="00C76708" w:rsidRPr="0079078C">
        <w:rPr>
          <w:rFonts w:eastAsia="Times New Roman" w:cs="Times New Roman"/>
          <w:color w:val="1D2228"/>
          <w:kern w:val="0"/>
          <w:sz w:val="22"/>
          <w14:ligatures w14:val="none"/>
        </w:rPr>
        <w:t xml:space="preserve"> with a high and low amount of Ti and Ta, </w:t>
      </w:r>
      <w:r w:rsidR="00C817EA" w:rsidRPr="0079078C">
        <w:rPr>
          <w:rFonts w:eastAsia="Times New Roman" w:cs="Times New Roman"/>
          <w:color w:val="1D2228"/>
          <w:kern w:val="0"/>
          <w:sz w:val="22"/>
          <w14:ligatures w14:val="none"/>
        </w:rPr>
        <w:t xml:space="preserve">the </w:t>
      </w:r>
      <w:r w:rsidR="00C76708" w:rsidRPr="0079078C">
        <w:rPr>
          <w:rFonts w:eastAsia="Times New Roman" w:cs="Times New Roman"/>
          <w:color w:val="1D2228"/>
          <w:kern w:val="0"/>
          <w:sz w:val="22"/>
          <w14:ligatures w14:val="none"/>
        </w:rPr>
        <w:t xml:space="preserve">ratio </w:t>
      </w:r>
      <w:r w:rsidR="00C76708" w:rsidRPr="0079078C">
        <w:rPr>
          <w:rFonts w:eastAsia="Times New Roman" w:cs="Times New Roman"/>
          <w:i/>
          <w:color w:val="1D2228"/>
          <w:kern w:val="0"/>
          <w:sz w:val="22"/>
          <w14:ligatures w14:val="none"/>
        </w:rPr>
        <w:t>r</w:t>
      </w:r>
      <w:r w:rsidR="00C76708" w:rsidRPr="0079078C">
        <w:rPr>
          <w:rFonts w:eastAsia="Times New Roman" w:cs="Times New Roman"/>
          <w:color w:val="1D2228"/>
          <w:kern w:val="0"/>
          <w:sz w:val="22"/>
          <w14:ligatures w14:val="none"/>
        </w:rPr>
        <w:t xml:space="preserve"> being 38.83/7.60</w:t>
      </w:r>
      <w:r w:rsidR="00900756"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w:t>
      </w:r>
      <w:r w:rsidR="00900756"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 xml:space="preserve">5.1, but there are </w:t>
      </w:r>
      <w:r w:rsidR="00F230C5" w:rsidRPr="0079078C">
        <w:rPr>
          <w:rFonts w:eastAsia="Times New Roman" w:cs="Times New Roman"/>
          <w:color w:val="1D2228"/>
          <w:kern w:val="0"/>
          <w:sz w:val="22"/>
          <w14:ligatures w14:val="none"/>
        </w:rPr>
        <w:t xml:space="preserve">also </w:t>
      </w:r>
      <w:r w:rsidR="00C76708" w:rsidRPr="0079078C">
        <w:rPr>
          <w:rFonts w:eastAsia="Times New Roman" w:cs="Times New Roman"/>
          <w:color w:val="1D2228"/>
          <w:kern w:val="0"/>
          <w:sz w:val="22"/>
          <w14:ligatures w14:val="none"/>
        </w:rPr>
        <w:t xml:space="preserve">compositions more balanced and closer to 1 (e.g. for (2) </w:t>
      </w:r>
      <w:r w:rsidR="00C76708" w:rsidRPr="0079078C">
        <w:rPr>
          <w:rFonts w:eastAsia="Times New Roman" w:cs="Times New Roman"/>
          <w:i/>
          <w:color w:val="1D2228"/>
          <w:kern w:val="0"/>
          <w:sz w:val="22"/>
          <w14:ligatures w14:val="none"/>
        </w:rPr>
        <w:t>r</w:t>
      </w:r>
      <w:r w:rsidR="00900756"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w:t>
      </w:r>
      <w:r w:rsidR="00900756"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12.21/</w:t>
      </w:r>
      <w:r w:rsidR="00C572A5" w:rsidRPr="0079078C">
        <w:rPr>
          <w:rFonts w:eastAsia="Times New Roman" w:cs="Times New Roman"/>
          <w:color w:val="1D2228"/>
          <w:kern w:val="0"/>
          <w:sz w:val="22"/>
          <w14:ligatures w14:val="none"/>
        </w:rPr>
        <w:t>7</w:t>
      </w:r>
      <w:r w:rsidR="00C76708" w:rsidRPr="0079078C">
        <w:rPr>
          <w:rFonts w:eastAsia="Times New Roman" w:cs="Times New Roman"/>
          <w:color w:val="1D2228"/>
          <w:kern w:val="0"/>
          <w:sz w:val="22"/>
          <w14:ligatures w14:val="none"/>
        </w:rPr>
        <w:t>.83</w:t>
      </w:r>
      <w:r w:rsidR="009624B9"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w:t>
      </w:r>
      <w:r w:rsidR="009624B9"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1.</w:t>
      </w:r>
      <w:r w:rsidR="00F230C5" w:rsidRPr="0079078C">
        <w:rPr>
          <w:rFonts w:eastAsia="Times New Roman" w:cs="Times New Roman"/>
          <w:color w:val="1D2228"/>
          <w:kern w:val="0"/>
          <w:sz w:val="22"/>
          <w14:ligatures w14:val="none"/>
        </w:rPr>
        <w:t>56</w:t>
      </w:r>
      <w:r w:rsidR="00C76708" w:rsidRPr="0079078C">
        <w:rPr>
          <w:rFonts w:eastAsia="Times New Roman" w:cs="Times New Roman"/>
          <w:color w:val="1D2228"/>
          <w:kern w:val="0"/>
          <w:sz w:val="22"/>
          <w14:ligatures w14:val="none"/>
        </w:rPr>
        <w:t xml:space="preserve"> and for (4) </w:t>
      </w:r>
      <w:r w:rsidR="00C76708" w:rsidRPr="0079078C">
        <w:rPr>
          <w:rFonts w:eastAsia="Times New Roman" w:cs="Times New Roman"/>
          <w:i/>
          <w:color w:val="1D2228"/>
          <w:kern w:val="0"/>
          <w:sz w:val="22"/>
          <w14:ligatures w14:val="none"/>
        </w:rPr>
        <w:t>r</w:t>
      </w:r>
      <w:r w:rsidR="00DD42D4"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w:t>
      </w:r>
      <w:r w:rsidR="00DD42D4"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19.23/19.38</w:t>
      </w:r>
      <w:r w:rsidR="009624B9"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w:t>
      </w:r>
      <w:r w:rsidR="009624B9" w:rsidRPr="0079078C">
        <w:rPr>
          <w:rFonts w:eastAsia="Times New Roman" w:cs="Times New Roman"/>
          <w:color w:val="1D2228"/>
          <w:kern w:val="0"/>
          <w:sz w:val="22"/>
          <w14:ligatures w14:val="none"/>
        </w:rPr>
        <w:t xml:space="preserve"> </w:t>
      </w:r>
      <w:r w:rsidR="00C76708" w:rsidRPr="0079078C">
        <w:rPr>
          <w:rFonts w:eastAsia="Times New Roman" w:cs="Times New Roman"/>
          <w:color w:val="1D2228"/>
          <w:kern w:val="0"/>
          <w:sz w:val="22"/>
          <w14:ligatures w14:val="none"/>
        </w:rPr>
        <w:t xml:space="preserve">0.99. However, </w:t>
      </w:r>
      <w:r w:rsidR="00C817EA" w:rsidRPr="0079078C">
        <w:rPr>
          <w:rFonts w:eastAsia="Times New Roman" w:cs="Times New Roman"/>
          <w:color w:val="1D2228"/>
          <w:kern w:val="0"/>
          <w:sz w:val="22"/>
          <w14:ligatures w14:val="none"/>
        </w:rPr>
        <w:t>other elements can show large deviations for balanced compositions with respect to Ti and Ta</w:t>
      </w:r>
      <w:r w:rsidR="00C572A5" w:rsidRPr="0079078C">
        <w:rPr>
          <w:rFonts w:eastAsia="Times New Roman" w:cs="Times New Roman"/>
          <w:color w:val="1D2228"/>
          <w:kern w:val="0"/>
          <w:sz w:val="22"/>
          <w14:ligatures w14:val="none"/>
        </w:rPr>
        <w:t>. In compositions (2)-(4)</w:t>
      </w:r>
      <w:r w:rsidR="00C817EA" w:rsidRPr="0079078C">
        <w:rPr>
          <w:rFonts w:eastAsia="Times New Roman" w:cs="Times New Roman"/>
          <w:color w:val="1D2228"/>
          <w:kern w:val="0"/>
          <w:sz w:val="22"/>
          <w14:ligatures w14:val="none"/>
        </w:rPr>
        <w:t>,</w:t>
      </w:r>
      <w:r w:rsidR="00C572A5" w:rsidRPr="0079078C">
        <w:rPr>
          <w:rFonts w:eastAsia="Times New Roman" w:cs="Times New Roman"/>
          <w:color w:val="1D2228"/>
          <w:kern w:val="0"/>
          <w:sz w:val="22"/>
          <w14:ligatures w14:val="none"/>
        </w:rPr>
        <w:t xml:space="preserve"> the amount of Hf is high (4.6 and 7.3 times greater than for Ti and Ta</w:t>
      </w:r>
      <w:r w:rsidR="00F230C5" w:rsidRPr="0079078C">
        <w:rPr>
          <w:rFonts w:eastAsia="Times New Roman" w:cs="Times New Roman"/>
          <w:color w:val="1D2228"/>
          <w:kern w:val="0"/>
          <w:sz w:val="22"/>
          <w14:ligatures w14:val="none"/>
        </w:rPr>
        <w:t>,</w:t>
      </w:r>
      <w:r w:rsidR="00C572A5" w:rsidRPr="0079078C">
        <w:rPr>
          <w:rFonts w:eastAsia="Times New Roman" w:cs="Times New Roman"/>
          <w:color w:val="1D2228"/>
          <w:kern w:val="0"/>
          <w:sz w:val="22"/>
          <w14:ligatures w14:val="none"/>
        </w:rPr>
        <w:t xml:space="preserve"> respectively). The lowest variation is apparently for Zr. The grains (1)-(4) are from the Ta-poor matrix defined and observed in section 3.3.</w:t>
      </w:r>
    </w:p>
    <w:p w14:paraId="600FEC1E" w14:textId="386E3618" w:rsidR="00512F2B" w:rsidRPr="0079078C" w:rsidRDefault="00F230C5" w:rsidP="00444ABA">
      <w:pPr>
        <w:shd w:val="clear" w:color="auto" w:fill="FFFFFF"/>
        <w:spacing w:after="0" w:line="240" w:lineRule="auto"/>
        <w:ind w:firstLine="720"/>
        <w:jc w:val="both"/>
        <w:rPr>
          <w:rFonts w:eastAsia="Times New Roman" w:cs="Times New Roman"/>
          <w:color w:val="1D2228"/>
          <w:kern w:val="0"/>
          <w:sz w:val="22"/>
          <w14:ligatures w14:val="none"/>
        </w:rPr>
      </w:pPr>
      <w:r w:rsidRPr="0079078C">
        <w:rPr>
          <w:rFonts w:eastAsia="Times New Roman" w:cs="Times New Roman"/>
          <w:color w:val="1D2228"/>
          <w:kern w:val="0"/>
          <w:sz w:val="22"/>
          <w14:ligatures w14:val="none"/>
        </w:rPr>
        <w:t xml:space="preserve">Matrix presents sintered </w:t>
      </w:r>
      <w:r w:rsidR="009624B9" w:rsidRPr="0079078C">
        <w:rPr>
          <w:rFonts w:eastAsia="Times New Roman" w:cs="Times New Roman"/>
          <w:color w:val="1D2228"/>
          <w:kern w:val="0"/>
          <w:sz w:val="22"/>
          <w14:ligatures w14:val="none"/>
        </w:rPr>
        <w:t>grains with closed pores. Pores</w:t>
      </w:r>
      <w:r w:rsidRPr="0079078C">
        <w:rPr>
          <w:rFonts w:eastAsia="Times New Roman" w:cs="Times New Roman"/>
          <w:color w:val="1D2228"/>
          <w:kern w:val="0"/>
          <w:sz w:val="22"/>
          <w14:ligatures w14:val="none"/>
        </w:rPr>
        <w:t xml:space="preserve"> </w:t>
      </w:r>
      <w:r w:rsidR="009624B9" w:rsidRPr="0079078C">
        <w:rPr>
          <w:rFonts w:eastAsia="Times New Roman" w:cs="Times New Roman"/>
          <w:color w:val="1D2228"/>
          <w:kern w:val="0"/>
          <w:sz w:val="22"/>
          <w14:ligatures w14:val="none"/>
        </w:rPr>
        <w:t xml:space="preserve">size is typically </w:t>
      </w:r>
      <w:r w:rsidRPr="0079078C">
        <w:rPr>
          <w:rFonts w:eastAsia="Times New Roman" w:cs="Times New Roman"/>
          <w:color w:val="1D2228"/>
          <w:kern w:val="0"/>
          <w:sz w:val="22"/>
          <w14:ligatures w14:val="none"/>
        </w:rPr>
        <w:t xml:space="preserve">in the range of </w:t>
      </w:r>
      <w:r w:rsidR="00C817EA" w:rsidRPr="0079078C">
        <w:rPr>
          <w:rFonts w:eastAsia="Times New Roman" w:cs="Times New Roman"/>
          <w:color w:val="1D2228"/>
          <w:kern w:val="0"/>
          <w:sz w:val="22"/>
          <w14:ligatures w14:val="none"/>
        </w:rPr>
        <w:t xml:space="preserve">a few hundred </w:t>
      </w:r>
      <w:r w:rsidRPr="0079078C">
        <w:rPr>
          <w:rFonts w:eastAsia="Times New Roman" w:cs="Times New Roman"/>
          <w:color w:val="1D2228"/>
          <w:kern w:val="0"/>
          <w:sz w:val="22"/>
          <w14:ligatures w14:val="none"/>
        </w:rPr>
        <w:t>nm. These nanopores on the edge may show the presence of oxygen, but this oxygen may not fill in the entire contour of the pore edge</w:t>
      </w:r>
      <w:r w:rsidR="0026262C" w:rsidRPr="0079078C">
        <w:rPr>
          <w:rFonts w:eastAsia="Times New Roman" w:cs="Times New Roman"/>
          <w:color w:val="1D2228"/>
          <w:kern w:val="0"/>
          <w:sz w:val="22"/>
          <w14:ligatures w14:val="none"/>
        </w:rPr>
        <w:t xml:space="preserve"> (Fig. 8a, map for oxygen)</w:t>
      </w:r>
      <w:r w:rsidRPr="0079078C">
        <w:rPr>
          <w:rFonts w:eastAsia="Times New Roman" w:cs="Times New Roman"/>
          <w:color w:val="1D2228"/>
          <w:kern w:val="0"/>
          <w:sz w:val="22"/>
          <w14:ligatures w14:val="none"/>
        </w:rPr>
        <w:t xml:space="preserve">. This localized oxygen suggests that no reaction with oxygen </w:t>
      </w:r>
      <w:r w:rsidR="00352301" w:rsidRPr="0079078C">
        <w:rPr>
          <w:rFonts w:eastAsia="Times New Roman" w:cs="Times New Roman"/>
          <w:color w:val="1D2228"/>
          <w:kern w:val="0"/>
          <w:sz w:val="22"/>
          <w14:ligatures w14:val="none"/>
        </w:rPr>
        <w:t>occurred</w:t>
      </w:r>
      <w:r w:rsidRPr="0079078C">
        <w:rPr>
          <w:rFonts w:eastAsia="Times New Roman" w:cs="Times New Roman"/>
          <w:color w:val="1D2228"/>
          <w:kern w:val="0"/>
          <w:sz w:val="22"/>
          <w14:ligatures w14:val="none"/>
        </w:rPr>
        <w:t xml:space="preserve"> during SPS</w:t>
      </w:r>
      <w:r w:rsidR="00352301" w:rsidRPr="0079078C">
        <w:rPr>
          <w:rFonts w:eastAsia="Times New Roman" w:cs="Times New Roman"/>
          <w:color w:val="1D2228"/>
          <w:kern w:val="0"/>
          <w:sz w:val="22"/>
          <w14:ligatures w14:val="none"/>
        </w:rPr>
        <w:t>,</w:t>
      </w:r>
      <w:r w:rsidRPr="0079078C">
        <w:rPr>
          <w:rFonts w:eastAsia="Times New Roman" w:cs="Times New Roman"/>
          <w:color w:val="1D2228"/>
          <w:kern w:val="0"/>
          <w:sz w:val="22"/>
          <w14:ligatures w14:val="none"/>
        </w:rPr>
        <w:t xml:space="preserve"> and </w:t>
      </w:r>
      <w:r w:rsidR="0026262C" w:rsidRPr="0079078C">
        <w:rPr>
          <w:rFonts w:eastAsia="Times New Roman" w:cs="Times New Roman"/>
          <w:color w:val="1D2228"/>
          <w:kern w:val="0"/>
          <w:sz w:val="22"/>
          <w14:ligatures w14:val="none"/>
        </w:rPr>
        <w:t>oxygen</w:t>
      </w:r>
      <w:r w:rsidR="00153C5E" w:rsidRPr="0079078C">
        <w:rPr>
          <w:rFonts w:eastAsia="Times New Roman" w:cs="Times New Roman"/>
          <w:color w:val="1D2228"/>
          <w:kern w:val="0"/>
          <w:sz w:val="22"/>
          <w14:ligatures w14:val="none"/>
        </w:rPr>
        <w:t xml:space="preserve"> is a</w:t>
      </w:r>
      <w:r w:rsidRPr="0079078C">
        <w:rPr>
          <w:rFonts w:eastAsia="Times New Roman" w:cs="Times New Roman"/>
          <w:color w:val="1D2228"/>
          <w:kern w:val="0"/>
          <w:sz w:val="22"/>
          <w14:ligatures w14:val="none"/>
        </w:rPr>
        <w:t xml:space="preserve"> </w:t>
      </w:r>
      <w:r w:rsidR="00153C5E" w:rsidRPr="0079078C">
        <w:rPr>
          <w:rFonts w:eastAsia="Times New Roman" w:cs="Times New Roman"/>
          <w:color w:val="1D2228"/>
          <w:kern w:val="0"/>
          <w:sz w:val="22"/>
          <w14:ligatures w14:val="none"/>
        </w:rPr>
        <w:t>low</w:t>
      </w:r>
      <w:r w:rsidR="00173F0C" w:rsidRPr="0079078C">
        <w:rPr>
          <w:rFonts w:eastAsia="Times New Roman" w:cs="Times New Roman"/>
          <w:color w:val="1D2228"/>
          <w:kern w:val="0"/>
          <w:sz w:val="22"/>
          <w14:ligatures w14:val="none"/>
        </w:rPr>
        <w:t>-</w:t>
      </w:r>
      <w:r w:rsidR="00153C5E" w:rsidRPr="0079078C">
        <w:rPr>
          <w:rFonts w:eastAsia="Times New Roman" w:cs="Times New Roman"/>
          <w:color w:val="1D2228"/>
          <w:kern w:val="0"/>
          <w:sz w:val="22"/>
          <w14:ligatures w14:val="none"/>
        </w:rPr>
        <w:t xml:space="preserve">level </w:t>
      </w:r>
      <w:r w:rsidRPr="0079078C">
        <w:rPr>
          <w:rFonts w:eastAsia="Times New Roman" w:cs="Times New Roman"/>
          <w:color w:val="1D2228"/>
          <w:kern w:val="0"/>
          <w:sz w:val="22"/>
          <w14:ligatures w14:val="none"/>
        </w:rPr>
        <w:t>impurity</w:t>
      </w:r>
      <w:r w:rsidR="00153C5E" w:rsidRPr="0079078C">
        <w:rPr>
          <w:rFonts w:eastAsia="Times New Roman" w:cs="Times New Roman"/>
          <w:color w:val="1D2228"/>
          <w:kern w:val="0"/>
          <w:sz w:val="22"/>
          <w14:ligatures w14:val="none"/>
        </w:rPr>
        <w:t xml:space="preserve"> originating from the surface of the </w:t>
      </w:r>
      <w:r w:rsidRPr="0079078C">
        <w:rPr>
          <w:rFonts w:eastAsia="Times New Roman" w:cs="Times New Roman"/>
          <w:color w:val="1D2228"/>
          <w:kern w:val="0"/>
          <w:sz w:val="22"/>
          <w14:ligatures w14:val="none"/>
        </w:rPr>
        <w:t>raw powder</w:t>
      </w:r>
      <w:r w:rsidR="00153C5E" w:rsidRPr="0079078C">
        <w:rPr>
          <w:rFonts w:eastAsia="Times New Roman" w:cs="Times New Roman"/>
          <w:color w:val="1D2228"/>
          <w:kern w:val="0"/>
          <w:sz w:val="22"/>
          <w14:ligatures w14:val="none"/>
        </w:rPr>
        <w:t xml:space="preserve">s. In literature, oxygen presence in HEDB is </w:t>
      </w:r>
      <w:r w:rsidR="0026262C" w:rsidRPr="0079078C">
        <w:rPr>
          <w:rFonts w:eastAsia="Times New Roman" w:cs="Times New Roman"/>
          <w:color w:val="1D2228"/>
          <w:kern w:val="0"/>
          <w:sz w:val="22"/>
          <w14:ligatures w14:val="none"/>
        </w:rPr>
        <w:t xml:space="preserve">reported, sometimes attaining considerable </w:t>
      </w:r>
      <w:r w:rsidR="00895B1B" w:rsidRPr="0079078C">
        <w:rPr>
          <w:rFonts w:eastAsia="Times New Roman" w:cs="Times New Roman"/>
          <w:color w:val="1D2228"/>
          <w:kern w:val="0"/>
          <w:sz w:val="22"/>
          <w14:ligatures w14:val="none"/>
        </w:rPr>
        <w:t>concentrations. In such cases, oxygen</w:t>
      </w:r>
      <w:r w:rsidR="0026262C" w:rsidRPr="0079078C">
        <w:rPr>
          <w:rFonts w:eastAsia="Times New Roman" w:cs="Times New Roman"/>
          <w:color w:val="1D2228"/>
          <w:kern w:val="0"/>
          <w:sz w:val="22"/>
          <w14:ligatures w14:val="none"/>
        </w:rPr>
        <w:t xml:space="preserve"> is </w:t>
      </w:r>
      <w:r w:rsidR="00153C5E" w:rsidRPr="0079078C">
        <w:rPr>
          <w:rFonts w:eastAsia="Times New Roman" w:cs="Times New Roman"/>
          <w:color w:val="1D2228"/>
          <w:kern w:val="0"/>
          <w:sz w:val="22"/>
          <w14:ligatures w14:val="none"/>
        </w:rPr>
        <w:t>considered a factor that suppresses densification and mechanical properties</w:t>
      </w:r>
      <w:r w:rsidR="0026262C" w:rsidRPr="0079078C">
        <w:rPr>
          <w:rFonts w:eastAsia="Times New Roman" w:cs="Times New Roman"/>
          <w:color w:val="1D2228"/>
          <w:kern w:val="0"/>
          <w:sz w:val="22"/>
          <w14:ligatures w14:val="none"/>
        </w:rPr>
        <w:t xml:space="preserve"> </w:t>
      </w:r>
      <w:r w:rsidR="00B5205D" w:rsidRPr="0079078C">
        <w:rPr>
          <w:rFonts w:eastAsia="Times New Roman" w:cs="Times New Roman"/>
          <w:color w:val="1D2228"/>
          <w:kern w:val="0"/>
          <w:sz w:val="22"/>
          <w14:ligatures w14:val="none"/>
        </w:rPr>
        <w:t>[</w:t>
      </w:r>
      <w:r w:rsidR="00A63840" w:rsidRPr="0079078C">
        <w:rPr>
          <w:rFonts w:eastAsia="Times New Roman" w:cs="Times New Roman"/>
          <w:color w:val="0070C0"/>
          <w:kern w:val="0"/>
          <w:sz w:val="22"/>
          <w:shd w:val="clear" w:color="auto" w:fill="FFFFFF"/>
          <w14:ligatures w14:val="none"/>
        </w:rPr>
        <w:t>5</w:t>
      </w:r>
      <w:r w:rsidR="00A63840" w:rsidRPr="0079078C">
        <w:rPr>
          <w:rFonts w:eastAsia="Times New Roman" w:cs="Times New Roman"/>
          <w:color w:val="1D2228"/>
          <w:kern w:val="0"/>
          <w:sz w:val="22"/>
          <w14:ligatures w14:val="none"/>
        </w:rPr>
        <w:t xml:space="preserve">, </w:t>
      </w:r>
      <w:r w:rsidR="00D35CC1" w:rsidRPr="0079078C">
        <w:rPr>
          <w:rFonts w:eastAsia="Times New Roman" w:cs="Times New Roman"/>
          <w:color w:val="0070C0"/>
          <w:kern w:val="0"/>
          <w:sz w:val="22"/>
          <w:shd w:val="clear" w:color="auto" w:fill="FFFFFF"/>
          <w14:ligatures w14:val="none"/>
        </w:rPr>
        <w:t>6</w:t>
      </w:r>
      <w:r w:rsidR="00697162" w:rsidRPr="0079078C">
        <w:rPr>
          <w:rFonts w:eastAsia="Times New Roman" w:cs="Times New Roman"/>
          <w:color w:val="0070C0"/>
          <w:kern w:val="0"/>
          <w:sz w:val="22"/>
          <w:shd w:val="clear" w:color="auto" w:fill="FFFFFF"/>
          <w14:ligatures w14:val="none"/>
        </w:rPr>
        <w:t>6</w:t>
      </w:r>
      <w:r w:rsidR="00167D34" w:rsidRPr="0079078C">
        <w:rPr>
          <w:rFonts w:eastAsia="Times New Roman" w:cs="Times New Roman"/>
          <w:color w:val="1D2228"/>
          <w:kern w:val="0"/>
          <w:sz w:val="22"/>
          <w14:ligatures w14:val="none"/>
        </w:rPr>
        <w:t>].</w:t>
      </w:r>
      <w:r w:rsidR="00F95B31" w:rsidRPr="0079078C">
        <w:rPr>
          <w:rFonts w:eastAsia="Times New Roman" w:cs="Times New Roman"/>
          <w:color w:val="1D2228"/>
          <w:kern w:val="0"/>
          <w:sz w:val="22"/>
          <w14:ligatures w14:val="none"/>
        </w:rPr>
        <w:t xml:space="preserve"> </w:t>
      </w:r>
      <w:r w:rsidR="00425F26" w:rsidRPr="0079078C">
        <w:rPr>
          <w:rFonts w:eastAsia="Times New Roman" w:cs="Times New Roman"/>
          <w:color w:val="1D2228"/>
          <w:kern w:val="0"/>
          <w:sz w:val="22"/>
          <w14:ligatures w14:val="none"/>
        </w:rPr>
        <w:t>In our work, the high level of mechanical properties (Section 3.1) and their remarkable behavior with temperature indicate that the influence of the pores is</w:t>
      </w:r>
      <w:r w:rsidR="0044362D" w:rsidRPr="0079078C">
        <w:rPr>
          <w:rFonts w:eastAsia="Times New Roman" w:cs="Times New Roman"/>
          <w:color w:val="1D2228"/>
          <w:kern w:val="0"/>
          <w:sz w:val="22"/>
          <w14:ligatures w14:val="none"/>
        </w:rPr>
        <w:t xml:space="preserve"> reduced or eliminated by other</w:t>
      </w:r>
      <w:r w:rsidR="00425F26" w:rsidRPr="0079078C">
        <w:rPr>
          <w:rFonts w:eastAsia="Times New Roman" w:cs="Times New Roman"/>
          <w:color w:val="1D2228"/>
          <w:kern w:val="0"/>
          <w:sz w:val="22"/>
          <w14:ligatures w14:val="none"/>
        </w:rPr>
        <w:t xml:space="preserve"> much stronger positive factors and</w:t>
      </w:r>
      <w:r w:rsidR="00032E59" w:rsidRPr="0079078C">
        <w:rPr>
          <w:rFonts w:eastAsia="Times New Roman" w:cs="Times New Roman"/>
          <w:color w:val="1D2228"/>
          <w:kern w:val="0"/>
          <w:sz w:val="22"/>
          <w14:ligatures w14:val="none"/>
        </w:rPr>
        <w:t>,</w:t>
      </w:r>
      <w:r w:rsidR="00425F26" w:rsidRPr="0079078C">
        <w:rPr>
          <w:rFonts w:eastAsia="Times New Roman" w:cs="Times New Roman"/>
          <w:color w:val="1D2228"/>
          <w:kern w:val="0"/>
          <w:sz w:val="22"/>
          <w14:ligatures w14:val="none"/>
        </w:rPr>
        <w:t xml:space="preserve"> thus</w:t>
      </w:r>
      <w:r w:rsidR="00032E59" w:rsidRPr="0079078C">
        <w:rPr>
          <w:rFonts w:eastAsia="Times New Roman" w:cs="Times New Roman"/>
          <w:color w:val="1D2228"/>
          <w:kern w:val="0"/>
          <w:sz w:val="22"/>
          <w14:ligatures w14:val="none"/>
        </w:rPr>
        <w:t xml:space="preserve">, </w:t>
      </w:r>
      <w:r w:rsidR="00425F26" w:rsidRPr="0079078C">
        <w:rPr>
          <w:rFonts w:eastAsia="Times New Roman" w:cs="Times New Roman"/>
          <w:color w:val="1D2228"/>
          <w:kern w:val="0"/>
          <w:sz w:val="22"/>
          <w14:ligatures w14:val="none"/>
        </w:rPr>
        <w:t>can be neglected.</w:t>
      </w:r>
    </w:p>
    <w:p w14:paraId="6D08FC1E" w14:textId="77777777" w:rsidR="00303FD1" w:rsidRPr="0079078C" w:rsidRDefault="00303FD1" w:rsidP="00444ABA">
      <w:pPr>
        <w:shd w:val="clear" w:color="auto" w:fill="FFFFFF"/>
        <w:spacing w:after="0" w:line="240" w:lineRule="auto"/>
        <w:ind w:firstLine="720"/>
        <w:jc w:val="both"/>
        <w:rPr>
          <w:rFonts w:eastAsia="Times New Roman" w:cs="Times New Roman"/>
          <w:color w:val="1D2228"/>
          <w:kern w:val="0"/>
          <w:sz w:val="22"/>
          <w14:ligatures w14:val="none"/>
        </w:rPr>
      </w:pPr>
    </w:p>
    <w:p w14:paraId="453C4F13" w14:textId="77777777" w:rsidR="00444ABA" w:rsidRPr="0079078C" w:rsidRDefault="00444ABA" w:rsidP="00444ABA">
      <w:pPr>
        <w:shd w:val="clear" w:color="auto" w:fill="FFFFFF"/>
        <w:spacing w:after="0" w:line="240" w:lineRule="auto"/>
        <w:ind w:firstLine="720"/>
        <w:jc w:val="both"/>
        <w:rPr>
          <w:rFonts w:eastAsia="Times New Roman" w:cs="Times New Roman"/>
          <w:color w:val="1D2228"/>
          <w:kern w:val="0"/>
          <w:sz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4159AB" w:rsidRPr="0079078C" w14:paraId="021D4BFB" w14:textId="77777777" w:rsidTr="004159AB">
        <w:tc>
          <w:tcPr>
            <w:tcW w:w="9017" w:type="dxa"/>
          </w:tcPr>
          <w:p w14:paraId="3E208F11" w14:textId="0D5A7EC4" w:rsidR="004159AB" w:rsidRPr="0079078C" w:rsidRDefault="000F55E8" w:rsidP="00444ABA">
            <w:pPr>
              <w:jc w:val="center"/>
              <w:rPr>
                <w:rFonts w:cs="Times New Roman"/>
                <w:sz w:val="22"/>
              </w:rPr>
            </w:pPr>
            <w:r w:rsidRPr="0079078C">
              <w:rPr>
                <w:rFonts w:cs="Times New Roman"/>
                <w:noProof/>
                <w:sz w:val="22"/>
              </w:rPr>
              <w:drawing>
                <wp:inline distT="0" distB="0" distL="0" distR="0" wp14:anchorId="63BDF05B" wp14:editId="20A54411">
                  <wp:extent cx="5628719" cy="2695575"/>
                  <wp:effectExtent l="0" t="0" r="0" b="0"/>
                  <wp:docPr id="33" name="Picture 32">
                    <a:extLst xmlns:a="http://schemas.openxmlformats.org/drawingml/2006/main">
                      <a:ext uri="{FF2B5EF4-FFF2-40B4-BE49-F238E27FC236}">
                        <a16:creationId xmlns:a16="http://schemas.microsoft.com/office/drawing/2014/main" id="{964B935B-877C-7F7F-404A-8CB520BD5D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964B935B-877C-7F7F-404A-8CB520BD5D18}"/>
                              </a:ext>
                            </a:extLst>
                          </pic:cNvPr>
                          <pic:cNvPicPr>
                            <a:picLocks noChangeAspect="1"/>
                          </pic:cNvPicPr>
                        </pic:nvPicPr>
                        <pic:blipFill>
                          <a:blip r:embed="rId23"/>
                          <a:stretch>
                            <a:fillRect/>
                          </a:stretch>
                        </pic:blipFill>
                        <pic:spPr>
                          <a:xfrm>
                            <a:off x="0" y="0"/>
                            <a:ext cx="5666863" cy="2713842"/>
                          </a:xfrm>
                          <a:prstGeom prst="rect">
                            <a:avLst/>
                          </a:prstGeom>
                        </pic:spPr>
                      </pic:pic>
                    </a:graphicData>
                  </a:graphic>
                </wp:inline>
              </w:drawing>
            </w:r>
          </w:p>
        </w:tc>
      </w:tr>
      <w:tr w:rsidR="00D407C2" w:rsidRPr="0079078C" w14:paraId="0A058BD1" w14:textId="77777777" w:rsidTr="004159AB">
        <w:tc>
          <w:tcPr>
            <w:tcW w:w="9017" w:type="dxa"/>
          </w:tcPr>
          <w:p w14:paraId="4757AFF1" w14:textId="668736B7" w:rsidR="00D407C2" w:rsidRPr="0079078C" w:rsidRDefault="00D407C2" w:rsidP="00444ABA">
            <w:pPr>
              <w:jc w:val="both"/>
              <w:rPr>
                <w:rFonts w:cs="Times New Roman"/>
                <w:noProof/>
                <w:sz w:val="22"/>
              </w:rPr>
            </w:pPr>
          </w:p>
        </w:tc>
      </w:tr>
      <w:tr w:rsidR="004159AB" w:rsidRPr="0079078C" w14:paraId="33B76C0B" w14:textId="77777777" w:rsidTr="004159AB">
        <w:tc>
          <w:tcPr>
            <w:tcW w:w="9017" w:type="dxa"/>
          </w:tcPr>
          <w:p w14:paraId="6F5980D2" w14:textId="0716F8FD" w:rsidR="004159AB" w:rsidRPr="0079078C" w:rsidRDefault="004159AB" w:rsidP="00444ABA">
            <w:pPr>
              <w:jc w:val="both"/>
              <w:rPr>
                <w:rFonts w:cs="Times New Roman"/>
                <w:sz w:val="22"/>
              </w:rPr>
            </w:pPr>
            <w:r w:rsidRPr="0079078C">
              <w:rPr>
                <w:rFonts w:cs="Times New Roman"/>
                <w:b/>
                <w:sz w:val="22"/>
              </w:rPr>
              <w:t xml:space="preserve">Fig. </w:t>
            </w:r>
            <w:r w:rsidR="000F55E8" w:rsidRPr="0079078C">
              <w:rPr>
                <w:rFonts w:cs="Times New Roman"/>
                <w:b/>
                <w:sz w:val="22"/>
              </w:rPr>
              <w:t>7</w:t>
            </w:r>
            <w:r w:rsidRPr="0079078C">
              <w:rPr>
                <w:rFonts w:cs="Times New Roman"/>
                <w:sz w:val="22"/>
              </w:rPr>
              <w:t xml:space="preserve"> TEM </w:t>
            </w:r>
            <w:r w:rsidR="00C35BA4" w:rsidRPr="0079078C">
              <w:rPr>
                <w:rFonts w:cs="Times New Roman"/>
                <w:sz w:val="22"/>
              </w:rPr>
              <w:t xml:space="preserve">elemental map </w:t>
            </w:r>
            <w:r w:rsidR="00027B7D" w:rsidRPr="0079078C">
              <w:rPr>
                <w:rFonts w:cs="Times New Roman"/>
                <w:sz w:val="22"/>
              </w:rPr>
              <w:t>images of</w:t>
            </w:r>
            <w:r w:rsidRPr="0079078C">
              <w:rPr>
                <w:rFonts w:cs="Times New Roman"/>
                <w:sz w:val="22"/>
              </w:rPr>
              <w:t xml:space="preserve"> </w:t>
            </w:r>
            <w:r w:rsidR="00027B7D" w:rsidRPr="0079078C">
              <w:rPr>
                <w:rFonts w:cs="Times New Roman"/>
                <w:sz w:val="22"/>
              </w:rPr>
              <w:t xml:space="preserve">Ta-Zr-Hf-Ti HEDB sample after bending test at RT. </w:t>
            </w:r>
          </w:p>
          <w:p w14:paraId="38F896A1" w14:textId="42F1BFF7" w:rsidR="00D616C1" w:rsidRPr="0079078C" w:rsidRDefault="00D616C1" w:rsidP="00444ABA">
            <w:pPr>
              <w:jc w:val="both"/>
              <w:rPr>
                <w:rFonts w:cs="Times New Roman"/>
                <w:sz w:val="22"/>
                <w:lang w:eastAsia="ja-JP"/>
              </w:rPr>
            </w:pPr>
          </w:p>
        </w:tc>
      </w:tr>
    </w:tbl>
    <w:p w14:paraId="14DAD813" w14:textId="77777777" w:rsidR="004159AB" w:rsidRPr="0079078C" w:rsidRDefault="004159AB" w:rsidP="00444ABA">
      <w:pPr>
        <w:spacing w:after="0" w:line="240" w:lineRule="auto"/>
        <w:jc w:val="both"/>
        <w:rPr>
          <w:rFonts w:cs="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C35BA4" w:rsidRPr="0079078C" w14:paraId="7D6A72C4" w14:textId="77777777" w:rsidTr="0096097C">
        <w:tc>
          <w:tcPr>
            <w:tcW w:w="9017" w:type="dxa"/>
          </w:tcPr>
          <w:p w14:paraId="59A72CB1" w14:textId="1A33655C" w:rsidR="00C35BA4" w:rsidRPr="0079078C" w:rsidRDefault="00DB63E1" w:rsidP="00444ABA">
            <w:pPr>
              <w:jc w:val="center"/>
              <w:rPr>
                <w:rFonts w:cs="Times New Roman"/>
                <w:sz w:val="22"/>
              </w:rPr>
            </w:pPr>
            <w:r w:rsidRPr="0079078C">
              <w:rPr>
                <w:rFonts w:cs="Times New Roman"/>
                <w:noProof/>
                <w:sz w:val="22"/>
              </w:rPr>
              <w:lastRenderedPageBreak/>
              <w:drawing>
                <wp:inline distT="0" distB="0" distL="0" distR="0" wp14:anchorId="40C44BDF" wp14:editId="55CF01F3">
                  <wp:extent cx="5642772" cy="5272088"/>
                  <wp:effectExtent l="0" t="0" r="0" b="5080"/>
                  <wp:docPr id="53" name="Picture 52">
                    <a:extLst xmlns:a="http://schemas.openxmlformats.org/drawingml/2006/main">
                      <a:ext uri="{FF2B5EF4-FFF2-40B4-BE49-F238E27FC236}">
                        <a16:creationId xmlns:a16="http://schemas.microsoft.com/office/drawing/2014/main" id="{27CDF20D-3627-E3F0-677E-C3FD78028D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a:extLst>
                              <a:ext uri="{FF2B5EF4-FFF2-40B4-BE49-F238E27FC236}">
                                <a16:creationId xmlns:a16="http://schemas.microsoft.com/office/drawing/2014/main" id="{27CDF20D-3627-E3F0-677E-C3FD78028DAB}"/>
                              </a:ext>
                            </a:extLst>
                          </pic:cNvPr>
                          <pic:cNvPicPr>
                            <a:picLocks noChangeAspect="1"/>
                          </pic:cNvPicPr>
                        </pic:nvPicPr>
                        <pic:blipFill>
                          <a:blip r:embed="rId24"/>
                          <a:stretch>
                            <a:fillRect/>
                          </a:stretch>
                        </pic:blipFill>
                        <pic:spPr>
                          <a:xfrm>
                            <a:off x="0" y="0"/>
                            <a:ext cx="5654778" cy="5283306"/>
                          </a:xfrm>
                          <a:prstGeom prst="rect">
                            <a:avLst/>
                          </a:prstGeom>
                        </pic:spPr>
                      </pic:pic>
                    </a:graphicData>
                  </a:graphic>
                </wp:inline>
              </w:drawing>
            </w:r>
          </w:p>
        </w:tc>
      </w:tr>
      <w:tr w:rsidR="00C35BA4" w:rsidRPr="0079078C" w14:paraId="5E4A641E" w14:textId="77777777" w:rsidTr="0096097C">
        <w:tc>
          <w:tcPr>
            <w:tcW w:w="9017" w:type="dxa"/>
          </w:tcPr>
          <w:p w14:paraId="77C1BBB1" w14:textId="489EE8A0" w:rsidR="00361090" w:rsidRPr="0079078C" w:rsidRDefault="00C35BA4" w:rsidP="0096097C">
            <w:pPr>
              <w:jc w:val="both"/>
              <w:rPr>
                <w:rFonts w:cs="Times New Roman"/>
                <w:sz w:val="22"/>
              </w:rPr>
            </w:pPr>
            <w:r w:rsidRPr="0079078C">
              <w:rPr>
                <w:rFonts w:cs="Times New Roman"/>
                <w:b/>
                <w:sz w:val="22"/>
              </w:rPr>
              <w:t xml:space="preserve">Fig. </w:t>
            </w:r>
            <w:r w:rsidR="00A40119" w:rsidRPr="0079078C">
              <w:rPr>
                <w:rFonts w:cs="Times New Roman"/>
                <w:b/>
                <w:sz w:val="22"/>
              </w:rPr>
              <w:t>8</w:t>
            </w:r>
            <w:r w:rsidRPr="0079078C">
              <w:rPr>
                <w:rFonts w:cs="Times New Roman"/>
                <w:sz w:val="22"/>
              </w:rPr>
              <w:t xml:space="preserve"> </w:t>
            </w:r>
            <w:r w:rsidR="002260C9" w:rsidRPr="0079078C">
              <w:rPr>
                <w:rFonts w:cs="Times New Roman"/>
                <w:sz w:val="22"/>
              </w:rPr>
              <w:t>TEM</w:t>
            </w:r>
            <w:r w:rsidR="00B33351" w:rsidRPr="0079078C">
              <w:rPr>
                <w:rFonts w:cs="Times New Roman"/>
                <w:sz w:val="22"/>
              </w:rPr>
              <w:t xml:space="preserve"> image,</w:t>
            </w:r>
            <w:r w:rsidR="002260C9" w:rsidRPr="0079078C">
              <w:rPr>
                <w:rFonts w:cs="Times New Roman"/>
                <w:sz w:val="22"/>
              </w:rPr>
              <w:t xml:space="preserve"> elemental maps</w:t>
            </w:r>
            <w:r w:rsidR="00D63BFF" w:rsidRPr="0079078C">
              <w:rPr>
                <w:rFonts w:cs="Times New Roman"/>
                <w:sz w:val="22"/>
              </w:rPr>
              <w:t>, and overlapped elemental maps for Ti, Ta, Zr,</w:t>
            </w:r>
            <w:r w:rsidR="00B33351" w:rsidRPr="0079078C">
              <w:rPr>
                <w:rFonts w:cs="Times New Roman"/>
                <w:sz w:val="22"/>
              </w:rPr>
              <w:t xml:space="preserve"> and Ti, Hf, Zr on the fractured HEDB cross section after bending at </w:t>
            </w:r>
            <w:r w:rsidR="002260C9" w:rsidRPr="0079078C">
              <w:rPr>
                <w:rFonts w:cs="Times New Roman"/>
                <w:sz w:val="22"/>
              </w:rPr>
              <w:t xml:space="preserve">2000 </w:t>
            </w:r>
            <w:r w:rsidR="00B33351" w:rsidRPr="0079078C">
              <w:rPr>
                <w:rFonts w:cs="Times New Roman"/>
                <w:sz w:val="22"/>
              </w:rPr>
              <w:sym w:font="Symbol" w:char="F0B0"/>
            </w:r>
            <w:r w:rsidR="002260C9" w:rsidRPr="0079078C">
              <w:rPr>
                <w:rFonts w:cs="Times New Roman"/>
                <w:sz w:val="22"/>
              </w:rPr>
              <w:t>C</w:t>
            </w:r>
            <w:r w:rsidR="00B33351" w:rsidRPr="0079078C">
              <w:rPr>
                <w:rFonts w:cs="Times New Roman"/>
                <w:sz w:val="22"/>
              </w:rPr>
              <w:t>.</w:t>
            </w:r>
          </w:p>
        </w:tc>
      </w:tr>
    </w:tbl>
    <w:p w14:paraId="466C1583" w14:textId="77777777" w:rsidR="00E11784" w:rsidRPr="0079078C" w:rsidRDefault="00E11784" w:rsidP="00444ABA">
      <w:pPr>
        <w:spacing w:after="0" w:line="240" w:lineRule="auto"/>
        <w:jc w:val="both"/>
        <w:rPr>
          <w:rFonts w:cs="Times New Roman"/>
          <w:sz w:val="22"/>
        </w:rPr>
      </w:pPr>
    </w:p>
    <w:p w14:paraId="27ED45D9" w14:textId="2FF197A8" w:rsidR="006321EA" w:rsidRPr="0079078C" w:rsidRDefault="00544B80" w:rsidP="00444ABA">
      <w:pPr>
        <w:spacing w:after="0" w:line="240" w:lineRule="auto"/>
        <w:jc w:val="both"/>
        <w:rPr>
          <w:rFonts w:eastAsia="Times New Roman" w:cs="Times New Roman"/>
          <w:color w:val="1D2228"/>
          <w:kern w:val="0"/>
          <w:sz w:val="22"/>
          <w14:ligatures w14:val="none"/>
        </w:rPr>
      </w:pPr>
      <w:r w:rsidRPr="0079078C">
        <w:rPr>
          <w:rFonts w:cs="Times New Roman"/>
          <w:color w:val="0000FF"/>
          <w:sz w:val="22"/>
        </w:rPr>
        <w:t xml:space="preserve"> </w:t>
      </w:r>
      <w:r w:rsidR="00027B7D" w:rsidRPr="0079078C">
        <w:rPr>
          <w:rFonts w:cs="Times New Roman"/>
          <w:color w:val="0000FF"/>
          <w:sz w:val="22"/>
        </w:rPr>
        <w:tab/>
      </w:r>
      <w:r w:rsidR="00774E73" w:rsidRPr="0079078C">
        <w:rPr>
          <w:rFonts w:eastAsia="Times New Roman" w:cs="Times New Roman"/>
          <w:color w:val="1D2228"/>
          <w:kern w:val="0"/>
          <w:sz w:val="22"/>
          <w14:ligatures w14:val="none"/>
        </w:rPr>
        <w:t>In Fig. 9</w:t>
      </w:r>
      <w:r w:rsidR="00D63BFF" w:rsidRPr="0079078C">
        <w:rPr>
          <w:rFonts w:eastAsia="Times New Roman" w:cs="Times New Roman"/>
          <w:color w:val="1D2228"/>
          <w:kern w:val="0"/>
          <w:sz w:val="22"/>
          <w14:ligatures w14:val="none"/>
        </w:rPr>
        <w:t>, a large grain from the sample is observed after bending at 2000 C</w:t>
      </w:r>
      <w:r w:rsidR="000E7315" w:rsidRPr="0079078C">
        <w:rPr>
          <w:rFonts w:eastAsia="Times New Roman" w:cs="Times New Roman"/>
          <w:color w:val="1D2228"/>
          <w:kern w:val="0"/>
          <w:sz w:val="22"/>
          <w14:ligatures w14:val="none"/>
        </w:rPr>
        <w:t xml:space="preserve">. </w:t>
      </w:r>
      <w:r w:rsidR="00774E73" w:rsidRPr="0079078C">
        <w:rPr>
          <w:rFonts w:eastAsia="Times New Roman" w:cs="Times New Roman"/>
          <w:color w:val="1D2228"/>
          <w:kern w:val="0"/>
          <w:sz w:val="22"/>
          <w14:ligatures w14:val="none"/>
        </w:rPr>
        <w:t xml:space="preserve">The grain has two regions. Region </w:t>
      </w:r>
      <w:r w:rsidR="00F62896" w:rsidRPr="0079078C">
        <w:rPr>
          <w:rFonts w:eastAsia="Times New Roman" w:cs="Times New Roman"/>
          <w:color w:val="1D2228"/>
          <w:kern w:val="0"/>
          <w:sz w:val="22"/>
          <w14:ligatures w14:val="none"/>
        </w:rPr>
        <w:t>(</w:t>
      </w:r>
      <w:r w:rsidR="00774E73" w:rsidRPr="0079078C">
        <w:rPr>
          <w:rFonts w:eastAsia="Times New Roman" w:cs="Times New Roman"/>
          <w:color w:val="1D2228"/>
          <w:kern w:val="0"/>
          <w:sz w:val="22"/>
          <w14:ligatures w14:val="none"/>
        </w:rPr>
        <w:t>A</w:t>
      </w:r>
      <w:r w:rsidR="00F62896" w:rsidRPr="0079078C">
        <w:rPr>
          <w:rFonts w:eastAsia="Times New Roman" w:cs="Times New Roman"/>
          <w:color w:val="1D2228"/>
          <w:kern w:val="0"/>
          <w:sz w:val="22"/>
          <w14:ligatures w14:val="none"/>
        </w:rPr>
        <w:t>)</w:t>
      </w:r>
      <w:r w:rsidR="00774E73" w:rsidRPr="0079078C">
        <w:rPr>
          <w:rFonts w:eastAsia="Times New Roman" w:cs="Times New Roman"/>
          <w:color w:val="1D2228"/>
          <w:kern w:val="0"/>
          <w:sz w:val="22"/>
          <w14:ligatures w14:val="none"/>
        </w:rPr>
        <w:t xml:space="preserve"> is </w:t>
      </w:r>
      <w:r w:rsidR="00127F29" w:rsidRPr="0079078C">
        <w:rPr>
          <w:rFonts w:eastAsia="Times New Roman" w:cs="Times New Roman"/>
          <w:color w:val="1D2228"/>
          <w:kern w:val="0"/>
          <w:sz w:val="22"/>
          <w14:ligatures w14:val="none"/>
        </w:rPr>
        <w:t>Ti-poor</w:t>
      </w:r>
      <w:r w:rsidR="00F62896" w:rsidRPr="0079078C">
        <w:rPr>
          <w:rFonts w:eastAsia="Times New Roman" w:cs="Times New Roman"/>
          <w:color w:val="1D2228"/>
          <w:kern w:val="0"/>
          <w:sz w:val="22"/>
          <w14:ligatures w14:val="none"/>
        </w:rPr>
        <w:t xml:space="preserve"> </w:t>
      </w:r>
      <w:r w:rsidR="00127F29" w:rsidRPr="0079078C">
        <w:rPr>
          <w:rFonts w:eastAsia="Times New Roman" w:cs="Times New Roman"/>
          <w:color w:val="1D2228"/>
          <w:kern w:val="0"/>
          <w:sz w:val="22"/>
          <w14:ligatures w14:val="none"/>
        </w:rPr>
        <w:t xml:space="preserve">and Ta-rich, while </w:t>
      </w:r>
      <w:r w:rsidR="00F62896" w:rsidRPr="0079078C">
        <w:rPr>
          <w:rFonts w:eastAsia="Times New Roman" w:cs="Times New Roman"/>
          <w:color w:val="1D2228"/>
          <w:kern w:val="0"/>
          <w:sz w:val="22"/>
          <w14:ligatures w14:val="none"/>
        </w:rPr>
        <w:t>r</w:t>
      </w:r>
      <w:r w:rsidR="00127F29" w:rsidRPr="0079078C">
        <w:rPr>
          <w:rFonts w:eastAsia="Times New Roman" w:cs="Times New Roman"/>
          <w:color w:val="1D2228"/>
          <w:kern w:val="0"/>
          <w:sz w:val="22"/>
          <w14:ligatures w14:val="none"/>
        </w:rPr>
        <w:t xml:space="preserve">egion </w:t>
      </w:r>
      <w:r w:rsidR="00F62896" w:rsidRPr="0079078C">
        <w:rPr>
          <w:rFonts w:eastAsia="Times New Roman" w:cs="Times New Roman"/>
          <w:color w:val="1D2228"/>
          <w:kern w:val="0"/>
          <w:sz w:val="22"/>
          <w14:ligatures w14:val="none"/>
        </w:rPr>
        <w:t>(</w:t>
      </w:r>
      <w:r w:rsidR="00127F29" w:rsidRPr="0079078C">
        <w:rPr>
          <w:rFonts w:eastAsia="Times New Roman" w:cs="Times New Roman"/>
          <w:color w:val="1D2228"/>
          <w:kern w:val="0"/>
          <w:sz w:val="22"/>
          <w14:ligatures w14:val="none"/>
        </w:rPr>
        <w:t>B</w:t>
      </w:r>
      <w:r w:rsidR="00F62896" w:rsidRPr="0079078C">
        <w:rPr>
          <w:rFonts w:eastAsia="Times New Roman" w:cs="Times New Roman"/>
          <w:color w:val="1D2228"/>
          <w:kern w:val="0"/>
          <w:sz w:val="22"/>
          <w14:ligatures w14:val="none"/>
        </w:rPr>
        <w:t>)</w:t>
      </w:r>
      <w:r w:rsidR="00127F29" w:rsidRPr="0079078C">
        <w:rPr>
          <w:rFonts w:eastAsia="Times New Roman" w:cs="Times New Roman"/>
          <w:color w:val="1D2228"/>
          <w:kern w:val="0"/>
          <w:sz w:val="22"/>
          <w14:ligatures w14:val="none"/>
        </w:rPr>
        <w:t xml:space="preserve"> is Ti-rich and Ta-poor</w:t>
      </w:r>
      <w:r w:rsidR="00F62896" w:rsidRPr="0079078C">
        <w:rPr>
          <w:rFonts w:eastAsia="Times New Roman" w:cs="Times New Roman"/>
          <w:color w:val="1D2228"/>
          <w:kern w:val="0"/>
          <w:sz w:val="22"/>
          <w14:ligatures w14:val="none"/>
        </w:rPr>
        <w:t xml:space="preserve"> (Table 1)</w:t>
      </w:r>
      <w:r w:rsidR="00D63BFF" w:rsidRPr="0079078C">
        <w:rPr>
          <w:rFonts w:eastAsia="Times New Roman" w:cs="Times New Roman"/>
          <w:color w:val="1D2228"/>
          <w:kern w:val="0"/>
          <w:sz w:val="22"/>
          <w14:ligatures w14:val="none"/>
        </w:rPr>
        <w:t>.</w:t>
      </w:r>
      <w:r w:rsidR="0064665B" w:rsidRPr="0079078C">
        <w:rPr>
          <w:rFonts w:eastAsia="Times New Roman" w:cs="Times New Roman"/>
          <w:color w:val="1D2228"/>
          <w:kern w:val="0"/>
          <w:sz w:val="22"/>
          <w14:ligatures w14:val="none"/>
        </w:rPr>
        <w:t xml:space="preserve"> One also observes that the grain has dislocations extending over both regions. More dislocations are in </w:t>
      </w:r>
      <w:r w:rsidR="00D63BFF" w:rsidRPr="0079078C">
        <w:rPr>
          <w:rFonts w:eastAsia="Times New Roman" w:cs="Times New Roman"/>
          <w:color w:val="1D2228"/>
          <w:kern w:val="0"/>
          <w:sz w:val="22"/>
          <w14:ligatures w14:val="none"/>
        </w:rPr>
        <w:t xml:space="preserve">region (A) than in region </w:t>
      </w:r>
      <w:r w:rsidR="0064665B" w:rsidRPr="0079078C">
        <w:rPr>
          <w:rFonts w:eastAsia="Times New Roman" w:cs="Times New Roman"/>
          <w:color w:val="1D2228"/>
          <w:kern w:val="0"/>
          <w:sz w:val="22"/>
          <w14:ligatures w14:val="none"/>
        </w:rPr>
        <w:t>(B). This can be an indication of a different response of the two region</w:t>
      </w:r>
      <w:r w:rsidR="00151D86" w:rsidRPr="0079078C">
        <w:rPr>
          <w:rFonts w:eastAsia="Times New Roman" w:cs="Times New Roman"/>
          <w:color w:val="1D2228"/>
          <w:kern w:val="0"/>
          <w:sz w:val="22"/>
          <w14:ligatures w14:val="none"/>
        </w:rPr>
        <w:t>s</w:t>
      </w:r>
      <w:r w:rsidR="0064665B" w:rsidRPr="0079078C">
        <w:rPr>
          <w:rFonts w:eastAsia="Times New Roman" w:cs="Times New Roman"/>
          <w:color w:val="1D2228"/>
          <w:kern w:val="0"/>
          <w:sz w:val="22"/>
          <w14:ligatures w14:val="none"/>
        </w:rPr>
        <w:t xml:space="preserve"> to mechanical load and suggests that there is a scattering of the </w:t>
      </w:r>
      <w:proofErr w:type="spellStart"/>
      <w:r w:rsidR="0064665B" w:rsidRPr="0079078C">
        <w:rPr>
          <w:rFonts w:eastAsia="Times New Roman" w:cs="Times New Roman"/>
          <w:color w:val="1D2228"/>
          <w:kern w:val="0"/>
          <w:sz w:val="22"/>
          <w14:ligatures w14:val="none"/>
        </w:rPr>
        <w:t>elasto</w:t>
      </w:r>
      <w:proofErr w:type="spellEnd"/>
      <w:r w:rsidR="0064665B" w:rsidRPr="0079078C">
        <w:rPr>
          <w:rFonts w:eastAsia="Times New Roman" w:cs="Times New Roman"/>
          <w:color w:val="1D2228"/>
          <w:kern w:val="0"/>
          <w:sz w:val="22"/>
          <w14:ligatures w14:val="none"/>
        </w:rPr>
        <w:t>-plastic properties between the two regions.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6321EA" w:rsidRPr="0079078C" w14:paraId="60797E90" w14:textId="77777777" w:rsidTr="00E00CC9">
        <w:tc>
          <w:tcPr>
            <w:tcW w:w="9017" w:type="dxa"/>
          </w:tcPr>
          <w:p w14:paraId="2EF0A1BC" w14:textId="77777777" w:rsidR="006321EA" w:rsidRPr="0079078C" w:rsidRDefault="006321EA" w:rsidP="00444ABA">
            <w:pPr>
              <w:jc w:val="both"/>
              <w:rPr>
                <w:rFonts w:cs="Times New Roman"/>
                <w:sz w:val="22"/>
              </w:rPr>
            </w:pPr>
            <w:r w:rsidRPr="0079078C">
              <w:rPr>
                <w:rFonts w:cs="Times New Roman"/>
                <w:noProof/>
                <w:sz w:val="22"/>
              </w:rPr>
              <w:drawing>
                <wp:inline distT="0" distB="0" distL="0" distR="0" wp14:anchorId="70D821C3" wp14:editId="2E941F1E">
                  <wp:extent cx="5663085" cy="22047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9920" cy="2211274"/>
                          </a:xfrm>
                          <a:prstGeom prst="rect">
                            <a:avLst/>
                          </a:prstGeom>
                          <a:noFill/>
                        </pic:spPr>
                      </pic:pic>
                    </a:graphicData>
                  </a:graphic>
                </wp:inline>
              </w:drawing>
            </w:r>
          </w:p>
        </w:tc>
      </w:tr>
      <w:tr w:rsidR="006321EA" w:rsidRPr="0079078C" w14:paraId="17AA06EB" w14:textId="77777777" w:rsidTr="00E00CC9">
        <w:tc>
          <w:tcPr>
            <w:tcW w:w="9017" w:type="dxa"/>
          </w:tcPr>
          <w:p w14:paraId="2FF94F47" w14:textId="77777777" w:rsidR="006321EA" w:rsidRPr="0079078C" w:rsidRDefault="006321EA" w:rsidP="00444ABA">
            <w:pPr>
              <w:jc w:val="both"/>
              <w:rPr>
                <w:rFonts w:cs="Times New Roman"/>
                <w:sz w:val="22"/>
              </w:rPr>
            </w:pPr>
            <w:r w:rsidRPr="0079078C">
              <w:rPr>
                <w:rFonts w:cs="Times New Roman"/>
                <w:b/>
                <w:sz w:val="22"/>
              </w:rPr>
              <w:lastRenderedPageBreak/>
              <w:t>Fig. 9</w:t>
            </w:r>
            <w:r w:rsidRPr="0079078C">
              <w:rPr>
                <w:rFonts w:cs="Times New Roman"/>
                <w:sz w:val="22"/>
              </w:rPr>
              <w:t xml:space="preserve"> TEM image (left) and elemental maps of Ti, Ta, Hf and Zr measured on the HEDB sample after bending at 2000 </w:t>
            </w:r>
            <w:r w:rsidRPr="0079078C">
              <w:rPr>
                <w:rFonts w:cs="Times New Roman"/>
                <w:sz w:val="22"/>
              </w:rPr>
              <w:sym w:font="Symbol" w:char="F0B0"/>
            </w:r>
            <w:r w:rsidRPr="0079078C">
              <w:rPr>
                <w:rFonts w:cs="Times New Roman"/>
                <w:sz w:val="22"/>
              </w:rPr>
              <w:t>C.</w:t>
            </w:r>
          </w:p>
          <w:p w14:paraId="0A631F07" w14:textId="77777777" w:rsidR="006321EA" w:rsidRPr="0079078C" w:rsidRDefault="006321EA" w:rsidP="00444ABA">
            <w:pPr>
              <w:jc w:val="both"/>
              <w:rPr>
                <w:rFonts w:cs="Times New Roman"/>
                <w:sz w:val="22"/>
              </w:rPr>
            </w:pPr>
          </w:p>
        </w:tc>
      </w:tr>
    </w:tbl>
    <w:p w14:paraId="7D087FF7" w14:textId="77777777" w:rsidR="0096097C" w:rsidRPr="0079078C" w:rsidRDefault="0096097C" w:rsidP="00FD2D31">
      <w:pPr>
        <w:shd w:val="clear" w:color="auto" w:fill="FFFFFF"/>
        <w:spacing w:after="0" w:line="240" w:lineRule="auto"/>
        <w:ind w:firstLine="720"/>
        <w:jc w:val="both"/>
        <w:rPr>
          <w:rFonts w:eastAsia="Times New Roman" w:cs="Times New Roman"/>
          <w:color w:val="1D2228"/>
          <w:kern w:val="0"/>
          <w:sz w:val="22"/>
          <w14:ligatures w14:val="none"/>
        </w:rPr>
      </w:pPr>
    </w:p>
    <w:p w14:paraId="7E6C1D96" w14:textId="77777777" w:rsidR="0096097C" w:rsidRPr="0079078C" w:rsidRDefault="0096097C" w:rsidP="0096097C">
      <w:pPr>
        <w:jc w:val="both"/>
        <w:rPr>
          <w:rFonts w:cs="Times New Roman"/>
          <w:sz w:val="22"/>
        </w:rPr>
      </w:pPr>
      <w:r w:rsidRPr="0079078C">
        <w:rPr>
          <w:rFonts w:cs="Times New Roman"/>
          <w:b/>
          <w:sz w:val="22"/>
        </w:rPr>
        <w:t>Table 1.</w:t>
      </w:r>
      <w:r w:rsidRPr="0079078C">
        <w:rPr>
          <w:rFonts w:cs="Times New Roman"/>
          <w:sz w:val="22"/>
        </w:rPr>
        <w:t xml:space="preserve"> Local EDS results taken at locations (1)-(4) from Fig. 8 and (A) and (B) from Fig. 9. </w:t>
      </w:r>
    </w:p>
    <w:tbl>
      <w:tblPr>
        <w:tblStyle w:val="TableGrid"/>
        <w:tblW w:w="0" w:type="auto"/>
        <w:tblLook w:val="04A0" w:firstRow="1" w:lastRow="0" w:firstColumn="1" w:lastColumn="0" w:noHBand="0" w:noVBand="1"/>
      </w:tblPr>
      <w:tblGrid>
        <w:gridCol w:w="1255"/>
        <w:gridCol w:w="1256"/>
        <w:gridCol w:w="1256"/>
        <w:gridCol w:w="1256"/>
        <w:gridCol w:w="1256"/>
        <w:gridCol w:w="1256"/>
        <w:gridCol w:w="1256"/>
      </w:tblGrid>
      <w:tr w:rsidR="0096097C" w:rsidRPr="0079078C" w14:paraId="0F67F53D" w14:textId="77777777" w:rsidTr="0098302F">
        <w:tc>
          <w:tcPr>
            <w:tcW w:w="1255" w:type="dxa"/>
            <w:vAlign w:val="bottom"/>
          </w:tcPr>
          <w:p w14:paraId="70676CF2" w14:textId="77777777" w:rsidR="0096097C" w:rsidRPr="0079078C" w:rsidRDefault="0096097C" w:rsidP="0098302F">
            <w:pPr>
              <w:jc w:val="both"/>
              <w:rPr>
                <w:rFonts w:cs="Times New Roman"/>
                <w:b/>
                <w:sz w:val="22"/>
              </w:rPr>
            </w:pPr>
            <w:r w:rsidRPr="0079078C">
              <w:rPr>
                <w:rFonts w:eastAsia="Times New Roman" w:cs="Times New Roman"/>
                <w:b/>
                <w:kern w:val="0"/>
                <w:sz w:val="22"/>
                <w14:ligatures w14:val="none"/>
              </w:rPr>
              <w:t>Location</w:t>
            </w:r>
          </w:p>
        </w:tc>
        <w:tc>
          <w:tcPr>
            <w:tcW w:w="1256" w:type="dxa"/>
            <w:vAlign w:val="bottom"/>
          </w:tcPr>
          <w:p w14:paraId="4ACB7567" w14:textId="77777777" w:rsidR="0096097C" w:rsidRPr="0079078C" w:rsidRDefault="0096097C" w:rsidP="0098302F">
            <w:pPr>
              <w:jc w:val="center"/>
              <w:rPr>
                <w:rFonts w:cs="Times New Roman"/>
                <w:b/>
                <w:sz w:val="22"/>
              </w:rPr>
            </w:pPr>
            <w:r w:rsidRPr="0079078C">
              <w:rPr>
                <w:rFonts w:eastAsia="Times New Roman" w:cs="Times New Roman"/>
                <w:b/>
                <w:color w:val="000000"/>
                <w:kern w:val="24"/>
                <w:sz w:val="22"/>
                <w14:ligatures w14:val="none"/>
              </w:rPr>
              <w:t>(1)</w:t>
            </w:r>
          </w:p>
        </w:tc>
        <w:tc>
          <w:tcPr>
            <w:tcW w:w="1256" w:type="dxa"/>
            <w:vAlign w:val="bottom"/>
          </w:tcPr>
          <w:p w14:paraId="7A63C310" w14:textId="77777777" w:rsidR="0096097C" w:rsidRPr="0079078C" w:rsidRDefault="0096097C" w:rsidP="0098302F">
            <w:pPr>
              <w:jc w:val="center"/>
              <w:rPr>
                <w:rFonts w:cs="Times New Roman"/>
                <w:b/>
                <w:sz w:val="22"/>
              </w:rPr>
            </w:pPr>
            <w:r w:rsidRPr="0079078C">
              <w:rPr>
                <w:rFonts w:eastAsia="Times New Roman" w:cs="Times New Roman"/>
                <w:b/>
                <w:color w:val="000000"/>
                <w:kern w:val="24"/>
                <w:sz w:val="22"/>
                <w14:ligatures w14:val="none"/>
              </w:rPr>
              <w:t>(2)</w:t>
            </w:r>
          </w:p>
        </w:tc>
        <w:tc>
          <w:tcPr>
            <w:tcW w:w="1256" w:type="dxa"/>
            <w:vAlign w:val="bottom"/>
          </w:tcPr>
          <w:p w14:paraId="603F2410" w14:textId="77777777" w:rsidR="0096097C" w:rsidRPr="0079078C" w:rsidRDefault="0096097C" w:rsidP="0098302F">
            <w:pPr>
              <w:jc w:val="center"/>
              <w:rPr>
                <w:rFonts w:cs="Times New Roman"/>
                <w:b/>
                <w:sz w:val="22"/>
              </w:rPr>
            </w:pPr>
            <w:r w:rsidRPr="0079078C">
              <w:rPr>
                <w:rFonts w:eastAsia="Times New Roman" w:cs="Times New Roman"/>
                <w:b/>
                <w:color w:val="000000"/>
                <w:kern w:val="24"/>
                <w:sz w:val="22"/>
                <w14:ligatures w14:val="none"/>
              </w:rPr>
              <w:t>(3)</w:t>
            </w:r>
          </w:p>
        </w:tc>
        <w:tc>
          <w:tcPr>
            <w:tcW w:w="1256" w:type="dxa"/>
            <w:vAlign w:val="bottom"/>
          </w:tcPr>
          <w:p w14:paraId="71575F56" w14:textId="77777777" w:rsidR="0096097C" w:rsidRPr="0079078C" w:rsidRDefault="0096097C" w:rsidP="0098302F">
            <w:pPr>
              <w:jc w:val="center"/>
              <w:rPr>
                <w:rFonts w:cs="Times New Roman"/>
                <w:b/>
                <w:sz w:val="22"/>
              </w:rPr>
            </w:pPr>
            <w:r w:rsidRPr="0079078C">
              <w:rPr>
                <w:rFonts w:eastAsia="Times New Roman" w:cs="Times New Roman"/>
                <w:b/>
                <w:color w:val="000000"/>
                <w:kern w:val="24"/>
                <w:sz w:val="22"/>
                <w14:ligatures w14:val="none"/>
              </w:rPr>
              <w:t>(4)</w:t>
            </w:r>
          </w:p>
        </w:tc>
        <w:tc>
          <w:tcPr>
            <w:tcW w:w="1256" w:type="dxa"/>
          </w:tcPr>
          <w:p w14:paraId="3FF16B2A" w14:textId="77777777" w:rsidR="0096097C" w:rsidRPr="0079078C" w:rsidRDefault="0096097C" w:rsidP="0098302F">
            <w:pPr>
              <w:jc w:val="center"/>
              <w:rPr>
                <w:rFonts w:cs="Times New Roman"/>
                <w:b/>
                <w:sz w:val="22"/>
              </w:rPr>
            </w:pPr>
            <w:r w:rsidRPr="0079078C">
              <w:rPr>
                <w:rFonts w:eastAsia="Times New Roman" w:cs="Times New Roman"/>
                <w:b/>
                <w:color w:val="000000"/>
                <w:kern w:val="24"/>
                <w:sz w:val="22"/>
                <w14:ligatures w14:val="none"/>
              </w:rPr>
              <w:t>(A)</w:t>
            </w:r>
          </w:p>
        </w:tc>
        <w:tc>
          <w:tcPr>
            <w:tcW w:w="1256" w:type="dxa"/>
          </w:tcPr>
          <w:p w14:paraId="2BA90D17" w14:textId="77777777" w:rsidR="0096097C" w:rsidRPr="0079078C" w:rsidRDefault="0096097C" w:rsidP="0098302F">
            <w:pPr>
              <w:jc w:val="center"/>
              <w:rPr>
                <w:rFonts w:cs="Times New Roman"/>
                <w:b/>
                <w:sz w:val="22"/>
              </w:rPr>
            </w:pPr>
            <w:r w:rsidRPr="0079078C">
              <w:rPr>
                <w:rFonts w:eastAsia="Times New Roman" w:cs="Times New Roman"/>
                <w:b/>
                <w:color w:val="000000"/>
                <w:kern w:val="24"/>
                <w:sz w:val="22"/>
                <w14:ligatures w14:val="none"/>
              </w:rPr>
              <w:t>(B)</w:t>
            </w:r>
          </w:p>
        </w:tc>
      </w:tr>
      <w:tr w:rsidR="0096097C" w:rsidRPr="0079078C" w14:paraId="68357B49" w14:textId="77777777" w:rsidTr="0098302F">
        <w:tc>
          <w:tcPr>
            <w:tcW w:w="1255" w:type="dxa"/>
            <w:vAlign w:val="bottom"/>
          </w:tcPr>
          <w:p w14:paraId="2237DC62" w14:textId="77777777" w:rsidR="0096097C" w:rsidRPr="0079078C" w:rsidRDefault="0096097C" w:rsidP="0098302F">
            <w:pPr>
              <w:jc w:val="both"/>
              <w:rPr>
                <w:rFonts w:cs="Times New Roman"/>
                <w:b/>
                <w:sz w:val="22"/>
              </w:rPr>
            </w:pPr>
            <w:r w:rsidRPr="0079078C">
              <w:rPr>
                <w:rFonts w:eastAsia="Times New Roman" w:cs="Times New Roman"/>
                <w:b/>
                <w:color w:val="000000"/>
                <w:kern w:val="24"/>
                <w:sz w:val="22"/>
                <w14:ligatures w14:val="none"/>
              </w:rPr>
              <w:t>Element</w:t>
            </w:r>
          </w:p>
        </w:tc>
        <w:tc>
          <w:tcPr>
            <w:tcW w:w="1256" w:type="dxa"/>
            <w:vAlign w:val="bottom"/>
          </w:tcPr>
          <w:p w14:paraId="540E706B"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at. %</w:t>
            </w:r>
          </w:p>
        </w:tc>
        <w:tc>
          <w:tcPr>
            <w:tcW w:w="1256" w:type="dxa"/>
            <w:vAlign w:val="bottom"/>
          </w:tcPr>
          <w:p w14:paraId="48FBAA63"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at. %</w:t>
            </w:r>
          </w:p>
        </w:tc>
        <w:tc>
          <w:tcPr>
            <w:tcW w:w="1256" w:type="dxa"/>
            <w:vAlign w:val="bottom"/>
          </w:tcPr>
          <w:p w14:paraId="79C478EB"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at. %</w:t>
            </w:r>
          </w:p>
        </w:tc>
        <w:tc>
          <w:tcPr>
            <w:tcW w:w="1256" w:type="dxa"/>
            <w:vAlign w:val="bottom"/>
          </w:tcPr>
          <w:p w14:paraId="015FD13A"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at. %</w:t>
            </w:r>
          </w:p>
        </w:tc>
        <w:tc>
          <w:tcPr>
            <w:tcW w:w="1256" w:type="dxa"/>
          </w:tcPr>
          <w:p w14:paraId="53EA494E"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at. %</w:t>
            </w:r>
          </w:p>
        </w:tc>
        <w:tc>
          <w:tcPr>
            <w:tcW w:w="1256" w:type="dxa"/>
          </w:tcPr>
          <w:p w14:paraId="5E0B07C2"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at. %</w:t>
            </w:r>
          </w:p>
        </w:tc>
      </w:tr>
      <w:tr w:rsidR="0096097C" w:rsidRPr="0079078C" w14:paraId="69BBB9A6" w14:textId="77777777" w:rsidTr="0098302F">
        <w:tc>
          <w:tcPr>
            <w:tcW w:w="1255" w:type="dxa"/>
            <w:vAlign w:val="bottom"/>
          </w:tcPr>
          <w:p w14:paraId="66C7893E" w14:textId="77777777" w:rsidR="0096097C" w:rsidRPr="0079078C" w:rsidRDefault="0096097C" w:rsidP="0098302F">
            <w:pPr>
              <w:jc w:val="both"/>
              <w:rPr>
                <w:rFonts w:cs="Times New Roman"/>
                <w:b/>
                <w:sz w:val="22"/>
              </w:rPr>
            </w:pPr>
            <w:r w:rsidRPr="0079078C">
              <w:rPr>
                <w:rFonts w:eastAsia="Times New Roman" w:cs="Times New Roman"/>
                <w:b/>
                <w:color w:val="000000"/>
                <w:kern w:val="24"/>
                <w:sz w:val="22"/>
                <w14:ligatures w14:val="none"/>
              </w:rPr>
              <w:t>Ti (K)</w:t>
            </w:r>
          </w:p>
        </w:tc>
        <w:tc>
          <w:tcPr>
            <w:tcW w:w="1256" w:type="dxa"/>
            <w:vAlign w:val="bottom"/>
          </w:tcPr>
          <w:p w14:paraId="0FE8F4AE"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38,83</w:t>
            </w:r>
          </w:p>
        </w:tc>
        <w:tc>
          <w:tcPr>
            <w:tcW w:w="1256" w:type="dxa"/>
            <w:vAlign w:val="bottom"/>
          </w:tcPr>
          <w:p w14:paraId="76FF72ED"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12,21</w:t>
            </w:r>
          </w:p>
        </w:tc>
        <w:tc>
          <w:tcPr>
            <w:tcW w:w="1256" w:type="dxa"/>
            <w:vAlign w:val="bottom"/>
          </w:tcPr>
          <w:p w14:paraId="40E8E562"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18,37</w:t>
            </w:r>
          </w:p>
        </w:tc>
        <w:tc>
          <w:tcPr>
            <w:tcW w:w="1256" w:type="dxa"/>
            <w:vAlign w:val="bottom"/>
          </w:tcPr>
          <w:p w14:paraId="41B4C109"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19,23</w:t>
            </w:r>
          </w:p>
        </w:tc>
        <w:tc>
          <w:tcPr>
            <w:tcW w:w="1256" w:type="dxa"/>
            <w:vAlign w:val="bottom"/>
          </w:tcPr>
          <w:p w14:paraId="4E5E4757"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12,63</w:t>
            </w:r>
          </w:p>
        </w:tc>
        <w:tc>
          <w:tcPr>
            <w:tcW w:w="1256" w:type="dxa"/>
            <w:vAlign w:val="bottom"/>
          </w:tcPr>
          <w:p w14:paraId="11E3C2FA"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26,24</w:t>
            </w:r>
          </w:p>
        </w:tc>
      </w:tr>
      <w:tr w:rsidR="0096097C" w:rsidRPr="0079078C" w14:paraId="31850C9B" w14:textId="77777777" w:rsidTr="0098302F">
        <w:tc>
          <w:tcPr>
            <w:tcW w:w="1255" w:type="dxa"/>
            <w:vAlign w:val="bottom"/>
          </w:tcPr>
          <w:p w14:paraId="61CE046C" w14:textId="77777777" w:rsidR="0096097C" w:rsidRPr="0079078C" w:rsidRDefault="0096097C" w:rsidP="0098302F">
            <w:pPr>
              <w:jc w:val="both"/>
              <w:rPr>
                <w:rFonts w:cs="Times New Roman"/>
                <w:b/>
                <w:sz w:val="22"/>
              </w:rPr>
            </w:pPr>
            <w:r w:rsidRPr="0079078C">
              <w:rPr>
                <w:rFonts w:eastAsia="Times New Roman" w:cs="Times New Roman"/>
                <w:b/>
                <w:color w:val="000000"/>
                <w:kern w:val="24"/>
                <w:sz w:val="22"/>
                <w14:ligatures w14:val="none"/>
              </w:rPr>
              <w:t>Zr (K)</w:t>
            </w:r>
          </w:p>
        </w:tc>
        <w:tc>
          <w:tcPr>
            <w:tcW w:w="1256" w:type="dxa"/>
            <w:vAlign w:val="bottom"/>
          </w:tcPr>
          <w:p w14:paraId="378C8B63"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23,07</w:t>
            </w:r>
          </w:p>
        </w:tc>
        <w:tc>
          <w:tcPr>
            <w:tcW w:w="1256" w:type="dxa"/>
            <w:vAlign w:val="bottom"/>
          </w:tcPr>
          <w:p w14:paraId="25CC1AE0"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22,14</w:t>
            </w:r>
          </w:p>
        </w:tc>
        <w:tc>
          <w:tcPr>
            <w:tcW w:w="1256" w:type="dxa"/>
            <w:vAlign w:val="bottom"/>
          </w:tcPr>
          <w:p w14:paraId="222FC8E9"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27,88</w:t>
            </w:r>
          </w:p>
        </w:tc>
        <w:tc>
          <w:tcPr>
            <w:tcW w:w="1256" w:type="dxa"/>
            <w:vAlign w:val="bottom"/>
          </w:tcPr>
          <w:p w14:paraId="1E3B5BB4"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29,40</w:t>
            </w:r>
          </w:p>
        </w:tc>
        <w:tc>
          <w:tcPr>
            <w:tcW w:w="1256" w:type="dxa"/>
            <w:vAlign w:val="bottom"/>
          </w:tcPr>
          <w:p w14:paraId="6639BFB0"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25,04</w:t>
            </w:r>
          </w:p>
        </w:tc>
        <w:tc>
          <w:tcPr>
            <w:tcW w:w="1256" w:type="dxa"/>
            <w:vAlign w:val="bottom"/>
          </w:tcPr>
          <w:p w14:paraId="507B9EB9"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28,79</w:t>
            </w:r>
          </w:p>
        </w:tc>
      </w:tr>
      <w:tr w:rsidR="0096097C" w:rsidRPr="0079078C" w14:paraId="24B58E06" w14:textId="77777777" w:rsidTr="0098302F">
        <w:tc>
          <w:tcPr>
            <w:tcW w:w="1255" w:type="dxa"/>
            <w:vAlign w:val="bottom"/>
          </w:tcPr>
          <w:p w14:paraId="58415147" w14:textId="77777777" w:rsidR="0096097C" w:rsidRPr="0079078C" w:rsidRDefault="0096097C" w:rsidP="0098302F">
            <w:pPr>
              <w:jc w:val="both"/>
              <w:rPr>
                <w:rFonts w:cs="Times New Roman"/>
                <w:b/>
                <w:sz w:val="22"/>
              </w:rPr>
            </w:pPr>
            <w:r w:rsidRPr="0079078C">
              <w:rPr>
                <w:rFonts w:eastAsia="Times New Roman" w:cs="Times New Roman"/>
                <w:b/>
                <w:color w:val="000000"/>
                <w:kern w:val="24"/>
                <w:sz w:val="22"/>
                <w14:ligatures w14:val="none"/>
              </w:rPr>
              <w:t>Hf (L)</w:t>
            </w:r>
          </w:p>
        </w:tc>
        <w:tc>
          <w:tcPr>
            <w:tcW w:w="1256" w:type="dxa"/>
            <w:vAlign w:val="bottom"/>
          </w:tcPr>
          <w:p w14:paraId="5CD7E8C2"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30,50</w:t>
            </w:r>
          </w:p>
        </w:tc>
        <w:tc>
          <w:tcPr>
            <w:tcW w:w="1256" w:type="dxa"/>
            <w:vAlign w:val="bottom"/>
          </w:tcPr>
          <w:p w14:paraId="62093DC1"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57,81</w:t>
            </w:r>
          </w:p>
        </w:tc>
        <w:tc>
          <w:tcPr>
            <w:tcW w:w="1256" w:type="dxa"/>
            <w:vAlign w:val="bottom"/>
          </w:tcPr>
          <w:p w14:paraId="179308CE"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42,00</w:t>
            </w:r>
          </w:p>
        </w:tc>
        <w:tc>
          <w:tcPr>
            <w:tcW w:w="1256" w:type="dxa"/>
            <w:vAlign w:val="bottom"/>
          </w:tcPr>
          <w:p w14:paraId="7EC58BB1"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31,99</w:t>
            </w:r>
          </w:p>
        </w:tc>
        <w:tc>
          <w:tcPr>
            <w:tcW w:w="1256" w:type="dxa"/>
            <w:vAlign w:val="bottom"/>
          </w:tcPr>
          <w:p w14:paraId="7B8D02BA"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26,94</w:t>
            </w:r>
          </w:p>
        </w:tc>
        <w:tc>
          <w:tcPr>
            <w:tcW w:w="1256" w:type="dxa"/>
            <w:vAlign w:val="bottom"/>
          </w:tcPr>
          <w:p w14:paraId="6BAE9C78"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35,97</w:t>
            </w:r>
          </w:p>
        </w:tc>
      </w:tr>
      <w:tr w:rsidR="0096097C" w:rsidRPr="0079078C" w14:paraId="62044E44" w14:textId="77777777" w:rsidTr="0098302F">
        <w:tc>
          <w:tcPr>
            <w:tcW w:w="1255" w:type="dxa"/>
            <w:vAlign w:val="bottom"/>
          </w:tcPr>
          <w:p w14:paraId="64163B58" w14:textId="1F368744" w:rsidR="0096097C" w:rsidRPr="0079078C" w:rsidRDefault="0096097C" w:rsidP="0098302F">
            <w:pPr>
              <w:jc w:val="both"/>
              <w:rPr>
                <w:rFonts w:cs="Times New Roman"/>
                <w:b/>
                <w:sz w:val="22"/>
              </w:rPr>
            </w:pPr>
            <w:r w:rsidRPr="0079078C">
              <w:rPr>
                <w:rFonts w:eastAsia="Times New Roman" w:cs="Times New Roman"/>
                <w:b/>
                <w:color w:val="000000"/>
                <w:kern w:val="24"/>
                <w:sz w:val="22"/>
                <w14:ligatures w14:val="none"/>
              </w:rPr>
              <w:t>Ta (L</w:t>
            </w:r>
            <w:r w:rsidR="00047429" w:rsidRPr="0079078C">
              <w:rPr>
                <w:rFonts w:eastAsia="Times New Roman" w:cs="Times New Roman"/>
                <w:b/>
                <w:color w:val="000000"/>
                <w:kern w:val="24"/>
                <w:sz w:val="22"/>
                <w14:ligatures w14:val="none"/>
              </w:rPr>
              <w:t>)</w:t>
            </w:r>
          </w:p>
        </w:tc>
        <w:tc>
          <w:tcPr>
            <w:tcW w:w="1256" w:type="dxa"/>
            <w:vAlign w:val="bottom"/>
          </w:tcPr>
          <w:p w14:paraId="43EF7D87"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7,60</w:t>
            </w:r>
          </w:p>
        </w:tc>
        <w:tc>
          <w:tcPr>
            <w:tcW w:w="1256" w:type="dxa"/>
            <w:vAlign w:val="bottom"/>
          </w:tcPr>
          <w:p w14:paraId="55AF86B9"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7,83</w:t>
            </w:r>
          </w:p>
        </w:tc>
        <w:tc>
          <w:tcPr>
            <w:tcW w:w="1256" w:type="dxa"/>
            <w:vAlign w:val="bottom"/>
          </w:tcPr>
          <w:p w14:paraId="49D04983"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11,75</w:t>
            </w:r>
          </w:p>
        </w:tc>
        <w:tc>
          <w:tcPr>
            <w:tcW w:w="1256" w:type="dxa"/>
            <w:vAlign w:val="bottom"/>
          </w:tcPr>
          <w:p w14:paraId="56A10C6B"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19,38</w:t>
            </w:r>
          </w:p>
        </w:tc>
        <w:tc>
          <w:tcPr>
            <w:tcW w:w="1256" w:type="dxa"/>
            <w:vAlign w:val="bottom"/>
          </w:tcPr>
          <w:p w14:paraId="7B6638F0"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35,39</w:t>
            </w:r>
          </w:p>
        </w:tc>
        <w:tc>
          <w:tcPr>
            <w:tcW w:w="1256" w:type="dxa"/>
            <w:vAlign w:val="bottom"/>
          </w:tcPr>
          <w:p w14:paraId="1BA347C0" w14:textId="77777777" w:rsidR="0096097C" w:rsidRPr="0079078C" w:rsidRDefault="0096097C" w:rsidP="0098302F">
            <w:pPr>
              <w:jc w:val="center"/>
              <w:rPr>
                <w:rFonts w:cs="Times New Roman"/>
                <w:sz w:val="22"/>
              </w:rPr>
            </w:pPr>
            <w:r w:rsidRPr="0079078C">
              <w:rPr>
                <w:rFonts w:eastAsia="Times New Roman" w:cs="Times New Roman"/>
                <w:color w:val="000000"/>
                <w:kern w:val="24"/>
                <w:sz w:val="22"/>
                <w14:ligatures w14:val="none"/>
              </w:rPr>
              <w:t>9,00</w:t>
            </w:r>
          </w:p>
        </w:tc>
      </w:tr>
      <w:tr w:rsidR="0096097C" w:rsidRPr="0079078C" w14:paraId="2B14E5D0" w14:textId="77777777" w:rsidTr="0098302F">
        <w:tc>
          <w:tcPr>
            <w:tcW w:w="1255" w:type="dxa"/>
          </w:tcPr>
          <w:p w14:paraId="5A3B6569" w14:textId="77777777" w:rsidR="0096097C" w:rsidRPr="0079078C" w:rsidRDefault="0096097C" w:rsidP="0098302F">
            <w:pPr>
              <w:jc w:val="both"/>
              <w:rPr>
                <w:rFonts w:cs="Times New Roman"/>
                <w:b/>
                <w:sz w:val="22"/>
              </w:rPr>
            </w:pPr>
            <w:r w:rsidRPr="0079078C">
              <w:rPr>
                <w:rFonts w:cs="Times New Roman"/>
                <w:b/>
                <w:sz w:val="22"/>
              </w:rPr>
              <w:t>Total</w:t>
            </w:r>
          </w:p>
        </w:tc>
        <w:tc>
          <w:tcPr>
            <w:tcW w:w="1256" w:type="dxa"/>
          </w:tcPr>
          <w:p w14:paraId="33AE5DC3" w14:textId="77777777" w:rsidR="0096097C" w:rsidRPr="0079078C" w:rsidRDefault="0096097C" w:rsidP="0098302F">
            <w:pPr>
              <w:jc w:val="center"/>
              <w:rPr>
                <w:rFonts w:cs="Times New Roman"/>
                <w:sz w:val="22"/>
              </w:rPr>
            </w:pPr>
            <w:r w:rsidRPr="0079078C">
              <w:rPr>
                <w:rFonts w:cs="Times New Roman"/>
                <w:sz w:val="22"/>
              </w:rPr>
              <w:t>100</w:t>
            </w:r>
          </w:p>
        </w:tc>
        <w:tc>
          <w:tcPr>
            <w:tcW w:w="1256" w:type="dxa"/>
          </w:tcPr>
          <w:p w14:paraId="434FDBE7" w14:textId="77777777" w:rsidR="0096097C" w:rsidRPr="0079078C" w:rsidRDefault="0096097C" w:rsidP="0098302F">
            <w:pPr>
              <w:jc w:val="center"/>
              <w:rPr>
                <w:rFonts w:cs="Times New Roman"/>
                <w:sz w:val="22"/>
              </w:rPr>
            </w:pPr>
            <w:r w:rsidRPr="0079078C">
              <w:rPr>
                <w:rFonts w:cs="Times New Roman"/>
                <w:sz w:val="22"/>
              </w:rPr>
              <w:t>100</w:t>
            </w:r>
          </w:p>
        </w:tc>
        <w:tc>
          <w:tcPr>
            <w:tcW w:w="1256" w:type="dxa"/>
          </w:tcPr>
          <w:p w14:paraId="69B4137E" w14:textId="77777777" w:rsidR="0096097C" w:rsidRPr="0079078C" w:rsidRDefault="0096097C" w:rsidP="0098302F">
            <w:pPr>
              <w:jc w:val="center"/>
              <w:rPr>
                <w:rFonts w:cs="Times New Roman"/>
                <w:sz w:val="22"/>
              </w:rPr>
            </w:pPr>
            <w:r w:rsidRPr="0079078C">
              <w:rPr>
                <w:rFonts w:cs="Times New Roman"/>
                <w:sz w:val="22"/>
              </w:rPr>
              <w:t>100</w:t>
            </w:r>
          </w:p>
        </w:tc>
        <w:tc>
          <w:tcPr>
            <w:tcW w:w="1256" w:type="dxa"/>
          </w:tcPr>
          <w:p w14:paraId="3C5CBC2A" w14:textId="77777777" w:rsidR="0096097C" w:rsidRPr="0079078C" w:rsidRDefault="0096097C" w:rsidP="0098302F">
            <w:pPr>
              <w:jc w:val="center"/>
              <w:rPr>
                <w:rFonts w:cs="Times New Roman"/>
                <w:sz w:val="22"/>
              </w:rPr>
            </w:pPr>
            <w:r w:rsidRPr="0079078C">
              <w:rPr>
                <w:rFonts w:cs="Times New Roman"/>
                <w:sz w:val="22"/>
              </w:rPr>
              <w:t>100</w:t>
            </w:r>
          </w:p>
        </w:tc>
        <w:tc>
          <w:tcPr>
            <w:tcW w:w="1256" w:type="dxa"/>
          </w:tcPr>
          <w:p w14:paraId="4CAB669B" w14:textId="77777777" w:rsidR="0096097C" w:rsidRPr="0079078C" w:rsidRDefault="0096097C" w:rsidP="0098302F">
            <w:pPr>
              <w:jc w:val="center"/>
              <w:rPr>
                <w:rFonts w:cs="Times New Roman"/>
                <w:sz w:val="22"/>
              </w:rPr>
            </w:pPr>
            <w:r w:rsidRPr="0079078C">
              <w:rPr>
                <w:rFonts w:cs="Times New Roman"/>
                <w:sz w:val="22"/>
              </w:rPr>
              <w:t>100</w:t>
            </w:r>
          </w:p>
        </w:tc>
        <w:tc>
          <w:tcPr>
            <w:tcW w:w="1256" w:type="dxa"/>
          </w:tcPr>
          <w:p w14:paraId="668C2FDC" w14:textId="77777777" w:rsidR="0096097C" w:rsidRPr="0079078C" w:rsidRDefault="0096097C" w:rsidP="0098302F">
            <w:pPr>
              <w:jc w:val="center"/>
              <w:rPr>
                <w:rFonts w:cs="Times New Roman"/>
                <w:sz w:val="22"/>
              </w:rPr>
            </w:pPr>
            <w:r w:rsidRPr="0079078C">
              <w:rPr>
                <w:rFonts w:cs="Times New Roman"/>
                <w:sz w:val="22"/>
              </w:rPr>
              <w:t>100</w:t>
            </w:r>
          </w:p>
        </w:tc>
      </w:tr>
    </w:tbl>
    <w:p w14:paraId="1C72E29B" w14:textId="77777777" w:rsidR="0096097C" w:rsidRPr="0079078C" w:rsidRDefault="0096097C" w:rsidP="00FD2D31">
      <w:pPr>
        <w:shd w:val="clear" w:color="auto" w:fill="FFFFFF"/>
        <w:spacing w:after="0" w:line="240" w:lineRule="auto"/>
        <w:ind w:firstLine="720"/>
        <w:jc w:val="both"/>
        <w:rPr>
          <w:rFonts w:eastAsia="Times New Roman" w:cs="Times New Roman"/>
          <w:color w:val="1D2228"/>
          <w:kern w:val="0"/>
          <w:sz w:val="22"/>
          <w14:ligatures w14:val="none"/>
        </w:rPr>
      </w:pPr>
    </w:p>
    <w:p w14:paraId="301F95C1" w14:textId="6687509C" w:rsidR="00E274AD" w:rsidRPr="0079078C" w:rsidRDefault="00F60A60" w:rsidP="00E274AD">
      <w:pPr>
        <w:ind w:firstLine="720"/>
        <w:jc w:val="both"/>
        <w:rPr>
          <w:rFonts w:cs="Times New Roman"/>
          <w:sz w:val="22"/>
        </w:rPr>
      </w:pPr>
      <w:r w:rsidRPr="0079078C">
        <w:rPr>
          <w:rFonts w:eastAsia="Times New Roman" w:cs="Times New Roman"/>
          <w:color w:val="1D2228"/>
          <w:kern w:val="0"/>
          <w:sz w:val="22"/>
          <w14:ligatures w14:val="none"/>
        </w:rPr>
        <w:t xml:space="preserve">Combined results of </w:t>
      </w:r>
      <w:r w:rsidR="00151D86" w:rsidRPr="0079078C">
        <w:rPr>
          <w:rFonts w:eastAsia="Times New Roman" w:cs="Times New Roman"/>
          <w:color w:val="1D2228"/>
          <w:kern w:val="0"/>
          <w:sz w:val="22"/>
          <w14:ligatures w14:val="none"/>
        </w:rPr>
        <w:t xml:space="preserve">SEM and TEM show that HEDB from this work has a complex structure extending from nano to micro scales. </w:t>
      </w:r>
      <w:r w:rsidRPr="0079078C">
        <w:rPr>
          <w:rFonts w:eastAsia="Times New Roman" w:cs="Times New Roman"/>
          <w:color w:val="1D2228"/>
          <w:kern w:val="0"/>
          <w:sz w:val="22"/>
          <w14:ligatures w14:val="none"/>
        </w:rPr>
        <w:t xml:space="preserve">Local compositional variation </w:t>
      </w:r>
      <w:r w:rsidR="00B20D53" w:rsidRPr="0079078C">
        <w:rPr>
          <w:rFonts w:eastAsia="Times New Roman" w:cs="Times New Roman"/>
          <w:color w:val="1D2228"/>
          <w:kern w:val="0"/>
          <w:sz w:val="22"/>
          <w14:ligatures w14:val="none"/>
        </w:rPr>
        <w:t xml:space="preserve">is suitable to better tolerate mechanical load amplitude and </w:t>
      </w:r>
      <w:r w:rsidR="00BC76F7" w:rsidRPr="0079078C">
        <w:rPr>
          <w:rFonts w:eastAsia="Times New Roman" w:cs="Times New Roman"/>
          <w:color w:val="1D2228"/>
          <w:kern w:val="0"/>
          <w:sz w:val="22"/>
          <w14:ligatures w14:val="none"/>
        </w:rPr>
        <w:t>increase</w:t>
      </w:r>
      <w:r w:rsidR="00676647" w:rsidRPr="0079078C">
        <w:rPr>
          <w:rFonts w:eastAsia="Times New Roman" w:cs="Times New Roman"/>
          <w:color w:val="1D2228"/>
          <w:kern w:val="0"/>
          <w:sz w:val="22"/>
          <w14:ligatures w14:val="none"/>
        </w:rPr>
        <w:t xml:space="preserve">, </w:t>
      </w:r>
      <w:r w:rsidR="007A3BDF" w:rsidRPr="0079078C">
        <w:rPr>
          <w:rFonts w:eastAsia="Times New Roman" w:cs="Times New Roman"/>
          <w:color w:val="1D2228"/>
          <w:kern w:val="0"/>
          <w:sz w:val="22"/>
          <w14:ligatures w14:val="none"/>
        </w:rPr>
        <w:t>which</w:t>
      </w:r>
      <w:r w:rsidR="00676647" w:rsidRPr="0079078C">
        <w:rPr>
          <w:rFonts w:eastAsia="Times New Roman" w:cs="Times New Roman"/>
          <w:color w:val="1D2228"/>
          <w:kern w:val="0"/>
          <w:sz w:val="22"/>
          <w14:ligatures w14:val="none"/>
        </w:rPr>
        <w:t xml:space="preserve"> takes place in a </w:t>
      </w:r>
      <w:r w:rsidR="007A3BDF" w:rsidRPr="0079078C">
        <w:rPr>
          <w:rFonts w:eastAsia="Times New Roman" w:cs="Times New Roman"/>
          <w:color w:val="1D2228"/>
          <w:kern w:val="0"/>
          <w:sz w:val="22"/>
          <w14:ligatures w14:val="none"/>
        </w:rPr>
        <w:t>more extensive</w:t>
      </w:r>
      <w:r w:rsidR="00676647" w:rsidRPr="0079078C">
        <w:rPr>
          <w:rFonts w:eastAsia="Times New Roman" w:cs="Times New Roman"/>
          <w:color w:val="1D2228"/>
          <w:kern w:val="0"/>
          <w:sz w:val="22"/>
          <w14:ligatures w14:val="none"/>
        </w:rPr>
        <w:t xml:space="preserve"> temperature range</w:t>
      </w:r>
      <w:r w:rsidR="00BC76F7" w:rsidRPr="0079078C">
        <w:rPr>
          <w:rFonts w:eastAsia="Times New Roman" w:cs="Times New Roman"/>
          <w:color w:val="1D2228"/>
          <w:kern w:val="0"/>
          <w:sz w:val="22"/>
          <w14:ligatures w14:val="none"/>
        </w:rPr>
        <w:t xml:space="preserve">. </w:t>
      </w:r>
      <w:r w:rsidR="00AA3EE8" w:rsidRPr="0079078C">
        <w:rPr>
          <w:rFonts w:eastAsia="Times New Roman" w:cs="Times New Roman"/>
          <w:color w:val="1D2228"/>
          <w:kern w:val="0"/>
          <w:sz w:val="22"/>
          <w14:ligatures w14:val="none"/>
        </w:rPr>
        <w:t>The a</w:t>
      </w:r>
      <w:r w:rsidR="00BC76F7" w:rsidRPr="0079078C">
        <w:rPr>
          <w:rFonts w:eastAsia="Times New Roman" w:cs="Times New Roman"/>
          <w:color w:val="1D2228"/>
          <w:kern w:val="0"/>
          <w:sz w:val="22"/>
          <w14:ligatures w14:val="none"/>
        </w:rPr>
        <w:t xml:space="preserve">bsorbance of mechanical load energy seems </w:t>
      </w:r>
      <w:r w:rsidR="007A3BDF" w:rsidRPr="0079078C">
        <w:rPr>
          <w:rFonts w:eastAsia="Times New Roman" w:cs="Times New Roman"/>
          <w:color w:val="1D2228"/>
          <w:kern w:val="0"/>
          <w:sz w:val="22"/>
          <w14:ligatures w14:val="none"/>
        </w:rPr>
        <w:t>more significant</w:t>
      </w:r>
      <w:r w:rsidR="00AA3EE8" w:rsidRPr="0079078C">
        <w:rPr>
          <w:rFonts w:eastAsia="Times New Roman" w:cs="Times New Roman"/>
          <w:color w:val="1D2228"/>
          <w:kern w:val="0"/>
          <w:sz w:val="22"/>
          <w14:ligatures w14:val="none"/>
        </w:rPr>
        <w:t xml:space="preserve">, avoiding the high brittleness typical for a </w:t>
      </w:r>
      <w:r w:rsidR="007A3BDF" w:rsidRPr="0079078C">
        <w:rPr>
          <w:rFonts w:eastAsia="Times New Roman" w:cs="Times New Roman"/>
          <w:color w:val="1D2228"/>
          <w:kern w:val="0"/>
          <w:sz w:val="22"/>
          <w14:ligatures w14:val="none"/>
        </w:rPr>
        <w:t>single component</w:t>
      </w:r>
      <w:r w:rsidR="00AA3EE8" w:rsidRPr="0079078C">
        <w:rPr>
          <w:rFonts w:eastAsia="Times New Roman" w:cs="Times New Roman"/>
          <w:color w:val="1D2228"/>
          <w:kern w:val="0"/>
          <w:sz w:val="22"/>
          <w14:ligatures w14:val="none"/>
        </w:rPr>
        <w:t xml:space="preserve"> diboride ceramic and significantly expanding the ductility at the right high temperature (in this work at 2000 C) in a way that </w:t>
      </w:r>
      <w:r w:rsidR="00BC76F7" w:rsidRPr="0079078C">
        <w:rPr>
          <w:rFonts w:eastAsia="Times New Roman" w:cs="Times New Roman"/>
          <w:color w:val="1D2228"/>
          <w:kern w:val="0"/>
          <w:sz w:val="22"/>
          <w14:ligatures w14:val="none"/>
        </w:rPr>
        <w:t>is not possible for a single</w:t>
      </w:r>
      <w:r w:rsidR="002B16F2" w:rsidRPr="0079078C">
        <w:rPr>
          <w:rFonts w:eastAsia="Times New Roman" w:cs="Times New Roman"/>
          <w:color w:val="1D2228"/>
          <w:kern w:val="0"/>
          <w:sz w:val="22"/>
          <w14:ligatures w14:val="none"/>
        </w:rPr>
        <w:t>-</w:t>
      </w:r>
      <w:r w:rsidR="0044362D" w:rsidRPr="0079078C">
        <w:rPr>
          <w:rFonts w:eastAsia="Times New Roman" w:cs="Times New Roman"/>
          <w:color w:val="1D2228"/>
          <w:kern w:val="0"/>
          <w:sz w:val="22"/>
          <w14:ligatures w14:val="none"/>
        </w:rPr>
        <w:t>phase material, or even for</w:t>
      </w:r>
      <w:r w:rsidR="00BC76F7" w:rsidRPr="0079078C">
        <w:rPr>
          <w:rFonts w:eastAsia="Times New Roman" w:cs="Times New Roman"/>
          <w:color w:val="1D2228"/>
          <w:kern w:val="0"/>
          <w:sz w:val="22"/>
          <w14:ligatures w14:val="none"/>
        </w:rPr>
        <w:t xml:space="preserve"> a two phases </w:t>
      </w:r>
      <w:r w:rsidR="00676647" w:rsidRPr="0079078C">
        <w:rPr>
          <w:rFonts w:eastAsia="Times New Roman" w:cs="Times New Roman"/>
          <w:color w:val="1D2228"/>
          <w:kern w:val="0"/>
          <w:sz w:val="22"/>
          <w14:ligatures w14:val="none"/>
        </w:rPr>
        <w:t xml:space="preserve">conventional </w:t>
      </w:r>
      <w:r w:rsidR="00BC76F7" w:rsidRPr="0079078C">
        <w:rPr>
          <w:rFonts w:eastAsia="Times New Roman" w:cs="Times New Roman"/>
          <w:color w:val="1D2228"/>
          <w:kern w:val="0"/>
          <w:sz w:val="22"/>
          <w14:ligatures w14:val="none"/>
        </w:rPr>
        <w:t>composite. In literature</w:t>
      </w:r>
      <w:r w:rsidR="00AA3EE8" w:rsidRPr="0079078C">
        <w:rPr>
          <w:rFonts w:eastAsia="Times New Roman" w:cs="Times New Roman"/>
          <w:color w:val="1D2228"/>
          <w:kern w:val="0"/>
          <w:sz w:val="22"/>
          <w14:ligatures w14:val="none"/>
        </w:rPr>
        <w:t>,</w:t>
      </w:r>
      <w:r w:rsidR="00BC76F7" w:rsidRPr="0079078C">
        <w:rPr>
          <w:rFonts w:eastAsia="Times New Roman" w:cs="Times New Roman"/>
          <w:color w:val="1D2228"/>
          <w:kern w:val="0"/>
          <w:sz w:val="22"/>
          <w14:ligatures w14:val="none"/>
        </w:rPr>
        <w:t xml:space="preserve"> there are works</w:t>
      </w:r>
      <w:r w:rsidR="00387A09" w:rsidRPr="0079078C">
        <w:rPr>
          <w:rFonts w:eastAsia="Times New Roman" w:cs="Times New Roman"/>
          <w:color w:val="1D2228"/>
          <w:kern w:val="0"/>
          <w:sz w:val="22"/>
          <w14:ligatures w14:val="none"/>
        </w:rPr>
        <w:t xml:space="preserve"> demonstrating</w:t>
      </w:r>
      <w:r w:rsidR="0044362D" w:rsidRPr="0079078C">
        <w:rPr>
          <w:rFonts w:eastAsia="Times New Roman" w:cs="Times New Roman"/>
          <w:color w:val="1D2228"/>
          <w:kern w:val="0"/>
          <w:sz w:val="22"/>
          <w14:ligatures w14:val="none"/>
        </w:rPr>
        <w:t xml:space="preserve"> significant plasticity</w:t>
      </w:r>
      <w:r w:rsidR="00387A09" w:rsidRPr="0079078C">
        <w:rPr>
          <w:rFonts w:eastAsia="Times New Roman" w:cs="Times New Roman"/>
          <w:color w:val="1D2228"/>
          <w:kern w:val="0"/>
          <w:sz w:val="22"/>
          <w14:ligatures w14:val="none"/>
        </w:rPr>
        <w:t xml:space="preserve"> of small ceramic samples</w:t>
      </w:r>
      <w:r w:rsidR="00BC76F7" w:rsidRPr="0079078C">
        <w:rPr>
          <w:rFonts w:eastAsia="Times New Roman" w:cs="Times New Roman"/>
          <w:color w:val="1D2228"/>
          <w:kern w:val="0"/>
          <w:sz w:val="22"/>
          <w14:ligatures w14:val="none"/>
        </w:rPr>
        <w:t xml:space="preserve"> under compressive load</w:t>
      </w:r>
      <w:r w:rsidR="0044362D" w:rsidRPr="0079078C">
        <w:rPr>
          <w:rFonts w:eastAsia="Times New Roman" w:cs="Times New Roman"/>
          <w:color w:val="1D2228"/>
          <w:kern w:val="0"/>
          <w:sz w:val="22"/>
          <w14:ligatures w14:val="none"/>
        </w:rPr>
        <w:t xml:space="preserve"> and at RT</w:t>
      </w:r>
      <w:r w:rsidR="00BC76F7" w:rsidRPr="0079078C">
        <w:rPr>
          <w:rFonts w:eastAsia="Times New Roman" w:cs="Times New Roman"/>
          <w:color w:val="1D2228"/>
          <w:kern w:val="0"/>
          <w:sz w:val="22"/>
          <w14:ligatures w14:val="none"/>
        </w:rPr>
        <w:t>. Examples are diamond, MgO,</w:t>
      </w:r>
      <w:r w:rsidR="00715132" w:rsidRPr="0079078C">
        <w:rPr>
          <w:rFonts w:eastAsia="Times New Roman" w:cs="Times New Roman"/>
          <w:color w:val="1D2228"/>
          <w:kern w:val="0"/>
          <w:sz w:val="22"/>
          <w14:ligatures w14:val="none"/>
        </w:rPr>
        <w:t xml:space="preserve"> SiC</w:t>
      </w:r>
      <w:r w:rsidR="00AD7896" w:rsidRPr="0079078C">
        <w:rPr>
          <w:rFonts w:eastAsia="Times New Roman" w:cs="Times New Roman"/>
          <w:color w:val="1D2228"/>
          <w:kern w:val="0"/>
          <w:sz w:val="22"/>
          <w14:ligatures w14:val="none"/>
        </w:rPr>
        <w:t>,</w:t>
      </w:r>
      <w:r w:rsidR="00387A09" w:rsidRPr="0079078C">
        <w:rPr>
          <w:rFonts w:eastAsia="Times New Roman" w:cs="Times New Roman"/>
          <w:color w:val="1D2228"/>
          <w:kern w:val="0"/>
          <w:sz w:val="22"/>
          <w14:ligatures w14:val="none"/>
        </w:rPr>
        <w:t xml:space="preserve"> and different</w:t>
      </w:r>
      <w:r w:rsidR="00574A0F" w:rsidRPr="0079078C">
        <w:rPr>
          <w:rFonts w:eastAsia="Times New Roman" w:cs="Times New Roman"/>
          <w:color w:val="1D2228"/>
          <w:kern w:val="0"/>
          <w:sz w:val="22"/>
          <w14:ligatures w14:val="none"/>
        </w:rPr>
        <w:t xml:space="preserve"> </w:t>
      </w:r>
      <w:r w:rsidR="00C303F4" w:rsidRPr="0079078C">
        <w:rPr>
          <w:rFonts w:eastAsia="Times New Roman" w:cs="Times New Roman"/>
          <w:color w:val="1D2228"/>
          <w:kern w:val="0"/>
          <w:sz w:val="22"/>
          <w14:ligatures w14:val="none"/>
        </w:rPr>
        <w:t>nano-grained</w:t>
      </w:r>
      <w:r w:rsidR="00574A0F" w:rsidRPr="0079078C">
        <w:rPr>
          <w:rFonts w:eastAsia="Times New Roman" w:cs="Times New Roman"/>
          <w:color w:val="1D2228"/>
          <w:kern w:val="0"/>
          <w:sz w:val="22"/>
          <w14:ligatures w14:val="none"/>
        </w:rPr>
        <w:t xml:space="preserve"> ceramics</w:t>
      </w:r>
      <w:r w:rsidR="00BC76F7" w:rsidRPr="0079078C">
        <w:rPr>
          <w:rFonts w:eastAsia="Times New Roman" w:cs="Times New Roman"/>
          <w:color w:val="1D2228"/>
          <w:kern w:val="0"/>
          <w:sz w:val="22"/>
          <w14:ligatures w14:val="none"/>
        </w:rPr>
        <w:t xml:space="preserve"> </w:t>
      </w:r>
      <w:r w:rsidR="005F2839" w:rsidRPr="0079078C">
        <w:rPr>
          <w:rFonts w:eastAsia="Times New Roman" w:cs="Times New Roman"/>
          <w:color w:val="1D2228"/>
          <w:kern w:val="0"/>
          <w:sz w:val="22"/>
          <w14:ligatures w14:val="none"/>
        </w:rPr>
        <w:t>[</w:t>
      </w:r>
      <w:r w:rsidR="005F2839" w:rsidRPr="0079078C">
        <w:rPr>
          <w:rFonts w:eastAsia="Times New Roman" w:cs="Times New Roman"/>
          <w:color w:val="0070C0"/>
          <w:kern w:val="0"/>
          <w:sz w:val="22"/>
          <w:shd w:val="clear" w:color="auto" w:fill="FFFFFF"/>
          <w14:ligatures w14:val="none"/>
        </w:rPr>
        <w:t>6</w:t>
      </w:r>
      <w:r w:rsidR="00697162" w:rsidRPr="0079078C">
        <w:rPr>
          <w:rFonts w:eastAsia="Times New Roman" w:cs="Times New Roman"/>
          <w:color w:val="0070C0"/>
          <w:kern w:val="0"/>
          <w:sz w:val="22"/>
          <w:shd w:val="clear" w:color="auto" w:fill="FFFFFF"/>
          <w14:ligatures w14:val="none"/>
        </w:rPr>
        <w:t>7</w:t>
      </w:r>
      <w:r w:rsidR="007569A2" w:rsidRPr="0079078C">
        <w:rPr>
          <w:rFonts w:eastAsia="Times New Roman" w:cs="Times New Roman"/>
          <w:kern w:val="0"/>
          <w:sz w:val="22"/>
          <w:shd w:val="clear" w:color="auto" w:fill="FFFFFF"/>
          <w14:ligatures w14:val="none"/>
        </w:rPr>
        <w:t>-</w:t>
      </w:r>
      <w:r w:rsidR="00697162" w:rsidRPr="0079078C">
        <w:rPr>
          <w:rFonts w:eastAsia="Times New Roman" w:cs="Times New Roman"/>
          <w:color w:val="0070C0"/>
          <w:kern w:val="0"/>
          <w:sz w:val="22"/>
          <w:shd w:val="clear" w:color="auto" w:fill="FFFFFF"/>
          <w14:ligatures w14:val="none"/>
        </w:rPr>
        <w:t>74</w:t>
      </w:r>
      <w:r w:rsidR="005F2839" w:rsidRPr="0079078C">
        <w:rPr>
          <w:rFonts w:eastAsia="Times New Roman" w:cs="Times New Roman"/>
          <w:color w:val="1D2228"/>
          <w:kern w:val="0"/>
          <w:sz w:val="22"/>
          <w14:ligatures w14:val="none"/>
        </w:rPr>
        <w:t>]</w:t>
      </w:r>
      <w:r w:rsidR="00BC76F7" w:rsidRPr="0079078C">
        <w:rPr>
          <w:rFonts w:eastAsia="Times New Roman" w:cs="Times New Roman"/>
          <w:color w:val="1D2228"/>
          <w:kern w:val="0"/>
          <w:sz w:val="22"/>
          <w14:ligatures w14:val="none"/>
        </w:rPr>
        <w:t>.</w:t>
      </w:r>
      <w:r w:rsidR="003C3F41" w:rsidRPr="0079078C">
        <w:rPr>
          <w:rFonts w:eastAsia="Times New Roman" w:cs="Times New Roman"/>
          <w:color w:val="1D2228"/>
          <w:kern w:val="0"/>
          <w:sz w:val="22"/>
          <w14:ligatures w14:val="none"/>
        </w:rPr>
        <w:t xml:space="preserve"> </w:t>
      </w:r>
      <w:r w:rsidR="00676647" w:rsidRPr="0079078C">
        <w:rPr>
          <w:rFonts w:eastAsia="Times New Roman" w:cs="Times New Roman"/>
          <w:color w:val="1D2228"/>
          <w:kern w:val="0"/>
          <w:sz w:val="22"/>
          <w14:ligatures w14:val="none"/>
        </w:rPr>
        <w:t>Our</w:t>
      </w:r>
      <w:r w:rsidR="00BC76F7" w:rsidRPr="0079078C">
        <w:rPr>
          <w:rFonts w:eastAsia="Times New Roman" w:cs="Times New Roman"/>
          <w:color w:val="1D2228"/>
          <w:kern w:val="0"/>
          <w:sz w:val="22"/>
          <w14:ligatures w14:val="none"/>
        </w:rPr>
        <w:t xml:space="preserve"> </w:t>
      </w:r>
      <w:r w:rsidR="00676647" w:rsidRPr="0079078C">
        <w:rPr>
          <w:rFonts w:eastAsia="Times New Roman" w:cs="Times New Roman"/>
          <w:color w:val="1D2228"/>
          <w:kern w:val="0"/>
          <w:sz w:val="22"/>
          <w14:ligatures w14:val="none"/>
        </w:rPr>
        <w:t xml:space="preserve">multiphase </w:t>
      </w:r>
      <w:r w:rsidR="00BC76F7" w:rsidRPr="0079078C">
        <w:rPr>
          <w:rFonts w:eastAsia="Times New Roman" w:cs="Times New Roman"/>
          <w:color w:val="1D2228"/>
          <w:kern w:val="0"/>
          <w:sz w:val="22"/>
          <w14:ligatures w14:val="none"/>
        </w:rPr>
        <w:t xml:space="preserve">HEDB </w:t>
      </w:r>
      <w:r w:rsidR="00676647" w:rsidRPr="0079078C">
        <w:rPr>
          <w:rFonts w:eastAsia="Times New Roman" w:cs="Times New Roman"/>
          <w:color w:val="1D2228"/>
          <w:kern w:val="0"/>
          <w:sz w:val="22"/>
          <w14:ligatures w14:val="none"/>
        </w:rPr>
        <w:t xml:space="preserve">can be viewed as a </w:t>
      </w:r>
      <w:r w:rsidR="00AA3EE8" w:rsidRPr="0079078C">
        <w:rPr>
          <w:rFonts w:eastAsia="Times New Roman" w:cs="Times New Roman"/>
          <w:color w:val="1D2228"/>
          <w:kern w:val="0"/>
          <w:sz w:val="22"/>
          <w14:ligatures w14:val="none"/>
        </w:rPr>
        <w:t>massive macroscopic bulk that can take advantage of </w:t>
      </w:r>
      <w:r w:rsidR="00676647" w:rsidRPr="0079078C">
        <w:rPr>
          <w:rFonts w:eastAsia="Times New Roman" w:cs="Times New Roman"/>
          <w:color w:val="1D2228"/>
          <w:kern w:val="0"/>
          <w:sz w:val="22"/>
          <w14:ligatures w14:val="none"/>
        </w:rPr>
        <w:t xml:space="preserve">and respond </w:t>
      </w:r>
      <w:r w:rsidR="0044362D" w:rsidRPr="0079078C">
        <w:rPr>
          <w:rFonts w:eastAsia="Times New Roman" w:cs="Times New Roman"/>
          <w:color w:val="1D2228"/>
          <w:kern w:val="0"/>
          <w:sz w:val="22"/>
          <w14:ligatures w14:val="none"/>
        </w:rPr>
        <w:t xml:space="preserve">to load as </w:t>
      </w:r>
      <w:r w:rsidR="00F40705" w:rsidRPr="0079078C">
        <w:rPr>
          <w:rFonts w:eastAsia="Times New Roman" w:cs="Times New Roman"/>
          <w:color w:val="1D2228"/>
          <w:kern w:val="0"/>
          <w:sz w:val="22"/>
          <w14:ligatures w14:val="none"/>
        </w:rPr>
        <w:t xml:space="preserve">nano ceramic samples. </w:t>
      </w:r>
      <w:r w:rsidR="00AA3EE8" w:rsidRPr="0079078C">
        <w:rPr>
          <w:rFonts w:eastAsia="Times New Roman" w:cs="Times New Roman"/>
          <w:color w:val="1D2228"/>
          <w:kern w:val="0"/>
          <w:sz w:val="22"/>
          <w14:ligatures w14:val="none"/>
        </w:rPr>
        <w:t>The c</w:t>
      </w:r>
      <w:r w:rsidR="00F40705" w:rsidRPr="0079078C">
        <w:rPr>
          <w:rFonts w:eastAsia="Times New Roman" w:cs="Times New Roman"/>
          <w:color w:val="1D2228"/>
          <w:kern w:val="0"/>
          <w:sz w:val="22"/>
          <w14:ligatures w14:val="none"/>
        </w:rPr>
        <w:t xml:space="preserve">urrent understanding is that the behavior of the </w:t>
      </w:r>
      <w:r w:rsidR="00F52015" w:rsidRPr="0079078C">
        <w:rPr>
          <w:rFonts w:eastAsia="Times New Roman" w:cs="Times New Roman"/>
          <w:color w:val="1D2228"/>
          <w:kern w:val="0"/>
          <w:sz w:val="22"/>
          <w14:ligatures w14:val="none"/>
        </w:rPr>
        <w:t xml:space="preserve">small </w:t>
      </w:r>
      <w:r w:rsidR="00F40705" w:rsidRPr="0079078C">
        <w:rPr>
          <w:rFonts w:eastAsia="Times New Roman" w:cs="Times New Roman"/>
          <w:color w:val="1D2228"/>
          <w:kern w:val="0"/>
          <w:sz w:val="22"/>
          <w14:ligatures w14:val="none"/>
        </w:rPr>
        <w:t xml:space="preserve">nano ceramic samples is replicated </w:t>
      </w:r>
      <w:r w:rsidR="008601BA" w:rsidRPr="0079078C">
        <w:rPr>
          <w:rFonts w:eastAsia="Times New Roman" w:cs="Times New Roman"/>
          <w:color w:val="1D2228"/>
          <w:kern w:val="0"/>
          <w:sz w:val="22"/>
          <w14:ligatures w14:val="none"/>
        </w:rPr>
        <w:t xml:space="preserve">in the multiphase </w:t>
      </w:r>
      <w:r w:rsidR="00BF1C02" w:rsidRPr="0079078C">
        <w:rPr>
          <w:rFonts w:eastAsia="Times New Roman" w:cs="Times New Roman"/>
          <w:color w:val="1D2228"/>
          <w:kern w:val="0"/>
          <w:sz w:val="22"/>
          <w14:ligatures w14:val="none"/>
        </w:rPr>
        <w:t xml:space="preserve">macroscopic </w:t>
      </w:r>
      <w:r w:rsidR="008601BA" w:rsidRPr="0079078C">
        <w:rPr>
          <w:rFonts w:eastAsia="Times New Roman" w:cs="Times New Roman"/>
          <w:color w:val="1D2228"/>
          <w:kern w:val="0"/>
          <w:sz w:val="22"/>
          <w14:ligatures w14:val="none"/>
        </w:rPr>
        <w:t xml:space="preserve">HEDB. This is due to the presence of </w:t>
      </w:r>
      <w:r w:rsidR="00AA3EE8" w:rsidRPr="0079078C">
        <w:rPr>
          <w:rFonts w:eastAsia="Times New Roman" w:cs="Times New Roman"/>
          <w:color w:val="1D2228"/>
          <w:kern w:val="0"/>
          <w:sz w:val="22"/>
          <w14:ligatures w14:val="none"/>
        </w:rPr>
        <w:t>nanograins and regions, due to their variable composition favorably distributed in the macroscopic sample, and </w:t>
      </w:r>
      <w:r w:rsidR="003C3F41" w:rsidRPr="0079078C">
        <w:rPr>
          <w:rFonts w:eastAsia="Times New Roman" w:cs="Times New Roman"/>
          <w:color w:val="1D2228"/>
          <w:kern w:val="0"/>
          <w:sz w:val="22"/>
          <w14:ligatures w14:val="none"/>
        </w:rPr>
        <w:t xml:space="preserve">due to </w:t>
      </w:r>
      <w:r w:rsidR="00DB0350" w:rsidRPr="0079078C">
        <w:rPr>
          <w:rFonts w:eastAsia="Times New Roman" w:cs="Times New Roman"/>
          <w:color w:val="1D2228"/>
          <w:kern w:val="0"/>
          <w:sz w:val="22"/>
          <w14:ligatures w14:val="none"/>
        </w:rPr>
        <w:t>the presence and behavior</w:t>
      </w:r>
      <w:r w:rsidR="00BF1C02" w:rsidRPr="0079078C">
        <w:rPr>
          <w:rFonts w:eastAsia="Times New Roman" w:cs="Times New Roman"/>
          <w:color w:val="1D2228"/>
          <w:kern w:val="0"/>
          <w:sz w:val="22"/>
          <w14:ligatures w14:val="none"/>
        </w:rPr>
        <w:t xml:space="preserve"> of </w:t>
      </w:r>
      <w:r w:rsidR="003C3F41" w:rsidRPr="0079078C">
        <w:rPr>
          <w:rFonts w:eastAsia="Times New Roman" w:cs="Times New Roman"/>
          <w:color w:val="1D2228"/>
          <w:kern w:val="0"/>
          <w:sz w:val="22"/>
          <w14:ligatures w14:val="none"/>
        </w:rPr>
        <w:t>gradual interfaces</w:t>
      </w:r>
      <w:r w:rsidR="00BF1C02" w:rsidRPr="0079078C">
        <w:rPr>
          <w:rFonts w:eastAsia="Times New Roman" w:cs="Times New Roman"/>
          <w:color w:val="1D2228"/>
          <w:kern w:val="0"/>
          <w:sz w:val="22"/>
          <w14:ligatures w14:val="none"/>
        </w:rPr>
        <w:t xml:space="preserve"> </w:t>
      </w:r>
      <w:r w:rsidR="00DB0350" w:rsidRPr="0079078C">
        <w:rPr>
          <w:rFonts w:eastAsia="Times New Roman" w:cs="Times New Roman"/>
          <w:color w:val="1D2228"/>
          <w:kern w:val="0"/>
          <w:sz w:val="22"/>
          <w14:ligatures w14:val="none"/>
        </w:rPr>
        <w:t>and</w:t>
      </w:r>
      <w:r w:rsidR="00BF1C02" w:rsidRPr="0079078C">
        <w:rPr>
          <w:rFonts w:eastAsia="Times New Roman" w:cs="Times New Roman"/>
          <w:color w:val="1D2228"/>
          <w:kern w:val="0"/>
          <w:sz w:val="22"/>
          <w14:ligatures w14:val="none"/>
        </w:rPr>
        <w:t xml:space="preserve"> dislocations</w:t>
      </w:r>
      <w:r w:rsidR="003C3F41" w:rsidRPr="0079078C">
        <w:rPr>
          <w:rFonts w:eastAsia="Times New Roman" w:cs="Times New Roman"/>
          <w:color w:val="1D2228"/>
          <w:kern w:val="0"/>
          <w:sz w:val="22"/>
          <w14:ligatures w14:val="none"/>
        </w:rPr>
        <w:t>.</w:t>
      </w:r>
      <w:r w:rsidR="008601BA" w:rsidRPr="0079078C">
        <w:rPr>
          <w:rFonts w:eastAsia="Times New Roman" w:cs="Times New Roman"/>
          <w:color w:val="1D2228"/>
          <w:kern w:val="0"/>
          <w:sz w:val="22"/>
          <w14:ligatures w14:val="none"/>
        </w:rPr>
        <w:t xml:space="preserve"> These features </w:t>
      </w:r>
      <w:r w:rsidR="00F40705" w:rsidRPr="0079078C">
        <w:rPr>
          <w:rFonts w:eastAsia="Times New Roman" w:cs="Times New Roman"/>
          <w:color w:val="1D2228"/>
          <w:kern w:val="0"/>
          <w:sz w:val="22"/>
          <w14:ligatures w14:val="none"/>
        </w:rPr>
        <w:t>can ensure the transfer</w:t>
      </w:r>
      <w:r w:rsidR="003872E2" w:rsidRPr="0079078C">
        <w:rPr>
          <w:rFonts w:eastAsia="Times New Roman" w:cs="Times New Roman"/>
          <w:color w:val="1D2228"/>
          <w:kern w:val="0"/>
          <w:sz w:val="22"/>
          <w14:ligatures w14:val="none"/>
        </w:rPr>
        <w:t xml:space="preserve"> at </w:t>
      </w:r>
      <w:r w:rsidR="00AA3EE8" w:rsidRPr="0079078C">
        <w:rPr>
          <w:rFonts w:eastAsia="Times New Roman" w:cs="Times New Roman"/>
          <w:color w:val="1D2228"/>
          <w:kern w:val="0"/>
          <w:sz w:val="22"/>
          <w14:ligatures w14:val="none"/>
        </w:rPr>
        <w:t xml:space="preserve">a high bending temperature of 2000 </w:t>
      </w:r>
      <w:r w:rsidR="00C4726B" w:rsidRPr="0079078C">
        <w:rPr>
          <w:rFonts w:eastAsia="Times New Roman" w:cs="Times New Roman"/>
          <w:color w:val="1D2228"/>
          <w:kern w:val="0"/>
          <w:sz w:val="22"/>
          <w14:ligatures w14:val="none"/>
        </w:rPr>
        <w:sym w:font="Symbol" w:char="F0B0"/>
      </w:r>
      <w:r w:rsidR="00AA3EE8" w:rsidRPr="0079078C">
        <w:rPr>
          <w:rFonts w:eastAsia="Times New Roman" w:cs="Times New Roman"/>
          <w:color w:val="1D2228"/>
          <w:kern w:val="0"/>
          <w:sz w:val="22"/>
          <w14:ligatures w14:val="none"/>
        </w:rPr>
        <w:t>C of the desired plastic behavior from nano to macro scale and activation of dislocation plasticity</w:t>
      </w:r>
      <w:r w:rsidR="003872E2" w:rsidRPr="0079078C">
        <w:rPr>
          <w:rFonts w:eastAsia="Times New Roman" w:cs="Times New Roman"/>
          <w:color w:val="1D2228"/>
          <w:kern w:val="0"/>
          <w:sz w:val="22"/>
          <w14:ligatures w14:val="none"/>
        </w:rPr>
        <w:t xml:space="preserve"> while strength remains high and </w:t>
      </w:r>
      <w:r w:rsidR="007A3BDF" w:rsidRPr="0079078C">
        <w:rPr>
          <w:rFonts w:eastAsia="Times New Roman" w:cs="Times New Roman"/>
          <w:color w:val="1D2228"/>
          <w:kern w:val="0"/>
          <w:sz w:val="22"/>
          <w14:ligatures w14:val="none"/>
        </w:rPr>
        <w:t>still significantly exceeds the</w:t>
      </w:r>
      <w:r w:rsidR="003872E2" w:rsidRPr="0079078C">
        <w:rPr>
          <w:rFonts w:eastAsia="Times New Roman" w:cs="Times New Roman"/>
          <w:color w:val="1D2228"/>
          <w:kern w:val="0"/>
          <w:sz w:val="22"/>
          <w14:ligatures w14:val="none"/>
        </w:rPr>
        <w:t xml:space="preserve"> RT</w:t>
      </w:r>
      <w:r w:rsidR="007A3BDF" w:rsidRPr="0079078C">
        <w:rPr>
          <w:rFonts w:eastAsia="Times New Roman" w:cs="Times New Roman"/>
          <w:color w:val="1D2228"/>
          <w:kern w:val="0"/>
          <w:sz w:val="22"/>
          <w14:ligatures w14:val="none"/>
        </w:rPr>
        <w:t xml:space="preserve"> value</w:t>
      </w:r>
      <w:r w:rsidR="0056513A" w:rsidRPr="0079078C">
        <w:rPr>
          <w:rFonts w:eastAsia="Times New Roman" w:cs="Times New Roman"/>
          <w:color w:val="1D2228"/>
          <w:kern w:val="0"/>
          <w:sz w:val="22"/>
          <w14:ligatures w14:val="none"/>
        </w:rPr>
        <w:t>.</w:t>
      </w:r>
      <w:r w:rsidR="00DB0350" w:rsidRPr="0079078C">
        <w:rPr>
          <w:rFonts w:eastAsia="Times New Roman" w:cs="Times New Roman"/>
          <w:color w:val="1D2228"/>
          <w:kern w:val="0"/>
          <w:sz w:val="22"/>
          <w14:ligatures w14:val="none"/>
        </w:rPr>
        <w:t xml:space="preserve"> At the same time</w:t>
      </w:r>
      <w:r w:rsidR="00AA3EE8" w:rsidRPr="0079078C">
        <w:rPr>
          <w:rFonts w:eastAsia="Times New Roman" w:cs="Times New Roman"/>
          <w:color w:val="1D2228"/>
          <w:kern w:val="0"/>
          <w:sz w:val="22"/>
          <w14:ligatures w14:val="none"/>
        </w:rPr>
        <w:t>,</w:t>
      </w:r>
      <w:r w:rsidR="00DB0350" w:rsidRPr="0079078C">
        <w:rPr>
          <w:rFonts w:eastAsia="Times New Roman" w:cs="Times New Roman"/>
          <w:color w:val="1D2228"/>
          <w:kern w:val="0"/>
          <w:sz w:val="22"/>
          <w14:ligatures w14:val="none"/>
        </w:rPr>
        <w:t xml:space="preserve"> mechanisms describing the mechanics of </w:t>
      </w:r>
      <w:proofErr w:type="spellStart"/>
      <w:r w:rsidR="00DB0350" w:rsidRPr="0079078C">
        <w:rPr>
          <w:rFonts w:eastAsia="Times New Roman" w:cs="Times New Roman"/>
          <w:color w:val="1D2228"/>
          <w:kern w:val="0"/>
          <w:sz w:val="22"/>
          <w14:ligatures w14:val="none"/>
        </w:rPr>
        <w:t>microstructured</w:t>
      </w:r>
      <w:proofErr w:type="spellEnd"/>
      <w:r w:rsidR="00DB0350" w:rsidRPr="0079078C">
        <w:rPr>
          <w:rFonts w:eastAsia="Times New Roman" w:cs="Times New Roman"/>
          <w:color w:val="1D2228"/>
          <w:kern w:val="0"/>
          <w:sz w:val="22"/>
          <w14:ligatures w14:val="none"/>
        </w:rPr>
        <w:t xml:space="preserve"> composites [</w:t>
      </w:r>
      <w:r w:rsidR="00DB0350" w:rsidRPr="0079078C">
        <w:rPr>
          <w:rFonts w:eastAsia="Times New Roman" w:cs="Times New Roman"/>
          <w:color w:val="0070C0"/>
          <w:kern w:val="0"/>
          <w:sz w:val="22"/>
          <w14:ligatures w14:val="none"/>
        </w:rPr>
        <w:t>7</w:t>
      </w:r>
      <w:r w:rsidR="00697162" w:rsidRPr="0079078C">
        <w:rPr>
          <w:rFonts w:eastAsia="Times New Roman" w:cs="Times New Roman"/>
          <w:color w:val="0070C0"/>
          <w:kern w:val="0"/>
          <w:sz w:val="22"/>
          <w14:ligatures w14:val="none"/>
        </w:rPr>
        <w:t>5</w:t>
      </w:r>
      <w:r w:rsidR="00DB0350" w:rsidRPr="0079078C">
        <w:rPr>
          <w:rFonts w:eastAsia="Times New Roman" w:cs="Times New Roman"/>
          <w:color w:val="1D2228"/>
          <w:kern w:val="0"/>
          <w:sz w:val="22"/>
          <w14:ligatures w14:val="none"/>
        </w:rPr>
        <w:t>]</w:t>
      </w:r>
      <w:r w:rsidR="00DA7CD1" w:rsidRPr="0079078C">
        <w:rPr>
          <w:rStyle w:val="astm-type-body--lead"/>
          <w:bCs/>
          <w:sz w:val="22"/>
        </w:rPr>
        <w:t xml:space="preserve"> </w:t>
      </w:r>
      <w:r w:rsidR="00DB0350" w:rsidRPr="0079078C">
        <w:rPr>
          <w:rFonts w:eastAsia="Times New Roman" w:cs="Times New Roman"/>
          <w:color w:val="1D2228"/>
          <w:kern w:val="0"/>
          <w:sz w:val="22"/>
          <w14:ligatures w14:val="none"/>
        </w:rPr>
        <w:t>are also active</w:t>
      </w:r>
      <w:r w:rsidR="00085760" w:rsidRPr="0079078C">
        <w:rPr>
          <w:rFonts w:eastAsia="Times New Roman" w:cs="Times New Roman"/>
          <w:color w:val="1D2228"/>
          <w:kern w:val="0"/>
          <w:sz w:val="22"/>
          <w14:ligatures w14:val="none"/>
        </w:rPr>
        <w:t xml:space="preserve"> but are influenced and complemented by the nano contribution: strengthening up to 1600 C can be related mostly to residual strain-relaxation, this being also aided by specific nano/microstructure</w:t>
      </w:r>
      <w:r w:rsidR="00396B35" w:rsidRPr="0079078C">
        <w:rPr>
          <w:rFonts w:eastAsia="Times New Roman" w:cs="Times New Roman"/>
          <w:color w:val="1D2228"/>
          <w:kern w:val="0"/>
          <w:sz w:val="22"/>
          <w14:ligatures w14:val="none"/>
        </w:rPr>
        <w:t xml:space="preserve">. </w:t>
      </w:r>
      <w:r w:rsidR="003872E2" w:rsidRPr="0079078C">
        <w:rPr>
          <w:rFonts w:eastAsia="Times New Roman" w:cs="Times New Roman"/>
          <w:color w:val="1D2228"/>
          <w:kern w:val="0"/>
          <w:sz w:val="22"/>
          <w14:ligatures w14:val="none"/>
        </w:rPr>
        <w:t>Presented scenario</w:t>
      </w:r>
      <w:r w:rsidR="00BF1C02" w:rsidRPr="0079078C">
        <w:rPr>
          <w:rFonts w:eastAsia="Times New Roman" w:cs="Times New Roman"/>
          <w:color w:val="1D2228"/>
          <w:kern w:val="0"/>
          <w:sz w:val="22"/>
          <w14:ligatures w14:val="none"/>
        </w:rPr>
        <w:t>, details,</w:t>
      </w:r>
      <w:r w:rsidR="003872E2" w:rsidRPr="0079078C">
        <w:rPr>
          <w:rFonts w:eastAsia="Times New Roman" w:cs="Times New Roman"/>
          <w:color w:val="1D2228"/>
          <w:kern w:val="0"/>
          <w:sz w:val="22"/>
          <w14:ligatures w14:val="none"/>
        </w:rPr>
        <w:t xml:space="preserve"> and explanation</w:t>
      </w:r>
      <w:r w:rsidR="008A58AB" w:rsidRPr="0079078C">
        <w:rPr>
          <w:rFonts w:eastAsia="Times New Roman" w:cs="Times New Roman"/>
          <w:color w:val="1D2228"/>
          <w:kern w:val="0"/>
          <w:sz w:val="22"/>
          <w14:ligatures w14:val="none"/>
        </w:rPr>
        <w:t>s</w:t>
      </w:r>
      <w:r w:rsidR="003872E2" w:rsidRPr="0079078C">
        <w:rPr>
          <w:rFonts w:eastAsia="Times New Roman" w:cs="Times New Roman"/>
          <w:color w:val="1D2228"/>
          <w:kern w:val="0"/>
          <w:sz w:val="22"/>
          <w14:ligatures w14:val="none"/>
        </w:rPr>
        <w:t xml:space="preserve"> need further research.</w:t>
      </w:r>
      <w:r w:rsidR="00D85A89" w:rsidRPr="0079078C">
        <w:rPr>
          <w:rFonts w:eastAsia="Times New Roman" w:cs="Times New Roman"/>
          <w:color w:val="1D2228"/>
          <w:kern w:val="0"/>
          <w:sz w:val="22"/>
          <w14:ligatures w14:val="none"/>
        </w:rPr>
        <w:t xml:space="preserve"> </w:t>
      </w:r>
      <w:bookmarkStart w:id="2" w:name="_Hlk187683191"/>
      <w:r w:rsidR="00E274AD" w:rsidRPr="0079078C">
        <w:rPr>
          <w:rFonts w:eastAsia="Times New Roman" w:cs="Times New Roman"/>
          <w:color w:val="1D2228"/>
          <w:kern w:val="0"/>
          <w:sz w:val="22"/>
          <w14:ligatures w14:val="none"/>
        </w:rPr>
        <w:t>One possibility is the occurrence of phase transitions</w:t>
      </w:r>
      <w:r w:rsidR="00085760" w:rsidRPr="0079078C">
        <w:rPr>
          <w:rFonts w:eastAsia="Times New Roman" w:cs="Times New Roman"/>
          <w:color w:val="1D2228"/>
          <w:kern w:val="0"/>
          <w:sz w:val="22"/>
          <w14:ligatures w14:val="none"/>
        </w:rPr>
        <w:t>,</w:t>
      </w:r>
      <w:r w:rsidR="00E274AD" w:rsidRPr="0079078C">
        <w:rPr>
          <w:rFonts w:eastAsia="Times New Roman" w:cs="Times New Roman"/>
          <w:color w:val="1D2228"/>
          <w:kern w:val="0"/>
          <w:sz w:val="22"/>
          <w14:ligatures w14:val="none"/>
        </w:rPr>
        <w:t xml:space="preserve"> </w:t>
      </w:r>
      <w:r w:rsidR="00085760" w:rsidRPr="0079078C">
        <w:rPr>
          <w:rFonts w:eastAsia="Times New Roman" w:cs="Times New Roman"/>
          <w:color w:val="1D2228"/>
          <w:kern w:val="0"/>
          <w:sz w:val="22"/>
          <w14:ligatures w14:val="none"/>
        </w:rPr>
        <w:t>which</w:t>
      </w:r>
      <w:r w:rsidR="006C1AFB" w:rsidRPr="0079078C">
        <w:rPr>
          <w:rFonts w:eastAsia="Times New Roman" w:cs="Times New Roman"/>
          <w:color w:val="1D2228"/>
          <w:kern w:val="0"/>
          <w:sz w:val="22"/>
          <w14:ligatures w14:val="none"/>
        </w:rPr>
        <w:t xml:space="preserve"> might be suggested by</w:t>
      </w:r>
      <w:r w:rsidR="00E274AD" w:rsidRPr="0079078C">
        <w:rPr>
          <w:rFonts w:eastAsia="Times New Roman" w:cs="Times New Roman"/>
          <w:color w:val="1D2228"/>
          <w:kern w:val="0"/>
          <w:sz w:val="22"/>
          <w14:ligatures w14:val="none"/>
        </w:rPr>
        <w:t xml:space="preserve"> significant </w:t>
      </w:r>
      <w:r w:rsidR="00D85A89" w:rsidRPr="0079078C">
        <w:rPr>
          <w:rFonts w:eastAsia="Times New Roman" w:cs="Times New Roman"/>
          <w:color w:val="1D2228"/>
          <w:kern w:val="0"/>
          <w:sz w:val="22"/>
          <w14:ligatures w14:val="none"/>
        </w:rPr>
        <w:t>changes in mechanical properties at 2000</w:t>
      </w:r>
      <w:r w:rsidR="00D85A89" w:rsidRPr="0079078C">
        <w:rPr>
          <w:rFonts w:eastAsia="Times New Roman" w:cs="Times New Roman"/>
          <w:color w:val="1D2228"/>
          <w:kern w:val="0"/>
          <w:sz w:val="22"/>
          <w14:ligatures w14:val="none"/>
        </w:rPr>
        <w:sym w:font="Symbol" w:char="F0B0"/>
      </w:r>
      <w:r w:rsidR="00D85A89" w:rsidRPr="0079078C">
        <w:rPr>
          <w:rFonts w:eastAsia="Times New Roman" w:cs="Times New Roman"/>
          <w:color w:val="1D2228"/>
          <w:kern w:val="0"/>
          <w:sz w:val="22"/>
          <w14:ligatures w14:val="none"/>
        </w:rPr>
        <w:t>C</w:t>
      </w:r>
      <w:r w:rsidR="006C1AFB" w:rsidRPr="0079078C">
        <w:rPr>
          <w:rFonts w:eastAsia="Times New Roman" w:cs="Times New Roman"/>
          <w:color w:val="1D2228"/>
          <w:kern w:val="0"/>
          <w:sz w:val="22"/>
          <w14:ligatures w14:val="none"/>
        </w:rPr>
        <w:t xml:space="preserve">. Authors of ref. </w:t>
      </w:r>
      <w:r w:rsidR="006C1AFB" w:rsidRPr="0079078C">
        <w:rPr>
          <w:rFonts w:cs="Times New Roman"/>
          <w:sz w:val="22"/>
        </w:rPr>
        <w:t>[</w:t>
      </w:r>
      <w:r w:rsidR="005A31D1" w:rsidRPr="0079078C">
        <w:rPr>
          <w:rFonts w:eastAsia="Times New Roman" w:cs="Times New Roman"/>
          <w:color w:val="0070C0"/>
          <w:kern w:val="0"/>
          <w:sz w:val="22"/>
          <w14:ligatures w14:val="none"/>
        </w:rPr>
        <w:t>76</w:t>
      </w:r>
      <w:r w:rsidR="005A31D1" w:rsidRPr="0079078C">
        <w:rPr>
          <w:rFonts w:cs="Times New Roman"/>
          <w:sz w:val="22"/>
        </w:rPr>
        <w:t>]</w:t>
      </w:r>
      <w:r w:rsidR="006C1AFB" w:rsidRPr="0079078C">
        <w:rPr>
          <w:rFonts w:cs="Times New Roman"/>
          <w:sz w:val="22"/>
        </w:rPr>
        <w:t xml:space="preserve"> </w:t>
      </w:r>
      <w:r w:rsidR="006C1AFB" w:rsidRPr="0079078C">
        <w:rPr>
          <w:rFonts w:eastAsia="Times New Roman" w:cs="Times New Roman"/>
          <w:color w:val="1D2228"/>
          <w:kern w:val="0"/>
          <w:sz w:val="22"/>
          <w14:ligatures w14:val="none"/>
        </w:rPr>
        <w:t>indicate that</w:t>
      </w:r>
      <w:r w:rsidR="00E274AD" w:rsidRPr="0079078C">
        <w:rPr>
          <w:rFonts w:eastAsia="Times New Roman" w:cs="Times New Roman"/>
          <w:color w:val="1D2228"/>
          <w:kern w:val="0"/>
          <w:sz w:val="22"/>
          <w14:ligatures w14:val="none"/>
        </w:rPr>
        <w:t xml:space="preserve"> </w:t>
      </w:r>
      <w:r w:rsidR="00E274AD" w:rsidRPr="0079078C">
        <w:rPr>
          <w:rFonts w:cs="Times New Roman"/>
          <w:sz w:val="22"/>
        </w:rPr>
        <w:t>simple diborides with AlB</w:t>
      </w:r>
      <w:r w:rsidR="00E274AD" w:rsidRPr="0079078C">
        <w:rPr>
          <w:rFonts w:cs="Times New Roman"/>
          <w:sz w:val="22"/>
          <w:vertAlign w:val="subscript"/>
        </w:rPr>
        <w:t>2</w:t>
      </w:r>
      <w:r w:rsidR="00E274AD" w:rsidRPr="0079078C">
        <w:rPr>
          <w:rFonts w:cs="Times New Roman"/>
          <w:sz w:val="22"/>
        </w:rPr>
        <w:t xml:space="preserve"> structure </w:t>
      </w:r>
      <w:r w:rsidR="006C1AFB" w:rsidRPr="0079078C">
        <w:rPr>
          <w:rFonts w:cs="Times New Roman"/>
          <w:sz w:val="22"/>
        </w:rPr>
        <w:t xml:space="preserve">do not </w:t>
      </w:r>
      <w:r w:rsidR="00E274AD" w:rsidRPr="0079078C">
        <w:rPr>
          <w:rFonts w:cs="Times New Roman"/>
          <w:sz w:val="22"/>
        </w:rPr>
        <w:t xml:space="preserve">show </w:t>
      </w:r>
      <w:r w:rsidR="006C1AFB" w:rsidRPr="0079078C">
        <w:rPr>
          <w:rFonts w:cs="Times New Roman"/>
          <w:sz w:val="22"/>
        </w:rPr>
        <w:t xml:space="preserve">phase transitions </w:t>
      </w:r>
      <w:r w:rsidR="00E274AD" w:rsidRPr="0079078C">
        <w:rPr>
          <w:rFonts w:cs="Times New Roman"/>
          <w:sz w:val="22"/>
        </w:rPr>
        <w:t>with temperature unless high pressures are</w:t>
      </w:r>
      <w:r w:rsidR="006C1AFB" w:rsidRPr="0079078C">
        <w:rPr>
          <w:rFonts w:cs="Times New Roman"/>
          <w:sz w:val="22"/>
        </w:rPr>
        <w:t xml:space="preserve"> applied</w:t>
      </w:r>
      <w:r w:rsidR="00E274AD" w:rsidRPr="0079078C">
        <w:rPr>
          <w:rFonts w:cs="Times New Roman"/>
          <w:sz w:val="22"/>
        </w:rPr>
        <w:t>.</w:t>
      </w:r>
      <w:r w:rsidR="000B7FD5" w:rsidRPr="0079078C">
        <w:rPr>
          <w:rFonts w:cs="Times New Roman"/>
          <w:sz w:val="22"/>
        </w:rPr>
        <w:t xml:space="preserve"> </w:t>
      </w:r>
      <w:r w:rsidR="00685119" w:rsidRPr="0079078C">
        <w:rPr>
          <w:rFonts w:cs="Times New Roman"/>
          <w:sz w:val="22"/>
        </w:rPr>
        <w:t>Similar information about diboride solid solutions is not available</w:t>
      </w:r>
      <w:r w:rsidR="00A03A98" w:rsidRPr="0079078C">
        <w:rPr>
          <w:rFonts w:cs="Times New Roman"/>
          <w:sz w:val="22"/>
        </w:rPr>
        <w:t>.</w:t>
      </w:r>
      <w:r w:rsidR="0014190F" w:rsidRPr="0079078C">
        <w:rPr>
          <w:rFonts w:cs="Times New Roman"/>
          <w:sz w:val="22"/>
        </w:rPr>
        <w:t xml:space="preserve"> </w:t>
      </w:r>
      <w:r w:rsidR="00755C1E" w:rsidRPr="0079078C">
        <w:rPr>
          <w:rFonts w:cs="Times New Roman"/>
          <w:sz w:val="22"/>
        </w:rPr>
        <w:t xml:space="preserve">The </w:t>
      </w:r>
      <w:r w:rsidR="00C910B1" w:rsidRPr="0079078C">
        <w:rPr>
          <w:rFonts w:cs="Times New Roman"/>
          <w:sz w:val="22"/>
        </w:rPr>
        <w:t xml:space="preserve">maximum </w:t>
      </w:r>
      <w:r w:rsidR="00755C1E" w:rsidRPr="0079078C">
        <w:rPr>
          <w:rFonts w:cs="Times New Roman"/>
          <w:sz w:val="22"/>
        </w:rPr>
        <w:t>uniaxial pressure during SPS and bending strength</w:t>
      </w:r>
      <w:r w:rsidR="00C910B1" w:rsidRPr="0079078C">
        <w:rPr>
          <w:rFonts w:cs="Times New Roman"/>
          <w:sz w:val="22"/>
        </w:rPr>
        <w:t xml:space="preserve"> values</w:t>
      </w:r>
      <w:r w:rsidR="00755C1E" w:rsidRPr="0079078C">
        <w:rPr>
          <w:rFonts w:cs="Times New Roman"/>
          <w:sz w:val="22"/>
        </w:rPr>
        <w:t xml:space="preserve"> </w:t>
      </w:r>
      <w:r w:rsidR="005E7522" w:rsidRPr="0079078C">
        <w:rPr>
          <w:rFonts w:cs="Times New Roman"/>
          <w:sz w:val="22"/>
        </w:rPr>
        <w:t xml:space="preserve">are </w:t>
      </w:r>
      <w:r w:rsidR="00C910B1" w:rsidRPr="0079078C">
        <w:rPr>
          <w:rFonts w:cs="Times New Roman"/>
          <w:sz w:val="22"/>
        </w:rPr>
        <w:t xml:space="preserve">at least one </w:t>
      </w:r>
      <w:r w:rsidR="00C76322" w:rsidRPr="0079078C">
        <w:rPr>
          <w:rFonts w:cs="Times New Roman"/>
          <w:sz w:val="22"/>
        </w:rPr>
        <w:t>order of magnitude lower than the pressures</w:t>
      </w:r>
      <w:r w:rsidR="00755C1E" w:rsidRPr="0079078C">
        <w:rPr>
          <w:rFonts w:cs="Times New Roman"/>
          <w:sz w:val="22"/>
        </w:rPr>
        <w:t xml:space="preserve"> needed for phase transitions</w:t>
      </w:r>
      <w:r w:rsidR="005E7522" w:rsidRPr="0079078C">
        <w:rPr>
          <w:rFonts w:cs="Times New Roman"/>
          <w:sz w:val="22"/>
        </w:rPr>
        <w:t>.  In SPS</w:t>
      </w:r>
      <w:r w:rsidR="00085760" w:rsidRPr="0079078C">
        <w:rPr>
          <w:rFonts w:cs="Times New Roman"/>
          <w:sz w:val="22"/>
        </w:rPr>
        <w:t xml:space="preserve">, the </w:t>
      </w:r>
      <w:r w:rsidR="00E454BF" w:rsidRPr="0079078C">
        <w:rPr>
          <w:rFonts w:cs="Times New Roman"/>
          <w:sz w:val="22"/>
        </w:rPr>
        <w:t>punch displacement</w:t>
      </w:r>
      <w:r w:rsidR="00085760" w:rsidRPr="0079078C">
        <w:rPr>
          <w:rFonts w:cs="Times New Roman"/>
          <w:sz w:val="22"/>
        </w:rPr>
        <w:t>, which is equivalent to the shrinkage of the sample height,</w:t>
      </w:r>
      <w:r w:rsidR="0014190F" w:rsidRPr="0079078C">
        <w:rPr>
          <w:rFonts w:cs="Times New Roman"/>
          <w:sz w:val="22"/>
        </w:rPr>
        <w:t xml:space="preserve"> was measured </w:t>
      </w:r>
      <w:r w:rsidR="005E7522" w:rsidRPr="0079078C">
        <w:rPr>
          <w:rFonts w:cs="Times New Roman"/>
          <w:sz w:val="22"/>
        </w:rPr>
        <w:t xml:space="preserve">in situ </w:t>
      </w:r>
      <w:r w:rsidR="0014190F" w:rsidRPr="0079078C">
        <w:rPr>
          <w:rFonts w:cs="Times New Roman"/>
          <w:sz w:val="22"/>
        </w:rPr>
        <w:t xml:space="preserve">as a function of time or temperature. These curves did not show unusual features suggesting phase transitions.  </w:t>
      </w:r>
      <w:r w:rsidR="00C910B1" w:rsidRPr="0079078C">
        <w:rPr>
          <w:rFonts w:cs="Times New Roman"/>
          <w:sz w:val="22"/>
        </w:rPr>
        <w:t xml:space="preserve">However, </w:t>
      </w:r>
      <w:r w:rsidR="005626ED" w:rsidRPr="0079078C">
        <w:rPr>
          <w:rFonts w:cs="Times New Roman"/>
          <w:sz w:val="22"/>
        </w:rPr>
        <w:t xml:space="preserve">in </w:t>
      </w:r>
      <w:r w:rsidR="00E274AD" w:rsidRPr="0079078C">
        <w:rPr>
          <w:rFonts w:cs="Times New Roman"/>
          <w:sz w:val="22"/>
        </w:rPr>
        <w:t>some diboride</w:t>
      </w:r>
      <w:r w:rsidR="00E454BF" w:rsidRPr="0079078C">
        <w:rPr>
          <w:rFonts w:cs="Times New Roman"/>
          <w:sz w:val="22"/>
        </w:rPr>
        <w:t>,</w:t>
      </w:r>
      <w:r w:rsidR="00E274AD" w:rsidRPr="0079078C">
        <w:rPr>
          <w:rFonts w:cs="Times New Roman"/>
          <w:sz w:val="22"/>
        </w:rPr>
        <w:t xml:space="preserve"> solid solutions such as (Ti,</w:t>
      </w:r>
      <w:r w:rsidR="00E454BF" w:rsidRPr="0079078C">
        <w:rPr>
          <w:rFonts w:cs="Times New Roman"/>
          <w:sz w:val="22"/>
        </w:rPr>
        <w:t xml:space="preserve"> </w:t>
      </w:r>
      <w:r w:rsidR="00E274AD" w:rsidRPr="0079078C">
        <w:rPr>
          <w:rFonts w:cs="Times New Roman"/>
          <w:sz w:val="22"/>
        </w:rPr>
        <w:t>Cr)B</w:t>
      </w:r>
      <w:r w:rsidR="00E274AD" w:rsidRPr="0079078C">
        <w:rPr>
          <w:rFonts w:cs="Times New Roman"/>
          <w:sz w:val="22"/>
          <w:vertAlign w:val="subscript"/>
        </w:rPr>
        <w:t>2</w:t>
      </w:r>
      <w:r w:rsidR="00085760" w:rsidRPr="0079078C">
        <w:rPr>
          <w:rFonts w:cs="Times New Roman"/>
          <w:sz w:val="22"/>
          <w:vertAlign w:val="subscript"/>
        </w:rPr>
        <w:t>,</w:t>
      </w:r>
      <w:r w:rsidR="00E274AD" w:rsidRPr="0079078C">
        <w:rPr>
          <w:rFonts w:cs="Times New Roman"/>
          <w:sz w:val="22"/>
        </w:rPr>
        <w:t xml:space="preserve"> the thermal expansion coefficients measured</w:t>
      </w:r>
      <w:r w:rsidR="006C1AFB" w:rsidRPr="0079078C">
        <w:rPr>
          <w:rFonts w:cs="Times New Roman"/>
          <w:sz w:val="22"/>
        </w:rPr>
        <w:t xml:space="preserve"> by XRD up to 1727 </w:t>
      </w:r>
      <w:r w:rsidR="006C1AFB" w:rsidRPr="0079078C">
        <w:rPr>
          <w:rFonts w:cs="Times New Roman"/>
          <w:sz w:val="22"/>
        </w:rPr>
        <w:sym w:font="Symbol" w:char="F0B0"/>
      </w:r>
      <w:r w:rsidR="006C1AFB" w:rsidRPr="0079078C">
        <w:rPr>
          <w:rFonts w:cs="Times New Roman"/>
          <w:sz w:val="22"/>
        </w:rPr>
        <w:t>C</w:t>
      </w:r>
      <w:r w:rsidR="000B7FD5" w:rsidRPr="0079078C">
        <w:rPr>
          <w:rFonts w:cs="Times New Roman"/>
          <w:sz w:val="22"/>
        </w:rPr>
        <w:t xml:space="preserve"> do not ob</w:t>
      </w:r>
      <w:r w:rsidR="00E274AD" w:rsidRPr="0079078C">
        <w:rPr>
          <w:rFonts w:cs="Times New Roman"/>
          <w:sz w:val="22"/>
        </w:rPr>
        <w:t>ey the rule of mixture [</w:t>
      </w:r>
      <w:r w:rsidR="00243FDD" w:rsidRPr="0079078C">
        <w:rPr>
          <w:rFonts w:eastAsia="Times New Roman" w:cs="Times New Roman"/>
          <w:color w:val="0070C0"/>
          <w:kern w:val="0"/>
          <w:sz w:val="22"/>
          <w14:ligatures w14:val="none"/>
        </w:rPr>
        <w:t>77</w:t>
      </w:r>
      <w:r w:rsidR="00243FDD" w:rsidRPr="0079078C">
        <w:rPr>
          <w:rFonts w:cs="Times New Roman"/>
          <w:sz w:val="22"/>
        </w:rPr>
        <w:t>]</w:t>
      </w:r>
      <w:r w:rsidR="00697162" w:rsidRPr="0079078C">
        <w:rPr>
          <w:rFonts w:cs="Times New Roman"/>
          <w:sz w:val="22"/>
        </w:rPr>
        <w:t>.</w:t>
      </w:r>
      <w:bookmarkEnd w:id="2"/>
    </w:p>
    <w:p w14:paraId="3C799DFF" w14:textId="4BB20B32" w:rsidR="00F7076D" w:rsidRPr="0079078C" w:rsidRDefault="00D85A89" w:rsidP="00FD2D31">
      <w:pPr>
        <w:shd w:val="clear" w:color="auto" w:fill="FFFFFF"/>
        <w:spacing w:after="0" w:line="240" w:lineRule="auto"/>
        <w:ind w:firstLine="720"/>
        <w:jc w:val="both"/>
        <w:rPr>
          <w:rFonts w:eastAsia="Times New Roman" w:cs="Times New Roman"/>
          <w:color w:val="1D2228"/>
          <w:kern w:val="0"/>
          <w:sz w:val="22"/>
          <w14:ligatures w14:val="none"/>
        </w:rPr>
      </w:pPr>
      <w:r w:rsidRPr="0079078C">
        <w:rPr>
          <w:rFonts w:eastAsia="Times New Roman" w:cs="Times New Roman"/>
          <w:color w:val="1D2228"/>
          <w:kern w:val="0"/>
          <w:sz w:val="22"/>
          <w14:ligatures w14:val="none"/>
        </w:rPr>
        <w:t xml:space="preserve">   </w:t>
      </w:r>
      <w:r w:rsidR="0056513A" w:rsidRPr="0079078C">
        <w:rPr>
          <w:rFonts w:eastAsia="Times New Roman" w:cs="Times New Roman"/>
          <w:color w:val="1D2228"/>
          <w:kern w:val="0"/>
          <w:sz w:val="22"/>
          <w14:ligatures w14:val="none"/>
        </w:rPr>
        <w:t xml:space="preserve"> </w:t>
      </w:r>
      <w:r w:rsidR="00F40705" w:rsidRPr="0079078C">
        <w:rPr>
          <w:rFonts w:eastAsia="Times New Roman" w:cs="Times New Roman"/>
          <w:color w:val="1D2228"/>
          <w:kern w:val="0"/>
          <w:sz w:val="22"/>
          <w14:ligatures w14:val="none"/>
        </w:rPr>
        <w:t xml:space="preserve">  </w:t>
      </w:r>
    </w:p>
    <w:p w14:paraId="60E9CF81" w14:textId="77777777" w:rsidR="00E33381" w:rsidRPr="0079078C" w:rsidRDefault="00E33381" w:rsidP="00444ABA">
      <w:pPr>
        <w:shd w:val="clear" w:color="auto" w:fill="FFFFFF"/>
        <w:spacing w:after="0" w:line="240" w:lineRule="auto"/>
        <w:ind w:firstLine="720"/>
        <w:jc w:val="both"/>
        <w:rPr>
          <w:rFonts w:eastAsia="Times New Roman" w:cs="Times New Roman"/>
          <w:color w:val="1D2228"/>
          <w:kern w:val="0"/>
          <w:sz w:val="22"/>
          <w14:ligatures w14:val="none"/>
        </w:rPr>
      </w:pPr>
    </w:p>
    <w:p w14:paraId="19321ADC" w14:textId="56DAB2BF" w:rsidR="000E7315" w:rsidRPr="0079078C" w:rsidRDefault="00D9793A" w:rsidP="00444ABA">
      <w:pPr>
        <w:autoSpaceDE w:val="0"/>
        <w:autoSpaceDN w:val="0"/>
        <w:adjustRightInd w:val="0"/>
        <w:spacing w:after="0" w:line="240" w:lineRule="auto"/>
        <w:rPr>
          <w:rFonts w:cs="Times New Roman"/>
          <w:b/>
          <w:kern w:val="0"/>
          <w:sz w:val="22"/>
          <w:lang w:val="ru-RU"/>
        </w:rPr>
      </w:pPr>
      <w:r w:rsidRPr="0079078C">
        <w:rPr>
          <w:rFonts w:cs="Times New Roman"/>
          <w:b/>
          <w:kern w:val="0"/>
          <w:sz w:val="22"/>
          <w:lang w:val="ru-RU"/>
        </w:rPr>
        <w:t>4</w:t>
      </w:r>
      <w:r w:rsidR="001E6503" w:rsidRPr="0079078C">
        <w:rPr>
          <w:rFonts w:cs="Times New Roman"/>
          <w:b/>
          <w:kern w:val="0"/>
          <w:sz w:val="22"/>
          <w:lang w:val="ru-RU"/>
        </w:rPr>
        <w:t xml:space="preserve">. </w:t>
      </w:r>
      <w:r w:rsidR="001E6503" w:rsidRPr="0079078C">
        <w:rPr>
          <w:rFonts w:cs="Times New Roman"/>
          <w:b/>
          <w:kern w:val="0"/>
          <w:sz w:val="22"/>
        </w:rPr>
        <w:t>Conclusion</w:t>
      </w:r>
    </w:p>
    <w:p w14:paraId="3BF62452" w14:textId="77777777" w:rsidR="00E70EBE" w:rsidRPr="0079078C" w:rsidRDefault="00E70EBE" w:rsidP="00444ABA">
      <w:pPr>
        <w:autoSpaceDE w:val="0"/>
        <w:autoSpaceDN w:val="0"/>
        <w:adjustRightInd w:val="0"/>
        <w:spacing w:after="0" w:line="240" w:lineRule="auto"/>
        <w:rPr>
          <w:rFonts w:cs="Times New Roman"/>
          <w:kern w:val="0"/>
          <w:sz w:val="22"/>
          <w:lang w:val="ru-RU"/>
        </w:rPr>
      </w:pPr>
    </w:p>
    <w:p w14:paraId="6A141989" w14:textId="613C2CB1" w:rsidR="00CB09D3" w:rsidRPr="0079078C" w:rsidRDefault="00B5327A" w:rsidP="00444ABA">
      <w:pPr>
        <w:spacing w:after="0" w:line="240" w:lineRule="auto"/>
        <w:ind w:firstLine="720"/>
        <w:jc w:val="both"/>
        <w:rPr>
          <w:rFonts w:eastAsia="Times New Roman" w:cs="Times New Roman"/>
          <w:kern w:val="0"/>
          <w:sz w:val="22"/>
          <w:shd w:val="clear" w:color="auto" w:fill="FFFFFF"/>
          <w14:ligatures w14:val="none"/>
        </w:rPr>
      </w:pPr>
      <w:r w:rsidRPr="0079078C">
        <w:rPr>
          <w:rFonts w:eastAsia="Times New Roman" w:cs="Times New Roman"/>
          <w:kern w:val="0"/>
          <w:sz w:val="22"/>
          <w:shd w:val="clear" w:color="auto" w:fill="FFFFFF"/>
          <w14:ligatures w14:val="none"/>
        </w:rPr>
        <w:t>A mixture of individual metal diborides prepared under certain conditions was spark plasma sintered to obtain a</w:t>
      </w:r>
      <w:r w:rsidR="00C53F93" w:rsidRPr="0079078C">
        <w:rPr>
          <w:rFonts w:eastAsia="Times New Roman" w:cs="Times New Roman"/>
          <w:kern w:val="0"/>
          <w:sz w:val="22"/>
          <w:shd w:val="clear" w:color="auto" w:fill="FFFFFF"/>
          <w14:ligatures w14:val="none"/>
        </w:rPr>
        <w:t xml:space="preserve"> high entropy </w:t>
      </w:r>
      <w:r w:rsidR="00AA3EE8" w:rsidRPr="0079078C">
        <w:rPr>
          <w:rFonts w:eastAsia="Times New Roman" w:cs="Times New Roman"/>
          <w:kern w:val="0"/>
          <w:sz w:val="22"/>
          <w:shd w:val="clear" w:color="auto" w:fill="FFFFFF"/>
          <w14:ligatures w14:val="none"/>
        </w:rPr>
        <w:t xml:space="preserve">four-metal </w:t>
      </w:r>
      <w:r w:rsidR="00C53F93" w:rsidRPr="0079078C">
        <w:rPr>
          <w:rFonts w:eastAsia="Times New Roman" w:cs="Times New Roman"/>
          <w:kern w:val="0"/>
          <w:sz w:val="22"/>
          <w:shd w:val="clear" w:color="auto" w:fill="FFFFFF"/>
          <w14:ligatures w14:val="none"/>
        </w:rPr>
        <w:t>diboride (Ti</w:t>
      </w:r>
      <w:r w:rsidR="00C53F93" w:rsidRPr="0079078C">
        <w:rPr>
          <w:rFonts w:eastAsia="Times New Roman" w:cs="Times New Roman"/>
          <w:kern w:val="0"/>
          <w:sz w:val="22"/>
          <w:shd w:val="clear" w:color="auto" w:fill="FFFFFF"/>
          <w:vertAlign w:val="subscript"/>
          <w14:ligatures w14:val="none"/>
        </w:rPr>
        <w:t>0.25</w:t>
      </w:r>
      <w:r w:rsidR="00C53F93" w:rsidRPr="0079078C">
        <w:rPr>
          <w:rFonts w:eastAsia="Times New Roman" w:cs="Times New Roman"/>
          <w:kern w:val="0"/>
          <w:sz w:val="22"/>
          <w:shd w:val="clear" w:color="auto" w:fill="FFFFFF"/>
          <w14:ligatures w14:val="none"/>
        </w:rPr>
        <w:t>Ta</w:t>
      </w:r>
      <w:r w:rsidR="00C53F93" w:rsidRPr="0079078C">
        <w:rPr>
          <w:rFonts w:eastAsia="Times New Roman" w:cs="Times New Roman"/>
          <w:kern w:val="0"/>
          <w:sz w:val="22"/>
          <w:shd w:val="clear" w:color="auto" w:fill="FFFFFF"/>
          <w:vertAlign w:val="subscript"/>
          <w14:ligatures w14:val="none"/>
        </w:rPr>
        <w:t>0.25</w:t>
      </w:r>
      <w:r w:rsidR="00C53F93" w:rsidRPr="0079078C">
        <w:rPr>
          <w:rFonts w:eastAsia="Times New Roman" w:cs="Times New Roman"/>
          <w:kern w:val="0"/>
          <w:sz w:val="22"/>
          <w:shd w:val="clear" w:color="auto" w:fill="FFFFFF"/>
          <w14:ligatures w14:val="none"/>
        </w:rPr>
        <w:t>Hf</w:t>
      </w:r>
      <w:r w:rsidR="00C53F93" w:rsidRPr="0079078C">
        <w:rPr>
          <w:rFonts w:eastAsia="Times New Roman" w:cs="Times New Roman"/>
          <w:kern w:val="0"/>
          <w:sz w:val="22"/>
          <w:shd w:val="clear" w:color="auto" w:fill="FFFFFF"/>
          <w:vertAlign w:val="subscript"/>
          <w14:ligatures w14:val="none"/>
        </w:rPr>
        <w:t>0.25</w:t>
      </w:r>
      <w:r w:rsidR="00C53F93" w:rsidRPr="0079078C">
        <w:rPr>
          <w:rFonts w:eastAsia="Times New Roman" w:cs="Times New Roman"/>
          <w:kern w:val="0"/>
          <w:sz w:val="22"/>
          <w:shd w:val="clear" w:color="auto" w:fill="FFFFFF"/>
          <w14:ligatures w14:val="none"/>
        </w:rPr>
        <w:t>Zr</w:t>
      </w:r>
      <w:r w:rsidR="00C53F93" w:rsidRPr="0079078C">
        <w:rPr>
          <w:rFonts w:eastAsia="Times New Roman" w:cs="Times New Roman"/>
          <w:kern w:val="0"/>
          <w:sz w:val="22"/>
          <w:shd w:val="clear" w:color="auto" w:fill="FFFFFF"/>
          <w:vertAlign w:val="subscript"/>
          <w14:ligatures w14:val="none"/>
        </w:rPr>
        <w:t>0.</w:t>
      </w:r>
      <w:proofErr w:type="gramStart"/>
      <w:r w:rsidR="00C53F93" w:rsidRPr="0079078C">
        <w:rPr>
          <w:rFonts w:eastAsia="Times New Roman" w:cs="Times New Roman"/>
          <w:kern w:val="0"/>
          <w:sz w:val="22"/>
          <w:shd w:val="clear" w:color="auto" w:fill="FFFFFF"/>
          <w:vertAlign w:val="subscript"/>
          <w14:ligatures w14:val="none"/>
        </w:rPr>
        <w:t>25</w:t>
      </w:r>
      <w:r w:rsidR="00C53F93" w:rsidRPr="0079078C">
        <w:rPr>
          <w:rFonts w:eastAsia="Times New Roman" w:cs="Times New Roman"/>
          <w:kern w:val="0"/>
          <w:sz w:val="22"/>
          <w:shd w:val="clear" w:color="auto" w:fill="FFFFFF"/>
          <w14:ligatures w14:val="none"/>
        </w:rPr>
        <w:t>)B</w:t>
      </w:r>
      <w:proofErr w:type="gramEnd"/>
      <w:r w:rsidR="00C53F93" w:rsidRPr="0079078C">
        <w:rPr>
          <w:rFonts w:eastAsia="Times New Roman" w:cs="Times New Roman"/>
          <w:kern w:val="0"/>
          <w:sz w:val="22"/>
          <w:shd w:val="clear" w:color="auto" w:fill="FFFFFF"/>
          <w:vertAlign w:val="subscript"/>
          <w14:ligatures w14:val="none"/>
        </w:rPr>
        <w:t>2</w:t>
      </w:r>
      <w:r w:rsidRPr="0079078C">
        <w:rPr>
          <w:rFonts w:eastAsia="Times New Roman" w:cs="Times New Roman"/>
          <w:kern w:val="0"/>
          <w:sz w:val="22"/>
          <w:shd w:val="clear" w:color="auto" w:fill="FFFFFF"/>
          <w14:ligatures w14:val="none"/>
        </w:rPr>
        <w:t>. XRD, SEM</w:t>
      </w:r>
      <w:r w:rsidR="00AA3EE8" w:rsidRPr="0079078C">
        <w:rPr>
          <w:rFonts w:eastAsia="Times New Roman" w:cs="Times New Roman"/>
          <w:kern w:val="0"/>
          <w:sz w:val="22"/>
          <w:shd w:val="clear" w:color="auto" w:fill="FFFFFF"/>
          <w14:ligatures w14:val="none"/>
        </w:rPr>
        <w:t xml:space="preserve">, and TEM characterization </w:t>
      </w:r>
      <w:r w:rsidR="00D24B5F" w:rsidRPr="0079078C">
        <w:rPr>
          <w:rFonts w:eastAsia="Times New Roman" w:cs="Times New Roman"/>
          <w:kern w:val="0"/>
          <w:sz w:val="22"/>
          <w:shd w:val="clear" w:color="auto" w:fill="FFFFFF"/>
          <w14:ligatures w14:val="none"/>
        </w:rPr>
        <w:t>were</w:t>
      </w:r>
      <w:r w:rsidR="007245DA" w:rsidRPr="0079078C">
        <w:rPr>
          <w:rFonts w:eastAsia="Times New Roman" w:cs="Times New Roman"/>
          <w:kern w:val="0"/>
          <w:sz w:val="22"/>
          <w:shd w:val="clear" w:color="auto" w:fill="FFFFFF"/>
          <w14:ligatures w14:val="none"/>
        </w:rPr>
        <w:t xml:space="preserve"> performed</w:t>
      </w:r>
      <w:r w:rsidR="00D24B5F" w:rsidRPr="0079078C">
        <w:rPr>
          <w:rFonts w:eastAsia="Times New Roman" w:cs="Times New Roman"/>
          <w:kern w:val="0"/>
          <w:sz w:val="22"/>
          <w:shd w:val="clear" w:color="auto" w:fill="FFFFFF"/>
          <w14:ligatures w14:val="none"/>
        </w:rPr>
        <w:t xml:space="preserve">, and the results indicate </w:t>
      </w:r>
      <w:r w:rsidR="00FC1B02" w:rsidRPr="0079078C">
        <w:rPr>
          <w:rFonts w:eastAsia="Times New Roman" w:cs="Times New Roman"/>
          <w:kern w:val="0"/>
          <w:sz w:val="22"/>
          <w:shd w:val="clear" w:color="auto" w:fill="FFFFFF"/>
          <w14:ligatures w14:val="none"/>
        </w:rPr>
        <w:t xml:space="preserve">the </w:t>
      </w:r>
      <w:r w:rsidRPr="0079078C">
        <w:rPr>
          <w:rFonts w:eastAsia="Times New Roman" w:cs="Times New Roman"/>
          <w:kern w:val="0"/>
          <w:sz w:val="22"/>
          <w:shd w:val="clear" w:color="auto" w:fill="FFFFFF"/>
          <w14:ligatures w14:val="none"/>
        </w:rPr>
        <w:t>complex</w:t>
      </w:r>
      <w:r w:rsidR="00FC1B02" w:rsidRPr="0079078C">
        <w:rPr>
          <w:rFonts w:eastAsia="Times New Roman" w:cs="Times New Roman"/>
          <w:kern w:val="0"/>
          <w:sz w:val="22"/>
          <w:shd w:val="clear" w:color="auto" w:fill="FFFFFF"/>
          <w14:ligatures w14:val="none"/>
        </w:rPr>
        <w:t xml:space="preserve"> structure of this material. </w:t>
      </w:r>
      <w:r w:rsidR="009A674E" w:rsidRPr="0079078C">
        <w:rPr>
          <w:rFonts w:eastAsia="Times New Roman" w:cs="Times New Roman"/>
          <w:kern w:val="0"/>
          <w:sz w:val="22"/>
          <w:shd w:val="clear" w:color="auto" w:fill="FFFFFF"/>
          <w14:ligatures w14:val="none"/>
        </w:rPr>
        <w:t xml:space="preserve">At the microscale, the material resembles a composite. The reinforcement consists of grains that are rich in </w:t>
      </w:r>
      <w:r w:rsidR="009A674E" w:rsidRPr="0079078C">
        <w:rPr>
          <w:rFonts w:eastAsia="Times New Roman" w:cs="Times New Roman"/>
          <w:kern w:val="0"/>
          <w:sz w:val="22"/>
          <w:shd w:val="clear" w:color="auto" w:fill="FFFFFF"/>
          <w14:ligatures w14:val="none"/>
        </w:rPr>
        <w:lastRenderedPageBreak/>
        <w:t>tantalum (Ta) and poor in titanium (Ti), while the matrix is made up of grains that are rich in titanium and poor in tantalum.</w:t>
      </w:r>
      <w:r w:rsidR="00E67633" w:rsidRPr="0079078C">
        <w:rPr>
          <w:rFonts w:eastAsia="Times New Roman" w:cs="Times New Roman"/>
          <w:kern w:val="0"/>
          <w:sz w:val="22"/>
          <w:shd w:val="clear" w:color="auto" w:fill="FFFFFF"/>
          <w14:ligatures w14:val="none"/>
        </w:rPr>
        <w:t xml:space="preserve"> </w:t>
      </w:r>
      <w:r w:rsidR="007245DA" w:rsidRPr="0079078C">
        <w:rPr>
          <w:rFonts w:eastAsia="Times New Roman" w:cs="Times New Roman"/>
          <w:kern w:val="0"/>
          <w:sz w:val="22"/>
          <w:shd w:val="clear" w:color="auto" w:fill="FFFFFF"/>
          <w14:ligatures w14:val="none"/>
        </w:rPr>
        <w:t>A</w:t>
      </w:r>
      <w:r w:rsidR="00BE0C93" w:rsidRPr="0079078C">
        <w:rPr>
          <w:rFonts w:eastAsia="Times New Roman" w:cs="Times New Roman"/>
          <w:kern w:val="0"/>
          <w:sz w:val="22"/>
          <w:shd w:val="clear" w:color="auto" w:fill="FFFFFF"/>
          <w14:ligatures w14:val="none"/>
        </w:rPr>
        <w:t>pparently, Ta</w:t>
      </w:r>
      <w:r w:rsidR="00AA3EE8" w:rsidRPr="0079078C">
        <w:rPr>
          <w:rFonts w:eastAsia="Times New Roman" w:cs="Times New Roman"/>
          <w:kern w:val="0"/>
          <w:sz w:val="22"/>
          <w:shd w:val="clear" w:color="auto" w:fill="FFFFFF"/>
          <w14:ligatures w14:val="none"/>
        </w:rPr>
        <w:t>,</w:t>
      </w:r>
      <w:r w:rsidR="00BE0C93" w:rsidRPr="0079078C">
        <w:rPr>
          <w:rFonts w:eastAsia="Times New Roman" w:cs="Times New Roman"/>
          <w:kern w:val="0"/>
          <w:sz w:val="22"/>
          <w:shd w:val="clear" w:color="auto" w:fill="FFFFFF"/>
          <w14:ligatures w14:val="none"/>
        </w:rPr>
        <w:t xml:space="preserve"> through </w:t>
      </w:r>
      <w:r w:rsidR="00E67633" w:rsidRPr="0079078C">
        <w:rPr>
          <w:rFonts w:eastAsia="Times New Roman" w:cs="Times New Roman"/>
          <w:kern w:val="0"/>
          <w:sz w:val="22"/>
          <w:shd w:val="clear" w:color="auto" w:fill="FFFFFF"/>
          <w14:ligatures w14:val="none"/>
        </w:rPr>
        <w:t xml:space="preserve">the lowest melting </w:t>
      </w:r>
      <w:r w:rsidR="00CB09D3" w:rsidRPr="0079078C">
        <w:rPr>
          <w:rFonts w:eastAsia="Times New Roman" w:cs="Times New Roman"/>
          <w:kern w:val="0"/>
          <w:sz w:val="22"/>
          <w:shd w:val="clear" w:color="auto" w:fill="FFFFFF"/>
          <w14:ligatures w14:val="none"/>
        </w:rPr>
        <w:t>temperature of</w:t>
      </w:r>
      <w:r w:rsidR="00E67633" w:rsidRPr="0079078C">
        <w:rPr>
          <w:rFonts w:eastAsia="Times New Roman" w:cs="Times New Roman"/>
          <w:kern w:val="0"/>
          <w:sz w:val="22"/>
          <w:shd w:val="clear" w:color="auto" w:fill="FFFFFF"/>
          <w14:ligatures w14:val="none"/>
        </w:rPr>
        <w:t xml:space="preserve"> TaB</w:t>
      </w:r>
      <w:r w:rsidR="00E67633" w:rsidRPr="0079078C">
        <w:rPr>
          <w:rFonts w:eastAsia="Times New Roman" w:cs="Times New Roman"/>
          <w:kern w:val="0"/>
          <w:sz w:val="22"/>
          <w:shd w:val="clear" w:color="auto" w:fill="FFFFFF"/>
          <w:vertAlign w:val="subscript"/>
          <w14:ligatures w14:val="none"/>
        </w:rPr>
        <w:t>2</w:t>
      </w:r>
      <w:r w:rsidR="00E67633" w:rsidRPr="0079078C">
        <w:rPr>
          <w:rFonts w:eastAsia="Times New Roman" w:cs="Times New Roman"/>
          <w:kern w:val="0"/>
          <w:sz w:val="22"/>
          <w:shd w:val="clear" w:color="auto" w:fill="FFFFFF"/>
          <w14:ligatures w14:val="none"/>
        </w:rPr>
        <w:t xml:space="preserve"> and </w:t>
      </w:r>
      <w:r w:rsidR="00BE0C93" w:rsidRPr="0079078C">
        <w:rPr>
          <w:rFonts w:eastAsia="Times New Roman" w:cs="Times New Roman"/>
          <w:kern w:val="0"/>
          <w:sz w:val="22"/>
          <w:shd w:val="clear" w:color="auto" w:fill="FFFFFF"/>
          <w14:ligatures w14:val="none"/>
        </w:rPr>
        <w:t xml:space="preserve">its </w:t>
      </w:r>
      <w:r w:rsidR="00E67633" w:rsidRPr="0079078C">
        <w:rPr>
          <w:rFonts w:eastAsia="Times New Roman" w:cs="Times New Roman"/>
          <w:kern w:val="0"/>
          <w:sz w:val="22"/>
          <w:shd w:val="clear" w:color="auto" w:fill="FFFFFF"/>
          <w14:ligatures w14:val="none"/>
        </w:rPr>
        <w:t>rela</w:t>
      </w:r>
      <w:r w:rsidR="00BE0C93" w:rsidRPr="0079078C">
        <w:rPr>
          <w:rFonts w:eastAsia="Times New Roman" w:cs="Times New Roman"/>
          <w:kern w:val="0"/>
          <w:sz w:val="22"/>
          <w:shd w:val="clear" w:color="auto" w:fill="FFFFFF"/>
          <w14:ligatures w14:val="none"/>
        </w:rPr>
        <w:t>tively small atomic size in the diboride</w:t>
      </w:r>
      <w:r w:rsidR="00AA3EE8" w:rsidRPr="0079078C">
        <w:rPr>
          <w:rFonts w:eastAsia="Times New Roman" w:cs="Times New Roman"/>
          <w:kern w:val="0"/>
          <w:sz w:val="22"/>
          <w:shd w:val="clear" w:color="auto" w:fill="FFFFFF"/>
          <w14:ligatures w14:val="none"/>
        </w:rPr>
        <w:t>,</w:t>
      </w:r>
      <w:r w:rsidR="00BE0C93" w:rsidRPr="0079078C">
        <w:rPr>
          <w:rFonts w:eastAsia="Times New Roman" w:cs="Times New Roman"/>
          <w:kern w:val="0"/>
          <w:sz w:val="22"/>
          <w:shd w:val="clear" w:color="auto" w:fill="FFFFFF"/>
          <w14:ligatures w14:val="none"/>
        </w:rPr>
        <w:t xml:space="preserve"> plays the most active role </w:t>
      </w:r>
      <w:r w:rsidR="00E67633" w:rsidRPr="0079078C">
        <w:rPr>
          <w:rFonts w:eastAsia="Times New Roman" w:cs="Times New Roman"/>
          <w:kern w:val="0"/>
          <w:sz w:val="22"/>
          <w:shd w:val="clear" w:color="auto" w:fill="FFFFFF"/>
          <w14:ligatures w14:val="none"/>
        </w:rPr>
        <w:t xml:space="preserve">in microstructure formation and mechanical properties. </w:t>
      </w:r>
      <w:r w:rsidR="00804E17" w:rsidRPr="0079078C">
        <w:rPr>
          <w:rFonts w:eastAsia="Times New Roman" w:cs="Times New Roman"/>
          <w:kern w:val="0"/>
          <w:sz w:val="22"/>
          <w:shd w:val="clear" w:color="auto" w:fill="FFFFFF"/>
          <w14:ligatures w14:val="none"/>
        </w:rPr>
        <w:t>Studies at the nanoscale reveal significant compositional variations among grains and within different regions of a single grain.</w:t>
      </w:r>
      <w:r w:rsidR="00FA0E44" w:rsidRPr="0079078C">
        <w:rPr>
          <w:rFonts w:eastAsia="Times New Roman" w:cs="Times New Roman"/>
          <w:kern w:val="0"/>
          <w:sz w:val="22"/>
          <w:shd w:val="clear" w:color="auto" w:fill="FFFFFF"/>
          <w14:ligatures w14:val="none"/>
        </w:rPr>
        <w:t xml:space="preserve"> </w:t>
      </w:r>
      <w:r w:rsidR="00804E17" w:rsidRPr="0079078C">
        <w:rPr>
          <w:rFonts w:eastAsia="Times New Roman" w:cs="Times New Roman"/>
          <w:kern w:val="0"/>
          <w:sz w:val="22"/>
          <w:shd w:val="clear" w:color="auto" w:fill="FFFFFF"/>
          <w14:ligatures w14:val="none"/>
        </w:rPr>
        <w:t>The interface is gradual and has an irregular shape. Consequently, the HEDB in this work exhibits characteristics similar to functionally graded materials and complex composites.</w:t>
      </w:r>
      <w:r w:rsidR="00F03D4D" w:rsidRPr="0079078C">
        <w:rPr>
          <w:rFonts w:eastAsia="Times New Roman" w:cs="Times New Roman"/>
          <w:kern w:val="0"/>
          <w:sz w:val="22"/>
          <w:shd w:val="clear" w:color="auto" w:fill="FFFFFF"/>
          <w14:ligatures w14:val="none"/>
        </w:rPr>
        <w:t xml:space="preserve"> </w:t>
      </w:r>
      <w:r w:rsidR="00804E17" w:rsidRPr="0079078C">
        <w:rPr>
          <w:rFonts w:eastAsia="Times New Roman" w:cs="Times New Roman"/>
          <w:kern w:val="0"/>
          <w:sz w:val="22"/>
          <w:shd w:val="clear" w:color="auto" w:fill="FFFFFF"/>
          <w14:ligatures w14:val="none"/>
        </w:rPr>
        <w:t>As a complex composite, it features a specific nanostructured arrangement that forms a micro-scale structure defined by a matrix and an island-type reinforcement.</w:t>
      </w:r>
      <w:r w:rsidR="007245DA" w:rsidRPr="0079078C">
        <w:rPr>
          <w:rFonts w:eastAsia="Times New Roman" w:cs="Times New Roman"/>
          <w:kern w:val="0"/>
          <w:sz w:val="22"/>
          <w:shd w:val="clear" w:color="auto" w:fill="FFFFFF"/>
          <w14:ligatures w14:val="none"/>
        </w:rPr>
        <w:t xml:space="preserve"> </w:t>
      </w:r>
      <w:r w:rsidR="009A674E" w:rsidRPr="0079078C">
        <w:rPr>
          <w:rFonts w:eastAsia="Times New Roman" w:cs="Times New Roman"/>
          <w:kern w:val="0"/>
          <w:sz w:val="22"/>
          <w:shd w:val="clear" w:color="auto" w:fill="FFFFFF"/>
          <w14:ligatures w14:val="none"/>
        </w:rPr>
        <w:t>The term 'composite within a composite' hints at this HEDB, but it is ambiguous and does not fully convey the details.</w:t>
      </w:r>
      <w:r w:rsidR="00CB09D3" w:rsidRPr="0079078C">
        <w:rPr>
          <w:rFonts w:eastAsia="Times New Roman" w:cs="Times New Roman"/>
          <w:kern w:val="0"/>
          <w:sz w:val="22"/>
          <w:shd w:val="clear" w:color="auto" w:fill="FFFFFF"/>
          <w14:ligatures w14:val="none"/>
        </w:rPr>
        <w:t xml:space="preserve"> </w:t>
      </w:r>
    </w:p>
    <w:p w14:paraId="5F6E4971" w14:textId="6DD5453F" w:rsidR="00B5327A" w:rsidRPr="0079078C" w:rsidRDefault="00A47A3F" w:rsidP="00444ABA">
      <w:pPr>
        <w:spacing w:after="0" w:line="240" w:lineRule="auto"/>
        <w:ind w:firstLine="720"/>
        <w:jc w:val="both"/>
        <w:rPr>
          <w:rFonts w:eastAsia="Times New Roman" w:cs="Times New Roman"/>
          <w:kern w:val="0"/>
          <w:sz w:val="22"/>
          <w:shd w:val="clear" w:color="auto" w:fill="FFFFFF"/>
          <w14:ligatures w14:val="none"/>
        </w:rPr>
      </w:pPr>
      <w:r w:rsidRPr="0079078C">
        <w:rPr>
          <w:rFonts w:eastAsia="Times New Roman" w:cs="Times New Roman"/>
          <w:kern w:val="0"/>
          <w:sz w:val="22"/>
          <w:shd w:val="clear" w:color="auto" w:fill="FFFFFF"/>
          <w14:ligatures w14:val="none"/>
        </w:rPr>
        <w:t>Depending on temperature, the unique HEDB structure at nano and micro scales generates special, outstanding mechanical properties</w:t>
      </w:r>
      <w:r w:rsidR="007245DA" w:rsidRPr="0079078C">
        <w:rPr>
          <w:rFonts w:eastAsia="Times New Roman" w:cs="Times New Roman"/>
          <w:kern w:val="0"/>
          <w:sz w:val="22"/>
          <w:shd w:val="clear" w:color="auto" w:fill="FFFFFF"/>
          <w14:ligatures w14:val="none"/>
        </w:rPr>
        <w:t xml:space="preserve">. </w:t>
      </w:r>
      <w:r w:rsidR="009A674E" w:rsidRPr="0079078C">
        <w:rPr>
          <w:rFonts w:eastAsia="Times New Roman" w:cs="Times New Roman"/>
          <w:kern w:val="0"/>
          <w:sz w:val="22"/>
          <w:shd w:val="clear" w:color="auto" w:fill="FFFFFF"/>
          <w14:ligatures w14:val="none"/>
        </w:rPr>
        <w:t>A significant finding is that at high temperatures up to 2000 °C, the HEDB effectively responds to bending loads, demonstrating deformation-resistant behavior.</w:t>
      </w:r>
      <w:r w:rsidR="00F33F7D" w:rsidRPr="0079078C">
        <w:rPr>
          <w:rFonts w:eastAsia="Times New Roman" w:cs="Times New Roman"/>
          <w:kern w:val="0"/>
          <w:sz w:val="22"/>
          <w:shd w:val="clear" w:color="auto" w:fill="FFFFFF"/>
          <w14:ligatures w14:val="none"/>
        </w:rPr>
        <w:t xml:space="preserve"> </w:t>
      </w:r>
      <w:r w:rsidR="009A674E" w:rsidRPr="0079078C">
        <w:rPr>
          <w:rFonts w:eastAsia="Times New Roman" w:cs="Times New Roman"/>
          <w:kern w:val="0"/>
          <w:sz w:val="22"/>
          <w:shd w:val="clear" w:color="auto" w:fill="FFFFFF"/>
          <w14:ligatures w14:val="none"/>
        </w:rPr>
        <w:t>This creates new opportunities for utilizing these materials in extreme conditions.</w:t>
      </w:r>
      <w:r w:rsidR="00AD1213" w:rsidRPr="0079078C">
        <w:rPr>
          <w:rFonts w:eastAsia="Times New Roman" w:cs="Times New Roman"/>
          <w:kern w:val="0"/>
          <w:sz w:val="22"/>
          <w:shd w:val="clear" w:color="auto" w:fill="FFFFFF"/>
          <w14:ligatures w14:val="none"/>
        </w:rPr>
        <w:t xml:space="preserve"> </w:t>
      </w:r>
      <w:r w:rsidRPr="0079078C">
        <w:rPr>
          <w:rFonts w:eastAsia="Times New Roman" w:cs="Times New Roman"/>
          <w:kern w:val="0"/>
          <w:sz w:val="22"/>
          <w:shd w:val="clear" w:color="auto" w:fill="FFFFFF"/>
          <w14:ligatures w14:val="none"/>
        </w:rPr>
        <w:t xml:space="preserve">Up to temperatures of 1800°C, the dominant effect is strengthening, </w:t>
      </w:r>
      <w:r w:rsidR="00B9634B" w:rsidRPr="0079078C">
        <w:rPr>
          <w:rFonts w:eastAsia="Times New Roman" w:cs="Times New Roman"/>
          <w:kern w:val="0"/>
          <w:sz w:val="22"/>
          <w:shd w:val="clear" w:color="auto" w:fill="FFFFFF"/>
          <w14:ligatures w14:val="none"/>
        </w:rPr>
        <w:t>contributing</w:t>
      </w:r>
      <w:r w:rsidRPr="0079078C">
        <w:rPr>
          <w:rFonts w:eastAsia="Times New Roman" w:cs="Times New Roman"/>
          <w:kern w:val="0"/>
          <w:sz w:val="22"/>
          <w:shd w:val="clear" w:color="auto" w:fill="FFFFFF"/>
          <w14:ligatures w14:val="none"/>
        </w:rPr>
        <w:t xml:space="preserve"> to an essentially elastic behavior.</w:t>
      </w:r>
      <w:r w:rsidR="00F33F7D" w:rsidRPr="0079078C">
        <w:rPr>
          <w:rFonts w:eastAsia="Times New Roman" w:cs="Times New Roman"/>
          <w:kern w:val="0"/>
          <w:sz w:val="22"/>
          <w:shd w:val="clear" w:color="auto" w:fill="FFFFFF"/>
          <w14:ligatures w14:val="none"/>
        </w:rPr>
        <w:t xml:space="preserve"> </w:t>
      </w:r>
      <w:r w:rsidR="009A674E" w:rsidRPr="0079078C">
        <w:rPr>
          <w:rFonts w:eastAsia="Times New Roman" w:cs="Times New Roman"/>
          <w:kern w:val="0"/>
          <w:sz w:val="22"/>
          <w:shd w:val="clear" w:color="auto" w:fill="FFFFFF"/>
          <w14:ligatures w14:val="none"/>
        </w:rPr>
        <w:t>At 1800 °C, the bending strength reaches a maximum of 488 MPa, which is almost 50% higher than the room temperature value of 326 MPa.</w:t>
      </w:r>
      <w:r w:rsidR="001E60E9" w:rsidRPr="0079078C">
        <w:rPr>
          <w:rFonts w:eastAsia="Times New Roman" w:cs="Times New Roman"/>
          <w:kern w:val="0"/>
          <w:sz w:val="22"/>
          <w:shd w:val="clear" w:color="auto" w:fill="FFFFFF"/>
          <w14:ligatures w14:val="none"/>
        </w:rPr>
        <w:t xml:space="preserve"> </w:t>
      </w:r>
      <w:r w:rsidR="00F33F7D" w:rsidRPr="0079078C">
        <w:rPr>
          <w:rFonts w:eastAsia="Times New Roman" w:cs="Times New Roman"/>
          <w:kern w:val="0"/>
          <w:sz w:val="22"/>
          <w:shd w:val="clear" w:color="auto" w:fill="FFFFFF"/>
          <w14:ligatures w14:val="none"/>
        </w:rPr>
        <w:t xml:space="preserve">At 2000 </w:t>
      </w:r>
      <w:r w:rsidR="00F33F7D" w:rsidRPr="0079078C">
        <w:rPr>
          <w:rFonts w:eastAsia="Times New Roman" w:cs="Times New Roman"/>
          <w:kern w:val="0"/>
          <w:sz w:val="22"/>
          <w:shd w:val="clear" w:color="auto" w:fill="FFFFFF"/>
          <w14:ligatures w14:val="none"/>
        </w:rPr>
        <w:sym w:font="Symbol" w:char="F0B0"/>
      </w:r>
      <w:r w:rsidR="00F33F7D" w:rsidRPr="0079078C">
        <w:rPr>
          <w:rFonts w:eastAsia="Times New Roman" w:cs="Times New Roman"/>
          <w:kern w:val="0"/>
          <w:sz w:val="22"/>
          <w:shd w:val="clear" w:color="auto" w:fill="FFFFFF"/>
          <w14:ligatures w14:val="none"/>
        </w:rPr>
        <w:t>C</w:t>
      </w:r>
      <w:r w:rsidR="008C4102" w:rsidRPr="0079078C">
        <w:rPr>
          <w:rFonts w:eastAsia="Times New Roman" w:cs="Times New Roman"/>
          <w:kern w:val="0"/>
          <w:sz w:val="22"/>
          <w:shd w:val="clear" w:color="auto" w:fill="FFFFFF"/>
          <w14:ligatures w14:val="none"/>
        </w:rPr>
        <w:t>,</w:t>
      </w:r>
      <w:r w:rsidR="00F33F7D" w:rsidRPr="0079078C">
        <w:rPr>
          <w:rFonts w:eastAsia="Times New Roman" w:cs="Times New Roman"/>
          <w:kern w:val="0"/>
          <w:sz w:val="22"/>
          <w:shd w:val="clear" w:color="auto" w:fill="FFFFFF"/>
          <w14:ligatures w14:val="none"/>
        </w:rPr>
        <w:t xml:space="preserve"> </w:t>
      </w:r>
      <w:r w:rsidR="009A674E" w:rsidRPr="0079078C">
        <w:rPr>
          <w:rFonts w:eastAsia="Times New Roman" w:cs="Times New Roman"/>
          <w:kern w:val="0"/>
          <w:sz w:val="22"/>
          <w:shd w:val="clear" w:color="auto" w:fill="FFFFFF"/>
          <w14:ligatures w14:val="none"/>
        </w:rPr>
        <w:t xml:space="preserve">the </w:t>
      </w:r>
      <w:r w:rsidR="00F33F7D" w:rsidRPr="0079078C">
        <w:rPr>
          <w:rFonts w:eastAsia="Times New Roman" w:cs="Times New Roman"/>
          <w:kern w:val="0"/>
          <w:sz w:val="22"/>
          <w:shd w:val="clear" w:color="auto" w:fill="FFFFFF"/>
          <w14:ligatures w14:val="none"/>
        </w:rPr>
        <w:t xml:space="preserve">bending strength decreases to 407 MPa. </w:t>
      </w:r>
      <w:r w:rsidR="009A674E" w:rsidRPr="0079078C">
        <w:rPr>
          <w:rFonts w:eastAsia="Times New Roman" w:cs="Times New Roman"/>
          <w:kern w:val="0"/>
          <w:sz w:val="22"/>
          <w:shd w:val="clear" w:color="auto" w:fill="FFFFFF"/>
          <w14:ligatures w14:val="none"/>
        </w:rPr>
        <w:t>It can be observed that the percentage is still significantly higher at 25% compared to the value at RT.</w:t>
      </w:r>
      <w:r w:rsidR="00A709CF" w:rsidRPr="0079078C">
        <w:rPr>
          <w:rFonts w:eastAsia="Times New Roman" w:cs="Times New Roman"/>
          <w:kern w:val="0"/>
          <w:sz w:val="22"/>
          <w:shd w:val="clear" w:color="auto" w:fill="FFFFFF"/>
          <w14:ligatures w14:val="none"/>
        </w:rPr>
        <w:t xml:space="preserve"> </w:t>
      </w:r>
      <w:r w:rsidR="00D950B6" w:rsidRPr="0079078C">
        <w:rPr>
          <w:rFonts w:eastAsia="Times New Roman" w:cs="Times New Roman"/>
          <w:kern w:val="0"/>
          <w:sz w:val="22"/>
          <w:shd w:val="clear" w:color="auto" w:fill="FFFFFF"/>
          <w14:ligatures w14:val="none"/>
        </w:rPr>
        <w:t xml:space="preserve">The </w:t>
      </w:r>
      <w:r w:rsidRPr="0079078C">
        <w:rPr>
          <w:rFonts w:eastAsia="Times New Roman" w:cs="Times New Roman"/>
          <w:kern w:val="0"/>
          <w:sz w:val="22"/>
          <w:shd w:val="clear" w:color="auto" w:fill="FFFFFF"/>
          <w14:ligatures w14:val="none"/>
        </w:rPr>
        <w:t>bending strength value</w:t>
      </w:r>
      <w:r w:rsidR="00D950B6" w:rsidRPr="0079078C">
        <w:rPr>
          <w:rFonts w:eastAsia="Times New Roman" w:cs="Times New Roman"/>
          <w:kern w:val="0"/>
          <w:sz w:val="22"/>
          <w:shd w:val="clear" w:color="auto" w:fill="FFFFFF"/>
          <w14:ligatures w14:val="none"/>
        </w:rPr>
        <w:t xml:space="preserve"> at 2000 </w:t>
      </w:r>
      <w:r w:rsidR="00D950B6" w:rsidRPr="0079078C">
        <w:rPr>
          <w:rFonts w:eastAsia="Times New Roman" w:cs="Times New Roman"/>
          <w:kern w:val="0"/>
          <w:sz w:val="22"/>
          <w:shd w:val="clear" w:color="auto" w:fill="FFFFFF"/>
          <w14:ligatures w14:val="none"/>
        </w:rPr>
        <w:sym w:font="Symbol" w:char="F0B0"/>
      </w:r>
      <w:r w:rsidR="00D950B6" w:rsidRPr="0079078C">
        <w:rPr>
          <w:rFonts w:eastAsia="Times New Roman" w:cs="Times New Roman"/>
          <w:kern w:val="0"/>
          <w:sz w:val="22"/>
          <w:shd w:val="clear" w:color="auto" w:fill="FFFFFF"/>
          <w14:ligatures w14:val="none"/>
        </w:rPr>
        <w:t>C is higher than</w:t>
      </w:r>
      <w:r w:rsidR="00CB6A22" w:rsidRPr="0079078C">
        <w:rPr>
          <w:rFonts w:eastAsia="Times New Roman" w:cs="Times New Roman"/>
          <w:kern w:val="0"/>
          <w:sz w:val="22"/>
          <w:shd w:val="clear" w:color="auto" w:fill="FFFFFF"/>
          <w14:ligatures w14:val="none"/>
        </w:rPr>
        <w:t xml:space="preserve"> the</w:t>
      </w:r>
      <w:r w:rsidR="00D950B6" w:rsidRPr="0079078C">
        <w:rPr>
          <w:rFonts w:eastAsia="Times New Roman" w:cs="Times New Roman"/>
          <w:kern w:val="0"/>
          <w:sz w:val="22"/>
          <w:shd w:val="clear" w:color="auto" w:fill="FFFFFF"/>
          <w14:ligatures w14:val="none"/>
        </w:rPr>
        <w:t xml:space="preserve"> reported data from </w:t>
      </w:r>
      <w:r w:rsidRPr="0079078C">
        <w:rPr>
          <w:rFonts w:eastAsia="Times New Roman" w:cs="Times New Roman"/>
          <w:kern w:val="0"/>
          <w:sz w:val="22"/>
          <w:shd w:val="clear" w:color="auto" w:fill="FFFFFF"/>
          <w14:ligatures w14:val="none"/>
        </w:rPr>
        <w:t xml:space="preserve">the </w:t>
      </w:r>
      <w:r w:rsidR="00D950B6" w:rsidRPr="0079078C">
        <w:rPr>
          <w:rFonts w:eastAsia="Times New Roman" w:cs="Times New Roman"/>
          <w:kern w:val="0"/>
          <w:sz w:val="22"/>
          <w:shd w:val="clear" w:color="auto" w:fill="FFFFFF"/>
          <w14:ligatures w14:val="none"/>
        </w:rPr>
        <w:t xml:space="preserve">literature for other diboride complex materials. </w:t>
      </w:r>
      <w:r w:rsidRPr="0079078C">
        <w:rPr>
          <w:rFonts w:eastAsia="Times New Roman" w:cs="Times New Roman"/>
          <w:kern w:val="0"/>
          <w:sz w:val="22"/>
          <w:shd w:val="clear" w:color="auto" w:fill="FFFFFF"/>
          <w14:ligatures w14:val="none"/>
        </w:rPr>
        <w:t>It is particularly interesting that high bending strength at 2000°C is accompanied by notable ductile behavior, characterized by a strain of 7.5% before the sample breaks.</w:t>
      </w:r>
      <w:r w:rsidR="00A709CF" w:rsidRPr="0079078C">
        <w:rPr>
          <w:rFonts w:eastAsia="Times New Roman" w:cs="Times New Roman"/>
          <w:kern w:val="0"/>
          <w:sz w:val="22"/>
          <w:shd w:val="clear" w:color="auto" w:fill="FFFFFF"/>
          <w14:ligatures w14:val="none"/>
        </w:rPr>
        <w:t xml:space="preserve"> </w:t>
      </w:r>
      <w:r w:rsidRPr="0079078C">
        <w:rPr>
          <w:rFonts w:eastAsia="Times New Roman" w:cs="Times New Roman"/>
          <w:kern w:val="0"/>
          <w:sz w:val="22"/>
          <w:shd w:val="clear" w:color="auto" w:fill="FFFFFF"/>
          <w14:ligatures w14:val="none"/>
        </w:rPr>
        <w:t>In addition to the contributions from solid solution, heterogeneity, and conventional composite effects to the mechanical response, the results also indicate a significant role of dislocations, particularly during the dominant plastic deformation process at 2000°C.</w:t>
      </w:r>
      <w:r w:rsidR="00B23009" w:rsidRPr="0079078C">
        <w:rPr>
          <w:rFonts w:eastAsia="Times New Roman" w:cs="Times New Roman"/>
          <w:kern w:val="0"/>
          <w:sz w:val="22"/>
          <w:shd w:val="clear" w:color="auto" w:fill="FFFFFF"/>
          <w14:ligatures w14:val="none"/>
        </w:rPr>
        <w:t xml:space="preserve"> </w:t>
      </w:r>
      <w:r w:rsidRPr="0079078C">
        <w:rPr>
          <w:rFonts w:eastAsia="Times New Roman" w:cs="Times New Roman"/>
          <w:kern w:val="0"/>
          <w:sz w:val="22"/>
          <w:shd w:val="clear" w:color="auto" w:fill="FFFFFF"/>
          <w14:ligatures w14:val="none"/>
        </w:rPr>
        <w:t>Further experimental and theoretical studies are needed to enhance understanding of specific mechanical properties.</w:t>
      </w:r>
    </w:p>
    <w:p w14:paraId="0E6800DF" w14:textId="77777777" w:rsidR="00B23009" w:rsidRPr="0079078C" w:rsidRDefault="00B23009" w:rsidP="00C53F93">
      <w:pPr>
        <w:spacing w:after="0" w:line="240" w:lineRule="auto"/>
        <w:ind w:firstLine="720"/>
        <w:jc w:val="both"/>
        <w:rPr>
          <w:rFonts w:eastAsia="Times New Roman" w:cs="Times New Roman"/>
          <w:color w:val="FF0000"/>
          <w:kern w:val="0"/>
          <w:sz w:val="22"/>
          <w:shd w:val="clear" w:color="auto" w:fill="FFFFFF"/>
          <w14:ligatures w14:val="none"/>
        </w:rPr>
      </w:pPr>
    </w:p>
    <w:p w14:paraId="45B67948" w14:textId="6971E633" w:rsidR="00E00CC9" w:rsidRPr="0079078C" w:rsidRDefault="00E00CC9" w:rsidP="00E00CC9">
      <w:pPr>
        <w:autoSpaceDE w:val="0"/>
        <w:autoSpaceDN w:val="0"/>
        <w:adjustRightInd w:val="0"/>
        <w:spacing w:after="0" w:line="240" w:lineRule="auto"/>
        <w:rPr>
          <w:rFonts w:cs="Times New Roman"/>
          <w:b/>
          <w:bCs/>
          <w:color w:val="000000"/>
          <w:kern w:val="0"/>
          <w:sz w:val="22"/>
        </w:rPr>
      </w:pPr>
      <w:r w:rsidRPr="0079078C">
        <w:rPr>
          <w:rFonts w:cs="Times New Roman"/>
          <w:b/>
          <w:bCs/>
          <w:color w:val="000000"/>
          <w:kern w:val="0"/>
          <w:sz w:val="22"/>
        </w:rPr>
        <w:t>Author contributions</w:t>
      </w:r>
      <w:r w:rsidR="00C859E1" w:rsidRPr="0079078C">
        <w:rPr>
          <w:rFonts w:cs="Times New Roman"/>
          <w:b/>
          <w:bCs/>
          <w:color w:val="000000"/>
          <w:kern w:val="0"/>
          <w:sz w:val="22"/>
        </w:rPr>
        <w:t>:</w:t>
      </w:r>
    </w:p>
    <w:p w14:paraId="2E9BAF48" w14:textId="77777777" w:rsidR="005C45CE" w:rsidRPr="0079078C" w:rsidRDefault="005C45CE" w:rsidP="005C45CE">
      <w:pPr>
        <w:autoSpaceDE w:val="0"/>
        <w:autoSpaceDN w:val="0"/>
        <w:adjustRightInd w:val="0"/>
        <w:spacing w:after="0" w:line="240" w:lineRule="auto"/>
        <w:jc w:val="both"/>
        <w:rPr>
          <w:rFonts w:cs="Times New Roman"/>
          <w:kern w:val="0"/>
          <w:sz w:val="22"/>
        </w:rPr>
      </w:pPr>
      <w:r w:rsidRPr="0079078C">
        <w:rPr>
          <w:rFonts w:cs="Times New Roman"/>
          <w:color w:val="000000"/>
          <w:kern w:val="0"/>
          <w:sz w:val="22"/>
        </w:rPr>
        <w:t>We confirm that the manuscript has been read and approved by all named authors and that no other persons satisfied the criteria for authorship but are not listed. We further confirm that all have approved the order of authors listed in the manuscript.</w:t>
      </w:r>
      <w:r w:rsidRPr="0079078C">
        <w:rPr>
          <w:rFonts w:cs="Times New Roman"/>
          <w:kern w:val="0"/>
          <w:sz w:val="22"/>
        </w:rPr>
        <w:t xml:space="preserve"> </w:t>
      </w:r>
    </w:p>
    <w:p w14:paraId="25A032E0" w14:textId="0B8B7922" w:rsidR="005C45CE" w:rsidRPr="0079078C" w:rsidRDefault="005C45CE" w:rsidP="005C45CE">
      <w:pPr>
        <w:autoSpaceDE w:val="0"/>
        <w:autoSpaceDN w:val="0"/>
        <w:adjustRightInd w:val="0"/>
        <w:spacing w:after="0" w:line="240" w:lineRule="auto"/>
        <w:jc w:val="both"/>
        <w:rPr>
          <w:rFonts w:cs="Times New Roman"/>
          <w:kern w:val="0"/>
          <w:sz w:val="22"/>
        </w:rPr>
      </w:pPr>
      <w:r w:rsidRPr="0079078C">
        <w:rPr>
          <w:rFonts w:cs="Times New Roman"/>
          <w:kern w:val="0"/>
          <w:sz w:val="22"/>
        </w:rPr>
        <w:t>Conceptualization, P.B., and OV; Methodology, all authors; Investigation, all authors; Formal analysis, all authors; Validation, P.B., and O.V.; Writing—original draft preparation, P.B.; Writing—review and editing, O.V.; Visualization, P.B., and M.A.G.; funding acquisition, P.B., and O.V.; Supervisi</w:t>
      </w:r>
      <w:r w:rsidR="006E4B40" w:rsidRPr="0079078C">
        <w:rPr>
          <w:rFonts w:cs="Times New Roman"/>
          <w:kern w:val="0"/>
          <w:sz w:val="22"/>
        </w:rPr>
        <w:t xml:space="preserve">on, P.B., and </w:t>
      </w:r>
      <w:proofErr w:type="gramStart"/>
      <w:r w:rsidR="006E4B40" w:rsidRPr="0079078C">
        <w:rPr>
          <w:rFonts w:cs="Times New Roman"/>
          <w:kern w:val="0"/>
          <w:sz w:val="22"/>
        </w:rPr>
        <w:t>O.V..</w:t>
      </w:r>
      <w:proofErr w:type="gramEnd"/>
    </w:p>
    <w:p w14:paraId="140D660E" w14:textId="77777777" w:rsidR="005C45CE" w:rsidRPr="0079078C" w:rsidRDefault="005C45CE" w:rsidP="005C45CE">
      <w:pPr>
        <w:autoSpaceDE w:val="0"/>
        <w:autoSpaceDN w:val="0"/>
        <w:adjustRightInd w:val="0"/>
        <w:spacing w:after="0" w:line="240" w:lineRule="auto"/>
        <w:rPr>
          <w:rFonts w:cs="Times New Roman"/>
          <w:b/>
          <w:kern w:val="0"/>
          <w:sz w:val="22"/>
        </w:rPr>
      </w:pPr>
    </w:p>
    <w:p w14:paraId="05AC0F0D" w14:textId="61268FBC" w:rsidR="005C45CE" w:rsidRPr="0079078C" w:rsidRDefault="00F57DBB" w:rsidP="005C45CE">
      <w:pPr>
        <w:autoSpaceDE w:val="0"/>
        <w:autoSpaceDN w:val="0"/>
        <w:adjustRightInd w:val="0"/>
        <w:spacing w:after="0" w:line="240" w:lineRule="auto"/>
        <w:rPr>
          <w:rFonts w:cs="Times New Roman"/>
          <w:b/>
          <w:kern w:val="0"/>
          <w:sz w:val="22"/>
        </w:rPr>
      </w:pPr>
      <w:r w:rsidRPr="0079078C">
        <w:rPr>
          <w:rFonts w:cs="Times New Roman"/>
          <w:b/>
          <w:kern w:val="0"/>
          <w:sz w:val="22"/>
        </w:rPr>
        <w:t>Acknowledgments</w:t>
      </w:r>
    </w:p>
    <w:p w14:paraId="34CA2902" w14:textId="65EBF0C6" w:rsidR="005C45CE" w:rsidRPr="0079078C" w:rsidRDefault="005C45CE" w:rsidP="005C45CE">
      <w:pPr>
        <w:autoSpaceDE w:val="0"/>
        <w:autoSpaceDN w:val="0"/>
        <w:adjustRightInd w:val="0"/>
        <w:spacing w:after="0" w:line="240" w:lineRule="auto"/>
        <w:jc w:val="both"/>
        <w:rPr>
          <w:rFonts w:cs="Times New Roman"/>
          <w:kern w:val="0"/>
          <w:sz w:val="22"/>
        </w:rPr>
      </w:pPr>
      <w:r w:rsidRPr="0079078C">
        <w:rPr>
          <w:rFonts w:cs="Times New Roman"/>
          <w:kern w:val="0"/>
          <w:sz w:val="22"/>
        </w:rPr>
        <w:t>P.B.</w:t>
      </w:r>
      <w:r w:rsidR="00F079A7" w:rsidRPr="0079078C">
        <w:rPr>
          <w:rFonts w:cs="Times New Roman"/>
          <w:kern w:val="0"/>
          <w:sz w:val="22"/>
        </w:rPr>
        <w:t>, M.A.G., and A.K.</w:t>
      </w:r>
      <w:r w:rsidRPr="0079078C">
        <w:rPr>
          <w:rFonts w:cs="Times New Roman"/>
          <w:kern w:val="0"/>
          <w:sz w:val="22"/>
        </w:rPr>
        <w:t xml:space="preserve"> </w:t>
      </w:r>
      <w:r w:rsidR="00F079A7" w:rsidRPr="0079078C">
        <w:rPr>
          <w:rFonts w:cs="Times New Roman"/>
          <w:kern w:val="0"/>
          <w:sz w:val="22"/>
        </w:rPr>
        <w:t>acknowledge</w:t>
      </w:r>
      <w:r w:rsidRPr="0079078C">
        <w:rPr>
          <w:rFonts w:cs="Times New Roman"/>
          <w:kern w:val="0"/>
          <w:sz w:val="22"/>
        </w:rPr>
        <w:t xml:space="preserve"> UEFISCDI for partial support th</w:t>
      </w:r>
      <w:r w:rsidR="007111E5" w:rsidRPr="0079078C">
        <w:rPr>
          <w:rFonts w:cs="Times New Roman"/>
          <w:kern w:val="0"/>
          <w:sz w:val="22"/>
        </w:rPr>
        <w:t>rough Core Programs PC1-PN23080101 and PC2-PN230802</w:t>
      </w:r>
      <w:r w:rsidRPr="0079078C">
        <w:rPr>
          <w:rFonts w:cs="Times New Roman"/>
          <w:kern w:val="0"/>
          <w:sz w:val="22"/>
        </w:rPr>
        <w:t>02. O.V. acknowledges the KAKENHI C 24K08035 Grant in Aids of Scientific Research for partially supporting this study.</w:t>
      </w:r>
    </w:p>
    <w:p w14:paraId="6ABEAB39" w14:textId="77777777" w:rsidR="009E70A3" w:rsidRPr="0079078C" w:rsidRDefault="009E70A3" w:rsidP="009E70A3">
      <w:pPr>
        <w:autoSpaceDE w:val="0"/>
        <w:autoSpaceDN w:val="0"/>
        <w:adjustRightInd w:val="0"/>
        <w:spacing w:after="0" w:line="240" w:lineRule="auto"/>
        <w:jc w:val="both"/>
        <w:rPr>
          <w:rFonts w:cs="Times New Roman"/>
          <w:color w:val="000000"/>
          <w:kern w:val="0"/>
          <w:sz w:val="22"/>
        </w:rPr>
      </w:pPr>
    </w:p>
    <w:p w14:paraId="0359BA4D" w14:textId="77777777" w:rsidR="00E00CC9" w:rsidRPr="0079078C" w:rsidRDefault="00E00CC9" w:rsidP="00E00CC9">
      <w:pPr>
        <w:autoSpaceDE w:val="0"/>
        <w:autoSpaceDN w:val="0"/>
        <w:adjustRightInd w:val="0"/>
        <w:spacing w:after="0" w:line="240" w:lineRule="auto"/>
        <w:rPr>
          <w:rFonts w:cs="Times New Roman"/>
          <w:b/>
          <w:bCs/>
          <w:color w:val="000000"/>
          <w:kern w:val="0"/>
          <w:sz w:val="22"/>
        </w:rPr>
      </w:pPr>
      <w:r w:rsidRPr="0079078C">
        <w:rPr>
          <w:rFonts w:cs="Times New Roman"/>
          <w:b/>
          <w:bCs/>
          <w:color w:val="000000"/>
          <w:kern w:val="0"/>
          <w:sz w:val="22"/>
        </w:rPr>
        <w:t>Competing interests</w:t>
      </w:r>
    </w:p>
    <w:p w14:paraId="244CBB72" w14:textId="71CFB203" w:rsidR="00E00CC9" w:rsidRPr="0079078C" w:rsidRDefault="00E00CC9" w:rsidP="00E00CC9">
      <w:pPr>
        <w:autoSpaceDE w:val="0"/>
        <w:autoSpaceDN w:val="0"/>
        <w:adjustRightInd w:val="0"/>
        <w:spacing w:after="0" w:line="240" w:lineRule="auto"/>
        <w:rPr>
          <w:rFonts w:cs="Times New Roman"/>
          <w:color w:val="000000"/>
          <w:kern w:val="0"/>
          <w:sz w:val="22"/>
        </w:rPr>
      </w:pPr>
      <w:r w:rsidRPr="0079078C">
        <w:rPr>
          <w:rFonts w:cs="Times New Roman"/>
          <w:color w:val="000000"/>
          <w:kern w:val="0"/>
          <w:sz w:val="22"/>
        </w:rPr>
        <w:t>We</w:t>
      </w:r>
      <w:r w:rsidR="008C4102" w:rsidRPr="0079078C">
        <w:rPr>
          <w:rFonts w:cs="Times New Roman"/>
          <w:color w:val="000000"/>
          <w:kern w:val="0"/>
          <w:sz w:val="22"/>
        </w:rPr>
        <w:t>, the</w:t>
      </w:r>
      <w:r w:rsidRPr="0079078C">
        <w:rPr>
          <w:rFonts w:cs="Times New Roman"/>
          <w:color w:val="000000"/>
          <w:kern w:val="0"/>
          <w:sz w:val="22"/>
        </w:rPr>
        <w:t xml:space="preserve"> authors</w:t>
      </w:r>
      <w:r w:rsidR="008C4102" w:rsidRPr="0079078C">
        <w:rPr>
          <w:rFonts w:cs="Times New Roman"/>
          <w:color w:val="000000"/>
          <w:kern w:val="0"/>
          <w:sz w:val="22"/>
        </w:rPr>
        <w:t>,</w:t>
      </w:r>
      <w:r w:rsidRPr="0079078C">
        <w:rPr>
          <w:rFonts w:cs="Times New Roman"/>
          <w:color w:val="000000"/>
          <w:kern w:val="0"/>
          <w:sz w:val="22"/>
        </w:rPr>
        <w:t xml:space="preserve"> declare no competing interests.</w:t>
      </w:r>
    </w:p>
    <w:p w14:paraId="2FBB9A7A" w14:textId="77777777" w:rsidR="009E70A3" w:rsidRPr="0079078C" w:rsidRDefault="009E70A3" w:rsidP="00E00CC9">
      <w:pPr>
        <w:autoSpaceDE w:val="0"/>
        <w:autoSpaceDN w:val="0"/>
        <w:adjustRightInd w:val="0"/>
        <w:spacing w:after="0" w:line="240" w:lineRule="auto"/>
        <w:rPr>
          <w:rFonts w:cs="Times New Roman"/>
          <w:b/>
          <w:bCs/>
          <w:color w:val="000000"/>
          <w:kern w:val="0"/>
          <w:sz w:val="22"/>
        </w:rPr>
      </w:pPr>
    </w:p>
    <w:p w14:paraId="642D633F" w14:textId="77777777" w:rsidR="005C7F58" w:rsidRPr="0079078C" w:rsidRDefault="005C7F58" w:rsidP="005C7F58">
      <w:pPr>
        <w:jc w:val="both"/>
        <w:rPr>
          <w:rFonts w:cs="Times New Roman"/>
          <w:b/>
          <w:sz w:val="22"/>
        </w:rPr>
      </w:pPr>
      <w:r w:rsidRPr="0079078C">
        <w:rPr>
          <w:rFonts w:cs="Times New Roman"/>
          <w:b/>
          <w:sz w:val="22"/>
        </w:rPr>
        <w:t>References</w:t>
      </w:r>
    </w:p>
    <w:p w14:paraId="336122FF" w14:textId="6E95F763" w:rsidR="00EA4710" w:rsidRPr="0079078C" w:rsidRDefault="00EA4710" w:rsidP="00EA4710">
      <w:pPr>
        <w:jc w:val="both"/>
        <w:rPr>
          <w:rFonts w:cs="Times New Roman"/>
          <w:sz w:val="22"/>
        </w:rPr>
      </w:pPr>
      <w:r w:rsidRPr="0079078C">
        <w:rPr>
          <w:rFonts w:cs="Times New Roman"/>
          <w:sz w:val="22"/>
        </w:rPr>
        <w:t xml:space="preserve">[1] </w:t>
      </w:r>
      <w:r w:rsidR="00735FE6" w:rsidRPr="0079078C">
        <w:rPr>
          <w:rFonts w:cs="Times New Roman"/>
          <w:sz w:val="22"/>
        </w:rPr>
        <w:t xml:space="preserve">B. </w:t>
      </w:r>
      <w:r w:rsidRPr="0079078C">
        <w:rPr>
          <w:rFonts w:cs="Times New Roman"/>
          <w:sz w:val="22"/>
        </w:rPr>
        <w:t xml:space="preserve">Cantor, </w:t>
      </w:r>
      <w:r w:rsidR="00735FE6" w:rsidRPr="0079078C">
        <w:rPr>
          <w:rFonts w:cs="Times New Roman"/>
          <w:sz w:val="22"/>
        </w:rPr>
        <w:t xml:space="preserve">I. T. H. </w:t>
      </w:r>
      <w:r w:rsidRPr="0079078C">
        <w:rPr>
          <w:rFonts w:cs="Times New Roman"/>
          <w:sz w:val="22"/>
        </w:rPr>
        <w:t xml:space="preserve">Chang, </w:t>
      </w:r>
      <w:r w:rsidR="00735FE6" w:rsidRPr="0079078C">
        <w:rPr>
          <w:rFonts w:cs="Times New Roman"/>
          <w:sz w:val="22"/>
        </w:rPr>
        <w:t xml:space="preserve">P. </w:t>
      </w:r>
      <w:r w:rsidRPr="0079078C">
        <w:rPr>
          <w:rFonts w:cs="Times New Roman"/>
          <w:sz w:val="22"/>
        </w:rPr>
        <w:t xml:space="preserve">Knight, </w:t>
      </w:r>
      <w:r w:rsidR="00735FE6" w:rsidRPr="0079078C">
        <w:rPr>
          <w:rFonts w:cs="Times New Roman"/>
          <w:sz w:val="22"/>
        </w:rPr>
        <w:t xml:space="preserve">A. J. B. </w:t>
      </w:r>
      <w:r w:rsidRPr="0079078C">
        <w:rPr>
          <w:rFonts w:cs="Times New Roman"/>
          <w:sz w:val="22"/>
        </w:rPr>
        <w:t xml:space="preserve">Vincent, Microstructural development in </w:t>
      </w:r>
      <w:proofErr w:type="spellStart"/>
      <w:r w:rsidRPr="0079078C">
        <w:rPr>
          <w:rFonts w:cs="Times New Roman"/>
          <w:sz w:val="22"/>
        </w:rPr>
        <w:t>equiatomic</w:t>
      </w:r>
      <w:proofErr w:type="spellEnd"/>
      <w:r w:rsidRPr="0079078C">
        <w:rPr>
          <w:rFonts w:cs="Times New Roman"/>
          <w:sz w:val="22"/>
        </w:rPr>
        <w:t xml:space="preserve"> multicomponent alloys. </w:t>
      </w:r>
      <w:r w:rsidRPr="0079078C">
        <w:rPr>
          <w:rFonts w:cs="Times New Roman"/>
          <w:i/>
          <w:iCs/>
          <w:sz w:val="22"/>
        </w:rPr>
        <w:t xml:space="preserve">Mater Sci. Eng. A </w:t>
      </w:r>
      <w:r w:rsidR="00735FE6" w:rsidRPr="0079078C">
        <w:rPr>
          <w:rFonts w:cs="Times New Roman"/>
          <w:b/>
          <w:bCs/>
          <w:sz w:val="22"/>
        </w:rPr>
        <w:t>2004</w:t>
      </w:r>
      <w:r w:rsidR="00735FE6" w:rsidRPr="0079078C">
        <w:rPr>
          <w:rFonts w:cs="Times New Roman"/>
          <w:sz w:val="22"/>
        </w:rPr>
        <w:t xml:space="preserve">, </w:t>
      </w:r>
      <w:r w:rsidRPr="0079078C">
        <w:rPr>
          <w:rFonts w:cs="Times New Roman"/>
          <w:sz w:val="22"/>
        </w:rPr>
        <w:t xml:space="preserve">375–77, 213–218. </w:t>
      </w:r>
      <w:hyperlink r:id="rId26" w:tgtFrame="_blank" w:tooltip="Persistent link using digital object identifier" w:history="1">
        <w:r w:rsidRPr="0079078C">
          <w:rPr>
            <w:rStyle w:val="Hyperlink"/>
            <w:rFonts w:cs="Times New Roman"/>
            <w:sz w:val="22"/>
          </w:rPr>
          <w:t>https://doi.org/10.1016/j.msea.2003.10.257</w:t>
        </w:r>
      </w:hyperlink>
      <w:r w:rsidRPr="0079078C">
        <w:rPr>
          <w:rFonts w:cs="Times New Roman"/>
          <w:sz w:val="22"/>
        </w:rPr>
        <w:t>.</w:t>
      </w:r>
    </w:p>
    <w:p w14:paraId="3088642F" w14:textId="217EA79E" w:rsidR="00EA4710" w:rsidRPr="0079078C" w:rsidRDefault="00EA4710" w:rsidP="00EA4710">
      <w:pPr>
        <w:jc w:val="both"/>
        <w:rPr>
          <w:rFonts w:cs="Times New Roman"/>
          <w:sz w:val="22"/>
        </w:rPr>
      </w:pPr>
      <w:r w:rsidRPr="0079078C">
        <w:rPr>
          <w:rFonts w:cs="Times New Roman"/>
          <w:sz w:val="22"/>
        </w:rPr>
        <w:t xml:space="preserve">[2] </w:t>
      </w:r>
      <w:r w:rsidR="00735FE6" w:rsidRPr="0079078C">
        <w:rPr>
          <w:rFonts w:cs="Times New Roman"/>
          <w:sz w:val="22"/>
        </w:rPr>
        <w:t xml:space="preserve">J. -W. </w:t>
      </w:r>
      <w:r w:rsidRPr="0079078C">
        <w:rPr>
          <w:rFonts w:cs="Times New Roman"/>
          <w:sz w:val="22"/>
        </w:rPr>
        <w:t xml:space="preserve">Yeh, </w:t>
      </w:r>
      <w:r w:rsidR="00735FE6" w:rsidRPr="0079078C">
        <w:rPr>
          <w:rFonts w:cs="Times New Roman"/>
          <w:sz w:val="22"/>
        </w:rPr>
        <w:t xml:space="preserve">S. -K. </w:t>
      </w:r>
      <w:r w:rsidRPr="0079078C">
        <w:rPr>
          <w:rFonts w:cs="Times New Roman"/>
          <w:sz w:val="22"/>
        </w:rPr>
        <w:t xml:space="preserve">Chen, </w:t>
      </w:r>
      <w:r w:rsidR="00735FE6" w:rsidRPr="0079078C">
        <w:rPr>
          <w:rFonts w:cs="Times New Roman"/>
          <w:sz w:val="22"/>
        </w:rPr>
        <w:t xml:space="preserve">S. -J. </w:t>
      </w:r>
      <w:r w:rsidRPr="0079078C">
        <w:rPr>
          <w:rFonts w:cs="Times New Roman"/>
          <w:sz w:val="22"/>
        </w:rPr>
        <w:t xml:space="preserve">Lin, </w:t>
      </w:r>
      <w:r w:rsidR="00735FE6" w:rsidRPr="0079078C">
        <w:rPr>
          <w:rFonts w:cs="Times New Roman"/>
          <w:sz w:val="22"/>
        </w:rPr>
        <w:t xml:space="preserve">J. -Y. </w:t>
      </w:r>
      <w:r w:rsidRPr="0079078C">
        <w:rPr>
          <w:rFonts w:cs="Times New Roman"/>
          <w:sz w:val="22"/>
        </w:rPr>
        <w:t xml:space="preserve">Gan, </w:t>
      </w:r>
      <w:r w:rsidR="00735FE6" w:rsidRPr="0079078C">
        <w:rPr>
          <w:rFonts w:cs="Times New Roman"/>
          <w:sz w:val="22"/>
        </w:rPr>
        <w:t xml:space="preserve">T. -S. </w:t>
      </w:r>
      <w:r w:rsidRPr="0079078C">
        <w:rPr>
          <w:rFonts w:cs="Times New Roman"/>
          <w:sz w:val="22"/>
        </w:rPr>
        <w:t xml:space="preserve">Chin et al. Nanostructured high-entropy alloys with multiple principal elements: novel alloy design concepts and outcomes. </w:t>
      </w:r>
      <w:r w:rsidRPr="0079078C">
        <w:rPr>
          <w:rFonts w:cs="Times New Roman"/>
          <w:i/>
          <w:iCs/>
          <w:sz w:val="22"/>
        </w:rPr>
        <w:t xml:space="preserve">Adv. Eng. Mater. </w:t>
      </w:r>
      <w:r w:rsidR="00735FE6" w:rsidRPr="0079078C">
        <w:rPr>
          <w:rFonts w:cs="Times New Roman"/>
          <w:b/>
          <w:bCs/>
          <w:sz w:val="22"/>
        </w:rPr>
        <w:t>2004</w:t>
      </w:r>
      <w:r w:rsidR="00735FE6" w:rsidRPr="0079078C">
        <w:rPr>
          <w:rFonts w:cs="Times New Roman"/>
          <w:sz w:val="22"/>
        </w:rPr>
        <w:t xml:space="preserve">, </w:t>
      </w:r>
      <w:r w:rsidRPr="0079078C">
        <w:rPr>
          <w:rFonts w:cs="Times New Roman"/>
          <w:sz w:val="22"/>
        </w:rPr>
        <w:t xml:space="preserve">6, 299–303. </w:t>
      </w:r>
      <w:hyperlink r:id="rId27" w:history="1">
        <w:r w:rsidRPr="0079078C">
          <w:rPr>
            <w:rStyle w:val="Hyperlink"/>
            <w:rFonts w:cs="Times New Roman"/>
            <w:sz w:val="22"/>
          </w:rPr>
          <w:t>https://doi.org/10.1002/adem.200300567</w:t>
        </w:r>
      </w:hyperlink>
      <w:r w:rsidRPr="0079078C">
        <w:rPr>
          <w:rFonts w:cs="Times New Roman"/>
          <w:sz w:val="22"/>
        </w:rPr>
        <w:t>.</w:t>
      </w:r>
    </w:p>
    <w:p w14:paraId="7B7826DA" w14:textId="4BE0A407" w:rsidR="00EA4710" w:rsidRPr="0079078C" w:rsidRDefault="00EA4710" w:rsidP="00EA4710">
      <w:pPr>
        <w:jc w:val="both"/>
        <w:rPr>
          <w:rFonts w:cs="Times New Roman"/>
          <w:sz w:val="22"/>
        </w:rPr>
      </w:pPr>
      <w:r w:rsidRPr="0079078C">
        <w:rPr>
          <w:rFonts w:cs="Times New Roman"/>
          <w:sz w:val="22"/>
        </w:rPr>
        <w:t xml:space="preserve">[3] </w:t>
      </w:r>
      <w:r w:rsidR="00735FE6" w:rsidRPr="0079078C">
        <w:rPr>
          <w:rFonts w:cs="Times New Roman"/>
          <w:sz w:val="22"/>
        </w:rPr>
        <w:t xml:space="preserve">D. </w:t>
      </w:r>
      <w:r w:rsidRPr="0079078C">
        <w:rPr>
          <w:rFonts w:cs="Times New Roman"/>
          <w:sz w:val="22"/>
        </w:rPr>
        <w:t xml:space="preserve">Demirskyi, </w:t>
      </w:r>
      <w:r w:rsidR="00735FE6" w:rsidRPr="0079078C">
        <w:rPr>
          <w:rFonts w:cs="Times New Roman"/>
          <w:sz w:val="22"/>
        </w:rPr>
        <w:t xml:space="preserve">T. </w:t>
      </w:r>
      <w:r w:rsidRPr="0079078C">
        <w:rPr>
          <w:rFonts w:cs="Times New Roman"/>
          <w:sz w:val="22"/>
        </w:rPr>
        <w:t xml:space="preserve">Nishimura, </w:t>
      </w:r>
      <w:r w:rsidR="00407171" w:rsidRPr="0079078C">
        <w:rPr>
          <w:rFonts w:cs="Times New Roman"/>
          <w:sz w:val="22"/>
        </w:rPr>
        <w:t xml:space="preserve">T. S. </w:t>
      </w:r>
      <w:r w:rsidRPr="0079078C">
        <w:rPr>
          <w:rFonts w:cs="Times New Roman"/>
          <w:sz w:val="22"/>
        </w:rPr>
        <w:t xml:space="preserve">Suzuki, </w:t>
      </w:r>
      <w:r w:rsidR="00407171" w:rsidRPr="0079078C">
        <w:rPr>
          <w:rFonts w:cs="Times New Roman"/>
          <w:sz w:val="22"/>
        </w:rPr>
        <w:t xml:space="preserve">Y. </w:t>
      </w:r>
      <w:r w:rsidRPr="0079078C">
        <w:rPr>
          <w:rFonts w:cs="Times New Roman"/>
          <w:sz w:val="22"/>
        </w:rPr>
        <w:t xml:space="preserve">Sakka, </w:t>
      </w:r>
      <w:r w:rsidR="00407171" w:rsidRPr="0079078C">
        <w:rPr>
          <w:rFonts w:cs="Times New Roman"/>
          <w:sz w:val="22"/>
        </w:rPr>
        <w:t xml:space="preserve">O. </w:t>
      </w:r>
      <w:r w:rsidRPr="0079078C">
        <w:rPr>
          <w:rFonts w:cs="Times New Roman"/>
          <w:sz w:val="22"/>
        </w:rPr>
        <w:t xml:space="preserve">Vasylkiv et al. High-temperature toughening in ternary </w:t>
      </w:r>
      <w:proofErr w:type="spellStart"/>
      <w:r w:rsidRPr="0079078C">
        <w:rPr>
          <w:rFonts w:cs="Times New Roman"/>
          <w:sz w:val="22"/>
        </w:rPr>
        <w:t>mediumentropy</w:t>
      </w:r>
      <w:proofErr w:type="spellEnd"/>
      <w:r w:rsidRPr="0079078C">
        <w:rPr>
          <w:rFonts w:cs="Times New Roman"/>
          <w:sz w:val="22"/>
        </w:rPr>
        <w:t xml:space="preserve"> (Ta</w:t>
      </w:r>
      <w:r w:rsidRPr="0079078C">
        <w:rPr>
          <w:rFonts w:cs="Times New Roman"/>
          <w:sz w:val="22"/>
          <w:vertAlign w:val="subscript"/>
        </w:rPr>
        <w:t>1/3</w:t>
      </w:r>
      <w:r w:rsidRPr="0079078C">
        <w:rPr>
          <w:rFonts w:cs="Times New Roman"/>
          <w:sz w:val="22"/>
        </w:rPr>
        <w:t>Ti</w:t>
      </w:r>
      <w:r w:rsidRPr="0079078C">
        <w:rPr>
          <w:rFonts w:cs="Times New Roman"/>
          <w:sz w:val="22"/>
          <w:vertAlign w:val="subscript"/>
        </w:rPr>
        <w:t>1/3</w:t>
      </w:r>
      <w:r w:rsidRPr="0079078C">
        <w:rPr>
          <w:rFonts w:cs="Times New Roman"/>
          <w:sz w:val="22"/>
        </w:rPr>
        <w:t>Zr</w:t>
      </w:r>
      <w:r w:rsidRPr="0079078C">
        <w:rPr>
          <w:rFonts w:cs="Times New Roman"/>
          <w:sz w:val="22"/>
          <w:vertAlign w:val="subscript"/>
        </w:rPr>
        <w:t>1/3</w:t>
      </w:r>
      <w:r w:rsidRPr="0079078C">
        <w:rPr>
          <w:rFonts w:cs="Times New Roman"/>
          <w:sz w:val="22"/>
        </w:rPr>
        <w:t xml:space="preserve">)C carbide consolidated using spark-plasma sintering. </w:t>
      </w:r>
      <w:r w:rsidRPr="0079078C">
        <w:rPr>
          <w:rFonts w:cs="Times New Roman"/>
          <w:i/>
          <w:iCs/>
          <w:sz w:val="22"/>
        </w:rPr>
        <w:t>J. Asian Ceram. Soc.</w:t>
      </w:r>
      <w:r w:rsidR="00407171" w:rsidRPr="0079078C">
        <w:rPr>
          <w:rFonts w:cs="Times New Roman"/>
          <w:sz w:val="22"/>
        </w:rPr>
        <w:t xml:space="preserve"> </w:t>
      </w:r>
      <w:r w:rsidR="00407171" w:rsidRPr="0079078C">
        <w:rPr>
          <w:rFonts w:cs="Times New Roman"/>
          <w:b/>
          <w:bCs/>
          <w:sz w:val="22"/>
        </w:rPr>
        <w:t>2020</w:t>
      </w:r>
      <w:r w:rsidR="00407171" w:rsidRPr="0079078C">
        <w:rPr>
          <w:rFonts w:cs="Times New Roman"/>
          <w:sz w:val="22"/>
        </w:rPr>
        <w:t>,</w:t>
      </w:r>
      <w:r w:rsidRPr="0079078C">
        <w:rPr>
          <w:rFonts w:cs="Times New Roman"/>
          <w:sz w:val="22"/>
        </w:rPr>
        <w:t xml:space="preserve"> 8, 1262–1270. </w:t>
      </w:r>
      <w:hyperlink r:id="rId28" w:history="1">
        <w:r w:rsidRPr="0079078C">
          <w:rPr>
            <w:rStyle w:val="Hyperlink"/>
            <w:rFonts w:cs="Times New Roman"/>
            <w:sz w:val="22"/>
          </w:rPr>
          <w:t>https://doi.org/10.1080/21870764.2020.1840703</w:t>
        </w:r>
      </w:hyperlink>
      <w:r w:rsidRPr="0079078C">
        <w:rPr>
          <w:rFonts w:cs="Times New Roman"/>
          <w:sz w:val="22"/>
        </w:rPr>
        <w:t>.</w:t>
      </w:r>
    </w:p>
    <w:p w14:paraId="4B7779D9" w14:textId="7A9B1893" w:rsidR="00EA4710" w:rsidRPr="0079078C" w:rsidRDefault="00EA4710" w:rsidP="00EA4710">
      <w:pPr>
        <w:jc w:val="both"/>
        <w:rPr>
          <w:rFonts w:cs="Times New Roman"/>
          <w:sz w:val="22"/>
        </w:rPr>
      </w:pPr>
      <w:r w:rsidRPr="0079078C">
        <w:rPr>
          <w:rFonts w:cs="Times New Roman"/>
          <w:sz w:val="22"/>
        </w:rPr>
        <w:lastRenderedPageBreak/>
        <w:t xml:space="preserve">[4] </w:t>
      </w:r>
      <w:r w:rsidR="00407171" w:rsidRPr="0079078C">
        <w:rPr>
          <w:rFonts w:cs="Times New Roman"/>
          <w:sz w:val="22"/>
        </w:rPr>
        <w:t xml:space="preserve">D. </w:t>
      </w:r>
      <w:r w:rsidRPr="0079078C">
        <w:rPr>
          <w:rFonts w:cs="Times New Roman"/>
          <w:sz w:val="22"/>
        </w:rPr>
        <w:t xml:space="preserve">Demirskyi, </w:t>
      </w:r>
      <w:r w:rsidR="00407171" w:rsidRPr="0079078C">
        <w:rPr>
          <w:rFonts w:cs="Times New Roman"/>
          <w:sz w:val="22"/>
        </w:rPr>
        <w:t xml:space="preserve">T. S. </w:t>
      </w:r>
      <w:r w:rsidRPr="0079078C">
        <w:rPr>
          <w:rFonts w:cs="Times New Roman"/>
          <w:sz w:val="22"/>
        </w:rPr>
        <w:t xml:space="preserve">Suzuki, </w:t>
      </w:r>
      <w:r w:rsidR="00407171" w:rsidRPr="0079078C">
        <w:rPr>
          <w:rFonts w:cs="Times New Roman"/>
          <w:sz w:val="22"/>
        </w:rPr>
        <w:t xml:space="preserve">K. </w:t>
      </w:r>
      <w:r w:rsidRPr="0079078C">
        <w:rPr>
          <w:rFonts w:cs="Times New Roman"/>
          <w:sz w:val="22"/>
        </w:rPr>
        <w:t xml:space="preserve">Yoshimi, </w:t>
      </w:r>
      <w:r w:rsidR="00407171" w:rsidRPr="0079078C">
        <w:rPr>
          <w:rFonts w:cs="Times New Roman"/>
          <w:sz w:val="22"/>
        </w:rPr>
        <w:t xml:space="preserve">O. </w:t>
      </w:r>
      <w:r w:rsidRPr="0079078C">
        <w:rPr>
          <w:rFonts w:cs="Times New Roman"/>
          <w:sz w:val="22"/>
        </w:rPr>
        <w:t>Vasylkiv, Synthesis of medium-entropy (Zr</w:t>
      </w:r>
      <w:r w:rsidRPr="0079078C">
        <w:rPr>
          <w:rFonts w:cs="Times New Roman"/>
          <w:sz w:val="22"/>
          <w:vertAlign w:val="subscript"/>
        </w:rPr>
        <w:t>1/3</w:t>
      </w:r>
      <w:r w:rsidRPr="0079078C">
        <w:rPr>
          <w:rFonts w:cs="Times New Roman"/>
          <w:sz w:val="22"/>
        </w:rPr>
        <w:t>Hf</w:t>
      </w:r>
      <w:r w:rsidRPr="0079078C">
        <w:rPr>
          <w:rFonts w:cs="Times New Roman"/>
          <w:sz w:val="22"/>
          <w:vertAlign w:val="subscript"/>
        </w:rPr>
        <w:t>1/3</w:t>
      </w:r>
      <w:r w:rsidRPr="0079078C">
        <w:rPr>
          <w:rFonts w:cs="Times New Roman"/>
          <w:sz w:val="22"/>
        </w:rPr>
        <w:t>Ta</w:t>
      </w:r>
      <w:r w:rsidRPr="0079078C">
        <w:rPr>
          <w:rFonts w:cs="Times New Roman"/>
          <w:sz w:val="22"/>
          <w:vertAlign w:val="subscript"/>
        </w:rPr>
        <w:t>1/</w:t>
      </w:r>
      <w:proofErr w:type="gramStart"/>
      <w:r w:rsidRPr="0079078C">
        <w:rPr>
          <w:rFonts w:cs="Times New Roman"/>
          <w:sz w:val="22"/>
          <w:vertAlign w:val="subscript"/>
        </w:rPr>
        <w:t>3</w:t>
      </w:r>
      <w:r w:rsidRPr="0079078C">
        <w:rPr>
          <w:rFonts w:cs="Times New Roman"/>
          <w:sz w:val="22"/>
        </w:rPr>
        <w:t>)B</w:t>
      </w:r>
      <w:proofErr w:type="gramEnd"/>
      <w:r w:rsidRPr="0079078C">
        <w:rPr>
          <w:rFonts w:cs="Times New Roman"/>
          <w:sz w:val="22"/>
          <w:vertAlign w:val="subscript"/>
        </w:rPr>
        <w:t>2</w:t>
      </w:r>
      <w:r w:rsidRPr="0079078C">
        <w:rPr>
          <w:rFonts w:cs="Times New Roman"/>
          <w:sz w:val="22"/>
        </w:rPr>
        <w:t xml:space="preserve"> using the spark plasma consolidation of diboride powders. </w:t>
      </w:r>
      <w:r w:rsidRPr="0079078C">
        <w:rPr>
          <w:rFonts w:cs="Times New Roman"/>
          <w:i/>
          <w:iCs/>
          <w:sz w:val="22"/>
        </w:rPr>
        <w:t xml:space="preserve">J. Ceram. Soc. </w:t>
      </w:r>
      <w:proofErr w:type="spellStart"/>
      <w:r w:rsidRPr="0079078C">
        <w:rPr>
          <w:rFonts w:cs="Times New Roman"/>
          <w:i/>
          <w:iCs/>
          <w:sz w:val="22"/>
        </w:rPr>
        <w:t>Jpn</w:t>
      </w:r>
      <w:proofErr w:type="spellEnd"/>
      <w:r w:rsidRPr="0079078C">
        <w:rPr>
          <w:rFonts w:cs="Times New Roman"/>
          <w:i/>
          <w:iCs/>
          <w:sz w:val="22"/>
        </w:rPr>
        <w:t>.</w:t>
      </w:r>
      <w:r w:rsidRPr="0079078C">
        <w:rPr>
          <w:rFonts w:cs="Times New Roman"/>
          <w:sz w:val="22"/>
        </w:rPr>
        <w:t xml:space="preserve"> </w:t>
      </w:r>
      <w:r w:rsidR="00407171" w:rsidRPr="0079078C">
        <w:rPr>
          <w:rFonts w:cs="Times New Roman"/>
          <w:b/>
          <w:bCs/>
          <w:sz w:val="22"/>
        </w:rPr>
        <w:t>2020</w:t>
      </w:r>
      <w:r w:rsidR="00407171" w:rsidRPr="0079078C">
        <w:rPr>
          <w:rFonts w:cs="Times New Roman"/>
          <w:sz w:val="22"/>
        </w:rPr>
        <w:t xml:space="preserve">, </w:t>
      </w:r>
      <w:r w:rsidRPr="0079078C">
        <w:rPr>
          <w:rFonts w:cs="Times New Roman"/>
          <w:sz w:val="22"/>
        </w:rPr>
        <w:t xml:space="preserve">128, 977-980. </w:t>
      </w:r>
      <w:hyperlink r:id="rId29" w:history="1">
        <w:r w:rsidRPr="0079078C">
          <w:rPr>
            <w:rStyle w:val="Hyperlink"/>
            <w:rFonts w:cs="Times New Roman"/>
            <w:sz w:val="22"/>
          </w:rPr>
          <w:t>http://doi.org/10.2109/jcersj2.20151</w:t>
        </w:r>
      </w:hyperlink>
      <w:r w:rsidRPr="0079078C">
        <w:rPr>
          <w:rStyle w:val="Hyperlink"/>
          <w:rFonts w:cs="Times New Roman"/>
          <w:sz w:val="22"/>
        </w:rPr>
        <w:t>.</w:t>
      </w:r>
    </w:p>
    <w:p w14:paraId="418A4F07" w14:textId="3C55B4C7" w:rsidR="00EA4710" w:rsidRPr="0079078C" w:rsidRDefault="00EA4710" w:rsidP="00EA4710">
      <w:pPr>
        <w:jc w:val="both"/>
        <w:rPr>
          <w:rFonts w:cs="Times New Roman"/>
          <w:sz w:val="22"/>
        </w:rPr>
      </w:pPr>
      <w:r w:rsidRPr="0079078C">
        <w:rPr>
          <w:rFonts w:cs="Times New Roman"/>
          <w:sz w:val="22"/>
        </w:rPr>
        <w:t xml:space="preserve">[5] </w:t>
      </w:r>
      <w:r w:rsidR="00407171" w:rsidRPr="0079078C">
        <w:rPr>
          <w:rFonts w:cs="Times New Roman"/>
          <w:sz w:val="22"/>
        </w:rPr>
        <w:t xml:space="preserve">L. </w:t>
      </w:r>
      <w:r w:rsidRPr="0079078C">
        <w:rPr>
          <w:rFonts w:cs="Times New Roman"/>
          <w:sz w:val="22"/>
        </w:rPr>
        <w:t xml:space="preserve">Feng, </w:t>
      </w:r>
      <w:r w:rsidR="00407171" w:rsidRPr="0079078C">
        <w:rPr>
          <w:rFonts w:cs="Times New Roman"/>
          <w:sz w:val="22"/>
        </w:rPr>
        <w:t xml:space="preserve">W. G. </w:t>
      </w:r>
      <w:r w:rsidRPr="0079078C">
        <w:rPr>
          <w:rFonts w:cs="Times New Roman"/>
          <w:sz w:val="22"/>
        </w:rPr>
        <w:t xml:space="preserve">Fahrenholtz, </w:t>
      </w:r>
      <w:r w:rsidR="00407171" w:rsidRPr="0079078C">
        <w:rPr>
          <w:rFonts w:cs="Times New Roman"/>
          <w:sz w:val="22"/>
        </w:rPr>
        <w:t xml:space="preserve">D. W. </w:t>
      </w:r>
      <w:r w:rsidRPr="0079078C">
        <w:rPr>
          <w:rFonts w:cs="Times New Roman"/>
          <w:sz w:val="22"/>
        </w:rPr>
        <w:t xml:space="preserve">Brenner, High-Entropy Ultra-High-Temperature Borides and Carbides: A New Class of Materials for Extreme Environments. </w:t>
      </w:r>
      <w:r w:rsidRPr="0079078C">
        <w:rPr>
          <w:rFonts w:cs="Times New Roman"/>
          <w:i/>
          <w:iCs/>
          <w:sz w:val="22"/>
        </w:rPr>
        <w:t>Annu. Rev. Mater. Res.</w:t>
      </w:r>
      <w:r w:rsidRPr="0079078C">
        <w:rPr>
          <w:rFonts w:cs="Times New Roman"/>
          <w:sz w:val="22"/>
        </w:rPr>
        <w:t xml:space="preserve"> </w:t>
      </w:r>
      <w:r w:rsidR="00407171" w:rsidRPr="0079078C">
        <w:rPr>
          <w:rFonts w:cs="Times New Roman"/>
          <w:b/>
          <w:bCs/>
          <w:sz w:val="22"/>
        </w:rPr>
        <w:t>2021</w:t>
      </w:r>
      <w:r w:rsidR="00407171" w:rsidRPr="0079078C">
        <w:rPr>
          <w:rFonts w:cs="Times New Roman"/>
          <w:sz w:val="22"/>
        </w:rPr>
        <w:t xml:space="preserve">, </w:t>
      </w:r>
      <w:r w:rsidRPr="0079078C">
        <w:rPr>
          <w:rFonts w:cs="Times New Roman"/>
          <w:sz w:val="22"/>
        </w:rPr>
        <w:t xml:space="preserve">51, 165–85. </w:t>
      </w:r>
      <w:hyperlink r:id="rId30" w:history="1">
        <w:r w:rsidRPr="0079078C">
          <w:rPr>
            <w:rStyle w:val="Hyperlink"/>
            <w:rFonts w:cs="Times New Roman"/>
            <w:sz w:val="22"/>
          </w:rPr>
          <w:t>https://doi.org/10.1146/annurev-matsci-080819-121217</w:t>
        </w:r>
      </w:hyperlink>
      <w:r w:rsidRPr="0079078C">
        <w:rPr>
          <w:rFonts w:cs="Times New Roman"/>
          <w:sz w:val="22"/>
        </w:rPr>
        <w:t xml:space="preserve">. </w:t>
      </w:r>
    </w:p>
    <w:p w14:paraId="7206872C" w14:textId="2D4D7AD2" w:rsidR="00EA4710" w:rsidRPr="0079078C" w:rsidRDefault="00EA4710" w:rsidP="00EA4710">
      <w:pPr>
        <w:jc w:val="both"/>
        <w:rPr>
          <w:rFonts w:cs="Times New Roman"/>
          <w:sz w:val="22"/>
        </w:rPr>
      </w:pPr>
      <w:r w:rsidRPr="0079078C">
        <w:rPr>
          <w:rFonts w:cs="Times New Roman"/>
          <w:sz w:val="22"/>
        </w:rPr>
        <w:t xml:space="preserve">[6] </w:t>
      </w:r>
      <w:r w:rsidR="00407171" w:rsidRPr="0079078C">
        <w:rPr>
          <w:rFonts w:cs="Times New Roman"/>
          <w:sz w:val="22"/>
        </w:rPr>
        <w:t xml:space="preserve">C. </w:t>
      </w:r>
      <w:r w:rsidRPr="0079078C">
        <w:rPr>
          <w:rFonts w:cs="Times New Roman"/>
          <w:sz w:val="22"/>
        </w:rPr>
        <w:t xml:space="preserve">Oses </w:t>
      </w:r>
      <w:r w:rsidR="00407171" w:rsidRPr="0079078C">
        <w:rPr>
          <w:rFonts w:cs="Times New Roman"/>
          <w:sz w:val="22"/>
        </w:rPr>
        <w:t xml:space="preserve">C. </w:t>
      </w:r>
      <w:r w:rsidRPr="0079078C">
        <w:rPr>
          <w:rFonts w:cs="Times New Roman"/>
          <w:sz w:val="22"/>
        </w:rPr>
        <w:t xml:space="preserve">Toher, </w:t>
      </w:r>
      <w:r w:rsidR="00407171" w:rsidRPr="0079078C">
        <w:rPr>
          <w:rFonts w:cs="Times New Roman"/>
          <w:sz w:val="22"/>
        </w:rPr>
        <w:t xml:space="preserve">S. </w:t>
      </w:r>
      <w:proofErr w:type="spellStart"/>
      <w:r w:rsidRPr="0079078C">
        <w:rPr>
          <w:rFonts w:cs="Times New Roman"/>
          <w:sz w:val="22"/>
        </w:rPr>
        <w:t>Curtarolo</w:t>
      </w:r>
      <w:proofErr w:type="spellEnd"/>
      <w:r w:rsidRPr="0079078C">
        <w:rPr>
          <w:rFonts w:cs="Times New Roman"/>
          <w:sz w:val="22"/>
        </w:rPr>
        <w:t xml:space="preserve">, High-entropy ceramics. </w:t>
      </w:r>
      <w:r w:rsidRPr="0079078C">
        <w:rPr>
          <w:rFonts w:cs="Times New Roman"/>
          <w:i/>
          <w:iCs/>
          <w:sz w:val="22"/>
        </w:rPr>
        <w:t>Nat. Rev. Mater</w:t>
      </w:r>
      <w:r w:rsidRPr="0079078C">
        <w:rPr>
          <w:rFonts w:cs="Times New Roman"/>
          <w:sz w:val="22"/>
        </w:rPr>
        <w:t xml:space="preserve">. </w:t>
      </w:r>
      <w:r w:rsidR="00407171" w:rsidRPr="0079078C">
        <w:rPr>
          <w:rFonts w:cs="Times New Roman"/>
          <w:b/>
          <w:bCs/>
          <w:sz w:val="22"/>
        </w:rPr>
        <w:t>2020</w:t>
      </w:r>
      <w:r w:rsidR="00407171" w:rsidRPr="0079078C">
        <w:rPr>
          <w:rFonts w:cs="Times New Roman"/>
          <w:sz w:val="22"/>
        </w:rPr>
        <w:t xml:space="preserve">, </w:t>
      </w:r>
      <w:r w:rsidRPr="0079078C">
        <w:rPr>
          <w:rFonts w:cs="Times New Roman"/>
          <w:sz w:val="22"/>
        </w:rPr>
        <w:t xml:space="preserve">5, 295–309. </w:t>
      </w:r>
      <w:hyperlink r:id="rId31" w:history="1">
        <w:r w:rsidRPr="0079078C">
          <w:rPr>
            <w:rStyle w:val="Hyperlink"/>
            <w:rFonts w:cs="Times New Roman"/>
            <w:sz w:val="22"/>
          </w:rPr>
          <w:t>https://doi.org/10.1038/s41578-019-0170-8</w:t>
        </w:r>
      </w:hyperlink>
      <w:r w:rsidRPr="0079078C">
        <w:rPr>
          <w:rFonts w:cs="Times New Roman"/>
          <w:sz w:val="22"/>
        </w:rPr>
        <w:t>.</w:t>
      </w:r>
    </w:p>
    <w:p w14:paraId="7F7C95B2" w14:textId="06652FAB" w:rsidR="00EA4710" w:rsidRPr="0079078C" w:rsidRDefault="00EA4710" w:rsidP="00EA4710">
      <w:pPr>
        <w:jc w:val="both"/>
        <w:rPr>
          <w:rFonts w:cs="Times New Roman"/>
          <w:sz w:val="22"/>
        </w:rPr>
      </w:pPr>
      <w:r w:rsidRPr="0079078C">
        <w:rPr>
          <w:rFonts w:cs="Times New Roman"/>
          <w:sz w:val="22"/>
        </w:rPr>
        <w:t xml:space="preserve">[7] </w:t>
      </w:r>
      <w:r w:rsidR="00407171" w:rsidRPr="0079078C">
        <w:rPr>
          <w:rFonts w:cs="Times New Roman"/>
          <w:sz w:val="22"/>
        </w:rPr>
        <w:t xml:space="preserve">R. Z. </w:t>
      </w:r>
      <w:r w:rsidRPr="0079078C">
        <w:rPr>
          <w:rFonts w:cs="Times New Roman"/>
          <w:sz w:val="22"/>
        </w:rPr>
        <w:t xml:space="preserve">Zhang, </w:t>
      </w:r>
      <w:r w:rsidR="00407171" w:rsidRPr="0079078C">
        <w:rPr>
          <w:rFonts w:cs="Times New Roman"/>
          <w:sz w:val="22"/>
        </w:rPr>
        <w:t xml:space="preserve">M. J. </w:t>
      </w:r>
      <w:r w:rsidRPr="0079078C">
        <w:rPr>
          <w:rFonts w:cs="Times New Roman"/>
          <w:sz w:val="22"/>
        </w:rPr>
        <w:t xml:space="preserve">Reece, Review of high entropy ceramics: design, synthesis, structure and properties. </w:t>
      </w:r>
      <w:r w:rsidRPr="0079078C">
        <w:rPr>
          <w:rFonts w:cs="Times New Roman"/>
          <w:i/>
          <w:iCs/>
          <w:sz w:val="22"/>
        </w:rPr>
        <w:t>J. Mater. Chem. A</w:t>
      </w:r>
      <w:r w:rsidRPr="0079078C">
        <w:rPr>
          <w:rFonts w:cs="Times New Roman"/>
          <w:sz w:val="22"/>
        </w:rPr>
        <w:t xml:space="preserve"> </w:t>
      </w:r>
      <w:r w:rsidR="00407171" w:rsidRPr="0079078C">
        <w:rPr>
          <w:rFonts w:cs="Times New Roman"/>
          <w:b/>
          <w:bCs/>
          <w:sz w:val="22"/>
        </w:rPr>
        <w:t>2019</w:t>
      </w:r>
      <w:r w:rsidR="00407171" w:rsidRPr="0079078C">
        <w:rPr>
          <w:rFonts w:cs="Times New Roman"/>
          <w:sz w:val="22"/>
        </w:rPr>
        <w:t xml:space="preserve">, </w:t>
      </w:r>
      <w:r w:rsidRPr="0079078C">
        <w:rPr>
          <w:rFonts w:cs="Times New Roman"/>
          <w:sz w:val="22"/>
        </w:rPr>
        <w:t xml:space="preserve">7, 22148–22162. </w:t>
      </w:r>
      <w:hyperlink r:id="rId32" w:history="1">
        <w:r w:rsidRPr="0079078C">
          <w:rPr>
            <w:rStyle w:val="Hyperlink"/>
            <w:rFonts w:cs="Times New Roman"/>
            <w:sz w:val="22"/>
          </w:rPr>
          <w:t>https://doi.org/10.1039/C9TA05698J</w:t>
        </w:r>
      </w:hyperlink>
      <w:r w:rsidRPr="0079078C">
        <w:rPr>
          <w:rFonts w:cs="Times New Roman"/>
          <w:sz w:val="22"/>
        </w:rPr>
        <w:t>.</w:t>
      </w:r>
    </w:p>
    <w:p w14:paraId="6987D176" w14:textId="39D74D8C" w:rsidR="00EA4710" w:rsidRPr="0079078C" w:rsidRDefault="00EA4710" w:rsidP="00EA4710">
      <w:pPr>
        <w:jc w:val="both"/>
        <w:rPr>
          <w:rFonts w:cs="Times New Roman"/>
          <w:sz w:val="22"/>
        </w:rPr>
      </w:pPr>
      <w:r w:rsidRPr="0079078C">
        <w:rPr>
          <w:rFonts w:cs="Times New Roman"/>
          <w:sz w:val="22"/>
        </w:rPr>
        <w:t xml:space="preserve">[8] </w:t>
      </w:r>
      <w:r w:rsidR="00407171" w:rsidRPr="0079078C">
        <w:rPr>
          <w:rFonts w:cs="Times New Roman"/>
          <w:sz w:val="22"/>
        </w:rPr>
        <w:t xml:space="preserve">S. </w:t>
      </w:r>
      <w:r w:rsidRPr="0079078C">
        <w:rPr>
          <w:rFonts w:cs="Times New Roman"/>
          <w:sz w:val="22"/>
        </w:rPr>
        <w:t xml:space="preserve">Akrami, </w:t>
      </w:r>
      <w:r w:rsidR="00407171" w:rsidRPr="0079078C">
        <w:rPr>
          <w:rFonts w:cs="Times New Roman"/>
          <w:sz w:val="22"/>
        </w:rPr>
        <w:t xml:space="preserve">P. </w:t>
      </w:r>
      <w:proofErr w:type="spellStart"/>
      <w:r w:rsidRPr="0079078C">
        <w:rPr>
          <w:rFonts w:cs="Times New Roman"/>
          <w:sz w:val="22"/>
        </w:rPr>
        <w:t>Edalati</w:t>
      </w:r>
      <w:proofErr w:type="spellEnd"/>
      <w:r w:rsidRPr="0079078C">
        <w:rPr>
          <w:rFonts w:cs="Times New Roman"/>
          <w:sz w:val="22"/>
        </w:rPr>
        <w:t xml:space="preserve">, </w:t>
      </w:r>
      <w:r w:rsidR="00407171" w:rsidRPr="0079078C">
        <w:rPr>
          <w:rFonts w:cs="Times New Roman"/>
          <w:sz w:val="22"/>
        </w:rPr>
        <w:t xml:space="preserve">M. </w:t>
      </w:r>
      <w:r w:rsidRPr="0079078C">
        <w:rPr>
          <w:rFonts w:cs="Times New Roman"/>
          <w:sz w:val="22"/>
        </w:rPr>
        <w:t xml:space="preserve">Fuji, </w:t>
      </w:r>
      <w:r w:rsidR="00407171" w:rsidRPr="0079078C">
        <w:rPr>
          <w:rFonts w:cs="Times New Roman"/>
          <w:sz w:val="22"/>
        </w:rPr>
        <w:t xml:space="preserve">K. </w:t>
      </w:r>
      <w:proofErr w:type="spellStart"/>
      <w:r w:rsidRPr="0079078C">
        <w:rPr>
          <w:rFonts w:cs="Times New Roman"/>
          <w:sz w:val="22"/>
        </w:rPr>
        <w:t>Edalati</w:t>
      </w:r>
      <w:proofErr w:type="spellEnd"/>
      <w:r w:rsidRPr="0079078C">
        <w:rPr>
          <w:rFonts w:cs="Times New Roman"/>
          <w:sz w:val="22"/>
        </w:rPr>
        <w:t xml:space="preserve">, High-entropy ceramics: Review of principles, production and applications. </w:t>
      </w:r>
      <w:r w:rsidRPr="0079078C">
        <w:rPr>
          <w:rFonts w:cs="Times New Roman"/>
          <w:i/>
          <w:iCs/>
          <w:sz w:val="22"/>
        </w:rPr>
        <w:t>Mat. Sci. Eng. R.</w:t>
      </w:r>
      <w:r w:rsidRPr="0079078C">
        <w:rPr>
          <w:rFonts w:cs="Times New Roman"/>
          <w:sz w:val="22"/>
        </w:rPr>
        <w:t xml:space="preserve"> </w:t>
      </w:r>
      <w:r w:rsidR="00407171" w:rsidRPr="0079078C">
        <w:rPr>
          <w:rFonts w:cs="Times New Roman"/>
          <w:b/>
          <w:bCs/>
          <w:sz w:val="22"/>
        </w:rPr>
        <w:t>2021</w:t>
      </w:r>
      <w:r w:rsidR="00407171" w:rsidRPr="0079078C">
        <w:rPr>
          <w:rFonts w:cs="Times New Roman"/>
          <w:sz w:val="22"/>
        </w:rPr>
        <w:t xml:space="preserve">, </w:t>
      </w:r>
      <w:r w:rsidRPr="0079078C">
        <w:rPr>
          <w:rFonts w:cs="Times New Roman"/>
          <w:sz w:val="22"/>
        </w:rPr>
        <w:t xml:space="preserve">146, 100644. </w:t>
      </w:r>
      <w:hyperlink r:id="rId33" w:tgtFrame="_blank" w:tooltip="Persistent link using digital object identifier" w:history="1">
        <w:r w:rsidRPr="0079078C">
          <w:rPr>
            <w:rStyle w:val="Hyperlink"/>
            <w:rFonts w:cs="Times New Roman"/>
            <w:sz w:val="22"/>
          </w:rPr>
          <w:t>https://doi.org/10.1016/j.mser.2021.100644</w:t>
        </w:r>
      </w:hyperlink>
      <w:r w:rsidRPr="0079078C">
        <w:rPr>
          <w:rFonts w:cs="Times New Roman"/>
          <w:sz w:val="22"/>
        </w:rPr>
        <w:t>.</w:t>
      </w:r>
    </w:p>
    <w:p w14:paraId="1A7B8931" w14:textId="0720EE82" w:rsidR="00EA4710" w:rsidRPr="0079078C" w:rsidRDefault="00EA4710" w:rsidP="00EA4710">
      <w:pPr>
        <w:jc w:val="both"/>
        <w:rPr>
          <w:rFonts w:cs="Times New Roman"/>
          <w:sz w:val="22"/>
        </w:rPr>
      </w:pPr>
      <w:r w:rsidRPr="0079078C">
        <w:rPr>
          <w:rFonts w:cs="Times New Roman"/>
          <w:sz w:val="22"/>
        </w:rPr>
        <w:t xml:space="preserve">[9] </w:t>
      </w:r>
      <w:r w:rsidR="00F82792" w:rsidRPr="0079078C">
        <w:rPr>
          <w:rFonts w:cs="Times New Roman"/>
          <w:sz w:val="22"/>
        </w:rPr>
        <w:t xml:space="preserve">M. </w:t>
      </w:r>
      <w:proofErr w:type="spellStart"/>
      <w:r w:rsidRPr="0079078C">
        <w:rPr>
          <w:rFonts w:cs="Times New Roman"/>
          <w:sz w:val="22"/>
        </w:rPr>
        <w:t>Gaboardi</w:t>
      </w:r>
      <w:proofErr w:type="spellEnd"/>
      <w:r w:rsidRPr="0079078C">
        <w:rPr>
          <w:rFonts w:cs="Times New Roman"/>
          <w:sz w:val="22"/>
        </w:rPr>
        <w:t xml:space="preserve">, </w:t>
      </w:r>
      <w:r w:rsidR="00F82792" w:rsidRPr="0079078C">
        <w:rPr>
          <w:rFonts w:cs="Times New Roman"/>
          <w:sz w:val="22"/>
        </w:rPr>
        <w:t xml:space="preserve">F. </w:t>
      </w:r>
      <w:r w:rsidRPr="0079078C">
        <w:rPr>
          <w:rFonts w:cs="Times New Roman"/>
          <w:sz w:val="22"/>
        </w:rPr>
        <w:t xml:space="preserve">Monteverde, </w:t>
      </w:r>
      <w:r w:rsidR="00F82792" w:rsidRPr="0079078C">
        <w:rPr>
          <w:rFonts w:cs="Times New Roman"/>
          <w:sz w:val="22"/>
        </w:rPr>
        <w:t xml:space="preserve">F. </w:t>
      </w:r>
      <w:r w:rsidRPr="0079078C">
        <w:rPr>
          <w:rFonts w:cs="Times New Roman"/>
          <w:sz w:val="22"/>
        </w:rPr>
        <w:t xml:space="preserve">Saraga, </w:t>
      </w:r>
      <w:r w:rsidR="00F82792" w:rsidRPr="0079078C">
        <w:rPr>
          <w:rFonts w:cs="Times New Roman"/>
          <w:sz w:val="22"/>
        </w:rPr>
        <w:t xml:space="preserve">G. </w:t>
      </w:r>
      <w:proofErr w:type="spellStart"/>
      <w:r w:rsidRPr="0079078C">
        <w:rPr>
          <w:rFonts w:cs="Times New Roman"/>
          <w:sz w:val="22"/>
        </w:rPr>
        <w:t>Aquilanti</w:t>
      </w:r>
      <w:proofErr w:type="spellEnd"/>
      <w:r w:rsidRPr="0079078C">
        <w:rPr>
          <w:rFonts w:cs="Times New Roman"/>
          <w:sz w:val="22"/>
        </w:rPr>
        <w:t xml:space="preserve">, </w:t>
      </w:r>
      <w:r w:rsidR="00F82792" w:rsidRPr="0079078C">
        <w:rPr>
          <w:rFonts w:cs="Times New Roman"/>
          <w:sz w:val="22"/>
        </w:rPr>
        <w:t xml:space="preserve">L. </w:t>
      </w:r>
      <w:r w:rsidRPr="0079078C">
        <w:rPr>
          <w:rFonts w:cs="Times New Roman"/>
          <w:sz w:val="22"/>
        </w:rPr>
        <w:t xml:space="preserve">Feng, et al. Local structure in high-entropy transition metal diborides. </w:t>
      </w:r>
      <w:r w:rsidRPr="0079078C">
        <w:rPr>
          <w:rFonts w:cs="Times New Roman"/>
          <w:i/>
          <w:iCs/>
          <w:sz w:val="22"/>
        </w:rPr>
        <w:t>Acta Materialia</w:t>
      </w:r>
      <w:r w:rsidRPr="0079078C">
        <w:rPr>
          <w:rFonts w:cs="Times New Roman"/>
          <w:sz w:val="22"/>
        </w:rPr>
        <w:t xml:space="preserve"> </w:t>
      </w:r>
      <w:r w:rsidR="004C698A" w:rsidRPr="0079078C">
        <w:rPr>
          <w:rFonts w:cs="Times New Roman"/>
          <w:b/>
          <w:bCs/>
          <w:sz w:val="22"/>
        </w:rPr>
        <w:t>2022</w:t>
      </w:r>
      <w:r w:rsidR="004C698A" w:rsidRPr="0079078C">
        <w:rPr>
          <w:rFonts w:cs="Times New Roman"/>
          <w:sz w:val="22"/>
        </w:rPr>
        <w:t xml:space="preserve">, </w:t>
      </w:r>
      <w:r w:rsidRPr="0079078C">
        <w:rPr>
          <w:rFonts w:cs="Times New Roman"/>
          <w:sz w:val="22"/>
        </w:rPr>
        <w:t xml:space="preserve">239, 118294. </w:t>
      </w:r>
      <w:hyperlink r:id="rId34" w:tgtFrame="_blank" w:tooltip="Persistent link using digital object identifier" w:history="1">
        <w:r w:rsidRPr="0079078C">
          <w:rPr>
            <w:rStyle w:val="Hyperlink"/>
            <w:rFonts w:cs="Times New Roman"/>
            <w:sz w:val="22"/>
          </w:rPr>
          <w:t>https://doi.org/10.1016/j.actamat.2022.118294</w:t>
        </w:r>
      </w:hyperlink>
      <w:r w:rsidRPr="0079078C">
        <w:rPr>
          <w:rFonts w:cs="Times New Roman"/>
          <w:sz w:val="22"/>
        </w:rPr>
        <w:t>.</w:t>
      </w:r>
    </w:p>
    <w:p w14:paraId="104AD0CE" w14:textId="3DE3C40E" w:rsidR="00EA4710" w:rsidRPr="0079078C" w:rsidRDefault="00EA4710" w:rsidP="00EA4710">
      <w:pPr>
        <w:jc w:val="both"/>
        <w:rPr>
          <w:rFonts w:cs="Times New Roman"/>
          <w:sz w:val="22"/>
        </w:rPr>
      </w:pPr>
      <w:r w:rsidRPr="0079078C">
        <w:rPr>
          <w:rFonts w:cs="Times New Roman"/>
          <w:sz w:val="22"/>
        </w:rPr>
        <w:t>[10]</w:t>
      </w:r>
      <w:r w:rsidRPr="0079078C">
        <w:rPr>
          <w:rFonts w:cs="Times New Roman"/>
          <w:b/>
          <w:bCs/>
          <w:sz w:val="22"/>
        </w:rPr>
        <w:t xml:space="preserve"> </w:t>
      </w:r>
      <w:r w:rsidR="000A551B" w:rsidRPr="0079078C">
        <w:rPr>
          <w:rFonts w:cs="Times New Roman"/>
          <w:sz w:val="22"/>
        </w:rPr>
        <w:t xml:space="preserve">C. M. </w:t>
      </w:r>
      <w:r w:rsidRPr="0079078C">
        <w:rPr>
          <w:rFonts w:cs="Times New Roman"/>
          <w:sz w:val="22"/>
        </w:rPr>
        <w:t xml:space="preserve">Rost, </w:t>
      </w:r>
      <w:r w:rsidR="000A551B" w:rsidRPr="0079078C">
        <w:rPr>
          <w:rFonts w:cs="Times New Roman"/>
          <w:sz w:val="22"/>
        </w:rPr>
        <w:t xml:space="preserve">E. </w:t>
      </w:r>
      <w:r w:rsidRPr="0079078C">
        <w:rPr>
          <w:rFonts w:cs="Times New Roman"/>
          <w:sz w:val="22"/>
        </w:rPr>
        <w:t xml:space="preserve">Sachet, </w:t>
      </w:r>
      <w:r w:rsidR="000A551B" w:rsidRPr="0079078C">
        <w:rPr>
          <w:rFonts w:cs="Times New Roman"/>
          <w:sz w:val="22"/>
        </w:rPr>
        <w:t xml:space="preserve">T. </w:t>
      </w:r>
      <w:r w:rsidRPr="0079078C">
        <w:rPr>
          <w:rFonts w:cs="Times New Roman"/>
          <w:sz w:val="22"/>
        </w:rPr>
        <w:t xml:space="preserve">Borman, </w:t>
      </w:r>
      <w:r w:rsidR="000A551B" w:rsidRPr="0079078C">
        <w:rPr>
          <w:rFonts w:cs="Times New Roman"/>
          <w:sz w:val="22"/>
        </w:rPr>
        <w:t xml:space="preserve">A. </w:t>
      </w:r>
      <w:proofErr w:type="spellStart"/>
      <w:r w:rsidRPr="0079078C">
        <w:rPr>
          <w:rFonts w:cs="Times New Roman"/>
          <w:sz w:val="22"/>
        </w:rPr>
        <w:t>Moballegh</w:t>
      </w:r>
      <w:proofErr w:type="spellEnd"/>
      <w:r w:rsidRPr="0079078C">
        <w:rPr>
          <w:rFonts w:cs="Times New Roman"/>
          <w:sz w:val="22"/>
        </w:rPr>
        <w:t xml:space="preserve">, </w:t>
      </w:r>
      <w:r w:rsidR="000A551B" w:rsidRPr="0079078C">
        <w:rPr>
          <w:rFonts w:cs="Times New Roman"/>
          <w:sz w:val="22"/>
        </w:rPr>
        <w:t xml:space="preserve">E. C. </w:t>
      </w:r>
      <w:r w:rsidRPr="0079078C">
        <w:rPr>
          <w:rFonts w:cs="Times New Roman"/>
          <w:sz w:val="22"/>
        </w:rPr>
        <w:t xml:space="preserve">Dickey, et al. Entropy-stabilized oxides. </w:t>
      </w:r>
      <w:r w:rsidRPr="0079078C">
        <w:rPr>
          <w:rFonts w:cs="Times New Roman"/>
          <w:i/>
          <w:iCs/>
          <w:sz w:val="22"/>
        </w:rPr>
        <w:t>Nat. Commun.</w:t>
      </w:r>
      <w:r w:rsidRPr="0079078C">
        <w:rPr>
          <w:rFonts w:cs="Times New Roman"/>
          <w:sz w:val="22"/>
        </w:rPr>
        <w:t xml:space="preserve"> </w:t>
      </w:r>
      <w:r w:rsidR="000A551B" w:rsidRPr="0079078C">
        <w:rPr>
          <w:rFonts w:cs="Times New Roman"/>
          <w:b/>
          <w:bCs/>
          <w:sz w:val="22"/>
        </w:rPr>
        <w:t>2015</w:t>
      </w:r>
      <w:r w:rsidR="000A551B" w:rsidRPr="0079078C">
        <w:rPr>
          <w:rFonts w:cs="Times New Roman"/>
          <w:sz w:val="22"/>
        </w:rPr>
        <w:t xml:space="preserve">, </w:t>
      </w:r>
      <w:r w:rsidRPr="0079078C">
        <w:rPr>
          <w:rFonts w:cs="Times New Roman"/>
          <w:sz w:val="22"/>
        </w:rPr>
        <w:t xml:space="preserve">6, 8485. </w:t>
      </w:r>
      <w:hyperlink r:id="rId35" w:history="1">
        <w:r w:rsidRPr="0079078C">
          <w:rPr>
            <w:rStyle w:val="Hyperlink"/>
            <w:rFonts w:cs="Times New Roman"/>
            <w:sz w:val="22"/>
          </w:rPr>
          <w:t>https://doi.org/10.1038/ncomms9485</w:t>
        </w:r>
      </w:hyperlink>
      <w:r w:rsidRPr="0079078C">
        <w:rPr>
          <w:rFonts w:cs="Times New Roman"/>
          <w:sz w:val="22"/>
        </w:rPr>
        <w:t>.</w:t>
      </w:r>
    </w:p>
    <w:p w14:paraId="21392490" w14:textId="3AB93B54" w:rsidR="00EA4710" w:rsidRPr="0079078C" w:rsidRDefault="00EA4710" w:rsidP="00EA4710">
      <w:pPr>
        <w:jc w:val="both"/>
        <w:rPr>
          <w:rFonts w:cs="Times New Roman"/>
          <w:sz w:val="22"/>
        </w:rPr>
      </w:pPr>
      <w:r w:rsidRPr="0079078C">
        <w:rPr>
          <w:rFonts w:cs="Times New Roman"/>
          <w:sz w:val="22"/>
        </w:rPr>
        <w:t xml:space="preserve">[11] </w:t>
      </w:r>
      <w:r w:rsidR="00D20309" w:rsidRPr="0079078C">
        <w:rPr>
          <w:rFonts w:cs="Times New Roman"/>
          <w:sz w:val="22"/>
        </w:rPr>
        <w:t xml:space="preserve">C. M. </w:t>
      </w:r>
      <w:r w:rsidRPr="0079078C">
        <w:rPr>
          <w:rFonts w:cs="Times New Roman"/>
          <w:sz w:val="22"/>
        </w:rPr>
        <w:t xml:space="preserve">Rost, </w:t>
      </w:r>
      <w:r w:rsidR="00D20309" w:rsidRPr="0079078C">
        <w:rPr>
          <w:rFonts w:cs="Times New Roman"/>
          <w:sz w:val="22"/>
        </w:rPr>
        <w:t xml:space="preserve">Z. </w:t>
      </w:r>
      <w:r w:rsidRPr="0079078C">
        <w:rPr>
          <w:rFonts w:cs="Times New Roman"/>
          <w:sz w:val="22"/>
        </w:rPr>
        <w:t xml:space="preserve">Rak, </w:t>
      </w:r>
      <w:r w:rsidR="00D20309" w:rsidRPr="0079078C">
        <w:rPr>
          <w:rFonts w:cs="Times New Roman"/>
          <w:sz w:val="22"/>
        </w:rPr>
        <w:t xml:space="preserve">D. W. </w:t>
      </w:r>
      <w:r w:rsidRPr="0079078C">
        <w:rPr>
          <w:rFonts w:cs="Times New Roman"/>
          <w:sz w:val="22"/>
        </w:rPr>
        <w:t xml:space="preserve">Brenner, </w:t>
      </w:r>
      <w:r w:rsidR="00D20309" w:rsidRPr="0079078C">
        <w:rPr>
          <w:rFonts w:cs="Times New Roman"/>
          <w:sz w:val="22"/>
        </w:rPr>
        <w:t xml:space="preserve">J. -P. </w:t>
      </w:r>
      <w:r w:rsidRPr="0079078C">
        <w:rPr>
          <w:rFonts w:cs="Times New Roman"/>
          <w:sz w:val="22"/>
        </w:rPr>
        <w:t xml:space="preserve">Maria, Local structure of the </w:t>
      </w:r>
      <w:proofErr w:type="spellStart"/>
      <w:r w:rsidRPr="0079078C">
        <w:rPr>
          <w:rFonts w:cs="Times New Roman"/>
          <w:sz w:val="22"/>
        </w:rPr>
        <w:t>Mg</w:t>
      </w:r>
      <w:r w:rsidRPr="0079078C">
        <w:rPr>
          <w:rFonts w:cs="Times New Roman"/>
          <w:sz w:val="22"/>
          <w:vertAlign w:val="subscript"/>
        </w:rPr>
        <w:t>x</w:t>
      </w:r>
      <w:r w:rsidRPr="0079078C">
        <w:rPr>
          <w:rFonts w:cs="Times New Roman"/>
          <w:sz w:val="22"/>
        </w:rPr>
        <w:t>Ni</w:t>
      </w:r>
      <w:r w:rsidRPr="0079078C">
        <w:rPr>
          <w:rFonts w:cs="Times New Roman"/>
          <w:sz w:val="22"/>
          <w:vertAlign w:val="subscript"/>
        </w:rPr>
        <w:t>x</w:t>
      </w:r>
      <w:r w:rsidRPr="0079078C">
        <w:rPr>
          <w:rFonts w:cs="Times New Roman"/>
          <w:sz w:val="22"/>
        </w:rPr>
        <w:t>Co</w:t>
      </w:r>
      <w:r w:rsidRPr="0079078C">
        <w:rPr>
          <w:rFonts w:cs="Times New Roman"/>
          <w:sz w:val="22"/>
          <w:vertAlign w:val="subscript"/>
        </w:rPr>
        <w:t>x</w:t>
      </w:r>
      <w:r w:rsidRPr="0079078C">
        <w:rPr>
          <w:rFonts w:cs="Times New Roman"/>
          <w:sz w:val="22"/>
        </w:rPr>
        <w:t>Cu</w:t>
      </w:r>
      <w:r w:rsidRPr="0079078C">
        <w:rPr>
          <w:rFonts w:cs="Times New Roman"/>
          <w:sz w:val="22"/>
          <w:vertAlign w:val="subscript"/>
        </w:rPr>
        <w:t>x</w:t>
      </w:r>
      <w:r w:rsidRPr="0079078C">
        <w:rPr>
          <w:rFonts w:cs="Times New Roman"/>
          <w:sz w:val="22"/>
        </w:rPr>
        <w:t>Zn</w:t>
      </w:r>
      <w:r w:rsidRPr="0079078C">
        <w:rPr>
          <w:rFonts w:cs="Times New Roman"/>
          <w:sz w:val="22"/>
          <w:vertAlign w:val="subscript"/>
        </w:rPr>
        <w:t>x</w:t>
      </w:r>
      <w:r w:rsidRPr="0079078C">
        <w:rPr>
          <w:rFonts w:cs="Times New Roman"/>
          <w:sz w:val="22"/>
        </w:rPr>
        <w:t>O</w:t>
      </w:r>
      <w:proofErr w:type="spellEnd"/>
      <w:r w:rsidRPr="0079078C">
        <w:rPr>
          <w:rFonts w:cs="Times New Roman"/>
          <w:sz w:val="22"/>
        </w:rPr>
        <w:t xml:space="preserve">(x=0.2) entropy-stabilized oxide: An EXAFS study. </w:t>
      </w:r>
      <w:r w:rsidRPr="0079078C">
        <w:rPr>
          <w:rFonts w:cs="Times New Roman"/>
          <w:i/>
          <w:iCs/>
          <w:sz w:val="22"/>
        </w:rPr>
        <w:t>J. Am. Ceram. Soc.</w:t>
      </w:r>
      <w:r w:rsidRPr="0079078C">
        <w:rPr>
          <w:rFonts w:cs="Times New Roman"/>
          <w:sz w:val="22"/>
        </w:rPr>
        <w:t xml:space="preserve"> </w:t>
      </w:r>
      <w:r w:rsidR="00D20309" w:rsidRPr="0079078C">
        <w:rPr>
          <w:rFonts w:cs="Times New Roman"/>
          <w:b/>
          <w:bCs/>
          <w:sz w:val="22"/>
        </w:rPr>
        <w:t>2017</w:t>
      </w:r>
      <w:r w:rsidR="00D20309" w:rsidRPr="0079078C">
        <w:rPr>
          <w:rFonts w:cs="Times New Roman"/>
          <w:sz w:val="22"/>
        </w:rPr>
        <w:t xml:space="preserve">, </w:t>
      </w:r>
      <w:r w:rsidRPr="0079078C">
        <w:rPr>
          <w:rFonts w:cs="Times New Roman"/>
          <w:sz w:val="22"/>
        </w:rPr>
        <w:t xml:space="preserve">100, 2732-2738. </w:t>
      </w:r>
      <w:hyperlink r:id="rId36" w:history="1">
        <w:r w:rsidRPr="0079078C">
          <w:rPr>
            <w:rStyle w:val="Hyperlink"/>
            <w:rFonts w:cs="Times New Roman"/>
            <w:sz w:val="22"/>
          </w:rPr>
          <w:t>https://doi.org/10.1111/jace.14756</w:t>
        </w:r>
      </w:hyperlink>
      <w:r w:rsidRPr="0079078C">
        <w:rPr>
          <w:rFonts w:cs="Times New Roman"/>
          <w:sz w:val="22"/>
        </w:rPr>
        <w:t>.</w:t>
      </w:r>
    </w:p>
    <w:p w14:paraId="283C64DB" w14:textId="1E6364EB" w:rsidR="00EA4710" w:rsidRPr="0079078C" w:rsidRDefault="00EA4710" w:rsidP="00EA4710">
      <w:pPr>
        <w:jc w:val="both"/>
        <w:rPr>
          <w:rFonts w:cs="Times New Roman"/>
          <w:sz w:val="22"/>
        </w:rPr>
      </w:pPr>
      <w:r w:rsidRPr="0079078C">
        <w:rPr>
          <w:rFonts w:cs="Times New Roman"/>
          <w:sz w:val="22"/>
        </w:rPr>
        <w:t xml:space="preserve">[12] </w:t>
      </w:r>
      <w:r w:rsidR="00D20309" w:rsidRPr="0079078C">
        <w:rPr>
          <w:rFonts w:cs="Times New Roman"/>
          <w:sz w:val="22"/>
        </w:rPr>
        <w:t xml:space="preserve">S. </w:t>
      </w:r>
      <w:r w:rsidRPr="0079078C">
        <w:rPr>
          <w:rFonts w:cs="Times New Roman"/>
          <w:sz w:val="22"/>
        </w:rPr>
        <w:t xml:space="preserve">Iwan, </w:t>
      </w:r>
      <w:r w:rsidR="00D20309" w:rsidRPr="0079078C">
        <w:rPr>
          <w:rFonts w:cs="Times New Roman"/>
          <w:sz w:val="22"/>
        </w:rPr>
        <w:t xml:space="preserve">C. -M. </w:t>
      </w:r>
      <w:r w:rsidRPr="0079078C">
        <w:rPr>
          <w:rFonts w:cs="Times New Roman"/>
          <w:sz w:val="22"/>
        </w:rPr>
        <w:t xml:space="preserve">Lin, </w:t>
      </w:r>
      <w:r w:rsidR="00D20309" w:rsidRPr="0079078C">
        <w:rPr>
          <w:rFonts w:cs="Times New Roman"/>
          <w:sz w:val="22"/>
        </w:rPr>
        <w:t xml:space="preserve">C. </w:t>
      </w:r>
      <w:r w:rsidRPr="0079078C">
        <w:rPr>
          <w:rFonts w:cs="Times New Roman"/>
          <w:sz w:val="22"/>
        </w:rPr>
        <w:t xml:space="preserve">Perreault, </w:t>
      </w:r>
      <w:r w:rsidR="00D20309" w:rsidRPr="0079078C">
        <w:rPr>
          <w:rFonts w:cs="Times New Roman"/>
          <w:sz w:val="22"/>
        </w:rPr>
        <w:t xml:space="preserve">K. </w:t>
      </w:r>
      <w:r w:rsidRPr="0079078C">
        <w:rPr>
          <w:rFonts w:cs="Times New Roman"/>
          <w:sz w:val="22"/>
        </w:rPr>
        <w:t xml:space="preserve">Chakrabarty, </w:t>
      </w:r>
      <w:r w:rsidR="00D20309" w:rsidRPr="0079078C">
        <w:rPr>
          <w:rFonts w:cs="Times New Roman"/>
          <w:sz w:val="22"/>
        </w:rPr>
        <w:t xml:space="preserve">C. -C. </w:t>
      </w:r>
      <w:r w:rsidRPr="0079078C">
        <w:rPr>
          <w:rFonts w:cs="Times New Roman"/>
          <w:sz w:val="22"/>
        </w:rPr>
        <w:t xml:space="preserve">Chen, et al. High-Entropy Borides under Extreme Environment of Pressures and Temperatures. </w:t>
      </w:r>
      <w:r w:rsidRPr="0079078C">
        <w:rPr>
          <w:rFonts w:cs="Times New Roman"/>
          <w:i/>
          <w:iCs/>
          <w:sz w:val="22"/>
        </w:rPr>
        <w:t>Materials</w:t>
      </w:r>
      <w:r w:rsidRPr="0079078C">
        <w:rPr>
          <w:rFonts w:cs="Times New Roman"/>
          <w:sz w:val="22"/>
        </w:rPr>
        <w:t xml:space="preserve"> </w:t>
      </w:r>
      <w:r w:rsidR="00D20309" w:rsidRPr="0079078C">
        <w:rPr>
          <w:rFonts w:cs="Times New Roman"/>
          <w:b/>
          <w:bCs/>
          <w:sz w:val="22"/>
        </w:rPr>
        <w:t>2022</w:t>
      </w:r>
      <w:r w:rsidR="00D20309" w:rsidRPr="0079078C">
        <w:rPr>
          <w:rFonts w:cs="Times New Roman"/>
          <w:sz w:val="22"/>
        </w:rPr>
        <w:t xml:space="preserve">, </w:t>
      </w:r>
      <w:r w:rsidRPr="0079078C">
        <w:rPr>
          <w:rFonts w:cs="Times New Roman"/>
          <w:sz w:val="22"/>
        </w:rPr>
        <w:t xml:space="preserve">15, 3239. </w:t>
      </w:r>
      <w:hyperlink r:id="rId37" w:history="1">
        <w:r w:rsidRPr="0079078C">
          <w:rPr>
            <w:rStyle w:val="Hyperlink"/>
            <w:rFonts w:cs="Times New Roman"/>
            <w:sz w:val="22"/>
          </w:rPr>
          <w:t>https://doi.org/10.3390/ma15093239</w:t>
        </w:r>
      </w:hyperlink>
      <w:r w:rsidRPr="0079078C">
        <w:rPr>
          <w:rFonts w:cs="Times New Roman"/>
          <w:sz w:val="22"/>
        </w:rPr>
        <w:t>.</w:t>
      </w:r>
    </w:p>
    <w:p w14:paraId="2FF5F668" w14:textId="035DC159" w:rsidR="00EA4710" w:rsidRPr="0079078C" w:rsidRDefault="00EA4710" w:rsidP="00EA4710">
      <w:pPr>
        <w:jc w:val="both"/>
        <w:rPr>
          <w:rFonts w:cs="Times New Roman"/>
          <w:sz w:val="22"/>
        </w:rPr>
      </w:pPr>
      <w:r w:rsidRPr="0079078C">
        <w:rPr>
          <w:rFonts w:cs="Times New Roman"/>
          <w:sz w:val="22"/>
        </w:rPr>
        <w:t>[13]</w:t>
      </w:r>
      <w:r w:rsidRPr="0079078C">
        <w:rPr>
          <w:rFonts w:cs="Times New Roman"/>
          <w:b/>
          <w:bCs/>
          <w:sz w:val="22"/>
        </w:rPr>
        <w:t xml:space="preserve"> </w:t>
      </w:r>
      <w:r w:rsidR="00D20309" w:rsidRPr="0079078C">
        <w:rPr>
          <w:rFonts w:cs="Times New Roman"/>
          <w:sz w:val="22"/>
        </w:rPr>
        <w:t xml:space="preserve">M. </w:t>
      </w:r>
      <w:r w:rsidRPr="0079078C">
        <w:rPr>
          <w:rFonts w:cs="Times New Roman"/>
          <w:sz w:val="22"/>
        </w:rPr>
        <w:t xml:space="preserve">Duan, </w:t>
      </w:r>
      <w:r w:rsidR="00D20309" w:rsidRPr="0079078C">
        <w:rPr>
          <w:rFonts w:cs="Times New Roman"/>
          <w:sz w:val="22"/>
        </w:rPr>
        <w:t xml:space="preserve">I.V. </w:t>
      </w:r>
      <w:proofErr w:type="spellStart"/>
      <w:r w:rsidRPr="0079078C">
        <w:rPr>
          <w:rFonts w:cs="Times New Roman"/>
          <w:sz w:val="22"/>
        </w:rPr>
        <w:t>Solodkyi</w:t>
      </w:r>
      <w:proofErr w:type="spellEnd"/>
      <w:r w:rsidRPr="0079078C">
        <w:rPr>
          <w:rFonts w:cs="Times New Roman"/>
          <w:sz w:val="22"/>
        </w:rPr>
        <w:t xml:space="preserve">, </w:t>
      </w:r>
      <w:r w:rsidR="00D20309" w:rsidRPr="0079078C">
        <w:rPr>
          <w:rFonts w:cs="Times New Roman"/>
          <w:sz w:val="22"/>
        </w:rPr>
        <w:t xml:space="preserve">Y.I. </w:t>
      </w:r>
      <w:proofErr w:type="spellStart"/>
      <w:r w:rsidRPr="0079078C">
        <w:rPr>
          <w:rFonts w:cs="Times New Roman"/>
          <w:sz w:val="22"/>
        </w:rPr>
        <w:t>Bogomol</w:t>
      </w:r>
      <w:proofErr w:type="spellEnd"/>
      <w:r w:rsidRPr="0079078C">
        <w:rPr>
          <w:rFonts w:cs="Times New Roman"/>
          <w:sz w:val="22"/>
        </w:rPr>
        <w:t xml:space="preserve">, Recent Advancements in the Synthesis of High-Entropy Boride Ceramics: A Review. </w:t>
      </w:r>
      <w:r w:rsidRPr="0079078C">
        <w:rPr>
          <w:rFonts w:cs="Times New Roman"/>
          <w:i/>
          <w:iCs/>
          <w:sz w:val="22"/>
        </w:rPr>
        <w:t>J. Superhard Mater.</w:t>
      </w:r>
      <w:r w:rsidRPr="0079078C">
        <w:rPr>
          <w:rFonts w:cs="Times New Roman"/>
          <w:sz w:val="22"/>
        </w:rPr>
        <w:t xml:space="preserve"> </w:t>
      </w:r>
      <w:r w:rsidR="00D20309" w:rsidRPr="0079078C">
        <w:rPr>
          <w:rFonts w:cs="Times New Roman"/>
          <w:b/>
          <w:bCs/>
          <w:sz w:val="22"/>
        </w:rPr>
        <w:t>2023</w:t>
      </w:r>
      <w:r w:rsidR="00D20309" w:rsidRPr="0079078C">
        <w:rPr>
          <w:rFonts w:cs="Times New Roman"/>
          <w:sz w:val="22"/>
        </w:rPr>
        <w:t xml:space="preserve">, </w:t>
      </w:r>
      <w:r w:rsidRPr="0079078C">
        <w:rPr>
          <w:rFonts w:cs="Times New Roman"/>
          <w:sz w:val="22"/>
        </w:rPr>
        <w:t xml:space="preserve">45, 434–443. </w:t>
      </w:r>
      <w:hyperlink r:id="rId38" w:history="1">
        <w:r w:rsidRPr="0079078C">
          <w:rPr>
            <w:rStyle w:val="Hyperlink"/>
            <w:rFonts w:cs="Times New Roman"/>
            <w:sz w:val="22"/>
          </w:rPr>
          <w:t>https://doi.org/10.3103/S1063457623060023</w:t>
        </w:r>
      </w:hyperlink>
      <w:r w:rsidRPr="0079078C">
        <w:rPr>
          <w:rFonts w:cs="Times New Roman"/>
          <w:sz w:val="22"/>
        </w:rPr>
        <w:t>.</w:t>
      </w:r>
    </w:p>
    <w:p w14:paraId="09FACD40" w14:textId="1D338599" w:rsidR="00EA4710" w:rsidRPr="0079078C" w:rsidRDefault="00EA4710" w:rsidP="00EA4710">
      <w:pPr>
        <w:jc w:val="both"/>
        <w:rPr>
          <w:rFonts w:cs="Times New Roman"/>
          <w:sz w:val="22"/>
        </w:rPr>
      </w:pPr>
      <w:r w:rsidRPr="0079078C">
        <w:rPr>
          <w:rFonts w:cs="Times New Roman"/>
          <w:sz w:val="22"/>
        </w:rPr>
        <w:t>[14]</w:t>
      </w:r>
      <w:r w:rsidRPr="0079078C">
        <w:rPr>
          <w:rFonts w:cs="Times New Roman"/>
          <w:b/>
          <w:bCs/>
          <w:sz w:val="22"/>
        </w:rPr>
        <w:t xml:space="preserve"> </w:t>
      </w:r>
      <w:r w:rsidR="00D20309" w:rsidRPr="0079078C">
        <w:rPr>
          <w:rFonts w:cs="Times New Roman"/>
          <w:sz w:val="22"/>
        </w:rPr>
        <w:t xml:space="preserve">S. </w:t>
      </w:r>
      <w:r w:rsidRPr="0079078C">
        <w:rPr>
          <w:rFonts w:cs="Times New Roman"/>
          <w:sz w:val="22"/>
        </w:rPr>
        <w:t xml:space="preserve">Filipovic, </w:t>
      </w:r>
      <w:r w:rsidR="00D20309" w:rsidRPr="0079078C">
        <w:rPr>
          <w:rFonts w:cs="Times New Roman"/>
          <w:sz w:val="22"/>
        </w:rPr>
        <w:t xml:space="preserve">N. </w:t>
      </w:r>
      <w:r w:rsidRPr="0079078C">
        <w:rPr>
          <w:rFonts w:cs="Times New Roman"/>
          <w:sz w:val="22"/>
        </w:rPr>
        <w:t xml:space="preserve">Obradovic, </w:t>
      </w:r>
      <w:r w:rsidR="00D20309" w:rsidRPr="0079078C">
        <w:rPr>
          <w:rFonts w:cs="Times New Roman"/>
          <w:sz w:val="22"/>
        </w:rPr>
        <w:t xml:space="preserve">G. E. </w:t>
      </w:r>
      <w:r w:rsidRPr="0079078C">
        <w:rPr>
          <w:rFonts w:cs="Times New Roman"/>
          <w:sz w:val="22"/>
        </w:rPr>
        <w:t xml:space="preserve">Hilmas, </w:t>
      </w:r>
      <w:r w:rsidR="00D20309" w:rsidRPr="0079078C">
        <w:rPr>
          <w:rFonts w:cs="Times New Roman"/>
          <w:sz w:val="22"/>
        </w:rPr>
        <w:t xml:space="preserve">W. G. </w:t>
      </w:r>
      <w:r w:rsidRPr="0079078C">
        <w:rPr>
          <w:rFonts w:cs="Times New Roman"/>
          <w:sz w:val="22"/>
        </w:rPr>
        <w:t xml:space="preserve">Fahrenholtz, </w:t>
      </w:r>
      <w:r w:rsidR="00D20309" w:rsidRPr="0079078C">
        <w:rPr>
          <w:rFonts w:cs="Times New Roman"/>
          <w:sz w:val="22"/>
        </w:rPr>
        <w:t xml:space="preserve">D. W. </w:t>
      </w:r>
      <w:r w:rsidRPr="0079078C">
        <w:rPr>
          <w:rFonts w:cs="Times New Roman"/>
          <w:sz w:val="22"/>
        </w:rPr>
        <w:t xml:space="preserve">Brenner, et al. A super-hard high entropy boride containing Hf, Mo, Ti, V, and W. </w:t>
      </w:r>
      <w:r w:rsidRPr="0079078C">
        <w:rPr>
          <w:rFonts w:cs="Times New Roman"/>
          <w:i/>
          <w:iCs/>
          <w:sz w:val="22"/>
        </w:rPr>
        <w:t>J. Am. Ceram. Soc.</w:t>
      </w:r>
      <w:r w:rsidRPr="0079078C">
        <w:rPr>
          <w:rFonts w:cs="Times New Roman"/>
          <w:sz w:val="22"/>
        </w:rPr>
        <w:t xml:space="preserve"> </w:t>
      </w:r>
      <w:r w:rsidR="00D20309" w:rsidRPr="0079078C">
        <w:rPr>
          <w:rFonts w:cs="Times New Roman"/>
          <w:b/>
          <w:bCs/>
          <w:sz w:val="22"/>
        </w:rPr>
        <w:t>2024</w:t>
      </w:r>
      <w:r w:rsidR="00D20309" w:rsidRPr="0079078C">
        <w:rPr>
          <w:rFonts w:cs="Times New Roman"/>
          <w:sz w:val="22"/>
        </w:rPr>
        <w:t xml:space="preserve">, </w:t>
      </w:r>
      <w:r w:rsidRPr="0079078C">
        <w:rPr>
          <w:rFonts w:cs="Times New Roman"/>
          <w:sz w:val="22"/>
        </w:rPr>
        <w:t xml:space="preserve">107, 4430-4435. </w:t>
      </w:r>
      <w:hyperlink r:id="rId39" w:history="1">
        <w:r w:rsidRPr="0079078C">
          <w:rPr>
            <w:rStyle w:val="Hyperlink"/>
            <w:rFonts w:cs="Times New Roman"/>
            <w:sz w:val="22"/>
          </w:rPr>
          <w:t>https://doi.org/10.1111/jace.19795</w:t>
        </w:r>
      </w:hyperlink>
      <w:r w:rsidRPr="0079078C">
        <w:rPr>
          <w:rFonts w:cs="Times New Roman"/>
          <w:sz w:val="22"/>
        </w:rPr>
        <w:t>.</w:t>
      </w:r>
    </w:p>
    <w:p w14:paraId="75A0BF14" w14:textId="0E288399" w:rsidR="00EA4710" w:rsidRPr="0079078C" w:rsidRDefault="00EA4710" w:rsidP="00EA4710">
      <w:pPr>
        <w:jc w:val="both"/>
        <w:rPr>
          <w:rFonts w:cs="Times New Roman"/>
          <w:sz w:val="22"/>
        </w:rPr>
      </w:pPr>
      <w:r w:rsidRPr="0079078C">
        <w:rPr>
          <w:rFonts w:cs="Times New Roman"/>
          <w:sz w:val="22"/>
        </w:rPr>
        <w:t xml:space="preserve">[15] </w:t>
      </w:r>
      <w:r w:rsidR="002C1625" w:rsidRPr="0079078C">
        <w:rPr>
          <w:rFonts w:cs="Times New Roman"/>
          <w:sz w:val="22"/>
        </w:rPr>
        <w:t xml:space="preserve">L. </w:t>
      </w:r>
      <w:r w:rsidRPr="0079078C">
        <w:rPr>
          <w:rFonts w:cs="Times New Roman"/>
          <w:sz w:val="22"/>
        </w:rPr>
        <w:t xml:space="preserve">Feng, </w:t>
      </w:r>
      <w:r w:rsidR="002C1625" w:rsidRPr="0079078C">
        <w:rPr>
          <w:rFonts w:cs="Times New Roman"/>
          <w:sz w:val="22"/>
        </w:rPr>
        <w:t xml:space="preserve">F. </w:t>
      </w:r>
      <w:r w:rsidRPr="0079078C">
        <w:rPr>
          <w:rFonts w:cs="Times New Roman"/>
          <w:sz w:val="22"/>
        </w:rPr>
        <w:t xml:space="preserve">Monteverde, </w:t>
      </w:r>
      <w:r w:rsidR="002C1625" w:rsidRPr="0079078C">
        <w:rPr>
          <w:rFonts w:cs="Times New Roman"/>
          <w:sz w:val="22"/>
        </w:rPr>
        <w:t xml:space="preserve">W. G. </w:t>
      </w:r>
      <w:r w:rsidRPr="0079078C">
        <w:rPr>
          <w:rFonts w:cs="Times New Roman"/>
          <w:sz w:val="22"/>
        </w:rPr>
        <w:t xml:space="preserve">Fahrenholtz, </w:t>
      </w:r>
      <w:r w:rsidR="002C1625" w:rsidRPr="0079078C">
        <w:rPr>
          <w:rFonts w:cs="Times New Roman"/>
          <w:sz w:val="22"/>
        </w:rPr>
        <w:t xml:space="preserve">G. E. </w:t>
      </w:r>
      <w:r w:rsidRPr="0079078C">
        <w:rPr>
          <w:rFonts w:cs="Times New Roman"/>
          <w:sz w:val="22"/>
        </w:rPr>
        <w:t>Hilmas, Superhard high-entropy AlB</w:t>
      </w:r>
      <w:r w:rsidRPr="0079078C">
        <w:rPr>
          <w:rFonts w:cs="Times New Roman"/>
          <w:sz w:val="22"/>
          <w:vertAlign w:val="subscript"/>
        </w:rPr>
        <w:t>2</w:t>
      </w:r>
      <w:r w:rsidRPr="0079078C">
        <w:rPr>
          <w:rFonts w:cs="Times New Roman"/>
          <w:sz w:val="22"/>
        </w:rPr>
        <w:t xml:space="preserve">-type diboride ceramics. </w:t>
      </w:r>
      <w:r w:rsidRPr="0079078C">
        <w:rPr>
          <w:rFonts w:cs="Times New Roman"/>
          <w:i/>
          <w:iCs/>
          <w:sz w:val="22"/>
        </w:rPr>
        <w:t>Scr. Mater.</w:t>
      </w:r>
      <w:r w:rsidRPr="0079078C">
        <w:rPr>
          <w:rFonts w:cs="Times New Roman"/>
          <w:sz w:val="22"/>
        </w:rPr>
        <w:t xml:space="preserve"> </w:t>
      </w:r>
      <w:r w:rsidR="002C1625" w:rsidRPr="0079078C">
        <w:rPr>
          <w:rFonts w:cs="Times New Roman"/>
          <w:b/>
          <w:bCs/>
          <w:sz w:val="22"/>
        </w:rPr>
        <w:t>2021</w:t>
      </w:r>
      <w:r w:rsidR="002C1625" w:rsidRPr="0079078C">
        <w:rPr>
          <w:rFonts w:cs="Times New Roman"/>
          <w:sz w:val="22"/>
        </w:rPr>
        <w:t xml:space="preserve">, </w:t>
      </w:r>
      <w:r w:rsidRPr="0079078C">
        <w:rPr>
          <w:rFonts w:cs="Times New Roman"/>
          <w:sz w:val="22"/>
        </w:rPr>
        <w:t xml:space="preserve">199, 113855. </w:t>
      </w:r>
      <w:hyperlink r:id="rId40" w:tgtFrame="_blank" w:tooltip="Persistent link using digital object identifier" w:history="1">
        <w:r w:rsidRPr="0079078C">
          <w:rPr>
            <w:rStyle w:val="Hyperlink"/>
            <w:rFonts w:cs="Times New Roman"/>
            <w:sz w:val="22"/>
          </w:rPr>
          <w:t>https://doi.org/10.1016/j.scriptamat.2021.113855</w:t>
        </w:r>
      </w:hyperlink>
      <w:r w:rsidRPr="0079078C">
        <w:rPr>
          <w:rFonts w:cs="Times New Roman"/>
          <w:sz w:val="22"/>
        </w:rPr>
        <w:t>.</w:t>
      </w:r>
    </w:p>
    <w:p w14:paraId="32CF5043" w14:textId="77777777" w:rsidR="00EA4710" w:rsidRPr="0079078C" w:rsidRDefault="00EA4710" w:rsidP="00EA4710">
      <w:pPr>
        <w:jc w:val="both"/>
        <w:rPr>
          <w:rFonts w:cs="Times New Roman"/>
          <w:sz w:val="22"/>
        </w:rPr>
      </w:pPr>
      <w:r w:rsidRPr="0079078C">
        <w:rPr>
          <w:rFonts w:cs="Times New Roman"/>
          <w:sz w:val="22"/>
        </w:rPr>
        <w:t xml:space="preserve">[16] </w:t>
      </w:r>
      <w:proofErr w:type="spellStart"/>
      <w:r w:rsidRPr="0079078C">
        <w:rPr>
          <w:rFonts w:cs="Times New Roman"/>
          <w:sz w:val="22"/>
        </w:rPr>
        <w:t>Avcıoğlu</w:t>
      </w:r>
      <w:proofErr w:type="spellEnd"/>
      <w:r w:rsidRPr="0079078C">
        <w:rPr>
          <w:rFonts w:cs="Times New Roman"/>
          <w:sz w:val="22"/>
        </w:rPr>
        <w:t xml:space="preserve">, C., </w:t>
      </w:r>
      <w:proofErr w:type="spellStart"/>
      <w:r w:rsidRPr="0079078C">
        <w:rPr>
          <w:rFonts w:cs="Times New Roman"/>
          <w:sz w:val="22"/>
        </w:rPr>
        <w:t>Avcıoğlu</w:t>
      </w:r>
      <w:proofErr w:type="spellEnd"/>
      <w:r w:rsidRPr="0079078C">
        <w:rPr>
          <w:rFonts w:cs="Times New Roman"/>
          <w:sz w:val="22"/>
        </w:rPr>
        <w:t xml:space="preserve">, S. Transition Metal Borides for All-in-One Radiation Shielding. </w:t>
      </w:r>
      <w:r w:rsidRPr="0079078C">
        <w:rPr>
          <w:rFonts w:cs="Times New Roman"/>
          <w:i/>
          <w:iCs/>
          <w:sz w:val="22"/>
        </w:rPr>
        <w:t>Materials</w:t>
      </w:r>
      <w:r w:rsidRPr="0079078C">
        <w:rPr>
          <w:rFonts w:cs="Times New Roman"/>
          <w:sz w:val="22"/>
        </w:rPr>
        <w:t xml:space="preserve"> </w:t>
      </w:r>
      <w:r w:rsidRPr="0079078C">
        <w:rPr>
          <w:rFonts w:cs="Times New Roman"/>
          <w:b/>
          <w:bCs/>
          <w:sz w:val="22"/>
        </w:rPr>
        <w:t>16</w:t>
      </w:r>
      <w:r w:rsidRPr="0079078C">
        <w:rPr>
          <w:rFonts w:cs="Times New Roman"/>
          <w:sz w:val="22"/>
        </w:rPr>
        <w:t xml:space="preserve">, 6496 (2023). </w:t>
      </w:r>
      <w:hyperlink r:id="rId41" w:history="1">
        <w:r w:rsidRPr="0079078C">
          <w:rPr>
            <w:rStyle w:val="Hyperlink"/>
            <w:rFonts w:cs="Times New Roman"/>
            <w:sz w:val="22"/>
          </w:rPr>
          <w:t>https://doi.org/10.3390/ma16196496</w:t>
        </w:r>
      </w:hyperlink>
      <w:r w:rsidRPr="0079078C">
        <w:rPr>
          <w:rFonts w:cs="Times New Roman"/>
          <w:sz w:val="22"/>
        </w:rPr>
        <w:t>.</w:t>
      </w:r>
    </w:p>
    <w:p w14:paraId="5646E6B1" w14:textId="44712AE7" w:rsidR="00EA4710" w:rsidRPr="0079078C" w:rsidRDefault="00EA4710" w:rsidP="00EA4710">
      <w:pPr>
        <w:jc w:val="both"/>
        <w:rPr>
          <w:rFonts w:cs="Times New Roman"/>
          <w:sz w:val="22"/>
        </w:rPr>
      </w:pPr>
      <w:r w:rsidRPr="0079078C">
        <w:rPr>
          <w:rFonts w:cs="Times New Roman"/>
          <w:sz w:val="22"/>
        </w:rPr>
        <w:t>[17]</w:t>
      </w:r>
      <w:r w:rsidRPr="0079078C">
        <w:rPr>
          <w:rFonts w:cs="Times New Roman"/>
          <w:b/>
          <w:bCs/>
          <w:sz w:val="22"/>
        </w:rPr>
        <w:t xml:space="preserve"> </w:t>
      </w:r>
      <w:r w:rsidR="00B45BDF" w:rsidRPr="0079078C">
        <w:rPr>
          <w:rFonts w:cs="Times New Roman"/>
          <w:sz w:val="22"/>
        </w:rPr>
        <w:t xml:space="preserve">J. </w:t>
      </w:r>
      <w:r w:rsidRPr="0079078C">
        <w:rPr>
          <w:rFonts w:cs="Times New Roman"/>
          <w:sz w:val="22"/>
        </w:rPr>
        <w:t xml:space="preserve">Gild, </w:t>
      </w:r>
      <w:r w:rsidR="00B45BDF" w:rsidRPr="0079078C">
        <w:rPr>
          <w:rFonts w:cs="Times New Roman"/>
          <w:sz w:val="22"/>
        </w:rPr>
        <w:t xml:space="preserve">Y. </w:t>
      </w:r>
      <w:r w:rsidRPr="0079078C">
        <w:rPr>
          <w:rFonts w:cs="Times New Roman"/>
          <w:sz w:val="22"/>
        </w:rPr>
        <w:t xml:space="preserve">Zhang, </w:t>
      </w:r>
      <w:r w:rsidR="00B45BDF" w:rsidRPr="0079078C">
        <w:rPr>
          <w:rFonts w:cs="Times New Roman"/>
          <w:sz w:val="22"/>
        </w:rPr>
        <w:t xml:space="preserve">T. </w:t>
      </w:r>
      <w:r w:rsidRPr="0079078C">
        <w:rPr>
          <w:rFonts w:cs="Times New Roman"/>
          <w:sz w:val="22"/>
        </w:rPr>
        <w:t xml:space="preserve">Harrington, </w:t>
      </w:r>
      <w:r w:rsidR="00B45BDF" w:rsidRPr="0079078C">
        <w:rPr>
          <w:rFonts w:cs="Times New Roman"/>
          <w:sz w:val="22"/>
        </w:rPr>
        <w:t xml:space="preserve">S. </w:t>
      </w:r>
      <w:r w:rsidRPr="0079078C">
        <w:rPr>
          <w:rFonts w:cs="Times New Roman"/>
          <w:sz w:val="22"/>
        </w:rPr>
        <w:t xml:space="preserve">Jiang, </w:t>
      </w:r>
      <w:r w:rsidR="00B45BDF" w:rsidRPr="0079078C">
        <w:rPr>
          <w:rFonts w:cs="Times New Roman"/>
          <w:sz w:val="22"/>
        </w:rPr>
        <w:t xml:space="preserve">T. </w:t>
      </w:r>
      <w:r w:rsidRPr="0079078C">
        <w:rPr>
          <w:rFonts w:cs="Times New Roman"/>
          <w:sz w:val="22"/>
        </w:rPr>
        <w:t xml:space="preserve">Hu, et al. High-Entropy Metal Diborides: A New Class of High-Entropy Materials and a New Type of Ultrahigh Temperature Ceramics. </w:t>
      </w:r>
      <w:r w:rsidRPr="0079078C">
        <w:rPr>
          <w:rFonts w:cs="Times New Roman"/>
          <w:i/>
          <w:iCs/>
          <w:sz w:val="22"/>
        </w:rPr>
        <w:t>Sci. Rep.</w:t>
      </w:r>
      <w:r w:rsidRPr="0079078C">
        <w:rPr>
          <w:rFonts w:cs="Times New Roman"/>
          <w:sz w:val="22"/>
        </w:rPr>
        <w:t xml:space="preserve"> </w:t>
      </w:r>
      <w:r w:rsidR="00B45BDF" w:rsidRPr="0079078C">
        <w:rPr>
          <w:rFonts w:cs="Times New Roman"/>
          <w:b/>
          <w:bCs/>
          <w:sz w:val="22"/>
        </w:rPr>
        <w:t>2016</w:t>
      </w:r>
      <w:r w:rsidR="00B45BDF" w:rsidRPr="0079078C">
        <w:rPr>
          <w:rFonts w:cs="Times New Roman"/>
          <w:sz w:val="22"/>
        </w:rPr>
        <w:t xml:space="preserve">, </w:t>
      </w:r>
      <w:r w:rsidRPr="0079078C">
        <w:rPr>
          <w:rFonts w:cs="Times New Roman"/>
          <w:sz w:val="22"/>
        </w:rPr>
        <w:t xml:space="preserve">6, 37946. </w:t>
      </w:r>
      <w:hyperlink r:id="rId42" w:history="1">
        <w:r w:rsidRPr="0079078C">
          <w:rPr>
            <w:rStyle w:val="Hyperlink"/>
            <w:rFonts w:cs="Times New Roman"/>
            <w:sz w:val="22"/>
          </w:rPr>
          <w:t>https://doi.org/10.1038/srep37946</w:t>
        </w:r>
      </w:hyperlink>
      <w:r w:rsidRPr="0079078C">
        <w:rPr>
          <w:rFonts w:cs="Times New Roman"/>
          <w:sz w:val="22"/>
        </w:rPr>
        <w:t>.</w:t>
      </w:r>
    </w:p>
    <w:p w14:paraId="790CF1A9" w14:textId="391F7412" w:rsidR="00EA4710" w:rsidRPr="0079078C" w:rsidRDefault="00EA4710" w:rsidP="00EA4710">
      <w:pPr>
        <w:jc w:val="both"/>
        <w:rPr>
          <w:rFonts w:cs="Times New Roman"/>
          <w:sz w:val="22"/>
        </w:rPr>
      </w:pPr>
      <w:r w:rsidRPr="0079078C">
        <w:rPr>
          <w:rFonts w:cs="Times New Roman"/>
          <w:sz w:val="22"/>
        </w:rPr>
        <w:t xml:space="preserve">[18] </w:t>
      </w:r>
      <w:r w:rsidR="00F148CF" w:rsidRPr="0079078C">
        <w:rPr>
          <w:rFonts w:cs="Times New Roman"/>
          <w:sz w:val="22"/>
        </w:rPr>
        <w:t xml:space="preserve">A. B. </w:t>
      </w:r>
      <w:r w:rsidRPr="0079078C">
        <w:rPr>
          <w:rFonts w:cs="Times New Roman"/>
          <w:sz w:val="22"/>
        </w:rPr>
        <w:t xml:space="preserve">Peters, </w:t>
      </w:r>
      <w:r w:rsidR="00F148CF" w:rsidRPr="0079078C">
        <w:rPr>
          <w:rFonts w:cs="Times New Roman"/>
          <w:sz w:val="22"/>
        </w:rPr>
        <w:t xml:space="preserve">D. </w:t>
      </w:r>
      <w:r w:rsidRPr="0079078C">
        <w:rPr>
          <w:rFonts w:cs="Times New Roman"/>
          <w:sz w:val="22"/>
        </w:rPr>
        <w:t xml:space="preserve">Zhang, </w:t>
      </w:r>
      <w:r w:rsidR="00F148CF" w:rsidRPr="0079078C">
        <w:rPr>
          <w:rFonts w:cs="Times New Roman"/>
          <w:sz w:val="22"/>
        </w:rPr>
        <w:t xml:space="preserve">S. </w:t>
      </w:r>
      <w:r w:rsidRPr="0079078C">
        <w:rPr>
          <w:rFonts w:cs="Times New Roman"/>
          <w:sz w:val="22"/>
        </w:rPr>
        <w:t xml:space="preserve">Chen, </w:t>
      </w:r>
      <w:r w:rsidR="00F148CF" w:rsidRPr="0079078C">
        <w:rPr>
          <w:rFonts w:cs="Times New Roman"/>
          <w:sz w:val="22"/>
        </w:rPr>
        <w:t xml:space="preserve">C. </w:t>
      </w:r>
      <w:r w:rsidRPr="0079078C">
        <w:rPr>
          <w:rFonts w:cs="Times New Roman"/>
          <w:sz w:val="22"/>
        </w:rPr>
        <w:t xml:space="preserve">Ott, </w:t>
      </w:r>
      <w:r w:rsidR="00F148CF" w:rsidRPr="0079078C">
        <w:rPr>
          <w:rFonts w:cs="Times New Roman"/>
          <w:sz w:val="22"/>
        </w:rPr>
        <w:t xml:space="preserve">C. </w:t>
      </w:r>
      <w:r w:rsidRPr="0079078C">
        <w:rPr>
          <w:rFonts w:cs="Times New Roman"/>
          <w:sz w:val="22"/>
        </w:rPr>
        <w:t xml:space="preserve">Oses, et al. Materials design for </w:t>
      </w:r>
      <w:proofErr w:type="spellStart"/>
      <w:r w:rsidRPr="0079078C">
        <w:rPr>
          <w:rFonts w:cs="Times New Roman"/>
          <w:sz w:val="22"/>
        </w:rPr>
        <w:t>hypersonics</w:t>
      </w:r>
      <w:proofErr w:type="spellEnd"/>
      <w:r w:rsidRPr="0079078C">
        <w:rPr>
          <w:rFonts w:cs="Times New Roman"/>
          <w:sz w:val="22"/>
        </w:rPr>
        <w:t xml:space="preserve">. </w:t>
      </w:r>
      <w:r w:rsidRPr="0079078C">
        <w:rPr>
          <w:rFonts w:cs="Times New Roman"/>
          <w:i/>
          <w:iCs/>
          <w:sz w:val="22"/>
        </w:rPr>
        <w:t>Nat. Commun.</w:t>
      </w:r>
      <w:r w:rsidRPr="0079078C">
        <w:rPr>
          <w:rFonts w:cs="Times New Roman"/>
          <w:sz w:val="22"/>
        </w:rPr>
        <w:t xml:space="preserve"> </w:t>
      </w:r>
      <w:r w:rsidR="00F148CF" w:rsidRPr="0079078C">
        <w:rPr>
          <w:rFonts w:cs="Times New Roman"/>
          <w:b/>
          <w:bCs/>
          <w:sz w:val="22"/>
        </w:rPr>
        <w:t>2024</w:t>
      </w:r>
      <w:r w:rsidR="00F148CF" w:rsidRPr="0079078C">
        <w:rPr>
          <w:rFonts w:cs="Times New Roman"/>
          <w:sz w:val="22"/>
        </w:rPr>
        <w:t xml:space="preserve">, </w:t>
      </w:r>
      <w:r w:rsidRPr="0079078C">
        <w:rPr>
          <w:rFonts w:cs="Times New Roman"/>
          <w:sz w:val="22"/>
        </w:rPr>
        <w:t xml:space="preserve">15, 3328. </w:t>
      </w:r>
      <w:hyperlink r:id="rId43" w:history="1">
        <w:r w:rsidRPr="0079078C">
          <w:rPr>
            <w:rStyle w:val="Hyperlink"/>
            <w:rFonts w:cs="Times New Roman"/>
            <w:sz w:val="22"/>
          </w:rPr>
          <w:t>https://doi.org/10.1038/s41467-024-46753-3</w:t>
        </w:r>
      </w:hyperlink>
      <w:r w:rsidRPr="0079078C">
        <w:rPr>
          <w:rFonts w:cs="Times New Roman"/>
          <w:sz w:val="22"/>
        </w:rPr>
        <w:t>.</w:t>
      </w:r>
    </w:p>
    <w:p w14:paraId="009FC6AD" w14:textId="660478BE" w:rsidR="00EA4710" w:rsidRPr="0079078C" w:rsidRDefault="00EA4710" w:rsidP="00EA4710">
      <w:pPr>
        <w:jc w:val="both"/>
        <w:rPr>
          <w:rFonts w:cs="Times New Roman"/>
          <w:sz w:val="22"/>
        </w:rPr>
      </w:pPr>
      <w:r w:rsidRPr="0079078C">
        <w:rPr>
          <w:rFonts w:cs="Times New Roman"/>
          <w:sz w:val="22"/>
        </w:rPr>
        <w:t xml:space="preserve">[19] </w:t>
      </w:r>
      <w:r w:rsidR="00C46A49" w:rsidRPr="0079078C">
        <w:rPr>
          <w:rFonts w:cs="Times New Roman"/>
          <w:sz w:val="22"/>
        </w:rPr>
        <w:t xml:space="preserve">R. </w:t>
      </w:r>
      <w:r w:rsidRPr="0079078C">
        <w:rPr>
          <w:rFonts w:cs="Times New Roman"/>
          <w:sz w:val="22"/>
        </w:rPr>
        <w:t xml:space="preserve">Wang, </w:t>
      </w:r>
      <w:r w:rsidR="00C46A49" w:rsidRPr="0079078C">
        <w:rPr>
          <w:rFonts w:cs="Times New Roman"/>
          <w:sz w:val="22"/>
        </w:rPr>
        <w:t xml:space="preserve">Y. </w:t>
      </w:r>
      <w:r w:rsidRPr="0079078C">
        <w:rPr>
          <w:rFonts w:cs="Times New Roman"/>
          <w:sz w:val="22"/>
        </w:rPr>
        <w:t xml:space="preserve">Sun, </w:t>
      </w:r>
      <w:r w:rsidR="00C46A49" w:rsidRPr="0079078C">
        <w:rPr>
          <w:rFonts w:cs="Times New Roman"/>
          <w:sz w:val="22"/>
        </w:rPr>
        <w:t xml:space="preserve">F. </w:t>
      </w:r>
      <w:r w:rsidRPr="0079078C">
        <w:rPr>
          <w:rFonts w:cs="Times New Roman"/>
          <w:sz w:val="22"/>
        </w:rPr>
        <w:t xml:space="preserve">Zhang, </w:t>
      </w:r>
      <w:r w:rsidR="00C46A49" w:rsidRPr="0079078C">
        <w:rPr>
          <w:rFonts w:cs="Times New Roman"/>
          <w:sz w:val="22"/>
        </w:rPr>
        <w:t xml:space="preserve">F. </w:t>
      </w:r>
      <w:r w:rsidRPr="0079078C">
        <w:rPr>
          <w:rFonts w:cs="Times New Roman"/>
          <w:sz w:val="22"/>
        </w:rPr>
        <w:t xml:space="preserve">Zheng, </w:t>
      </w:r>
      <w:r w:rsidR="00C46A49" w:rsidRPr="0079078C">
        <w:rPr>
          <w:rFonts w:cs="Times New Roman"/>
          <w:sz w:val="22"/>
        </w:rPr>
        <w:t xml:space="preserve">Y. </w:t>
      </w:r>
      <w:r w:rsidRPr="0079078C">
        <w:rPr>
          <w:rFonts w:cs="Times New Roman"/>
          <w:sz w:val="22"/>
        </w:rPr>
        <w:t xml:space="preserve">Fang, et al. High-Throughput Screening of Strong Electron–Phonon Couplings in Ternary Metal Diborides. </w:t>
      </w:r>
      <w:r w:rsidRPr="0079078C">
        <w:rPr>
          <w:rFonts w:cs="Times New Roman"/>
          <w:i/>
          <w:iCs/>
          <w:sz w:val="22"/>
        </w:rPr>
        <w:t>Inorg. Chem.</w:t>
      </w:r>
      <w:r w:rsidRPr="0079078C">
        <w:rPr>
          <w:rFonts w:cs="Times New Roman"/>
          <w:sz w:val="22"/>
        </w:rPr>
        <w:t xml:space="preserve"> </w:t>
      </w:r>
      <w:r w:rsidR="00C46A49" w:rsidRPr="0079078C">
        <w:rPr>
          <w:rFonts w:cs="Times New Roman"/>
          <w:b/>
          <w:bCs/>
          <w:sz w:val="22"/>
        </w:rPr>
        <w:t>2022</w:t>
      </w:r>
      <w:r w:rsidR="00C46A49" w:rsidRPr="0079078C">
        <w:rPr>
          <w:rFonts w:cs="Times New Roman"/>
          <w:sz w:val="22"/>
        </w:rPr>
        <w:t xml:space="preserve">, </w:t>
      </w:r>
      <w:r w:rsidRPr="0079078C">
        <w:rPr>
          <w:rFonts w:cs="Times New Roman"/>
          <w:sz w:val="22"/>
        </w:rPr>
        <w:t xml:space="preserve">61, 18154–18161. </w:t>
      </w:r>
      <w:hyperlink r:id="rId44" w:history="1">
        <w:r w:rsidRPr="0079078C">
          <w:rPr>
            <w:rStyle w:val="Hyperlink"/>
            <w:rFonts w:cs="Times New Roman"/>
            <w:sz w:val="22"/>
          </w:rPr>
          <w:t>https://pubs.acs.org/doi/10.1021/acs.inorgchem.2c02829</w:t>
        </w:r>
      </w:hyperlink>
      <w:r w:rsidRPr="0079078C">
        <w:rPr>
          <w:rFonts w:cs="Times New Roman"/>
          <w:sz w:val="22"/>
        </w:rPr>
        <w:t>.</w:t>
      </w:r>
    </w:p>
    <w:p w14:paraId="0C958C14" w14:textId="7FF66B5C" w:rsidR="00EA4710" w:rsidRPr="0079078C" w:rsidRDefault="00EA4710" w:rsidP="00EA4710">
      <w:pPr>
        <w:jc w:val="both"/>
        <w:rPr>
          <w:rFonts w:cs="Times New Roman"/>
          <w:sz w:val="22"/>
        </w:rPr>
      </w:pPr>
      <w:r w:rsidRPr="0079078C">
        <w:rPr>
          <w:rFonts w:cs="Times New Roman"/>
          <w:sz w:val="22"/>
        </w:rPr>
        <w:lastRenderedPageBreak/>
        <w:t>[20]</w:t>
      </w:r>
      <w:r w:rsidRPr="0079078C">
        <w:rPr>
          <w:rFonts w:cs="Times New Roman"/>
          <w:b/>
          <w:bCs/>
          <w:sz w:val="22"/>
        </w:rPr>
        <w:t xml:space="preserve"> </w:t>
      </w:r>
      <w:r w:rsidR="00C46A49" w:rsidRPr="0079078C">
        <w:rPr>
          <w:rFonts w:cs="Times New Roman"/>
          <w:sz w:val="22"/>
        </w:rPr>
        <w:t xml:space="preserve">B. </w:t>
      </w:r>
      <w:r w:rsidRPr="0079078C">
        <w:rPr>
          <w:rFonts w:cs="Times New Roman"/>
          <w:sz w:val="22"/>
        </w:rPr>
        <w:t xml:space="preserve">Post, </w:t>
      </w:r>
      <w:r w:rsidR="00C46A49" w:rsidRPr="0079078C">
        <w:rPr>
          <w:rFonts w:cs="Times New Roman"/>
          <w:sz w:val="22"/>
        </w:rPr>
        <w:t xml:space="preserve">F. W. </w:t>
      </w:r>
      <w:r w:rsidRPr="0079078C">
        <w:rPr>
          <w:rFonts w:cs="Times New Roman"/>
          <w:sz w:val="22"/>
        </w:rPr>
        <w:t xml:space="preserve">Glaser, </w:t>
      </w:r>
      <w:r w:rsidR="00C46A49" w:rsidRPr="0079078C">
        <w:rPr>
          <w:rFonts w:cs="Times New Roman"/>
          <w:sz w:val="22"/>
        </w:rPr>
        <w:t xml:space="preserve">D. </w:t>
      </w:r>
      <w:r w:rsidRPr="0079078C">
        <w:rPr>
          <w:rFonts w:cs="Times New Roman"/>
          <w:sz w:val="22"/>
        </w:rPr>
        <w:t xml:space="preserve">Moskowitz, Transition metal diborides. </w:t>
      </w:r>
      <w:r w:rsidRPr="0079078C">
        <w:rPr>
          <w:rFonts w:cs="Times New Roman"/>
          <w:i/>
          <w:iCs/>
          <w:sz w:val="22"/>
        </w:rPr>
        <w:t>Acta Metall.</w:t>
      </w:r>
      <w:r w:rsidRPr="0079078C">
        <w:rPr>
          <w:rFonts w:cs="Times New Roman"/>
          <w:sz w:val="22"/>
        </w:rPr>
        <w:t xml:space="preserve"> </w:t>
      </w:r>
      <w:r w:rsidR="00C46A49" w:rsidRPr="0079078C">
        <w:rPr>
          <w:rFonts w:cs="Times New Roman"/>
          <w:b/>
          <w:bCs/>
          <w:sz w:val="22"/>
        </w:rPr>
        <w:t>1954</w:t>
      </w:r>
      <w:r w:rsidR="00C46A49" w:rsidRPr="0079078C">
        <w:rPr>
          <w:rFonts w:cs="Times New Roman"/>
          <w:sz w:val="22"/>
        </w:rPr>
        <w:t xml:space="preserve">, </w:t>
      </w:r>
      <w:r w:rsidRPr="0079078C">
        <w:rPr>
          <w:rFonts w:cs="Times New Roman"/>
          <w:sz w:val="22"/>
        </w:rPr>
        <w:t xml:space="preserve">2, 20-25. </w:t>
      </w:r>
      <w:hyperlink r:id="rId45" w:history="1">
        <w:r w:rsidRPr="0079078C">
          <w:rPr>
            <w:rStyle w:val="Hyperlink"/>
            <w:rFonts w:cs="Times New Roman"/>
            <w:sz w:val="22"/>
          </w:rPr>
          <w:t>https://doi.org/10.1016/0001-6160(54)90090-5</w:t>
        </w:r>
      </w:hyperlink>
      <w:r w:rsidRPr="0079078C">
        <w:rPr>
          <w:rFonts w:cs="Times New Roman"/>
          <w:sz w:val="22"/>
        </w:rPr>
        <w:t>.</w:t>
      </w:r>
    </w:p>
    <w:p w14:paraId="602B9BB4" w14:textId="0EDDA5C4" w:rsidR="00EA4710" w:rsidRPr="0079078C" w:rsidRDefault="00EA4710" w:rsidP="00EA4710">
      <w:pPr>
        <w:jc w:val="both"/>
        <w:rPr>
          <w:rFonts w:cs="Times New Roman"/>
          <w:sz w:val="22"/>
        </w:rPr>
      </w:pPr>
      <w:r w:rsidRPr="0079078C">
        <w:rPr>
          <w:rFonts w:cs="Times New Roman"/>
          <w:sz w:val="22"/>
        </w:rPr>
        <w:t xml:space="preserve">[21] </w:t>
      </w:r>
      <w:r w:rsidR="00C46A49" w:rsidRPr="0079078C">
        <w:rPr>
          <w:rFonts w:cs="Times New Roman"/>
          <w:sz w:val="22"/>
        </w:rPr>
        <w:t xml:space="preserve">Y. </w:t>
      </w:r>
      <w:r w:rsidRPr="0079078C">
        <w:rPr>
          <w:rFonts w:cs="Times New Roman"/>
          <w:sz w:val="22"/>
        </w:rPr>
        <w:t xml:space="preserve">Zhang, </w:t>
      </w:r>
      <w:r w:rsidR="00C46A49" w:rsidRPr="0079078C">
        <w:rPr>
          <w:rFonts w:cs="Times New Roman"/>
          <w:sz w:val="22"/>
        </w:rPr>
        <w:t xml:space="preserve">W. M. </w:t>
      </w:r>
      <w:r w:rsidRPr="0079078C">
        <w:rPr>
          <w:rFonts w:cs="Times New Roman"/>
          <w:sz w:val="22"/>
        </w:rPr>
        <w:t xml:space="preserve">Guo, </w:t>
      </w:r>
      <w:r w:rsidR="00C46A49" w:rsidRPr="0079078C">
        <w:rPr>
          <w:rFonts w:cs="Times New Roman"/>
          <w:sz w:val="22"/>
        </w:rPr>
        <w:t xml:space="preserve">Z. B. </w:t>
      </w:r>
      <w:r w:rsidRPr="0079078C">
        <w:rPr>
          <w:rFonts w:cs="Times New Roman"/>
          <w:sz w:val="22"/>
        </w:rPr>
        <w:t xml:space="preserve">Jiang, </w:t>
      </w:r>
      <w:r w:rsidR="00C46A49" w:rsidRPr="0079078C">
        <w:rPr>
          <w:rFonts w:cs="Times New Roman"/>
          <w:sz w:val="22"/>
        </w:rPr>
        <w:t xml:space="preserve">Q. Q. </w:t>
      </w:r>
      <w:r w:rsidRPr="0079078C">
        <w:rPr>
          <w:rFonts w:cs="Times New Roman"/>
          <w:sz w:val="22"/>
        </w:rPr>
        <w:t xml:space="preserve">Zhu, </w:t>
      </w:r>
      <w:r w:rsidR="00C46A49" w:rsidRPr="0079078C">
        <w:rPr>
          <w:rFonts w:cs="Times New Roman"/>
          <w:sz w:val="22"/>
        </w:rPr>
        <w:t xml:space="preserve">S. K. </w:t>
      </w:r>
      <w:r w:rsidRPr="0079078C">
        <w:rPr>
          <w:rFonts w:cs="Times New Roman"/>
          <w:sz w:val="22"/>
        </w:rPr>
        <w:t xml:space="preserve">Sun et al. Dense high-entropy boride ceramics with ultra-high hardness. </w:t>
      </w:r>
      <w:r w:rsidRPr="0079078C">
        <w:rPr>
          <w:rFonts w:cs="Times New Roman"/>
          <w:i/>
          <w:iCs/>
          <w:sz w:val="22"/>
        </w:rPr>
        <w:t>Scr. Mater.</w:t>
      </w:r>
      <w:r w:rsidRPr="0079078C">
        <w:rPr>
          <w:rFonts w:cs="Times New Roman"/>
          <w:sz w:val="22"/>
        </w:rPr>
        <w:t xml:space="preserve"> </w:t>
      </w:r>
      <w:r w:rsidR="00C46A49" w:rsidRPr="0079078C">
        <w:rPr>
          <w:rFonts w:cs="Times New Roman"/>
          <w:b/>
          <w:bCs/>
          <w:sz w:val="22"/>
        </w:rPr>
        <w:t>2019</w:t>
      </w:r>
      <w:r w:rsidR="00C46A49" w:rsidRPr="0079078C">
        <w:rPr>
          <w:rFonts w:cs="Times New Roman"/>
          <w:sz w:val="22"/>
        </w:rPr>
        <w:t xml:space="preserve">, </w:t>
      </w:r>
      <w:r w:rsidRPr="0079078C">
        <w:rPr>
          <w:rFonts w:cs="Times New Roman"/>
          <w:sz w:val="22"/>
        </w:rPr>
        <w:t xml:space="preserve">164, 135–139. </w:t>
      </w:r>
      <w:hyperlink r:id="rId46" w:tgtFrame="_blank" w:tooltip="Persistent link using digital object identifier" w:history="1">
        <w:r w:rsidRPr="0079078C">
          <w:rPr>
            <w:rStyle w:val="Hyperlink"/>
            <w:rFonts w:cs="Times New Roman"/>
            <w:sz w:val="22"/>
          </w:rPr>
          <w:t>https://doi.org/10.1016/j.scriptamat.2019.01.021</w:t>
        </w:r>
      </w:hyperlink>
      <w:r w:rsidRPr="0079078C">
        <w:rPr>
          <w:rFonts w:cs="Times New Roman"/>
          <w:sz w:val="22"/>
        </w:rPr>
        <w:t>.</w:t>
      </w:r>
    </w:p>
    <w:p w14:paraId="040135D4" w14:textId="50AD05DD" w:rsidR="00EA4710" w:rsidRPr="0079078C" w:rsidRDefault="00EA4710" w:rsidP="00EA4710">
      <w:pPr>
        <w:jc w:val="both"/>
        <w:rPr>
          <w:rFonts w:cs="Times New Roman"/>
          <w:sz w:val="22"/>
        </w:rPr>
      </w:pPr>
      <w:r w:rsidRPr="0079078C">
        <w:rPr>
          <w:rFonts w:cs="Times New Roman"/>
          <w:sz w:val="22"/>
        </w:rPr>
        <w:t>[22]</w:t>
      </w:r>
      <w:r w:rsidRPr="0079078C">
        <w:rPr>
          <w:rFonts w:cs="Times New Roman"/>
          <w:b/>
          <w:bCs/>
          <w:sz w:val="22"/>
        </w:rPr>
        <w:t xml:space="preserve"> </w:t>
      </w:r>
      <w:r w:rsidR="007F2C63" w:rsidRPr="0079078C">
        <w:rPr>
          <w:rFonts w:cs="Times New Roman"/>
          <w:sz w:val="22"/>
        </w:rPr>
        <w:t xml:space="preserve">Y. </w:t>
      </w:r>
      <w:r w:rsidRPr="0079078C">
        <w:rPr>
          <w:rFonts w:cs="Times New Roman"/>
          <w:sz w:val="22"/>
        </w:rPr>
        <w:t xml:space="preserve">Zhang, </w:t>
      </w:r>
      <w:r w:rsidR="007F2C63" w:rsidRPr="0079078C">
        <w:rPr>
          <w:rFonts w:cs="Times New Roman"/>
          <w:sz w:val="22"/>
        </w:rPr>
        <w:t xml:space="preserve">Z. B. </w:t>
      </w:r>
      <w:r w:rsidRPr="0079078C">
        <w:rPr>
          <w:rFonts w:cs="Times New Roman"/>
          <w:sz w:val="22"/>
        </w:rPr>
        <w:t xml:space="preserve">Jiang, </w:t>
      </w:r>
      <w:r w:rsidR="007F2C63" w:rsidRPr="0079078C">
        <w:rPr>
          <w:rFonts w:cs="Times New Roman"/>
          <w:sz w:val="22"/>
        </w:rPr>
        <w:t xml:space="preserve">S. K. </w:t>
      </w:r>
      <w:r w:rsidRPr="0079078C">
        <w:rPr>
          <w:rFonts w:cs="Times New Roman"/>
          <w:sz w:val="22"/>
        </w:rPr>
        <w:t xml:space="preserve">Sun, </w:t>
      </w:r>
      <w:r w:rsidR="00790D44" w:rsidRPr="0079078C">
        <w:rPr>
          <w:rFonts w:cs="Times New Roman"/>
          <w:sz w:val="22"/>
        </w:rPr>
        <w:t xml:space="preserve">W. M. </w:t>
      </w:r>
      <w:r w:rsidRPr="0079078C">
        <w:rPr>
          <w:rFonts w:cs="Times New Roman"/>
          <w:sz w:val="22"/>
        </w:rPr>
        <w:t xml:space="preserve">Guo, </w:t>
      </w:r>
      <w:r w:rsidR="00790D44" w:rsidRPr="0079078C">
        <w:rPr>
          <w:rFonts w:cs="Times New Roman"/>
          <w:sz w:val="22"/>
        </w:rPr>
        <w:t xml:space="preserve">Q. S. </w:t>
      </w:r>
      <w:r w:rsidRPr="0079078C">
        <w:rPr>
          <w:rFonts w:cs="Times New Roman"/>
          <w:sz w:val="22"/>
        </w:rPr>
        <w:t xml:space="preserve">Chen, et al. Microstructure and mechanical properties of high-entropy borides derived from </w:t>
      </w:r>
      <w:proofErr w:type="spellStart"/>
      <w:r w:rsidRPr="0079078C">
        <w:rPr>
          <w:rFonts w:cs="Times New Roman"/>
          <w:sz w:val="22"/>
        </w:rPr>
        <w:t>boro</w:t>
      </w:r>
      <w:proofErr w:type="spellEnd"/>
      <w:r w:rsidRPr="0079078C">
        <w:rPr>
          <w:rFonts w:cs="Times New Roman"/>
          <w:sz w:val="22"/>
        </w:rPr>
        <w:t xml:space="preserve">/carbothermal reduction. </w:t>
      </w:r>
      <w:r w:rsidRPr="0079078C">
        <w:rPr>
          <w:rFonts w:cs="Times New Roman"/>
          <w:i/>
          <w:iCs/>
          <w:sz w:val="22"/>
        </w:rPr>
        <w:t>J. Eur. Ceram. Soc.</w:t>
      </w:r>
      <w:r w:rsidRPr="0079078C">
        <w:rPr>
          <w:rFonts w:cs="Times New Roman"/>
          <w:sz w:val="22"/>
        </w:rPr>
        <w:t xml:space="preserve"> </w:t>
      </w:r>
      <w:r w:rsidR="00790D44" w:rsidRPr="0079078C">
        <w:rPr>
          <w:rFonts w:cs="Times New Roman"/>
          <w:b/>
          <w:bCs/>
          <w:sz w:val="22"/>
        </w:rPr>
        <w:t>2019</w:t>
      </w:r>
      <w:r w:rsidR="00790D44" w:rsidRPr="0079078C">
        <w:rPr>
          <w:rFonts w:cs="Times New Roman"/>
          <w:sz w:val="22"/>
        </w:rPr>
        <w:t xml:space="preserve">, </w:t>
      </w:r>
      <w:r w:rsidRPr="0079078C">
        <w:rPr>
          <w:rFonts w:cs="Times New Roman"/>
          <w:sz w:val="22"/>
        </w:rPr>
        <w:t xml:space="preserve">39, 3920–3924. </w:t>
      </w:r>
      <w:hyperlink r:id="rId47" w:history="1">
        <w:r w:rsidRPr="0079078C">
          <w:rPr>
            <w:rStyle w:val="Hyperlink"/>
            <w:rFonts w:cs="Times New Roman"/>
            <w:sz w:val="22"/>
          </w:rPr>
          <w:t>https://doi.org/10.1016/j.jeurceramsoc.2019.05.017</w:t>
        </w:r>
      </w:hyperlink>
      <w:r w:rsidRPr="0079078C">
        <w:rPr>
          <w:rFonts w:cs="Times New Roman"/>
          <w:sz w:val="22"/>
        </w:rPr>
        <w:t>.</w:t>
      </w:r>
    </w:p>
    <w:p w14:paraId="3D7AB153" w14:textId="764EC680" w:rsidR="00EA4710" w:rsidRPr="0079078C" w:rsidRDefault="00EA4710" w:rsidP="00EA4710">
      <w:pPr>
        <w:jc w:val="both"/>
        <w:rPr>
          <w:rFonts w:cs="Times New Roman"/>
          <w:sz w:val="22"/>
        </w:rPr>
      </w:pPr>
      <w:r w:rsidRPr="0079078C">
        <w:rPr>
          <w:rFonts w:cs="Times New Roman"/>
          <w:sz w:val="22"/>
        </w:rPr>
        <w:t xml:space="preserve">[23] </w:t>
      </w:r>
      <w:r w:rsidR="00790D44" w:rsidRPr="0079078C">
        <w:rPr>
          <w:rFonts w:cs="Times New Roman"/>
          <w:sz w:val="22"/>
        </w:rPr>
        <w:t xml:space="preserve">J. </w:t>
      </w:r>
      <w:r w:rsidRPr="0079078C">
        <w:rPr>
          <w:rFonts w:cs="Times New Roman"/>
          <w:sz w:val="22"/>
        </w:rPr>
        <w:t xml:space="preserve">Nie, </w:t>
      </w:r>
      <w:r w:rsidR="00790D44" w:rsidRPr="0079078C">
        <w:rPr>
          <w:rFonts w:cs="Times New Roman"/>
          <w:sz w:val="22"/>
        </w:rPr>
        <w:t xml:space="preserve">Y. </w:t>
      </w:r>
      <w:r w:rsidRPr="0079078C">
        <w:rPr>
          <w:rFonts w:cs="Times New Roman"/>
          <w:sz w:val="22"/>
        </w:rPr>
        <w:t xml:space="preserve">Zhi, </w:t>
      </w:r>
      <w:r w:rsidR="00790D44" w:rsidRPr="0079078C">
        <w:rPr>
          <w:rFonts w:cs="Times New Roman"/>
          <w:sz w:val="22"/>
        </w:rPr>
        <w:t xml:space="preserve">Y. </w:t>
      </w:r>
      <w:r w:rsidRPr="0079078C">
        <w:rPr>
          <w:rFonts w:cs="Times New Roman"/>
          <w:sz w:val="22"/>
        </w:rPr>
        <w:t xml:space="preserve">Fan, </w:t>
      </w:r>
      <w:r w:rsidR="00790D44" w:rsidRPr="0079078C">
        <w:rPr>
          <w:rFonts w:cs="Times New Roman"/>
          <w:sz w:val="22"/>
        </w:rPr>
        <w:t xml:space="preserve">Y. </w:t>
      </w:r>
      <w:r w:rsidRPr="0079078C">
        <w:rPr>
          <w:rFonts w:cs="Times New Roman"/>
          <w:sz w:val="22"/>
        </w:rPr>
        <w:t xml:space="preserve">Zhao, </w:t>
      </w:r>
      <w:r w:rsidR="00790D44" w:rsidRPr="0079078C">
        <w:rPr>
          <w:rFonts w:cs="Times New Roman"/>
          <w:sz w:val="22"/>
        </w:rPr>
        <w:t xml:space="preserve">X. </w:t>
      </w:r>
      <w:r w:rsidRPr="0079078C">
        <w:rPr>
          <w:rFonts w:cs="Times New Roman"/>
          <w:sz w:val="22"/>
        </w:rPr>
        <w:t xml:space="preserve">Liu, One-step synthesis of high-entropy diborides with hierarchy structure and high hardness via aluminum-melt reaction method. </w:t>
      </w:r>
      <w:r w:rsidRPr="0079078C">
        <w:rPr>
          <w:rFonts w:cs="Times New Roman"/>
          <w:i/>
          <w:iCs/>
          <w:sz w:val="22"/>
        </w:rPr>
        <w:t>Mater. Res. Lett.</w:t>
      </w:r>
      <w:r w:rsidRPr="0079078C">
        <w:rPr>
          <w:rFonts w:cs="Times New Roman"/>
          <w:sz w:val="22"/>
        </w:rPr>
        <w:t xml:space="preserve"> </w:t>
      </w:r>
      <w:r w:rsidR="00790D44" w:rsidRPr="0079078C">
        <w:rPr>
          <w:rFonts w:cs="Times New Roman"/>
          <w:b/>
          <w:bCs/>
          <w:sz w:val="22"/>
        </w:rPr>
        <w:t>2023</w:t>
      </w:r>
      <w:r w:rsidR="00790D44" w:rsidRPr="0079078C">
        <w:rPr>
          <w:rFonts w:cs="Times New Roman"/>
          <w:sz w:val="22"/>
        </w:rPr>
        <w:t xml:space="preserve">, </w:t>
      </w:r>
      <w:r w:rsidRPr="0079078C">
        <w:rPr>
          <w:rFonts w:cs="Times New Roman"/>
          <w:sz w:val="22"/>
        </w:rPr>
        <w:t xml:space="preserve">12, 88–96. </w:t>
      </w:r>
      <w:hyperlink r:id="rId48" w:history="1">
        <w:r w:rsidRPr="0079078C">
          <w:rPr>
            <w:rStyle w:val="Hyperlink"/>
            <w:rFonts w:cs="Times New Roman"/>
            <w:sz w:val="22"/>
          </w:rPr>
          <w:t>https://doi.org/10.1080/21663831.2023.2292079</w:t>
        </w:r>
      </w:hyperlink>
      <w:r w:rsidRPr="0079078C">
        <w:rPr>
          <w:rFonts w:cs="Times New Roman"/>
          <w:sz w:val="22"/>
        </w:rPr>
        <w:t>.</w:t>
      </w:r>
    </w:p>
    <w:p w14:paraId="26F1968B" w14:textId="03805B7C" w:rsidR="00EA4710" w:rsidRPr="0079078C" w:rsidRDefault="00EA4710" w:rsidP="00EA4710">
      <w:pPr>
        <w:jc w:val="both"/>
        <w:rPr>
          <w:rFonts w:cs="Times New Roman"/>
          <w:sz w:val="22"/>
        </w:rPr>
      </w:pPr>
      <w:r w:rsidRPr="0079078C">
        <w:rPr>
          <w:rFonts w:cs="Times New Roman"/>
          <w:sz w:val="22"/>
        </w:rPr>
        <w:t xml:space="preserve">[24] </w:t>
      </w:r>
      <w:r w:rsidR="004C3E7D" w:rsidRPr="0079078C">
        <w:rPr>
          <w:rFonts w:cs="Times New Roman"/>
          <w:sz w:val="22"/>
        </w:rPr>
        <w:t xml:space="preserve">J. </w:t>
      </w:r>
      <w:r w:rsidRPr="0079078C">
        <w:rPr>
          <w:rFonts w:cs="Times New Roman"/>
          <w:sz w:val="22"/>
        </w:rPr>
        <w:t xml:space="preserve">Gu, </w:t>
      </w:r>
      <w:r w:rsidR="004C3E7D" w:rsidRPr="0079078C">
        <w:rPr>
          <w:rFonts w:cs="Times New Roman"/>
          <w:sz w:val="22"/>
        </w:rPr>
        <w:t xml:space="preserve">J. </w:t>
      </w:r>
      <w:r w:rsidRPr="0079078C">
        <w:rPr>
          <w:rFonts w:cs="Times New Roman"/>
          <w:sz w:val="22"/>
        </w:rPr>
        <w:t xml:space="preserve">Zou, </w:t>
      </w:r>
      <w:r w:rsidR="004C3E7D" w:rsidRPr="0079078C">
        <w:rPr>
          <w:rFonts w:cs="Times New Roman"/>
          <w:sz w:val="22"/>
        </w:rPr>
        <w:t xml:space="preserve">S. -K. </w:t>
      </w:r>
      <w:r w:rsidRPr="0079078C">
        <w:rPr>
          <w:rFonts w:cs="Times New Roman"/>
          <w:sz w:val="22"/>
        </w:rPr>
        <w:t xml:space="preserve">Sun, </w:t>
      </w:r>
      <w:r w:rsidR="004C3E7D" w:rsidRPr="0079078C">
        <w:rPr>
          <w:rFonts w:cs="Times New Roman"/>
          <w:sz w:val="22"/>
        </w:rPr>
        <w:t xml:space="preserve">H. </w:t>
      </w:r>
      <w:r w:rsidRPr="0079078C">
        <w:rPr>
          <w:rFonts w:cs="Times New Roman"/>
          <w:sz w:val="22"/>
        </w:rPr>
        <w:t xml:space="preserve">Wang, </w:t>
      </w:r>
      <w:r w:rsidR="004C3E7D" w:rsidRPr="0079078C">
        <w:rPr>
          <w:rFonts w:cs="Times New Roman"/>
          <w:sz w:val="22"/>
        </w:rPr>
        <w:t xml:space="preserve">S. -Y. </w:t>
      </w:r>
      <w:r w:rsidRPr="0079078C">
        <w:rPr>
          <w:rFonts w:cs="Times New Roman"/>
          <w:sz w:val="22"/>
        </w:rPr>
        <w:t xml:space="preserve">Yu, et al. Dense and pure high-entropy metal diboride ceramics sintered from self-synthesized powders via </w:t>
      </w:r>
      <w:proofErr w:type="spellStart"/>
      <w:r w:rsidRPr="0079078C">
        <w:rPr>
          <w:rFonts w:cs="Times New Roman"/>
          <w:sz w:val="22"/>
        </w:rPr>
        <w:t>boro</w:t>
      </w:r>
      <w:proofErr w:type="spellEnd"/>
      <w:r w:rsidRPr="0079078C">
        <w:rPr>
          <w:rFonts w:cs="Times New Roman"/>
          <w:sz w:val="22"/>
        </w:rPr>
        <w:t xml:space="preserve">/carbothermal reduction approach. </w:t>
      </w:r>
      <w:r w:rsidRPr="0079078C">
        <w:rPr>
          <w:rFonts w:cs="Times New Roman"/>
          <w:i/>
          <w:iCs/>
          <w:sz w:val="22"/>
        </w:rPr>
        <w:t>Sci. China Mater.</w:t>
      </w:r>
      <w:r w:rsidRPr="0079078C">
        <w:rPr>
          <w:rFonts w:cs="Times New Roman"/>
          <w:sz w:val="22"/>
        </w:rPr>
        <w:t xml:space="preserve"> </w:t>
      </w:r>
      <w:r w:rsidR="004C3E7D" w:rsidRPr="0079078C">
        <w:rPr>
          <w:rFonts w:cs="Times New Roman"/>
          <w:b/>
          <w:bCs/>
          <w:sz w:val="22"/>
        </w:rPr>
        <w:t>2019</w:t>
      </w:r>
      <w:r w:rsidR="004C3E7D" w:rsidRPr="0079078C">
        <w:rPr>
          <w:rFonts w:cs="Times New Roman"/>
          <w:sz w:val="22"/>
        </w:rPr>
        <w:t xml:space="preserve">, </w:t>
      </w:r>
      <w:r w:rsidRPr="0079078C">
        <w:rPr>
          <w:rFonts w:cs="Times New Roman"/>
          <w:sz w:val="22"/>
        </w:rPr>
        <w:t xml:space="preserve">62, 1898–1909. </w:t>
      </w:r>
      <w:hyperlink r:id="rId49" w:tgtFrame="_blank" w:tooltip="https://doi.org/10.1007/s40843-019-9469-4" w:history="1">
        <w:r w:rsidRPr="0079078C">
          <w:rPr>
            <w:rStyle w:val="Hyperlink"/>
            <w:rFonts w:cs="Times New Roman"/>
            <w:sz w:val="22"/>
          </w:rPr>
          <w:t>https://doi.org/10.1007/s40843-019-9469-4</w:t>
        </w:r>
      </w:hyperlink>
      <w:r w:rsidRPr="0079078C">
        <w:rPr>
          <w:rFonts w:cs="Times New Roman"/>
          <w:sz w:val="22"/>
        </w:rPr>
        <w:t>.</w:t>
      </w:r>
    </w:p>
    <w:p w14:paraId="1D2920B9" w14:textId="22030126" w:rsidR="00EA4710" w:rsidRPr="0079078C" w:rsidRDefault="00EA4710" w:rsidP="00EA4710">
      <w:pPr>
        <w:jc w:val="both"/>
        <w:rPr>
          <w:rFonts w:cs="Times New Roman"/>
          <w:sz w:val="22"/>
        </w:rPr>
      </w:pPr>
      <w:r w:rsidRPr="0079078C">
        <w:rPr>
          <w:rFonts w:cs="Times New Roman"/>
          <w:sz w:val="22"/>
        </w:rPr>
        <w:t>[25]</w:t>
      </w:r>
      <w:r w:rsidRPr="0079078C">
        <w:rPr>
          <w:rFonts w:cs="Times New Roman"/>
          <w:b/>
          <w:bCs/>
          <w:sz w:val="22"/>
        </w:rPr>
        <w:t xml:space="preserve"> </w:t>
      </w:r>
      <w:r w:rsidR="00384A82" w:rsidRPr="0079078C">
        <w:rPr>
          <w:rFonts w:cs="Times New Roman"/>
          <w:sz w:val="22"/>
        </w:rPr>
        <w:t xml:space="preserve">L. </w:t>
      </w:r>
      <w:r w:rsidRPr="0079078C">
        <w:rPr>
          <w:rFonts w:cs="Times New Roman"/>
          <w:sz w:val="22"/>
        </w:rPr>
        <w:t xml:space="preserve">Feng, </w:t>
      </w:r>
      <w:r w:rsidR="00384A82" w:rsidRPr="0079078C">
        <w:rPr>
          <w:rFonts w:cs="Times New Roman"/>
          <w:sz w:val="22"/>
        </w:rPr>
        <w:t xml:space="preserve">W. G. </w:t>
      </w:r>
      <w:r w:rsidRPr="0079078C">
        <w:rPr>
          <w:rFonts w:cs="Times New Roman"/>
          <w:sz w:val="22"/>
        </w:rPr>
        <w:t xml:space="preserve">Fahrenholtz, </w:t>
      </w:r>
      <w:r w:rsidR="00384A82" w:rsidRPr="0079078C">
        <w:rPr>
          <w:rFonts w:cs="Times New Roman"/>
          <w:sz w:val="22"/>
        </w:rPr>
        <w:t xml:space="preserve">G. E. </w:t>
      </w:r>
      <w:r w:rsidRPr="0079078C">
        <w:rPr>
          <w:rFonts w:cs="Times New Roman"/>
          <w:sz w:val="22"/>
        </w:rPr>
        <w:t xml:space="preserve">Hilmas, </w:t>
      </w:r>
      <w:r w:rsidR="00384A82" w:rsidRPr="0079078C">
        <w:rPr>
          <w:rFonts w:cs="Times New Roman"/>
          <w:sz w:val="22"/>
        </w:rPr>
        <w:t xml:space="preserve">F. </w:t>
      </w:r>
      <w:r w:rsidRPr="0079078C">
        <w:rPr>
          <w:rFonts w:cs="Times New Roman"/>
          <w:sz w:val="22"/>
        </w:rPr>
        <w:t xml:space="preserve">Monteverde, Effect of Nb content on the phase composition, densification, microstructure, and mechanical properties of high-entropy boride ceramics. </w:t>
      </w:r>
      <w:r w:rsidRPr="0079078C">
        <w:rPr>
          <w:rFonts w:cs="Times New Roman"/>
          <w:i/>
          <w:iCs/>
          <w:sz w:val="22"/>
        </w:rPr>
        <w:t>J. Eur. Ceram. Soc.</w:t>
      </w:r>
      <w:r w:rsidRPr="0079078C">
        <w:rPr>
          <w:rFonts w:cs="Times New Roman"/>
          <w:sz w:val="22"/>
        </w:rPr>
        <w:t xml:space="preserve"> </w:t>
      </w:r>
      <w:r w:rsidR="00384A82" w:rsidRPr="0079078C">
        <w:rPr>
          <w:rFonts w:cs="Times New Roman"/>
          <w:b/>
          <w:bCs/>
          <w:sz w:val="22"/>
        </w:rPr>
        <w:t>2021</w:t>
      </w:r>
      <w:r w:rsidR="00384A82" w:rsidRPr="0079078C">
        <w:rPr>
          <w:rFonts w:cs="Times New Roman"/>
          <w:sz w:val="22"/>
        </w:rPr>
        <w:t xml:space="preserve">, </w:t>
      </w:r>
      <w:r w:rsidRPr="0079078C">
        <w:rPr>
          <w:rFonts w:cs="Times New Roman"/>
          <w:sz w:val="22"/>
        </w:rPr>
        <w:t xml:space="preserve">41, 92–100. </w:t>
      </w:r>
      <w:hyperlink r:id="rId50" w:tgtFrame="_blank" w:tooltip="Persistent link using digital object identifier" w:history="1">
        <w:r w:rsidRPr="0079078C">
          <w:rPr>
            <w:rStyle w:val="Hyperlink"/>
            <w:rFonts w:cs="Times New Roman"/>
            <w:sz w:val="22"/>
          </w:rPr>
          <w:t>https://doi.org/10.1016/j.jeurceramsoc.2020.08.058</w:t>
        </w:r>
      </w:hyperlink>
      <w:r w:rsidRPr="0079078C">
        <w:rPr>
          <w:rFonts w:cs="Times New Roman"/>
          <w:sz w:val="22"/>
        </w:rPr>
        <w:t>.</w:t>
      </w:r>
    </w:p>
    <w:p w14:paraId="4DD924F6" w14:textId="26AB78AD" w:rsidR="00EA4710" w:rsidRPr="0079078C" w:rsidRDefault="00EA4710" w:rsidP="00EA4710">
      <w:pPr>
        <w:jc w:val="both"/>
        <w:rPr>
          <w:rFonts w:cs="Times New Roman"/>
          <w:sz w:val="22"/>
        </w:rPr>
      </w:pPr>
      <w:r w:rsidRPr="0079078C">
        <w:rPr>
          <w:rFonts w:cs="Times New Roman"/>
          <w:sz w:val="22"/>
        </w:rPr>
        <w:t xml:space="preserve">[26] </w:t>
      </w:r>
      <w:r w:rsidR="00070A8D" w:rsidRPr="0079078C">
        <w:rPr>
          <w:rFonts w:cs="Times New Roman"/>
          <w:sz w:val="22"/>
        </w:rPr>
        <w:t xml:space="preserve">F. </w:t>
      </w:r>
      <w:r w:rsidRPr="0079078C">
        <w:rPr>
          <w:rFonts w:cs="Times New Roman"/>
          <w:sz w:val="22"/>
        </w:rPr>
        <w:t xml:space="preserve">Monteverde, </w:t>
      </w:r>
      <w:r w:rsidR="00070A8D" w:rsidRPr="0079078C">
        <w:rPr>
          <w:rFonts w:cs="Times New Roman"/>
          <w:sz w:val="22"/>
        </w:rPr>
        <w:t xml:space="preserve">F. </w:t>
      </w:r>
      <w:r w:rsidRPr="0079078C">
        <w:rPr>
          <w:rFonts w:cs="Times New Roman"/>
          <w:sz w:val="22"/>
        </w:rPr>
        <w:t xml:space="preserve">Saraga, </w:t>
      </w:r>
      <w:r w:rsidR="00070A8D" w:rsidRPr="0079078C">
        <w:rPr>
          <w:rFonts w:cs="Times New Roman"/>
          <w:sz w:val="22"/>
        </w:rPr>
        <w:t xml:space="preserve">M. </w:t>
      </w:r>
      <w:proofErr w:type="spellStart"/>
      <w:r w:rsidRPr="0079078C">
        <w:rPr>
          <w:rFonts w:cs="Times New Roman"/>
          <w:sz w:val="22"/>
        </w:rPr>
        <w:t>Gaboardi</w:t>
      </w:r>
      <w:proofErr w:type="spellEnd"/>
      <w:r w:rsidRPr="0079078C">
        <w:rPr>
          <w:rFonts w:cs="Times New Roman"/>
          <w:sz w:val="22"/>
        </w:rPr>
        <w:t>, Compositional disorder and sintering of entropy stabilized (</w:t>
      </w:r>
      <w:proofErr w:type="spellStart"/>
      <w:proofErr w:type="gramStart"/>
      <w:r w:rsidRPr="0079078C">
        <w:rPr>
          <w:rFonts w:cs="Times New Roman"/>
          <w:sz w:val="22"/>
        </w:rPr>
        <w:t>Hf,Nb</w:t>
      </w:r>
      <w:proofErr w:type="gramEnd"/>
      <w:r w:rsidRPr="0079078C">
        <w:rPr>
          <w:rFonts w:cs="Times New Roman"/>
          <w:sz w:val="22"/>
        </w:rPr>
        <w:t>,Ta,Ti,Zr</w:t>
      </w:r>
      <w:proofErr w:type="spellEnd"/>
      <w:r w:rsidRPr="0079078C">
        <w:rPr>
          <w:rFonts w:cs="Times New Roman"/>
          <w:sz w:val="22"/>
        </w:rPr>
        <w:t>)B</w:t>
      </w:r>
      <w:r w:rsidRPr="0079078C">
        <w:rPr>
          <w:rFonts w:cs="Times New Roman"/>
          <w:sz w:val="22"/>
          <w:vertAlign w:val="subscript"/>
        </w:rPr>
        <w:t>2</w:t>
      </w:r>
      <w:r w:rsidRPr="0079078C">
        <w:rPr>
          <w:rFonts w:cs="Times New Roman"/>
          <w:sz w:val="22"/>
        </w:rPr>
        <w:t xml:space="preserve"> solid solution powders. </w:t>
      </w:r>
      <w:r w:rsidRPr="0079078C">
        <w:rPr>
          <w:rFonts w:cs="Times New Roman"/>
          <w:i/>
          <w:iCs/>
          <w:sz w:val="22"/>
        </w:rPr>
        <w:t>J. Eur. Ceram. Soc.</w:t>
      </w:r>
      <w:r w:rsidRPr="0079078C">
        <w:rPr>
          <w:rFonts w:cs="Times New Roman"/>
          <w:sz w:val="22"/>
        </w:rPr>
        <w:t xml:space="preserve"> </w:t>
      </w:r>
      <w:r w:rsidR="00070A8D" w:rsidRPr="0079078C">
        <w:rPr>
          <w:rFonts w:cs="Times New Roman"/>
          <w:b/>
          <w:bCs/>
          <w:sz w:val="22"/>
        </w:rPr>
        <w:t>2020</w:t>
      </w:r>
      <w:r w:rsidR="00070A8D" w:rsidRPr="0079078C">
        <w:rPr>
          <w:rFonts w:cs="Times New Roman"/>
          <w:sz w:val="22"/>
        </w:rPr>
        <w:t xml:space="preserve">, </w:t>
      </w:r>
      <w:r w:rsidRPr="0079078C">
        <w:rPr>
          <w:rFonts w:cs="Times New Roman"/>
          <w:sz w:val="22"/>
        </w:rPr>
        <w:t xml:space="preserve">40, 3807–3814. </w:t>
      </w:r>
      <w:hyperlink r:id="rId51" w:tgtFrame="_blank" w:tooltip="Persistent link using digital object identifier" w:history="1">
        <w:r w:rsidRPr="0079078C">
          <w:rPr>
            <w:rStyle w:val="Hyperlink"/>
            <w:rFonts w:cs="Times New Roman"/>
            <w:sz w:val="22"/>
          </w:rPr>
          <w:t>https://doi.org/10.1016/j.jeurceramsoc.2020.04.026</w:t>
        </w:r>
      </w:hyperlink>
      <w:r w:rsidRPr="0079078C">
        <w:rPr>
          <w:rFonts w:cs="Times New Roman"/>
          <w:sz w:val="22"/>
        </w:rPr>
        <w:t>.</w:t>
      </w:r>
    </w:p>
    <w:p w14:paraId="1E6BBD59" w14:textId="4AAEFB08" w:rsidR="00EA4710" w:rsidRPr="0079078C" w:rsidRDefault="00EA4710" w:rsidP="00EA4710">
      <w:pPr>
        <w:jc w:val="both"/>
        <w:rPr>
          <w:rFonts w:cs="Times New Roman"/>
          <w:sz w:val="22"/>
        </w:rPr>
      </w:pPr>
      <w:r w:rsidRPr="0079078C">
        <w:rPr>
          <w:rFonts w:cs="Times New Roman"/>
          <w:sz w:val="22"/>
        </w:rPr>
        <w:t xml:space="preserve">[27] </w:t>
      </w:r>
      <w:r w:rsidR="00024964" w:rsidRPr="0079078C">
        <w:rPr>
          <w:rFonts w:cs="Times New Roman"/>
          <w:sz w:val="22"/>
        </w:rPr>
        <w:t xml:space="preserve">Y. </w:t>
      </w:r>
      <w:r w:rsidRPr="0079078C">
        <w:rPr>
          <w:rFonts w:cs="Times New Roman"/>
          <w:sz w:val="22"/>
        </w:rPr>
        <w:t xml:space="preserve">Zhang, </w:t>
      </w:r>
      <w:r w:rsidR="00024964" w:rsidRPr="0079078C">
        <w:rPr>
          <w:rFonts w:cs="Times New Roman"/>
          <w:sz w:val="22"/>
        </w:rPr>
        <w:t xml:space="preserve">S. -K. </w:t>
      </w:r>
      <w:r w:rsidRPr="0079078C">
        <w:rPr>
          <w:rFonts w:cs="Times New Roman"/>
          <w:sz w:val="22"/>
        </w:rPr>
        <w:t xml:space="preserve">Sun, </w:t>
      </w:r>
      <w:r w:rsidR="00024964" w:rsidRPr="0079078C">
        <w:rPr>
          <w:rFonts w:cs="Times New Roman"/>
          <w:sz w:val="22"/>
        </w:rPr>
        <w:t xml:space="preserve">W. </w:t>
      </w:r>
      <w:r w:rsidRPr="0079078C">
        <w:rPr>
          <w:rFonts w:cs="Times New Roman"/>
          <w:sz w:val="22"/>
        </w:rPr>
        <w:t xml:space="preserve">Zhang, </w:t>
      </w:r>
      <w:r w:rsidR="00024964" w:rsidRPr="0079078C">
        <w:rPr>
          <w:rFonts w:cs="Times New Roman"/>
          <w:sz w:val="22"/>
        </w:rPr>
        <w:t xml:space="preserve">Y. </w:t>
      </w:r>
      <w:r w:rsidRPr="0079078C">
        <w:rPr>
          <w:rFonts w:cs="Times New Roman"/>
          <w:sz w:val="22"/>
        </w:rPr>
        <w:t xml:space="preserve">You, </w:t>
      </w:r>
      <w:r w:rsidR="00024964" w:rsidRPr="0079078C">
        <w:rPr>
          <w:rFonts w:cs="Times New Roman"/>
          <w:sz w:val="22"/>
        </w:rPr>
        <w:t xml:space="preserve">W. -M. </w:t>
      </w:r>
      <w:r w:rsidRPr="0079078C">
        <w:rPr>
          <w:rFonts w:cs="Times New Roman"/>
          <w:sz w:val="22"/>
        </w:rPr>
        <w:t xml:space="preserve">Guo, et al. Improved densification and hardness of </w:t>
      </w:r>
      <w:proofErr w:type="spellStart"/>
      <w:r w:rsidRPr="0079078C">
        <w:rPr>
          <w:rFonts w:cs="Times New Roman"/>
          <w:sz w:val="22"/>
        </w:rPr>
        <w:t>highentropy</w:t>
      </w:r>
      <w:proofErr w:type="spellEnd"/>
      <w:r w:rsidRPr="0079078C">
        <w:rPr>
          <w:rFonts w:cs="Times New Roman"/>
          <w:sz w:val="22"/>
        </w:rPr>
        <w:t xml:space="preserve"> diboride ceramics from fine powders synthesized via borothermal reduction process. </w:t>
      </w:r>
      <w:r w:rsidRPr="0079078C">
        <w:rPr>
          <w:rFonts w:cs="Times New Roman"/>
          <w:i/>
          <w:iCs/>
          <w:sz w:val="22"/>
        </w:rPr>
        <w:t>Ceram. Int.</w:t>
      </w:r>
      <w:r w:rsidRPr="0079078C">
        <w:rPr>
          <w:rFonts w:cs="Times New Roman"/>
          <w:sz w:val="22"/>
        </w:rPr>
        <w:t xml:space="preserve"> </w:t>
      </w:r>
      <w:r w:rsidR="00024964" w:rsidRPr="0079078C">
        <w:rPr>
          <w:rFonts w:cs="Times New Roman"/>
          <w:b/>
          <w:bCs/>
          <w:sz w:val="22"/>
        </w:rPr>
        <w:t>2020</w:t>
      </w:r>
      <w:r w:rsidR="00024964" w:rsidRPr="0079078C">
        <w:rPr>
          <w:rFonts w:cs="Times New Roman"/>
          <w:sz w:val="22"/>
        </w:rPr>
        <w:t xml:space="preserve">, </w:t>
      </w:r>
      <w:r w:rsidRPr="0079078C">
        <w:rPr>
          <w:rFonts w:cs="Times New Roman"/>
          <w:sz w:val="22"/>
        </w:rPr>
        <w:t xml:space="preserve">46, 14299–14303. </w:t>
      </w:r>
      <w:hyperlink r:id="rId52" w:tgtFrame="_blank" w:tooltip="Persistent link using digital object identifier" w:history="1">
        <w:r w:rsidRPr="0079078C">
          <w:rPr>
            <w:rStyle w:val="Hyperlink"/>
            <w:rFonts w:cs="Times New Roman"/>
            <w:sz w:val="22"/>
          </w:rPr>
          <w:t>https://doi.org/10.1016/j.ceramint.2020.02.214</w:t>
        </w:r>
      </w:hyperlink>
      <w:r w:rsidRPr="0079078C">
        <w:rPr>
          <w:rFonts w:cs="Times New Roman"/>
          <w:sz w:val="22"/>
        </w:rPr>
        <w:t>.</w:t>
      </w:r>
    </w:p>
    <w:p w14:paraId="264BB9DA" w14:textId="2AF30720" w:rsidR="00EA4710" w:rsidRPr="0079078C" w:rsidRDefault="00EA4710" w:rsidP="00EA4710">
      <w:pPr>
        <w:jc w:val="both"/>
        <w:rPr>
          <w:rFonts w:cs="Times New Roman"/>
          <w:sz w:val="22"/>
        </w:rPr>
      </w:pPr>
      <w:r w:rsidRPr="0079078C">
        <w:rPr>
          <w:rFonts w:cs="Times New Roman"/>
          <w:sz w:val="22"/>
        </w:rPr>
        <w:t xml:space="preserve">[28] </w:t>
      </w:r>
      <w:r w:rsidR="009E660E" w:rsidRPr="0079078C">
        <w:rPr>
          <w:rFonts w:cs="Times New Roman"/>
          <w:sz w:val="22"/>
        </w:rPr>
        <w:t xml:space="preserve">G. </w:t>
      </w:r>
      <w:proofErr w:type="spellStart"/>
      <w:r w:rsidRPr="0079078C">
        <w:rPr>
          <w:rFonts w:cs="Times New Roman"/>
          <w:sz w:val="22"/>
        </w:rPr>
        <w:t>Tallarita</w:t>
      </w:r>
      <w:proofErr w:type="spellEnd"/>
      <w:r w:rsidRPr="0079078C">
        <w:rPr>
          <w:rFonts w:cs="Times New Roman"/>
          <w:sz w:val="22"/>
        </w:rPr>
        <w:t xml:space="preserve">, </w:t>
      </w:r>
      <w:r w:rsidR="009E660E" w:rsidRPr="0079078C">
        <w:rPr>
          <w:rFonts w:cs="Times New Roman"/>
          <w:sz w:val="22"/>
        </w:rPr>
        <w:t xml:space="preserve">R. </w:t>
      </w:r>
      <w:proofErr w:type="spellStart"/>
      <w:r w:rsidRPr="0079078C">
        <w:rPr>
          <w:rFonts w:cs="Times New Roman"/>
          <w:sz w:val="22"/>
        </w:rPr>
        <w:t>Licheri</w:t>
      </w:r>
      <w:proofErr w:type="spellEnd"/>
      <w:r w:rsidRPr="0079078C">
        <w:rPr>
          <w:rFonts w:cs="Times New Roman"/>
          <w:sz w:val="22"/>
        </w:rPr>
        <w:t xml:space="preserve">, </w:t>
      </w:r>
      <w:r w:rsidR="009E660E" w:rsidRPr="0079078C">
        <w:rPr>
          <w:rFonts w:cs="Times New Roman"/>
          <w:sz w:val="22"/>
        </w:rPr>
        <w:t xml:space="preserve">S. </w:t>
      </w:r>
      <w:proofErr w:type="spellStart"/>
      <w:r w:rsidRPr="0079078C">
        <w:rPr>
          <w:rFonts w:cs="Times New Roman"/>
          <w:sz w:val="22"/>
        </w:rPr>
        <w:t>Garroni</w:t>
      </w:r>
      <w:proofErr w:type="spellEnd"/>
      <w:r w:rsidRPr="0079078C">
        <w:rPr>
          <w:rFonts w:cs="Times New Roman"/>
          <w:sz w:val="22"/>
        </w:rPr>
        <w:t xml:space="preserve">, </w:t>
      </w:r>
      <w:r w:rsidR="009E660E" w:rsidRPr="0079078C">
        <w:rPr>
          <w:rFonts w:cs="Times New Roman"/>
          <w:sz w:val="22"/>
        </w:rPr>
        <w:t xml:space="preserve">R. </w:t>
      </w:r>
      <w:proofErr w:type="spellStart"/>
      <w:r w:rsidRPr="0079078C">
        <w:rPr>
          <w:rFonts w:cs="Times New Roman"/>
          <w:sz w:val="22"/>
        </w:rPr>
        <w:t>Orrù</w:t>
      </w:r>
      <w:proofErr w:type="spellEnd"/>
      <w:r w:rsidRPr="0079078C">
        <w:rPr>
          <w:rFonts w:cs="Times New Roman"/>
          <w:sz w:val="22"/>
        </w:rPr>
        <w:t xml:space="preserve">, </w:t>
      </w:r>
      <w:r w:rsidR="009E660E" w:rsidRPr="0079078C">
        <w:rPr>
          <w:rFonts w:cs="Times New Roman"/>
          <w:sz w:val="22"/>
        </w:rPr>
        <w:t xml:space="preserve">G. </w:t>
      </w:r>
      <w:r w:rsidRPr="0079078C">
        <w:rPr>
          <w:rFonts w:cs="Times New Roman"/>
          <w:sz w:val="22"/>
        </w:rPr>
        <w:t xml:space="preserve">Cao, Novel processing route for the fabrication of bulk high-entropy metal diborides. </w:t>
      </w:r>
      <w:r w:rsidRPr="0079078C">
        <w:rPr>
          <w:rFonts w:cs="Times New Roman"/>
          <w:i/>
          <w:iCs/>
          <w:sz w:val="22"/>
        </w:rPr>
        <w:t>Scr. Mater.</w:t>
      </w:r>
      <w:r w:rsidRPr="0079078C">
        <w:rPr>
          <w:rFonts w:cs="Times New Roman"/>
          <w:sz w:val="22"/>
        </w:rPr>
        <w:t xml:space="preserve"> </w:t>
      </w:r>
      <w:r w:rsidR="009E660E" w:rsidRPr="0079078C">
        <w:rPr>
          <w:rFonts w:cs="Times New Roman"/>
          <w:b/>
          <w:bCs/>
          <w:sz w:val="22"/>
        </w:rPr>
        <w:t>2019</w:t>
      </w:r>
      <w:r w:rsidR="009E660E" w:rsidRPr="0079078C">
        <w:rPr>
          <w:rFonts w:cs="Times New Roman"/>
          <w:sz w:val="22"/>
        </w:rPr>
        <w:t xml:space="preserve">, </w:t>
      </w:r>
      <w:r w:rsidRPr="0079078C">
        <w:rPr>
          <w:rFonts w:cs="Times New Roman"/>
          <w:sz w:val="22"/>
        </w:rPr>
        <w:t xml:space="preserve">158, 100-104. </w:t>
      </w:r>
      <w:hyperlink r:id="rId53" w:tgtFrame="_blank" w:tooltip="Persistent link using digital object identifier" w:history="1">
        <w:r w:rsidRPr="0079078C">
          <w:rPr>
            <w:rStyle w:val="Hyperlink"/>
            <w:rFonts w:cs="Times New Roman"/>
            <w:sz w:val="22"/>
          </w:rPr>
          <w:t>https://doi.org/10.1016/j.scriptamat.2018.08.039</w:t>
        </w:r>
      </w:hyperlink>
      <w:r w:rsidRPr="0079078C">
        <w:rPr>
          <w:rFonts w:cs="Times New Roman"/>
          <w:sz w:val="22"/>
        </w:rPr>
        <w:t>.</w:t>
      </w:r>
    </w:p>
    <w:p w14:paraId="4225B4B7" w14:textId="541EE996" w:rsidR="00EA4710" w:rsidRPr="0079078C" w:rsidRDefault="00EA4710" w:rsidP="00EA4710">
      <w:pPr>
        <w:jc w:val="both"/>
        <w:rPr>
          <w:rFonts w:cs="Times New Roman"/>
          <w:sz w:val="22"/>
        </w:rPr>
      </w:pPr>
      <w:r w:rsidRPr="0079078C">
        <w:rPr>
          <w:rFonts w:cs="Times New Roman"/>
          <w:sz w:val="22"/>
        </w:rPr>
        <w:t xml:space="preserve">[29] </w:t>
      </w:r>
      <w:r w:rsidR="00A87FE8" w:rsidRPr="0079078C">
        <w:rPr>
          <w:rFonts w:cs="Times New Roman"/>
          <w:sz w:val="22"/>
        </w:rPr>
        <w:t xml:space="preserve">Y. F. </w:t>
      </w:r>
      <w:r w:rsidRPr="0079078C">
        <w:rPr>
          <w:rFonts w:cs="Times New Roman"/>
          <w:sz w:val="22"/>
        </w:rPr>
        <w:t xml:space="preserve">Ye, </w:t>
      </w:r>
      <w:r w:rsidR="00A87FE8" w:rsidRPr="0079078C">
        <w:rPr>
          <w:rFonts w:cs="Times New Roman"/>
          <w:sz w:val="22"/>
        </w:rPr>
        <w:t xml:space="preserve">Q. </w:t>
      </w:r>
      <w:r w:rsidRPr="0079078C">
        <w:rPr>
          <w:rFonts w:cs="Times New Roman"/>
          <w:sz w:val="22"/>
        </w:rPr>
        <w:t xml:space="preserve">Wang, </w:t>
      </w:r>
      <w:r w:rsidR="00A87FE8" w:rsidRPr="0079078C">
        <w:rPr>
          <w:rFonts w:cs="Times New Roman"/>
          <w:sz w:val="22"/>
        </w:rPr>
        <w:t xml:space="preserve">J. </w:t>
      </w:r>
      <w:r w:rsidRPr="0079078C">
        <w:rPr>
          <w:rFonts w:cs="Times New Roman"/>
          <w:sz w:val="22"/>
        </w:rPr>
        <w:t xml:space="preserve">Lu, </w:t>
      </w:r>
      <w:r w:rsidR="00A87FE8" w:rsidRPr="0079078C">
        <w:rPr>
          <w:rFonts w:cs="Times New Roman"/>
          <w:sz w:val="22"/>
        </w:rPr>
        <w:t xml:space="preserve">C. T. </w:t>
      </w:r>
      <w:r w:rsidRPr="0079078C">
        <w:rPr>
          <w:rFonts w:cs="Times New Roman"/>
          <w:sz w:val="22"/>
        </w:rPr>
        <w:t xml:space="preserve">Liu, </w:t>
      </w:r>
      <w:r w:rsidR="00A87FE8" w:rsidRPr="0079078C">
        <w:rPr>
          <w:rFonts w:cs="Times New Roman"/>
          <w:sz w:val="22"/>
        </w:rPr>
        <w:t xml:space="preserve">Y. </w:t>
      </w:r>
      <w:r w:rsidRPr="0079078C">
        <w:rPr>
          <w:rFonts w:cs="Times New Roman"/>
          <w:sz w:val="22"/>
        </w:rPr>
        <w:t xml:space="preserve">Yang, High-entropy alloy: challenges and prospects. </w:t>
      </w:r>
      <w:r w:rsidRPr="0079078C">
        <w:rPr>
          <w:rFonts w:cs="Times New Roman"/>
          <w:i/>
          <w:iCs/>
          <w:sz w:val="22"/>
        </w:rPr>
        <w:t>Mater. Today</w:t>
      </w:r>
      <w:r w:rsidRPr="0079078C">
        <w:rPr>
          <w:rFonts w:cs="Times New Roman"/>
          <w:sz w:val="22"/>
        </w:rPr>
        <w:t xml:space="preserve"> </w:t>
      </w:r>
      <w:r w:rsidR="00A87FE8" w:rsidRPr="0079078C">
        <w:rPr>
          <w:rFonts w:cs="Times New Roman"/>
          <w:b/>
          <w:bCs/>
          <w:sz w:val="22"/>
        </w:rPr>
        <w:t>2016</w:t>
      </w:r>
      <w:r w:rsidR="00A87FE8" w:rsidRPr="0079078C">
        <w:rPr>
          <w:rFonts w:cs="Times New Roman"/>
          <w:sz w:val="22"/>
        </w:rPr>
        <w:t xml:space="preserve">, </w:t>
      </w:r>
      <w:r w:rsidRPr="0079078C">
        <w:rPr>
          <w:rFonts w:cs="Times New Roman"/>
          <w:sz w:val="22"/>
        </w:rPr>
        <w:t xml:space="preserve">19, 349–362. </w:t>
      </w:r>
      <w:hyperlink r:id="rId54" w:tgtFrame="_blank" w:tooltip="Persistent link using digital object identifier" w:history="1">
        <w:r w:rsidRPr="0079078C">
          <w:rPr>
            <w:rStyle w:val="Hyperlink"/>
            <w:rFonts w:cs="Times New Roman"/>
            <w:sz w:val="22"/>
          </w:rPr>
          <w:t>https://doi.org/10.1016/j.mattod.2015.11.026</w:t>
        </w:r>
      </w:hyperlink>
      <w:r w:rsidRPr="0079078C">
        <w:rPr>
          <w:rFonts w:cs="Times New Roman"/>
          <w:sz w:val="22"/>
        </w:rPr>
        <w:t>.</w:t>
      </w:r>
    </w:p>
    <w:p w14:paraId="3B92A620" w14:textId="43A2AB65" w:rsidR="00EA4710" w:rsidRPr="0079078C" w:rsidRDefault="00EA4710" w:rsidP="00EA4710">
      <w:pPr>
        <w:jc w:val="both"/>
        <w:rPr>
          <w:rFonts w:cs="Times New Roman"/>
          <w:sz w:val="22"/>
        </w:rPr>
      </w:pPr>
      <w:r w:rsidRPr="0079078C">
        <w:rPr>
          <w:rFonts w:cs="Times New Roman"/>
          <w:sz w:val="22"/>
        </w:rPr>
        <w:t xml:space="preserve">[30] </w:t>
      </w:r>
      <w:r w:rsidR="00BA29C6" w:rsidRPr="0079078C">
        <w:rPr>
          <w:rFonts w:cs="Times New Roman"/>
          <w:sz w:val="22"/>
        </w:rPr>
        <w:t xml:space="preserve">O. N. </w:t>
      </w:r>
      <w:proofErr w:type="spellStart"/>
      <w:r w:rsidRPr="0079078C">
        <w:rPr>
          <w:rFonts w:cs="Times New Roman"/>
          <w:sz w:val="22"/>
        </w:rPr>
        <w:t>Senkov</w:t>
      </w:r>
      <w:proofErr w:type="spellEnd"/>
      <w:r w:rsidRPr="0079078C">
        <w:rPr>
          <w:rFonts w:cs="Times New Roman"/>
          <w:sz w:val="22"/>
        </w:rPr>
        <w:t xml:space="preserve">, </w:t>
      </w:r>
      <w:r w:rsidR="00BA29C6" w:rsidRPr="0079078C">
        <w:rPr>
          <w:rFonts w:cs="Times New Roman"/>
          <w:sz w:val="22"/>
        </w:rPr>
        <w:t xml:space="preserve">S. V. </w:t>
      </w:r>
      <w:proofErr w:type="spellStart"/>
      <w:r w:rsidRPr="0079078C">
        <w:rPr>
          <w:rFonts w:cs="Times New Roman"/>
          <w:sz w:val="22"/>
        </w:rPr>
        <w:t>Senkova</w:t>
      </w:r>
      <w:proofErr w:type="spellEnd"/>
      <w:r w:rsidRPr="0079078C">
        <w:rPr>
          <w:rFonts w:cs="Times New Roman"/>
          <w:sz w:val="22"/>
        </w:rPr>
        <w:t xml:space="preserve">, </w:t>
      </w:r>
      <w:r w:rsidR="00BA29C6" w:rsidRPr="0079078C">
        <w:rPr>
          <w:rFonts w:cs="Times New Roman"/>
          <w:sz w:val="22"/>
        </w:rPr>
        <w:t xml:space="preserve">C. </w:t>
      </w:r>
      <w:r w:rsidRPr="0079078C">
        <w:rPr>
          <w:rFonts w:cs="Times New Roman"/>
          <w:sz w:val="22"/>
        </w:rPr>
        <w:t xml:space="preserve">Woodward, </w:t>
      </w:r>
      <w:r w:rsidR="00BA29C6" w:rsidRPr="0079078C">
        <w:rPr>
          <w:rFonts w:cs="Times New Roman"/>
          <w:sz w:val="22"/>
        </w:rPr>
        <w:t xml:space="preserve">D. B. </w:t>
      </w:r>
      <w:r w:rsidRPr="0079078C">
        <w:rPr>
          <w:rFonts w:cs="Times New Roman"/>
          <w:sz w:val="22"/>
        </w:rPr>
        <w:t xml:space="preserve">Miracle, Low-density, refractory multi-principal element alloys of the Cr-Nb-Ti-V-Zr system: microstructure and phase analysis. </w:t>
      </w:r>
      <w:r w:rsidRPr="0079078C">
        <w:rPr>
          <w:rFonts w:cs="Times New Roman"/>
          <w:i/>
          <w:iCs/>
          <w:sz w:val="22"/>
        </w:rPr>
        <w:t>Acta Mater.</w:t>
      </w:r>
      <w:r w:rsidRPr="0079078C">
        <w:rPr>
          <w:rFonts w:cs="Times New Roman"/>
          <w:sz w:val="22"/>
        </w:rPr>
        <w:t xml:space="preserve"> </w:t>
      </w:r>
      <w:r w:rsidR="00BA29C6" w:rsidRPr="0079078C">
        <w:rPr>
          <w:rFonts w:cs="Times New Roman"/>
          <w:b/>
          <w:bCs/>
          <w:sz w:val="22"/>
        </w:rPr>
        <w:t>2013</w:t>
      </w:r>
      <w:r w:rsidR="00BA29C6" w:rsidRPr="0079078C">
        <w:rPr>
          <w:rFonts w:cs="Times New Roman"/>
          <w:sz w:val="22"/>
        </w:rPr>
        <w:t xml:space="preserve">, </w:t>
      </w:r>
      <w:r w:rsidRPr="0079078C">
        <w:rPr>
          <w:rFonts w:cs="Times New Roman"/>
          <w:sz w:val="22"/>
        </w:rPr>
        <w:t xml:space="preserve">61, 1545–1557. </w:t>
      </w:r>
      <w:hyperlink r:id="rId55" w:tgtFrame="_blank" w:tooltip="Persistent link using digital object identifier" w:history="1">
        <w:r w:rsidRPr="0079078C">
          <w:rPr>
            <w:rStyle w:val="Hyperlink"/>
            <w:rFonts w:cs="Times New Roman"/>
            <w:sz w:val="22"/>
          </w:rPr>
          <w:t>https://doi.org/10.1016/j.actamat.2012.11.032</w:t>
        </w:r>
      </w:hyperlink>
      <w:r w:rsidRPr="0079078C">
        <w:rPr>
          <w:rFonts w:cs="Times New Roman"/>
          <w:sz w:val="22"/>
        </w:rPr>
        <w:t>.</w:t>
      </w:r>
    </w:p>
    <w:p w14:paraId="03FBE4B5" w14:textId="1B8E5012" w:rsidR="00EA4710" w:rsidRPr="0079078C" w:rsidRDefault="00EA4710" w:rsidP="00EA4710">
      <w:pPr>
        <w:jc w:val="both"/>
        <w:rPr>
          <w:rFonts w:cs="Times New Roman"/>
          <w:sz w:val="22"/>
        </w:rPr>
      </w:pPr>
      <w:r w:rsidRPr="0079078C">
        <w:rPr>
          <w:rFonts w:cs="Times New Roman"/>
          <w:sz w:val="22"/>
        </w:rPr>
        <w:t xml:space="preserve">[31] </w:t>
      </w:r>
      <w:r w:rsidR="00980ADB" w:rsidRPr="0079078C">
        <w:rPr>
          <w:rFonts w:cs="Times New Roman"/>
          <w:sz w:val="22"/>
        </w:rPr>
        <w:t xml:space="preserve">X. -Q. </w:t>
      </w:r>
      <w:r w:rsidRPr="0079078C">
        <w:rPr>
          <w:rFonts w:cs="Times New Roman"/>
          <w:sz w:val="22"/>
        </w:rPr>
        <w:t xml:space="preserve">Chen, </w:t>
      </w:r>
      <w:r w:rsidR="00980ADB" w:rsidRPr="0079078C">
        <w:rPr>
          <w:rFonts w:cs="Times New Roman"/>
          <w:sz w:val="22"/>
        </w:rPr>
        <w:t xml:space="preserve">H. </w:t>
      </w:r>
      <w:r w:rsidRPr="0079078C">
        <w:rPr>
          <w:rFonts w:cs="Times New Roman"/>
          <w:sz w:val="22"/>
        </w:rPr>
        <w:t xml:space="preserve">Niu, </w:t>
      </w:r>
      <w:r w:rsidR="00980ADB" w:rsidRPr="0079078C">
        <w:rPr>
          <w:rFonts w:cs="Times New Roman"/>
          <w:sz w:val="22"/>
        </w:rPr>
        <w:t xml:space="preserve">D. </w:t>
      </w:r>
      <w:r w:rsidRPr="0079078C">
        <w:rPr>
          <w:rFonts w:cs="Times New Roman"/>
          <w:sz w:val="22"/>
        </w:rPr>
        <w:t xml:space="preserve">Li, </w:t>
      </w:r>
      <w:r w:rsidR="00980ADB" w:rsidRPr="0079078C">
        <w:rPr>
          <w:rFonts w:cs="Times New Roman"/>
          <w:sz w:val="22"/>
        </w:rPr>
        <w:t xml:space="preserve">Y. </w:t>
      </w:r>
      <w:r w:rsidRPr="0079078C">
        <w:rPr>
          <w:rFonts w:cs="Times New Roman"/>
          <w:sz w:val="22"/>
        </w:rPr>
        <w:t xml:space="preserve">Li, Modeling hardness of polycrystalline materials and bulk metallic glasses. </w:t>
      </w:r>
      <w:proofErr w:type="spellStart"/>
      <w:r w:rsidRPr="0079078C">
        <w:rPr>
          <w:rFonts w:cs="Times New Roman"/>
          <w:i/>
          <w:iCs/>
          <w:sz w:val="22"/>
        </w:rPr>
        <w:t>Intermetallics</w:t>
      </w:r>
      <w:proofErr w:type="spellEnd"/>
      <w:r w:rsidRPr="0079078C">
        <w:rPr>
          <w:rFonts w:cs="Times New Roman"/>
          <w:sz w:val="22"/>
        </w:rPr>
        <w:t xml:space="preserve"> </w:t>
      </w:r>
      <w:r w:rsidR="00980ADB" w:rsidRPr="0079078C">
        <w:rPr>
          <w:rFonts w:cs="Times New Roman"/>
          <w:b/>
          <w:bCs/>
          <w:sz w:val="22"/>
        </w:rPr>
        <w:t>2011</w:t>
      </w:r>
      <w:r w:rsidR="00980ADB" w:rsidRPr="0079078C">
        <w:rPr>
          <w:rFonts w:cs="Times New Roman"/>
          <w:sz w:val="22"/>
        </w:rPr>
        <w:t xml:space="preserve">, </w:t>
      </w:r>
      <w:r w:rsidRPr="0079078C">
        <w:rPr>
          <w:rFonts w:cs="Times New Roman"/>
          <w:sz w:val="22"/>
        </w:rPr>
        <w:t xml:space="preserve">19, 1275–1281 (). </w:t>
      </w:r>
      <w:hyperlink r:id="rId56" w:tgtFrame="_blank" w:tooltip="Persistent link using digital object identifier" w:history="1">
        <w:r w:rsidRPr="0079078C">
          <w:rPr>
            <w:rStyle w:val="Hyperlink"/>
            <w:rFonts w:cs="Times New Roman"/>
            <w:sz w:val="22"/>
          </w:rPr>
          <w:t>https://doi.org/10.1016/j.intermet.2011.03.026</w:t>
        </w:r>
      </w:hyperlink>
      <w:r w:rsidRPr="0079078C">
        <w:rPr>
          <w:rFonts w:cs="Times New Roman"/>
          <w:sz w:val="22"/>
        </w:rPr>
        <w:t>.</w:t>
      </w:r>
    </w:p>
    <w:p w14:paraId="7181A760" w14:textId="4EA93D29" w:rsidR="00EA4710" w:rsidRPr="0079078C" w:rsidRDefault="00EA4710" w:rsidP="00EA4710">
      <w:pPr>
        <w:jc w:val="both"/>
        <w:rPr>
          <w:rFonts w:cs="Times New Roman"/>
          <w:sz w:val="22"/>
        </w:rPr>
      </w:pPr>
      <w:r w:rsidRPr="0079078C">
        <w:rPr>
          <w:rFonts w:cs="Times New Roman"/>
          <w:sz w:val="22"/>
        </w:rPr>
        <w:t xml:space="preserve">[32] </w:t>
      </w:r>
      <w:r w:rsidR="00980ADB" w:rsidRPr="0079078C">
        <w:rPr>
          <w:rFonts w:cs="Times New Roman"/>
          <w:sz w:val="22"/>
        </w:rPr>
        <w:t xml:space="preserve">D.M. </w:t>
      </w:r>
      <w:r w:rsidRPr="0079078C">
        <w:rPr>
          <w:rFonts w:cs="Times New Roman"/>
          <w:sz w:val="22"/>
        </w:rPr>
        <w:t xml:space="preserve">Teter, Computational alchemy: the search for new superhard materials. </w:t>
      </w:r>
      <w:r w:rsidRPr="0079078C">
        <w:rPr>
          <w:rFonts w:cs="Times New Roman"/>
          <w:i/>
          <w:iCs/>
          <w:sz w:val="22"/>
        </w:rPr>
        <w:t>MRS Bull.</w:t>
      </w:r>
      <w:r w:rsidRPr="0079078C">
        <w:rPr>
          <w:rFonts w:cs="Times New Roman"/>
          <w:sz w:val="22"/>
        </w:rPr>
        <w:t xml:space="preserve"> </w:t>
      </w:r>
      <w:r w:rsidR="00980ADB" w:rsidRPr="0079078C">
        <w:rPr>
          <w:rFonts w:cs="Times New Roman"/>
          <w:b/>
          <w:bCs/>
          <w:sz w:val="22"/>
        </w:rPr>
        <w:t>1998</w:t>
      </w:r>
      <w:r w:rsidR="00980ADB" w:rsidRPr="0079078C">
        <w:rPr>
          <w:rFonts w:cs="Times New Roman"/>
          <w:sz w:val="22"/>
        </w:rPr>
        <w:t xml:space="preserve">, </w:t>
      </w:r>
      <w:r w:rsidRPr="0079078C">
        <w:rPr>
          <w:rFonts w:cs="Times New Roman"/>
          <w:sz w:val="22"/>
        </w:rPr>
        <w:t xml:space="preserve">23, 22–27. </w:t>
      </w:r>
      <w:hyperlink r:id="rId57" w:history="1">
        <w:r w:rsidRPr="0079078C">
          <w:rPr>
            <w:rStyle w:val="Hyperlink"/>
            <w:rFonts w:cs="Times New Roman"/>
            <w:sz w:val="22"/>
          </w:rPr>
          <w:t>https://doi.org/10.1557/S0883769400031420</w:t>
        </w:r>
      </w:hyperlink>
      <w:r w:rsidRPr="0079078C">
        <w:rPr>
          <w:rFonts w:cs="Times New Roman"/>
          <w:sz w:val="22"/>
        </w:rPr>
        <w:t>.</w:t>
      </w:r>
    </w:p>
    <w:p w14:paraId="15FF13DA" w14:textId="0954A0B4" w:rsidR="00EA4710" w:rsidRPr="0079078C" w:rsidRDefault="00EA4710" w:rsidP="00EA4710">
      <w:pPr>
        <w:jc w:val="both"/>
        <w:rPr>
          <w:rFonts w:cs="Times New Roman"/>
          <w:sz w:val="22"/>
        </w:rPr>
      </w:pPr>
      <w:r w:rsidRPr="0079078C">
        <w:rPr>
          <w:rFonts w:cs="Times New Roman"/>
          <w:sz w:val="22"/>
        </w:rPr>
        <w:t xml:space="preserve">[33] </w:t>
      </w:r>
      <w:r w:rsidR="009317F6" w:rsidRPr="0079078C">
        <w:rPr>
          <w:rFonts w:cs="Times New Roman"/>
          <w:sz w:val="22"/>
        </w:rPr>
        <w:t xml:space="preserve">Y. </w:t>
      </w:r>
      <w:r w:rsidRPr="0079078C">
        <w:rPr>
          <w:rFonts w:cs="Times New Roman"/>
          <w:sz w:val="22"/>
        </w:rPr>
        <w:t xml:space="preserve">Tian, </w:t>
      </w:r>
      <w:r w:rsidR="009317F6" w:rsidRPr="0079078C">
        <w:rPr>
          <w:rFonts w:cs="Times New Roman"/>
          <w:sz w:val="22"/>
        </w:rPr>
        <w:t xml:space="preserve">B. </w:t>
      </w:r>
      <w:r w:rsidRPr="0079078C">
        <w:rPr>
          <w:rFonts w:cs="Times New Roman"/>
          <w:sz w:val="22"/>
        </w:rPr>
        <w:t xml:space="preserve">Xu, </w:t>
      </w:r>
      <w:r w:rsidR="009317F6" w:rsidRPr="0079078C">
        <w:rPr>
          <w:rFonts w:cs="Times New Roman"/>
          <w:sz w:val="22"/>
        </w:rPr>
        <w:t xml:space="preserve">Z. </w:t>
      </w:r>
      <w:r w:rsidRPr="0079078C">
        <w:rPr>
          <w:rFonts w:cs="Times New Roman"/>
          <w:sz w:val="22"/>
        </w:rPr>
        <w:t xml:space="preserve">Zhao, Microscopic theory of hardness and design of novel superhard crystals. </w:t>
      </w:r>
      <w:r w:rsidRPr="0079078C">
        <w:rPr>
          <w:rFonts w:cs="Times New Roman"/>
          <w:i/>
          <w:iCs/>
          <w:sz w:val="22"/>
        </w:rPr>
        <w:t>Int. J. Refract. Met. Hard Mater.</w:t>
      </w:r>
      <w:r w:rsidRPr="0079078C">
        <w:rPr>
          <w:rFonts w:cs="Times New Roman"/>
          <w:sz w:val="22"/>
        </w:rPr>
        <w:t xml:space="preserve"> </w:t>
      </w:r>
      <w:r w:rsidR="009317F6" w:rsidRPr="0079078C">
        <w:rPr>
          <w:rFonts w:cs="Times New Roman"/>
          <w:b/>
          <w:bCs/>
          <w:sz w:val="22"/>
        </w:rPr>
        <w:t>1998</w:t>
      </w:r>
      <w:r w:rsidR="009317F6" w:rsidRPr="0079078C">
        <w:rPr>
          <w:rFonts w:cs="Times New Roman"/>
          <w:sz w:val="22"/>
        </w:rPr>
        <w:t xml:space="preserve">, </w:t>
      </w:r>
      <w:r w:rsidRPr="0079078C">
        <w:rPr>
          <w:rFonts w:cs="Times New Roman"/>
          <w:sz w:val="22"/>
        </w:rPr>
        <w:t xml:space="preserve">33, 93–106. </w:t>
      </w:r>
      <w:hyperlink r:id="rId58" w:tgtFrame="_blank" w:tooltip="Persistent link using digital object identifier" w:history="1">
        <w:r w:rsidRPr="0079078C">
          <w:rPr>
            <w:rStyle w:val="Hyperlink"/>
            <w:rFonts w:cs="Times New Roman"/>
            <w:sz w:val="22"/>
          </w:rPr>
          <w:t>https://doi.org/10.1016/j.ijrmhm.2012.02.021</w:t>
        </w:r>
      </w:hyperlink>
      <w:r w:rsidRPr="0079078C">
        <w:rPr>
          <w:rFonts w:cs="Times New Roman"/>
          <w:sz w:val="22"/>
        </w:rPr>
        <w:t>.</w:t>
      </w:r>
    </w:p>
    <w:p w14:paraId="75A93CFA" w14:textId="274FFB99" w:rsidR="00EA4710" w:rsidRPr="0079078C" w:rsidRDefault="00EA4710" w:rsidP="00EA4710">
      <w:pPr>
        <w:jc w:val="both"/>
        <w:rPr>
          <w:rFonts w:cs="Times New Roman"/>
          <w:sz w:val="22"/>
        </w:rPr>
      </w:pPr>
      <w:r w:rsidRPr="0079078C">
        <w:rPr>
          <w:rFonts w:cs="Times New Roman"/>
          <w:sz w:val="22"/>
        </w:rPr>
        <w:t xml:space="preserve">[34] </w:t>
      </w:r>
      <w:r w:rsidR="0092613E" w:rsidRPr="0079078C">
        <w:rPr>
          <w:rFonts w:cs="Times New Roman"/>
          <w:sz w:val="22"/>
        </w:rPr>
        <w:t xml:space="preserve">M. </w:t>
      </w:r>
      <w:r w:rsidRPr="0079078C">
        <w:rPr>
          <w:rFonts w:cs="Times New Roman"/>
          <w:sz w:val="22"/>
        </w:rPr>
        <w:t xml:space="preserve">Qin, </w:t>
      </w:r>
      <w:r w:rsidR="0092613E" w:rsidRPr="0079078C">
        <w:rPr>
          <w:rFonts w:cs="Times New Roman"/>
          <w:sz w:val="22"/>
        </w:rPr>
        <w:t xml:space="preserve">J. </w:t>
      </w:r>
      <w:r w:rsidRPr="0079078C">
        <w:rPr>
          <w:rFonts w:cs="Times New Roman"/>
          <w:sz w:val="22"/>
        </w:rPr>
        <w:t xml:space="preserve">Gild, </w:t>
      </w:r>
      <w:r w:rsidR="0092613E" w:rsidRPr="0079078C">
        <w:rPr>
          <w:rFonts w:cs="Times New Roman"/>
          <w:sz w:val="22"/>
        </w:rPr>
        <w:t xml:space="preserve">H. </w:t>
      </w:r>
      <w:r w:rsidRPr="0079078C">
        <w:rPr>
          <w:rFonts w:cs="Times New Roman"/>
          <w:sz w:val="22"/>
        </w:rPr>
        <w:t xml:space="preserve">Wang, </w:t>
      </w:r>
      <w:r w:rsidR="0092613E" w:rsidRPr="0079078C">
        <w:rPr>
          <w:rFonts w:cs="Times New Roman"/>
          <w:sz w:val="22"/>
        </w:rPr>
        <w:t xml:space="preserve">T. </w:t>
      </w:r>
      <w:r w:rsidRPr="0079078C">
        <w:rPr>
          <w:rFonts w:cs="Times New Roman"/>
          <w:sz w:val="22"/>
        </w:rPr>
        <w:t xml:space="preserve">Harrington, </w:t>
      </w:r>
      <w:r w:rsidR="0092613E" w:rsidRPr="0079078C">
        <w:rPr>
          <w:rFonts w:cs="Times New Roman"/>
          <w:sz w:val="22"/>
        </w:rPr>
        <w:t xml:space="preserve">K. S. </w:t>
      </w:r>
      <w:r w:rsidRPr="0079078C">
        <w:rPr>
          <w:rFonts w:cs="Times New Roman"/>
          <w:sz w:val="22"/>
        </w:rPr>
        <w:t>Vecchio, et al. Dissolving and stabilizing soft WB</w:t>
      </w:r>
      <w:r w:rsidRPr="0079078C">
        <w:rPr>
          <w:rFonts w:cs="Times New Roman"/>
          <w:sz w:val="22"/>
          <w:vertAlign w:val="subscript"/>
        </w:rPr>
        <w:t>2</w:t>
      </w:r>
      <w:r w:rsidRPr="0079078C">
        <w:rPr>
          <w:rFonts w:cs="Times New Roman"/>
          <w:sz w:val="22"/>
        </w:rPr>
        <w:t xml:space="preserve"> and MoB</w:t>
      </w:r>
      <w:r w:rsidRPr="0079078C">
        <w:rPr>
          <w:rFonts w:cs="Times New Roman"/>
          <w:sz w:val="22"/>
          <w:vertAlign w:val="subscript"/>
        </w:rPr>
        <w:t>2</w:t>
      </w:r>
      <w:r w:rsidRPr="0079078C">
        <w:rPr>
          <w:rFonts w:cs="Times New Roman"/>
          <w:sz w:val="22"/>
        </w:rPr>
        <w:t xml:space="preserve"> phases into high-entropy borides via boron-metals reactive sintering to attain higher hardness. </w:t>
      </w:r>
      <w:r w:rsidRPr="0079078C">
        <w:rPr>
          <w:rFonts w:cs="Times New Roman"/>
          <w:i/>
          <w:iCs/>
          <w:sz w:val="22"/>
        </w:rPr>
        <w:t>J. Eur. Ceram. Soc.</w:t>
      </w:r>
      <w:r w:rsidRPr="0079078C">
        <w:rPr>
          <w:rFonts w:cs="Times New Roman"/>
          <w:sz w:val="22"/>
        </w:rPr>
        <w:t xml:space="preserve"> </w:t>
      </w:r>
      <w:r w:rsidR="0092613E" w:rsidRPr="0079078C">
        <w:rPr>
          <w:rFonts w:cs="Times New Roman"/>
          <w:b/>
          <w:bCs/>
          <w:sz w:val="22"/>
        </w:rPr>
        <w:t>2020</w:t>
      </w:r>
      <w:r w:rsidR="0092613E" w:rsidRPr="0079078C">
        <w:rPr>
          <w:rFonts w:cs="Times New Roman"/>
          <w:sz w:val="22"/>
        </w:rPr>
        <w:t xml:space="preserve">, </w:t>
      </w:r>
      <w:r w:rsidRPr="0079078C">
        <w:rPr>
          <w:rFonts w:cs="Times New Roman"/>
          <w:sz w:val="22"/>
        </w:rPr>
        <w:t xml:space="preserve">40, 4348-4353. </w:t>
      </w:r>
      <w:hyperlink r:id="rId59" w:tgtFrame="_blank" w:tooltip="Persistent link using digital object identifier" w:history="1">
        <w:r w:rsidRPr="0079078C">
          <w:rPr>
            <w:rStyle w:val="Hyperlink"/>
            <w:rFonts w:cs="Times New Roman"/>
            <w:sz w:val="22"/>
          </w:rPr>
          <w:t>https://doi.org/10.1016/j.jeurceramsoc.2020.03.063</w:t>
        </w:r>
      </w:hyperlink>
      <w:r w:rsidRPr="0079078C">
        <w:rPr>
          <w:rFonts w:cs="Times New Roman"/>
          <w:sz w:val="22"/>
        </w:rPr>
        <w:t>.</w:t>
      </w:r>
    </w:p>
    <w:p w14:paraId="78953828" w14:textId="5B63EF02" w:rsidR="00EA4710" w:rsidRPr="0079078C" w:rsidRDefault="00EA4710" w:rsidP="00EA4710">
      <w:pPr>
        <w:jc w:val="both"/>
        <w:rPr>
          <w:rFonts w:eastAsia="Times New Roman" w:cs="Times New Roman"/>
          <w:color w:val="1D2228"/>
          <w:kern w:val="0"/>
          <w:sz w:val="22"/>
          <w:shd w:val="clear" w:color="auto" w:fill="FFFFFF"/>
          <w14:ligatures w14:val="none"/>
        </w:rPr>
      </w:pPr>
      <w:r w:rsidRPr="0079078C">
        <w:rPr>
          <w:rFonts w:cs="Times New Roman"/>
          <w:sz w:val="22"/>
        </w:rPr>
        <w:lastRenderedPageBreak/>
        <w:t>[35]</w:t>
      </w:r>
      <w:r w:rsidRPr="0079078C">
        <w:rPr>
          <w:rFonts w:eastAsia="Times New Roman" w:cs="Times New Roman"/>
          <w:color w:val="1D2228"/>
          <w:kern w:val="0"/>
          <w:sz w:val="22"/>
          <w:shd w:val="clear" w:color="auto" w:fill="FFFFFF"/>
          <w14:ligatures w14:val="none"/>
        </w:rPr>
        <w:t xml:space="preserve"> </w:t>
      </w:r>
      <w:r w:rsidR="003940BC" w:rsidRPr="0079078C">
        <w:rPr>
          <w:rFonts w:eastAsia="Times New Roman" w:cs="Times New Roman"/>
          <w:color w:val="1D2228"/>
          <w:kern w:val="0"/>
          <w:sz w:val="22"/>
          <w:shd w:val="clear" w:color="auto" w:fill="FFFFFF"/>
          <w14:ligatures w14:val="none"/>
        </w:rPr>
        <w:t xml:space="preserve">D. </w:t>
      </w:r>
      <w:r w:rsidRPr="0079078C">
        <w:rPr>
          <w:rFonts w:eastAsia="Times New Roman" w:cs="Times New Roman"/>
          <w:color w:val="1D2228"/>
          <w:kern w:val="0"/>
          <w:sz w:val="22"/>
          <w:shd w:val="clear" w:color="auto" w:fill="FFFFFF"/>
          <w14:ligatures w14:val="none"/>
        </w:rPr>
        <w:t xml:space="preserve">Demirskyi, </w:t>
      </w:r>
      <w:r w:rsidR="003940BC" w:rsidRPr="0079078C">
        <w:rPr>
          <w:rFonts w:eastAsia="Times New Roman" w:cs="Times New Roman"/>
          <w:color w:val="1D2228"/>
          <w:kern w:val="0"/>
          <w:sz w:val="22"/>
          <w:shd w:val="clear" w:color="auto" w:fill="FFFFFF"/>
          <w14:ligatures w14:val="none"/>
        </w:rPr>
        <w:t xml:space="preserve">T. </w:t>
      </w:r>
      <w:r w:rsidRPr="0079078C">
        <w:rPr>
          <w:rFonts w:eastAsia="Times New Roman" w:cs="Times New Roman"/>
          <w:color w:val="1D2228"/>
          <w:kern w:val="0"/>
          <w:sz w:val="22"/>
          <w:shd w:val="clear" w:color="auto" w:fill="FFFFFF"/>
          <w14:ligatures w14:val="none"/>
        </w:rPr>
        <w:t xml:space="preserve">Nishimura, </w:t>
      </w:r>
      <w:r w:rsidR="003940BC" w:rsidRPr="0079078C">
        <w:rPr>
          <w:rFonts w:eastAsia="Times New Roman" w:cs="Times New Roman"/>
          <w:color w:val="1D2228"/>
          <w:kern w:val="0"/>
          <w:sz w:val="22"/>
          <w:shd w:val="clear" w:color="auto" w:fill="FFFFFF"/>
          <w14:ligatures w14:val="none"/>
        </w:rPr>
        <w:t xml:space="preserve">K. </w:t>
      </w:r>
      <w:r w:rsidRPr="0079078C">
        <w:rPr>
          <w:rFonts w:eastAsia="Times New Roman" w:cs="Times New Roman"/>
          <w:color w:val="1D2228"/>
          <w:kern w:val="0"/>
          <w:sz w:val="22"/>
          <w:shd w:val="clear" w:color="auto" w:fill="FFFFFF"/>
          <w14:ligatures w14:val="none"/>
        </w:rPr>
        <w:t xml:space="preserve">Yoshimi, </w:t>
      </w:r>
      <w:r w:rsidR="003940BC" w:rsidRPr="0079078C">
        <w:rPr>
          <w:rFonts w:eastAsia="Times New Roman" w:cs="Times New Roman"/>
          <w:color w:val="1D2228"/>
          <w:kern w:val="0"/>
          <w:sz w:val="22"/>
          <w:shd w:val="clear" w:color="auto" w:fill="FFFFFF"/>
          <w14:ligatures w14:val="none"/>
        </w:rPr>
        <w:t xml:space="preserve">O.  </w:t>
      </w:r>
      <w:r w:rsidRPr="0079078C">
        <w:rPr>
          <w:rFonts w:eastAsia="Times New Roman" w:cs="Times New Roman"/>
          <w:color w:val="1D2228"/>
          <w:kern w:val="0"/>
          <w:sz w:val="22"/>
          <w:shd w:val="clear" w:color="auto" w:fill="FFFFFF"/>
          <w14:ligatures w14:val="none"/>
        </w:rPr>
        <w:t xml:space="preserve">Vasylkiv, High-strength, medium entropy Zr-Ta-Nb diboride ceramics. </w:t>
      </w:r>
      <w:r w:rsidRPr="0079078C">
        <w:rPr>
          <w:rFonts w:eastAsia="Times New Roman" w:cs="Times New Roman"/>
          <w:i/>
          <w:iCs/>
          <w:color w:val="1D2228"/>
          <w:kern w:val="0"/>
          <w:sz w:val="22"/>
          <w:shd w:val="clear" w:color="auto" w:fill="FFFFFF"/>
          <w14:ligatures w14:val="none"/>
        </w:rPr>
        <w:t>Scr. Mater.</w:t>
      </w:r>
      <w:r w:rsidRPr="0079078C">
        <w:rPr>
          <w:rFonts w:eastAsia="Times New Roman" w:cs="Times New Roman"/>
          <w:color w:val="1D2228"/>
          <w:kern w:val="0"/>
          <w:sz w:val="22"/>
          <w:shd w:val="clear" w:color="auto" w:fill="FFFFFF"/>
          <w14:ligatures w14:val="none"/>
        </w:rPr>
        <w:t xml:space="preserve"> </w:t>
      </w:r>
      <w:r w:rsidR="003940BC" w:rsidRPr="0079078C">
        <w:rPr>
          <w:rFonts w:eastAsia="Times New Roman" w:cs="Times New Roman"/>
          <w:b/>
          <w:bCs/>
          <w:color w:val="1D2228"/>
          <w:kern w:val="0"/>
          <w:sz w:val="22"/>
          <w:shd w:val="clear" w:color="auto" w:fill="FFFFFF"/>
          <w14:ligatures w14:val="none"/>
        </w:rPr>
        <w:t>2023</w:t>
      </w:r>
      <w:r w:rsidR="003940BC" w:rsidRPr="0079078C">
        <w:rPr>
          <w:rFonts w:eastAsia="Times New Roman" w:cs="Times New Roman"/>
          <w:color w:val="1D2228"/>
          <w:kern w:val="0"/>
          <w:sz w:val="22"/>
          <w:shd w:val="clear" w:color="auto" w:fill="FFFFFF"/>
          <w14:ligatures w14:val="none"/>
        </w:rPr>
        <w:t xml:space="preserve">, </w:t>
      </w:r>
      <w:r w:rsidRPr="0079078C">
        <w:rPr>
          <w:rFonts w:eastAsia="Times New Roman" w:cs="Times New Roman"/>
          <w:color w:val="1D2228"/>
          <w:kern w:val="0"/>
          <w:sz w:val="22"/>
          <w:shd w:val="clear" w:color="auto" w:fill="FFFFFF"/>
          <w14:ligatures w14:val="none"/>
        </w:rPr>
        <w:t xml:space="preserve">225, 115170. </w:t>
      </w:r>
      <w:hyperlink r:id="rId60" w:tgtFrame="_blank" w:tooltip="Persistent link using digital object identifier" w:history="1">
        <w:r w:rsidRPr="0079078C">
          <w:rPr>
            <w:rStyle w:val="Hyperlink"/>
            <w:rFonts w:eastAsia="Times New Roman" w:cs="Times New Roman"/>
            <w:kern w:val="0"/>
            <w:sz w:val="22"/>
            <w:shd w:val="clear" w:color="auto" w:fill="FFFFFF"/>
            <w14:ligatures w14:val="none"/>
          </w:rPr>
          <w:t>https://doi.org/10.1016/j.scriptamat.2022.115170</w:t>
        </w:r>
      </w:hyperlink>
      <w:r w:rsidRPr="0079078C">
        <w:rPr>
          <w:rFonts w:eastAsia="Times New Roman" w:cs="Times New Roman"/>
          <w:color w:val="1D2228"/>
          <w:kern w:val="0"/>
          <w:sz w:val="22"/>
          <w:shd w:val="clear" w:color="auto" w:fill="FFFFFF"/>
          <w14:ligatures w14:val="none"/>
        </w:rPr>
        <w:t>.</w:t>
      </w:r>
    </w:p>
    <w:p w14:paraId="0F9841C2" w14:textId="6E5A168A" w:rsidR="00EA4710" w:rsidRPr="0079078C" w:rsidRDefault="00EA4710" w:rsidP="00EA4710">
      <w:pPr>
        <w:jc w:val="both"/>
        <w:rPr>
          <w:rFonts w:cs="Times New Roman"/>
          <w:sz w:val="22"/>
        </w:rPr>
      </w:pPr>
      <w:r w:rsidRPr="0079078C">
        <w:rPr>
          <w:rFonts w:cs="Times New Roman"/>
          <w:sz w:val="22"/>
        </w:rPr>
        <w:t xml:space="preserve">[36] </w:t>
      </w:r>
      <w:r w:rsidR="000E4061" w:rsidRPr="0079078C">
        <w:rPr>
          <w:rFonts w:cs="Times New Roman"/>
          <w:sz w:val="22"/>
        </w:rPr>
        <w:t xml:space="preserve">D. </w:t>
      </w:r>
      <w:r w:rsidRPr="0079078C">
        <w:rPr>
          <w:rFonts w:cs="Times New Roman"/>
          <w:sz w:val="22"/>
        </w:rPr>
        <w:t xml:space="preserve">Kalish, </w:t>
      </w:r>
      <w:r w:rsidR="000E4061" w:rsidRPr="0079078C">
        <w:rPr>
          <w:rFonts w:cs="Times New Roman"/>
          <w:sz w:val="22"/>
        </w:rPr>
        <w:t xml:space="preserve">E. V. </w:t>
      </w:r>
      <w:r w:rsidRPr="0079078C">
        <w:rPr>
          <w:rFonts w:cs="Times New Roman"/>
          <w:sz w:val="22"/>
        </w:rPr>
        <w:t xml:space="preserve">Clougherty, </w:t>
      </w:r>
      <w:r w:rsidR="000E4061" w:rsidRPr="0079078C">
        <w:rPr>
          <w:rFonts w:cs="Times New Roman"/>
          <w:sz w:val="22"/>
        </w:rPr>
        <w:t xml:space="preserve">K. </w:t>
      </w:r>
      <w:r w:rsidRPr="0079078C">
        <w:rPr>
          <w:rFonts w:cs="Times New Roman"/>
          <w:sz w:val="22"/>
        </w:rPr>
        <w:t>Kreder, Strength, Fracture Mode, and Thermal Stress Resistance of HfB</w:t>
      </w:r>
      <w:r w:rsidRPr="0079078C">
        <w:rPr>
          <w:rFonts w:cs="Times New Roman"/>
          <w:sz w:val="22"/>
          <w:vertAlign w:val="subscript"/>
        </w:rPr>
        <w:t>2</w:t>
      </w:r>
      <w:r w:rsidRPr="0079078C">
        <w:rPr>
          <w:rFonts w:cs="Times New Roman"/>
          <w:sz w:val="22"/>
        </w:rPr>
        <w:t xml:space="preserve"> and ZrB</w:t>
      </w:r>
      <w:r w:rsidRPr="0079078C">
        <w:rPr>
          <w:rFonts w:cs="Times New Roman"/>
          <w:sz w:val="22"/>
          <w:vertAlign w:val="subscript"/>
        </w:rPr>
        <w:t>2</w:t>
      </w:r>
      <w:r w:rsidRPr="0079078C">
        <w:rPr>
          <w:rFonts w:cs="Times New Roman"/>
          <w:sz w:val="22"/>
        </w:rPr>
        <w:t xml:space="preserve">. </w:t>
      </w:r>
      <w:r w:rsidRPr="0079078C">
        <w:rPr>
          <w:rFonts w:cs="Times New Roman"/>
          <w:i/>
          <w:iCs/>
          <w:sz w:val="22"/>
        </w:rPr>
        <w:t xml:space="preserve">J. Am. Ceram. Soc. </w:t>
      </w:r>
      <w:r w:rsidR="000E4061" w:rsidRPr="0079078C">
        <w:rPr>
          <w:rFonts w:cs="Times New Roman"/>
          <w:b/>
          <w:bCs/>
          <w:sz w:val="22"/>
        </w:rPr>
        <w:t>1969</w:t>
      </w:r>
      <w:r w:rsidR="000E4061" w:rsidRPr="0079078C">
        <w:rPr>
          <w:rFonts w:cs="Times New Roman"/>
          <w:sz w:val="22"/>
        </w:rPr>
        <w:t xml:space="preserve">, </w:t>
      </w:r>
      <w:r w:rsidRPr="0079078C">
        <w:rPr>
          <w:rFonts w:cs="Times New Roman"/>
          <w:sz w:val="22"/>
        </w:rPr>
        <w:t xml:space="preserve">52, 30-36. </w:t>
      </w:r>
      <w:hyperlink r:id="rId61" w:history="1">
        <w:r w:rsidRPr="0079078C">
          <w:rPr>
            <w:rStyle w:val="Hyperlink"/>
            <w:rFonts w:cs="Times New Roman"/>
            <w:sz w:val="22"/>
          </w:rPr>
          <w:t>https://doi.org/10.1111/j.1151-2916.1969.tb12655.x</w:t>
        </w:r>
      </w:hyperlink>
      <w:r w:rsidRPr="0079078C">
        <w:rPr>
          <w:rFonts w:cs="Times New Roman"/>
          <w:sz w:val="22"/>
        </w:rPr>
        <w:t>.</w:t>
      </w:r>
    </w:p>
    <w:p w14:paraId="5F1F6041" w14:textId="661D0BFB" w:rsidR="00EA4710" w:rsidRPr="0079078C" w:rsidRDefault="00EA4710" w:rsidP="00EA4710">
      <w:pPr>
        <w:jc w:val="both"/>
        <w:rPr>
          <w:rFonts w:cs="Times New Roman"/>
          <w:sz w:val="22"/>
        </w:rPr>
      </w:pPr>
      <w:r w:rsidRPr="0079078C">
        <w:rPr>
          <w:rFonts w:cs="Times New Roman"/>
          <w:sz w:val="22"/>
        </w:rPr>
        <w:t xml:space="preserve">[37] </w:t>
      </w:r>
      <w:r w:rsidR="009B2810" w:rsidRPr="0079078C">
        <w:rPr>
          <w:rFonts w:cs="Times New Roman"/>
          <w:sz w:val="22"/>
        </w:rPr>
        <w:t xml:space="preserve">W. H. </w:t>
      </w:r>
      <w:r w:rsidRPr="0079078C">
        <w:rPr>
          <w:rFonts w:cs="Times New Roman"/>
          <w:sz w:val="22"/>
        </w:rPr>
        <w:t xml:space="preserve">Rhodes, </w:t>
      </w:r>
      <w:r w:rsidR="009B2810" w:rsidRPr="0079078C">
        <w:rPr>
          <w:rFonts w:cs="Times New Roman"/>
          <w:sz w:val="22"/>
        </w:rPr>
        <w:t xml:space="preserve">E. V. </w:t>
      </w:r>
      <w:r w:rsidRPr="0079078C">
        <w:rPr>
          <w:rFonts w:cs="Times New Roman"/>
          <w:sz w:val="22"/>
        </w:rPr>
        <w:t xml:space="preserve">Clougherty, </w:t>
      </w:r>
      <w:r w:rsidR="009B2810" w:rsidRPr="0079078C">
        <w:rPr>
          <w:rFonts w:cs="Times New Roman"/>
          <w:sz w:val="22"/>
        </w:rPr>
        <w:t xml:space="preserve">D. </w:t>
      </w:r>
      <w:r w:rsidRPr="0079078C">
        <w:rPr>
          <w:rFonts w:cs="Times New Roman"/>
          <w:sz w:val="22"/>
        </w:rPr>
        <w:t>Kalish, Research and Development of Refractory Oxidation-Resistant Diborides, Technical Report AFML-TR-68-190</w:t>
      </w:r>
      <w:r w:rsidR="009B2810" w:rsidRPr="0079078C">
        <w:rPr>
          <w:rFonts w:cs="Times New Roman"/>
          <w:sz w:val="22"/>
        </w:rPr>
        <w:t xml:space="preserve"> (Preprint) </w:t>
      </w:r>
      <w:hyperlink r:id="rId62" w:history="1">
        <w:r w:rsidR="0033462A" w:rsidRPr="0079078C">
          <w:rPr>
            <w:rStyle w:val="Hyperlink"/>
            <w:rFonts w:cs="Times New Roman"/>
            <w:sz w:val="22"/>
          </w:rPr>
          <w:t>https://apps.dtic.mil/sti/pdfs/AD0839956.pdf</w:t>
        </w:r>
      </w:hyperlink>
      <w:r w:rsidRPr="0079078C">
        <w:rPr>
          <w:rFonts w:cs="Times New Roman"/>
          <w:sz w:val="22"/>
        </w:rPr>
        <w:t xml:space="preserve"> </w:t>
      </w:r>
      <w:r w:rsidR="0033462A" w:rsidRPr="0079078C">
        <w:rPr>
          <w:rFonts w:cs="Times New Roman"/>
          <w:sz w:val="22"/>
        </w:rPr>
        <w:t xml:space="preserve">submitted: </w:t>
      </w:r>
      <w:r w:rsidRPr="0079078C">
        <w:rPr>
          <w:rFonts w:cs="Times New Roman"/>
          <w:b/>
          <w:bCs/>
          <w:sz w:val="22"/>
        </w:rPr>
        <w:t>1970</w:t>
      </w:r>
      <w:r w:rsidRPr="0079078C">
        <w:rPr>
          <w:rFonts w:cs="Times New Roman"/>
          <w:sz w:val="22"/>
        </w:rPr>
        <w:t>.</w:t>
      </w:r>
    </w:p>
    <w:p w14:paraId="51BC80F8" w14:textId="4AAFE53B" w:rsidR="00EA4710" w:rsidRPr="0079078C" w:rsidRDefault="00EA4710" w:rsidP="00EA4710">
      <w:pPr>
        <w:jc w:val="both"/>
        <w:rPr>
          <w:rFonts w:cs="Times New Roman"/>
          <w:sz w:val="22"/>
        </w:rPr>
      </w:pPr>
      <w:r w:rsidRPr="0079078C">
        <w:rPr>
          <w:rFonts w:cs="Times New Roman"/>
          <w:sz w:val="22"/>
        </w:rPr>
        <w:t xml:space="preserve">[38] </w:t>
      </w:r>
      <w:r w:rsidR="009F3186" w:rsidRPr="0079078C">
        <w:rPr>
          <w:rFonts w:cs="Times New Roman"/>
          <w:sz w:val="22"/>
        </w:rPr>
        <w:t xml:space="preserve">E. W. </w:t>
      </w:r>
      <w:r w:rsidRPr="0079078C">
        <w:rPr>
          <w:rFonts w:cs="Times New Roman"/>
          <w:sz w:val="22"/>
        </w:rPr>
        <w:t xml:space="preserve">Neuman, </w:t>
      </w:r>
      <w:r w:rsidR="009F3186" w:rsidRPr="0079078C">
        <w:rPr>
          <w:rFonts w:cs="Times New Roman"/>
          <w:sz w:val="22"/>
        </w:rPr>
        <w:t xml:space="preserve">G. E. </w:t>
      </w:r>
      <w:r w:rsidRPr="0079078C">
        <w:rPr>
          <w:rFonts w:cs="Times New Roman"/>
          <w:sz w:val="22"/>
        </w:rPr>
        <w:t xml:space="preserve">Hilmas, </w:t>
      </w:r>
      <w:r w:rsidR="009F3186" w:rsidRPr="0079078C">
        <w:rPr>
          <w:rFonts w:cs="Times New Roman"/>
          <w:sz w:val="22"/>
        </w:rPr>
        <w:t xml:space="preserve">W. G. </w:t>
      </w:r>
      <w:r w:rsidRPr="0079078C">
        <w:rPr>
          <w:rFonts w:cs="Times New Roman"/>
          <w:sz w:val="22"/>
        </w:rPr>
        <w:t xml:space="preserve">Fahrenholtz, Strength of Zirconium Diboride to 2300°C, </w:t>
      </w:r>
      <w:r w:rsidRPr="0079078C">
        <w:rPr>
          <w:rFonts w:cs="Times New Roman"/>
          <w:i/>
          <w:iCs/>
          <w:sz w:val="22"/>
        </w:rPr>
        <w:t xml:space="preserve">J. Am. Ceram. Soc. </w:t>
      </w:r>
      <w:r w:rsidR="009F3186" w:rsidRPr="0079078C">
        <w:rPr>
          <w:rFonts w:cs="Times New Roman"/>
          <w:b/>
          <w:bCs/>
          <w:sz w:val="22"/>
        </w:rPr>
        <w:t>2013</w:t>
      </w:r>
      <w:r w:rsidR="009F3186" w:rsidRPr="0079078C">
        <w:rPr>
          <w:rFonts w:cs="Times New Roman"/>
          <w:sz w:val="22"/>
        </w:rPr>
        <w:t xml:space="preserve">, </w:t>
      </w:r>
      <w:r w:rsidRPr="0079078C">
        <w:rPr>
          <w:rFonts w:cs="Times New Roman"/>
          <w:sz w:val="22"/>
        </w:rPr>
        <w:t xml:space="preserve">96, 47-50. </w:t>
      </w:r>
      <w:hyperlink r:id="rId63" w:history="1">
        <w:r w:rsidRPr="0079078C">
          <w:rPr>
            <w:rStyle w:val="Hyperlink"/>
            <w:rFonts w:cs="Times New Roman"/>
            <w:sz w:val="22"/>
          </w:rPr>
          <w:t>https://doi.org/10.1111/jace.12114</w:t>
        </w:r>
      </w:hyperlink>
      <w:r w:rsidRPr="0079078C">
        <w:rPr>
          <w:rFonts w:cs="Times New Roman"/>
          <w:sz w:val="22"/>
        </w:rPr>
        <w:t>.</w:t>
      </w:r>
    </w:p>
    <w:p w14:paraId="47AC7E63" w14:textId="0A2A6127" w:rsidR="00EA4710" w:rsidRPr="0079078C" w:rsidRDefault="00EA4710" w:rsidP="00EA4710">
      <w:pPr>
        <w:jc w:val="both"/>
        <w:rPr>
          <w:rFonts w:cs="Times New Roman"/>
          <w:sz w:val="22"/>
        </w:rPr>
      </w:pPr>
      <w:r w:rsidRPr="0079078C">
        <w:rPr>
          <w:rFonts w:cs="Times New Roman"/>
          <w:sz w:val="22"/>
        </w:rPr>
        <w:t>[39]</w:t>
      </w:r>
      <w:r w:rsidRPr="0079078C">
        <w:rPr>
          <w:rFonts w:cs="Times New Roman"/>
          <w:b/>
          <w:bCs/>
          <w:sz w:val="22"/>
        </w:rPr>
        <w:t xml:space="preserve"> </w:t>
      </w:r>
      <w:r w:rsidR="009F3186" w:rsidRPr="0079078C">
        <w:rPr>
          <w:rFonts w:cs="Times New Roman"/>
          <w:sz w:val="22"/>
        </w:rPr>
        <w:t xml:space="preserve">D. </w:t>
      </w:r>
      <w:r w:rsidRPr="0079078C">
        <w:rPr>
          <w:rFonts w:cs="Times New Roman"/>
          <w:sz w:val="22"/>
        </w:rPr>
        <w:t xml:space="preserve">Demirskyi, </w:t>
      </w:r>
      <w:r w:rsidR="009F3186" w:rsidRPr="0079078C">
        <w:rPr>
          <w:rFonts w:cs="Times New Roman"/>
          <w:sz w:val="22"/>
        </w:rPr>
        <w:t xml:space="preserve">T. </w:t>
      </w:r>
      <w:r w:rsidRPr="0079078C">
        <w:rPr>
          <w:rFonts w:cs="Times New Roman"/>
          <w:sz w:val="22"/>
        </w:rPr>
        <w:t xml:space="preserve">Nishimura, </w:t>
      </w:r>
      <w:r w:rsidR="009F3186" w:rsidRPr="0079078C">
        <w:rPr>
          <w:rFonts w:cs="Times New Roman"/>
          <w:sz w:val="22"/>
        </w:rPr>
        <w:t xml:space="preserve">Y. </w:t>
      </w:r>
      <w:r w:rsidRPr="0079078C">
        <w:rPr>
          <w:rFonts w:cs="Times New Roman"/>
          <w:sz w:val="22"/>
        </w:rPr>
        <w:t xml:space="preserve">Sakka, </w:t>
      </w:r>
      <w:r w:rsidR="009F3186" w:rsidRPr="0079078C">
        <w:rPr>
          <w:rFonts w:cs="Times New Roman"/>
          <w:sz w:val="22"/>
        </w:rPr>
        <w:t xml:space="preserve">O. </w:t>
      </w:r>
      <w:r w:rsidRPr="0079078C">
        <w:rPr>
          <w:rFonts w:cs="Times New Roman"/>
          <w:sz w:val="22"/>
        </w:rPr>
        <w:t>Vasylkiv, High-strength TiB</w:t>
      </w:r>
      <w:r w:rsidRPr="0079078C">
        <w:rPr>
          <w:rFonts w:cs="Times New Roman"/>
          <w:sz w:val="22"/>
          <w:vertAlign w:val="subscript"/>
        </w:rPr>
        <w:t>2</w:t>
      </w:r>
      <w:r w:rsidRPr="0079078C">
        <w:rPr>
          <w:rFonts w:cs="Times New Roman"/>
          <w:sz w:val="22"/>
        </w:rPr>
        <w:t xml:space="preserve">–TaC ceramic composites prepared using reactive spark plasma consolidation, </w:t>
      </w:r>
      <w:r w:rsidRPr="0079078C">
        <w:rPr>
          <w:rFonts w:cs="Times New Roman"/>
          <w:i/>
          <w:iCs/>
          <w:sz w:val="22"/>
        </w:rPr>
        <w:t>Ceram. Int.</w:t>
      </w:r>
      <w:r w:rsidRPr="0079078C">
        <w:rPr>
          <w:rFonts w:cs="Times New Roman"/>
          <w:sz w:val="22"/>
        </w:rPr>
        <w:t xml:space="preserve"> </w:t>
      </w:r>
      <w:r w:rsidR="009F3186" w:rsidRPr="0079078C">
        <w:rPr>
          <w:rFonts w:cs="Times New Roman"/>
          <w:b/>
          <w:bCs/>
          <w:sz w:val="22"/>
        </w:rPr>
        <w:t>2016</w:t>
      </w:r>
      <w:r w:rsidR="009F3186" w:rsidRPr="0079078C">
        <w:rPr>
          <w:rFonts w:cs="Times New Roman"/>
          <w:sz w:val="22"/>
        </w:rPr>
        <w:t>,</w:t>
      </w:r>
      <w:r w:rsidR="009F3186" w:rsidRPr="0079078C">
        <w:rPr>
          <w:rFonts w:cs="Times New Roman"/>
          <w:b/>
          <w:bCs/>
          <w:sz w:val="22"/>
        </w:rPr>
        <w:t xml:space="preserve"> </w:t>
      </w:r>
      <w:r w:rsidRPr="0079078C">
        <w:rPr>
          <w:rFonts w:cs="Times New Roman"/>
          <w:sz w:val="22"/>
        </w:rPr>
        <w:t xml:space="preserve">42, 1298–1306. </w:t>
      </w:r>
      <w:hyperlink r:id="rId64" w:tgtFrame="_blank" w:tooltip="Persistent link using digital object identifier" w:history="1">
        <w:r w:rsidRPr="0079078C">
          <w:rPr>
            <w:rStyle w:val="Hyperlink"/>
            <w:rFonts w:cs="Times New Roman"/>
            <w:sz w:val="22"/>
          </w:rPr>
          <w:t>https://doi.org/10.1016/j.ceramint.2015.09.065</w:t>
        </w:r>
      </w:hyperlink>
      <w:r w:rsidRPr="0079078C">
        <w:rPr>
          <w:rFonts w:cs="Times New Roman"/>
          <w:sz w:val="22"/>
        </w:rPr>
        <w:t>.</w:t>
      </w:r>
    </w:p>
    <w:p w14:paraId="3F798311" w14:textId="555E8850" w:rsidR="00EA4710" w:rsidRPr="0079078C" w:rsidRDefault="00EA4710" w:rsidP="00EA4710">
      <w:pPr>
        <w:jc w:val="both"/>
        <w:rPr>
          <w:rFonts w:cs="Times New Roman"/>
          <w:sz w:val="22"/>
        </w:rPr>
      </w:pPr>
      <w:r w:rsidRPr="0079078C">
        <w:rPr>
          <w:rFonts w:cs="Times New Roman"/>
          <w:sz w:val="22"/>
        </w:rPr>
        <w:t xml:space="preserve">[40] </w:t>
      </w:r>
      <w:r w:rsidR="009F3186" w:rsidRPr="0079078C">
        <w:rPr>
          <w:rFonts w:cs="Times New Roman"/>
          <w:sz w:val="22"/>
        </w:rPr>
        <w:t xml:space="preserve">D. </w:t>
      </w:r>
      <w:r w:rsidRPr="0079078C">
        <w:rPr>
          <w:rFonts w:cs="Times New Roman"/>
          <w:sz w:val="22"/>
        </w:rPr>
        <w:t xml:space="preserve">Demirskyi, </w:t>
      </w:r>
      <w:r w:rsidR="009F3186" w:rsidRPr="0079078C">
        <w:rPr>
          <w:rFonts w:cs="Times New Roman"/>
          <w:sz w:val="22"/>
        </w:rPr>
        <w:t xml:space="preserve">T. S. </w:t>
      </w:r>
      <w:r w:rsidRPr="0079078C">
        <w:rPr>
          <w:rFonts w:cs="Times New Roman"/>
          <w:sz w:val="22"/>
        </w:rPr>
        <w:t xml:space="preserve">Suzuki, </w:t>
      </w:r>
      <w:r w:rsidR="009F3186" w:rsidRPr="0079078C">
        <w:rPr>
          <w:rFonts w:cs="Times New Roman"/>
          <w:sz w:val="22"/>
        </w:rPr>
        <w:t xml:space="preserve">K. </w:t>
      </w:r>
      <w:r w:rsidRPr="0079078C">
        <w:rPr>
          <w:rFonts w:cs="Times New Roman"/>
          <w:sz w:val="22"/>
        </w:rPr>
        <w:t xml:space="preserve">Yoshimi, </w:t>
      </w:r>
      <w:r w:rsidR="009F3186" w:rsidRPr="0079078C">
        <w:rPr>
          <w:rFonts w:cs="Times New Roman"/>
          <w:sz w:val="22"/>
        </w:rPr>
        <w:t xml:space="preserve">O. </w:t>
      </w:r>
      <w:r w:rsidRPr="0079078C">
        <w:rPr>
          <w:rFonts w:cs="Times New Roman"/>
          <w:sz w:val="22"/>
        </w:rPr>
        <w:t xml:space="preserve">Vasylkiv, High-temperature reactive synthesis of the Zr–Ta multiboride with a supercomposite structure. </w:t>
      </w:r>
      <w:r w:rsidRPr="0079078C">
        <w:rPr>
          <w:rFonts w:cs="Times New Roman"/>
          <w:i/>
          <w:iCs/>
          <w:sz w:val="22"/>
        </w:rPr>
        <w:t>J. Am. Ceram. Soc.</w:t>
      </w:r>
      <w:r w:rsidRPr="0079078C">
        <w:rPr>
          <w:rFonts w:cs="Times New Roman"/>
          <w:sz w:val="22"/>
        </w:rPr>
        <w:t xml:space="preserve"> </w:t>
      </w:r>
      <w:r w:rsidR="009F3186" w:rsidRPr="0079078C">
        <w:rPr>
          <w:rFonts w:cs="Times New Roman"/>
          <w:b/>
          <w:bCs/>
          <w:sz w:val="22"/>
        </w:rPr>
        <w:t>2022</w:t>
      </w:r>
      <w:r w:rsidR="009F3186" w:rsidRPr="0079078C">
        <w:rPr>
          <w:rFonts w:cs="Times New Roman"/>
          <w:sz w:val="22"/>
        </w:rPr>
        <w:t xml:space="preserve">, </w:t>
      </w:r>
      <w:r w:rsidRPr="0079078C">
        <w:rPr>
          <w:rFonts w:cs="Times New Roman"/>
          <w:sz w:val="22"/>
        </w:rPr>
        <w:t xml:space="preserve">105, 6989-7002. </w:t>
      </w:r>
      <w:hyperlink r:id="rId65" w:history="1">
        <w:r w:rsidRPr="0079078C">
          <w:rPr>
            <w:rStyle w:val="Hyperlink"/>
            <w:rFonts w:cs="Times New Roman"/>
            <w:sz w:val="22"/>
          </w:rPr>
          <w:t>https://doi.org/10.1111/jace.18653</w:t>
        </w:r>
      </w:hyperlink>
      <w:r w:rsidRPr="0079078C">
        <w:rPr>
          <w:rFonts w:cs="Times New Roman"/>
          <w:sz w:val="22"/>
        </w:rPr>
        <w:t>.</w:t>
      </w:r>
    </w:p>
    <w:p w14:paraId="33A5FA9E" w14:textId="1C531204" w:rsidR="00EA4710" w:rsidRPr="0079078C" w:rsidRDefault="00EA4710" w:rsidP="00EA4710">
      <w:pPr>
        <w:jc w:val="both"/>
        <w:rPr>
          <w:rFonts w:cs="Times New Roman"/>
          <w:sz w:val="22"/>
        </w:rPr>
      </w:pPr>
      <w:r w:rsidRPr="0079078C">
        <w:rPr>
          <w:rFonts w:cs="Times New Roman"/>
          <w:sz w:val="22"/>
        </w:rPr>
        <w:t>[41]</w:t>
      </w:r>
      <w:r w:rsidRPr="0079078C">
        <w:rPr>
          <w:rFonts w:cs="Times New Roman"/>
          <w:b/>
          <w:bCs/>
          <w:sz w:val="22"/>
        </w:rPr>
        <w:t xml:space="preserve"> </w:t>
      </w:r>
      <w:r w:rsidR="006F4BEF" w:rsidRPr="0079078C">
        <w:rPr>
          <w:rFonts w:cs="Times New Roman"/>
          <w:sz w:val="22"/>
        </w:rPr>
        <w:t xml:space="preserve">D. </w:t>
      </w:r>
      <w:r w:rsidRPr="0079078C">
        <w:rPr>
          <w:rFonts w:cs="Times New Roman"/>
          <w:sz w:val="22"/>
        </w:rPr>
        <w:t xml:space="preserve">Demirskyi, </w:t>
      </w:r>
      <w:r w:rsidR="006F4BEF" w:rsidRPr="0079078C">
        <w:rPr>
          <w:rFonts w:cs="Times New Roman"/>
          <w:sz w:val="22"/>
        </w:rPr>
        <w:t xml:space="preserve">I. </w:t>
      </w:r>
      <w:proofErr w:type="spellStart"/>
      <w:r w:rsidRPr="0079078C">
        <w:rPr>
          <w:rFonts w:cs="Times New Roman"/>
          <w:sz w:val="22"/>
        </w:rPr>
        <w:t>Solodkyi</w:t>
      </w:r>
      <w:proofErr w:type="spellEnd"/>
      <w:r w:rsidRPr="0079078C">
        <w:rPr>
          <w:rFonts w:cs="Times New Roman"/>
          <w:sz w:val="22"/>
        </w:rPr>
        <w:t xml:space="preserve">, </w:t>
      </w:r>
      <w:r w:rsidR="006F4BEF" w:rsidRPr="0079078C">
        <w:rPr>
          <w:rFonts w:cs="Times New Roman"/>
          <w:sz w:val="22"/>
        </w:rPr>
        <w:t xml:space="preserve">T. </w:t>
      </w:r>
      <w:r w:rsidRPr="0079078C">
        <w:rPr>
          <w:rFonts w:cs="Times New Roman"/>
          <w:sz w:val="22"/>
        </w:rPr>
        <w:t xml:space="preserve">Nishimura, </w:t>
      </w:r>
      <w:r w:rsidR="006F4BEF" w:rsidRPr="0079078C">
        <w:rPr>
          <w:rFonts w:cs="Times New Roman"/>
          <w:sz w:val="22"/>
        </w:rPr>
        <w:t xml:space="preserve">Y. </w:t>
      </w:r>
      <w:r w:rsidRPr="0079078C">
        <w:rPr>
          <w:rFonts w:cs="Times New Roman"/>
          <w:sz w:val="22"/>
        </w:rPr>
        <w:t xml:space="preserve">Sakka, </w:t>
      </w:r>
      <w:r w:rsidR="006F4BEF" w:rsidRPr="0079078C">
        <w:rPr>
          <w:rFonts w:cs="Times New Roman"/>
          <w:sz w:val="22"/>
        </w:rPr>
        <w:t xml:space="preserve">O. </w:t>
      </w:r>
      <w:r w:rsidRPr="0079078C">
        <w:rPr>
          <w:rFonts w:cs="Times New Roman"/>
          <w:sz w:val="22"/>
        </w:rPr>
        <w:t xml:space="preserve">Vasylkiv, High-temperature strength and plastic deformation behavior of niobium diboride consolidated by spark plasma sintering. </w:t>
      </w:r>
      <w:r w:rsidRPr="0079078C">
        <w:rPr>
          <w:rFonts w:cs="Times New Roman"/>
          <w:i/>
          <w:iCs/>
          <w:sz w:val="22"/>
        </w:rPr>
        <w:t>J. Am. Ceram. Soc.</w:t>
      </w:r>
      <w:r w:rsidRPr="0079078C">
        <w:rPr>
          <w:rFonts w:cs="Times New Roman"/>
          <w:sz w:val="22"/>
        </w:rPr>
        <w:t xml:space="preserve"> </w:t>
      </w:r>
      <w:r w:rsidR="006F4BEF" w:rsidRPr="0079078C">
        <w:rPr>
          <w:rFonts w:cs="Times New Roman"/>
          <w:b/>
          <w:bCs/>
          <w:sz w:val="22"/>
        </w:rPr>
        <w:t>2017</w:t>
      </w:r>
      <w:r w:rsidR="006F4BEF" w:rsidRPr="0079078C">
        <w:rPr>
          <w:rFonts w:cs="Times New Roman"/>
          <w:sz w:val="22"/>
        </w:rPr>
        <w:t xml:space="preserve">, </w:t>
      </w:r>
      <w:r w:rsidRPr="0079078C">
        <w:rPr>
          <w:rFonts w:cs="Times New Roman"/>
          <w:sz w:val="22"/>
        </w:rPr>
        <w:t xml:space="preserve">100, 5295–5305. </w:t>
      </w:r>
      <w:hyperlink r:id="rId66" w:history="1">
        <w:r w:rsidRPr="0079078C">
          <w:rPr>
            <w:rStyle w:val="Hyperlink"/>
            <w:rFonts w:cs="Times New Roman"/>
            <w:sz w:val="22"/>
          </w:rPr>
          <w:t>https://doi.org/10.1111/jace.15048</w:t>
        </w:r>
      </w:hyperlink>
      <w:r w:rsidRPr="0079078C">
        <w:rPr>
          <w:rFonts w:cs="Times New Roman"/>
          <w:sz w:val="22"/>
        </w:rPr>
        <w:t>.</w:t>
      </w:r>
    </w:p>
    <w:p w14:paraId="018C5844" w14:textId="35FECEF3" w:rsidR="00EA4710" w:rsidRPr="0079078C" w:rsidRDefault="00EA4710" w:rsidP="00EA4710">
      <w:pPr>
        <w:jc w:val="both"/>
        <w:rPr>
          <w:rFonts w:cs="Times New Roman"/>
          <w:sz w:val="22"/>
        </w:rPr>
      </w:pPr>
      <w:r w:rsidRPr="0079078C">
        <w:rPr>
          <w:rFonts w:cs="Times New Roman"/>
          <w:sz w:val="22"/>
        </w:rPr>
        <w:t xml:space="preserve">[42] </w:t>
      </w:r>
      <w:r w:rsidR="00FF7C79" w:rsidRPr="0079078C">
        <w:rPr>
          <w:rFonts w:cs="Times New Roman"/>
          <w:sz w:val="22"/>
        </w:rPr>
        <w:t xml:space="preserve">D. </w:t>
      </w:r>
      <w:r w:rsidRPr="0079078C">
        <w:rPr>
          <w:rFonts w:cs="Times New Roman"/>
          <w:sz w:val="22"/>
        </w:rPr>
        <w:t xml:space="preserve">Demirskyi, </w:t>
      </w:r>
      <w:r w:rsidR="00FF7C79" w:rsidRPr="0079078C">
        <w:rPr>
          <w:rFonts w:cs="Times New Roman"/>
          <w:sz w:val="22"/>
        </w:rPr>
        <w:t xml:space="preserve">O. </w:t>
      </w:r>
      <w:r w:rsidRPr="0079078C">
        <w:rPr>
          <w:rFonts w:cs="Times New Roman"/>
          <w:sz w:val="22"/>
        </w:rPr>
        <w:t>Vasylkiv, Spark plasma sintering and high-temperature strength of B</w:t>
      </w:r>
      <w:r w:rsidRPr="0079078C">
        <w:rPr>
          <w:rFonts w:cs="Times New Roman"/>
          <w:sz w:val="22"/>
          <w:vertAlign w:val="subscript"/>
        </w:rPr>
        <w:t>6</w:t>
      </w:r>
      <w:r w:rsidRPr="0079078C">
        <w:rPr>
          <w:rFonts w:cs="Times New Roman"/>
          <w:sz w:val="22"/>
        </w:rPr>
        <w:t>O–TaB</w:t>
      </w:r>
      <w:r w:rsidRPr="0079078C">
        <w:rPr>
          <w:rFonts w:cs="Times New Roman"/>
          <w:sz w:val="22"/>
          <w:vertAlign w:val="subscript"/>
        </w:rPr>
        <w:t>2</w:t>
      </w:r>
      <w:r w:rsidRPr="0079078C">
        <w:rPr>
          <w:rFonts w:cs="Times New Roman"/>
          <w:sz w:val="22"/>
        </w:rPr>
        <w:t xml:space="preserve"> ceramics. </w:t>
      </w:r>
      <w:r w:rsidRPr="0079078C">
        <w:rPr>
          <w:rFonts w:cs="Times New Roman"/>
          <w:i/>
          <w:iCs/>
          <w:sz w:val="22"/>
        </w:rPr>
        <w:t>J. Eur. Ceram. Soc.</w:t>
      </w:r>
      <w:r w:rsidRPr="0079078C">
        <w:rPr>
          <w:rFonts w:cs="Times New Roman"/>
          <w:sz w:val="22"/>
        </w:rPr>
        <w:t xml:space="preserve"> </w:t>
      </w:r>
      <w:r w:rsidR="00FF7C79" w:rsidRPr="0079078C">
        <w:rPr>
          <w:rFonts w:cs="Times New Roman"/>
          <w:b/>
          <w:bCs/>
          <w:sz w:val="22"/>
        </w:rPr>
        <w:t>2017</w:t>
      </w:r>
      <w:r w:rsidR="00FF7C79" w:rsidRPr="0079078C">
        <w:rPr>
          <w:rFonts w:cs="Times New Roman"/>
          <w:sz w:val="22"/>
        </w:rPr>
        <w:t xml:space="preserve">, </w:t>
      </w:r>
      <w:r w:rsidRPr="0079078C">
        <w:rPr>
          <w:rFonts w:cs="Times New Roman"/>
          <w:sz w:val="22"/>
        </w:rPr>
        <w:t xml:space="preserve">37, 3009-3014. </w:t>
      </w:r>
      <w:hyperlink r:id="rId67" w:tgtFrame="_blank" w:tooltip="Persistent link using digital object identifier" w:history="1">
        <w:r w:rsidRPr="0079078C">
          <w:rPr>
            <w:rStyle w:val="Hyperlink"/>
            <w:rFonts w:cs="Times New Roman"/>
            <w:sz w:val="22"/>
          </w:rPr>
          <w:t>https://doi.org/10.1016/j.jeurceramsoc.2017.02.052</w:t>
        </w:r>
      </w:hyperlink>
      <w:r w:rsidRPr="0079078C">
        <w:rPr>
          <w:rFonts w:cs="Times New Roman"/>
          <w:sz w:val="22"/>
        </w:rPr>
        <w:t>.</w:t>
      </w:r>
    </w:p>
    <w:p w14:paraId="0022EC84" w14:textId="2CC4B4A8" w:rsidR="00EA4710" w:rsidRPr="0079078C" w:rsidRDefault="00EA4710" w:rsidP="00EA4710">
      <w:pPr>
        <w:jc w:val="both"/>
        <w:rPr>
          <w:rFonts w:cs="Times New Roman"/>
          <w:sz w:val="22"/>
        </w:rPr>
      </w:pPr>
      <w:r w:rsidRPr="0079078C">
        <w:rPr>
          <w:rFonts w:cs="Times New Roman"/>
          <w:sz w:val="22"/>
        </w:rPr>
        <w:t xml:space="preserve">[43] </w:t>
      </w:r>
      <w:r w:rsidR="007169BC" w:rsidRPr="0079078C">
        <w:rPr>
          <w:rFonts w:cs="Times New Roman"/>
          <w:sz w:val="22"/>
        </w:rPr>
        <w:t xml:space="preserve">G. </w:t>
      </w:r>
      <w:r w:rsidRPr="0079078C">
        <w:rPr>
          <w:rFonts w:cs="Times New Roman"/>
          <w:sz w:val="22"/>
        </w:rPr>
        <w:t xml:space="preserve">de With, High temperature fracture of boron carbide: experiments and simple theoretical models. </w:t>
      </w:r>
      <w:r w:rsidRPr="0079078C">
        <w:rPr>
          <w:rFonts w:cs="Times New Roman"/>
          <w:i/>
          <w:iCs/>
          <w:sz w:val="22"/>
        </w:rPr>
        <w:t>J. Mater. Sci.</w:t>
      </w:r>
      <w:r w:rsidRPr="0079078C">
        <w:rPr>
          <w:rFonts w:cs="Times New Roman"/>
          <w:sz w:val="22"/>
        </w:rPr>
        <w:t xml:space="preserve"> </w:t>
      </w:r>
      <w:r w:rsidR="007169BC" w:rsidRPr="0079078C">
        <w:rPr>
          <w:rFonts w:cs="Times New Roman"/>
          <w:b/>
          <w:bCs/>
          <w:sz w:val="22"/>
        </w:rPr>
        <w:t>1984</w:t>
      </w:r>
      <w:r w:rsidR="007169BC" w:rsidRPr="0079078C">
        <w:rPr>
          <w:rFonts w:cs="Times New Roman"/>
          <w:sz w:val="22"/>
        </w:rPr>
        <w:t xml:space="preserve">, </w:t>
      </w:r>
      <w:r w:rsidRPr="0079078C">
        <w:rPr>
          <w:rFonts w:cs="Times New Roman"/>
          <w:sz w:val="22"/>
        </w:rPr>
        <w:t xml:space="preserve">19, 457–466. </w:t>
      </w:r>
      <w:hyperlink r:id="rId68" w:history="1">
        <w:r w:rsidRPr="0079078C">
          <w:rPr>
            <w:rStyle w:val="Hyperlink"/>
            <w:rFonts w:cs="Times New Roman"/>
            <w:sz w:val="22"/>
          </w:rPr>
          <w:t>https://doi.org/10.1007/BF02403232</w:t>
        </w:r>
      </w:hyperlink>
      <w:r w:rsidRPr="0079078C">
        <w:rPr>
          <w:rFonts w:cs="Times New Roman"/>
          <w:sz w:val="22"/>
        </w:rPr>
        <w:t>.</w:t>
      </w:r>
    </w:p>
    <w:p w14:paraId="56D84631" w14:textId="0BE4C9BA" w:rsidR="00EA4710" w:rsidRPr="0079078C" w:rsidRDefault="00EA4710" w:rsidP="00EA4710">
      <w:pPr>
        <w:jc w:val="both"/>
        <w:rPr>
          <w:rFonts w:cs="Times New Roman"/>
          <w:sz w:val="22"/>
        </w:rPr>
      </w:pPr>
      <w:r w:rsidRPr="0079078C">
        <w:rPr>
          <w:rFonts w:cs="Times New Roman"/>
          <w:sz w:val="22"/>
        </w:rPr>
        <w:t xml:space="preserve">[44] </w:t>
      </w:r>
      <w:r w:rsidR="00377286" w:rsidRPr="0079078C">
        <w:rPr>
          <w:rFonts w:cs="Times New Roman"/>
          <w:sz w:val="22"/>
        </w:rPr>
        <w:t xml:space="preserve">O. </w:t>
      </w:r>
      <w:r w:rsidRPr="0079078C">
        <w:rPr>
          <w:rFonts w:cs="Times New Roman"/>
          <w:sz w:val="22"/>
        </w:rPr>
        <w:t xml:space="preserve">Vasylkiv, </w:t>
      </w:r>
      <w:r w:rsidR="00377286" w:rsidRPr="0079078C">
        <w:rPr>
          <w:rFonts w:cs="Times New Roman"/>
          <w:sz w:val="22"/>
        </w:rPr>
        <w:t xml:space="preserve">D. </w:t>
      </w:r>
      <w:r w:rsidRPr="0079078C">
        <w:rPr>
          <w:rFonts w:cs="Times New Roman"/>
          <w:sz w:val="22"/>
        </w:rPr>
        <w:t xml:space="preserve">Demirskyi, </w:t>
      </w:r>
      <w:r w:rsidR="00377286" w:rsidRPr="0079078C">
        <w:rPr>
          <w:rFonts w:cs="Times New Roman"/>
          <w:sz w:val="22"/>
        </w:rPr>
        <w:t xml:space="preserve">P. </w:t>
      </w:r>
      <w:r w:rsidRPr="0079078C">
        <w:rPr>
          <w:rFonts w:cs="Times New Roman"/>
          <w:sz w:val="22"/>
        </w:rPr>
        <w:t xml:space="preserve">Badica, </w:t>
      </w:r>
      <w:r w:rsidR="00377286" w:rsidRPr="0079078C">
        <w:rPr>
          <w:rFonts w:cs="Times New Roman"/>
          <w:sz w:val="22"/>
        </w:rPr>
        <w:t xml:space="preserve">T. </w:t>
      </w:r>
      <w:r w:rsidRPr="0079078C">
        <w:rPr>
          <w:rFonts w:cs="Times New Roman"/>
          <w:sz w:val="22"/>
        </w:rPr>
        <w:t xml:space="preserve">Nishimura, </w:t>
      </w:r>
      <w:r w:rsidR="00377286" w:rsidRPr="0079078C">
        <w:rPr>
          <w:rFonts w:cs="Times New Roman"/>
          <w:sz w:val="22"/>
        </w:rPr>
        <w:t xml:space="preserve">A. I. Y. </w:t>
      </w:r>
      <w:r w:rsidRPr="0079078C">
        <w:rPr>
          <w:rFonts w:cs="Times New Roman"/>
          <w:sz w:val="22"/>
        </w:rPr>
        <w:t xml:space="preserve">Tok, et al. Room and high temperature flexural failure of spark plasma sintered boron carbide. Ceram. Int. </w:t>
      </w:r>
      <w:r w:rsidR="00377286" w:rsidRPr="0079078C">
        <w:rPr>
          <w:rFonts w:cs="Times New Roman"/>
          <w:b/>
          <w:bCs/>
          <w:sz w:val="22"/>
        </w:rPr>
        <w:t>2016</w:t>
      </w:r>
      <w:r w:rsidR="00377286" w:rsidRPr="0079078C">
        <w:rPr>
          <w:rFonts w:cs="Times New Roman"/>
          <w:sz w:val="22"/>
        </w:rPr>
        <w:t xml:space="preserve">, </w:t>
      </w:r>
      <w:r w:rsidRPr="0079078C">
        <w:rPr>
          <w:rFonts w:cs="Times New Roman"/>
          <w:sz w:val="22"/>
        </w:rPr>
        <w:t xml:space="preserve">42, 7001–7013. </w:t>
      </w:r>
      <w:hyperlink r:id="rId69" w:tgtFrame="_blank" w:tooltip="Persistent link using digital object identifier" w:history="1">
        <w:r w:rsidRPr="0079078C">
          <w:rPr>
            <w:rStyle w:val="Hyperlink"/>
            <w:rFonts w:cs="Times New Roman"/>
            <w:sz w:val="22"/>
          </w:rPr>
          <w:t>https://doi.org/10.1016/j.ceramint.2016.01.088</w:t>
        </w:r>
      </w:hyperlink>
      <w:r w:rsidRPr="0079078C">
        <w:rPr>
          <w:rFonts w:cs="Times New Roman"/>
          <w:sz w:val="22"/>
        </w:rPr>
        <w:t>.</w:t>
      </w:r>
    </w:p>
    <w:p w14:paraId="42099AA8" w14:textId="3891809E" w:rsidR="00EA4710" w:rsidRPr="0079078C" w:rsidRDefault="00EA4710" w:rsidP="00EA4710">
      <w:pPr>
        <w:jc w:val="both"/>
        <w:rPr>
          <w:rFonts w:cs="Times New Roman"/>
          <w:sz w:val="22"/>
        </w:rPr>
      </w:pPr>
      <w:r w:rsidRPr="0079078C">
        <w:rPr>
          <w:rFonts w:cs="Times New Roman"/>
          <w:sz w:val="22"/>
        </w:rPr>
        <w:t xml:space="preserve">[45] </w:t>
      </w:r>
      <w:r w:rsidR="003959EB" w:rsidRPr="0079078C">
        <w:rPr>
          <w:rFonts w:cs="Times New Roman"/>
          <w:sz w:val="22"/>
        </w:rPr>
        <w:t xml:space="preserve">O. </w:t>
      </w:r>
      <w:r w:rsidRPr="0079078C">
        <w:rPr>
          <w:rFonts w:cs="Times New Roman"/>
          <w:sz w:val="22"/>
        </w:rPr>
        <w:t xml:space="preserve">Vasylkiv, </w:t>
      </w:r>
      <w:r w:rsidR="003959EB" w:rsidRPr="0079078C">
        <w:rPr>
          <w:rFonts w:cs="Times New Roman"/>
          <w:sz w:val="22"/>
        </w:rPr>
        <w:t xml:space="preserve">D. </w:t>
      </w:r>
      <w:r w:rsidRPr="0079078C">
        <w:rPr>
          <w:rFonts w:cs="Times New Roman"/>
          <w:sz w:val="22"/>
        </w:rPr>
        <w:t xml:space="preserve">Demirskyi, </w:t>
      </w:r>
      <w:r w:rsidR="003959EB" w:rsidRPr="0079078C">
        <w:rPr>
          <w:rFonts w:cs="Times New Roman"/>
          <w:sz w:val="22"/>
        </w:rPr>
        <w:t xml:space="preserve">H. </w:t>
      </w:r>
      <w:r w:rsidRPr="0079078C">
        <w:rPr>
          <w:rFonts w:cs="Times New Roman"/>
          <w:sz w:val="22"/>
        </w:rPr>
        <w:t xml:space="preserve">Borodianska, </w:t>
      </w:r>
      <w:r w:rsidR="003959EB" w:rsidRPr="0079078C">
        <w:rPr>
          <w:rFonts w:cs="Times New Roman"/>
          <w:sz w:val="22"/>
        </w:rPr>
        <w:t xml:space="preserve">Y. </w:t>
      </w:r>
      <w:r w:rsidRPr="0079078C">
        <w:rPr>
          <w:rFonts w:cs="Times New Roman"/>
          <w:sz w:val="22"/>
        </w:rPr>
        <w:t xml:space="preserve">Sakka, </w:t>
      </w:r>
      <w:r w:rsidR="003959EB" w:rsidRPr="0079078C">
        <w:rPr>
          <w:rFonts w:cs="Times New Roman"/>
          <w:sz w:val="22"/>
        </w:rPr>
        <w:t xml:space="preserve">P. </w:t>
      </w:r>
      <w:r w:rsidRPr="0079078C">
        <w:rPr>
          <w:rFonts w:cs="Times New Roman"/>
          <w:sz w:val="22"/>
        </w:rPr>
        <w:t xml:space="preserve">Badica, High temperature flexural strength in monolithic boron carbide ceramic obtained from two different raw powders by Spark Plasma Sintering. </w:t>
      </w:r>
      <w:r w:rsidRPr="0079078C">
        <w:rPr>
          <w:rFonts w:cs="Times New Roman"/>
          <w:i/>
          <w:iCs/>
          <w:sz w:val="22"/>
        </w:rPr>
        <w:t xml:space="preserve">J. Ceram. Soc. </w:t>
      </w:r>
      <w:proofErr w:type="spellStart"/>
      <w:r w:rsidRPr="0079078C">
        <w:rPr>
          <w:rFonts w:cs="Times New Roman"/>
          <w:i/>
          <w:iCs/>
          <w:sz w:val="22"/>
        </w:rPr>
        <w:t>Jpn</w:t>
      </w:r>
      <w:proofErr w:type="spellEnd"/>
      <w:r w:rsidRPr="0079078C">
        <w:rPr>
          <w:rFonts w:cs="Times New Roman"/>
          <w:i/>
          <w:iCs/>
          <w:sz w:val="22"/>
        </w:rPr>
        <w:t xml:space="preserve">. </w:t>
      </w:r>
      <w:r w:rsidR="003959EB" w:rsidRPr="0079078C">
        <w:rPr>
          <w:rFonts w:cs="Times New Roman"/>
          <w:b/>
          <w:bCs/>
          <w:sz w:val="22"/>
        </w:rPr>
        <w:t>2016</w:t>
      </w:r>
      <w:r w:rsidR="003959EB" w:rsidRPr="0079078C">
        <w:rPr>
          <w:rFonts w:cs="Times New Roman"/>
          <w:sz w:val="22"/>
        </w:rPr>
        <w:t xml:space="preserve">, </w:t>
      </w:r>
      <w:r w:rsidRPr="0079078C">
        <w:rPr>
          <w:rFonts w:cs="Times New Roman"/>
          <w:sz w:val="22"/>
        </w:rPr>
        <w:t xml:space="preserve">124, 587–592. </w:t>
      </w:r>
      <w:hyperlink r:id="rId70" w:history="1">
        <w:r w:rsidRPr="0079078C">
          <w:rPr>
            <w:rStyle w:val="Hyperlink"/>
            <w:rFonts w:cs="Times New Roman"/>
            <w:sz w:val="22"/>
          </w:rPr>
          <w:t>https://doi.org/10.2109/jcersj2.15289</w:t>
        </w:r>
      </w:hyperlink>
      <w:r w:rsidRPr="0079078C">
        <w:rPr>
          <w:rFonts w:cs="Times New Roman"/>
          <w:sz w:val="22"/>
        </w:rPr>
        <w:t>.</w:t>
      </w:r>
    </w:p>
    <w:p w14:paraId="057EECBC" w14:textId="6CD6484B" w:rsidR="00EA4710" w:rsidRPr="0079078C" w:rsidRDefault="00EA4710" w:rsidP="00EA4710">
      <w:pPr>
        <w:jc w:val="both"/>
        <w:rPr>
          <w:rFonts w:cs="Times New Roman"/>
          <w:sz w:val="22"/>
        </w:rPr>
      </w:pPr>
      <w:r w:rsidRPr="0079078C">
        <w:rPr>
          <w:rFonts w:cs="Times New Roman"/>
          <w:sz w:val="22"/>
        </w:rPr>
        <w:t xml:space="preserve">[46] </w:t>
      </w:r>
      <w:r w:rsidR="00C510E5" w:rsidRPr="0079078C">
        <w:rPr>
          <w:rFonts w:cs="Times New Roman"/>
          <w:sz w:val="22"/>
        </w:rPr>
        <w:t xml:space="preserve">G. E. </w:t>
      </w:r>
      <w:r w:rsidRPr="0079078C">
        <w:rPr>
          <w:rFonts w:cs="Times New Roman"/>
          <w:sz w:val="22"/>
        </w:rPr>
        <w:t xml:space="preserve">Neuman, Ultra-high temperature mechanical properties of a zirconium diboride–zirconium carbide ceramic. </w:t>
      </w:r>
      <w:r w:rsidRPr="0079078C">
        <w:rPr>
          <w:rFonts w:cs="Times New Roman"/>
          <w:i/>
          <w:iCs/>
          <w:sz w:val="22"/>
        </w:rPr>
        <w:t>J. Am. Ceram. Soc.</w:t>
      </w:r>
      <w:r w:rsidRPr="0079078C">
        <w:rPr>
          <w:rFonts w:cs="Times New Roman"/>
          <w:sz w:val="22"/>
        </w:rPr>
        <w:t xml:space="preserve"> </w:t>
      </w:r>
      <w:r w:rsidR="00C510E5" w:rsidRPr="0079078C">
        <w:rPr>
          <w:rFonts w:cs="Times New Roman"/>
          <w:b/>
          <w:bCs/>
          <w:sz w:val="22"/>
        </w:rPr>
        <w:t>2016</w:t>
      </w:r>
      <w:r w:rsidR="00C510E5" w:rsidRPr="0079078C">
        <w:rPr>
          <w:rFonts w:cs="Times New Roman"/>
          <w:sz w:val="22"/>
        </w:rPr>
        <w:t xml:space="preserve">, </w:t>
      </w:r>
      <w:r w:rsidRPr="0079078C">
        <w:rPr>
          <w:rFonts w:cs="Times New Roman"/>
          <w:sz w:val="22"/>
        </w:rPr>
        <w:t xml:space="preserve">99, 597–603. </w:t>
      </w:r>
      <w:hyperlink r:id="rId71" w:history="1">
        <w:r w:rsidRPr="0079078C">
          <w:rPr>
            <w:rStyle w:val="Hyperlink"/>
            <w:rFonts w:cs="Times New Roman"/>
            <w:sz w:val="22"/>
          </w:rPr>
          <w:t>https://doi.org/10.1111/jace.13990</w:t>
        </w:r>
      </w:hyperlink>
      <w:r w:rsidRPr="0079078C">
        <w:rPr>
          <w:rFonts w:cs="Times New Roman"/>
          <w:sz w:val="22"/>
        </w:rPr>
        <w:t>.</w:t>
      </w:r>
    </w:p>
    <w:p w14:paraId="714CA9A2" w14:textId="1365B2BD" w:rsidR="00EA4710" w:rsidRPr="0079078C" w:rsidRDefault="00EA4710" w:rsidP="00EA4710">
      <w:pPr>
        <w:jc w:val="both"/>
        <w:rPr>
          <w:rFonts w:cs="Times New Roman"/>
          <w:sz w:val="22"/>
        </w:rPr>
      </w:pPr>
      <w:r w:rsidRPr="0079078C">
        <w:rPr>
          <w:rFonts w:cs="Times New Roman"/>
          <w:sz w:val="22"/>
        </w:rPr>
        <w:t xml:space="preserve">[47] </w:t>
      </w:r>
      <w:r w:rsidR="00123A27" w:rsidRPr="0079078C">
        <w:rPr>
          <w:rFonts w:cs="Times New Roman"/>
          <w:sz w:val="22"/>
        </w:rPr>
        <w:t xml:space="preserve">H. R. </w:t>
      </w:r>
      <w:r w:rsidRPr="0079078C">
        <w:rPr>
          <w:rFonts w:cs="Times New Roman"/>
          <w:sz w:val="22"/>
        </w:rPr>
        <w:t xml:space="preserve">Baumgartner, </w:t>
      </w:r>
      <w:r w:rsidR="00123A27" w:rsidRPr="0079078C">
        <w:rPr>
          <w:rFonts w:cs="Times New Roman"/>
          <w:sz w:val="22"/>
        </w:rPr>
        <w:t xml:space="preserve">R. A. </w:t>
      </w:r>
      <w:r w:rsidRPr="0079078C">
        <w:rPr>
          <w:rFonts w:cs="Times New Roman"/>
          <w:sz w:val="22"/>
        </w:rPr>
        <w:t xml:space="preserve">Steiger, Sintering and properties of titanium diboride made from powder synthesized in a plasma-arc heater. </w:t>
      </w:r>
      <w:r w:rsidRPr="0079078C">
        <w:rPr>
          <w:rFonts w:cs="Times New Roman"/>
          <w:i/>
          <w:iCs/>
          <w:sz w:val="22"/>
        </w:rPr>
        <w:t>J. Am. Ceram. Soc.</w:t>
      </w:r>
      <w:r w:rsidRPr="0079078C">
        <w:rPr>
          <w:rFonts w:cs="Times New Roman"/>
          <w:sz w:val="22"/>
        </w:rPr>
        <w:t xml:space="preserve"> </w:t>
      </w:r>
      <w:r w:rsidR="00123A27" w:rsidRPr="0079078C">
        <w:rPr>
          <w:rFonts w:cs="Times New Roman"/>
          <w:b/>
          <w:bCs/>
          <w:sz w:val="22"/>
        </w:rPr>
        <w:t>1984</w:t>
      </w:r>
      <w:r w:rsidR="00123A27" w:rsidRPr="0079078C">
        <w:rPr>
          <w:rFonts w:cs="Times New Roman"/>
          <w:sz w:val="22"/>
        </w:rPr>
        <w:t xml:space="preserve">, </w:t>
      </w:r>
      <w:r w:rsidRPr="0079078C">
        <w:rPr>
          <w:rFonts w:cs="Times New Roman"/>
          <w:sz w:val="22"/>
        </w:rPr>
        <w:t xml:space="preserve">67, 207–212. </w:t>
      </w:r>
      <w:hyperlink r:id="rId72" w:history="1">
        <w:r w:rsidRPr="0079078C">
          <w:rPr>
            <w:rStyle w:val="Hyperlink"/>
            <w:rFonts w:cs="Times New Roman"/>
            <w:sz w:val="22"/>
          </w:rPr>
          <w:t>https://doi.org/10.1111/j.1151-2916.1984.tb19744.x</w:t>
        </w:r>
      </w:hyperlink>
      <w:r w:rsidRPr="0079078C">
        <w:rPr>
          <w:rFonts w:cs="Times New Roman"/>
          <w:sz w:val="22"/>
        </w:rPr>
        <w:t>.</w:t>
      </w:r>
    </w:p>
    <w:p w14:paraId="251494AE" w14:textId="1CA415D8" w:rsidR="00EA4710" w:rsidRPr="0079078C" w:rsidRDefault="00EA4710" w:rsidP="00EA4710">
      <w:pPr>
        <w:jc w:val="both"/>
        <w:rPr>
          <w:rFonts w:cs="Times New Roman"/>
          <w:sz w:val="22"/>
        </w:rPr>
      </w:pPr>
      <w:r w:rsidRPr="0079078C">
        <w:rPr>
          <w:rFonts w:cs="Times New Roman"/>
          <w:sz w:val="22"/>
        </w:rPr>
        <w:t xml:space="preserve">[48] </w:t>
      </w:r>
      <w:r w:rsidR="00064046" w:rsidRPr="0079078C">
        <w:rPr>
          <w:rFonts w:cs="Times New Roman"/>
          <w:sz w:val="22"/>
        </w:rPr>
        <w:t xml:space="preserve">R. A. </w:t>
      </w:r>
      <w:proofErr w:type="spellStart"/>
      <w:r w:rsidRPr="0079078C">
        <w:rPr>
          <w:rFonts w:cs="Times New Roman"/>
          <w:sz w:val="22"/>
        </w:rPr>
        <w:t>Adrievskii</w:t>
      </w:r>
      <w:proofErr w:type="spellEnd"/>
      <w:r w:rsidRPr="0079078C">
        <w:rPr>
          <w:rFonts w:cs="Times New Roman"/>
          <w:sz w:val="22"/>
        </w:rPr>
        <w:t xml:space="preserve">, Properties of nanocrystalline refractory compounds (review), Powder Metall. Met. Ceram. </w:t>
      </w:r>
      <w:r w:rsidR="00064046" w:rsidRPr="0079078C">
        <w:rPr>
          <w:rFonts w:cs="Times New Roman"/>
          <w:b/>
          <w:bCs/>
          <w:sz w:val="22"/>
        </w:rPr>
        <w:t>1994</w:t>
      </w:r>
      <w:r w:rsidR="00064046" w:rsidRPr="0079078C">
        <w:rPr>
          <w:rFonts w:cs="Times New Roman"/>
          <w:sz w:val="22"/>
        </w:rPr>
        <w:t xml:space="preserve">, </w:t>
      </w:r>
      <w:r w:rsidRPr="0079078C">
        <w:rPr>
          <w:rFonts w:cs="Times New Roman"/>
          <w:sz w:val="22"/>
        </w:rPr>
        <w:t xml:space="preserve">32, 935–941. </w:t>
      </w:r>
      <w:hyperlink r:id="rId73" w:history="1">
        <w:r w:rsidRPr="0079078C">
          <w:rPr>
            <w:rStyle w:val="Hyperlink"/>
            <w:rFonts w:cs="Times New Roman"/>
            <w:sz w:val="22"/>
          </w:rPr>
          <w:t>https://doi.org/10.1007/BF00559654</w:t>
        </w:r>
      </w:hyperlink>
      <w:r w:rsidRPr="0079078C">
        <w:rPr>
          <w:rFonts w:cs="Times New Roman"/>
          <w:sz w:val="22"/>
        </w:rPr>
        <w:t>.</w:t>
      </w:r>
    </w:p>
    <w:p w14:paraId="21988F2F" w14:textId="2EB23E3C" w:rsidR="00EA4710" w:rsidRPr="0079078C" w:rsidRDefault="00EA4710" w:rsidP="00EA4710">
      <w:pPr>
        <w:jc w:val="both"/>
        <w:rPr>
          <w:rFonts w:cs="Times New Roman"/>
          <w:sz w:val="22"/>
        </w:rPr>
      </w:pPr>
      <w:r w:rsidRPr="0079078C">
        <w:rPr>
          <w:rFonts w:cs="Times New Roman"/>
          <w:sz w:val="22"/>
        </w:rPr>
        <w:t xml:space="preserve">[49] </w:t>
      </w:r>
      <w:r w:rsidR="00B1116D" w:rsidRPr="0079078C">
        <w:rPr>
          <w:rFonts w:cs="Times New Roman"/>
          <w:sz w:val="22"/>
        </w:rPr>
        <w:t xml:space="preserve">J. S. </w:t>
      </w:r>
      <w:r w:rsidRPr="0079078C">
        <w:rPr>
          <w:rFonts w:cs="Times New Roman"/>
          <w:sz w:val="22"/>
        </w:rPr>
        <w:t xml:space="preserve">Haggerty, </w:t>
      </w:r>
      <w:r w:rsidR="00B1116D" w:rsidRPr="0079078C">
        <w:rPr>
          <w:rFonts w:cs="Times New Roman"/>
          <w:sz w:val="22"/>
        </w:rPr>
        <w:t xml:space="preserve">D. W. </w:t>
      </w:r>
      <w:r w:rsidRPr="0079078C">
        <w:rPr>
          <w:rFonts w:cs="Times New Roman"/>
          <w:sz w:val="22"/>
        </w:rPr>
        <w:t>Lee, Plastic deformation of ZrB</w:t>
      </w:r>
      <w:r w:rsidRPr="0079078C">
        <w:rPr>
          <w:rFonts w:cs="Times New Roman"/>
          <w:sz w:val="22"/>
          <w:vertAlign w:val="subscript"/>
        </w:rPr>
        <w:t>2</w:t>
      </w:r>
      <w:r w:rsidRPr="0079078C">
        <w:rPr>
          <w:rFonts w:cs="Times New Roman"/>
          <w:sz w:val="22"/>
        </w:rPr>
        <w:t xml:space="preserve"> single crystals, </w:t>
      </w:r>
      <w:r w:rsidRPr="0079078C">
        <w:rPr>
          <w:rFonts w:cs="Times New Roman"/>
          <w:i/>
          <w:iCs/>
          <w:sz w:val="22"/>
        </w:rPr>
        <w:t>J. Am. Ceram. Soc.</w:t>
      </w:r>
      <w:r w:rsidRPr="0079078C">
        <w:rPr>
          <w:rFonts w:cs="Times New Roman"/>
          <w:sz w:val="22"/>
        </w:rPr>
        <w:t xml:space="preserve"> </w:t>
      </w:r>
      <w:r w:rsidR="00B1116D" w:rsidRPr="0079078C">
        <w:rPr>
          <w:rFonts w:cs="Times New Roman"/>
          <w:b/>
          <w:bCs/>
          <w:sz w:val="22"/>
        </w:rPr>
        <w:t>1971</w:t>
      </w:r>
      <w:r w:rsidR="00B1116D" w:rsidRPr="0079078C">
        <w:rPr>
          <w:rFonts w:cs="Times New Roman"/>
          <w:sz w:val="22"/>
        </w:rPr>
        <w:t xml:space="preserve">, </w:t>
      </w:r>
      <w:r w:rsidRPr="0079078C">
        <w:rPr>
          <w:rFonts w:cs="Times New Roman"/>
          <w:sz w:val="22"/>
        </w:rPr>
        <w:t xml:space="preserve">54, 572–576. </w:t>
      </w:r>
      <w:hyperlink r:id="rId74" w:history="1">
        <w:r w:rsidRPr="0079078C">
          <w:rPr>
            <w:rStyle w:val="Hyperlink"/>
            <w:rFonts w:cs="Times New Roman"/>
            <w:sz w:val="22"/>
          </w:rPr>
          <w:t>https://doi.org/10.1111/j.1151-2916.1971.tb12210.x</w:t>
        </w:r>
      </w:hyperlink>
      <w:r w:rsidRPr="0079078C">
        <w:rPr>
          <w:rFonts w:cs="Times New Roman"/>
          <w:sz w:val="22"/>
        </w:rPr>
        <w:t>.</w:t>
      </w:r>
    </w:p>
    <w:p w14:paraId="74B9CBD9" w14:textId="7A02CFBE" w:rsidR="00EA4710" w:rsidRPr="0079078C" w:rsidRDefault="00EA4710" w:rsidP="00EA4710">
      <w:pPr>
        <w:jc w:val="both"/>
        <w:rPr>
          <w:rFonts w:cs="Times New Roman"/>
          <w:sz w:val="22"/>
        </w:rPr>
      </w:pPr>
      <w:r w:rsidRPr="0079078C">
        <w:rPr>
          <w:rFonts w:cs="Times New Roman"/>
          <w:sz w:val="22"/>
        </w:rPr>
        <w:t xml:space="preserve">[50] </w:t>
      </w:r>
      <w:r w:rsidR="00675C9A" w:rsidRPr="0079078C">
        <w:rPr>
          <w:rFonts w:cs="Times New Roman"/>
          <w:sz w:val="22"/>
        </w:rPr>
        <w:t xml:space="preserve">I.G. </w:t>
      </w:r>
      <w:proofErr w:type="spellStart"/>
      <w:r w:rsidRPr="0079078C">
        <w:rPr>
          <w:rFonts w:cs="Times New Roman"/>
          <w:sz w:val="22"/>
        </w:rPr>
        <w:t>Talmy</w:t>
      </w:r>
      <w:proofErr w:type="spellEnd"/>
      <w:r w:rsidRPr="0079078C">
        <w:rPr>
          <w:rFonts w:cs="Times New Roman"/>
          <w:sz w:val="22"/>
        </w:rPr>
        <w:t xml:space="preserve"> </w:t>
      </w:r>
      <w:r w:rsidR="00675C9A" w:rsidRPr="0079078C">
        <w:rPr>
          <w:rFonts w:cs="Times New Roman"/>
          <w:sz w:val="22"/>
        </w:rPr>
        <w:t xml:space="preserve">E.J. </w:t>
      </w:r>
      <w:proofErr w:type="spellStart"/>
      <w:r w:rsidRPr="0079078C">
        <w:rPr>
          <w:rFonts w:cs="Times New Roman"/>
          <w:sz w:val="22"/>
        </w:rPr>
        <w:t>Wuchina</w:t>
      </w:r>
      <w:proofErr w:type="spellEnd"/>
      <w:r w:rsidR="00675C9A" w:rsidRPr="0079078C">
        <w:rPr>
          <w:rFonts w:cs="Times New Roman"/>
          <w:sz w:val="22"/>
        </w:rPr>
        <w:t>,</w:t>
      </w:r>
      <w:r w:rsidRPr="0079078C">
        <w:rPr>
          <w:rFonts w:cs="Times New Roman"/>
          <w:sz w:val="22"/>
        </w:rPr>
        <w:t xml:space="preserve"> </w:t>
      </w:r>
      <w:r w:rsidR="00675C9A" w:rsidRPr="0079078C">
        <w:rPr>
          <w:rFonts w:cs="Times New Roman"/>
          <w:sz w:val="22"/>
        </w:rPr>
        <w:t xml:space="preserve">J.A. </w:t>
      </w:r>
      <w:proofErr w:type="spellStart"/>
      <w:r w:rsidRPr="0079078C">
        <w:rPr>
          <w:rFonts w:cs="Times New Roman"/>
          <w:sz w:val="22"/>
        </w:rPr>
        <w:t>Zaykoski</w:t>
      </w:r>
      <w:proofErr w:type="spellEnd"/>
      <w:r w:rsidR="00675C9A" w:rsidRPr="0079078C">
        <w:rPr>
          <w:rFonts w:cs="Times New Roman"/>
          <w:sz w:val="22"/>
        </w:rPr>
        <w:t>,</w:t>
      </w:r>
      <w:r w:rsidRPr="0079078C">
        <w:rPr>
          <w:rFonts w:cs="Times New Roman"/>
          <w:sz w:val="22"/>
        </w:rPr>
        <w:t xml:space="preserve"> </w:t>
      </w:r>
      <w:r w:rsidR="00675C9A" w:rsidRPr="0079078C">
        <w:rPr>
          <w:rFonts w:cs="Times New Roman"/>
          <w:sz w:val="22"/>
        </w:rPr>
        <w:t xml:space="preserve">M.M. </w:t>
      </w:r>
      <w:r w:rsidRPr="0079078C">
        <w:rPr>
          <w:rFonts w:cs="Times New Roman"/>
          <w:sz w:val="22"/>
        </w:rPr>
        <w:t>Opeka</w:t>
      </w:r>
      <w:r w:rsidR="00675C9A" w:rsidRPr="0079078C">
        <w:rPr>
          <w:rFonts w:cs="Times New Roman"/>
          <w:sz w:val="22"/>
        </w:rPr>
        <w:t>,</w:t>
      </w:r>
      <w:r w:rsidRPr="0079078C">
        <w:rPr>
          <w:rFonts w:cs="Times New Roman"/>
          <w:sz w:val="22"/>
        </w:rPr>
        <w:t xml:space="preserve"> Properties of ceramics in the NbB</w:t>
      </w:r>
      <w:r w:rsidRPr="0079078C">
        <w:rPr>
          <w:rFonts w:cs="Times New Roman"/>
          <w:sz w:val="22"/>
          <w:vertAlign w:val="subscript"/>
        </w:rPr>
        <w:t>2</w:t>
      </w:r>
      <w:r w:rsidRPr="0079078C">
        <w:rPr>
          <w:rFonts w:cs="Times New Roman"/>
          <w:sz w:val="22"/>
        </w:rPr>
        <w:t>–CrB</w:t>
      </w:r>
      <w:r w:rsidRPr="0079078C">
        <w:rPr>
          <w:rFonts w:cs="Times New Roman"/>
          <w:sz w:val="22"/>
          <w:vertAlign w:val="subscript"/>
        </w:rPr>
        <w:t>2</w:t>
      </w:r>
      <w:r w:rsidRPr="0079078C">
        <w:rPr>
          <w:rFonts w:cs="Times New Roman"/>
          <w:sz w:val="22"/>
        </w:rPr>
        <w:t xml:space="preserve"> system. </w:t>
      </w:r>
      <w:r w:rsidRPr="0079078C">
        <w:rPr>
          <w:rFonts w:cs="Times New Roman"/>
          <w:i/>
          <w:iCs/>
          <w:sz w:val="22"/>
        </w:rPr>
        <w:t xml:space="preserve">Ceram. Eng. Sci. Proc. </w:t>
      </w:r>
      <w:r w:rsidR="00675C9A" w:rsidRPr="0079078C">
        <w:rPr>
          <w:rFonts w:cs="Times New Roman"/>
          <w:b/>
          <w:bCs/>
          <w:sz w:val="22"/>
        </w:rPr>
        <w:t>1996</w:t>
      </w:r>
      <w:r w:rsidR="00675C9A" w:rsidRPr="0079078C">
        <w:rPr>
          <w:rFonts w:cs="Times New Roman"/>
          <w:sz w:val="22"/>
        </w:rPr>
        <w:t xml:space="preserve">, </w:t>
      </w:r>
      <w:r w:rsidRPr="0079078C">
        <w:rPr>
          <w:rFonts w:cs="Times New Roman"/>
          <w:sz w:val="22"/>
        </w:rPr>
        <w:t xml:space="preserve">3, 128-135. </w:t>
      </w:r>
      <w:hyperlink r:id="rId75" w:history="1">
        <w:r w:rsidRPr="0079078C">
          <w:rPr>
            <w:rStyle w:val="Hyperlink"/>
            <w:rFonts w:cs="Times New Roman"/>
            <w:sz w:val="22"/>
          </w:rPr>
          <w:t>https://doi.org/10.1002/9780470314821.ch15</w:t>
        </w:r>
      </w:hyperlink>
      <w:r w:rsidRPr="0079078C">
        <w:rPr>
          <w:rFonts w:cs="Times New Roman"/>
          <w:sz w:val="22"/>
        </w:rPr>
        <w:t>.</w:t>
      </w:r>
    </w:p>
    <w:p w14:paraId="16CE3281" w14:textId="49FA88A6" w:rsidR="00EA4710" w:rsidRPr="0079078C" w:rsidRDefault="00EA4710" w:rsidP="00EA4710">
      <w:pPr>
        <w:jc w:val="both"/>
        <w:rPr>
          <w:rFonts w:cs="Times New Roman"/>
          <w:sz w:val="22"/>
        </w:rPr>
      </w:pPr>
      <w:r w:rsidRPr="0079078C">
        <w:rPr>
          <w:rFonts w:cs="Times New Roman"/>
          <w:sz w:val="22"/>
        </w:rPr>
        <w:lastRenderedPageBreak/>
        <w:t xml:space="preserve">[51] </w:t>
      </w:r>
      <w:r w:rsidR="00363B27" w:rsidRPr="0079078C">
        <w:rPr>
          <w:rFonts w:cs="Times New Roman"/>
          <w:sz w:val="22"/>
        </w:rPr>
        <w:t xml:space="preserve">D. </w:t>
      </w:r>
      <w:r w:rsidRPr="0079078C">
        <w:rPr>
          <w:rFonts w:cs="Times New Roman"/>
          <w:sz w:val="22"/>
        </w:rPr>
        <w:t xml:space="preserve">Demirskyi, </w:t>
      </w:r>
      <w:r w:rsidR="00363B27" w:rsidRPr="0079078C">
        <w:rPr>
          <w:rFonts w:cs="Times New Roman"/>
          <w:sz w:val="22"/>
        </w:rPr>
        <w:t xml:space="preserve">Y. </w:t>
      </w:r>
      <w:r w:rsidRPr="0079078C">
        <w:rPr>
          <w:rFonts w:cs="Times New Roman"/>
          <w:sz w:val="22"/>
        </w:rPr>
        <w:t>Sakka, In situ fabrication of B</w:t>
      </w:r>
      <w:r w:rsidRPr="0079078C">
        <w:rPr>
          <w:rFonts w:cs="Times New Roman"/>
          <w:sz w:val="22"/>
          <w:vertAlign w:val="subscript"/>
        </w:rPr>
        <w:t>4</w:t>
      </w:r>
      <w:r w:rsidRPr="0079078C">
        <w:rPr>
          <w:rFonts w:cs="Times New Roman"/>
          <w:sz w:val="22"/>
        </w:rPr>
        <w:t>C–NbB</w:t>
      </w:r>
      <w:r w:rsidRPr="0079078C">
        <w:rPr>
          <w:rFonts w:cs="Times New Roman"/>
          <w:sz w:val="22"/>
          <w:vertAlign w:val="subscript"/>
        </w:rPr>
        <w:t>2</w:t>
      </w:r>
      <w:r w:rsidRPr="0079078C">
        <w:rPr>
          <w:rFonts w:cs="Times New Roman"/>
          <w:sz w:val="22"/>
        </w:rPr>
        <w:t xml:space="preserve"> eutectic composites by spark-plasma sintering. </w:t>
      </w:r>
      <w:r w:rsidRPr="0079078C">
        <w:rPr>
          <w:rFonts w:cs="Times New Roman"/>
          <w:i/>
          <w:iCs/>
          <w:sz w:val="22"/>
        </w:rPr>
        <w:t>J. Am. Ceram. Soc.</w:t>
      </w:r>
      <w:r w:rsidRPr="0079078C">
        <w:rPr>
          <w:rFonts w:cs="Times New Roman"/>
          <w:sz w:val="22"/>
        </w:rPr>
        <w:t xml:space="preserve"> </w:t>
      </w:r>
      <w:r w:rsidR="00363B27" w:rsidRPr="0079078C">
        <w:rPr>
          <w:rFonts w:cs="Times New Roman"/>
          <w:b/>
          <w:bCs/>
          <w:sz w:val="22"/>
        </w:rPr>
        <w:t>2014</w:t>
      </w:r>
      <w:r w:rsidR="00363B27" w:rsidRPr="0079078C">
        <w:rPr>
          <w:rFonts w:cs="Times New Roman"/>
          <w:sz w:val="22"/>
        </w:rPr>
        <w:t xml:space="preserve">, </w:t>
      </w:r>
      <w:r w:rsidRPr="0079078C">
        <w:rPr>
          <w:rFonts w:cs="Times New Roman"/>
          <w:sz w:val="22"/>
        </w:rPr>
        <w:t xml:space="preserve">97, 2376-2379. </w:t>
      </w:r>
      <w:hyperlink r:id="rId76" w:history="1">
        <w:r w:rsidRPr="0079078C">
          <w:rPr>
            <w:rStyle w:val="Hyperlink"/>
            <w:rFonts w:cs="Times New Roman"/>
            <w:sz w:val="22"/>
          </w:rPr>
          <w:t>https://doi.org/10.1111/jace.13083</w:t>
        </w:r>
      </w:hyperlink>
      <w:r w:rsidRPr="0079078C">
        <w:rPr>
          <w:rFonts w:cs="Times New Roman"/>
          <w:sz w:val="22"/>
        </w:rPr>
        <w:t>.</w:t>
      </w:r>
    </w:p>
    <w:p w14:paraId="7F743D46" w14:textId="75958831" w:rsidR="00EA4710" w:rsidRPr="0079078C" w:rsidRDefault="00EA4710" w:rsidP="00EA4710">
      <w:pPr>
        <w:jc w:val="both"/>
        <w:rPr>
          <w:rFonts w:cs="Times New Roman"/>
          <w:sz w:val="22"/>
        </w:rPr>
      </w:pPr>
      <w:r w:rsidRPr="0079078C">
        <w:rPr>
          <w:rFonts w:cs="Times New Roman"/>
          <w:sz w:val="22"/>
        </w:rPr>
        <w:t xml:space="preserve">[52] </w:t>
      </w:r>
      <w:r w:rsidR="00014784" w:rsidRPr="0079078C">
        <w:rPr>
          <w:rFonts w:cs="Times New Roman"/>
          <w:sz w:val="22"/>
        </w:rPr>
        <w:t xml:space="preserve">D. </w:t>
      </w:r>
      <w:r w:rsidRPr="0079078C">
        <w:rPr>
          <w:rFonts w:cs="Times New Roman"/>
          <w:sz w:val="22"/>
        </w:rPr>
        <w:t xml:space="preserve">Demirskyi, </w:t>
      </w:r>
      <w:r w:rsidR="00014784" w:rsidRPr="0079078C">
        <w:rPr>
          <w:rFonts w:cs="Times New Roman"/>
          <w:sz w:val="22"/>
        </w:rPr>
        <w:t xml:space="preserve">Y. </w:t>
      </w:r>
      <w:r w:rsidRPr="0079078C">
        <w:rPr>
          <w:rFonts w:cs="Times New Roman"/>
          <w:sz w:val="22"/>
        </w:rPr>
        <w:t>Sakka, Fabrication, microstructure and properties of in situ synthesized B</w:t>
      </w:r>
      <w:r w:rsidRPr="0079078C">
        <w:rPr>
          <w:rFonts w:cs="Times New Roman"/>
          <w:sz w:val="22"/>
          <w:vertAlign w:val="subscript"/>
        </w:rPr>
        <w:t>4</w:t>
      </w:r>
      <w:r w:rsidRPr="0079078C">
        <w:rPr>
          <w:rFonts w:cs="Times New Roman"/>
          <w:sz w:val="22"/>
        </w:rPr>
        <w:t>C–NbB</w:t>
      </w:r>
      <w:r w:rsidRPr="0079078C">
        <w:rPr>
          <w:rFonts w:cs="Times New Roman"/>
          <w:sz w:val="22"/>
          <w:vertAlign w:val="subscript"/>
        </w:rPr>
        <w:t>2</w:t>
      </w:r>
      <w:r w:rsidRPr="0079078C">
        <w:rPr>
          <w:rFonts w:cs="Times New Roman"/>
          <w:sz w:val="22"/>
        </w:rPr>
        <w:t xml:space="preserve"> eutectic composites by spark plasma sintering. </w:t>
      </w:r>
      <w:r w:rsidRPr="0079078C">
        <w:rPr>
          <w:rFonts w:cs="Times New Roman"/>
          <w:i/>
          <w:iCs/>
          <w:sz w:val="22"/>
        </w:rPr>
        <w:t xml:space="preserve">J. Ceram. Soc. </w:t>
      </w:r>
      <w:proofErr w:type="spellStart"/>
      <w:r w:rsidRPr="0079078C">
        <w:rPr>
          <w:rFonts w:cs="Times New Roman"/>
          <w:i/>
          <w:iCs/>
          <w:sz w:val="22"/>
        </w:rPr>
        <w:t>Jpn</w:t>
      </w:r>
      <w:proofErr w:type="spellEnd"/>
      <w:r w:rsidRPr="0079078C">
        <w:rPr>
          <w:rFonts w:cs="Times New Roman"/>
          <w:i/>
          <w:iCs/>
          <w:sz w:val="22"/>
        </w:rPr>
        <w:t>.</w:t>
      </w:r>
      <w:r w:rsidRPr="0079078C">
        <w:rPr>
          <w:rFonts w:cs="Times New Roman"/>
          <w:sz w:val="22"/>
        </w:rPr>
        <w:t xml:space="preserve"> </w:t>
      </w:r>
      <w:r w:rsidR="00014784" w:rsidRPr="0079078C">
        <w:rPr>
          <w:rFonts w:cs="Times New Roman"/>
          <w:b/>
          <w:bCs/>
          <w:sz w:val="22"/>
        </w:rPr>
        <w:t>2015</w:t>
      </w:r>
      <w:r w:rsidR="00014784" w:rsidRPr="0079078C">
        <w:rPr>
          <w:rFonts w:cs="Times New Roman"/>
          <w:sz w:val="22"/>
        </w:rPr>
        <w:t xml:space="preserve">, </w:t>
      </w:r>
      <w:r w:rsidRPr="0079078C">
        <w:rPr>
          <w:rFonts w:cs="Times New Roman"/>
          <w:sz w:val="22"/>
        </w:rPr>
        <w:t xml:space="preserve">123, 33-37. </w:t>
      </w:r>
      <w:hyperlink r:id="rId77" w:history="1">
        <w:r w:rsidRPr="0079078C">
          <w:rPr>
            <w:rStyle w:val="Hyperlink"/>
            <w:rFonts w:cs="Times New Roman"/>
            <w:sz w:val="22"/>
          </w:rPr>
          <w:t>https://doi.org/10.2109/jcersj2.123.33</w:t>
        </w:r>
      </w:hyperlink>
      <w:r w:rsidRPr="0079078C">
        <w:rPr>
          <w:rFonts w:cs="Times New Roman"/>
          <w:sz w:val="22"/>
        </w:rPr>
        <w:t>.</w:t>
      </w:r>
    </w:p>
    <w:p w14:paraId="295FB266" w14:textId="69F9F2AE" w:rsidR="00EA4710" w:rsidRPr="0079078C" w:rsidRDefault="00EA4710" w:rsidP="00EA4710">
      <w:pPr>
        <w:jc w:val="both"/>
        <w:rPr>
          <w:rFonts w:cs="Times New Roman"/>
          <w:sz w:val="22"/>
        </w:rPr>
      </w:pPr>
      <w:r w:rsidRPr="0079078C">
        <w:rPr>
          <w:rFonts w:cs="Times New Roman"/>
          <w:sz w:val="22"/>
        </w:rPr>
        <w:t xml:space="preserve">[53] </w:t>
      </w:r>
      <w:r w:rsidR="0076372D" w:rsidRPr="0079078C">
        <w:rPr>
          <w:rFonts w:cs="Times New Roman"/>
          <w:sz w:val="22"/>
        </w:rPr>
        <w:t xml:space="preserve">D. </w:t>
      </w:r>
      <w:r w:rsidRPr="0079078C">
        <w:rPr>
          <w:rFonts w:cs="Times New Roman"/>
          <w:sz w:val="22"/>
        </w:rPr>
        <w:t xml:space="preserve">Demirskyi, </w:t>
      </w:r>
      <w:r w:rsidR="0076372D" w:rsidRPr="0079078C">
        <w:rPr>
          <w:rFonts w:cs="Times New Roman"/>
          <w:sz w:val="22"/>
        </w:rPr>
        <w:t xml:space="preserve">O. </w:t>
      </w:r>
      <w:r w:rsidRPr="0079078C">
        <w:rPr>
          <w:rFonts w:cs="Times New Roman"/>
          <w:sz w:val="22"/>
        </w:rPr>
        <w:t>Vasylkiv, Mechanical properties of SiC–NbB</w:t>
      </w:r>
      <w:r w:rsidRPr="0079078C">
        <w:rPr>
          <w:rFonts w:cs="Times New Roman"/>
          <w:sz w:val="22"/>
          <w:vertAlign w:val="subscript"/>
        </w:rPr>
        <w:t>2</w:t>
      </w:r>
      <w:r w:rsidRPr="0079078C">
        <w:rPr>
          <w:rFonts w:cs="Times New Roman"/>
          <w:sz w:val="22"/>
        </w:rPr>
        <w:t xml:space="preserve"> eutectic composites by in situ spark plasma sintering. </w:t>
      </w:r>
      <w:r w:rsidRPr="0079078C">
        <w:rPr>
          <w:rFonts w:cs="Times New Roman"/>
          <w:i/>
          <w:iCs/>
          <w:sz w:val="22"/>
        </w:rPr>
        <w:t>Ceram. Int.</w:t>
      </w:r>
      <w:r w:rsidRPr="0079078C">
        <w:rPr>
          <w:rFonts w:cs="Times New Roman"/>
          <w:sz w:val="22"/>
        </w:rPr>
        <w:t xml:space="preserve"> </w:t>
      </w:r>
      <w:r w:rsidR="0076372D" w:rsidRPr="0079078C">
        <w:rPr>
          <w:rFonts w:cs="Times New Roman"/>
          <w:b/>
          <w:bCs/>
          <w:sz w:val="22"/>
        </w:rPr>
        <w:t>2016</w:t>
      </w:r>
      <w:r w:rsidR="0076372D" w:rsidRPr="0079078C">
        <w:rPr>
          <w:rFonts w:cs="Times New Roman"/>
          <w:sz w:val="22"/>
        </w:rPr>
        <w:t xml:space="preserve">, </w:t>
      </w:r>
      <w:r w:rsidRPr="0079078C">
        <w:rPr>
          <w:rFonts w:cs="Times New Roman"/>
          <w:sz w:val="22"/>
        </w:rPr>
        <w:t xml:space="preserve">42, 19372-19385. </w:t>
      </w:r>
      <w:hyperlink r:id="rId78" w:tgtFrame="_blank" w:tooltip="Persistent link using digital object identifier" w:history="1">
        <w:r w:rsidRPr="0079078C">
          <w:rPr>
            <w:rStyle w:val="Hyperlink"/>
            <w:rFonts w:cs="Times New Roman"/>
            <w:sz w:val="22"/>
          </w:rPr>
          <w:t>https://doi.org/10.1016/j.ceramint.2016.09.110</w:t>
        </w:r>
      </w:hyperlink>
      <w:r w:rsidRPr="0079078C">
        <w:rPr>
          <w:rFonts w:cs="Times New Roman"/>
          <w:sz w:val="22"/>
        </w:rPr>
        <w:t>.</w:t>
      </w:r>
    </w:p>
    <w:p w14:paraId="574BB238" w14:textId="21F528D8" w:rsidR="00EA4710" w:rsidRPr="0079078C" w:rsidRDefault="00EA4710" w:rsidP="00EA4710">
      <w:pPr>
        <w:jc w:val="both"/>
        <w:rPr>
          <w:rFonts w:cs="Times New Roman"/>
          <w:sz w:val="22"/>
        </w:rPr>
      </w:pPr>
      <w:r w:rsidRPr="0079078C">
        <w:rPr>
          <w:rFonts w:cs="Times New Roman"/>
          <w:sz w:val="22"/>
        </w:rPr>
        <w:t xml:space="preserve">[54] </w:t>
      </w:r>
      <w:r w:rsidR="002379B8" w:rsidRPr="0079078C">
        <w:rPr>
          <w:rFonts w:cs="Times New Roman"/>
          <w:sz w:val="22"/>
        </w:rPr>
        <w:t xml:space="preserve">D., </w:t>
      </w:r>
      <w:r w:rsidRPr="0079078C">
        <w:rPr>
          <w:rFonts w:cs="Times New Roman"/>
          <w:sz w:val="22"/>
        </w:rPr>
        <w:t xml:space="preserve">Demirskyi, </w:t>
      </w:r>
      <w:r w:rsidR="002379B8" w:rsidRPr="0079078C">
        <w:rPr>
          <w:rFonts w:cs="Times New Roman"/>
          <w:sz w:val="22"/>
        </w:rPr>
        <w:t xml:space="preserve">O. </w:t>
      </w:r>
      <w:r w:rsidRPr="0079078C">
        <w:rPr>
          <w:rFonts w:cs="Times New Roman"/>
          <w:sz w:val="22"/>
        </w:rPr>
        <w:t>Vasylkiv, Flexural strength behavior of a ZrB</w:t>
      </w:r>
      <w:r w:rsidRPr="0079078C">
        <w:rPr>
          <w:rFonts w:cs="Times New Roman"/>
          <w:sz w:val="22"/>
          <w:vertAlign w:val="subscript"/>
        </w:rPr>
        <w:t>2</w:t>
      </w:r>
      <w:r w:rsidRPr="0079078C">
        <w:rPr>
          <w:rFonts w:cs="Times New Roman"/>
          <w:sz w:val="22"/>
        </w:rPr>
        <w:t>–TaB</w:t>
      </w:r>
      <w:r w:rsidRPr="0079078C">
        <w:rPr>
          <w:rFonts w:cs="Times New Roman"/>
          <w:sz w:val="22"/>
          <w:vertAlign w:val="subscript"/>
        </w:rPr>
        <w:t>2</w:t>
      </w:r>
      <w:r w:rsidRPr="0079078C">
        <w:rPr>
          <w:rFonts w:cs="Times New Roman"/>
          <w:sz w:val="22"/>
        </w:rPr>
        <w:t xml:space="preserve"> composite consolidated by non-reactive spark plasma sintering at 2300 °C. </w:t>
      </w:r>
      <w:r w:rsidRPr="0079078C">
        <w:rPr>
          <w:rFonts w:cs="Times New Roman"/>
          <w:i/>
          <w:iCs/>
          <w:sz w:val="22"/>
        </w:rPr>
        <w:t>Int. J. Refract. Met. Hard Mater.</w:t>
      </w:r>
      <w:r w:rsidRPr="0079078C">
        <w:rPr>
          <w:rFonts w:cs="Times New Roman"/>
          <w:sz w:val="22"/>
        </w:rPr>
        <w:t xml:space="preserve"> </w:t>
      </w:r>
      <w:r w:rsidR="002379B8" w:rsidRPr="0079078C">
        <w:rPr>
          <w:rFonts w:cs="Times New Roman"/>
          <w:b/>
          <w:bCs/>
          <w:sz w:val="22"/>
        </w:rPr>
        <w:t>2017</w:t>
      </w:r>
      <w:r w:rsidR="002379B8" w:rsidRPr="0079078C">
        <w:rPr>
          <w:rFonts w:cs="Times New Roman"/>
          <w:sz w:val="22"/>
        </w:rPr>
        <w:t xml:space="preserve">, </w:t>
      </w:r>
      <w:r w:rsidRPr="0079078C">
        <w:rPr>
          <w:rFonts w:cs="Times New Roman"/>
          <w:sz w:val="22"/>
        </w:rPr>
        <w:t xml:space="preserve">66, 31–35. </w:t>
      </w:r>
      <w:hyperlink r:id="rId79" w:history="1">
        <w:r w:rsidRPr="0079078C">
          <w:rPr>
            <w:rStyle w:val="Hyperlink"/>
            <w:rFonts w:cs="Times New Roman"/>
            <w:sz w:val="22"/>
          </w:rPr>
          <w:t>https://doi.org/10.1016/j.ijrmhm.2017.02.003</w:t>
        </w:r>
      </w:hyperlink>
      <w:r w:rsidRPr="0079078C">
        <w:rPr>
          <w:rFonts w:cs="Times New Roman"/>
          <w:sz w:val="22"/>
        </w:rPr>
        <w:t>.</w:t>
      </w:r>
    </w:p>
    <w:p w14:paraId="0E00ECE8" w14:textId="47380E68" w:rsidR="00EA4710" w:rsidRPr="0079078C" w:rsidRDefault="00EA4710" w:rsidP="00EA4710">
      <w:pPr>
        <w:jc w:val="both"/>
        <w:rPr>
          <w:rFonts w:cs="Times New Roman"/>
          <w:sz w:val="22"/>
        </w:rPr>
      </w:pPr>
      <w:r w:rsidRPr="0079078C">
        <w:rPr>
          <w:rFonts w:cs="Times New Roman"/>
          <w:sz w:val="22"/>
        </w:rPr>
        <w:t xml:space="preserve">[55] </w:t>
      </w:r>
      <w:r w:rsidR="00CF7708" w:rsidRPr="0079078C">
        <w:rPr>
          <w:rFonts w:cs="Times New Roman"/>
          <w:sz w:val="22"/>
        </w:rPr>
        <w:t xml:space="preserve">A. </w:t>
      </w:r>
      <w:r w:rsidRPr="0079078C">
        <w:rPr>
          <w:rFonts w:cs="Times New Roman"/>
          <w:sz w:val="22"/>
        </w:rPr>
        <w:t xml:space="preserve">Kuncser, </w:t>
      </w:r>
      <w:r w:rsidR="00CF7708" w:rsidRPr="0079078C">
        <w:rPr>
          <w:rFonts w:cs="Times New Roman"/>
          <w:sz w:val="22"/>
        </w:rPr>
        <w:t xml:space="preserve">O. </w:t>
      </w:r>
      <w:r w:rsidRPr="0079078C">
        <w:rPr>
          <w:rFonts w:cs="Times New Roman"/>
          <w:sz w:val="22"/>
        </w:rPr>
        <w:t xml:space="preserve">Vasylkiv, </w:t>
      </w:r>
      <w:r w:rsidR="00CF7708" w:rsidRPr="0079078C">
        <w:rPr>
          <w:rFonts w:cs="Times New Roman"/>
          <w:sz w:val="22"/>
        </w:rPr>
        <w:t xml:space="preserve">H. </w:t>
      </w:r>
      <w:r w:rsidRPr="0079078C">
        <w:rPr>
          <w:rFonts w:cs="Times New Roman"/>
          <w:sz w:val="22"/>
        </w:rPr>
        <w:t xml:space="preserve">Borodianska, </w:t>
      </w:r>
      <w:r w:rsidR="00CF7708" w:rsidRPr="0079078C">
        <w:rPr>
          <w:rFonts w:cs="Times New Roman"/>
          <w:sz w:val="22"/>
        </w:rPr>
        <w:t xml:space="preserve">D. </w:t>
      </w:r>
      <w:r w:rsidRPr="0079078C">
        <w:rPr>
          <w:rFonts w:cs="Times New Roman"/>
          <w:sz w:val="22"/>
        </w:rPr>
        <w:t xml:space="preserve">Demirskyi, </w:t>
      </w:r>
      <w:r w:rsidR="00CF7708" w:rsidRPr="0079078C">
        <w:rPr>
          <w:rFonts w:cs="Times New Roman"/>
          <w:sz w:val="22"/>
        </w:rPr>
        <w:t xml:space="preserve">P. </w:t>
      </w:r>
      <w:r w:rsidRPr="0079078C">
        <w:rPr>
          <w:rFonts w:cs="Times New Roman"/>
          <w:sz w:val="22"/>
        </w:rPr>
        <w:t>Badica</w:t>
      </w:r>
      <w:r w:rsidR="00A33714" w:rsidRPr="0079078C">
        <w:rPr>
          <w:rFonts w:cs="Times New Roman"/>
          <w:sz w:val="22"/>
        </w:rPr>
        <w:t>,</w:t>
      </w:r>
      <w:r w:rsidRPr="0079078C">
        <w:rPr>
          <w:rFonts w:cs="Times New Roman"/>
          <w:sz w:val="22"/>
        </w:rPr>
        <w:t xml:space="preserve"> High bending strength at 1800 °C exceeding 1 GPa in TiB</w:t>
      </w:r>
      <w:r w:rsidRPr="0079078C">
        <w:rPr>
          <w:rFonts w:cs="Times New Roman"/>
          <w:sz w:val="22"/>
          <w:vertAlign w:val="subscript"/>
        </w:rPr>
        <w:t>2</w:t>
      </w:r>
      <w:r w:rsidRPr="0079078C">
        <w:rPr>
          <w:rFonts w:cs="Times New Roman"/>
          <w:sz w:val="22"/>
        </w:rPr>
        <w:t>-B</w:t>
      </w:r>
      <w:r w:rsidRPr="0079078C">
        <w:rPr>
          <w:rFonts w:cs="Times New Roman"/>
          <w:sz w:val="22"/>
          <w:vertAlign w:val="subscript"/>
        </w:rPr>
        <w:t>4</w:t>
      </w:r>
      <w:r w:rsidRPr="0079078C">
        <w:rPr>
          <w:rFonts w:cs="Times New Roman"/>
          <w:sz w:val="22"/>
        </w:rPr>
        <w:t xml:space="preserve">C composite. </w:t>
      </w:r>
      <w:r w:rsidRPr="0079078C">
        <w:rPr>
          <w:rFonts w:cs="Times New Roman"/>
          <w:i/>
          <w:iCs/>
          <w:sz w:val="22"/>
        </w:rPr>
        <w:t>Sci. Rep.</w:t>
      </w:r>
      <w:r w:rsidRPr="0079078C">
        <w:rPr>
          <w:rFonts w:cs="Times New Roman"/>
          <w:sz w:val="22"/>
        </w:rPr>
        <w:t xml:space="preserve"> </w:t>
      </w:r>
      <w:r w:rsidR="007A1673" w:rsidRPr="0079078C">
        <w:rPr>
          <w:rFonts w:cs="Times New Roman"/>
          <w:b/>
          <w:bCs/>
          <w:sz w:val="22"/>
        </w:rPr>
        <w:t>2023</w:t>
      </w:r>
      <w:r w:rsidR="007A1673" w:rsidRPr="0079078C">
        <w:rPr>
          <w:rFonts w:cs="Times New Roman"/>
          <w:sz w:val="22"/>
        </w:rPr>
        <w:t xml:space="preserve">, </w:t>
      </w:r>
      <w:r w:rsidRPr="0079078C">
        <w:rPr>
          <w:rFonts w:cs="Times New Roman"/>
          <w:sz w:val="22"/>
        </w:rPr>
        <w:t xml:space="preserve">13, 6915. </w:t>
      </w:r>
      <w:hyperlink r:id="rId80" w:history="1">
        <w:r w:rsidRPr="0079078C">
          <w:rPr>
            <w:rStyle w:val="Hyperlink"/>
            <w:rFonts w:cs="Times New Roman"/>
            <w:sz w:val="22"/>
          </w:rPr>
          <w:t>https://doi.org/10.1038/s41598-023-33135-w</w:t>
        </w:r>
      </w:hyperlink>
      <w:r w:rsidRPr="0079078C">
        <w:rPr>
          <w:rFonts w:cs="Times New Roman"/>
          <w:sz w:val="22"/>
        </w:rPr>
        <w:t>.</w:t>
      </w:r>
    </w:p>
    <w:p w14:paraId="548D3C99" w14:textId="0E9776A8" w:rsidR="00EA4710" w:rsidRPr="0079078C" w:rsidRDefault="00EA4710" w:rsidP="00EA4710">
      <w:pPr>
        <w:jc w:val="both"/>
        <w:rPr>
          <w:rFonts w:cs="Times New Roman"/>
          <w:sz w:val="22"/>
        </w:rPr>
      </w:pPr>
      <w:r w:rsidRPr="0079078C">
        <w:rPr>
          <w:rFonts w:cs="Times New Roman"/>
          <w:sz w:val="22"/>
        </w:rPr>
        <w:t xml:space="preserve">[56] </w:t>
      </w:r>
      <w:r w:rsidR="00415401" w:rsidRPr="0079078C">
        <w:rPr>
          <w:rFonts w:cs="Times New Roman"/>
          <w:sz w:val="22"/>
        </w:rPr>
        <w:t xml:space="preserve">D. </w:t>
      </w:r>
      <w:r w:rsidRPr="0079078C">
        <w:rPr>
          <w:rFonts w:cs="Times New Roman"/>
          <w:sz w:val="22"/>
        </w:rPr>
        <w:t xml:space="preserve">Demirskyi, </w:t>
      </w:r>
      <w:r w:rsidR="00415401" w:rsidRPr="0079078C">
        <w:rPr>
          <w:rFonts w:cs="Times New Roman"/>
          <w:sz w:val="22"/>
        </w:rPr>
        <w:t xml:space="preserve">H. </w:t>
      </w:r>
      <w:r w:rsidRPr="0079078C">
        <w:rPr>
          <w:rFonts w:cs="Times New Roman"/>
          <w:sz w:val="22"/>
        </w:rPr>
        <w:t xml:space="preserve">Sepehri-Amin, </w:t>
      </w:r>
      <w:r w:rsidR="00415401" w:rsidRPr="0079078C">
        <w:rPr>
          <w:rFonts w:cs="Times New Roman"/>
          <w:sz w:val="22"/>
        </w:rPr>
        <w:t xml:space="preserve">T. S. </w:t>
      </w:r>
      <w:r w:rsidRPr="0079078C">
        <w:rPr>
          <w:rFonts w:cs="Times New Roman"/>
          <w:sz w:val="22"/>
        </w:rPr>
        <w:t xml:space="preserve">Suzuki, </w:t>
      </w:r>
      <w:r w:rsidR="00415401" w:rsidRPr="0079078C">
        <w:rPr>
          <w:rFonts w:cs="Times New Roman"/>
          <w:sz w:val="22"/>
        </w:rPr>
        <w:t xml:space="preserve">K. </w:t>
      </w:r>
      <w:r w:rsidRPr="0079078C">
        <w:rPr>
          <w:rFonts w:cs="Times New Roman"/>
          <w:sz w:val="22"/>
        </w:rPr>
        <w:t xml:space="preserve">Yoshimi, </w:t>
      </w:r>
      <w:r w:rsidR="00415401" w:rsidRPr="0079078C">
        <w:rPr>
          <w:rFonts w:cs="Times New Roman"/>
          <w:sz w:val="22"/>
        </w:rPr>
        <w:t xml:space="preserve">O. </w:t>
      </w:r>
      <w:r w:rsidRPr="0079078C">
        <w:rPr>
          <w:rFonts w:cs="Times New Roman"/>
          <w:sz w:val="22"/>
        </w:rPr>
        <w:t xml:space="preserve">Vasylkiv, Ultra-high temperature flexure and strain driven amorphization in polycrystalline boron carbide bulks. </w:t>
      </w:r>
      <w:r w:rsidRPr="0079078C">
        <w:rPr>
          <w:rFonts w:cs="Times New Roman"/>
          <w:i/>
          <w:iCs/>
          <w:sz w:val="22"/>
        </w:rPr>
        <w:t>Scr. Mater.</w:t>
      </w:r>
      <w:r w:rsidRPr="0079078C">
        <w:rPr>
          <w:rFonts w:cs="Times New Roman"/>
          <w:sz w:val="22"/>
        </w:rPr>
        <w:t xml:space="preserve"> </w:t>
      </w:r>
      <w:r w:rsidR="00415401" w:rsidRPr="0079078C">
        <w:rPr>
          <w:rFonts w:cs="Times New Roman"/>
          <w:b/>
          <w:bCs/>
          <w:sz w:val="22"/>
        </w:rPr>
        <w:t>2022</w:t>
      </w:r>
      <w:r w:rsidR="00415401" w:rsidRPr="0079078C">
        <w:rPr>
          <w:rFonts w:cs="Times New Roman"/>
          <w:sz w:val="22"/>
        </w:rPr>
        <w:t xml:space="preserve">, </w:t>
      </w:r>
      <w:r w:rsidRPr="0079078C">
        <w:rPr>
          <w:rFonts w:cs="Times New Roman"/>
          <w:sz w:val="22"/>
        </w:rPr>
        <w:t xml:space="preserve">210, 114487. </w:t>
      </w:r>
      <w:hyperlink r:id="rId81" w:tgtFrame="_blank" w:tooltip="Persistent link using digital object identifier" w:history="1">
        <w:r w:rsidRPr="0079078C">
          <w:rPr>
            <w:rStyle w:val="Hyperlink"/>
            <w:rFonts w:cs="Times New Roman"/>
            <w:sz w:val="22"/>
          </w:rPr>
          <w:t>https://doi.org/10.1016/j.scriptamat.2021.114487</w:t>
        </w:r>
      </w:hyperlink>
      <w:r w:rsidRPr="0079078C">
        <w:rPr>
          <w:rFonts w:cs="Times New Roman"/>
          <w:sz w:val="22"/>
        </w:rPr>
        <w:t>.</w:t>
      </w:r>
    </w:p>
    <w:p w14:paraId="495A9BE3" w14:textId="34606091" w:rsidR="00EA4710" w:rsidRPr="0079078C" w:rsidRDefault="00EA4710" w:rsidP="00EA4710">
      <w:pPr>
        <w:jc w:val="both"/>
        <w:rPr>
          <w:rFonts w:cs="Times New Roman"/>
          <w:sz w:val="22"/>
        </w:rPr>
      </w:pPr>
      <w:r w:rsidRPr="0079078C">
        <w:rPr>
          <w:rFonts w:cs="Times New Roman"/>
          <w:sz w:val="22"/>
        </w:rPr>
        <w:t xml:space="preserve">[57] </w:t>
      </w:r>
      <w:r w:rsidR="009533EE" w:rsidRPr="0079078C">
        <w:rPr>
          <w:rFonts w:cs="Times New Roman"/>
          <w:sz w:val="22"/>
        </w:rPr>
        <w:t xml:space="preserve">S. J. </w:t>
      </w:r>
      <w:r w:rsidRPr="0079078C">
        <w:rPr>
          <w:rFonts w:cs="Times New Roman"/>
          <w:sz w:val="22"/>
        </w:rPr>
        <w:t xml:space="preserve">Sitler, </w:t>
      </w:r>
      <w:r w:rsidR="009533EE" w:rsidRPr="0079078C">
        <w:rPr>
          <w:rFonts w:cs="Times New Roman"/>
          <w:sz w:val="22"/>
        </w:rPr>
        <w:t xml:space="preserve">K. S. </w:t>
      </w:r>
      <w:r w:rsidRPr="0079078C">
        <w:rPr>
          <w:rFonts w:cs="Times New Roman"/>
          <w:sz w:val="22"/>
        </w:rPr>
        <w:t xml:space="preserve">Raja, </w:t>
      </w:r>
      <w:r w:rsidR="009533EE" w:rsidRPr="0079078C">
        <w:rPr>
          <w:rFonts w:cs="Times New Roman"/>
          <w:sz w:val="22"/>
        </w:rPr>
        <w:t xml:space="preserve">I. </w:t>
      </w:r>
      <w:r w:rsidRPr="0079078C">
        <w:rPr>
          <w:rFonts w:cs="Times New Roman"/>
          <w:sz w:val="22"/>
        </w:rPr>
        <w:t>Charit, ZrB</w:t>
      </w:r>
      <w:r w:rsidRPr="0079078C">
        <w:rPr>
          <w:rFonts w:cs="Times New Roman"/>
          <w:sz w:val="22"/>
          <w:vertAlign w:val="subscript"/>
        </w:rPr>
        <w:t>2</w:t>
      </w:r>
      <w:r w:rsidRPr="0079078C">
        <w:rPr>
          <w:rFonts w:cs="Times New Roman"/>
          <w:sz w:val="22"/>
        </w:rPr>
        <w:t>-HfB</w:t>
      </w:r>
      <w:r w:rsidRPr="0079078C">
        <w:rPr>
          <w:rFonts w:cs="Times New Roman"/>
          <w:sz w:val="22"/>
          <w:vertAlign w:val="subscript"/>
        </w:rPr>
        <w:t>2</w:t>
      </w:r>
      <w:r w:rsidRPr="0079078C">
        <w:rPr>
          <w:rFonts w:cs="Times New Roman"/>
          <w:sz w:val="22"/>
        </w:rPr>
        <w:t xml:space="preserve"> solid solutions as electrode materials for hydrogen reaction in acidic and basic solutions. </w:t>
      </w:r>
      <w:r w:rsidRPr="0079078C">
        <w:rPr>
          <w:rFonts w:cs="Times New Roman"/>
          <w:i/>
          <w:iCs/>
          <w:sz w:val="22"/>
        </w:rPr>
        <w:t>Mater. Lett.</w:t>
      </w:r>
      <w:r w:rsidRPr="0079078C">
        <w:rPr>
          <w:rFonts w:cs="Times New Roman"/>
          <w:sz w:val="22"/>
        </w:rPr>
        <w:t xml:space="preserve"> </w:t>
      </w:r>
      <w:r w:rsidR="009533EE" w:rsidRPr="0079078C">
        <w:rPr>
          <w:rFonts w:cs="Times New Roman"/>
          <w:b/>
          <w:bCs/>
          <w:sz w:val="22"/>
        </w:rPr>
        <w:t>2017</w:t>
      </w:r>
      <w:r w:rsidR="009533EE" w:rsidRPr="0079078C">
        <w:rPr>
          <w:rFonts w:cs="Times New Roman"/>
          <w:sz w:val="22"/>
        </w:rPr>
        <w:t xml:space="preserve">, </w:t>
      </w:r>
      <w:r w:rsidRPr="0079078C">
        <w:rPr>
          <w:rFonts w:cs="Times New Roman"/>
          <w:sz w:val="22"/>
        </w:rPr>
        <w:t xml:space="preserve">188, 239-243. </w:t>
      </w:r>
      <w:hyperlink r:id="rId82" w:tgtFrame="_blank" w:tooltip="Persistent link using digital object identifier" w:history="1">
        <w:r w:rsidRPr="0079078C">
          <w:rPr>
            <w:rStyle w:val="Hyperlink"/>
            <w:rFonts w:cs="Times New Roman"/>
            <w:sz w:val="22"/>
          </w:rPr>
          <w:t>https://doi.org/10.1016/j.matlet.2016.10.122</w:t>
        </w:r>
      </w:hyperlink>
      <w:r w:rsidRPr="0079078C">
        <w:rPr>
          <w:rFonts w:cs="Times New Roman"/>
          <w:sz w:val="22"/>
        </w:rPr>
        <w:t>.</w:t>
      </w:r>
    </w:p>
    <w:p w14:paraId="341B394B" w14:textId="08C82BB1" w:rsidR="00EA4710" w:rsidRPr="0079078C" w:rsidRDefault="00EA4710" w:rsidP="00EA4710">
      <w:pPr>
        <w:jc w:val="both"/>
        <w:rPr>
          <w:rFonts w:cs="Times New Roman"/>
          <w:sz w:val="22"/>
        </w:rPr>
      </w:pPr>
      <w:r w:rsidRPr="0079078C">
        <w:rPr>
          <w:rFonts w:cs="Times New Roman"/>
          <w:sz w:val="22"/>
        </w:rPr>
        <w:t xml:space="preserve">[58] </w:t>
      </w:r>
      <w:r w:rsidR="00107DAB" w:rsidRPr="0079078C">
        <w:rPr>
          <w:rFonts w:cs="Times New Roman"/>
          <w:sz w:val="22"/>
        </w:rPr>
        <w:t xml:space="preserve">D. </w:t>
      </w:r>
      <w:r w:rsidRPr="0079078C">
        <w:rPr>
          <w:rFonts w:cs="Times New Roman"/>
          <w:sz w:val="22"/>
        </w:rPr>
        <w:t xml:space="preserve">Demirskyi, </w:t>
      </w:r>
      <w:r w:rsidR="00107DAB" w:rsidRPr="0079078C">
        <w:rPr>
          <w:rFonts w:cs="Times New Roman"/>
          <w:sz w:val="22"/>
        </w:rPr>
        <w:t xml:space="preserve">O. </w:t>
      </w:r>
      <w:r w:rsidRPr="0079078C">
        <w:rPr>
          <w:rFonts w:cs="Times New Roman"/>
          <w:sz w:val="22"/>
        </w:rPr>
        <w:t xml:space="preserve">Vasylkiv, Consolidation and grain growth of tantalum diboride during spark plasma sintering. </w:t>
      </w:r>
      <w:r w:rsidRPr="0079078C">
        <w:rPr>
          <w:rFonts w:cs="Times New Roman"/>
          <w:i/>
          <w:iCs/>
          <w:sz w:val="22"/>
        </w:rPr>
        <w:t>Ceram. Int.</w:t>
      </w:r>
      <w:r w:rsidRPr="0079078C">
        <w:rPr>
          <w:rFonts w:cs="Times New Roman"/>
          <w:sz w:val="22"/>
        </w:rPr>
        <w:t xml:space="preserve"> </w:t>
      </w:r>
      <w:r w:rsidR="00107DAB" w:rsidRPr="0079078C">
        <w:rPr>
          <w:rFonts w:cs="Times New Roman"/>
          <w:b/>
          <w:bCs/>
          <w:sz w:val="22"/>
        </w:rPr>
        <w:t>2016</w:t>
      </w:r>
      <w:r w:rsidR="00107DAB" w:rsidRPr="0079078C">
        <w:rPr>
          <w:rFonts w:cs="Times New Roman"/>
          <w:sz w:val="22"/>
        </w:rPr>
        <w:t xml:space="preserve">, </w:t>
      </w:r>
      <w:r w:rsidRPr="0079078C">
        <w:rPr>
          <w:rFonts w:cs="Times New Roman"/>
          <w:sz w:val="22"/>
        </w:rPr>
        <w:t xml:space="preserve">42, 16396-16400. </w:t>
      </w:r>
      <w:hyperlink r:id="rId83" w:history="1">
        <w:r w:rsidRPr="0079078C">
          <w:rPr>
            <w:rStyle w:val="Hyperlink"/>
            <w:rFonts w:cs="Times New Roman"/>
            <w:sz w:val="22"/>
          </w:rPr>
          <w:t>https://doi.org/10.1016/j.ceramint.2016.07.059</w:t>
        </w:r>
      </w:hyperlink>
      <w:r w:rsidRPr="0079078C">
        <w:rPr>
          <w:rFonts w:cs="Times New Roman"/>
          <w:sz w:val="22"/>
        </w:rPr>
        <w:t>.</w:t>
      </w:r>
    </w:p>
    <w:p w14:paraId="1371C652" w14:textId="7B3B15B6" w:rsidR="00EA4710" w:rsidRPr="0079078C" w:rsidRDefault="00EA4710" w:rsidP="00EA4710">
      <w:pPr>
        <w:jc w:val="both"/>
        <w:rPr>
          <w:rFonts w:cs="Times New Roman"/>
          <w:sz w:val="22"/>
        </w:rPr>
      </w:pPr>
      <w:r w:rsidRPr="0079078C">
        <w:rPr>
          <w:rFonts w:cs="Times New Roman"/>
          <w:sz w:val="22"/>
        </w:rPr>
        <w:t xml:space="preserve">[59] </w:t>
      </w:r>
      <w:r w:rsidR="006104E6" w:rsidRPr="0079078C">
        <w:rPr>
          <w:rFonts w:cs="Times New Roman"/>
          <w:sz w:val="22"/>
        </w:rPr>
        <w:t xml:space="preserve">D. </w:t>
      </w:r>
      <w:r w:rsidRPr="0079078C">
        <w:rPr>
          <w:rFonts w:cs="Times New Roman"/>
          <w:sz w:val="22"/>
        </w:rPr>
        <w:t xml:space="preserve">Demirskyi, </w:t>
      </w:r>
      <w:r w:rsidR="006104E6" w:rsidRPr="0079078C">
        <w:rPr>
          <w:rFonts w:cs="Times New Roman"/>
          <w:sz w:val="22"/>
        </w:rPr>
        <w:t xml:space="preserve">T. </w:t>
      </w:r>
      <w:r w:rsidRPr="0079078C">
        <w:rPr>
          <w:rFonts w:cs="Times New Roman"/>
          <w:sz w:val="22"/>
        </w:rPr>
        <w:t xml:space="preserve">Nishimura, </w:t>
      </w:r>
      <w:r w:rsidR="006104E6" w:rsidRPr="0079078C">
        <w:rPr>
          <w:rFonts w:cs="Times New Roman"/>
          <w:sz w:val="22"/>
        </w:rPr>
        <w:t xml:space="preserve">T. S. </w:t>
      </w:r>
      <w:r w:rsidRPr="0079078C">
        <w:rPr>
          <w:rFonts w:cs="Times New Roman"/>
          <w:sz w:val="22"/>
        </w:rPr>
        <w:t xml:space="preserve">Suzuki, </w:t>
      </w:r>
      <w:r w:rsidR="006104E6" w:rsidRPr="0079078C">
        <w:rPr>
          <w:rFonts w:cs="Times New Roman"/>
          <w:sz w:val="22"/>
        </w:rPr>
        <w:t xml:space="preserve">K. </w:t>
      </w:r>
      <w:r w:rsidRPr="0079078C">
        <w:rPr>
          <w:rFonts w:cs="Times New Roman"/>
          <w:sz w:val="22"/>
        </w:rPr>
        <w:t xml:space="preserve">Yoshimi, </w:t>
      </w:r>
      <w:r w:rsidR="006104E6" w:rsidRPr="0079078C">
        <w:rPr>
          <w:rFonts w:cs="Times New Roman"/>
          <w:sz w:val="22"/>
        </w:rPr>
        <w:t xml:space="preserve">O. </w:t>
      </w:r>
      <w:r w:rsidRPr="0079078C">
        <w:rPr>
          <w:rFonts w:cs="Times New Roman"/>
          <w:sz w:val="22"/>
        </w:rPr>
        <w:t>Vasylkiv, Reactive consolidation and high-temperature strength of HfB</w:t>
      </w:r>
      <w:r w:rsidRPr="0079078C">
        <w:rPr>
          <w:rFonts w:cs="Times New Roman"/>
          <w:sz w:val="22"/>
          <w:vertAlign w:val="subscript"/>
        </w:rPr>
        <w:t>2</w:t>
      </w:r>
      <w:r w:rsidRPr="0079078C">
        <w:rPr>
          <w:rFonts w:cs="Times New Roman"/>
          <w:sz w:val="22"/>
        </w:rPr>
        <w:t>–SiB</w:t>
      </w:r>
      <w:r w:rsidRPr="0079078C">
        <w:rPr>
          <w:rFonts w:cs="Times New Roman"/>
          <w:sz w:val="22"/>
          <w:vertAlign w:val="subscript"/>
        </w:rPr>
        <w:t>6</w:t>
      </w:r>
      <w:r w:rsidRPr="0079078C">
        <w:rPr>
          <w:rFonts w:cs="Times New Roman"/>
          <w:sz w:val="22"/>
        </w:rPr>
        <w:t xml:space="preserve">. </w:t>
      </w:r>
      <w:r w:rsidRPr="0079078C">
        <w:rPr>
          <w:rFonts w:cs="Times New Roman"/>
          <w:i/>
          <w:iCs/>
          <w:sz w:val="22"/>
        </w:rPr>
        <w:t>J. Eur. Ceram. Soc.</w:t>
      </w:r>
      <w:r w:rsidRPr="0079078C">
        <w:rPr>
          <w:rFonts w:cs="Times New Roman"/>
          <w:sz w:val="22"/>
        </w:rPr>
        <w:t xml:space="preserve"> </w:t>
      </w:r>
      <w:r w:rsidR="006104E6" w:rsidRPr="0079078C">
        <w:rPr>
          <w:rFonts w:cs="Times New Roman"/>
          <w:b/>
          <w:bCs/>
          <w:sz w:val="22"/>
        </w:rPr>
        <w:t>2022</w:t>
      </w:r>
      <w:r w:rsidR="006104E6" w:rsidRPr="0079078C">
        <w:rPr>
          <w:rFonts w:cs="Times New Roman"/>
          <w:sz w:val="22"/>
        </w:rPr>
        <w:t xml:space="preserve">, </w:t>
      </w:r>
      <w:r w:rsidRPr="0079078C">
        <w:rPr>
          <w:rFonts w:cs="Times New Roman"/>
          <w:sz w:val="22"/>
        </w:rPr>
        <w:t xml:space="preserve">42, 4783-4792. </w:t>
      </w:r>
      <w:hyperlink r:id="rId84" w:history="1">
        <w:r w:rsidRPr="0079078C">
          <w:rPr>
            <w:rStyle w:val="Hyperlink"/>
            <w:rFonts w:cs="Times New Roman"/>
            <w:sz w:val="22"/>
          </w:rPr>
          <w:t>https://doi.org/10.1016/j.jeurceramsoc.2022.05.004</w:t>
        </w:r>
      </w:hyperlink>
      <w:r w:rsidRPr="0079078C">
        <w:rPr>
          <w:rFonts w:cs="Times New Roman"/>
          <w:sz w:val="22"/>
        </w:rPr>
        <w:t>.</w:t>
      </w:r>
    </w:p>
    <w:p w14:paraId="4F529752" w14:textId="7546FA0B" w:rsidR="00097C5D" w:rsidRPr="0079078C" w:rsidRDefault="00097C5D" w:rsidP="00EA4710">
      <w:pPr>
        <w:jc w:val="both"/>
        <w:rPr>
          <w:rFonts w:cs="Times New Roman"/>
          <w:sz w:val="22"/>
        </w:rPr>
      </w:pPr>
      <w:r w:rsidRPr="0079078C">
        <w:rPr>
          <w:rFonts w:cs="Times New Roman"/>
          <w:kern w:val="0"/>
          <w:sz w:val="22"/>
        </w:rPr>
        <w:t xml:space="preserve">[60] B. Z. Dacic, V. </w:t>
      </w:r>
      <w:proofErr w:type="spellStart"/>
      <w:r w:rsidRPr="0079078C">
        <w:rPr>
          <w:rFonts w:cs="Times New Roman"/>
          <w:kern w:val="0"/>
          <w:sz w:val="22"/>
        </w:rPr>
        <w:t>Jokanovic</w:t>
      </w:r>
      <w:proofErr w:type="spellEnd"/>
      <w:r w:rsidRPr="0079078C">
        <w:rPr>
          <w:rFonts w:cs="Times New Roman"/>
          <w:kern w:val="0"/>
          <w:sz w:val="22"/>
        </w:rPr>
        <w:t xml:space="preserve">, B. </w:t>
      </w:r>
      <w:proofErr w:type="spellStart"/>
      <w:r w:rsidRPr="0079078C">
        <w:rPr>
          <w:rFonts w:cs="Times New Roman"/>
          <w:kern w:val="0"/>
          <w:sz w:val="22"/>
        </w:rPr>
        <w:t>Jokanovic</w:t>
      </w:r>
      <w:proofErr w:type="spellEnd"/>
      <w:r w:rsidRPr="0079078C">
        <w:rPr>
          <w:rFonts w:cs="Times New Roman"/>
          <w:kern w:val="0"/>
          <w:sz w:val="22"/>
        </w:rPr>
        <w:t xml:space="preserve"> and M. D. </w:t>
      </w:r>
      <w:proofErr w:type="spellStart"/>
      <w:r w:rsidRPr="0079078C">
        <w:rPr>
          <w:rFonts w:cs="Times New Roman"/>
          <w:kern w:val="0"/>
          <w:sz w:val="22"/>
        </w:rPr>
        <w:t>Dramicanin</w:t>
      </w:r>
      <w:proofErr w:type="spellEnd"/>
      <w:r w:rsidRPr="0079078C">
        <w:rPr>
          <w:rFonts w:cs="Times New Roman"/>
          <w:kern w:val="0"/>
          <w:sz w:val="22"/>
        </w:rPr>
        <w:t xml:space="preserve">, Thermodynamics of gas phase carbothermic reduction of boron-anhydride. </w:t>
      </w:r>
      <w:r w:rsidRPr="0079078C">
        <w:rPr>
          <w:rFonts w:cs="Times New Roman"/>
          <w:i/>
          <w:iCs/>
          <w:kern w:val="0"/>
          <w:sz w:val="22"/>
        </w:rPr>
        <w:t xml:space="preserve">J. Alloys Compd. </w:t>
      </w:r>
      <w:r w:rsidRPr="0079078C">
        <w:rPr>
          <w:rFonts w:cs="Times New Roman"/>
          <w:b/>
          <w:bCs/>
          <w:kern w:val="0"/>
          <w:sz w:val="22"/>
        </w:rPr>
        <w:t>2006</w:t>
      </w:r>
      <w:r w:rsidRPr="0079078C">
        <w:rPr>
          <w:rFonts w:cs="Times New Roman"/>
          <w:i/>
          <w:iCs/>
          <w:kern w:val="0"/>
          <w:sz w:val="22"/>
        </w:rPr>
        <w:t>,</w:t>
      </w:r>
      <w:r w:rsidRPr="0079078C">
        <w:rPr>
          <w:rFonts w:cs="Times New Roman"/>
          <w:kern w:val="0"/>
          <w:sz w:val="22"/>
        </w:rPr>
        <w:t xml:space="preserve"> 413, 198-205. </w:t>
      </w:r>
      <w:hyperlink r:id="rId85" w:history="1">
        <w:r w:rsidRPr="0079078C">
          <w:rPr>
            <w:rStyle w:val="Hyperlink"/>
            <w:rFonts w:cs="Times New Roman"/>
            <w:kern w:val="0"/>
            <w:sz w:val="22"/>
          </w:rPr>
          <w:t>https://doi.org/10.1016/j.jallcom.2005.03.117</w:t>
        </w:r>
      </w:hyperlink>
      <w:r w:rsidRPr="0079078C">
        <w:rPr>
          <w:rFonts w:cs="Times New Roman"/>
          <w:kern w:val="0"/>
          <w:sz w:val="22"/>
        </w:rPr>
        <w:t>.</w:t>
      </w:r>
    </w:p>
    <w:p w14:paraId="06215E3E" w14:textId="3A75F170" w:rsidR="001E6719" w:rsidRPr="0079078C" w:rsidRDefault="001E6719" w:rsidP="001E6719">
      <w:pPr>
        <w:jc w:val="both"/>
      </w:pPr>
      <w:r w:rsidRPr="0079078C">
        <w:rPr>
          <w:rFonts w:cs="Times New Roman"/>
          <w:kern w:val="0"/>
          <w:sz w:val="22"/>
        </w:rPr>
        <w:t xml:space="preserve">[61] Japanese Industrial Standard </w:t>
      </w:r>
      <w:r w:rsidR="009B324B" w:rsidRPr="0079078C">
        <w:rPr>
          <w:rFonts w:cs="Times New Roman"/>
          <w:kern w:val="0"/>
          <w:sz w:val="22"/>
        </w:rPr>
        <w:t>(</w:t>
      </w:r>
      <w:r w:rsidRPr="0079078C">
        <w:rPr>
          <w:rFonts w:cs="Times New Roman"/>
          <w:kern w:val="0"/>
          <w:sz w:val="22"/>
        </w:rPr>
        <w:t>JIS</w:t>
      </w:r>
      <w:r w:rsidR="009B324B" w:rsidRPr="0079078C">
        <w:rPr>
          <w:rFonts w:cs="Times New Roman"/>
          <w:kern w:val="0"/>
          <w:sz w:val="22"/>
        </w:rPr>
        <w:t>)</w:t>
      </w:r>
      <w:r w:rsidRPr="0079078C">
        <w:rPr>
          <w:rFonts w:cs="Times New Roman"/>
          <w:kern w:val="0"/>
          <w:sz w:val="22"/>
        </w:rPr>
        <w:t>, High temperature bending strength test method for fine ceramics</w:t>
      </w:r>
      <w:r w:rsidR="009839DE" w:rsidRPr="0079078C">
        <w:rPr>
          <w:rFonts w:cs="Times New Roman"/>
          <w:kern w:val="0"/>
          <w:sz w:val="22"/>
        </w:rPr>
        <w:t xml:space="preserve">, </w:t>
      </w:r>
      <w:r w:rsidR="009839DE" w:rsidRPr="0079078C">
        <w:rPr>
          <w:rFonts w:cs="Times New Roman"/>
          <w:i/>
          <w:iCs/>
          <w:kern w:val="0"/>
          <w:sz w:val="22"/>
        </w:rPr>
        <w:t xml:space="preserve">JIS R </w:t>
      </w:r>
      <w:r w:rsidR="009839DE" w:rsidRPr="0079078C">
        <w:rPr>
          <w:rFonts w:cs="Times New Roman"/>
          <w:b/>
          <w:bCs/>
          <w:kern w:val="0"/>
          <w:sz w:val="22"/>
        </w:rPr>
        <w:t>2008</w:t>
      </w:r>
      <w:r w:rsidR="009839DE" w:rsidRPr="0079078C">
        <w:rPr>
          <w:rFonts w:cs="Times New Roman"/>
          <w:kern w:val="0"/>
          <w:sz w:val="22"/>
        </w:rPr>
        <w:t>,</w:t>
      </w:r>
      <w:r w:rsidR="009839DE" w:rsidRPr="0079078C">
        <w:rPr>
          <w:rFonts w:cs="Times New Roman"/>
          <w:b/>
          <w:bCs/>
          <w:kern w:val="0"/>
          <w:sz w:val="22"/>
        </w:rPr>
        <w:t xml:space="preserve"> </w:t>
      </w:r>
      <w:r w:rsidR="009839DE" w:rsidRPr="0079078C">
        <w:rPr>
          <w:rFonts w:cs="Times New Roman"/>
          <w:kern w:val="0"/>
          <w:sz w:val="22"/>
        </w:rPr>
        <w:t>1604.</w:t>
      </w:r>
      <w:r w:rsidRPr="0079078C">
        <w:rPr>
          <w:rFonts w:cs="Times New Roman"/>
          <w:kern w:val="0"/>
          <w:sz w:val="22"/>
        </w:rPr>
        <w:t xml:space="preserve"> </w:t>
      </w:r>
      <w:hyperlink r:id="rId86" w:tgtFrame="_blank" w:history="1">
        <w:r w:rsidRPr="0079078C">
          <w:rPr>
            <w:rStyle w:val="Hyperlink"/>
            <w:rFonts w:cs="Times New Roman"/>
            <w:kern w:val="0"/>
            <w:sz w:val="22"/>
          </w:rPr>
          <w:t>https://kikakurui.com/r1/R1604-2008-01.html</w:t>
        </w:r>
      </w:hyperlink>
      <w:r w:rsidRPr="0079078C">
        <w:rPr>
          <w:rFonts w:cs="Times New Roman"/>
          <w:kern w:val="0"/>
          <w:sz w:val="22"/>
        </w:rPr>
        <w:t>.</w:t>
      </w:r>
    </w:p>
    <w:p w14:paraId="49293216" w14:textId="0B22C822" w:rsidR="001E6719" w:rsidRPr="0079078C" w:rsidRDefault="001E6719" w:rsidP="001E6719">
      <w:pPr>
        <w:jc w:val="both"/>
        <w:rPr>
          <w:rFonts w:cs="Times New Roman"/>
          <w:kern w:val="0"/>
          <w:sz w:val="22"/>
        </w:rPr>
      </w:pPr>
      <w:r w:rsidRPr="0079078C">
        <w:rPr>
          <w:rStyle w:val="astm-type-body--lead"/>
          <w:bCs/>
          <w:sz w:val="22"/>
        </w:rPr>
        <w:t>[</w:t>
      </w:r>
      <w:r w:rsidRPr="0079078C">
        <w:rPr>
          <w:rFonts w:cs="Times New Roman"/>
          <w:kern w:val="0"/>
          <w:sz w:val="22"/>
          <w:szCs w:val="20"/>
        </w:rPr>
        <w:t>62</w:t>
      </w:r>
      <w:r w:rsidRPr="0079078C">
        <w:rPr>
          <w:rStyle w:val="astm-type-body--lead"/>
          <w:bCs/>
          <w:sz w:val="22"/>
        </w:rPr>
        <w:t xml:space="preserve">] </w:t>
      </w:r>
      <w:r w:rsidR="00BD4BAD" w:rsidRPr="0079078C">
        <w:rPr>
          <w:bCs/>
          <w:sz w:val="22"/>
        </w:rPr>
        <w:t xml:space="preserve">ASTM International, </w:t>
      </w:r>
      <w:r w:rsidRPr="0079078C">
        <w:rPr>
          <w:sz w:val="22"/>
        </w:rPr>
        <w:t>Standard Test Method for Flexural Strength of Advanced Ceramics at Elevated Temperatures,</w:t>
      </w:r>
      <w:r w:rsidR="00BD4BAD" w:rsidRPr="0079078C">
        <w:rPr>
          <w:sz w:val="22"/>
        </w:rPr>
        <w:t xml:space="preserve"> </w:t>
      </w:r>
      <w:r w:rsidR="00BD4BAD" w:rsidRPr="0079078C">
        <w:rPr>
          <w:rFonts w:cs="Times New Roman"/>
          <w:kern w:val="0"/>
          <w:sz w:val="22"/>
        </w:rPr>
        <w:t xml:space="preserve">ASTM C1211-13 (upgraded to </w:t>
      </w:r>
      <w:r w:rsidR="00BD4BAD" w:rsidRPr="0079078C">
        <w:rPr>
          <w:rStyle w:val="astm-type-body--lead"/>
          <w:bCs/>
          <w:sz w:val="22"/>
        </w:rPr>
        <w:t>ASTM C1211-18(2023),</w:t>
      </w:r>
      <w:r w:rsidRPr="0079078C">
        <w:rPr>
          <w:sz w:val="22"/>
        </w:rPr>
        <w:t xml:space="preserve"> </w:t>
      </w:r>
      <w:r w:rsidRPr="0079078C">
        <w:rPr>
          <w:rFonts w:eastAsia="Calibri" w:cs="Times New Roman"/>
          <w:i/>
          <w:iCs/>
          <w:sz w:val="22"/>
        </w:rPr>
        <w:t>Book of Standards Volume</w:t>
      </w:r>
      <w:r w:rsidR="009B324B" w:rsidRPr="0079078C">
        <w:rPr>
          <w:rFonts w:eastAsia="Calibri" w:cs="Times New Roman"/>
          <w:sz w:val="22"/>
        </w:rPr>
        <w:t xml:space="preserve"> </w:t>
      </w:r>
      <w:r w:rsidR="009B324B" w:rsidRPr="0079078C">
        <w:rPr>
          <w:rFonts w:eastAsia="Calibri" w:cs="Times New Roman"/>
          <w:b/>
          <w:bCs/>
          <w:sz w:val="22"/>
        </w:rPr>
        <w:t>2023</w:t>
      </w:r>
      <w:r w:rsidR="009B324B" w:rsidRPr="0079078C">
        <w:rPr>
          <w:rFonts w:eastAsia="Calibri" w:cs="Times New Roman"/>
          <w:sz w:val="22"/>
        </w:rPr>
        <w:t>,</w:t>
      </w:r>
      <w:r w:rsidR="009B324B" w:rsidRPr="0079078C">
        <w:rPr>
          <w:rFonts w:eastAsia="Calibri" w:cs="Times New Roman"/>
          <w:b/>
          <w:bCs/>
          <w:sz w:val="22"/>
        </w:rPr>
        <w:t xml:space="preserve"> </w:t>
      </w:r>
      <w:hyperlink r:id="rId87" w:history="1">
        <w:r w:rsidR="009B324B" w:rsidRPr="0079078C">
          <w:rPr>
            <w:rStyle w:val="Hyperlink"/>
            <w:rFonts w:eastAsia="Calibri" w:cs="Times New Roman"/>
            <w:color w:val="auto"/>
            <w:sz w:val="22"/>
            <w:u w:val="none"/>
          </w:rPr>
          <w:t>15.01</w:t>
        </w:r>
      </w:hyperlink>
      <w:r w:rsidR="009839DE" w:rsidRPr="0079078C">
        <w:rPr>
          <w:rFonts w:eastAsia="Calibri" w:cs="Times New Roman"/>
          <w:sz w:val="22"/>
        </w:rPr>
        <w:t>.</w:t>
      </w:r>
      <w:r w:rsidRPr="0079078C">
        <w:rPr>
          <w:rFonts w:eastAsia="Calibri" w:cs="Times New Roman"/>
          <w:color w:val="0563C1"/>
          <w:sz w:val="22"/>
          <w:u w:val="single"/>
        </w:rPr>
        <w:t xml:space="preserve"> </w:t>
      </w:r>
      <w:hyperlink r:id="rId88" w:history="1">
        <w:r w:rsidRPr="0079078C">
          <w:rPr>
            <w:rStyle w:val="Hyperlink"/>
            <w:rFonts w:cs="Times New Roman"/>
            <w:sz w:val="22"/>
          </w:rPr>
          <w:t>https://doi.org/10.1520/C1211-18R23</w:t>
        </w:r>
      </w:hyperlink>
      <w:r w:rsidRPr="0079078C">
        <w:rPr>
          <w:rFonts w:cs="Times New Roman"/>
          <w:kern w:val="0"/>
          <w:sz w:val="22"/>
        </w:rPr>
        <w:t>.</w:t>
      </w:r>
    </w:p>
    <w:p w14:paraId="7EDFE221" w14:textId="27328CC3" w:rsidR="00E26B42" w:rsidRPr="0079078C" w:rsidRDefault="00E26B42" w:rsidP="001E6719">
      <w:pPr>
        <w:jc w:val="both"/>
        <w:rPr>
          <w:rFonts w:cs="Times New Roman"/>
          <w:kern w:val="0"/>
          <w:sz w:val="22"/>
        </w:rPr>
      </w:pPr>
      <w:r w:rsidRPr="0079078C">
        <w:rPr>
          <w:rStyle w:val="astm-type-body--lead"/>
          <w:bCs/>
          <w:sz w:val="22"/>
        </w:rPr>
        <w:t>[</w:t>
      </w:r>
      <w:r w:rsidRPr="0079078C">
        <w:rPr>
          <w:rFonts w:cs="Times New Roman"/>
          <w:kern w:val="0"/>
          <w:sz w:val="22"/>
          <w:szCs w:val="20"/>
        </w:rPr>
        <w:t>63</w:t>
      </w:r>
      <w:r w:rsidRPr="0079078C">
        <w:rPr>
          <w:rStyle w:val="astm-type-body--lead"/>
          <w:bCs/>
          <w:sz w:val="22"/>
        </w:rPr>
        <w:t xml:space="preserve">] </w:t>
      </w:r>
      <w:r w:rsidRPr="0079078C">
        <w:rPr>
          <w:bCs/>
          <w:sz w:val="22"/>
        </w:rPr>
        <w:t xml:space="preserve">ASTM International, </w:t>
      </w:r>
      <w:r w:rsidRPr="0079078C">
        <w:rPr>
          <w:rFonts w:cs="Times New Roman"/>
          <w:kern w:val="0"/>
          <w:sz w:val="22"/>
        </w:rPr>
        <w:t xml:space="preserve">Standard Test Methods for Density of Compacted or Sintered Powder Metallurgy (PM) Products Using Archimedes’ Principle, ASTM B962-23, </w:t>
      </w:r>
      <w:r w:rsidRPr="0079078C">
        <w:rPr>
          <w:rFonts w:cs="Times New Roman"/>
          <w:i/>
          <w:iCs/>
          <w:sz w:val="22"/>
        </w:rPr>
        <w:t xml:space="preserve">Book of Standards Volume </w:t>
      </w:r>
      <w:r w:rsidR="00F97C71" w:rsidRPr="0079078C">
        <w:rPr>
          <w:rFonts w:cs="Times New Roman"/>
          <w:b/>
          <w:bCs/>
          <w:sz w:val="22"/>
        </w:rPr>
        <w:t>2023</w:t>
      </w:r>
      <w:r w:rsidRPr="0079078C">
        <w:rPr>
          <w:rFonts w:cs="Times New Roman"/>
          <w:sz w:val="22"/>
        </w:rPr>
        <w:t xml:space="preserve">, </w:t>
      </w:r>
      <w:hyperlink r:id="rId89" w:history="1">
        <w:r w:rsidRPr="0079078C">
          <w:rPr>
            <w:rStyle w:val="Hyperlink"/>
            <w:rFonts w:cs="Times New Roman"/>
            <w:color w:val="auto"/>
            <w:sz w:val="22"/>
            <w:u w:val="none"/>
          </w:rPr>
          <w:t>02.05</w:t>
        </w:r>
      </w:hyperlink>
      <w:r w:rsidRPr="0079078C">
        <w:rPr>
          <w:rStyle w:val="Hyperlink"/>
          <w:rFonts w:cs="Times New Roman"/>
          <w:color w:val="auto"/>
          <w:sz w:val="22"/>
          <w:u w:val="none"/>
        </w:rPr>
        <w:t>.</w:t>
      </w:r>
      <w:r w:rsidRPr="0079078C">
        <w:rPr>
          <w:rStyle w:val="Hyperlink"/>
          <w:rFonts w:cs="Times New Roman"/>
          <w:sz w:val="22"/>
          <w:u w:val="none"/>
        </w:rPr>
        <w:t xml:space="preserve"> </w:t>
      </w:r>
      <w:hyperlink r:id="rId90" w:history="1">
        <w:r w:rsidRPr="0079078C">
          <w:rPr>
            <w:rStyle w:val="Hyperlink"/>
            <w:rFonts w:cs="Times New Roman"/>
            <w:sz w:val="22"/>
          </w:rPr>
          <w:t>https://doi.org/10.1520/B0962-23</w:t>
        </w:r>
      </w:hyperlink>
      <w:r w:rsidRPr="0079078C">
        <w:rPr>
          <w:rFonts w:cs="Times New Roman"/>
          <w:kern w:val="0"/>
          <w:sz w:val="22"/>
        </w:rPr>
        <w:t>].</w:t>
      </w:r>
    </w:p>
    <w:p w14:paraId="138B1B68" w14:textId="5988CB60" w:rsidR="00E26B42" w:rsidRPr="0079078C" w:rsidRDefault="00252936" w:rsidP="001E6719">
      <w:pPr>
        <w:jc w:val="both"/>
        <w:rPr>
          <w:rFonts w:cs="Times New Roman"/>
          <w:kern w:val="0"/>
          <w:sz w:val="22"/>
        </w:rPr>
      </w:pPr>
      <w:r w:rsidRPr="0079078C">
        <w:rPr>
          <w:rStyle w:val="astm-type-body--lead"/>
          <w:bCs/>
          <w:sz w:val="22"/>
        </w:rPr>
        <w:t xml:space="preserve">[64] </w:t>
      </w:r>
      <w:r w:rsidRPr="0079078C">
        <w:rPr>
          <w:bCs/>
          <w:sz w:val="22"/>
        </w:rPr>
        <w:t xml:space="preserve">ASTM International, </w:t>
      </w:r>
      <w:r w:rsidRPr="0079078C">
        <w:rPr>
          <w:rStyle w:val="yiv2203285296ydp62d3b69fyiv0533584902ydpbc67e21bastm-type-body--lead"/>
          <w:bCs/>
          <w:sz w:val="22"/>
        </w:rPr>
        <w:t>Standard Test Method for Young's Modulus, Tangent Modulus, and Chord Modulus</w:t>
      </w:r>
      <w:r w:rsidRPr="0079078C">
        <w:rPr>
          <w:bCs/>
          <w:sz w:val="22"/>
        </w:rPr>
        <w:t xml:space="preserve">, </w:t>
      </w:r>
      <w:r w:rsidRPr="0079078C">
        <w:rPr>
          <w:rStyle w:val="yiv2203285296ydp62d3b69fyiv0533584902ydpbc67e21bastm-type-body--lead"/>
          <w:bCs/>
          <w:sz w:val="22"/>
        </w:rPr>
        <w:t xml:space="preserve">ASTM E111-04, </w:t>
      </w:r>
      <w:r w:rsidRPr="0079078C">
        <w:rPr>
          <w:rFonts w:cs="Times New Roman"/>
          <w:i/>
          <w:iCs/>
          <w:sz w:val="22"/>
        </w:rPr>
        <w:t>Book of Standards Volume</w:t>
      </w:r>
      <w:r w:rsidRPr="0079078C">
        <w:rPr>
          <w:rFonts w:cs="Times New Roman"/>
          <w:sz w:val="22"/>
        </w:rPr>
        <w:t xml:space="preserve"> </w:t>
      </w:r>
      <w:r w:rsidRPr="0079078C">
        <w:rPr>
          <w:rFonts w:cs="Times New Roman"/>
          <w:b/>
          <w:bCs/>
          <w:sz w:val="22"/>
        </w:rPr>
        <w:t>20</w:t>
      </w:r>
      <w:r w:rsidR="00980A1B" w:rsidRPr="0079078C">
        <w:rPr>
          <w:rFonts w:cs="Times New Roman"/>
          <w:b/>
          <w:bCs/>
          <w:sz w:val="22"/>
        </w:rPr>
        <w:t>17</w:t>
      </w:r>
      <w:r w:rsidRPr="0079078C">
        <w:rPr>
          <w:rFonts w:cs="Times New Roman"/>
          <w:sz w:val="22"/>
        </w:rPr>
        <w:t>,</w:t>
      </w:r>
      <w:r w:rsidRPr="0079078C">
        <w:rPr>
          <w:rFonts w:cs="Times New Roman"/>
          <w:b/>
          <w:bCs/>
          <w:sz w:val="22"/>
        </w:rPr>
        <w:t xml:space="preserve"> </w:t>
      </w:r>
      <w:hyperlink r:id="rId91" w:history="1">
        <w:r w:rsidRPr="0079078C">
          <w:rPr>
            <w:rStyle w:val="Hyperlink"/>
            <w:rFonts w:cs="Times New Roman"/>
            <w:color w:val="auto"/>
            <w:sz w:val="22"/>
            <w:u w:val="none"/>
          </w:rPr>
          <w:t>03.01</w:t>
        </w:r>
      </w:hyperlink>
      <w:r w:rsidRPr="0079078C">
        <w:rPr>
          <w:rStyle w:val="Hyperlink"/>
          <w:rFonts w:cs="Times New Roman"/>
          <w:color w:val="auto"/>
          <w:sz w:val="22"/>
          <w:u w:val="none"/>
        </w:rPr>
        <w:t xml:space="preserve">. </w:t>
      </w:r>
      <w:hyperlink r:id="rId92" w:history="1">
        <w:r w:rsidR="00980A1B" w:rsidRPr="0079078C">
          <w:rPr>
            <w:rStyle w:val="Hyperlink"/>
            <w:rFonts w:cs="Times New Roman"/>
            <w:sz w:val="22"/>
          </w:rPr>
          <w:t>https://doi.org/10.1520/E0111-17</w:t>
        </w:r>
      </w:hyperlink>
      <w:r w:rsidRPr="0079078C">
        <w:rPr>
          <w:bCs/>
          <w:sz w:val="22"/>
        </w:rPr>
        <w:t>].</w:t>
      </w:r>
    </w:p>
    <w:p w14:paraId="62631489" w14:textId="492BDBD3" w:rsidR="009B324B" w:rsidRPr="0079078C" w:rsidRDefault="009B324B" w:rsidP="001E6719">
      <w:pPr>
        <w:jc w:val="both"/>
      </w:pPr>
    </w:p>
    <w:p w14:paraId="1C83AD5B" w14:textId="77777777" w:rsidR="00097C5D" w:rsidRPr="0079078C" w:rsidRDefault="00097C5D" w:rsidP="00EA4710">
      <w:pPr>
        <w:jc w:val="both"/>
        <w:rPr>
          <w:rFonts w:cs="Times New Roman"/>
          <w:sz w:val="22"/>
        </w:rPr>
      </w:pPr>
    </w:p>
    <w:p w14:paraId="0C0DAFDD" w14:textId="77777777" w:rsidR="00097C5D" w:rsidRPr="0079078C" w:rsidRDefault="00097C5D" w:rsidP="00EA4710">
      <w:pPr>
        <w:jc w:val="both"/>
        <w:rPr>
          <w:rFonts w:cs="Times New Roman"/>
          <w:sz w:val="22"/>
        </w:rPr>
      </w:pPr>
    </w:p>
    <w:p w14:paraId="0ED1E3A0" w14:textId="3E19B712" w:rsidR="00EA4710" w:rsidRPr="0079078C" w:rsidRDefault="00EA4710" w:rsidP="00EA4710">
      <w:pPr>
        <w:jc w:val="both"/>
        <w:rPr>
          <w:rFonts w:cs="Times New Roman"/>
          <w:sz w:val="22"/>
        </w:rPr>
      </w:pPr>
      <w:r w:rsidRPr="0079078C">
        <w:rPr>
          <w:rFonts w:cs="Times New Roman"/>
          <w:sz w:val="22"/>
        </w:rPr>
        <w:lastRenderedPageBreak/>
        <w:t>[6</w:t>
      </w:r>
      <w:r w:rsidR="002A05BB" w:rsidRPr="0079078C">
        <w:rPr>
          <w:rFonts w:cs="Times New Roman"/>
          <w:sz w:val="22"/>
        </w:rPr>
        <w:t>5</w:t>
      </w:r>
      <w:r w:rsidRPr="0079078C">
        <w:rPr>
          <w:rFonts w:cs="Times New Roman"/>
          <w:sz w:val="22"/>
        </w:rPr>
        <w:t xml:space="preserve">] </w:t>
      </w:r>
      <w:r w:rsidR="00E90D10" w:rsidRPr="0079078C">
        <w:rPr>
          <w:rFonts w:cs="Times New Roman"/>
          <w:sz w:val="22"/>
        </w:rPr>
        <w:t xml:space="preserve">J. -X. </w:t>
      </w:r>
      <w:r w:rsidRPr="0079078C">
        <w:rPr>
          <w:rFonts w:cs="Times New Roman"/>
          <w:sz w:val="22"/>
        </w:rPr>
        <w:t xml:space="preserve">Liu, </w:t>
      </w:r>
      <w:r w:rsidR="00E90D10" w:rsidRPr="0079078C">
        <w:rPr>
          <w:rFonts w:cs="Times New Roman"/>
          <w:sz w:val="22"/>
        </w:rPr>
        <w:t xml:space="preserve">X. -Q. </w:t>
      </w:r>
      <w:r w:rsidRPr="0079078C">
        <w:rPr>
          <w:rFonts w:cs="Times New Roman"/>
          <w:sz w:val="22"/>
        </w:rPr>
        <w:t xml:space="preserve">Shen, </w:t>
      </w:r>
      <w:r w:rsidR="00E90D10" w:rsidRPr="0079078C">
        <w:rPr>
          <w:rFonts w:cs="Times New Roman"/>
          <w:sz w:val="22"/>
        </w:rPr>
        <w:t xml:space="preserve">Y. </w:t>
      </w:r>
      <w:r w:rsidRPr="0079078C">
        <w:rPr>
          <w:rFonts w:cs="Times New Roman"/>
          <w:sz w:val="22"/>
        </w:rPr>
        <w:t xml:space="preserve">Wu, </w:t>
      </w:r>
      <w:r w:rsidR="00E90D10" w:rsidRPr="0079078C">
        <w:rPr>
          <w:rFonts w:cs="Times New Roman"/>
          <w:sz w:val="22"/>
        </w:rPr>
        <w:t xml:space="preserve">F. </w:t>
      </w:r>
      <w:r w:rsidRPr="0079078C">
        <w:rPr>
          <w:rFonts w:cs="Times New Roman"/>
          <w:sz w:val="22"/>
        </w:rPr>
        <w:t xml:space="preserve">Li, </w:t>
      </w:r>
      <w:r w:rsidR="00E90D10" w:rsidRPr="0079078C">
        <w:rPr>
          <w:rFonts w:cs="Times New Roman"/>
          <w:sz w:val="22"/>
        </w:rPr>
        <w:t xml:space="preserve">Y. </w:t>
      </w:r>
      <w:r w:rsidRPr="0079078C">
        <w:rPr>
          <w:rFonts w:cs="Times New Roman"/>
          <w:sz w:val="22"/>
        </w:rPr>
        <w:t xml:space="preserve">Liang, </w:t>
      </w:r>
      <w:r w:rsidR="00E90D10" w:rsidRPr="0079078C">
        <w:rPr>
          <w:rFonts w:cs="Times New Roman"/>
          <w:sz w:val="22"/>
        </w:rPr>
        <w:t xml:space="preserve">G. -J. </w:t>
      </w:r>
      <w:r w:rsidRPr="0079078C">
        <w:rPr>
          <w:rFonts w:cs="Times New Roman"/>
          <w:sz w:val="22"/>
        </w:rPr>
        <w:t xml:space="preserve">Zhang, Mechanical properties of hot-pressed high-entropy diboride-based ceramics. J. Adv. Ceram. </w:t>
      </w:r>
      <w:r w:rsidR="00E90D10" w:rsidRPr="0079078C">
        <w:rPr>
          <w:rFonts w:cs="Times New Roman"/>
          <w:b/>
          <w:bCs/>
          <w:sz w:val="22"/>
        </w:rPr>
        <w:t>2020</w:t>
      </w:r>
      <w:r w:rsidR="00E90D10" w:rsidRPr="0079078C">
        <w:rPr>
          <w:rFonts w:cs="Times New Roman"/>
          <w:sz w:val="22"/>
        </w:rPr>
        <w:t xml:space="preserve">, </w:t>
      </w:r>
      <w:r w:rsidRPr="0079078C">
        <w:rPr>
          <w:rFonts w:cs="Times New Roman"/>
          <w:sz w:val="22"/>
        </w:rPr>
        <w:t xml:space="preserve">9, 503-510. </w:t>
      </w:r>
      <w:hyperlink r:id="rId93" w:history="1">
        <w:r w:rsidRPr="0079078C">
          <w:rPr>
            <w:rStyle w:val="Hyperlink"/>
            <w:rFonts w:cs="Times New Roman"/>
            <w:sz w:val="22"/>
          </w:rPr>
          <w:t>https://doi.org/10.1007/s40145-020-0383-8</w:t>
        </w:r>
      </w:hyperlink>
      <w:r w:rsidRPr="0079078C">
        <w:rPr>
          <w:rFonts w:cs="Times New Roman"/>
          <w:sz w:val="22"/>
        </w:rPr>
        <w:t>.</w:t>
      </w:r>
    </w:p>
    <w:p w14:paraId="25162E91" w14:textId="46AC790C" w:rsidR="00EA4710" w:rsidRPr="0079078C" w:rsidRDefault="00837186" w:rsidP="00EA4710">
      <w:pPr>
        <w:jc w:val="both"/>
        <w:rPr>
          <w:rFonts w:cs="Times New Roman"/>
          <w:color w:val="FF0000"/>
          <w:sz w:val="22"/>
        </w:rPr>
      </w:pPr>
      <w:r w:rsidRPr="0079078C">
        <w:rPr>
          <w:rFonts w:cs="Times New Roman"/>
          <w:sz w:val="22"/>
        </w:rPr>
        <w:t>[66]</w:t>
      </w:r>
      <w:r w:rsidR="00EA4710" w:rsidRPr="0079078C">
        <w:rPr>
          <w:rFonts w:cs="Times New Roman"/>
          <w:sz w:val="22"/>
        </w:rPr>
        <w:t xml:space="preserve"> </w:t>
      </w:r>
      <w:r w:rsidR="00F57F9C" w:rsidRPr="0079078C">
        <w:rPr>
          <w:rFonts w:cs="Times New Roman"/>
          <w:sz w:val="22"/>
        </w:rPr>
        <w:t xml:space="preserve">S. </w:t>
      </w:r>
      <w:r w:rsidR="00EA4710" w:rsidRPr="0079078C">
        <w:rPr>
          <w:rFonts w:cs="Times New Roman"/>
          <w:sz w:val="22"/>
        </w:rPr>
        <w:t xml:space="preserve">Baik, </w:t>
      </w:r>
      <w:r w:rsidR="00F57F9C" w:rsidRPr="0079078C">
        <w:rPr>
          <w:rFonts w:cs="Times New Roman"/>
          <w:sz w:val="22"/>
        </w:rPr>
        <w:t xml:space="preserve">P. F. </w:t>
      </w:r>
      <w:r w:rsidR="00EA4710" w:rsidRPr="0079078C">
        <w:rPr>
          <w:rFonts w:cs="Times New Roman"/>
          <w:sz w:val="22"/>
        </w:rPr>
        <w:t>Becher, Effect of oxygen contamination on densification of TiB</w:t>
      </w:r>
      <w:r w:rsidR="00EA4710" w:rsidRPr="0079078C">
        <w:rPr>
          <w:rFonts w:cs="Times New Roman"/>
          <w:sz w:val="22"/>
          <w:vertAlign w:val="subscript"/>
        </w:rPr>
        <w:t>2</w:t>
      </w:r>
      <w:r w:rsidR="00EA4710" w:rsidRPr="0079078C">
        <w:rPr>
          <w:rFonts w:cs="Times New Roman"/>
          <w:sz w:val="22"/>
        </w:rPr>
        <w:t xml:space="preserve">. </w:t>
      </w:r>
      <w:r w:rsidR="00EA4710" w:rsidRPr="0079078C">
        <w:rPr>
          <w:rFonts w:cs="Times New Roman"/>
          <w:i/>
          <w:iCs/>
          <w:sz w:val="22"/>
        </w:rPr>
        <w:t>J. Am. Ceram. Soc.</w:t>
      </w:r>
      <w:r w:rsidR="00F57F9C" w:rsidRPr="0079078C">
        <w:rPr>
          <w:rFonts w:cs="Times New Roman"/>
          <w:sz w:val="22"/>
        </w:rPr>
        <w:t xml:space="preserve"> </w:t>
      </w:r>
      <w:r w:rsidR="00F57F9C" w:rsidRPr="0079078C">
        <w:rPr>
          <w:rFonts w:cs="Times New Roman"/>
          <w:b/>
          <w:bCs/>
          <w:sz w:val="22"/>
        </w:rPr>
        <w:t>1987</w:t>
      </w:r>
      <w:r w:rsidR="00F57F9C" w:rsidRPr="0079078C">
        <w:rPr>
          <w:rFonts w:cs="Times New Roman"/>
          <w:sz w:val="22"/>
        </w:rPr>
        <w:t xml:space="preserve">, </w:t>
      </w:r>
      <w:r w:rsidR="00EA4710" w:rsidRPr="0079078C">
        <w:rPr>
          <w:rFonts w:cs="Times New Roman"/>
          <w:sz w:val="22"/>
        </w:rPr>
        <w:t xml:space="preserve">70, 527–530. </w:t>
      </w:r>
      <w:hyperlink r:id="rId94" w:history="1">
        <w:r w:rsidR="00EA4710" w:rsidRPr="0079078C">
          <w:rPr>
            <w:rStyle w:val="Hyperlink"/>
            <w:rFonts w:cs="Times New Roman"/>
            <w:sz w:val="22"/>
          </w:rPr>
          <w:t>https://doi.org/10.1111/j.1151-2916.1987.tb05699.x</w:t>
        </w:r>
      </w:hyperlink>
      <w:r w:rsidR="00EA4710" w:rsidRPr="0079078C">
        <w:rPr>
          <w:rFonts w:cs="Times New Roman"/>
          <w:sz w:val="22"/>
        </w:rPr>
        <w:t>.</w:t>
      </w:r>
    </w:p>
    <w:p w14:paraId="5F05486A" w14:textId="117EE591" w:rsidR="00EA4710" w:rsidRPr="0079078C" w:rsidRDefault="00837186" w:rsidP="00EA4710">
      <w:pPr>
        <w:jc w:val="both"/>
        <w:rPr>
          <w:rFonts w:cs="Times New Roman"/>
          <w:color w:val="FF0000"/>
          <w:sz w:val="22"/>
        </w:rPr>
      </w:pPr>
      <w:r w:rsidRPr="0079078C">
        <w:rPr>
          <w:rFonts w:cs="Times New Roman"/>
          <w:sz w:val="22"/>
        </w:rPr>
        <w:t>[67]</w:t>
      </w:r>
      <w:r w:rsidR="00EA4710" w:rsidRPr="0079078C">
        <w:rPr>
          <w:rFonts w:cs="Times New Roman"/>
          <w:sz w:val="22"/>
        </w:rPr>
        <w:t xml:space="preserve"> </w:t>
      </w:r>
      <w:r w:rsidR="00183793" w:rsidRPr="0079078C">
        <w:rPr>
          <w:rFonts w:cs="Times New Roman"/>
          <w:sz w:val="22"/>
        </w:rPr>
        <w:t xml:space="preserve">J. </w:t>
      </w:r>
      <w:r w:rsidR="00EA4710" w:rsidRPr="0079078C">
        <w:rPr>
          <w:rFonts w:cs="Times New Roman"/>
          <w:sz w:val="22"/>
        </w:rPr>
        <w:t xml:space="preserve">Amodeo, </w:t>
      </w:r>
      <w:r w:rsidR="00183793" w:rsidRPr="0079078C">
        <w:rPr>
          <w:rFonts w:cs="Times New Roman"/>
          <w:sz w:val="22"/>
        </w:rPr>
        <w:t xml:space="preserve">S. </w:t>
      </w:r>
      <w:r w:rsidR="00EA4710" w:rsidRPr="0079078C">
        <w:rPr>
          <w:rFonts w:cs="Times New Roman"/>
          <w:sz w:val="22"/>
        </w:rPr>
        <w:t xml:space="preserve">Merkel, </w:t>
      </w:r>
      <w:r w:rsidR="00183793" w:rsidRPr="0079078C">
        <w:rPr>
          <w:rFonts w:cs="Times New Roman"/>
          <w:sz w:val="22"/>
        </w:rPr>
        <w:t xml:space="preserve">C. </w:t>
      </w:r>
      <w:proofErr w:type="spellStart"/>
      <w:r w:rsidR="00EA4710" w:rsidRPr="0079078C">
        <w:rPr>
          <w:rFonts w:cs="Times New Roman"/>
          <w:sz w:val="22"/>
        </w:rPr>
        <w:t>Tromas</w:t>
      </w:r>
      <w:proofErr w:type="spellEnd"/>
      <w:r w:rsidR="00EA4710" w:rsidRPr="0079078C">
        <w:rPr>
          <w:rFonts w:cs="Times New Roman"/>
          <w:sz w:val="22"/>
        </w:rPr>
        <w:t xml:space="preserve">, </w:t>
      </w:r>
      <w:r w:rsidR="00183793" w:rsidRPr="0079078C">
        <w:rPr>
          <w:rFonts w:cs="Times New Roman"/>
          <w:sz w:val="22"/>
        </w:rPr>
        <w:t xml:space="preserve">P. </w:t>
      </w:r>
      <w:proofErr w:type="spellStart"/>
      <w:r w:rsidR="00EA4710" w:rsidRPr="0079078C">
        <w:rPr>
          <w:rFonts w:cs="Times New Roman"/>
          <w:sz w:val="22"/>
        </w:rPr>
        <w:t>Carrez</w:t>
      </w:r>
      <w:proofErr w:type="spellEnd"/>
      <w:r w:rsidR="00EA4710" w:rsidRPr="0079078C">
        <w:rPr>
          <w:rFonts w:cs="Times New Roman"/>
          <w:sz w:val="22"/>
        </w:rPr>
        <w:t xml:space="preserve">, </w:t>
      </w:r>
      <w:r w:rsidR="00183793" w:rsidRPr="0079078C">
        <w:rPr>
          <w:rFonts w:cs="Times New Roman"/>
          <w:sz w:val="22"/>
        </w:rPr>
        <w:t xml:space="preserve">S. </w:t>
      </w:r>
      <w:r w:rsidR="00EA4710" w:rsidRPr="0079078C">
        <w:rPr>
          <w:rFonts w:cs="Times New Roman"/>
          <w:sz w:val="22"/>
        </w:rPr>
        <w:t xml:space="preserve">Korte-Kerzel, et al. Dislocations and Plastic Deformation in MgO Crystals: A Review. </w:t>
      </w:r>
      <w:r w:rsidR="00EA4710" w:rsidRPr="0079078C">
        <w:rPr>
          <w:rFonts w:cs="Times New Roman"/>
          <w:i/>
          <w:iCs/>
          <w:sz w:val="22"/>
        </w:rPr>
        <w:t>Crystals</w:t>
      </w:r>
      <w:r w:rsidR="00EA4710" w:rsidRPr="0079078C">
        <w:rPr>
          <w:rFonts w:cs="Times New Roman"/>
          <w:sz w:val="22"/>
        </w:rPr>
        <w:t xml:space="preserve"> </w:t>
      </w:r>
      <w:r w:rsidR="006B5311" w:rsidRPr="0079078C">
        <w:rPr>
          <w:rFonts w:cs="Times New Roman"/>
          <w:b/>
          <w:bCs/>
          <w:sz w:val="22"/>
        </w:rPr>
        <w:t>2018</w:t>
      </w:r>
      <w:r w:rsidR="006B5311" w:rsidRPr="0079078C">
        <w:rPr>
          <w:rFonts w:cs="Times New Roman"/>
          <w:sz w:val="22"/>
        </w:rPr>
        <w:t xml:space="preserve">, </w:t>
      </w:r>
      <w:r w:rsidR="00EA4710" w:rsidRPr="0079078C">
        <w:rPr>
          <w:rFonts w:cs="Times New Roman"/>
          <w:sz w:val="22"/>
        </w:rPr>
        <w:t xml:space="preserve">8, 240. </w:t>
      </w:r>
      <w:hyperlink r:id="rId95" w:history="1">
        <w:r w:rsidR="00EA4710" w:rsidRPr="0079078C">
          <w:rPr>
            <w:rStyle w:val="Hyperlink"/>
            <w:rFonts w:cs="Times New Roman"/>
            <w:sz w:val="22"/>
          </w:rPr>
          <w:t>https://doi.org/10.3390/cryst8060240</w:t>
        </w:r>
      </w:hyperlink>
      <w:r w:rsidR="00EA4710" w:rsidRPr="0079078C">
        <w:rPr>
          <w:rFonts w:cs="Times New Roman"/>
          <w:sz w:val="22"/>
        </w:rPr>
        <w:t>.</w:t>
      </w:r>
    </w:p>
    <w:p w14:paraId="68B7FF3E" w14:textId="04554488" w:rsidR="00EA4710" w:rsidRPr="0079078C" w:rsidRDefault="00837186" w:rsidP="00EA4710">
      <w:pPr>
        <w:jc w:val="both"/>
        <w:rPr>
          <w:rFonts w:cs="Times New Roman"/>
          <w:color w:val="FF0000"/>
          <w:sz w:val="22"/>
        </w:rPr>
      </w:pPr>
      <w:r w:rsidRPr="0079078C">
        <w:rPr>
          <w:rFonts w:cs="Times New Roman"/>
          <w:sz w:val="22"/>
        </w:rPr>
        <w:t>[68]</w:t>
      </w:r>
      <w:r w:rsidR="00EA4710" w:rsidRPr="0079078C">
        <w:rPr>
          <w:rFonts w:cs="Times New Roman"/>
          <w:sz w:val="22"/>
        </w:rPr>
        <w:t xml:space="preserve"> </w:t>
      </w:r>
      <w:r w:rsidR="000A54A0" w:rsidRPr="0079078C">
        <w:rPr>
          <w:rFonts w:cs="Times New Roman"/>
          <w:sz w:val="22"/>
        </w:rPr>
        <w:t xml:space="preserve">A. </w:t>
      </w:r>
      <w:r w:rsidR="00EA4710" w:rsidRPr="0079078C">
        <w:rPr>
          <w:rFonts w:cs="Times New Roman"/>
          <w:sz w:val="22"/>
        </w:rPr>
        <w:t xml:space="preserve">Nie, </w:t>
      </w:r>
      <w:r w:rsidR="000A54A0" w:rsidRPr="0079078C">
        <w:rPr>
          <w:rFonts w:cs="Times New Roman"/>
          <w:sz w:val="22"/>
        </w:rPr>
        <w:t xml:space="preserve">Y. </w:t>
      </w:r>
      <w:r w:rsidR="00EA4710" w:rsidRPr="0079078C">
        <w:rPr>
          <w:rFonts w:cs="Times New Roman"/>
          <w:sz w:val="22"/>
        </w:rPr>
        <w:t xml:space="preserve">Bu, </w:t>
      </w:r>
      <w:r w:rsidR="000A54A0" w:rsidRPr="0079078C">
        <w:rPr>
          <w:rFonts w:cs="Times New Roman"/>
          <w:sz w:val="22"/>
        </w:rPr>
        <w:t xml:space="preserve">J. </w:t>
      </w:r>
      <w:r w:rsidR="00EA4710" w:rsidRPr="0079078C">
        <w:rPr>
          <w:rFonts w:cs="Times New Roman"/>
          <w:sz w:val="22"/>
        </w:rPr>
        <w:t xml:space="preserve">Huang, </w:t>
      </w:r>
      <w:r w:rsidR="000A54A0" w:rsidRPr="0079078C">
        <w:rPr>
          <w:rFonts w:cs="Times New Roman"/>
          <w:sz w:val="22"/>
        </w:rPr>
        <w:t xml:space="preserve">Y. </w:t>
      </w:r>
      <w:r w:rsidR="00EA4710" w:rsidRPr="0079078C">
        <w:rPr>
          <w:rFonts w:cs="Times New Roman"/>
          <w:sz w:val="22"/>
        </w:rPr>
        <w:t xml:space="preserve">Shao, </w:t>
      </w:r>
      <w:r w:rsidR="000A54A0" w:rsidRPr="0079078C">
        <w:rPr>
          <w:rFonts w:cs="Times New Roman"/>
          <w:sz w:val="22"/>
        </w:rPr>
        <w:t xml:space="preserve">Y. </w:t>
      </w:r>
      <w:r w:rsidR="00EA4710" w:rsidRPr="0079078C">
        <w:rPr>
          <w:rFonts w:cs="Times New Roman"/>
          <w:sz w:val="22"/>
        </w:rPr>
        <w:t xml:space="preserve">Zhang, et al. Direct Observation of Room-Temperature Dislocation Plasticity in Diamond. </w:t>
      </w:r>
      <w:r w:rsidR="00EA4710" w:rsidRPr="0079078C">
        <w:rPr>
          <w:rFonts w:cs="Times New Roman"/>
          <w:i/>
          <w:iCs/>
          <w:sz w:val="22"/>
        </w:rPr>
        <w:t>Matter</w:t>
      </w:r>
      <w:r w:rsidR="00EA4710" w:rsidRPr="0079078C">
        <w:rPr>
          <w:rFonts w:cs="Times New Roman"/>
          <w:sz w:val="22"/>
        </w:rPr>
        <w:t xml:space="preserve"> </w:t>
      </w:r>
      <w:r w:rsidR="000A54A0" w:rsidRPr="0079078C">
        <w:rPr>
          <w:rFonts w:cs="Times New Roman"/>
          <w:b/>
          <w:bCs/>
          <w:sz w:val="22"/>
        </w:rPr>
        <w:t>2020</w:t>
      </w:r>
      <w:r w:rsidR="000A54A0" w:rsidRPr="0079078C">
        <w:rPr>
          <w:rFonts w:cs="Times New Roman"/>
          <w:sz w:val="22"/>
        </w:rPr>
        <w:t xml:space="preserve">, </w:t>
      </w:r>
      <w:r w:rsidR="00EA4710" w:rsidRPr="0079078C">
        <w:rPr>
          <w:rFonts w:cs="Times New Roman"/>
          <w:sz w:val="22"/>
        </w:rPr>
        <w:t xml:space="preserve">2, 1222-1232. </w:t>
      </w:r>
      <w:hyperlink r:id="rId96" w:history="1">
        <w:r w:rsidR="00EA4710" w:rsidRPr="0079078C">
          <w:rPr>
            <w:rStyle w:val="Hyperlink"/>
            <w:rFonts w:cs="Times New Roman"/>
            <w:sz w:val="22"/>
          </w:rPr>
          <w:t>https://doi.org/10.1016/j.matt.2020.02.011</w:t>
        </w:r>
      </w:hyperlink>
      <w:r w:rsidR="00EA4710" w:rsidRPr="0079078C">
        <w:rPr>
          <w:rFonts w:cs="Times New Roman"/>
          <w:sz w:val="22"/>
        </w:rPr>
        <w:t>.</w:t>
      </w:r>
    </w:p>
    <w:p w14:paraId="75C7ED93" w14:textId="02AE7F0D" w:rsidR="00EA4710" w:rsidRPr="0079078C" w:rsidRDefault="00837186" w:rsidP="00EA4710">
      <w:pPr>
        <w:jc w:val="both"/>
        <w:rPr>
          <w:rFonts w:cs="Times New Roman"/>
          <w:color w:val="FF0000"/>
          <w:sz w:val="22"/>
        </w:rPr>
      </w:pPr>
      <w:r w:rsidRPr="0079078C">
        <w:rPr>
          <w:rFonts w:cs="Times New Roman"/>
          <w:sz w:val="22"/>
        </w:rPr>
        <w:t>[69]</w:t>
      </w:r>
      <w:r w:rsidR="00EA4710" w:rsidRPr="0079078C">
        <w:rPr>
          <w:rFonts w:cs="Times New Roman"/>
          <w:sz w:val="22"/>
        </w:rPr>
        <w:t xml:space="preserve"> </w:t>
      </w:r>
      <w:r w:rsidR="0013183A" w:rsidRPr="0079078C">
        <w:rPr>
          <w:rFonts w:cs="Times New Roman"/>
          <w:sz w:val="22"/>
        </w:rPr>
        <w:t xml:space="preserve">B. </w:t>
      </w:r>
      <w:r w:rsidR="00EA4710" w:rsidRPr="0079078C">
        <w:rPr>
          <w:rFonts w:cs="Times New Roman"/>
          <w:sz w:val="22"/>
        </w:rPr>
        <w:t xml:space="preserve">Jiang, </w:t>
      </w:r>
      <w:r w:rsidR="0013183A" w:rsidRPr="0079078C">
        <w:rPr>
          <w:rFonts w:cs="Times New Roman"/>
          <w:sz w:val="22"/>
        </w:rPr>
        <w:t xml:space="preserve">G. J. </w:t>
      </w:r>
      <w:r w:rsidR="00EA4710" w:rsidRPr="0079078C">
        <w:rPr>
          <w:rFonts w:cs="Times New Roman"/>
          <w:sz w:val="22"/>
        </w:rPr>
        <w:t xml:space="preserve">Weng, A theory of compressive yield strength of nano-grained ceramics. </w:t>
      </w:r>
      <w:r w:rsidR="00EA4710" w:rsidRPr="0079078C">
        <w:rPr>
          <w:rFonts w:cs="Times New Roman"/>
          <w:i/>
          <w:iCs/>
          <w:sz w:val="22"/>
        </w:rPr>
        <w:t>Int. J. Plast.</w:t>
      </w:r>
      <w:r w:rsidR="00EA4710" w:rsidRPr="0079078C">
        <w:rPr>
          <w:rFonts w:cs="Times New Roman"/>
          <w:sz w:val="22"/>
        </w:rPr>
        <w:t xml:space="preserve"> </w:t>
      </w:r>
      <w:r w:rsidR="0013183A" w:rsidRPr="0079078C">
        <w:rPr>
          <w:rFonts w:cs="Times New Roman"/>
          <w:b/>
          <w:bCs/>
          <w:sz w:val="22"/>
        </w:rPr>
        <w:t>2004</w:t>
      </w:r>
      <w:r w:rsidR="0013183A" w:rsidRPr="0079078C">
        <w:rPr>
          <w:rFonts w:cs="Times New Roman"/>
          <w:sz w:val="22"/>
        </w:rPr>
        <w:t xml:space="preserve">, </w:t>
      </w:r>
      <w:r w:rsidR="00EA4710" w:rsidRPr="0079078C">
        <w:rPr>
          <w:rFonts w:cs="Times New Roman"/>
          <w:sz w:val="22"/>
        </w:rPr>
        <w:t xml:space="preserve">20, 2007-2026. </w:t>
      </w:r>
      <w:hyperlink r:id="rId97" w:history="1">
        <w:r w:rsidR="00EA4710" w:rsidRPr="0079078C">
          <w:rPr>
            <w:rStyle w:val="Hyperlink"/>
            <w:rFonts w:cs="Times New Roman"/>
            <w:sz w:val="22"/>
          </w:rPr>
          <w:t>https://doi.org/10.1016/j.ijplas.2003.10.010</w:t>
        </w:r>
      </w:hyperlink>
      <w:r w:rsidR="00EA4710" w:rsidRPr="0079078C">
        <w:rPr>
          <w:rFonts w:cs="Times New Roman"/>
          <w:sz w:val="22"/>
        </w:rPr>
        <w:t>.</w:t>
      </w:r>
    </w:p>
    <w:p w14:paraId="11F20A81" w14:textId="3243074C" w:rsidR="00EA4710" w:rsidRPr="0079078C" w:rsidRDefault="00837186" w:rsidP="00EA4710">
      <w:pPr>
        <w:jc w:val="both"/>
        <w:rPr>
          <w:rFonts w:cs="Times New Roman"/>
          <w:color w:val="FF0000"/>
          <w:sz w:val="22"/>
        </w:rPr>
      </w:pPr>
      <w:r w:rsidRPr="0079078C">
        <w:rPr>
          <w:rFonts w:cs="Times New Roman"/>
          <w:sz w:val="22"/>
        </w:rPr>
        <w:t>[70]</w:t>
      </w:r>
      <w:r w:rsidR="00EA4710" w:rsidRPr="0079078C">
        <w:rPr>
          <w:rFonts w:cs="Times New Roman"/>
          <w:sz w:val="22"/>
        </w:rPr>
        <w:t xml:space="preserve"> </w:t>
      </w:r>
      <w:r w:rsidR="00770D97" w:rsidRPr="0079078C">
        <w:rPr>
          <w:rFonts w:cs="Times New Roman"/>
          <w:sz w:val="22"/>
        </w:rPr>
        <w:t xml:space="preserve">F. </w:t>
      </w:r>
      <w:r w:rsidR="00EA4710" w:rsidRPr="0079078C">
        <w:rPr>
          <w:rFonts w:cs="Times New Roman"/>
          <w:sz w:val="22"/>
        </w:rPr>
        <w:t xml:space="preserve">Wang, </w:t>
      </w:r>
      <w:r w:rsidR="00770D97" w:rsidRPr="0079078C">
        <w:rPr>
          <w:rFonts w:cs="Times New Roman"/>
          <w:sz w:val="22"/>
        </w:rPr>
        <w:t xml:space="preserve">X. </w:t>
      </w:r>
      <w:r w:rsidR="00EA4710" w:rsidRPr="0079078C">
        <w:rPr>
          <w:rFonts w:cs="Times New Roman"/>
          <w:sz w:val="22"/>
        </w:rPr>
        <w:t xml:space="preserve">Yan, </w:t>
      </w:r>
      <w:r w:rsidR="00770D97" w:rsidRPr="0079078C">
        <w:rPr>
          <w:rFonts w:cs="Times New Roman"/>
          <w:sz w:val="22"/>
        </w:rPr>
        <w:t xml:space="preserve">C. </w:t>
      </w:r>
      <w:r w:rsidR="00EA4710" w:rsidRPr="0079078C">
        <w:rPr>
          <w:rFonts w:cs="Times New Roman"/>
          <w:sz w:val="22"/>
        </w:rPr>
        <w:t xml:space="preserve">Zhang, </w:t>
      </w:r>
      <w:r w:rsidR="00770D97" w:rsidRPr="0079078C">
        <w:rPr>
          <w:rFonts w:cs="Times New Roman"/>
          <w:sz w:val="22"/>
        </w:rPr>
        <w:t xml:space="preserve">L. </w:t>
      </w:r>
      <w:r w:rsidR="00EA4710" w:rsidRPr="0079078C">
        <w:rPr>
          <w:rFonts w:cs="Times New Roman"/>
          <w:sz w:val="22"/>
        </w:rPr>
        <w:t xml:space="preserve">Deng, </w:t>
      </w:r>
      <w:r w:rsidR="00770D97" w:rsidRPr="0079078C">
        <w:rPr>
          <w:rFonts w:cs="Times New Roman"/>
          <w:sz w:val="22"/>
        </w:rPr>
        <w:t xml:space="preserve">Y. </w:t>
      </w:r>
      <w:r w:rsidR="00EA4710" w:rsidRPr="0079078C">
        <w:rPr>
          <w:rFonts w:cs="Times New Roman"/>
          <w:sz w:val="22"/>
        </w:rPr>
        <w:t xml:space="preserve">Lu, et al. Localized plasticity in silicon carbide ceramics induced by laser shock processing. </w:t>
      </w:r>
      <w:r w:rsidR="00EA4710" w:rsidRPr="0079078C">
        <w:rPr>
          <w:rFonts w:cs="Times New Roman"/>
          <w:i/>
          <w:iCs/>
          <w:sz w:val="22"/>
        </w:rPr>
        <w:t>Materialia</w:t>
      </w:r>
      <w:r w:rsidR="00EA4710" w:rsidRPr="0079078C">
        <w:rPr>
          <w:rFonts w:cs="Times New Roman"/>
          <w:sz w:val="22"/>
        </w:rPr>
        <w:t xml:space="preserve"> </w:t>
      </w:r>
      <w:r w:rsidR="00770D97" w:rsidRPr="0079078C">
        <w:rPr>
          <w:rFonts w:cs="Times New Roman"/>
          <w:b/>
          <w:bCs/>
          <w:sz w:val="22"/>
        </w:rPr>
        <w:t>2019</w:t>
      </w:r>
      <w:r w:rsidR="00770D97" w:rsidRPr="0079078C">
        <w:rPr>
          <w:rFonts w:cs="Times New Roman"/>
          <w:sz w:val="22"/>
        </w:rPr>
        <w:t xml:space="preserve">, </w:t>
      </w:r>
      <w:r w:rsidR="00EA4710" w:rsidRPr="0079078C">
        <w:rPr>
          <w:rFonts w:cs="Times New Roman"/>
          <w:sz w:val="22"/>
        </w:rPr>
        <w:t xml:space="preserve">6, 100265. </w:t>
      </w:r>
      <w:hyperlink r:id="rId98" w:history="1">
        <w:r w:rsidR="00EA4710" w:rsidRPr="0079078C">
          <w:rPr>
            <w:rStyle w:val="Hyperlink"/>
            <w:rFonts w:cs="Times New Roman"/>
            <w:sz w:val="22"/>
          </w:rPr>
          <w:t>https://doi.org/10.1016/j.mtla.2019.100265</w:t>
        </w:r>
      </w:hyperlink>
      <w:r w:rsidR="00EA4710" w:rsidRPr="0079078C">
        <w:rPr>
          <w:rFonts w:cs="Times New Roman"/>
          <w:sz w:val="22"/>
        </w:rPr>
        <w:t>.</w:t>
      </w:r>
    </w:p>
    <w:p w14:paraId="0D89B223" w14:textId="066F64FA" w:rsidR="00EA4710" w:rsidRPr="0079078C" w:rsidRDefault="00837186" w:rsidP="00EA4710">
      <w:pPr>
        <w:jc w:val="both"/>
        <w:rPr>
          <w:rFonts w:cs="Times New Roman"/>
          <w:sz w:val="22"/>
        </w:rPr>
      </w:pPr>
      <w:r w:rsidRPr="0079078C">
        <w:rPr>
          <w:rFonts w:cs="Times New Roman"/>
          <w:sz w:val="22"/>
        </w:rPr>
        <w:t>[71]</w:t>
      </w:r>
      <w:r w:rsidR="00EA4710" w:rsidRPr="0079078C">
        <w:rPr>
          <w:rFonts w:cs="Times New Roman"/>
          <w:sz w:val="22"/>
        </w:rPr>
        <w:t xml:space="preserve"> </w:t>
      </w:r>
      <w:r w:rsidR="003C620F" w:rsidRPr="0079078C">
        <w:rPr>
          <w:rFonts w:cs="Times New Roman"/>
          <w:sz w:val="22"/>
        </w:rPr>
        <w:t xml:space="preserve">C. </w:t>
      </w:r>
      <w:r w:rsidR="00EA4710" w:rsidRPr="0079078C">
        <w:rPr>
          <w:rFonts w:cs="Times New Roman"/>
          <w:sz w:val="22"/>
        </w:rPr>
        <w:t xml:space="preserve">Shen, </w:t>
      </w:r>
      <w:r w:rsidR="003C620F" w:rsidRPr="0079078C">
        <w:rPr>
          <w:rFonts w:cs="Times New Roman"/>
          <w:sz w:val="22"/>
        </w:rPr>
        <w:t xml:space="preserve">J. </w:t>
      </w:r>
      <w:r w:rsidR="00EA4710" w:rsidRPr="0079078C">
        <w:rPr>
          <w:rFonts w:cs="Times New Roman"/>
          <w:sz w:val="22"/>
        </w:rPr>
        <w:t xml:space="preserve">Li, </w:t>
      </w:r>
      <w:r w:rsidR="003C620F" w:rsidRPr="0079078C">
        <w:rPr>
          <w:rFonts w:cs="Times New Roman"/>
          <w:sz w:val="22"/>
        </w:rPr>
        <w:t xml:space="preserve">T. </w:t>
      </w:r>
      <w:r w:rsidR="00EA4710" w:rsidRPr="0079078C">
        <w:rPr>
          <w:rFonts w:cs="Times New Roman"/>
          <w:sz w:val="22"/>
        </w:rPr>
        <w:t xml:space="preserve">Niu, </w:t>
      </w:r>
      <w:r w:rsidR="003C620F" w:rsidRPr="0079078C">
        <w:rPr>
          <w:rFonts w:cs="Times New Roman"/>
          <w:sz w:val="22"/>
        </w:rPr>
        <w:t xml:space="preserve">J. </w:t>
      </w:r>
      <w:r w:rsidR="00EA4710" w:rsidRPr="0079078C">
        <w:rPr>
          <w:rFonts w:cs="Times New Roman"/>
          <w:sz w:val="22"/>
        </w:rPr>
        <w:t xml:space="preserve">Cho, </w:t>
      </w:r>
      <w:r w:rsidR="003C620F" w:rsidRPr="0079078C">
        <w:rPr>
          <w:rFonts w:cs="Times New Roman"/>
          <w:sz w:val="22"/>
        </w:rPr>
        <w:t xml:space="preserve">Z. </w:t>
      </w:r>
      <w:r w:rsidR="00EA4710" w:rsidRPr="0079078C">
        <w:rPr>
          <w:rFonts w:cs="Times New Roman"/>
          <w:sz w:val="22"/>
        </w:rPr>
        <w:t xml:space="preserve">Shang, et al. Achieving room temperature plasticity in brittle ceramics through elevated temperature preloading. </w:t>
      </w:r>
      <w:r w:rsidR="00EA4710" w:rsidRPr="0079078C">
        <w:rPr>
          <w:rFonts w:cs="Times New Roman"/>
          <w:i/>
          <w:iCs/>
          <w:sz w:val="22"/>
        </w:rPr>
        <w:t>Sci. Adv.</w:t>
      </w:r>
      <w:r w:rsidR="00EA4710" w:rsidRPr="0079078C">
        <w:rPr>
          <w:rFonts w:cs="Times New Roman"/>
          <w:sz w:val="22"/>
        </w:rPr>
        <w:t xml:space="preserve"> </w:t>
      </w:r>
      <w:r w:rsidR="003C620F" w:rsidRPr="0079078C">
        <w:rPr>
          <w:rFonts w:cs="Times New Roman"/>
          <w:b/>
          <w:bCs/>
          <w:sz w:val="22"/>
        </w:rPr>
        <w:t>2024</w:t>
      </w:r>
      <w:r w:rsidR="003C620F" w:rsidRPr="0079078C">
        <w:rPr>
          <w:rFonts w:cs="Times New Roman"/>
          <w:sz w:val="22"/>
        </w:rPr>
        <w:t xml:space="preserve">, </w:t>
      </w:r>
      <w:r w:rsidR="00EA4710" w:rsidRPr="0079078C">
        <w:rPr>
          <w:rFonts w:cs="Times New Roman"/>
          <w:sz w:val="22"/>
        </w:rPr>
        <w:t xml:space="preserve">10, 1-10. </w:t>
      </w:r>
      <w:hyperlink r:id="rId99" w:history="1">
        <w:r w:rsidR="00EA4710" w:rsidRPr="0079078C">
          <w:rPr>
            <w:rStyle w:val="Hyperlink"/>
            <w:rFonts w:cs="Times New Roman"/>
            <w:sz w:val="22"/>
          </w:rPr>
          <w:t>https://doi.org/10.1126/sciadv.adj4079</w:t>
        </w:r>
      </w:hyperlink>
      <w:r w:rsidR="00EA4710" w:rsidRPr="0079078C">
        <w:rPr>
          <w:rFonts w:cs="Times New Roman"/>
          <w:sz w:val="22"/>
        </w:rPr>
        <w:t>.</w:t>
      </w:r>
    </w:p>
    <w:p w14:paraId="76838FD3" w14:textId="4DFEAA6D" w:rsidR="00EA4710" w:rsidRPr="0079078C" w:rsidRDefault="00837186" w:rsidP="00EA4710">
      <w:pPr>
        <w:jc w:val="both"/>
        <w:rPr>
          <w:rFonts w:cs="Times New Roman"/>
          <w:color w:val="FF0000"/>
          <w:sz w:val="22"/>
        </w:rPr>
      </w:pPr>
      <w:r w:rsidRPr="0079078C">
        <w:rPr>
          <w:rFonts w:cs="Times New Roman"/>
          <w:sz w:val="22"/>
        </w:rPr>
        <w:t>[72]</w:t>
      </w:r>
      <w:r w:rsidR="002A05BB" w:rsidRPr="0079078C">
        <w:rPr>
          <w:rFonts w:cs="Times New Roman"/>
          <w:sz w:val="22"/>
        </w:rPr>
        <w:t xml:space="preserve"> </w:t>
      </w:r>
      <w:r w:rsidR="006D673B" w:rsidRPr="0079078C">
        <w:rPr>
          <w:rFonts w:cs="Times New Roman"/>
          <w:sz w:val="22"/>
        </w:rPr>
        <w:t xml:space="preserve">F. </w:t>
      </w:r>
      <w:r w:rsidR="00EA4710" w:rsidRPr="0079078C">
        <w:rPr>
          <w:rFonts w:cs="Times New Roman"/>
          <w:sz w:val="22"/>
        </w:rPr>
        <w:t xml:space="preserve">Östlund, </w:t>
      </w:r>
      <w:r w:rsidR="006D673B" w:rsidRPr="0079078C">
        <w:rPr>
          <w:rFonts w:cs="Times New Roman"/>
          <w:sz w:val="22"/>
        </w:rPr>
        <w:t xml:space="preserve">K. </w:t>
      </w:r>
      <w:proofErr w:type="spellStart"/>
      <w:r w:rsidR="00EA4710" w:rsidRPr="0079078C">
        <w:rPr>
          <w:rFonts w:cs="Times New Roman"/>
          <w:sz w:val="22"/>
        </w:rPr>
        <w:t>Rzepiejewska-Malyska</w:t>
      </w:r>
      <w:proofErr w:type="spellEnd"/>
      <w:r w:rsidR="00EA4710" w:rsidRPr="0079078C">
        <w:rPr>
          <w:rFonts w:cs="Times New Roman"/>
          <w:sz w:val="22"/>
        </w:rPr>
        <w:t xml:space="preserve">, </w:t>
      </w:r>
      <w:r w:rsidR="006D673B" w:rsidRPr="0079078C">
        <w:rPr>
          <w:rFonts w:cs="Times New Roman"/>
          <w:sz w:val="22"/>
        </w:rPr>
        <w:t xml:space="preserve">K. </w:t>
      </w:r>
      <w:r w:rsidR="00EA4710" w:rsidRPr="0079078C">
        <w:rPr>
          <w:rFonts w:cs="Times New Roman"/>
          <w:sz w:val="22"/>
        </w:rPr>
        <w:t xml:space="preserve">Leifer, </w:t>
      </w:r>
      <w:r w:rsidR="006D673B" w:rsidRPr="0079078C">
        <w:rPr>
          <w:rFonts w:cs="Times New Roman"/>
          <w:sz w:val="22"/>
        </w:rPr>
        <w:t xml:space="preserve">L. M. </w:t>
      </w:r>
      <w:r w:rsidR="00EA4710" w:rsidRPr="0079078C">
        <w:rPr>
          <w:rFonts w:cs="Times New Roman"/>
          <w:sz w:val="22"/>
        </w:rPr>
        <w:t xml:space="preserve">Hale, </w:t>
      </w:r>
      <w:r w:rsidR="006D673B" w:rsidRPr="0079078C">
        <w:rPr>
          <w:rFonts w:cs="Times New Roman"/>
          <w:sz w:val="22"/>
        </w:rPr>
        <w:t xml:space="preserve">Y. </w:t>
      </w:r>
      <w:r w:rsidR="00EA4710" w:rsidRPr="0079078C">
        <w:rPr>
          <w:rFonts w:cs="Times New Roman"/>
          <w:sz w:val="22"/>
        </w:rPr>
        <w:t xml:space="preserve">Tang, et al. Brittle-to-Ductile Transition in Uniaxial Compression of Silicon Pillars at Room Temperature. </w:t>
      </w:r>
      <w:r w:rsidR="00EA4710" w:rsidRPr="0079078C">
        <w:rPr>
          <w:rFonts w:cs="Times New Roman"/>
          <w:i/>
          <w:iCs/>
          <w:sz w:val="22"/>
        </w:rPr>
        <w:t xml:space="preserve">Adv. </w:t>
      </w:r>
      <w:proofErr w:type="spellStart"/>
      <w:r w:rsidR="00EA4710" w:rsidRPr="0079078C">
        <w:rPr>
          <w:rFonts w:cs="Times New Roman"/>
          <w:i/>
          <w:iCs/>
          <w:sz w:val="22"/>
        </w:rPr>
        <w:t>Funct</w:t>
      </w:r>
      <w:proofErr w:type="spellEnd"/>
      <w:r w:rsidR="00EA4710" w:rsidRPr="0079078C">
        <w:rPr>
          <w:rFonts w:cs="Times New Roman"/>
          <w:i/>
          <w:iCs/>
          <w:sz w:val="22"/>
        </w:rPr>
        <w:t>. Mater.</w:t>
      </w:r>
      <w:r w:rsidR="00EA4710" w:rsidRPr="0079078C">
        <w:rPr>
          <w:rFonts w:cs="Times New Roman"/>
          <w:sz w:val="22"/>
        </w:rPr>
        <w:t xml:space="preserve"> </w:t>
      </w:r>
      <w:r w:rsidR="006D673B" w:rsidRPr="0079078C">
        <w:rPr>
          <w:rFonts w:cs="Times New Roman"/>
          <w:b/>
          <w:bCs/>
          <w:sz w:val="22"/>
        </w:rPr>
        <w:t>2009</w:t>
      </w:r>
      <w:r w:rsidR="006D673B" w:rsidRPr="0079078C">
        <w:rPr>
          <w:rFonts w:cs="Times New Roman"/>
          <w:sz w:val="22"/>
        </w:rPr>
        <w:t xml:space="preserve">, </w:t>
      </w:r>
      <w:r w:rsidR="00EA4710" w:rsidRPr="0079078C">
        <w:rPr>
          <w:rFonts w:cs="Times New Roman"/>
          <w:sz w:val="22"/>
        </w:rPr>
        <w:t>19, 2439–2444.</w:t>
      </w:r>
      <w:r w:rsidR="00EA4710" w:rsidRPr="0079078C">
        <w:rPr>
          <w:rFonts w:cs="Times New Roman"/>
          <w:color w:val="FF0000"/>
          <w:sz w:val="22"/>
        </w:rPr>
        <w:t xml:space="preserve"> </w:t>
      </w:r>
      <w:hyperlink r:id="rId100" w:history="1">
        <w:r w:rsidR="00EA4710" w:rsidRPr="0079078C">
          <w:rPr>
            <w:rStyle w:val="Hyperlink"/>
            <w:rFonts w:cs="Times New Roman"/>
            <w:sz w:val="22"/>
          </w:rPr>
          <w:t>https://doi.org/10.1002/adfm.200900418</w:t>
        </w:r>
      </w:hyperlink>
      <w:r w:rsidR="00EA4710" w:rsidRPr="0079078C">
        <w:rPr>
          <w:rFonts w:cs="Times New Roman"/>
          <w:sz w:val="22"/>
        </w:rPr>
        <w:t>.</w:t>
      </w:r>
    </w:p>
    <w:p w14:paraId="30318AD0" w14:textId="4AD3AF7D" w:rsidR="00EA4710" w:rsidRPr="0079078C" w:rsidRDefault="00837186" w:rsidP="00EA4710">
      <w:pPr>
        <w:jc w:val="both"/>
        <w:rPr>
          <w:rFonts w:cs="Times New Roman"/>
          <w:sz w:val="22"/>
        </w:rPr>
      </w:pPr>
      <w:r w:rsidRPr="0079078C">
        <w:rPr>
          <w:rFonts w:cs="Times New Roman"/>
          <w:sz w:val="22"/>
        </w:rPr>
        <w:t>[73]</w:t>
      </w:r>
      <w:r w:rsidR="00EA4710" w:rsidRPr="0079078C">
        <w:rPr>
          <w:rFonts w:cs="Times New Roman"/>
          <w:sz w:val="22"/>
        </w:rPr>
        <w:t xml:space="preserve"> </w:t>
      </w:r>
      <w:r w:rsidR="009B294D" w:rsidRPr="0079078C">
        <w:rPr>
          <w:rFonts w:cs="Times New Roman"/>
          <w:sz w:val="22"/>
        </w:rPr>
        <w:t xml:space="preserve">J. </w:t>
      </w:r>
      <w:r w:rsidR="00EA4710" w:rsidRPr="0079078C">
        <w:rPr>
          <w:rFonts w:cs="Times New Roman"/>
          <w:sz w:val="22"/>
        </w:rPr>
        <w:t xml:space="preserve">Michler, </w:t>
      </w:r>
      <w:r w:rsidR="009B294D" w:rsidRPr="0079078C">
        <w:rPr>
          <w:rFonts w:cs="Times New Roman"/>
          <w:sz w:val="22"/>
        </w:rPr>
        <w:t xml:space="preserve">K. </w:t>
      </w:r>
      <w:r w:rsidR="00EA4710" w:rsidRPr="0079078C">
        <w:rPr>
          <w:rFonts w:cs="Times New Roman"/>
          <w:sz w:val="22"/>
        </w:rPr>
        <w:t xml:space="preserve">Wasmer, </w:t>
      </w:r>
      <w:r w:rsidR="009B294D" w:rsidRPr="0079078C">
        <w:rPr>
          <w:rFonts w:cs="Times New Roman"/>
          <w:sz w:val="22"/>
        </w:rPr>
        <w:t xml:space="preserve">S. </w:t>
      </w:r>
      <w:r w:rsidR="00EA4710" w:rsidRPr="0079078C">
        <w:rPr>
          <w:rFonts w:cs="Times New Roman"/>
          <w:sz w:val="22"/>
        </w:rPr>
        <w:t xml:space="preserve">Meier, </w:t>
      </w:r>
      <w:r w:rsidR="009B294D" w:rsidRPr="0079078C">
        <w:rPr>
          <w:rFonts w:cs="Times New Roman"/>
          <w:sz w:val="22"/>
        </w:rPr>
        <w:t xml:space="preserve">F. </w:t>
      </w:r>
      <w:r w:rsidR="00EA4710" w:rsidRPr="0079078C">
        <w:rPr>
          <w:rFonts w:cs="Times New Roman"/>
          <w:sz w:val="22"/>
        </w:rPr>
        <w:t xml:space="preserve">Östlund, </w:t>
      </w:r>
      <w:r w:rsidR="009B294D" w:rsidRPr="0079078C">
        <w:rPr>
          <w:rFonts w:cs="Times New Roman"/>
          <w:sz w:val="22"/>
        </w:rPr>
        <w:t xml:space="preserve">K. </w:t>
      </w:r>
      <w:r w:rsidR="00EA4710" w:rsidRPr="0079078C">
        <w:rPr>
          <w:rFonts w:cs="Times New Roman"/>
          <w:sz w:val="22"/>
        </w:rPr>
        <w:t xml:space="preserve">Leifer, Plastic deformation of gallium arsenide micropillars under uniaxial compression at room temperature. </w:t>
      </w:r>
      <w:r w:rsidR="00EA4710" w:rsidRPr="0079078C">
        <w:rPr>
          <w:rFonts w:cs="Times New Roman"/>
          <w:i/>
          <w:iCs/>
          <w:sz w:val="22"/>
        </w:rPr>
        <w:t>Appl. Phys. Lett.</w:t>
      </w:r>
      <w:r w:rsidR="00EA4710" w:rsidRPr="0079078C">
        <w:rPr>
          <w:rFonts w:cs="Times New Roman"/>
          <w:sz w:val="22"/>
        </w:rPr>
        <w:t xml:space="preserve"> </w:t>
      </w:r>
      <w:r w:rsidR="009B294D" w:rsidRPr="0079078C">
        <w:rPr>
          <w:rFonts w:cs="Times New Roman"/>
          <w:b/>
          <w:bCs/>
          <w:sz w:val="22"/>
        </w:rPr>
        <w:t>2007</w:t>
      </w:r>
      <w:r w:rsidR="009B294D" w:rsidRPr="0079078C">
        <w:rPr>
          <w:rFonts w:cs="Times New Roman"/>
          <w:sz w:val="22"/>
        </w:rPr>
        <w:t xml:space="preserve">, </w:t>
      </w:r>
      <w:r w:rsidR="00EA4710" w:rsidRPr="0079078C">
        <w:rPr>
          <w:rFonts w:cs="Times New Roman"/>
          <w:sz w:val="22"/>
        </w:rPr>
        <w:t xml:space="preserve">90, 043123. </w:t>
      </w:r>
      <w:hyperlink r:id="rId101" w:history="1">
        <w:r w:rsidR="00EA4710" w:rsidRPr="0079078C">
          <w:rPr>
            <w:rStyle w:val="Hyperlink"/>
            <w:rFonts w:cs="Times New Roman"/>
            <w:sz w:val="22"/>
          </w:rPr>
          <w:t>https://doi.org/10.1063/1.2432277</w:t>
        </w:r>
      </w:hyperlink>
      <w:r w:rsidR="00EA4710" w:rsidRPr="0079078C">
        <w:rPr>
          <w:rFonts w:cs="Times New Roman"/>
          <w:sz w:val="22"/>
        </w:rPr>
        <w:t>.</w:t>
      </w:r>
    </w:p>
    <w:p w14:paraId="77A71C75" w14:textId="034712D8" w:rsidR="00EA4710" w:rsidRPr="0079078C" w:rsidRDefault="00837186" w:rsidP="00EA4710">
      <w:pPr>
        <w:jc w:val="both"/>
        <w:rPr>
          <w:rFonts w:cs="Times New Roman"/>
          <w:sz w:val="22"/>
        </w:rPr>
      </w:pPr>
      <w:r w:rsidRPr="0079078C">
        <w:rPr>
          <w:rFonts w:cs="Times New Roman"/>
          <w:sz w:val="22"/>
        </w:rPr>
        <w:t>[74]</w:t>
      </w:r>
      <w:r w:rsidR="00EA4710" w:rsidRPr="0079078C">
        <w:rPr>
          <w:rFonts w:cs="Times New Roman"/>
          <w:sz w:val="22"/>
        </w:rPr>
        <w:t xml:space="preserve"> </w:t>
      </w:r>
      <w:r w:rsidR="00CE69E0" w:rsidRPr="0079078C">
        <w:rPr>
          <w:rFonts w:cs="Times New Roman"/>
          <w:sz w:val="22"/>
        </w:rPr>
        <w:t xml:space="preserve">S. </w:t>
      </w:r>
      <w:r w:rsidR="00EA4710" w:rsidRPr="0079078C">
        <w:rPr>
          <w:rFonts w:cs="Times New Roman"/>
          <w:sz w:val="22"/>
        </w:rPr>
        <w:t xml:space="preserve">Kiani, </w:t>
      </w:r>
      <w:r w:rsidR="00CE69E0" w:rsidRPr="0079078C">
        <w:rPr>
          <w:rFonts w:cs="Times New Roman"/>
          <w:sz w:val="22"/>
        </w:rPr>
        <w:t xml:space="preserve">C. </w:t>
      </w:r>
      <w:r w:rsidR="00EA4710" w:rsidRPr="0079078C">
        <w:rPr>
          <w:rFonts w:cs="Times New Roman"/>
          <w:sz w:val="22"/>
        </w:rPr>
        <w:t xml:space="preserve">Ratsch, </w:t>
      </w:r>
      <w:r w:rsidR="00CE69E0" w:rsidRPr="0079078C">
        <w:rPr>
          <w:rFonts w:cs="Times New Roman"/>
          <w:sz w:val="22"/>
        </w:rPr>
        <w:t xml:space="preserve">A.M. </w:t>
      </w:r>
      <w:r w:rsidR="00EA4710" w:rsidRPr="0079078C">
        <w:rPr>
          <w:rFonts w:cs="Times New Roman"/>
          <w:sz w:val="22"/>
        </w:rPr>
        <w:t xml:space="preserve">Minor, </w:t>
      </w:r>
      <w:r w:rsidR="00CE69E0" w:rsidRPr="0079078C">
        <w:rPr>
          <w:rFonts w:cs="Times New Roman"/>
          <w:sz w:val="22"/>
        </w:rPr>
        <w:t xml:space="preserve">S. </w:t>
      </w:r>
      <w:proofErr w:type="spellStart"/>
      <w:r w:rsidR="00EA4710" w:rsidRPr="0079078C">
        <w:rPr>
          <w:rFonts w:cs="Times New Roman"/>
          <w:sz w:val="22"/>
        </w:rPr>
        <w:t>Kodambaka</w:t>
      </w:r>
      <w:proofErr w:type="spellEnd"/>
      <w:r w:rsidR="00EA4710" w:rsidRPr="0079078C">
        <w:rPr>
          <w:rFonts w:cs="Times New Roman"/>
          <w:sz w:val="22"/>
        </w:rPr>
        <w:t xml:space="preserve">, </w:t>
      </w:r>
      <w:r w:rsidR="00CE69E0" w:rsidRPr="0079078C">
        <w:rPr>
          <w:rFonts w:cs="Times New Roman"/>
          <w:sz w:val="22"/>
        </w:rPr>
        <w:t xml:space="preserve">J.-M. </w:t>
      </w:r>
      <w:r w:rsidR="00EA4710" w:rsidRPr="0079078C">
        <w:rPr>
          <w:rFonts w:cs="Times New Roman"/>
          <w:sz w:val="22"/>
        </w:rPr>
        <w:t xml:space="preserve">Yang, Orientation- and size-dependent room-temperature plasticity in </w:t>
      </w:r>
      <w:proofErr w:type="spellStart"/>
      <w:r w:rsidR="00EA4710" w:rsidRPr="0079078C">
        <w:rPr>
          <w:rFonts w:cs="Times New Roman"/>
          <w:sz w:val="22"/>
        </w:rPr>
        <w:t>ZrC</w:t>
      </w:r>
      <w:proofErr w:type="spellEnd"/>
      <w:r w:rsidR="00EA4710" w:rsidRPr="0079078C">
        <w:rPr>
          <w:rFonts w:cs="Times New Roman"/>
          <w:sz w:val="22"/>
        </w:rPr>
        <w:t xml:space="preserve"> crystals. </w:t>
      </w:r>
      <w:r w:rsidR="00EA4710" w:rsidRPr="0079078C">
        <w:rPr>
          <w:rFonts w:cs="Times New Roman"/>
          <w:i/>
          <w:iCs/>
          <w:sz w:val="22"/>
        </w:rPr>
        <w:t>Phil. Mag.</w:t>
      </w:r>
      <w:r w:rsidR="00EA4710" w:rsidRPr="0079078C">
        <w:rPr>
          <w:rFonts w:cs="Times New Roman"/>
          <w:sz w:val="22"/>
        </w:rPr>
        <w:t xml:space="preserve"> </w:t>
      </w:r>
      <w:r w:rsidR="00CE69E0" w:rsidRPr="0079078C">
        <w:rPr>
          <w:rFonts w:cs="Times New Roman"/>
          <w:b/>
          <w:bCs/>
          <w:sz w:val="22"/>
        </w:rPr>
        <w:t>2015</w:t>
      </w:r>
      <w:r w:rsidR="00CE69E0" w:rsidRPr="0079078C">
        <w:rPr>
          <w:rFonts w:cs="Times New Roman"/>
          <w:sz w:val="22"/>
        </w:rPr>
        <w:t xml:space="preserve">, </w:t>
      </w:r>
      <w:r w:rsidR="00EA4710" w:rsidRPr="0079078C">
        <w:rPr>
          <w:rFonts w:cs="Times New Roman"/>
          <w:sz w:val="22"/>
        </w:rPr>
        <w:t>95, 985-997</w:t>
      </w:r>
      <w:r w:rsidR="00CE69E0" w:rsidRPr="0079078C">
        <w:rPr>
          <w:rFonts w:cs="Times New Roman"/>
          <w:sz w:val="22"/>
        </w:rPr>
        <w:t>.</w:t>
      </w:r>
      <w:r w:rsidR="00EA4710" w:rsidRPr="0079078C">
        <w:rPr>
          <w:rFonts w:cs="Times New Roman"/>
          <w:sz w:val="22"/>
        </w:rPr>
        <w:t xml:space="preserve"> </w:t>
      </w:r>
      <w:hyperlink r:id="rId102" w:history="1">
        <w:r w:rsidR="00EA4710" w:rsidRPr="0079078C">
          <w:rPr>
            <w:rStyle w:val="Hyperlink"/>
            <w:rFonts w:cs="Times New Roman"/>
            <w:sz w:val="22"/>
          </w:rPr>
          <w:t>https://doi.org/10.1080/14786435.2015.1012568</w:t>
        </w:r>
      </w:hyperlink>
      <w:r w:rsidR="00EA4710" w:rsidRPr="0079078C">
        <w:rPr>
          <w:rFonts w:cs="Times New Roman"/>
          <w:sz w:val="22"/>
        </w:rPr>
        <w:t>.</w:t>
      </w:r>
    </w:p>
    <w:p w14:paraId="60FBBEF8" w14:textId="70273607" w:rsidR="00EA4710" w:rsidRPr="0079078C" w:rsidRDefault="00837186" w:rsidP="00EA4710">
      <w:pPr>
        <w:jc w:val="both"/>
        <w:rPr>
          <w:rFonts w:cs="Times New Roman"/>
          <w:sz w:val="22"/>
        </w:rPr>
      </w:pPr>
      <w:r w:rsidRPr="0079078C">
        <w:rPr>
          <w:rFonts w:cs="Times New Roman"/>
          <w:sz w:val="22"/>
        </w:rPr>
        <w:t>[75]</w:t>
      </w:r>
      <w:r w:rsidR="00EA4710" w:rsidRPr="0079078C">
        <w:rPr>
          <w:rFonts w:cs="Times New Roman"/>
          <w:sz w:val="22"/>
        </w:rPr>
        <w:t xml:space="preserve"> </w:t>
      </w:r>
      <w:r w:rsidR="00727ADF" w:rsidRPr="0079078C">
        <w:rPr>
          <w:rFonts w:cs="Times New Roman"/>
          <w:sz w:val="22"/>
        </w:rPr>
        <w:t xml:space="preserve">H. </w:t>
      </w:r>
      <w:r w:rsidR="00EA4710" w:rsidRPr="0079078C">
        <w:rPr>
          <w:rFonts w:cs="Times New Roman"/>
          <w:sz w:val="22"/>
        </w:rPr>
        <w:t xml:space="preserve">Xia, </w:t>
      </w:r>
      <w:r w:rsidR="00727ADF" w:rsidRPr="0079078C">
        <w:rPr>
          <w:rFonts w:cs="Times New Roman"/>
          <w:sz w:val="22"/>
        </w:rPr>
        <w:t xml:space="preserve">B. </w:t>
      </w:r>
      <w:r w:rsidR="00EA4710" w:rsidRPr="0079078C">
        <w:rPr>
          <w:rFonts w:cs="Times New Roman"/>
          <w:sz w:val="22"/>
        </w:rPr>
        <w:t xml:space="preserve">Wang, </w:t>
      </w:r>
      <w:r w:rsidR="00727ADF" w:rsidRPr="0079078C">
        <w:rPr>
          <w:rFonts w:cs="Times New Roman"/>
          <w:sz w:val="22"/>
        </w:rPr>
        <w:t xml:space="preserve">Z. </w:t>
      </w:r>
      <w:r w:rsidR="00EA4710" w:rsidRPr="0079078C">
        <w:rPr>
          <w:rFonts w:cs="Times New Roman"/>
          <w:sz w:val="22"/>
        </w:rPr>
        <w:t xml:space="preserve">Zhang, 4.01 - Mechanics of </w:t>
      </w:r>
      <w:proofErr w:type="spellStart"/>
      <w:r w:rsidR="00EA4710" w:rsidRPr="0079078C">
        <w:rPr>
          <w:rFonts w:cs="Times New Roman"/>
          <w:sz w:val="22"/>
        </w:rPr>
        <w:t>Microstructured</w:t>
      </w:r>
      <w:proofErr w:type="spellEnd"/>
      <w:r w:rsidR="00EA4710" w:rsidRPr="0079078C">
        <w:rPr>
          <w:rFonts w:cs="Times New Roman"/>
          <w:sz w:val="22"/>
        </w:rPr>
        <w:t xml:space="preserve"> Composites. </w:t>
      </w:r>
      <w:r w:rsidR="00EA4710" w:rsidRPr="0079078C">
        <w:rPr>
          <w:rFonts w:cs="Times New Roman"/>
          <w:i/>
          <w:iCs/>
          <w:sz w:val="22"/>
        </w:rPr>
        <w:t xml:space="preserve">Comprehensive Mechanics of Materials </w:t>
      </w:r>
      <w:r w:rsidR="00727ADF" w:rsidRPr="0079078C">
        <w:rPr>
          <w:rFonts w:cs="Times New Roman"/>
          <w:b/>
          <w:bCs/>
          <w:sz w:val="22"/>
        </w:rPr>
        <w:t>2024</w:t>
      </w:r>
      <w:r w:rsidR="00727ADF" w:rsidRPr="0079078C">
        <w:rPr>
          <w:rFonts w:cs="Times New Roman"/>
          <w:i/>
          <w:iCs/>
          <w:sz w:val="22"/>
        </w:rPr>
        <w:t xml:space="preserve">, </w:t>
      </w:r>
      <w:r w:rsidR="00EA4710" w:rsidRPr="0079078C">
        <w:rPr>
          <w:rFonts w:cs="Times New Roman"/>
          <w:i/>
          <w:iCs/>
          <w:sz w:val="22"/>
        </w:rPr>
        <w:t xml:space="preserve">4 </w:t>
      </w:r>
      <w:r w:rsidR="00EA4710" w:rsidRPr="0079078C">
        <w:rPr>
          <w:rFonts w:cs="Times New Roman"/>
          <w:sz w:val="22"/>
        </w:rPr>
        <w:t xml:space="preserve">(ed. Silberschmidt, V.), 1-21. </w:t>
      </w:r>
      <w:hyperlink r:id="rId103" w:history="1">
        <w:r w:rsidR="00EA4710" w:rsidRPr="0079078C">
          <w:rPr>
            <w:rStyle w:val="Hyperlink"/>
            <w:rFonts w:cs="Times New Roman"/>
            <w:sz w:val="22"/>
          </w:rPr>
          <w:t>https://doi.org/10.1016/B978-0-323-90646-3.00054-X</w:t>
        </w:r>
      </w:hyperlink>
      <w:r w:rsidR="00EA4710" w:rsidRPr="0079078C">
        <w:rPr>
          <w:rFonts w:cs="Times New Roman"/>
          <w:sz w:val="22"/>
        </w:rPr>
        <w:t>.</w:t>
      </w:r>
    </w:p>
    <w:p w14:paraId="2F0E5763" w14:textId="21CACAAE" w:rsidR="00886560" w:rsidRPr="0079078C" w:rsidRDefault="00886560" w:rsidP="00886560">
      <w:pPr>
        <w:jc w:val="both"/>
        <w:rPr>
          <w:rFonts w:cs="Times New Roman"/>
          <w:sz w:val="22"/>
        </w:rPr>
      </w:pPr>
      <w:r w:rsidRPr="0079078C">
        <w:rPr>
          <w:rFonts w:cs="Times New Roman"/>
          <w:sz w:val="22"/>
        </w:rPr>
        <w:t>[76] F. Ling, K. Luo, L. Hao, Y. Gao, Z. Yuan, Q. Gao, Y. Zhang, Z. Zhao, J. He, D. Yu, Universal Phase Transitions of AlB</w:t>
      </w:r>
      <w:r w:rsidRPr="0079078C">
        <w:rPr>
          <w:rFonts w:cs="Times New Roman"/>
          <w:sz w:val="22"/>
          <w:vertAlign w:val="subscript"/>
        </w:rPr>
        <w:t>2</w:t>
      </w:r>
      <w:r w:rsidRPr="0079078C">
        <w:rPr>
          <w:rFonts w:cs="Times New Roman"/>
          <w:sz w:val="22"/>
        </w:rPr>
        <w:t xml:space="preserve">-Type Transition-Metal Diborides. </w:t>
      </w:r>
      <w:r w:rsidR="00272CF1" w:rsidRPr="0079078C">
        <w:rPr>
          <w:rFonts w:cs="Times New Roman"/>
          <w:i/>
          <w:iCs/>
          <w:sz w:val="22"/>
        </w:rPr>
        <w:t xml:space="preserve">ACS Omega </w:t>
      </w:r>
      <w:r w:rsidR="00272CF1" w:rsidRPr="0079078C">
        <w:rPr>
          <w:rFonts w:cs="Times New Roman"/>
          <w:b/>
          <w:bCs/>
          <w:sz w:val="22"/>
        </w:rPr>
        <w:t>2020</w:t>
      </w:r>
      <w:r w:rsidR="00272CF1" w:rsidRPr="0079078C">
        <w:rPr>
          <w:rFonts w:cs="Times New Roman"/>
          <w:sz w:val="22"/>
        </w:rPr>
        <w:t xml:space="preserve">, 5, 4620-4625. </w:t>
      </w:r>
      <w:hyperlink r:id="rId104" w:tooltip="DOI URL" w:history="1">
        <w:r w:rsidR="00040A68" w:rsidRPr="0079078C">
          <w:rPr>
            <w:rStyle w:val="Hyperlink"/>
            <w:rFonts w:cs="Times New Roman"/>
            <w:sz w:val="22"/>
          </w:rPr>
          <w:t>https://doi.org/10.1021/acsomega.9b04260</w:t>
        </w:r>
      </w:hyperlink>
      <w:r w:rsidR="00040A68" w:rsidRPr="0079078C">
        <w:rPr>
          <w:rFonts w:cs="Times New Roman"/>
          <w:sz w:val="22"/>
        </w:rPr>
        <w:t>.</w:t>
      </w:r>
    </w:p>
    <w:p w14:paraId="7AB1309E" w14:textId="2D367349" w:rsidR="005E0CE0" w:rsidRPr="004A499B" w:rsidRDefault="00243FDD" w:rsidP="004A499B">
      <w:pPr>
        <w:jc w:val="both"/>
        <w:rPr>
          <w:rFonts w:cs="Times New Roman"/>
          <w:sz w:val="22"/>
        </w:rPr>
      </w:pPr>
      <w:r w:rsidRPr="0079078C">
        <w:rPr>
          <w:rFonts w:cs="Times New Roman"/>
          <w:sz w:val="22"/>
        </w:rPr>
        <w:t>[77]</w:t>
      </w:r>
      <w:r w:rsidR="003665E7" w:rsidRPr="0079078C">
        <w:rPr>
          <w:rFonts w:cs="Times New Roman"/>
          <w:sz w:val="22"/>
        </w:rPr>
        <w:t xml:space="preserve"> E. Fendler, O. Babushkin, T. </w:t>
      </w:r>
      <w:proofErr w:type="spellStart"/>
      <w:r w:rsidR="003665E7" w:rsidRPr="0079078C">
        <w:rPr>
          <w:rFonts w:cs="Times New Roman"/>
          <w:sz w:val="22"/>
        </w:rPr>
        <w:t>Lindbäck</w:t>
      </w:r>
      <w:proofErr w:type="spellEnd"/>
      <w:r w:rsidR="003665E7" w:rsidRPr="0079078C">
        <w:rPr>
          <w:rFonts w:cs="Times New Roman"/>
          <w:sz w:val="22"/>
        </w:rPr>
        <w:t xml:space="preserve">, R. Telle, G. Petzow, Thermal Expansion of Diboride Solid Solutions. In: Carlsson, R., Johansson, T., </w:t>
      </w:r>
      <w:proofErr w:type="spellStart"/>
      <w:r w:rsidR="003665E7" w:rsidRPr="0079078C">
        <w:rPr>
          <w:rFonts w:cs="Times New Roman"/>
          <w:sz w:val="22"/>
        </w:rPr>
        <w:t>Kahlman</w:t>
      </w:r>
      <w:proofErr w:type="spellEnd"/>
      <w:r w:rsidR="003665E7" w:rsidRPr="0079078C">
        <w:rPr>
          <w:rFonts w:cs="Times New Roman"/>
          <w:sz w:val="22"/>
        </w:rPr>
        <w:t xml:space="preserve">, L. (eds) </w:t>
      </w:r>
      <w:r w:rsidR="003665E7" w:rsidRPr="0079078C">
        <w:rPr>
          <w:rFonts w:cs="Times New Roman"/>
          <w:i/>
          <w:iCs/>
          <w:sz w:val="22"/>
        </w:rPr>
        <w:t>4th International Symposium on Ceramic Materials and Components for Engines</w:t>
      </w:r>
      <w:r w:rsidR="003665E7" w:rsidRPr="0079078C">
        <w:rPr>
          <w:rFonts w:cs="Times New Roman"/>
          <w:sz w:val="22"/>
        </w:rPr>
        <w:t xml:space="preserve"> </w:t>
      </w:r>
      <w:r w:rsidR="003665E7" w:rsidRPr="0079078C">
        <w:rPr>
          <w:rFonts w:cs="Times New Roman"/>
          <w:b/>
          <w:bCs/>
          <w:sz w:val="22"/>
        </w:rPr>
        <w:t>1992</w:t>
      </w:r>
      <w:r w:rsidR="003665E7" w:rsidRPr="0079078C">
        <w:rPr>
          <w:rFonts w:cs="Times New Roman"/>
          <w:sz w:val="22"/>
        </w:rPr>
        <w:t>, Springer, Dordrecht.</w:t>
      </w:r>
      <w:r w:rsidRPr="0079078C">
        <w:rPr>
          <w:rFonts w:cs="Times New Roman"/>
          <w:sz w:val="22"/>
        </w:rPr>
        <w:t xml:space="preserve"> </w:t>
      </w:r>
      <w:hyperlink r:id="rId105" w:history="1">
        <w:r w:rsidRPr="0079078C">
          <w:rPr>
            <w:rStyle w:val="Hyperlink"/>
            <w:rFonts w:cs="Times New Roman"/>
            <w:sz w:val="22"/>
          </w:rPr>
          <w:t>https://doi.org/10.1007/978-94-011-2882-7_16</w:t>
        </w:r>
      </w:hyperlink>
      <w:r w:rsidRPr="0079078C">
        <w:rPr>
          <w:rStyle w:val="c-bibliographic-informationvalue"/>
          <w:rFonts w:cs="Times New Roman"/>
          <w:sz w:val="22"/>
        </w:rPr>
        <w:t>.</w:t>
      </w:r>
    </w:p>
    <w:sectPr w:rsidR="005E0CE0" w:rsidRPr="004A499B" w:rsidSect="00922C44">
      <w:footerReference w:type="default" r:id="rId106"/>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114AC" w14:textId="77777777" w:rsidR="008C683A" w:rsidRDefault="008C683A" w:rsidP="00C1233B">
      <w:pPr>
        <w:spacing w:after="0" w:line="240" w:lineRule="auto"/>
      </w:pPr>
      <w:r>
        <w:separator/>
      </w:r>
    </w:p>
  </w:endnote>
  <w:endnote w:type="continuationSeparator" w:id="0">
    <w:p w14:paraId="5977129C" w14:textId="77777777" w:rsidR="008C683A" w:rsidRDefault="008C683A" w:rsidP="00C12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833050"/>
      <w:docPartObj>
        <w:docPartGallery w:val="Page Numbers (Bottom of Page)"/>
        <w:docPartUnique/>
      </w:docPartObj>
    </w:sdtPr>
    <w:sdtEndPr>
      <w:rPr>
        <w:noProof/>
      </w:rPr>
    </w:sdtEndPr>
    <w:sdtContent>
      <w:p w14:paraId="46172B67" w14:textId="61B81FE7" w:rsidR="00713A01" w:rsidRDefault="00713A01">
        <w:pPr>
          <w:pStyle w:val="Footer"/>
          <w:jc w:val="right"/>
        </w:pPr>
        <w:r>
          <w:fldChar w:fldCharType="begin"/>
        </w:r>
        <w:r>
          <w:instrText xml:space="preserve"> PAGE   \* MERGEFORMAT </w:instrText>
        </w:r>
        <w:r>
          <w:fldChar w:fldCharType="separate"/>
        </w:r>
        <w:r w:rsidR="00901EB3">
          <w:rPr>
            <w:noProof/>
          </w:rPr>
          <w:t>21</w:t>
        </w:r>
        <w:r>
          <w:rPr>
            <w:noProof/>
          </w:rPr>
          <w:fldChar w:fldCharType="end"/>
        </w:r>
      </w:p>
    </w:sdtContent>
  </w:sdt>
  <w:p w14:paraId="6C0AA2E8" w14:textId="77777777" w:rsidR="00713A01" w:rsidRDefault="00713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EE576" w14:textId="77777777" w:rsidR="008C683A" w:rsidRDefault="008C683A" w:rsidP="00C1233B">
      <w:pPr>
        <w:spacing w:after="0" w:line="240" w:lineRule="auto"/>
      </w:pPr>
      <w:r>
        <w:separator/>
      </w:r>
    </w:p>
  </w:footnote>
  <w:footnote w:type="continuationSeparator" w:id="0">
    <w:p w14:paraId="4B694059" w14:textId="77777777" w:rsidR="008C683A" w:rsidRDefault="008C683A" w:rsidP="00C12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13244"/>
    <w:multiLevelType w:val="multilevel"/>
    <w:tmpl w:val="3DEA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814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599"/>
    <w:rsid w:val="000002E9"/>
    <w:rsid w:val="0000058E"/>
    <w:rsid w:val="00000E45"/>
    <w:rsid w:val="000012E8"/>
    <w:rsid w:val="00001FFB"/>
    <w:rsid w:val="000022A3"/>
    <w:rsid w:val="00005265"/>
    <w:rsid w:val="0000582D"/>
    <w:rsid w:val="00007506"/>
    <w:rsid w:val="0001203B"/>
    <w:rsid w:val="000124D4"/>
    <w:rsid w:val="00014784"/>
    <w:rsid w:val="0001699F"/>
    <w:rsid w:val="00017EFD"/>
    <w:rsid w:val="00020296"/>
    <w:rsid w:val="00024964"/>
    <w:rsid w:val="00024CB8"/>
    <w:rsid w:val="00026777"/>
    <w:rsid w:val="00026A72"/>
    <w:rsid w:val="00027B7D"/>
    <w:rsid w:val="000303A1"/>
    <w:rsid w:val="0003106D"/>
    <w:rsid w:val="00031C4E"/>
    <w:rsid w:val="00032E4E"/>
    <w:rsid w:val="00032E59"/>
    <w:rsid w:val="00033BA7"/>
    <w:rsid w:val="00034F2A"/>
    <w:rsid w:val="0003578A"/>
    <w:rsid w:val="00036AC6"/>
    <w:rsid w:val="00037DE1"/>
    <w:rsid w:val="000409E7"/>
    <w:rsid w:val="00040A68"/>
    <w:rsid w:val="000419B2"/>
    <w:rsid w:val="00042FD8"/>
    <w:rsid w:val="000433AF"/>
    <w:rsid w:val="00043D07"/>
    <w:rsid w:val="000446DF"/>
    <w:rsid w:val="000449D7"/>
    <w:rsid w:val="00044A96"/>
    <w:rsid w:val="00045445"/>
    <w:rsid w:val="000461A5"/>
    <w:rsid w:val="000462D8"/>
    <w:rsid w:val="00047429"/>
    <w:rsid w:val="000514AB"/>
    <w:rsid w:val="00052FBB"/>
    <w:rsid w:val="00053113"/>
    <w:rsid w:val="00053171"/>
    <w:rsid w:val="0005347A"/>
    <w:rsid w:val="0005403C"/>
    <w:rsid w:val="000553B2"/>
    <w:rsid w:val="000556C2"/>
    <w:rsid w:val="000573B3"/>
    <w:rsid w:val="00060865"/>
    <w:rsid w:val="00064046"/>
    <w:rsid w:val="0006508A"/>
    <w:rsid w:val="00070A8D"/>
    <w:rsid w:val="00073897"/>
    <w:rsid w:val="00074EEB"/>
    <w:rsid w:val="00076A3F"/>
    <w:rsid w:val="00077460"/>
    <w:rsid w:val="00081EAA"/>
    <w:rsid w:val="00082314"/>
    <w:rsid w:val="0008459D"/>
    <w:rsid w:val="00085760"/>
    <w:rsid w:val="00085A11"/>
    <w:rsid w:val="000914E6"/>
    <w:rsid w:val="00091FBD"/>
    <w:rsid w:val="000940AE"/>
    <w:rsid w:val="00094353"/>
    <w:rsid w:val="0009456A"/>
    <w:rsid w:val="00095590"/>
    <w:rsid w:val="00095B81"/>
    <w:rsid w:val="00096036"/>
    <w:rsid w:val="0009609C"/>
    <w:rsid w:val="000976B3"/>
    <w:rsid w:val="00097C5D"/>
    <w:rsid w:val="000A07D2"/>
    <w:rsid w:val="000A09B9"/>
    <w:rsid w:val="000A5059"/>
    <w:rsid w:val="000A54A0"/>
    <w:rsid w:val="000A551B"/>
    <w:rsid w:val="000A7951"/>
    <w:rsid w:val="000B0331"/>
    <w:rsid w:val="000B06B9"/>
    <w:rsid w:val="000B1F34"/>
    <w:rsid w:val="000B2DC2"/>
    <w:rsid w:val="000B5DA1"/>
    <w:rsid w:val="000B7FD5"/>
    <w:rsid w:val="000C652F"/>
    <w:rsid w:val="000C785C"/>
    <w:rsid w:val="000D667A"/>
    <w:rsid w:val="000D6D17"/>
    <w:rsid w:val="000D7C2C"/>
    <w:rsid w:val="000E08D0"/>
    <w:rsid w:val="000E0C15"/>
    <w:rsid w:val="000E4061"/>
    <w:rsid w:val="000E652F"/>
    <w:rsid w:val="000E7315"/>
    <w:rsid w:val="000F326D"/>
    <w:rsid w:val="000F36B3"/>
    <w:rsid w:val="000F55E8"/>
    <w:rsid w:val="000F5A93"/>
    <w:rsid w:val="0010101B"/>
    <w:rsid w:val="00101BA7"/>
    <w:rsid w:val="0010305E"/>
    <w:rsid w:val="00103770"/>
    <w:rsid w:val="00105A56"/>
    <w:rsid w:val="00105C71"/>
    <w:rsid w:val="00107DAB"/>
    <w:rsid w:val="001165AE"/>
    <w:rsid w:val="00116D90"/>
    <w:rsid w:val="00121243"/>
    <w:rsid w:val="001229B0"/>
    <w:rsid w:val="00123A27"/>
    <w:rsid w:val="00123DCD"/>
    <w:rsid w:val="00126EA2"/>
    <w:rsid w:val="00127F29"/>
    <w:rsid w:val="001306C5"/>
    <w:rsid w:val="00131424"/>
    <w:rsid w:val="0013183A"/>
    <w:rsid w:val="0013244C"/>
    <w:rsid w:val="00135EB1"/>
    <w:rsid w:val="001364EB"/>
    <w:rsid w:val="0014190F"/>
    <w:rsid w:val="0014255D"/>
    <w:rsid w:val="001444B5"/>
    <w:rsid w:val="00145F7E"/>
    <w:rsid w:val="00151D86"/>
    <w:rsid w:val="001539FC"/>
    <w:rsid w:val="00153A80"/>
    <w:rsid w:val="00153C5E"/>
    <w:rsid w:val="001546A7"/>
    <w:rsid w:val="001549AC"/>
    <w:rsid w:val="00161A58"/>
    <w:rsid w:val="00161D85"/>
    <w:rsid w:val="00163E2D"/>
    <w:rsid w:val="00163E53"/>
    <w:rsid w:val="00164626"/>
    <w:rsid w:val="00166182"/>
    <w:rsid w:val="00166D70"/>
    <w:rsid w:val="00167664"/>
    <w:rsid w:val="00167D34"/>
    <w:rsid w:val="0017227F"/>
    <w:rsid w:val="00173628"/>
    <w:rsid w:val="00173F0C"/>
    <w:rsid w:val="00175946"/>
    <w:rsid w:val="00177925"/>
    <w:rsid w:val="0018102B"/>
    <w:rsid w:val="00182D4B"/>
    <w:rsid w:val="00183793"/>
    <w:rsid w:val="00185B19"/>
    <w:rsid w:val="00187D35"/>
    <w:rsid w:val="001911AA"/>
    <w:rsid w:val="001A0651"/>
    <w:rsid w:val="001A1A62"/>
    <w:rsid w:val="001A1F98"/>
    <w:rsid w:val="001A246E"/>
    <w:rsid w:val="001B01CA"/>
    <w:rsid w:val="001B0513"/>
    <w:rsid w:val="001B077F"/>
    <w:rsid w:val="001B122A"/>
    <w:rsid w:val="001B324E"/>
    <w:rsid w:val="001B5A73"/>
    <w:rsid w:val="001B5FA4"/>
    <w:rsid w:val="001B77D4"/>
    <w:rsid w:val="001C00DE"/>
    <w:rsid w:val="001C247E"/>
    <w:rsid w:val="001C2FA3"/>
    <w:rsid w:val="001C31AF"/>
    <w:rsid w:val="001C5A89"/>
    <w:rsid w:val="001D2675"/>
    <w:rsid w:val="001D46D3"/>
    <w:rsid w:val="001D6980"/>
    <w:rsid w:val="001D7225"/>
    <w:rsid w:val="001E1412"/>
    <w:rsid w:val="001E21C8"/>
    <w:rsid w:val="001E32B2"/>
    <w:rsid w:val="001E3B6A"/>
    <w:rsid w:val="001E48E7"/>
    <w:rsid w:val="001E5B38"/>
    <w:rsid w:val="001E60E9"/>
    <w:rsid w:val="001E6503"/>
    <w:rsid w:val="001E6719"/>
    <w:rsid w:val="001E739F"/>
    <w:rsid w:val="001F05F0"/>
    <w:rsid w:val="001F095E"/>
    <w:rsid w:val="001F1B74"/>
    <w:rsid w:val="001F1D6B"/>
    <w:rsid w:val="001F27F6"/>
    <w:rsid w:val="001F68BA"/>
    <w:rsid w:val="001F791C"/>
    <w:rsid w:val="0020159B"/>
    <w:rsid w:val="00202DD0"/>
    <w:rsid w:val="0020533E"/>
    <w:rsid w:val="002060D4"/>
    <w:rsid w:val="00206725"/>
    <w:rsid w:val="00206F30"/>
    <w:rsid w:val="00207756"/>
    <w:rsid w:val="0021107E"/>
    <w:rsid w:val="00211699"/>
    <w:rsid w:val="002128E0"/>
    <w:rsid w:val="002130A9"/>
    <w:rsid w:val="002140DC"/>
    <w:rsid w:val="00216205"/>
    <w:rsid w:val="00217231"/>
    <w:rsid w:val="0022124C"/>
    <w:rsid w:val="00221313"/>
    <w:rsid w:val="0022236E"/>
    <w:rsid w:val="00224E84"/>
    <w:rsid w:val="002260C9"/>
    <w:rsid w:val="0022625B"/>
    <w:rsid w:val="00226DA6"/>
    <w:rsid w:val="00231768"/>
    <w:rsid w:val="00232324"/>
    <w:rsid w:val="00233D05"/>
    <w:rsid w:val="00234017"/>
    <w:rsid w:val="00235811"/>
    <w:rsid w:val="0023734A"/>
    <w:rsid w:val="002379B8"/>
    <w:rsid w:val="00242843"/>
    <w:rsid w:val="00243FDD"/>
    <w:rsid w:val="0024473E"/>
    <w:rsid w:val="00244C70"/>
    <w:rsid w:val="00244E8F"/>
    <w:rsid w:val="00246760"/>
    <w:rsid w:val="0025182C"/>
    <w:rsid w:val="00252936"/>
    <w:rsid w:val="00252E85"/>
    <w:rsid w:val="0025759D"/>
    <w:rsid w:val="00260810"/>
    <w:rsid w:val="00262139"/>
    <w:rsid w:val="002624C4"/>
    <w:rsid w:val="0026262C"/>
    <w:rsid w:val="0026352B"/>
    <w:rsid w:val="0026459F"/>
    <w:rsid w:val="00270783"/>
    <w:rsid w:val="002709FF"/>
    <w:rsid w:val="0027125E"/>
    <w:rsid w:val="00271392"/>
    <w:rsid w:val="0027148D"/>
    <w:rsid w:val="00272829"/>
    <w:rsid w:val="00272CF1"/>
    <w:rsid w:val="00273C91"/>
    <w:rsid w:val="00282F22"/>
    <w:rsid w:val="002830B7"/>
    <w:rsid w:val="002835B0"/>
    <w:rsid w:val="00283E08"/>
    <w:rsid w:val="00284D9A"/>
    <w:rsid w:val="00287EF5"/>
    <w:rsid w:val="00290E2F"/>
    <w:rsid w:val="00294B9E"/>
    <w:rsid w:val="00295D2E"/>
    <w:rsid w:val="002A0544"/>
    <w:rsid w:val="002A05BB"/>
    <w:rsid w:val="002A0D94"/>
    <w:rsid w:val="002A2B3F"/>
    <w:rsid w:val="002A3118"/>
    <w:rsid w:val="002A32CD"/>
    <w:rsid w:val="002A37F4"/>
    <w:rsid w:val="002A4369"/>
    <w:rsid w:val="002A6574"/>
    <w:rsid w:val="002A6D8C"/>
    <w:rsid w:val="002A70AD"/>
    <w:rsid w:val="002B0A06"/>
    <w:rsid w:val="002B16F2"/>
    <w:rsid w:val="002B2633"/>
    <w:rsid w:val="002C0AFB"/>
    <w:rsid w:val="002C1625"/>
    <w:rsid w:val="002C2421"/>
    <w:rsid w:val="002C487C"/>
    <w:rsid w:val="002D02BF"/>
    <w:rsid w:val="002D7483"/>
    <w:rsid w:val="002D7F09"/>
    <w:rsid w:val="002E02B5"/>
    <w:rsid w:val="002E5E92"/>
    <w:rsid w:val="002E62CA"/>
    <w:rsid w:val="002E69C4"/>
    <w:rsid w:val="002E6D5D"/>
    <w:rsid w:val="002E6F37"/>
    <w:rsid w:val="002F12F0"/>
    <w:rsid w:val="002F1BF3"/>
    <w:rsid w:val="002F21CC"/>
    <w:rsid w:val="002F2C5C"/>
    <w:rsid w:val="002F3557"/>
    <w:rsid w:val="002F36DD"/>
    <w:rsid w:val="002F55CE"/>
    <w:rsid w:val="002F5E05"/>
    <w:rsid w:val="002F5F3F"/>
    <w:rsid w:val="002F6A1E"/>
    <w:rsid w:val="00303FD1"/>
    <w:rsid w:val="00305152"/>
    <w:rsid w:val="00305BD9"/>
    <w:rsid w:val="00306463"/>
    <w:rsid w:val="00306D36"/>
    <w:rsid w:val="00307FD6"/>
    <w:rsid w:val="003112AD"/>
    <w:rsid w:val="003127F8"/>
    <w:rsid w:val="00320065"/>
    <w:rsid w:val="003223B1"/>
    <w:rsid w:val="00322B7B"/>
    <w:rsid w:val="00323822"/>
    <w:rsid w:val="00323C6F"/>
    <w:rsid w:val="00324309"/>
    <w:rsid w:val="00324A56"/>
    <w:rsid w:val="00327B4B"/>
    <w:rsid w:val="00333C00"/>
    <w:rsid w:val="00333C22"/>
    <w:rsid w:val="0033462A"/>
    <w:rsid w:val="00335987"/>
    <w:rsid w:val="003367FA"/>
    <w:rsid w:val="00336850"/>
    <w:rsid w:val="00337AD2"/>
    <w:rsid w:val="003435E1"/>
    <w:rsid w:val="00344607"/>
    <w:rsid w:val="00345B2B"/>
    <w:rsid w:val="00350154"/>
    <w:rsid w:val="003516FD"/>
    <w:rsid w:val="00352301"/>
    <w:rsid w:val="00353567"/>
    <w:rsid w:val="00353DBB"/>
    <w:rsid w:val="00354568"/>
    <w:rsid w:val="003545C7"/>
    <w:rsid w:val="003550FE"/>
    <w:rsid w:val="00356440"/>
    <w:rsid w:val="00356EF0"/>
    <w:rsid w:val="00357DBC"/>
    <w:rsid w:val="00360F29"/>
    <w:rsid w:val="00361090"/>
    <w:rsid w:val="00363932"/>
    <w:rsid w:val="00363B27"/>
    <w:rsid w:val="00365D73"/>
    <w:rsid w:val="003665E7"/>
    <w:rsid w:val="00370AEF"/>
    <w:rsid w:val="00372906"/>
    <w:rsid w:val="00374A7C"/>
    <w:rsid w:val="00377286"/>
    <w:rsid w:val="00381369"/>
    <w:rsid w:val="00382BB6"/>
    <w:rsid w:val="003844F1"/>
    <w:rsid w:val="00384A82"/>
    <w:rsid w:val="003861F7"/>
    <w:rsid w:val="00386746"/>
    <w:rsid w:val="003872E2"/>
    <w:rsid w:val="00387A09"/>
    <w:rsid w:val="0039072A"/>
    <w:rsid w:val="00392FCE"/>
    <w:rsid w:val="003940BC"/>
    <w:rsid w:val="003946BD"/>
    <w:rsid w:val="003959EB"/>
    <w:rsid w:val="00395C42"/>
    <w:rsid w:val="00396B35"/>
    <w:rsid w:val="003A25EA"/>
    <w:rsid w:val="003A3B11"/>
    <w:rsid w:val="003A6C91"/>
    <w:rsid w:val="003A7030"/>
    <w:rsid w:val="003A7B5A"/>
    <w:rsid w:val="003B10C4"/>
    <w:rsid w:val="003B1E07"/>
    <w:rsid w:val="003B2661"/>
    <w:rsid w:val="003B2956"/>
    <w:rsid w:val="003B29B5"/>
    <w:rsid w:val="003B4FA9"/>
    <w:rsid w:val="003B74E6"/>
    <w:rsid w:val="003C029F"/>
    <w:rsid w:val="003C1EAE"/>
    <w:rsid w:val="003C38FD"/>
    <w:rsid w:val="003C3F41"/>
    <w:rsid w:val="003C42A9"/>
    <w:rsid w:val="003C43E0"/>
    <w:rsid w:val="003C606A"/>
    <w:rsid w:val="003C620F"/>
    <w:rsid w:val="003D206A"/>
    <w:rsid w:val="003D57E5"/>
    <w:rsid w:val="003E1349"/>
    <w:rsid w:val="003E245F"/>
    <w:rsid w:val="003E3664"/>
    <w:rsid w:val="003E3A44"/>
    <w:rsid w:val="003E477D"/>
    <w:rsid w:val="003E4FA2"/>
    <w:rsid w:val="003F04C0"/>
    <w:rsid w:val="003F09DF"/>
    <w:rsid w:val="003F10B7"/>
    <w:rsid w:val="003F2358"/>
    <w:rsid w:val="003F2D13"/>
    <w:rsid w:val="003F3450"/>
    <w:rsid w:val="003F4851"/>
    <w:rsid w:val="003F4F6A"/>
    <w:rsid w:val="003F6039"/>
    <w:rsid w:val="003F64D1"/>
    <w:rsid w:val="003F6C8B"/>
    <w:rsid w:val="00400B94"/>
    <w:rsid w:val="00401D59"/>
    <w:rsid w:val="004027E1"/>
    <w:rsid w:val="00403EE0"/>
    <w:rsid w:val="00405520"/>
    <w:rsid w:val="00407171"/>
    <w:rsid w:val="00407B7C"/>
    <w:rsid w:val="00412103"/>
    <w:rsid w:val="00413F2C"/>
    <w:rsid w:val="00413FFF"/>
    <w:rsid w:val="00415401"/>
    <w:rsid w:val="004159AB"/>
    <w:rsid w:val="00415A48"/>
    <w:rsid w:val="00415AE2"/>
    <w:rsid w:val="004227EB"/>
    <w:rsid w:val="00425F26"/>
    <w:rsid w:val="00426151"/>
    <w:rsid w:val="00427BDA"/>
    <w:rsid w:val="004303C0"/>
    <w:rsid w:val="00431713"/>
    <w:rsid w:val="004325ED"/>
    <w:rsid w:val="00432697"/>
    <w:rsid w:val="0043388F"/>
    <w:rsid w:val="004352A8"/>
    <w:rsid w:val="0043564E"/>
    <w:rsid w:val="004369DA"/>
    <w:rsid w:val="0044101B"/>
    <w:rsid w:val="00442178"/>
    <w:rsid w:val="00443187"/>
    <w:rsid w:val="00443280"/>
    <w:rsid w:val="0044362D"/>
    <w:rsid w:val="00444643"/>
    <w:rsid w:val="00444ABA"/>
    <w:rsid w:val="00446B06"/>
    <w:rsid w:val="00450D7F"/>
    <w:rsid w:val="00452CBA"/>
    <w:rsid w:val="00454ABD"/>
    <w:rsid w:val="0045739D"/>
    <w:rsid w:val="00461866"/>
    <w:rsid w:val="00461F48"/>
    <w:rsid w:val="004626B8"/>
    <w:rsid w:val="00463F69"/>
    <w:rsid w:val="00471D8E"/>
    <w:rsid w:val="004725B0"/>
    <w:rsid w:val="00473213"/>
    <w:rsid w:val="004732F4"/>
    <w:rsid w:val="00482468"/>
    <w:rsid w:val="00483418"/>
    <w:rsid w:val="00483D53"/>
    <w:rsid w:val="00485FBD"/>
    <w:rsid w:val="00487A3F"/>
    <w:rsid w:val="00490995"/>
    <w:rsid w:val="00491708"/>
    <w:rsid w:val="0049197C"/>
    <w:rsid w:val="00496CDE"/>
    <w:rsid w:val="00497A1E"/>
    <w:rsid w:val="004A270D"/>
    <w:rsid w:val="004A2E3E"/>
    <w:rsid w:val="004A3D8D"/>
    <w:rsid w:val="004A42BA"/>
    <w:rsid w:val="004A4320"/>
    <w:rsid w:val="004A499B"/>
    <w:rsid w:val="004A6362"/>
    <w:rsid w:val="004B1670"/>
    <w:rsid w:val="004B22C9"/>
    <w:rsid w:val="004B2AB3"/>
    <w:rsid w:val="004B3917"/>
    <w:rsid w:val="004B3CE0"/>
    <w:rsid w:val="004B5270"/>
    <w:rsid w:val="004B5624"/>
    <w:rsid w:val="004B5C01"/>
    <w:rsid w:val="004B7C54"/>
    <w:rsid w:val="004C0B2B"/>
    <w:rsid w:val="004C2251"/>
    <w:rsid w:val="004C3E7D"/>
    <w:rsid w:val="004C4B9D"/>
    <w:rsid w:val="004C57E1"/>
    <w:rsid w:val="004C698A"/>
    <w:rsid w:val="004D16E3"/>
    <w:rsid w:val="004D1BBC"/>
    <w:rsid w:val="004D534B"/>
    <w:rsid w:val="004D6F29"/>
    <w:rsid w:val="004E112A"/>
    <w:rsid w:val="004E3EF6"/>
    <w:rsid w:val="004E5B8E"/>
    <w:rsid w:val="004E634C"/>
    <w:rsid w:val="004E7477"/>
    <w:rsid w:val="004F1747"/>
    <w:rsid w:val="004F3C47"/>
    <w:rsid w:val="004F3C89"/>
    <w:rsid w:val="004F4019"/>
    <w:rsid w:val="005005A2"/>
    <w:rsid w:val="005046F0"/>
    <w:rsid w:val="00507569"/>
    <w:rsid w:val="00507881"/>
    <w:rsid w:val="005110E7"/>
    <w:rsid w:val="00512F2B"/>
    <w:rsid w:val="00513121"/>
    <w:rsid w:val="00516DCE"/>
    <w:rsid w:val="00523596"/>
    <w:rsid w:val="00524373"/>
    <w:rsid w:val="005244FF"/>
    <w:rsid w:val="00525BB1"/>
    <w:rsid w:val="00535995"/>
    <w:rsid w:val="00536DD7"/>
    <w:rsid w:val="0053785C"/>
    <w:rsid w:val="00540474"/>
    <w:rsid w:val="00543D5C"/>
    <w:rsid w:val="005446DA"/>
    <w:rsid w:val="00544B80"/>
    <w:rsid w:val="00545D3E"/>
    <w:rsid w:val="0054667F"/>
    <w:rsid w:val="00554E01"/>
    <w:rsid w:val="00556151"/>
    <w:rsid w:val="00560177"/>
    <w:rsid w:val="00561B53"/>
    <w:rsid w:val="005626ED"/>
    <w:rsid w:val="00563837"/>
    <w:rsid w:val="0056513A"/>
    <w:rsid w:val="00565676"/>
    <w:rsid w:val="00574A0F"/>
    <w:rsid w:val="00574D47"/>
    <w:rsid w:val="00574F2F"/>
    <w:rsid w:val="005759A2"/>
    <w:rsid w:val="00576E86"/>
    <w:rsid w:val="005778E7"/>
    <w:rsid w:val="00582DF2"/>
    <w:rsid w:val="00584A4D"/>
    <w:rsid w:val="005A191D"/>
    <w:rsid w:val="005A2B8C"/>
    <w:rsid w:val="005A2E79"/>
    <w:rsid w:val="005A31D1"/>
    <w:rsid w:val="005A7ED2"/>
    <w:rsid w:val="005B0666"/>
    <w:rsid w:val="005B2427"/>
    <w:rsid w:val="005B2ACC"/>
    <w:rsid w:val="005B3504"/>
    <w:rsid w:val="005B5397"/>
    <w:rsid w:val="005B5655"/>
    <w:rsid w:val="005B6524"/>
    <w:rsid w:val="005B65B1"/>
    <w:rsid w:val="005B7F4A"/>
    <w:rsid w:val="005C06CA"/>
    <w:rsid w:val="005C153B"/>
    <w:rsid w:val="005C2710"/>
    <w:rsid w:val="005C45CE"/>
    <w:rsid w:val="005C7863"/>
    <w:rsid w:val="005C7B67"/>
    <w:rsid w:val="005C7F58"/>
    <w:rsid w:val="005D3A6B"/>
    <w:rsid w:val="005D658D"/>
    <w:rsid w:val="005E0CE0"/>
    <w:rsid w:val="005E278E"/>
    <w:rsid w:val="005E4074"/>
    <w:rsid w:val="005E57B8"/>
    <w:rsid w:val="005E5F65"/>
    <w:rsid w:val="005E6BD5"/>
    <w:rsid w:val="005E7522"/>
    <w:rsid w:val="005E77BD"/>
    <w:rsid w:val="005E7C79"/>
    <w:rsid w:val="005F0456"/>
    <w:rsid w:val="005F18E8"/>
    <w:rsid w:val="005F2839"/>
    <w:rsid w:val="00600037"/>
    <w:rsid w:val="00600F9D"/>
    <w:rsid w:val="006013CA"/>
    <w:rsid w:val="0060366E"/>
    <w:rsid w:val="0060581B"/>
    <w:rsid w:val="00605CC6"/>
    <w:rsid w:val="006100C0"/>
    <w:rsid w:val="006104E6"/>
    <w:rsid w:val="00610E20"/>
    <w:rsid w:val="00610ED0"/>
    <w:rsid w:val="006123C9"/>
    <w:rsid w:val="006124D2"/>
    <w:rsid w:val="00613FE0"/>
    <w:rsid w:val="00620AB1"/>
    <w:rsid w:val="006216A2"/>
    <w:rsid w:val="00623916"/>
    <w:rsid w:val="00623EE7"/>
    <w:rsid w:val="00624A9A"/>
    <w:rsid w:val="00624B80"/>
    <w:rsid w:val="00630109"/>
    <w:rsid w:val="00631A3B"/>
    <w:rsid w:val="006321EA"/>
    <w:rsid w:val="006331E0"/>
    <w:rsid w:val="00633612"/>
    <w:rsid w:val="006340CF"/>
    <w:rsid w:val="00634441"/>
    <w:rsid w:val="00635874"/>
    <w:rsid w:val="00635F6C"/>
    <w:rsid w:val="0063696A"/>
    <w:rsid w:val="00637C36"/>
    <w:rsid w:val="00637DB3"/>
    <w:rsid w:val="00641BA5"/>
    <w:rsid w:val="00641FDE"/>
    <w:rsid w:val="00642C68"/>
    <w:rsid w:val="0064376E"/>
    <w:rsid w:val="006437EE"/>
    <w:rsid w:val="00645E3B"/>
    <w:rsid w:val="0064665B"/>
    <w:rsid w:val="00647282"/>
    <w:rsid w:val="00653FE1"/>
    <w:rsid w:val="0065456F"/>
    <w:rsid w:val="006572DC"/>
    <w:rsid w:val="00661146"/>
    <w:rsid w:val="0066277A"/>
    <w:rsid w:val="00662D40"/>
    <w:rsid w:val="00662F96"/>
    <w:rsid w:val="00672452"/>
    <w:rsid w:val="00672FAA"/>
    <w:rsid w:val="00675C9A"/>
    <w:rsid w:val="00676647"/>
    <w:rsid w:val="0067752B"/>
    <w:rsid w:val="00683E58"/>
    <w:rsid w:val="00685119"/>
    <w:rsid w:val="006859EA"/>
    <w:rsid w:val="006860FE"/>
    <w:rsid w:val="0068623A"/>
    <w:rsid w:val="00690DC0"/>
    <w:rsid w:val="00692E31"/>
    <w:rsid w:val="006961B4"/>
    <w:rsid w:val="00696260"/>
    <w:rsid w:val="00697162"/>
    <w:rsid w:val="006974F5"/>
    <w:rsid w:val="006A033A"/>
    <w:rsid w:val="006A3672"/>
    <w:rsid w:val="006A3CB2"/>
    <w:rsid w:val="006A4EB4"/>
    <w:rsid w:val="006A53BA"/>
    <w:rsid w:val="006A5F47"/>
    <w:rsid w:val="006A66B4"/>
    <w:rsid w:val="006A6D17"/>
    <w:rsid w:val="006A7637"/>
    <w:rsid w:val="006B06CA"/>
    <w:rsid w:val="006B085B"/>
    <w:rsid w:val="006B0947"/>
    <w:rsid w:val="006B0AD7"/>
    <w:rsid w:val="006B2E3D"/>
    <w:rsid w:val="006B4FB8"/>
    <w:rsid w:val="006B5311"/>
    <w:rsid w:val="006B5C4E"/>
    <w:rsid w:val="006B795C"/>
    <w:rsid w:val="006B7F7E"/>
    <w:rsid w:val="006C1AFB"/>
    <w:rsid w:val="006C24D6"/>
    <w:rsid w:val="006C26B2"/>
    <w:rsid w:val="006C53A1"/>
    <w:rsid w:val="006C5E3E"/>
    <w:rsid w:val="006C6AC0"/>
    <w:rsid w:val="006C6EB7"/>
    <w:rsid w:val="006C7254"/>
    <w:rsid w:val="006C7488"/>
    <w:rsid w:val="006D13AD"/>
    <w:rsid w:val="006D3694"/>
    <w:rsid w:val="006D450E"/>
    <w:rsid w:val="006D4E47"/>
    <w:rsid w:val="006D673B"/>
    <w:rsid w:val="006D7218"/>
    <w:rsid w:val="006E2309"/>
    <w:rsid w:val="006E263C"/>
    <w:rsid w:val="006E4B40"/>
    <w:rsid w:val="006E72F3"/>
    <w:rsid w:val="006E7936"/>
    <w:rsid w:val="006F0713"/>
    <w:rsid w:val="006F079D"/>
    <w:rsid w:val="006F0940"/>
    <w:rsid w:val="006F2DCA"/>
    <w:rsid w:val="006F4BEF"/>
    <w:rsid w:val="006F630B"/>
    <w:rsid w:val="006F79BC"/>
    <w:rsid w:val="007007AA"/>
    <w:rsid w:val="00702517"/>
    <w:rsid w:val="007034BE"/>
    <w:rsid w:val="007111E5"/>
    <w:rsid w:val="00713A01"/>
    <w:rsid w:val="00715132"/>
    <w:rsid w:val="00715819"/>
    <w:rsid w:val="00715DA8"/>
    <w:rsid w:val="007169BC"/>
    <w:rsid w:val="00717DBD"/>
    <w:rsid w:val="007232B4"/>
    <w:rsid w:val="007245DA"/>
    <w:rsid w:val="00724DAA"/>
    <w:rsid w:val="00727462"/>
    <w:rsid w:val="00727ADF"/>
    <w:rsid w:val="00735FE6"/>
    <w:rsid w:val="00737E73"/>
    <w:rsid w:val="007404ED"/>
    <w:rsid w:val="00741A04"/>
    <w:rsid w:val="00742850"/>
    <w:rsid w:val="00743947"/>
    <w:rsid w:val="00743B00"/>
    <w:rsid w:val="00745AD6"/>
    <w:rsid w:val="00746B34"/>
    <w:rsid w:val="007501D3"/>
    <w:rsid w:val="0075168B"/>
    <w:rsid w:val="0075214E"/>
    <w:rsid w:val="0075363F"/>
    <w:rsid w:val="00755C1E"/>
    <w:rsid w:val="00755C82"/>
    <w:rsid w:val="007569A2"/>
    <w:rsid w:val="00760155"/>
    <w:rsid w:val="00761BA9"/>
    <w:rsid w:val="00762156"/>
    <w:rsid w:val="00762B14"/>
    <w:rsid w:val="00763725"/>
    <w:rsid w:val="0076372D"/>
    <w:rsid w:val="00763D12"/>
    <w:rsid w:val="0076586A"/>
    <w:rsid w:val="00770D97"/>
    <w:rsid w:val="00771F63"/>
    <w:rsid w:val="00772744"/>
    <w:rsid w:val="0077322E"/>
    <w:rsid w:val="0077445D"/>
    <w:rsid w:val="00774E73"/>
    <w:rsid w:val="00780A5A"/>
    <w:rsid w:val="007816A9"/>
    <w:rsid w:val="00781AE9"/>
    <w:rsid w:val="0079078C"/>
    <w:rsid w:val="00790D44"/>
    <w:rsid w:val="00793B67"/>
    <w:rsid w:val="00797672"/>
    <w:rsid w:val="007A1673"/>
    <w:rsid w:val="007A3BDF"/>
    <w:rsid w:val="007A415B"/>
    <w:rsid w:val="007A4774"/>
    <w:rsid w:val="007A4E55"/>
    <w:rsid w:val="007A502B"/>
    <w:rsid w:val="007A6F4F"/>
    <w:rsid w:val="007B79C5"/>
    <w:rsid w:val="007B7E39"/>
    <w:rsid w:val="007C18C5"/>
    <w:rsid w:val="007C2898"/>
    <w:rsid w:val="007C7699"/>
    <w:rsid w:val="007D0088"/>
    <w:rsid w:val="007D40EC"/>
    <w:rsid w:val="007D4C03"/>
    <w:rsid w:val="007D6932"/>
    <w:rsid w:val="007D7A99"/>
    <w:rsid w:val="007D7DCC"/>
    <w:rsid w:val="007E05E3"/>
    <w:rsid w:val="007E24F5"/>
    <w:rsid w:val="007E408D"/>
    <w:rsid w:val="007E740B"/>
    <w:rsid w:val="007E7569"/>
    <w:rsid w:val="007F0724"/>
    <w:rsid w:val="007F2C63"/>
    <w:rsid w:val="007F2DDB"/>
    <w:rsid w:val="007F3FC5"/>
    <w:rsid w:val="007F409D"/>
    <w:rsid w:val="007F4879"/>
    <w:rsid w:val="007F51D9"/>
    <w:rsid w:val="007F51F5"/>
    <w:rsid w:val="007F767B"/>
    <w:rsid w:val="007F7976"/>
    <w:rsid w:val="00800588"/>
    <w:rsid w:val="00804E17"/>
    <w:rsid w:val="00804F57"/>
    <w:rsid w:val="00813E0A"/>
    <w:rsid w:val="00814A18"/>
    <w:rsid w:val="00816DC1"/>
    <w:rsid w:val="0081764D"/>
    <w:rsid w:val="00820201"/>
    <w:rsid w:val="00822520"/>
    <w:rsid w:val="00822ACF"/>
    <w:rsid w:val="00823C3C"/>
    <w:rsid w:val="00823E92"/>
    <w:rsid w:val="00831A6C"/>
    <w:rsid w:val="00831DB0"/>
    <w:rsid w:val="00832916"/>
    <w:rsid w:val="008329BF"/>
    <w:rsid w:val="00833890"/>
    <w:rsid w:val="00834FB2"/>
    <w:rsid w:val="00837186"/>
    <w:rsid w:val="008424DF"/>
    <w:rsid w:val="00843C87"/>
    <w:rsid w:val="00844F74"/>
    <w:rsid w:val="00846EDD"/>
    <w:rsid w:val="0085173B"/>
    <w:rsid w:val="00852BB1"/>
    <w:rsid w:val="00853294"/>
    <w:rsid w:val="008532F5"/>
    <w:rsid w:val="008601BA"/>
    <w:rsid w:val="00863B7C"/>
    <w:rsid w:val="00863CF3"/>
    <w:rsid w:val="00871D29"/>
    <w:rsid w:val="00872402"/>
    <w:rsid w:val="00872A96"/>
    <w:rsid w:val="00880F69"/>
    <w:rsid w:val="00881926"/>
    <w:rsid w:val="00885185"/>
    <w:rsid w:val="00886560"/>
    <w:rsid w:val="00890920"/>
    <w:rsid w:val="00890BF2"/>
    <w:rsid w:val="008921F2"/>
    <w:rsid w:val="0089348F"/>
    <w:rsid w:val="00895B1B"/>
    <w:rsid w:val="00896B1F"/>
    <w:rsid w:val="00896D1E"/>
    <w:rsid w:val="00896F71"/>
    <w:rsid w:val="008972AD"/>
    <w:rsid w:val="008A558C"/>
    <w:rsid w:val="008A585C"/>
    <w:rsid w:val="008A58AB"/>
    <w:rsid w:val="008A736F"/>
    <w:rsid w:val="008A7936"/>
    <w:rsid w:val="008B061A"/>
    <w:rsid w:val="008B2B4F"/>
    <w:rsid w:val="008B2E29"/>
    <w:rsid w:val="008B5BDB"/>
    <w:rsid w:val="008B7076"/>
    <w:rsid w:val="008B73A2"/>
    <w:rsid w:val="008C0638"/>
    <w:rsid w:val="008C0B93"/>
    <w:rsid w:val="008C2F69"/>
    <w:rsid w:val="008C4102"/>
    <w:rsid w:val="008C5B93"/>
    <w:rsid w:val="008C5CFD"/>
    <w:rsid w:val="008C62C5"/>
    <w:rsid w:val="008C683A"/>
    <w:rsid w:val="008D42F1"/>
    <w:rsid w:val="008D7C8B"/>
    <w:rsid w:val="008D7DA8"/>
    <w:rsid w:val="008E430F"/>
    <w:rsid w:val="008E43D4"/>
    <w:rsid w:val="008E5B27"/>
    <w:rsid w:val="008E6025"/>
    <w:rsid w:val="008E7E17"/>
    <w:rsid w:val="008F0A3B"/>
    <w:rsid w:val="008F4393"/>
    <w:rsid w:val="008F55E3"/>
    <w:rsid w:val="008F6B58"/>
    <w:rsid w:val="008F7550"/>
    <w:rsid w:val="00900756"/>
    <w:rsid w:val="009009FA"/>
    <w:rsid w:val="00900CF5"/>
    <w:rsid w:val="00901188"/>
    <w:rsid w:val="00901BDE"/>
    <w:rsid w:val="00901EB3"/>
    <w:rsid w:val="00902535"/>
    <w:rsid w:val="009060B0"/>
    <w:rsid w:val="009067E3"/>
    <w:rsid w:val="00912AF5"/>
    <w:rsid w:val="00914222"/>
    <w:rsid w:val="00914266"/>
    <w:rsid w:val="009150C5"/>
    <w:rsid w:val="0091574A"/>
    <w:rsid w:val="00915849"/>
    <w:rsid w:val="00916105"/>
    <w:rsid w:val="009172F2"/>
    <w:rsid w:val="00920075"/>
    <w:rsid w:val="00920D9C"/>
    <w:rsid w:val="00922C44"/>
    <w:rsid w:val="009242AA"/>
    <w:rsid w:val="0092613E"/>
    <w:rsid w:val="009317F6"/>
    <w:rsid w:val="00933B12"/>
    <w:rsid w:val="00941099"/>
    <w:rsid w:val="009414A9"/>
    <w:rsid w:val="00941621"/>
    <w:rsid w:val="0094163C"/>
    <w:rsid w:val="009451F0"/>
    <w:rsid w:val="00946A6D"/>
    <w:rsid w:val="00946B64"/>
    <w:rsid w:val="00952D4E"/>
    <w:rsid w:val="009533EE"/>
    <w:rsid w:val="00955BA6"/>
    <w:rsid w:val="009568CB"/>
    <w:rsid w:val="0095729A"/>
    <w:rsid w:val="0096097C"/>
    <w:rsid w:val="009624B9"/>
    <w:rsid w:val="00962A34"/>
    <w:rsid w:val="00963C33"/>
    <w:rsid w:val="00965D27"/>
    <w:rsid w:val="00967502"/>
    <w:rsid w:val="00971613"/>
    <w:rsid w:val="00972A84"/>
    <w:rsid w:val="009736E2"/>
    <w:rsid w:val="009747C9"/>
    <w:rsid w:val="00975425"/>
    <w:rsid w:val="00976121"/>
    <w:rsid w:val="00976666"/>
    <w:rsid w:val="00976BAA"/>
    <w:rsid w:val="00976EB3"/>
    <w:rsid w:val="00977916"/>
    <w:rsid w:val="00980A1B"/>
    <w:rsid w:val="00980ADB"/>
    <w:rsid w:val="00981477"/>
    <w:rsid w:val="00981AAE"/>
    <w:rsid w:val="00981FBC"/>
    <w:rsid w:val="00982123"/>
    <w:rsid w:val="0098302F"/>
    <w:rsid w:val="009839DE"/>
    <w:rsid w:val="009842A8"/>
    <w:rsid w:val="00985F91"/>
    <w:rsid w:val="009929F2"/>
    <w:rsid w:val="00995B8F"/>
    <w:rsid w:val="00995C3F"/>
    <w:rsid w:val="00995DC1"/>
    <w:rsid w:val="009963B7"/>
    <w:rsid w:val="00996B6A"/>
    <w:rsid w:val="009A10A6"/>
    <w:rsid w:val="009A190D"/>
    <w:rsid w:val="009A2143"/>
    <w:rsid w:val="009A674E"/>
    <w:rsid w:val="009A6E9B"/>
    <w:rsid w:val="009A6ED1"/>
    <w:rsid w:val="009A7F59"/>
    <w:rsid w:val="009B0D4C"/>
    <w:rsid w:val="009B1127"/>
    <w:rsid w:val="009B2810"/>
    <w:rsid w:val="009B294D"/>
    <w:rsid w:val="009B324B"/>
    <w:rsid w:val="009B6BAE"/>
    <w:rsid w:val="009C12FD"/>
    <w:rsid w:val="009C147B"/>
    <w:rsid w:val="009C15BA"/>
    <w:rsid w:val="009C2FE4"/>
    <w:rsid w:val="009C562A"/>
    <w:rsid w:val="009C67D1"/>
    <w:rsid w:val="009C772B"/>
    <w:rsid w:val="009C7F44"/>
    <w:rsid w:val="009D228E"/>
    <w:rsid w:val="009D4F2D"/>
    <w:rsid w:val="009E0417"/>
    <w:rsid w:val="009E2171"/>
    <w:rsid w:val="009E34F3"/>
    <w:rsid w:val="009E5D14"/>
    <w:rsid w:val="009E660E"/>
    <w:rsid w:val="009E7087"/>
    <w:rsid w:val="009E70A3"/>
    <w:rsid w:val="009F15E6"/>
    <w:rsid w:val="009F1906"/>
    <w:rsid w:val="009F1C3D"/>
    <w:rsid w:val="009F3186"/>
    <w:rsid w:val="009F6ECE"/>
    <w:rsid w:val="009F7208"/>
    <w:rsid w:val="009F73FF"/>
    <w:rsid w:val="00A0131A"/>
    <w:rsid w:val="00A0161E"/>
    <w:rsid w:val="00A02ADE"/>
    <w:rsid w:val="00A03A98"/>
    <w:rsid w:val="00A132AA"/>
    <w:rsid w:val="00A14B7B"/>
    <w:rsid w:val="00A21097"/>
    <w:rsid w:val="00A22005"/>
    <w:rsid w:val="00A3085D"/>
    <w:rsid w:val="00A3285B"/>
    <w:rsid w:val="00A33714"/>
    <w:rsid w:val="00A33A18"/>
    <w:rsid w:val="00A35DE6"/>
    <w:rsid w:val="00A36EAB"/>
    <w:rsid w:val="00A40119"/>
    <w:rsid w:val="00A42857"/>
    <w:rsid w:val="00A44BA0"/>
    <w:rsid w:val="00A451CB"/>
    <w:rsid w:val="00A45C97"/>
    <w:rsid w:val="00A47A3F"/>
    <w:rsid w:val="00A505AC"/>
    <w:rsid w:val="00A505B7"/>
    <w:rsid w:val="00A568C7"/>
    <w:rsid w:val="00A601DB"/>
    <w:rsid w:val="00A61C95"/>
    <w:rsid w:val="00A6278B"/>
    <w:rsid w:val="00A62DF2"/>
    <w:rsid w:val="00A63840"/>
    <w:rsid w:val="00A64887"/>
    <w:rsid w:val="00A660F5"/>
    <w:rsid w:val="00A67B82"/>
    <w:rsid w:val="00A67C51"/>
    <w:rsid w:val="00A709CF"/>
    <w:rsid w:val="00A72556"/>
    <w:rsid w:val="00A73A31"/>
    <w:rsid w:val="00A7428F"/>
    <w:rsid w:val="00A74550"/>
    <w:rsid w:val="00A75096"/>
    <w:rsid w:val="00A76157"/>
    <w:rsid w:val="00A7680D"/>
    <w:rsid w:val="00A85ECE"/>
    <w:rsid w:val="00A87E7A"/>
    <w:rsid w:val="00A87FE8"/>
    <w:rsid w:val="00A93A1F"/>
    <w:rsid w:val="00A93A89"/>
    <w:rsid w:val="00AA2717"/>
    <w:rsid w:val="00AA3EE8"/>
    <w:rsid w:val="00AA77C1"/>
    <w:rsid w:val="00AB0883"/>
    <w:rsid w:val="00AB17E3"/>
    <w:rsid w:val="00AB2404"/>
    <w:rsid w:val="00AB2FAC"/>
    <w:rsid w:val="00AB4007"/>
    <w:rsid w:val="00AB469D"/>
    <w:rsid w:val="00AB49D7"/>
    <w:rsid w:val="00AC0FAE"/>
    <w:rsid w:val="00AC2E5D"/>
    <w:rsid w:val="00AC525E"/>
    <w:rsid w:val="00AD086C"/>
    <w:rsid w:val="00AD1213"/>
    <w:rsid w:val="00AD1A3D"/>
    <w:rsid w:val="00AD26AB"/>
    <w:rsid w:val="00AD412F"/>
    <w:rsid w:val="00AD727A"/>
    <w:rsid w:val="00AD7896"/>
    <w:rsid w:val="00AD7921"/>
    <w:rsid w:val="00AD7BC0"/>
    <w:rsid w:val="00AE3F4E"/>
    <w:rsid w:val="00AF35B1"/>
    <w:rsid w:val="00AF402D"/>
    <w:rsid w:val="00AF69FD"/>
    <w:rsid w:val="00B03C31"/>
    <w:rsid w:val="00B04BCD"/>
    <w:rsid w:val="00B07485"/>
    <w:rsid w:val="00B1116D"/>
    <w:rsid w:val="00B12AAF"/>
    <w:rsid w:val="00B14173"/>
    <w:rsid w:val="00B160CD"/>
    <w:rsid w:val="00B20D53"/>
    <w:rsid w:val="00B21B23"/>
    <w:rsid w:val="00B23009"/>
    <w:rsid w:val="00B23F81"/>
    <w:rsid w:val="00B2578C"/>
    <w:rsid w:val="00B2603E"/>
    <w:rsid w:val="00B26E6B"/>
    <w:rsid w:val="00B271B3"/>
    <w:rsid w:val="00B32C52"/>
    <w:rsid w:val="00B33351"/>
    <w:rsid w:val="00B3499D"/>
    <w:rsid w:val="00B35CE4"/>
    <w:rsid w:val="00B40C05"/>
    <w:rsid w:val="00B42334"/>
    <w:rsid w:val="00B43143"/>
    <w:rsid w:val="00B44D89"/>
    <w:rsid w:val="00B45BDF"/>
    <w:rsid w:val="00B47166"/>
    <w:rsid w:val="00B513B0"/>
    <w:rsid w:val="00B5205D"/>
    <w:rsid w:val="00B5327A"/>
    <w:rsid w:val="00B53E97"/>
    <w:rsid w:val="00B55E93"/>
    <w:rsid w:val="00B5683B"/>
    <w:rsid w:val="00B611AC"/>
    <w:rsid w:val="00B65640"/>
    <w:rsid w:val="00B65CFB"/>
    <w:rsid w:val="00B65F22"/>
    <w:rsid w:val="00B67335"/>
    <w:rsid w:val="00B70134"/>
    <w:rsid w:val="00B71359"/>
    <w:rsid w:val="00B7196A"/>
    <w:rsid w:val="00B76584"/>
    <w:rsid w:val="00B81731"/>
    <w:rsid w:val="00B82306"/>
    <w:rsid w:val="00B830C4"/>
    <w:rsid w:val="00B831A2"/>
    <w:rsid w:val="00B850D5"/>
    <w:rsid w:val="00B8533D"/>
    <w:rsid w:val="00B92449"/>
    <w:rsid w:val="00B927A6"/>
    <w:rsid w:val="00B93CF2"/>
    <w:rsid w:val="00B9408A"/>
    <w:rsid w:val="00B95A49"/>
    <w:rsid w:val="00B9634B"/>
    <w:rsid w:val="00B973D0"/>
    <w:rsid w:val="00B97EA1"/>
    <w:rsid w:val="00BA0A38"/>
    <w:rsid w:val="00BA10A2"/>
    <w:rsid w:val="00BA29C6"/>
    <w:rsid w:val="00BA4A5D"/>
    <w:rsid w:val="00BA4F2E"/>
    <w:rsid w:val="00BB0277"/>
    <w:rsid w:val="00BB3FA3"/>
    <w:rsid w:val="00BB580E"/>
    <w:rsid w:val="00BB767D"/>
    <w:rsid w:val="00BC1B32"/>
    <w:rsid w:val="00BC307D"/>
    <w:rsid w:val="00BC33F2"/>
    <w:rsid w:val="00BC4329"/>
    <w:rsid w:val="00BC4FC4"/>
    <w:rsid w:val="00BC5A2C"/>
    <w:rsid w:val="00BC76F7"/>
    <w:rsid w:val="00BD1DCD"/>
    <w:rsid w:val="00BD1E8E"/>
    <w:rsid w:val="00BD20B1"/>
    <w:rsid w:val="00BD2CFD"/>
    <w:rsid w:val="00BD4BAD"/>
    <w:rsid w:val="00BD66F3"/>
    <w:rsid w:val="00BD6936"/>
    <w:rsid w:val="00BE0C93"/>
    <w:rsid w:val="00BE19C9"/>
    <w:rsid w:val="00BE3A45"/>
    <w:rsid w:val="00BE7678"/>
    <w:rsid w:val="00BF1C02"/>
    <w:rsid w:val="00BF27CE"/>
    <w:rsid w:val="00BF572B"/>
    <w:rsid w:val="00BF6FBE"/>
    <w:rsid w:val="00C00183"/>
    <w:rsid w:val="00C00A93"/>
    <w:rsid w:val="00C01D6E"/>
    <w:rsid w:val="00C030DE"/>
    <w:rsid w:val="00C06708"/>
    <w:rsid w:val="00C10599"/>
    <w:rsid w:val="00C118A7"/>
    <w:rsid w:val="00C1233B"/>
    <w:rsid w:val="00C12F98"/>
    <w:rsid w:val="00C131CD"/>
    <w:rsid w:val="00C146AD"/>
    <w:rsid w:val="00C1586E"/>
    <w:rsid w:val="00C171E9"/>
    <w:rsid w:val="00C2037A"/>
    <w:rsid w:val="00C208F6"/>
    <w:rsid w:val="00C20BEA"/>
    <w:rsid w:val="00C20CC0"/>
    <w:rsid w:val="00C22EE1"/>
    <w:rsid w:val="00C272F4"/>
    <w:rsid w:val="00C303F4"/>
    <w:rsid w:val="00C30445"/>
    <w:rsid w:val="00C31257"/>
    <w:rsid w:val="00C350EC"/>
    <w:rsid w:val="00C352A5"/>
    <w:rsid w:val="00C35BA4"/>
    <w:rsid w:val="00C40E55"/>
    <w:rsid w:val="00C443A4"/>
    <w:rsid w:val="00C449AB"/>
    <w:rsid w:val="00C44E18"/>
    <w:rsid w:val="00C45B97"/>
    <w:rsid w:val="00C46A49"/>
    <w:rsid w:val="00C4726B"/>
    <w:rsid w:val="00C5009E"/>
    <w:rsid w:val="00C510E5"/>
    <w:rsid w:val="00C51197"/>
    <w:rsid w:val="00C51503"/>
    <w:rsid w:val="00C52D75"/>
    <w:rsid w:val="00C535C9"/>
    <w:rsid w:val="00C53815"/>
    <w:rsid w:val="00C53F93"/>
    <w:rsid w:val="00C57229"/>
    <w:rsid w:val="00C572A5"/>
    <w:rsid w:val="00C63CC4"/>
    <w:rsid w:val="00C647F2"/>
    <w:rsid w:val="00C653FF"/>
    <w:rsid w:val="00C6681D"/>
    <w:rsid w:val="00C7107E"/>
    <w:rsid w:val="00C715F8"/>
    <w:rsid w:val="00C72AAA"/>
    <w:rsid w:val="00C72E10"/>
    <w:rsid w:val="00C74D25"/>
    <w:rsid w:val="00C75DEF"/>
    <w:rsid w:val="00C76322"/>
    <w:rsid w:val="00C76708"/>
    <w:rsid w:val="00C817EA"/>
    <w:rsid w:val="00C8207C"/>
    <w:rsid w:val="00C82324"/>
    <w:rsid w:val="00C8306A"/>
    <w:rsid w:val="00C859E1"/>
    <w:rsid w:val="00C87A38"/>
    <w:rsid w:val="00C87F60"/>
    <w:rsid w:val="00C909DD"/>
    <w:rsid w:val="00C910B1"/>
    <w:rsid w:val="00C929AE"/>
    <w:rsid w:val="00C92FA3"/>
    <w:rsid w:val="00C9654D"/>
    <w:rsid w:val="00C97BE8"/>
    <w:rsid w:val="00CA1D79"/>
    <w:rsid w:val="00CA4EF8"/>
    <w:rsid w:val="00CA536F"/>
    <w:rsid w:val="00CA5EE1"/>
    <w:rsid w:val="00CB09D3"/>
    <w:rsid w:val="00CB1E08"/>
    <w:rsid w:val="00CB46ED"/>
    <w:rsid w:val="00CB47D6"/>
    <w:rsid w:val="00CB6A22"/>
    <w:rsid w:val="00CB6F1C"/>
    <w:rsid w:val="00CB6FCA"/>
    <w:rsid w:val="00CC0FEA"/>
    <w:rsid w:val="00CC307B"/>
    <w:rsid w:val="00CC3259"/>
    <w:rsid w:val="00CD002F"/>
    <w:rsid w:val="00CD16F7"/>
    <w:rsid w:val="00CD28ED"/>
    <w:rsid w:val="00CD3A49"/>
    <w:rsid w:val="00CD5005"/>
    <w:rsid w:val="00CD5496"/>
    <w:rsid w:val="00CD6337"/>
    <w:rsid w:val="00CE0A00"/>
    <w:rsid w:val="00CE17BE"/>
    <w:rsid w:val="00CE275B"/>
    <w:rsid w:val="00CE28F9"/>
    <w:rsid w:val="00CE302E"/>
    <w:rsid w:val="00CE69E0"/>
    <w:rsid w:val="00CF2929"/>
    <w:rsid w:val="00CF3B40"/>
    <w:rsid w:val="00CF66DD"/>
    <w:rsid w:val="00CF6ECD"/>
    <w:rsid w:val="00CF7708"/>
    <w:rsid w:val="00D047B4"/>
    <w:rsid w:val="00D05948"/>
    <w:rsid w:val="00D11326"/>
    <w:rsid w:val="00D11834"/>
    <w:rsid w:val="00D127B3"/>
    <w:rsid w:val="00D12C21"/>
    <w:rsid w:val="00D12F4E"/>
    <w:rsid w:val="00D168F8"/>
    <w:rsid w:val="00D20309"/>
    <w:rsid w:val="00D220A1"/>
    <w:rsid w:val="00D24B5F"/>
    <w:rsid w:val="00D26A4D"/>
    <w:rsid w:val="00D30DB2"/>
    <w:rsid w:val="00D32B80"/>
    <w:rsid w:val="00D3397F"/>
    <w:rsid w:val="00D33BA0"/>
    <w:rsid w:val="00D34B78"/>
    <w:rsid w:val="00D35CC1"/>
    <w:rsid w:val="00D37DB5"/>
    <w:rsid w:val="00D407C2"/>
    <w:rsid w:val="00D43D6B"/>
    <w:rsid w:val="00D45EBE"/>
    <w:rsid w:val="00D46CE3"/>
    <w:rsid w:val="00D46F6F"/>
    <w:rsid w:val="00D47ACF"/>
    <w:rsid w:val="00D47F8D"/>
    <w:rsid w:val="00D5234D"/>
    <w:rsid w:val="00D54FD5"/>
    <w:rsid w:val="00D57502"/>
    <w:rsid w:val="00D575CF"/>
    <w:rsid w:val="00D57CA2"/>
    <w:rsid w:val="00D60AFA"/>
    <w:rsid w:val="00D616C1"/>
    <w:rsid w:val="00D6366F"/>
    <w:rsid w:val="00D63BFF"/>
    <w:rsid w:val="00D64678"/>
    <w:rsid w:val="00D65ACA"/>
    <w:rsid w:val="00D661B7"/>
    <w:rsid w:val="00D717E9"/>
    <w:rsid w:val="00D723E2"/>
    <w:rsid w:val="00D724F0"/>
    <w:rsid w:val="00D7527B"/>
    <w:rsid w:val="00D83C83"/>
    <w:rsid w:val="00D83D31"/>
    <w:rsid w:val="00D856DE"/>
    <w:rsid w:val="00D85A89"/>
    <w:rsid w:val="00D90CDA"/>
    <w:rsid w:val="00D90F52"/>
    <w:rsid w:val="00D924AC"/>
    <w:rsid w:val="00D935BD"/>
    <w:rsid w:val="00D950B6"/>
    <w:rsid w:val="00D95342"/>
    <w:rsid w:val="00D9793A"/>
    <w:rsid w:val="00DA0982"/>
    <w:rsid w:val="00DA2539"/>
    <w:rsid w:val="00DA2F9D"/>
    <w:rsid w:val="00DA7CD1"/>
    <w:rsid w:val="00DB0350"/>
    <w:rsid w:val="00DB063D"/>
    <w:rsid w:val="00DB0EBC"/>
    <w:rsid w:val="00DB20F0"/>
    <w:rsid w:val="00DB22F6"/>
    <w:rsid w:val="00DB24E8"/>
    <w:rsid w:val="00DB5648"/>
    <w:rsid w:val="00DB5FCD"/>
    <w:rsid w:val="00DB63E1"/>
    <w:rsid w:val="00DC034F"/>
    <w:rsid w:val="00DC1148"/>
    <w:rsid w:val="00DC27BC"/>
    <w:rsid w:val="00DC31B6"/>
    <w:rsid w:val="00DC477E"/>
    <w:rsid w:val="00DC581C"/>
    <w:rsid w:val="00DC6894"/>
    <w:rsid w:val="00DC6C0A"/>
    <w:rsid w:val="00DC7C98"/>
    <w:rsid w:val="00DD2C08"/>
    <w:rsid w:val="00DD38B6"/>
    <w:rsid w:val="00DD3FA0"/>
    <w:rsid w:val="00DD42D4"/>
    <w:rsid w:val="00DE041D"/>
    <w:rsid w:val="00DE18CA"/>
    <w:rsid w:val="00DE212A"/>
    <w:rsid w:val="00DE43D8"/>
    <w:rsid w:val="00DF3005"/>
    <w:rsid w:val="00DF3885"/>
    <w:rsid w:val="00DF460D"/>
    <w:rsid w:val="00DF61C9"/>
    <w:rsid w:val="00E007A3"/>
    <w:rsid w:val="00E00A7E"/>
    <w:rsid w:val="00E00CC9"/>
    <w:rsid w:val="00E0418C"/>
    <w:rsid w:val="00E06880"/>
    <w:rsid w:val="00E11784"/>
    <w:rsid w:val="00E13B8A"/>
    <w:rsid w:val="00E14F85"/>
    <w:rsid w:val="00E21368"/>
    <w:rsid w:val="00E23B81"/>
    <w:rsid w:val="00E24AFA"/>
    <w:rsid w:val="00E25936"/>
    <w:rsid w:val="00E25E9B"/>
    <w:rsid w:val="00E261B5"/>
    <w:rsid w:val="00E26516"/>
    <w:rsid w:val="00E26B42"/>
    <w:rsid w:val="00E274AD"/>
    <w:rsid w:val="00E303F7"/>
    <w:rsid w:val="00E3081F"/>
    <w:rsid w:val="00E30B41"/>
    <w:rsid w:val="00E31F9C"/>
    <w:rsid w:val="00E33381"/>
    <w:rsid w:val="00E34FDD"/>
    <w:rsid w:val="00E37211"/>
    <w:rsid w:val="00E41797"/>
    <w:rsid w:val="00E4370F"/>
    <w:rsid w:val="00E43C9E"/>
    <w:rsid w:val="00E44CBD"/>
    <w:rsid w:val="00E45110"/>
    <w:rsid w:val="00E454BF"/>
    <w:rsid w:val="00E46081"/>
    <w:rsid w:val="00E46CFE"/>
    <w:rsid w:val="00E46F4B"/>
    <w:rsid w:val="00E47022"/>
    <w:rsid w:val="00E50EB1"/>
    <w:rsid w:val="00E527C1"/>
    <w:rsid w:val="00E533E1"/>
    <w:rsid w:val="00E53D15"/>
    <w:rsid w:val="00E57A32"/>
    <w:rsid w:val="00E622D3"/>
    <w:rsid w:val="00E6455F"/>
    <w:rsid w:val="00E66F1D"/>
    <w:rsid w:val="00E67633"/>
    <w:rsid w:val="00E70BE6"/>
    <w:rsid w:val="00E70EBE"/>
    <w:rsid w:val="00E722F5"/>
    <w:rsid w:val="00E74637"/>
    <w:rsid w:val="00E75DE7"/>
    <w:rsid w:val="00E76E55"/>
    <w:rsid w:val="00E82773"/>
    <w:rsid w:val="00E8556C"/>
    <w:rsid w:val="00E86F99"/>
    <w:rsid w:val="00E87683"/>
    <w:rsid w:val="00E90D10"/>
    <w:rsid w:val="00E91E17"/>
    <w:rsid w:val="00E920D8"/>
    <w:rsid w:val="00E92481"/>
    <w:rsid w:val="00E92EB4"/>
    <w:rsid w:val="00E9337F"/>
    <w:rsid w:val="00E938D5"/>
    <w:rsid w:val="00E95094"/>
    <w:rsid w:val="00EA09E2"/>
    <w:rsid w:val="00EA194A"/>
    <w:rsid w:val="00EA4710"/>
    <w:rsid w:val="00EB40FB"/>
    <w:rsid w:val="00EB5949"/>
    <w:rsid w:val="00EC1B1B"/>
    <w:rsid w:val="00EC2CF5"/>
    <w:rsid w:val="00EC369C"/>
    <w:rsid w:val="00EC6B5B"/>
    <w:rsid w:val="00EC70AD"/>
    <w:rsid w:val="00EC70FC"/>
    <w:rsid w:val="00ED4454"/>
    <w:rsid w:val="00ED5B93"/>
    <w:rsid w:val="00ED681F"/>
    <w:rsid w:val="00EE0998"/>
    <w:rsid w:val="00EE191F"/>
    <w:rsid w:val="00EE1BC7"/>
    <w:rsid w:val="00EE45DC"/>
    <w:rsid w:val="00EF01E4"/>
    <w:rsid w:val="00EF06E5"/>
    <w:rsid w:val="00EF1877"/>
    <w:rsid w:val="00EF2EC1"/>
    <w:rsid w:val="00F01BA8"/>
    <w:rsid w:val="00F03D4D"/>
    <w:rsid w:val="00F03E9C"/>
    <w:rsid w:val="00F048B4"/>
    <w:rsid w:val="00F05855"/>
    <w:rsid w:val="00F06B9C"/>
    <w:rsid w:val="00F079A7"/>
    <w:rsid w:val="00F10D15"/>
    <w:rsid w:val="00F10F76"/>
    <w:rsid w:val="00F12AD2"/>
    <w:rsid w:val="00F13458"/>
    <w:rsid w:val="00F148CF"/>
    <w:rsid w:val="00F22083"/>
    <w:rsid w:val="00F230C5"/>
    <w:rsid w:val="00F31567"/>
    <w:rsid w:val="00F31ACB"/>
    <w:rsid w:val="00F32D48"/>
    <w:rsid w:val="00F33F7D"/>
    <w:rsid w:val="00F34946"/>
    <w:rsid w:val="00F34F2E"/>
    <w:rsid w:val="00F36CFC"/>
    <w:rsid w:val="00F3785F"/>
    <w:rsid w:val="00F40705"/>
    <w:rsid w:val="00F41CC6"/>
    <w:rsid w:val="00F433C0"/>
    <w:rsid w:val="00F446D8"/>
    <w:rsid w:val="00F45152"/>
    <w:rsid w:val="00F46761"/>
    <w:rsid w:val="00F52015"/>
    <w:rsid w:val="00F53082"/>
    <w:rsid w:val="00F57DBB"/>
    <w:rsid w:val="00F57F9C"/>
    <w:rsid w:val="00F60A60"/>
    <w:rsid w:val="00F62347"/>
    <w:rsid w:val="00F62896"/>
    <w:rsid w:val="00F6303A"/>
    <w:rsid w:val="00F64966"/>
    <w:rsid w:val="00F64AD9"/>
    <w:rsid w:val="00F64E26"/>
    <w:rsid w:val="00F7076D"/>
    <w:rsid w:val="00F74398"/>
    <w:rsid w:val="00F75BD3"/>
    <w:rsid w:val="00F766FD"/>
    <w:rsid w:val="00F77244"/>
    <w:rsid w:val="00F77A3B"/>
    <w:rsid w:val="00F82792"/>
    <w:rsid w:val="00F82D4C"/>
    <w:rsid w:val="00F865E6"/>
    <w:rsid w:val="00F86FE5"/>
    <w:rsid w:val="00F870A5"/>
    <w:rsid w:val="00F87400"/>
    <w:rsid w:val="00F903FB"/>
    <w:rsid w:val="00F92B4D"/>
    <w:rsid w:val="00F95B31"/>
    <w:rsid w:val="00F97797"/>
    <w:rsid w:val="00F97C71"/>
    <w:rsid w:val="00F97EE3"/>
    <w:rsid w:val="00FA0E44"/>
    <w:rsid w:val="00FA3B58"/>
    <w:rsid w:val="00FB0B68"/>
    <w:rsid w:val="00FB2561"/>
    <w:rsid w:val="00FC0B77"/>
    <w:rsid w:val="00FC1B02"/>
    <w:rsid w:val="00FC2FB5"/>
    <w:rsid w:val="00FC6FCD"/>
    <w:rsid w:val="00FD0EFA"/>
    <w:rsid w:val="00FD1F2D"/>
    <w:rsid w:val="00FD224A"/>
    <w:rsid w:val="00FD2D31"/>
    <w:rsid w:val="00FD5EE2"/>
    <w:rsid w:val="00FD6139"/>
    <w:rsid w:val="00FD6AB9"/>
    <w:rsid w:val="00FE02A0"/>
    <w:rsid w:val="00FE752D"/>
    <w:rsid w:val="00FF4C00"/>
    <w:rsid w:val="00FF7C1F"/>
    <w:rsid w:val="00FF7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6A7A8"/>
  <w15:chartTrackingRefBased/>
  <w15:docId w15:val="{7352D982-46BF-4E18-9F34-40B17E80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0D5"/>
  </w:style>
  <w:style w:type="paragraph" w:styleId="Heading1">
    <w:name w:val="heading 1"/>
    <w:basedOn w:val="Normal"/>
    <w:link w:val="Heading1Char"/>
    <w:uiPriority w:val="9"/>
    <w:qFormat/>
    <w:rsid w:val="002F3557"/>
    <w:pPr>
      <w:spacing w:before="100" w:beforeAutospacing="1" w:after="100" w:afterAutospacing="1" w:line="240" w:lineRule="auto"/>
      <w:outlineLvl w:val="0"/>
    </w:pPr>
    <w:rPr>
      <w:rFonts w:eastAsia="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BD4B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7225"/>
    <w:pPr>
      <w:ind w:left="720"/>
      <w:contextualSpacing/>
    </w:pPr>
  </w:style>
  <w:style w:type="paragraph" w:styleId="Header">
    <w:name w:val="header"/>
    <w:basedOn w:val="Normal"/>
    <w:link w:val="HeaderChar"/>
    <w:uiPriority w:val="99"/>
    <w:unhideWhenUsed/>
    <w:rsid w:val="00C12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33B"/>
  </w:style>
  <w:style w:type="paragraph" w:styleId="Footer">
    <w:name w:val="footer"/>
    <w:basedOn w:val="Normal"/>
    <w:link w:val="FooterChar"/>
    <w:uiPriority w:val="99"/>
    <w:unhideWhenUsed/>
    <w:rsid w:val="00C12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33B"/>
  </w:style>
  <w:style w:type="character" w:styleId="Hyperlink">
    <w:name w:val="Hyperlink"/>
    <w:basedOn w:val="DefaultParagraphFont"/>
    <w:uiPriority w:val="99"/>
    <w:unhideWhenUsed/>
    <w:rsid w:val="008E7E17"/>
    <w:rPr>
      <w:color w:val="0563C1" w:themeColor="hyperlink"/>
      <w:u w:val="single"/>
    </w:rPr>
  </w:style>
  <w:style w:type="character" w:customStyle="1" w:styleId="UnresolvedMention1">
    <w:name w:val="Unresolved Mention1"/>
    <w:basedOn w:val="DefaultParagraphFont"/>
    <w:uiPriority w:val="99"/>
    <w:semiHidden/>
    <w:unhideWhenUsed/>
    <w:rsid w:val="008E7E17"/>
    <w:rPr>
      <w:color w:val="605E5C"/>
      <w:shd w:val="clear" w:color="auto" w:fill="E1DFDD"/>
    </w:rPr>
  </w:style>
  <w:style w:type="character" w:styleId="FollowedHyperlink">
    <w:name w:val="FollowedHyperlink"/>
    <w:basedOn w:val="DefaultParagraphFont"/>
    <w:uiPriority w:val="99"/>
    <w:semiHidden/>
    <w:unhideWhenUsed/>
    <w:rsid w:val="008C5CFD"/>
    <w:rPr>
      <w:color w:val="954F72" w:themeColor="followedHyperlink"/>
      <w:u w:val="single"/>
    </w:rPr>
  </w:style>
  <w:style w:type="character" w:customStyle="1" w:styleId="UnresolvedMention2">
    <w:name w:val="Unresolved Mention2"/>
    <w:basedOn w:val="DefaultParagraphFont"/>
    <w:uiPriority w:val="99"/>
    <w:semiHidden/>
    <w:unhideWhenUsed/>
    <w:rsid w:val="00DC477E"/>
    <w:rPr>
      <w:color w:val="605E5C"/>
      <w:shd w:val="clear" w:color="auto" w:fill="E1DFDD"/>
    </w:rPr>
  </w:style>
  <w:style w:type="character" w:customStyle="1" w:styleId="UnresolvedMention3">
    <w:name w:val="Unresolved Mention3"/>
    <w:basedOn w:val="DefaultParagraphFont"/>
    <w:uiPriority w:val="99"/>
    <w:semiHidden/>
    <w:unhideWhenUsed/>
    <w:rsid w:val="00C53815"/>
    <w:rPr>
      <w:color w:val="605E5C"/>
      <w:shd w:val="clear" w:color="auto" w:fill="E1DFDD"/>
    </w:rPr>
  </w:style>
  <w:style w:type="character" w:customStyle="1" w:styleId="UnresolvedMention30">
    <w:name w:val="Unresolved Mention3"/>
    <w:basedOn w:val="DefaultParagraphFont"/>
    <w:uiPriority w:val="99"/>
    <w:semiHidden/>
    <w:unhideWhenUsed/>
    <w:rsid w:val="00EA4710"/>
    <w:rPr>
      <w:color w:val="605E5C"/>
      <w:shd w:val="clear" w:color="auto" w:fill="E1DFDD"/>
    </w:rPr>
  </w:style>
  <w:style w:type="character" w:customStyle="1" w:styleId="UnresolvedMention4">
    <w:name w:val="Unresolved Mention4"/>
    <w:basedOn w:val="DefaultParagraphFont"/>
    <w:uiPriority w:val="99"/>
    <w:semiHidden/>
    <w:unhideWhenUsed/>
    <w:rsid w:val="00B12AAF"/>
    <w:rPr>
      <w:color w:val="605E5C"/>
      <w:shd w:val="clear" w:color="auto" w:fill="E1DFDD"/>
    </w:rPr>
  </w:style>
  <w:style w:type="character" w:customStyle="1" w:styleId="astm-type-body--lead">
    <w:name w:val="astm-type-body--lead"/>
    <w:basedOn w:val="DefaultParagraphFont"/>
    <w:rsid w:val="002F3557"/>
  </w:style>
  <w:style w:type="character" w:customStyle="1" w:styleId="Heading1Char">
    <w:name w:val="Heading 1 Char"/>
    <w:basedOn w:val="DefaultParagraphFont"/>
    <w:link w:val="Heading1"/>
    <w:uiPriority w:val="9"/>
    <w:rsid w:val="002F3557"/>
    <w:rPr>
      <w:rFonts w:eastAsia="Times New Roman" w:cs="Times New Roman"/>
      <w:b/>
      <w:bCs/>
      <w:kern w:val="36"/>
      <w:sz w:val="48"/>
      <w:szCs w:val="48"/>
      <w14:ligatures w14:val="none"/>
    </w:rPr>
  </w:style>
  <w:style w:type="character" w:customStyle="1" w:styleId="yiv2203285296ydp62d3b69fyiv0533584902ydpbc67e21bastm-type-body--lead">
    <w:name w:val="yiv2203285296ydp62d3b69fyiv0533584902ydpbc67e21bastm-type-body--lead"/>
    <w:basedOn w:val="DefaultParagraphFont"/>
    <w:rsid w:val="002F3557"/>
  </w:style>
  <w:style w:type="character" w:customStyle="1" w:styleId="cit-title">
    <w:name w:val="cit-title"/>
    <w:basedOn w:val="DefaultParagraphFont"/>
    <w:rsid w:val="00E274AD"/>
  </w:style>
  <w:style w:type="character" w:customStyle="1" w:styleId="cit-year-info">
    <w:name w:val="cit-year-info"/>
    <w:basedOn w:val="DefaultParagraphFont"/>
    <w:rsid w:val="00E274AD"/>
  </w:style>
  <w:style w:type="character" w:customStyle="1" w:styleId="cit-volume">
    <w:name w:val="cit-volume"/>
    <w:basedOn w:val="DefaultParagraphFont"/>
    <w:rsid w:val="00E274AD"/>
  </w:style>
  <w:style w:type="character" w:customStyle="1" w:styleId="cit-issue">
    <w:name w:val="cit-issue"/>
    <w:basedOn w:val="DefaultParagraphFont"/>
    <w:rsid w:val="00E274AD"/>
  </w:style>
  <w:style w:type="character" w:customStyle="1" w:styleId="cit-pagerange">
    <w:name w:val="cit-pagerange"/>
    <w:basedOn w:val="DefaultParagraphFont"/>
    <w:rsid w:val="00E274AD"/>
  </w:style>
  <w:style w:type="character" w:customStyle="1" w:styleId="c-bibliographic-informationvalue">
    <w:name w:val="c-bibliographic-information__value"/>
    <w:basedOn w:val="DefaultParagraphFont"/>
    <w:rsid w:val="00E274AD"/>
  </w:style>
  <w:style w:type="character" w:customStyle="1" w:styleId="UnresolvedMention5">
    <w:name w:val="Unresolved Mention5"/>
    <w:basedOn w:val="DefaultParagraphFont"/>
    <w:uiPriority w:val="99"/>
    <w:semiHidden/>
    <w:unhideWhenUsed/>
    <w:rsid w:val="008C0B93"/>
    <w:rPr>
      <w:color w:val="605E5C"/>
      <w:shd w:val="clear" w:color="auto" w:fill="E1DFDD"/>
    </w:rPr>
  </w:style>
  <w:style w:type="character" w:customStyle="1" w:styleId="Heading2Char">
    <w:name w:val="Heading 2 Char"/>
    <w:basedOn w:val="DefaultParagraphFont"/>
    <w:link w:val="Heading2"/>
    <w:uiPriority w:val="9"/>
    <w:semiHidden/>
    <w:rsid w:val="00BD4BA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8975">
      <w:bodyDiv w:val="1"/>
      <w:marLeft w:val="0"/>
      <w:marRight w:val="0"/>
      <w:marTop w:val="0"/>
      <w:marBottom w:val="0"/>
      <w:divBdr>
        <w:top w:val="none" w:sz="0" w:space="0" w:color="auto"/>
        <w:left w:val="none" w:sz="0" w:space="0" w:color="auto"/>
        <w:bottom w:val="none" w:sz="0" w:space="0" w:color="auto"/>
        <w:right w:val="none" w:sz="0" w:space="0" w:color="auto"/>
      </w:divBdr>
    </w:div>
    <w:div w:id="14238150">
      <w:bodyDiv w:val="1"/>
      <w:marLeft w:val="0"/>
      <w:marRight w:val="0"/>
      <w:marTop w:val="0"/>
      <w:marBottom w:val="0"/>
      <w:divBdr>
        <w:top w:val="none" w:sz="0" w:space="0" w:color="auto"/>
        <w:left w:val="none" w:sz="0" w:space="0" w:color="auto"/>
        <w:bottom w:val="none" w:sz="0" w:space="0" w:color="auto"/>
        <w:right w:val="none" w:sz="0" w:space="0" w:color="auto"/>
      </w:divBdr>
      <w:divsChild>
        <w:div w:id="775756658">
          <w:marLeft w:val="0"/>
          <w:marRight w:val="0"/>
          <w:marTop w:val="0"/>
          <w:marBottom w:val="0"/>
          <w:divBdr>
            <w:top w:val="none" w:sz="0" w:space="0" w:color="auto"/>
            <w:left w:val="none" w:sz="0" w:space="0" w:color="auto"/>
            <w:bottom w:val="none" w:sz="0" w:space="0" w:color="auto"/>
            <w:right w:val="none" w:sz="0" w:space="0" w:color="auto"/>
          </w:divBdr>
          <w:divsChild>
            <w:div w:id="2014911927">
              <w:marLeft w:val="0"/>
              <w:marRight w:val="0"/>
              <w:marTop w:val="0"/>
              <w:marBottom w:val="0"/>
              <w:divBdr>
                <w:top w:val="none" w:sz="0" w:space="0" w:color="auto"/>
                <w:left w:val="none" w:sz="0" w:space="0" w:color="auto"/>
                <w:bottom w:val="none" w:sz="0" w:space="0" w:color="auto"/>
                <w:right w:val="none" w:sz="0" w:space="0" w:color="auto"/>
              </w:divBdr>
            </w:div>
            <w:div w:id="33695004">
              <w:marLeft w:val="0"/>
              <w:marRight w:val="0"/>
              <w:marTop w:val="0"/>
              <w:marBottom w:val="0"/>
              <w:divBdr>
                <w:top w:val="none" w:sz="0" w:space="0" w:color="auto"/>
                <w:left w:val="none" w:sz="0" w:space="0" w:color="auto"/>
                <w:bottom w:val="none" w:sz="0" w:space="0" w:color="auto"/>
                <w:right w:val="none" w:sz="0" w:space="0" w:color="auto"/>
              </w:divBdr>
            </w:div>
            <w:div w:id="1020399699">
              <w:marLeft w:val="0"/>
              <w:marRight w:val="0"/>
              <w:marTop w:val="0"/>
              <w:marBottom w:val="0"/>
              <w:divBdr>
                <w:top w:val="none" w:sz="0" w:space="0" w:color="auto"/>
                <w:left w:val="none" w:sz="0" w:space="0" w:color="auto"/>
                <w:bottom w:val="none" w:sz="0" w:space="0" w:color="auto"/>
                <w:right w:val="none" w:sz="0" w:space="0" w:color="auto"/>
              </w:divBdr>
            </w:div>
            <w:div w:id="970987111">
              <w:marLeft w:val="0"/>
              <w:marRight w:val="0"/>
              <w:marTop w:val="0"/>
              <w:marBottom w:val="0"/>
              <w:divBdr>
                <w:top w:val="none" w:sz="0" w:space="0" w:color="auto"/>
                <w:left w:val="none" w:sz="0" w:space="0" w:color="auto"/>
                <w:bottom w:val="none" w:sz="0" w:space="0" w:color="auto"/>
                <w:right w:val="none" w:sz="0" w:space="0" w:color="auto"/>
              </w:divBdr>
            </w:div>
            <w:div w:id="1836794992">
              <w:marLeft w:val="0"/>
              <w:marRight w:val="0"/>
              <w:marTop w:val="0"/>
              <w:marBottom w:val="0"/>
              <w:divBdr>
                <w:top w:val="none" w:sz="0" w:space="0" w:color="auto"/>
                <w:left w:val="none" w:sz="0" w:space="0" w:color="auto"/>
                <w:bottom w:val="none" w:sz="0" w:space="0" w:color="auto"/>
                <w:right w:val="none" w:sz="0" w:space="0" w:color="auto"/>
              </w:divBdr>
            </w:div>
            <w:div w:id="155800934">
              <w:marLeft w:val="0"/>
              <w:marRight w:val="0"/>
              <w:marTop w:val="0"/>
              <w:marBottom w:val="0"/>
              <w:divBdr>
                <w:top w:val="none" w:sz="0" w:space="0" w:color="auto"/>
                <w:left w:val="none" w:sz="0" w:space="0" w:color="auto"/>
                <w:bottom w:val="none" w:sz="0" w:space="0" w:color="auto"/>
                <w:right w:val="none" w:sz="0" w:space="0" w:color="auto"/>
              </w:divBdr>
            </w:div>
            <w:div w:id="104884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5545">
      <w:bodyDiv w:val="1"/>
      <w:marLeft w:val="0"/>
      <w:marRight w:val="0"/>
      <w:marTop w:val="0"/>
      <w:marBottom w:val="0"/>
      <w:divBdr>
        <w:top w:val="none" w:sz="0" w:space="0" w:color="auto"/>
        <w:left w:val="none" w:sz="0" w:space="0" w:color="auto"/>
        <w:bottom w:val="none" w:sz="0" w:space="0" w:color="auto"/>
        <w:right w:val="none" w:sz="0" w:space="0" w:color="auto"/>
      </w:divBdr>
    </w:div>
    <w:div w:id="110562552">
      <w:bodyDiv w:val="1"/>
      <w:marLeft w:val="0"/>
      <w:marRight w:val="0"/>
      <w:marTop w:val="0"/>
      <w:marBottom w:val="0"/>
      <w:divBdr>
        <w:top w:val="none" w:sz="0" w:space="0" w:color="auto"/>
        <w:left w:val="none" w:sz="0" w:space="0" w:color="auto"/>
        <w:bottom w:val="none" w:sz="0" w:space="0" w:color="auto"/>
        <w:right w:val="none" w:sz="0" w:space="0" w:color="auto"/>
      </w:divBdr>
    </w:div>
    <w:div w:id="117644651">
      <w:bodyDiv w:val="1"/>
      <w:marLeft w:val="0"/>
      <w:marRight w:val="0"/>
      <w:marTop w:val="0"/>
      <w:marBottom w:val="0"/>
      <w:divBdr>
        <w:top w:val="none" w:sz="0" w:space="0" w:color="auto"/>
        <w:left w:val="none" w:sz="0" w:space="0" w:color="auto"/>
        <w:bottom w:val="none" w:sz="0" w:space="0" w:color="auto"/>
        <w:right w:val="none" w:sz="0" w:space="0" w:color="auto"/>
      </w:divBdr>
      <w:divsChild>
        <w:div w:id="1825928031">
          <w:marLeft w:val="0"/>
          <w:marRight w:val="0"/>
          <w:marTop w:val="0"/>
          <w:marBottom w:val="0"/>
          <w:divBdr>
            <w:top w:val="none" w:sz="0" w:space="0" w:color="auto"/>
            <w:left w:val="none" w:sz="0" w:space="0" w:color="auto"/>
            <w:bottom w:val="none" w:sz="0" w:space="0" w:color="auto"/>
            <w:right w:val="none" w:sz="0" w:space="0" w:color="auto"/>
          </w:divBdr>
        </w:div>
        <w:div w:id="818040669">
          <w:marLeft w:val="0"/>
          <w:marRight w:val="0"/>
          <w:marTop w:val="0"/>
          <w:marBottom w:val="0"/>
          <w:divBdr>
            <w:top w:val="none" w:sz="0" w:space="0" w:color="auto"/>
            <w:left w:val="none" w:sz="0" w:space="0" w:color="auto"/>
            <w:bottom w:val="none" w:sz="0" w:space="0" w:color="auto"/>
            <w:right w:val="none" w:sz="0" w:space="0" w:color="auto"/>
          </w:divBdr>
        </w:div>
        <w:div w:id="834606876">
          <w:marLeft w:val="0"/>
          <w:marRight w:val="0"/>
          <w:marTop w:val="0"/>
          <w:marBottom w:val="0"/>
          <w:divBdr>
            <w:top w:val="none" w:sz="0" w:space="0" w:color="auto"/>
            <w:left w:val="none" w:sz="0" w:space="0" w:color="auto"/>
            <w:bottom w:val="none" w:sz="0" w:space="0" w:color="auto"/>
            <w:right w:val="none" w:sz="0" w:space="0" w:color="auto"/>
          </w:divBdr>
        </w:div>
        <w:div w:id="667253059">
          <w:marLeft w:val="0"/>
          <w:marRight w:val="0"/>
          <w:marTop w:val="0"/>
          <w:marBottom w:val="0"/>
          <w:divBdr>
            <w:top w:val="none" w:sz="0" w:space="0" w:color="auto"/>
            <w:left w:val="none" w:sz="0" w:space="0" w:color="auto"/>
            <w:bottom w:val="none" w:sz="0" w:space="0" w:color="auto"/>
            <w:right w:val="none" w:sz="0" w:space="0" w:color="auto"/>
          </w:divBdr>
        </w:div>
        <w:div w:id="860825646">
          <w:marLeft w:val="0"/>
          <w:marRight w:val="0"/>
          <w:marTop w:val="0"/>
          <w:marBottom w:val="0"/>
          <w:divBdr>
            <w:top w:val="none" w:sz="0" w:space="0" w:color="auto"/>
            <w:left w:val="none" w:sz="0" w:space="0" w:color="auto"/>
            <w:bottom w:val="none" w:sz="0" w:space="0" w:color="auto"/>
            <w:right w:val="none" w:sz="0" w:space="0" w:color="auto"/>
          </w:divBdr>
        </w:div>
      </w:divsChild>
    </w:div>
    <w:div w:id="157354997">
      <w:bodyDiv w:val="1"/>
      <w:marLeft w:val="0"/>
      <w:marRight w:val="0"/>
      <w:marTop w:val="0"/>
      <w:marBottom w:val="0"/>
      <w:divBdr>
        <w:top w:val="none" w:sz="0" w:space="0" w:color="auto"/>
        <w:left w:val="none" w:sz="0" w:space="0" w:color="auto"/>
        <w:bottom w:val="none" w:sz="0" w:space="0" w:color="auto"/>
        <w:right w:val="none" w:sz="0" w:space="0" w:color="auto"/>
      </w:divBdr>
    </w:div>
    <w:div w:id="174081468">
      <w:bodyDiv w:val="1"/>
      <w:marLeft w:val="0"/>
      <w:marRight w:val="0"/>
      <w:marTop w:val="0"/>
      <w:marBottom w:val="0"/>
      <w:divBdr>
        <w:top w:val="none" w:sz="0" w:space="0" w:color="auto"/>
        <w:left w:val="none" w:sz="0" w:space="0" w:color="auto"/>
        <w:bottom w:val="none" w:sz="0" w:space="0" w:color="auto"/>
        <w:right w:val="none" w:sz="0" w:space="0" w:color="auto"/>
      </w:divBdr>
    </w:div>
    <w:div w:id="180359609">
      <w:bodyDiv w:val="1"/>
      <w:marLeft w:val="0"/>
      <w:marRight w:val="0"/>
      <w:marTop w:val="0"/>
      <w:marBottom w:val="0"/>
      <w:divBdr>
        <w:top w:val="none" w:sz="0" w:space="0" w:color="auto"/>
        <w:left w:val="none" w:sz="0" w:space="0" w:color="auto"/>
        <w:bottom w:val="none" w:sz="0" w:space="0" w:color="auto"/>
        <w:right w:val="none" w:sz="0" w:space="0" w:color="auto"/>
      </w:divBdr>
      <w:divsChild>
        <w:div w:id="1681656606">
          <w:marLeft w:val="0"/>
          <w:marRight w:val="0"/>
          <w:marTop w:val="0"/>
          <w:marBottom w:val="0"/>
          <w:divBdr>
            <w:top w:val="none" w:sz="0" w:space="0" w:color="auto"/>
            <w:left w:val="none" w:sz="0" w:space="0" w:color="auto"/>
            <w:bottom w:val="none" w:sz="0" w:space="0" w:color="auto"/>
            <w:right w:val="none" w:sz="0" w:space="0" w:color="auto"/>
          </w:divBdr>
          <w:divsChild>
            <w:div w:id="1350256973">
              <w:marLeft w:val="0"/>
              <w:marRight w:val="0"/>
              <w:marTop w:val="0"/>
              <w:marBottom w:val="0"/>
              <w:divBdr>
                <w:top w:val="none" w:sz="0" w:space="0" w:color="auto"/>
                <w:left w:val="none" w:sz="0" w:space="0" w:color="auto"/>
                <w:bottom w:val="none" w:sz="0" w:space="0" w:color="auto"/>
                <w:right w:val="none" w:sz="0" w:space="0" w:color="auto"/>
              </w:divBdr>
            </w:div>
            <w:div w:id="989675125">
              <w:marLeft w:val="0"/>
              <w:marRight w:val="0"/>
              <w:marTop w:val="0"/>
              <w:marBottom w:val="0"/>
              <w:divBdr>
                <w:top w:val="none" w:sz="0" w:space="0" w:color="auto"/>
                <w:left w:val="none" w:sz="0" w:space="0" w:color="auto"/>
                <w:bottom w:val="none" w:sz="0" w:space="0" w:color="auto"/>
                <w:right w:val="none" w:sz="0" w:space="0" w:color="auto"/>
              </w:divBdr>
            </w:div>
            <w:div w:id="432172805">
              <w:marLeft w:val="0"/>
              <w:marRight w:val="0"/>
              <w:marTop w:val="0"/>
              <w:marBottom w:val="0"/>
              <w:divBdr>
                <w:top w:val="none" w:sz="0" w:space="0" w:color="auto"/>
                <w:left w:val="none" w:sz="0" w:space="0" w:color="auto"/>
                <w:bottom w:val="none" w:sz="0" w:space="0" w:color="auto"/>
                <w:right w:val="none" w:sz="0" w:space="0" w:color="auto"/>
              </w:divBdr>
            </w:div>
            <w:div w:id="792789569">
              <w:marLeft w:val="0"/>
              <w:marRight w:val="0"/>
              <w:marTop w:val="0"/>
              <w:marBottom w:val="0"/>
              <w:divBdr>
                <w:top w:val="none" w:sz="0" w:space="0" w:color="auto"/>
                <w:left w:val="none" w:sz="0" w:space="0" w:color="auto"/>
                <w:bottom w:val="none" w:sz="0" w:space="0" w:color="auto"/>
                <w:right w:val="none" w:sz="0" w:space="0" w:color="auto"/>
              </w:divBdr>
            </w:div>
            <w:div w:id="1893271458">
              <w:marLeft w:val="0"/>
              <w:marRight w:val="0"/>
              <w:marTop w:val="0"/>
              <w:marBottom w:val="0"/>
              <w:divBdr>
                <w:top w:val="none" w:sz="0" w:space="0" w:color="auto"/>
                <w:left w:val="none" w:sz="0" w:space="0" w:color="auto"/>
                <w:bottom w:val="none" w:sz="0" w:space="0" w:color="auto"/>
                <w:right w:val="none" w:sz="0" w:space="0" w:color="auto"/>
              </w:divBdr>
            </w:div>
            <w:div w:id="1454515270">
              <w:marLeft w:val="0"/>
              <w:marRight w:val="0"/>
              <w:marTop w:val="0"/>
              <w:marBottom w:val="0"/>
              <w:divBdr>
                <w:top w:val="none" w:sz="0" w:space="0" w:color="auto"/>
                <w:left w:val="none" w:sz="0" w:space="0" w:color="auto"/>
                <w:bottom w:val="none" w:sz="0" w:space="0" w:color="auto"/>
                <w:right w:val="none" w:sz="0" w:space="0" w:color="auto"/>
              </w:divBdr>
            </w:div>
            <w:div w:id="9208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63780">
      <w:bodyDiv w:val="1"/>
      <w:marLeft w:val="0"/>
      <w:marRight w:val="0"/>
      <w:marTop w:val="0"/>
      <w:marBottom w:val="0"/>
      <w:divBdr>
        <w:top w:val="none" w:sz="0" w:space="0" w:color="auto"/>
        <w:left w:val="none" w:sz="0" w:space="0" w:color="auto"/>
        <w:bottom w:val="none" w:sz="0" w:space="0" w:color="auto"/>
        <w:right w:val="none" w:sz="0" w:space="0" w:color="auto"/>
      </w:divBdr>
      <w:divsChild>
        <w:div w:id="1568372906">
          <w:marLeft w:val="0"/>
          <w:marRight w:val="0"/>
          <w:marTop w:val="0"/>
          <w:marBottom w:val="0"/>
          <w:divBdr>
            <w:top w:val="none" w:sz="0" w:space="0" w:color="auto"/>
            <w:left w:val="none" w:sz="0" w:space="0" w:color="auto"/>
            <w:bottom w:val="none" w:sz="0" w:space="0" w:color="auto"/>
            <w:right w:val="none" w:sz="0" w:space="0" w:color="auto"/>
          </w:divBdr>
        </w:div>
        <w:div w:id="1002125153">
          <w:marLeft w:val="0"/>
          <w:marRight w:val="0"/>
          <w:marTop w:val="0"/>
          <w:marBottom w:val="0"/>
          <w:divBdr>
            <w:top w:val="none" w:sz="0" w:space="0" w:color="auto"/>
            <w:left w:val="none" w:sz="0" w:space="0" w:color="auto"/>
            <w:bottom w:val="none" w:sz="0" w:space="0" w:color="auto"/>
            <w:right w:val="none" w:sz="0" w:space="0" w:color="auto"/>
          </w:divBdr>
        </w:div>
        <w:div w:id="308675185">
          <w:marLeft w:val="0"/>
          <w:marRight w:val="0"/>
          <w:marTop w:val="0"/>
          <w:marBottom w:val="0"/>
          <w:divBdr>
            <w:top w:val="none" w:sz="0" w:space="0" w:color="auto"/>
            <w:left w:val="none" w:sz="0" w:space="0" w:color="auto"/>
            <w:bottom w:val="none" w:sz="0" w:space="0" w:color="auto"/>
            <w:right w:val="none" w:sz="0" w:space="0" w:color="auto"/>
          </w:divBdr>
        </w:div>
        <w:div w:id="568224499">
          <w:marLeft w:val="0"/>
          <w:marRight w:val="0"/>
          <w:marTop w:val="0"/>
          <w:marBottom w:val="0"/>
          <w:divBdr>
            <w:top w:val="none" w:sz="0" w:space="0" w:color="auto"/>
            <w:left w:val="none" w:sz="0" w:space="0" w:color="auto"/>
            <w:bottom w:val="none" w:sz="0" w:space="0" w:color="auto"/>
            <w:right w:val="none" w:sz="0" w:space="0" w:color="auto"/>
          </w:divBdr>
        </w:div>
        <w:div w:id="103429100">
          <w:marLeft w:val="0"/>
          <w:marRight w:val="0"/>
          <w:marTop w:val="0"/>
          <w:marBottom w:val="0"/>
          <w:divBdr>
            <w:top w:val="none" w:sz="0" w:space="0" w:color="auto"/>
            <w:left w:val="none" w:sz="0" w:space="0" w:color="auto"/>
            <w:bottom w:val="none" w:sz="0" w:space="0" w:color="auto"/>
            <w:right w:val="none" w:sz="0" w:space="0" w:color="auto"/>
          </w:divBdr>
        </w:div>
      </w:divsChild>
    </w:div>
    <w:div w:id="197788743">
      <w:bodyDiv w:val="1"/>
      <w:marLeft w:val="0"/>
      <w:marRight w:val="0"/>
      <w:marTop w:val="0"/>
      <w:marBottom w:val="0"/>
      <w:divBdr>
        <w:top w:val="none" w:sz="0" w:space="0" w:color="auto"/>
        <w:left w:val="none" w:sz="0" w:space="0" w:color="auto"/>
        <w:bottom w:val="none" w:sz="0" w:space="0" w:color="auto"/>
        <w:right w:val="none" w:sz="0" w:space="0" w:color="auto"/>
      </w:divBdr>
    </w:div>
    <w:div w:id="304357776">
      <w:bodyDiv w:val="1"/>
      <w:marLeft w:val="0"/>
      <w:marRight w:val="0"/>
      <w:marTop w:val="0"/>
      <w:marBottom w:val="0"/>
      <w:divBdr>
        <w:top w:val="none" w:sz="0" w:space="0" w:color="auto"/>
        <w:left w:val="none" w:sz="0" w:space="0" w:color="auto"/>
        <w:bottom w:val="none" w:sz="0" w:space="0" w:color="auto"/>
        <w:right w:val="none" w:sz="0" w:space="0" w:color="auto"/>
      </w:divBdr>
    </w:div>
    <w:div w:id="308675515">
      <w:bodyDiv w:val="1"/>
      <w:marLeft w:val="0"/>
      <w:marRight w:val="0"/>
      <w:marTop w:val="0"/>
      <w:marBottom w:val="0"/>
      <w:divBdr>
        <w:top w:val="none" w:sz="0" w:space="0" w:color="auto"/>
        <w:left w:val="none" w:sz="0" w:space="0" w:color="auto"/>
        <w:bottom w:val="none" w:sz="0" w:space="0" w:color="auto"/>
        <w:right w:val="none" w:sz="0" w:space="0" w:color="auto"/>
      </w:divBdr>
    </w:div>
    <w:div w:id="348795187">
      <w:bodyDiv w:val="1"/>
      <w:marLeft w:val="0"/>
      <w:marRight w:val="0"/>
      <w:marTop w:val="0"/>
      <w:marBottom w:val="0"/>
      <w:divBdr>
        <w:top w:val="none" w:sz="0" w:space="0" w:color="auto"/>
        <w:left w:val="none" w:sz="0" w:space="0" w:color="auto"/>
        <w:bottom w:val="none" w:sz="0" w:space="0" w:color="auto"/>
        <w:right w:val="none" w:sz="0" w:space="0" w:color="auto"/>
      </w:divBdr>
    </w:div>
    <w:div w:id="381635118">
      <w:bodyDiv w:val="1"/>
      <w:marLeft w:val="0"/>
      <w:marRight w:val="0"/>
      <w:marTop w:val="0"/>
      <w:marBottom w:val="0"/>
      <w:divBdr>
        <w:top w:val="none" w:sz="0" w:space="0" w:color="auto"/>
        <w:left w:val="none" w:sz="0" w:space="0" w:color="auto"/>
        <w:bottom w:val="none" w:sz="0" w:space="0" w:color="auto"/>
        <w:right w:val="none" w:sz="0" w:space="0" w:color="auto"/>
      </w:divBdr>
    </w:div>
    <w:div w:id="394357840">
      <w:bodyDiv w:val="1"/>
      <w:marLeft w:val="0"/>
      <w:marRight w:val="0"/>
      <w:marTop w:val="0"/>
      <w:marBottom w:val="0"/>
      <w:divBdr>
        <w:top w:val="none" w:sz="0" w:space="0" w:color="auto"/>
        <w:left w:val="none" w:sz="0" w:space="0" w:color="auto"/>
        <w:bottom w:val="none" w:sz="0" w:space="0" w:color="auto"/>
        <w:right w:val="none" w:sz="0" w:space="0" w:color="auto"/>
      </w:divBdr>
    </w:div>
    <w:div w:id="531694522">
      <w:bodyDiv w:val="1"/>
      <w:marLeft w:val="0"/>
      <w:marRight w:val="0"/>
      <w:marTop w:val="0"/>
      <w:marBottom w:val="0"/>
      <w:divBdr>
        <w:top w:val="none" w:sz="0" w:space="0" w:color="auto"/>
        <w:left w:val="none" w:sz="0" w:space="0" w:color="auto"/>
        <w:bottom w:val="none" w:sz="0" w:space="0" w:color="auto"/>
        <w:right w:val="none" w:sz="0" w:space="0" w:color="auto"/>
      </w:divBdr>
    </w:div>
    <w:div w:id="535850140">
      <w:bodyDiv w:val="1"/>
      <w:marLeft w:val="0"/>
      <w:marRight w:val="0"/>
      <w:marTop w:val="0"/>
      <w:marBottom w:val="0"/>
      <w:divBdr>
        <w:top w:val="none" w:sz="0" w:space="0" w:color="auto"/>
        <w:left w:val="none" w:sz="0" w:space="0" w:color="auto"/>
        <w:bottom w:val="none" w:sz="0" w:space="0" w:color="auto"/>
        <w:right w:val="none" w:sz="0" w:space="0" w:color="auto"/>
      </w:divBdr>
      <w:divsChild>
        <w:div w:id="1918518670">
          <w:marLeft w:val="0"/>
          <w:marRight w:val="0"/>
          <w:marTop w:val="0"/>
          <w:marBottom w:val="0"/>
          <w:divBdr>
            <w:top w:val="none" w:sz="0" w:space="0" w:color="auto"/>
            <w:left w:val="none" w:sz="0" w:space="0" w:color="auto"/>
            <w:bottom w:val="none" w:sz="0" w:space="0" w:color="auto"/>
            <w:right w:val="none" w:sz="0" w:space="0" w:color="auto"/>
          </w:divBdr>
        </w:div>
        <w:div w:id="114754975">
          <w:marLeft w:val="0"/>
          <w:marRight w:val="0"/>
          <w:marTop w:val="0"/>
          <w:marBottom w:val="0"/>
          <w:divBdr>
            <w:top w:val="none" w:sz="0" w:space="0" w:color="auto"/>
            <w:left w:val="none" w:sz="0" w:space="0" w:color="auto"/>
            <w:bottom w:val="none" w:sz="0" w:space="0" w:color="auto"/>
            <w:right w:val="none" w:sz="0" w:space="0" w:color="auto"/>
          </w:divBdr>
        </w:div>
      </w:divsChild>
    </w:div>
    <w:div w:id="543716071">
      <w:bodyDiv w:val="1"/>
      <w:marLeft w:val="0"/>
      <w:marRight w:val="0"/>
      <w:marTop w:val="0"/>
      <w:marBottom w:val="0"/>
      <w:divBdr>
        <w:top w:val="none" w:sz="0" w:space="0" w:color="auto"/>
        <w:left w:val="none" w:sz="0" w:space="0" w:color="auto"/>
        <w:bottom w:val="none" w:sz="0" w:space="0" w:color="auto"/>
        <w:right w:val="none" w:sz="0" w:space="0" w:color="auto"/>
      </w:divBdr>
    </w:div>
    <w:div w:id="556169620">
      <w:bodyDiv w:val="1"/>
      <w:marLeft w:val="0"/>
      <w:marRight w:val="0"/>
      <w:marTop w:val="0"/>
      <w:marBottom w:val="0"/>
      <w:divBdr>
        <w:top w:val="none" w:sz="0" w:space="0" w:color="auto"/>
        <w:left w:val="none" w:sz="0" w:space="0" w:color="auto"/>
        <w:bottom w:val="none" w:sz="0" w:space="0" w:color="auto"/>
        <w:right w:val="none" w:sz="0" w:space="0" w:color="auto"/>
      </w:divBdr>
    </w:div>
    <w:div w:id="559825095">
      <w:bodyDiv w:val="1"/>
      <w:marLeft w:val="0"/>
      <w:marRight w:val="0"/>
      <w:marTop w:val="0"/>
      <w:marBottom w:val="0"/>
      <w:divBdr>
        <w:top w:val="none" w:sz="0" w:space="0" w:color="auto"/>
        <w:left w:val="none" w:sz="0" w:space="0" w:color="auto"/>
        <w:bottom w:val="none" w:sz="0" w:space="0" w:color="auto"/>
        <w:right w:val="none" w:sz="0" w:space="0" w:color="auto"/>
      </w:divBdr>
    </w:div>
    <w:div w:id="592474809">
      <w:bodyDiv w:val="1"/>
      <w:marLeft w:val="0"/>
      <w:marRight w:val="0"/>
      <w:marTop w:val="0"/>
      <w:marBottom w:val="0"/>
      <w:divBdr>
        <w:top w:val="none" w:sz="0" w:space="0" w:color="auto"/>
        <w:left w:val="none" w:sz="0" w:space="0" w:color="auto"/>
        <w:bottom w:val="none" w:sz="0" w:space="0" w:color="auto"/>
        <w:right w:val="none" w:sz="0" w:space="0" w:color="auto"/>
      </w:divBdr>
    </w:div>
    <w:div w:id="655064679">
      <w:bodyDiv w:val="1"/>
      <w:marLeft w:val="0"/>
      <w:marRight w:val="0"/>
      <w:marTop w:val="0"/>
      <w:marBottom w:val="0"/>
      <w:divBdr>
        <w:top w:val="none" w:sz="0" w:space="0" w:color="auto"/>
        <w:left w:val="none" w:sz="0" w:space="0" w:color="auto"/>
        <w:bottom w:val="none" w:sz="0" w:space="0" w:color="auto"/>
        <w:right w:val="none" w:sz="0" w:space="0" w:color="auto"/>
      </w:divBdr>
    </w:div>
    <w:div w:id="693654558">
      <w:bodyDiv w:val="1"/>
      <w:marLeft w:val="0"/>
      <w:marRight w:val="0"/>
      <w:marTop w:val="0"/>
      <w:marBottom w:val="0"/>
      <w:divBdr>
        <w:top w:val="none" w:sz="0" w:space="0" w:color="auto"/>
        <w:left w:val="none" w:sz="0" w:space="0" w:color="auto"/>
        <w:bottom w:val="none" w:sz="0" w:space="0" w:color="auto"/>
        <w:right w:val="none" w:sz="0" w:space="0" w:color="auto"/>
      </w:divBdr>
    </w:div>
    <w:div w:id="728263254">
      <w:bodyDiv w:val="1"/>
      <w:marLeft w:val="0"/>
      <w:marRight w:val="0"/>
      <w:marTop w:val="0"/>
      <w:marBottom w:val="0"/>
      <w:divBdr>
        <w:top w:val="none" w:sz="0" w:space="0" w:color="auto"/>
        <w:left w:val="none" w:sz="0" w:space="0" w:color="auto"/>
        <w:bottom w:val="none" w:sz="0" w:space="0" w:color="auto"/>
        <w:right w:val="none" w:sz="0" w:space="0" w:color="auto"/>
      </w:divBdr>
    </w:div>
    <w:div w:id="743376972">
      <w:bodyDiv w:val="1"/>
      <w:marLeft w:val="0"/>
      <w:marRight w:val="0"/>
      <w:marTop w:val="0"/>
      <w:marBottom w:val="0"/>
      <w:divBdr>
        <w:top w:val="none" w:sz="0" w:space="0" w:color="auto"/>
        <w:left w:val="none" w:sz="0" w:space="0" w:color="auto"/>
        <w:bottom w:val="none" w:sz="0" w:space="0" w:color="auto"/>
        <w:right w:val="none" w:sz="0" w:space="0" w:color="auto"/>
      </w:divBdr>
    </w:div>
    <w:div w:id="788744487">
      <w:bodyDiv w:val="1"/>
      <w:marLeft w:val="0"/>
      <w:marRight w:val="0"/>
      <w:marTop w:val="0"/>
      <w:marBottom w:val="0"/>
      <w:divBdr>
        <w:top w:val="none" w:sz="0" w:space="0" w:color="auto"/>
        <w:left w:val="none" w:sz="0" w:space="0" w:color="auto"/>
        <w:bottom w:val="none" w:sz="0" w:space="0" w:color="auto"/>
        <w:right w:val="none" w:sz="0" w:space="0" w:color="auto"/>
      </w:divBdr>
      <w:divsChild>
        <w:div w:id="708797355">
          <w:marLeft w:val="0"/>
          <w:marRight w:val="0"/>
          <w:marTop w:val="0"/>
          <w:marBottom w:val="0"/>
          <w:divBdr>
            <w:top w:val="none" w:sz="0" w:space="0" w:color="auto"/>
            <w:left w:val="none" w:sz="0" w:space="0" w:color="auto"/>
            <w:bottom w:val="none" w:sz="0" w:space="0" w:color="auto"/>
            <w:right w:val="none" w:sz="0" w:space="0" w:color="auto"/>
          </w:divBdr>
        </w:div>
      </w:divsChild>
    </w:div>
    <w:div w:id="791172413">
      <w:bodyDiv w:val="1"/>
      <w:marLeft w:val="0"/>
      <w:marRight w:val="0"/>
      <w:marTop w:val="0"/>
      <w:marBottom w:val="0"/>
      <w:divBdr>
        <w:top w:val="none" w:sz="0" w:space="0" w:color="auto"/>
        <w:left w:val="none" w:sz="0" w:space="0" w:color="auto"/>
        <w:bottom w:val="none" w:sz="0" w:space="0" w:color="auto"/>
        <w:right w:val="none" w:sz="0" w:space="0" w:color="auto"/>
      </w:divBdr>
    </w:div>
    <w:div w:id="824316588">
      <w:bodyDiv w:val="1"/>
      <w:marLeft w:val="0"/>
      <w:marRight w:val="0"/>
      <w:marTop w:val="0"/>
      <w:marBottom w:val="0"/>
      <w:divBdr>
        <w:top w:val="none" w:sz="0" w:space="0" w:color="auto"/>
        <w:left w:val="none" w:sz="0" w:space="0" w:color="auto"/>
        <w:bottom w:val="none" w:sz="0" w:space="0" w:color="auto"/>
        <w:right w:val="none" w:sz="0" w:space="0" w:color="auto"/>
      </w:divBdr>
    </w:div>
    <w:div w:id="839466126">
      <w:bodyDiv w:val="1"/>
      <w:marLeft w:val="0"/>
      <w:marRight w:val="0"/>
      <w:marTop w:val="0"/>
      <w:marBottom w:val="0"/>
      <w:divBdr>
        <w:top w:val="none" w:sz="0" w:space="0" w:color="auto"/>
        <w:left w:val="none" w:sz="0" w:space="0" w:color="auto"/>
        <w:bottom w:val="none" w:sz="0" w:space="0" w:color="auto"/>
        <w:right w:val="none" w:sz="0" w:space="0" w:color="auto"/>
      </w:divBdr>
    </w:div>
    <w:div w:id="848565493">
      <w:bodyDiv w:val="1"/>
      <w:marLeft w:val="0"/>
      <w:marRight w:val="0"/>
      <w:marTop w:val="0"/>
      <w:marBottom w:val="0"/>
      <w:divBdr>
        <w:top w:val="none" w:sz="0" w:space="0" w:color="auto"/>
        <w:left w:val="none" w:sz="0" w:space="0" w:color="auto"/>
        <w:bottom w:val="none" w:sz="0" w:space="0" w:color="auto"/>
        <w:right w:val="none" w:sz="0" w:space="0" w:color="auto"/>
      </w:divBdr>
      <w:divsChild>
        <w:div w:id="1217471232">
          <w:marLeft w:val="0"/>
          <w:marRight w:val="0"/>
          <w:marTop w:val="0"/>
          <w:marBottom w:val="0"/>
          <w:divBdr>
            <w:top w:val="none" w:sz="0" w:space="0" w:color="auto"/>
            <w:left w:val="none" w:sz="0" w:space="0" w:color="auto"/>
            <w:bottom w:val="none" w:sz="0" w:space="0" w:color="auto"/>
            <w:right w:val="none" w:sz="0" w:space="0" w:color="auto"/>
          </w:divBdr>
        </w:div>
        <w:div w:id="1461145910">
          <w:marLeft w:val="0"/>
          <w:marRight w:val="0"/>
          <w:marTop w:val="0"/>
          <w:marBottom w:val="0"/>
          <w:divBdr>
            <w:top w:val="none" w:sz="0" w:space="0" w:color="auto"/>
            <w:left w:val="none" w:sz="0" w:space="0" w:color="auto"/>
            <w:bottom w:val="none" w:sz="0" w:space="0" w:color="auto"/>
            <w:right w:val="none" w:sz="0" w:space="0" w:color="auto"/>
          </w:divBdr>
        </w:div>
      </w:divsChild>
    </w:div>
    <w:div w:id="879786739">
      <w:bodyDiv w:val="1"/>
      <w:marLeft w:val="0"/>
      <w:marRight w:val="0"/>
      <w:marTop w:val="0"/>
      <w:marBottom w:val="0"/>
      <w:divBdr>
        <w:top w:val="none" w:sz="0" w:space="0" w:color="auto"/>
        <w:left w:val="none" w:sz="0" w:space="0" w:color="auto"/>
        <w:bottom w:val="none" w:sz="0" w:space="0" w:color="auto"/>
        <w:right w:val="none" w:sz="0" w:space="0" w:color="auto"/>
      </w:divBdr>
    </w:div>
    <w:div w:id="905409482">
      <w:bodyDiv w:val="1"/>
      <w:marLeft w:val="0"/>
      <w:marRight w:val="0"/>
      <w:marTop w:val="0"/>
      <w:marBottom w:val="0"/>
      <w:divBdr>
        <w:top w:val="none" w:sz="0" w:space="0" w:color="auto"/>
        <w:left w:val="none" w:sz="0" w:space="0" w:color="auto"/>
        <w:bottom w:val="none" w:sz="0" w:space="0" w:color="auto"/>
        <w:right w:val="none" w:sz="0" w:space="0" w:color="auto"/>
      </w:divBdr>
    </w:div>
    <w:div w:id="974794702">
      <w:bodyDiv w:val="1"/>
      <w:marLeft w:val="0"/>
      <w:marRight w:val="0"/>
      <w:marTop w:val="0"/>
      <w:marBottom w:val="0"/>
      <w:divBdr>
        <w:top w:val="none" w:sz="0" w:space="0" w:color="auto"/>
        <w:left w:val="none" w:sz="0" w:space="0" w:color="auto"/>
        <w:bottom w:val="none" w:sz="0" w:space="0" w:color="auto"/>
        <w:right w:val="none" w:sz="0" w:space="0" w:color="auto"/>
      </w:divBdr>
    </w:div>
    <w:div w:id="1077942140">
      <w:bodyDiv w:val="1"/>
      <w:marLeft w:val="0"/>
      <w:marRight w:val="0"/>
      <w:marTop w:val="0"/>
      <w:marBottom w:val="0"/>
      <w:divBdr>
        <w:top w:val="none" w:sz="0" w:space="0" w:color="auto"/>
        <w:left w:val="none" w:sz="0" w:space="0" w:color="auto"/>
        <w:bottom w:val="none" w:sz="0" w:space="0" w:color="auto"/>
        <w:right w:val="none" w:sz="0" w:space="0" w:color="auto"/>
      </w:divBdr>
    </w:div>
    <w:div w:id="1081869205">
      <w:bodyDiv w:val="1"/>
      <w:marLeft w:val="0"/>
      <w:marRight w:val="0"/>
      <w:marTop w:val="0"/>
      <w:marBottom w:val="0"/>
      <w:divBdr>
        <w:top w:val="none" w:sz="0" w:space="0" w:color="auto"/>
        <w:left w:val="none" w:sz="0" w:space="0" w:color="auto"/>
        <w:bottom w:val="none" w:sz="0" w:space="0" w:color="auto"/>
        <w:right w:val="none" w:sz="0" w:space="0" w:color="auto"/>
      </w:divBdr>
      <w:divsChild>
        <w:div w:id="1059979822">
          <w:marLeft w:val="0"/>
          <w:marRight w:val="0"/>
          <w:marTop w:val="0"/>
          <w:marBottom w:val="0"/>
          <w:divBdr>
            <w:top w:val="none" w:sz="0" w:space="0" w:color="auto"/>
            <w:left w:val="none" w:sz="0" w:space="0" w:color="auto"/>
            <w:bottom w:val="none" w:sz="0" w:space="0" w:color="auto"/>
            <w:right w:val="none" w:sz="0" w:space="0" w:color="auto"/>
          </w:divBdr>
        </w:div>
        <w:div w:id="826440109">
          <w:marLeft w:val="0"/>
          <w:marRight w:val="0"/>
          <w:marTop w:val="0"/>
          <w:marBottom w:val="0"/>
          <w:divBdr>
            <w:top w:val="none" w:sz="0" w:space="0" w:color="auto"/>
            <w:left w:val="none" w:sz="0" w:space="0" w:color="auto"/>
            <w:bottom w:val="none" w:sz="0" w:space="0" w:color="auto"/>
            <w:right w:val="none" w:sz="0" w:space="0" w:color="auto"/>
          </w:divBdr>
        </w:div>
        <w:div w:id="302470133">
          <w:marLeft w:val="0"/>
          <w:marRight w:val="0"/>
          <w:marTop w:val="0"/>
          <w:marBottom w:val="0"/>
          <w:divBdr>
            <w:top w:val="none" w:sz="0" w:space="0" w:color="auto"/>
            <w:left w:val="none" w:sz="0" w:space="0" w:color="auto"/>
            <w:bottom w:val="none" w:sz="0" w:space="0" w:color="auto"/>
            <w:right w:val="none" w:sz="0" w:space="0" w:color="auto"/>
          </w:divBdr>
        </w:div>
        <w:div w:id="2052260506">
          <w:marLeft w:val="0"/>
          <w:marRight w:val="0"/>
          <w:marTop w:val="0"/>
          <w:marBottom w:val="0"/>
          <w:divBdr>
            <w:top w:val="none" w:sz="0" w:space="0" w:color="auto"/>
            <w:left w:val="none" w:sz="0" w:space="0" w:color="auto"/>
            <w:bottom w:val="none" w:sz="0" w:space="0" w:color="auto"/>
            <w:right w:val="none" w:sz="0" w:space="0" w:color="auto"/>
          </w:divBdr>
        </w:div>
        <w:div w:id="1508445944">
          <w:marLeft w:val="0"/>
          <w:marRight w:val="0"/>
          <w:marTop w:val="0"/>
          <w:marBottom w:val="0"/>
          <w:divBdr>
            <w:top w:val="none" w:sz="0" w:space="0" w:color="auto"/>
            <w:left w:val="none" w:sz="0" w:space="0" w:color="auto"/>
            <w:bottom w:val="none" w:sz="0" w:space="0" w:color="auto"/>
            <w:right w:val="none" w:sz="0" w:space="0" w:color="auto"/>
          </w:divBdr>
        </w:div>
      </w:divsChild>
    </w:div>
    <w:div w:id="1095785420">
      <w:bodyDiv w:val="1"/>
      <w:marLeft w:val="0"/>
      <w:marRight w:val="0"/>
      <w:marTop w:val="0"/>
      <w:marBottom w:val="0"/>
      <w:divBdr>
        <w:top w:val="none" w:sz="0" w:space="0" w:color="auto"/>
        <w:left w:val="none" w:sz="0" w:space="0" w:color="auto"/>
        <w:bottom w:val="none" w:sz="0" w:space="0" w:color="auto"/>
        <w:right w:val="none" w:sz="0" w:space="0" w:color="auto"/>
      </w:divBdr>
    </w:div>
    <w:div w:id="1102065220">
      <w:bodyDiv w:val="1"/>
      <w:marLeft w:val="0"/>
      <w:marRight w:val="0"/>
      <w:marTop w:val="0"/>
      <w:marBottom w:val="0"/>
      <w:divBdr>
        <w:top w:val="none" w:sz="0" w:space="0" w:color="auto"/>
        <w:left w:val="none" w:sz="0" w:space="0" w:color="auto"/>
        <w:bottom w:val="none" w:sz="0" w:space="0" w:color="auto"/>
        <w:right w:val="none" w:sz="0" w:space="0" w:color="auto"/>
      </w:divBdr>
      <w:divsChild>
        <w:div w:id="691030761">
          <w:marLeft w:val="0"/>
          <w:marRight w:val="0"/>
          <w:marTop w:val="0"/>
          <w:marBottom w:val="0"/>
          <w:divBdr>
            <w:top w:val="none" w:sz="0" w:space="0" w:color="auto"/>
            <w:left w:val="none" w:sz="0" w:space="0" w:color="auto"/>
            <w:bottom w:val="none" w:sz="0" w:space="0" w:color="auto"/>
            <w:right w:val="none" w:sz="0" w:space="0" w:color="auto"/>
          </w:divBdr>
        </w:div>
        <w:div w:id="1888759779">
          <w:marLeft w:val="0"/>
          <w:marRight w:val="0"/>
          <w:marTop w:val="0"/>
          <w:marBottom w:val="0"/>
          <w:divBdr>
            <w:top w:val="none" w:sz="0" w:space="0" w:color="auto"/>
            <w:left w:val="none" w:sz="0" w:space="0" w:color="auto"/>
            <w:bottom w:val="none" w:sz="0" w:space="0" w:color="auto"/>
            <w:right w:val="none" w:sz="0" w:space="0" w:color="auto"/>
          </w:divBdr>
        </w:div>
        <w:div w:id="748961678">
          <w:marLeft w:val="0"/>
          <w:marRight w:val="0"/>
          <w:marTop w:val="0"/>
          <w:marBottom w:val="0"/>
          <w:divBdr>
            <w:top w:val="none" w:sz="0" w:space="0" w:color="auto"/>
            <w:left w:val="none" w:sz="0" w:space="0" w:color="auto"/>
            <w:bottom w:val="none" w:sz="0" w:space="0" w:color="auto"/>
            <w:right w:val="none" w:sz="0" w:space="0" w:color="auto"/>
          </w:divBdr>
        </w:div>
        <w:div w:id="1051417060">
          <w:marLeft w:val="0"/>
          <w:marRight w:val="0"/>
          <w:marTop w:val="0"/>
          <w:marBottom w:val="0"/>
          <w:divBdr>
            <w:top w:val="none" w:sz="0" w:space="0" w:color="auto"/>
            <w:left w:val="none" w:sz="0" w:space="0" w:color="auto"/>
            <w:bottom w:val="none" w:sz="0" w:space="0" w:color="auto"/>
            <w:right w:val="none" w:sz="0" w:space="0" w:color="auto"/>
          </w:divBdr>
        </w:div>
        <w:div w:id="886185124">
          <w:marLeft w:val="0"/>
          <w:marRight w:val="0"/>
          <w:marTop w:val="0"/>
          <w:marBottom w:val="0"/>
          <w:divBdr>
            <w:top w:val="none" w:sz="0" w:space="0" w:color="auto"/>
            <w:left w:val="none" w:sz="0" w:space="0" w:color="auto"/>
            <w:bottom w:val="none" w:sz="0" w:space="0" w:color="auto"/>
            <w:right w:val="none" w:sz="0" w:space="0" w:color="auto"/>
          </w:divBdr>
        </w:div>
      </w:divsChild>
    </w:div>
    <w:div w:id="1106195158">
      <w:bodyDiv w:val="1"/>
      <w:marLeft w:val="0"/>
      <w:marRight w:val="0"/>
      <w:marTop w:val="0"/>
      <w:marBottom w:val="0"/>
      <w:divBdr>
        <w:top w:val="none" w:sz="0" w:space="0" w:color="auto"/>
        <w:left w:val="none" w:sz="0" w:space="0" w:color="auto"/>
        <w:bottom w:val="none" w:sz="0" w:space="0" w:color="auto"/>
        <w:right w:val="none" w:sz="0" w:space="0" w:color="auto"/>
      </w:divBdr>
    </w:div>
    <w:div w:id="1124034392">
      <w:bodyDiv w:val="1"/>
      <w:marLeft w:val="0"/>
      <w:marRight w:val="0"/>
      <w:marTop w:val="0"/>
      <w:marBottom w:val="0"/>
      <w:divBdr>
        <w:top w:val="none" w:sz="0" w:space="0" w:color="auto"/>
        <w:left w:val="none" w:sz="0" w:space="0" w:color="auto"/>
        <w:bottom w:val="none" w:sz="0" w:space="0" w:color="auto"/>
        <w:right w:val="none" w:sz="0" w:space="0" w:color="auto"/>
      </w:divBdr>
    </w:div>
    <w:div w:id="1133792697">
      <w:bodyDiv w:val="1"/>
      <w:marLeft w:val="0"/>
      <w:marRight w:val="0"/>
      <w:marTop w:val="0"/>
      <w:marBottom w:val="0"/>
      <w:divBdr>
        <w:top w:val="none" w:sz="0" w:space="0" w:color="auto"/>
        <w:left w:val="none" w:sz="0" w:space="0" w:color="auto"/>
        <w:bottom w:val="none" w:sz="0" w:space="0" w:color="auto"/>
        <w:right w:val="none" w:sz="0" w:space="0" w:color="auto"/>
      </w:divBdr>
    </w:div>
    <w:div w:id="1144083858">
      <w:bodyDiv w:val="1"/>
      <w:marLeft w:val="0"/>
      <w:marRight w:val="0"/>
      <w:marTop w:val="0"/>
      <w:marBottom w:val="0"/>
      <w:divBdr>
        <w:top w:val="none" w:sz="0" w:space="0" w:color="auto"/>
        <w:left w:val="none" w:sz="0" w:space="0" w:color="auto"/>
        <w:bottom w:val="none" w:sz="0" w:space="0" w:color="auto"/>
        <w:right w:val="none" w:sz="0" w:space="0" w:color="auto"/>
      </w:divBdr>
    </w:div>
    <w:div w:id="1176699399">
      <w:bodyDiv w:val="1"/>
      <w:marLeft w:val="0"/>
      <w:marRight w:val="0"/>
      <w:marTop w:val="0"/>
      <w:marBottom w:val="0"/>
      <w:divBdr>
        <w:top w:val="none" w:sz="0" w:space="0" w:color="auto"/>
        <w:left w:val="none" w:sz="0" w:space="0" w:color="auto"/>
        <w:bottom w:val="none" w:sz="0" w:space="0" w:color="auto"/>
        <w:right w:val="none" w:sz="0" w:space="0" w:color="auto"/>
      </w:divBdr>
    </w:div>
    <w:div w:id="1290548552">
      <w:bodyDiv w:val="1"/>
      <w:marLeft w:val="0"/>
      <w:marRight w:val="0"/>
      <w:marTop w:val="0"/>
      <w:marBottom w:val="0"/>
      <w:divBdr>
        <w:top w:val="none" w:sz="0" w:space="0" w:color="auto"/>
        <w:left w:val="none" w:sz="0" w:space="0" w:color="auto"/>
        <w:bottom w:val="none" w:sz="0" w:space="0" w:color="auto"/>
        <w:right w:val="none" w:sz="0" w:space="0" w:color="auto"/>
      </w:divBdr>
    </w:div>
    <w:div w:id="1378317285">
      <w:bodyDiv w:val="1"/>
      <w:marLeft w:val="0"/>
      <w:marRight w:val="0"/>
      <w:marTop w:val="0"/>
      <w:marBottom w:val="0"/>
      <w:divBdr>
        <w:top w:val="none" w:sz="0" w:space="0" w:color="auto"/>
        <w:left w:val="none" w:sz="0" w:space="0" w:color="auto"/>
        <w:bottom w:val="none" w:sz="0" w:space="0" w:color="auto"/>
        <w:right w:val="none" w:sz="0" w:space="0" w:color="auto"/>
      </w:divBdr>
    </w:div>
    <w:div w:id="1394503801">
      <w:bodyDiv w:val="1"/>
      <w:marLeft w:val="0"/>
      <w:marRight w:val="0"/>
      <w:marTop w:val="0"/>
      <w:marBottom w:val="0"/>
      <w:divBdr>
        <w:top w:val="none" w:sz="0" w:space="0" w:color="auto"/>
        <w:left w:val="none" w:sz="0" w:space="0" w:color="auto"/>
        <w:bottom w:val="none" w:sz="0" w:space="0" w:color="auto"/>
        <w:right w:val="none" w:sz="0" w:space="0" w:color="auto"/>
      </w:divBdr>
    </w:div>
    <w:div w:id="1411585912">
      <w:bodyDiv w:val="1"/>
      <w:marLeft w:val="0"/>
      <w:marRight w:val="0"/>
      <w:marTop w:val="0"/>
      <w:marBottom w:val="0"/>
      <w:divBdr>
        <w:top w:val="none" w:sz="0" w:space="0" w:color="auto"/>
        <w:left w:val="none" w:sz="0" w:space="0" w:color="auto"/>
        <w:bottom w:val="none" w:sz="0" w:space="0" w:color="auto"/>
        <w:right w:val="none" w:sz="0" w:space="0" w:color="auto"/>
      </w:divBdr>
    </w:div>
    <w:div w:id="1456675989">
      <w:bodyDiv w:val="1"/>
      <w:marLeft w:val="0"/>
      <w:marRight w:val="0"/>
      <w:marTop w:val="0"/>
      <w:marBottom w:val="0"/>
      <w:divBdr>
        <w:top w:val="none" w:sz="0" w:space="0" w:color="auto"/>
        <w:left w:val="none" w:sz="0" w:space="0" w:color="auto"/>
        <w:bottom w:val="none" w:sz="0" w:space="0" w:color="auto"/>
        <w:right w:val="none" w:sz="0" w:space="0" w:color="auto"/>
      </w:divBdr>
    </w:div>
    <w:div w:id="1463881312">
      <w:bodyDiv w:val="1"/>
      <w:marLeft w:val="0"/>
      <w:marRight w:val="0"/>
      <w:marTop w:val="0"/>
      <w:marBottom w:val="0"/>
      <w:divBdr>
        <w:top w:val="none" w:sz="0" w:space="0" w:color="auto"/>
        <w:left w:val="none" w:sz="0" w:space="0" w:color="auto"/>
        <w:bottom w:val="none" w:sz="0" w:space="0" w:color="auto"/>
        <w:right w:val="none" w:sz="0" w:space="0" w:color="auto"/>
      </w:divBdr>
    </w:div>
    <w:div w:id="1469933877">
      <w:bodyDiv w:val="1"/>
      <w:marLeft w:val="0"/>
      <w:marRight w:val="0"/>
      <w:marTop w:val="0"/>
      <w:marBottom w:val="0"/>
      <w:divBdr>
        <w:top w:val="none" w:sz="0" w:space="0" w:color="auto"/>
        <w:left w:val="none" w:sz="0" w:space="0" w:color="auto"/>
        <w:bottom w:val="none" w:sz="0" w:space="0" w:color="auto"/>
        <w:right w:val="none" w:sz="0" w:space="0" w:color="auto"/>
      </w:divBdr>
    </w:div>
    <w:div w:id="1514759751">
      <w:bodyDiv w:val="1"/>
      <w:marLeft w:val="0"/>
      <w:marRight w:val="0"/>
      <w:marTop w:val="0"/>
      <w:marBottom w:val="0"/>
      <w:divBdr>
        <w:top w:val="none" w:sz="0" w:space="0" w:color="auto"/>
        <w:left w:val="none" w:sz="0" w:space="0" w:color="auto"/>
        <w:bottom w:val="none" w:sz="0" w:space="0" w:color="auto"/>
        <w:right w:val="none" w:sz="0" w:space="0" w:color="auto"/>
      </w:divBdr>
    </w:div>
    <w:div w:id="1519856672">
      <w:bodyDiv w:val="1"/>
      <w:marLeft w:val="0"/>
      <w:marRight w:val="0"/>
      <w:marTop w:val="0"/>
      <w:marBottom w:val="0"/>
      <w:divBdr>
        <w:top w:val="none" w:sz="0" w:space="0" w:color="auto"/>
        <w:left w:val="none" w:sz="0" w:space="0" w:color="auto"/>
        <w:bottom w:val="none" w:sz="0" w:space="0" w:color="auto"/>
        <w:right w:val="none" w:sz="0" w:space="0" w:color="auto"/>
      </w:divBdr>
    </w:div>
    <w:div w:id="1572346689">
      <w:bodyDiv w:val="1"/>
      <w:marLeft w:val="0"/>
      <w:marRight w:val="0"/>
      <w:marTop w:val="0"/>
      <w:marBottom w:val="0"/>
      <w:divBdr>
        <w:top w:val="none" w:sz="0" w:space="0" w:color="auto"/>
        <w:left w:val="none" w:sz="0" w:space="0" w:color="auto"/>
        <w:bottom w:val="none" w:sz="0" w:space="0" w:color="auto"/>
        <w:right w:val="none" w:sz="0" w:space="0" w:color="auto"/>
      </w:divBdr>
    </w:div>
    <w:div w:id="1581678051">
      <w:bodyDiv w:val="1"/>
      <w:marLeft w:val="0"/>
      <w:marRight w:val="0"/>
      <w:marTop w:val="0"/>
      <w:marBottom w:val="0"/>
      <w:divBdr>
        <w:top w:val="none" w:sz="0" w:space="0" w:color="auto"/>
        <w:left w:val="none" w:sz="0" w:space="0" w:color="auto"/>
        <w:bottom w:val="none" w:sz="0" w:space="0" w:color="auto"/>
        <w:right w:val="none" w:sz="0" w:space="0" w:color="auto"/>
      </w:divBdr>
    </w:div>
    <w:div w:id="1601178664">
      <w:bodyDiv w:val="1"/>
      <w:marLeft w:val="0"/>
      <w:marRight w:val="0"/>
      <w:marTop w:val="0"/>
      <w:marBottom w:val="0"/>
      <w:divBdr>
        <w:top w:val="none" w:sz="0" w:space="0" w:color="auto"/>
        <w:left w:val="none" w:sz="0" w:space="0" w:color="auto"/>
        <w:bottom w:val="none" w:sz="0" w:space="0" w:color="auto"/>
        <w:right w:val="none" w:sz="0" w:space="0" w:color="auto"/>
      </w:divBdr>
    </w:div>
    <w:div w:id="1610694420">
      <w:bodyDiv w:val="1"/>
      <w:marLeft w:val="0"/>
      <w:marRight w:val="0"/>
      <w:marTop w:val="0"/>
      <w:marBottom w:val="0"/>
      <w:divBdr>
        <w:top w:val="none" w:sz="0" w:space="0" w:color="auto"/>
        <w:left w:val="none" w:sz="0" w:space="0" w:color="auto"/>
        <w:bottom w:val="none" w:sz="0" w:space="0" w:color="auto"/>
        <w:right w:val="none" w:sz="0" w:space="0" w:color="auto"/>
      </w:divBdr>
    </w:div>
    <w:div w:id="1611089927">
      <w:bodyDiv w:val="1"/>
      <w:marLeft w:val="0"/>
      <w:marRight w:val="0"/>
      <w:marTop w:val="0"/>
      <w:marBottom w:val="0"/>
      <w:divBdr>
        <w:top w:val="none" w:sz="0" w:space="0" w:color="auto"/>
        <w:left w:val="none" w:sz="0" w:space="0" w:color="auto"/>
        <w:bottom w:val="none" w:sz="0" w:space="0" w:color="auto"/>
        <w:right w:val="none" w:sz="0" w:space="0" w:color="auto"/>
      </w:divBdr>
    </w:div>
    <w:div w:id="1645965672">
      <w:bodyDiv w:val="1"/>
      <w:marLeft w:val="0"/>
      <w:marRight w:val="0"/>
      <w:marTop w:val="0"/>
      <w:marBottom w:val="0"/>
      <w:divBdr>
        <w:top w:val="none" w:sz="0" w:space="0" w:color="auto"/>
        <w:left w:val="none" w:sz="0" w:space="0" w:color="auto"/>
        <w:bottom w:val="none" w:sz="0" w:space="0" w:color="auto"/>
        <w:right w:val="none" w:sz="0" w:space="0" w:color="auto"/>
      </w:divBdr>
    </w:div>
    <w:div w:id="1692489900">
      <w:bodyDiv w:val="1"/>
      <w:marLeft w:val="0"/>
      <w:marRight w:val="0"/>
      <w:marTop w:val="0"/>
      <w:marBottom w:val="0"/>
      <w:divBdr>
        <w:top w:val="none" w:sz="0" w:space="0" w:color="auto"/>
        <w:left w:val="none" w:sz="0" w:space="0" w:color="auto"/>
        <w:bottom w:val="none" w:sz="0" w:space="0" w:color="auto"/>
        <w:right w:val="none" w:sz="0" w:space="0" w:color="auto"/>
      </w:divBdr>
    </w:div>
    <w:div w:id="1693384780">
      <w:bodyDiv w:val="1"/>
      <w:marLeft w:val="0"/>
      <w:marRight w:val="0"/>
      <w:marTop w:val="0"/>
      <w:marBottom w:val="0"/>
      <w:divBdr>
        <w:top w:val="none" w:sz="0" w:space="0" w:color="auto"/>
        <w:left w:val="none" w:sz="0" w:space="0" w:color="auto"/>
        <w:bottom w:val="none" w:sz="0" w:space="0" w:color="auto"/>
        <w:right w:val="none" w:sz="0" w:space="0" w:color="auto"/>
      </w:divBdr>
    </w:div>
    <w:div w:id="1752384202">
      <w:bodyDiv w:val="1"/>
      <w:marLeft w:val="0"/>
      <w:marRight w:val="0"/>
      <w:marTop w:val="0"/>
      <w:marBottom w:val="0"/>
      <w:divBdr>
        <w:top w:val="none" w:sz="0" w:space="0" w:color="auto"/>
        <w:left w:val="none" w:sz="0" w:space="0" w:color="auto"/>
        <w:bottom w:val="none" w:sz="0" w:space="0" w:color="auto"/>
        <w:right w:val="none" w:sz="0" w:space="0" w:color="auto"/>
      </w:divBdr>
    </w:div>
    <w:div w:id="1820074355">
      <w:bodyDiv w:val="1"/>
      <w:marLeft w:val="0"/>
      <w:marRight w:val="0"/>
      <w:marTop w:val="0"/>
      <w:marBottom w:val="0"/>
      <w:divBdr>
        <w:top w:val="none" w:sz="0" w:space="0" w:color="auto"/>
        <w:left w:val="none" w:sz="0" w:space="0" w:color="auto"/>
        <w:bottom w:val="none" w:sz="0" w:space="0" w:color="auto"/>
        <w:right w:val="none" w:sz="0" w:space="0" w:color="auto"/>
      </w:divBdr>
    </w:div>
    <w:div w:id="1958170418">
      <w:bodyDiv w:val="1"/>
      <w:marLeft w:val="0"/>
      <w:marRight w:val="0"/>
      <w:marTop w:val="0"/>
      <w:marBottom w:val="0"/>
      <w:divBdr>
        <w:top w:val="none" w:sz="0" w:space="0" w:color="auto"/>
        <w:left w:val="none" w:sz="0" w:space="0" w:color="auto"/>
        <w:bottom w:val="none" w:sz="0" w:space="0" w:color="auto"/>
        <w:right w:val="none" w:sz="0" w:space="0" w:color="auto"/>
      </w:divBdr>
    </w:div>
    <w:div w:id="1969317379">
      <w:bodyDiv w:val="1"/>
      <w:marLeft w:val="0"/>
      <w:marRight w:val="0"/>
      <w:marTop w:val="0"/>
      <w:marBottom w:val="0"/>
      <w:divBdr>
        <w:top w:val="none" w:sz="0" w:space="0" w:color="auto"/>
        <w:left w:val="none" w:sz="0" w:space="0" w:color="auto"/>
        <w:bottom w:val="none" w:sz="0" w:space="0" w:color="auto"/>
        <w:right w:val="none" w:sz="0" w:space="0" w:color="auto"/>
      </w:divBdr>
    </w:div>
    <w:div w:id="2055695553">
      <w:bodyDiv w:val="1"/>
      <w:marLeft w:val="0"/>
      <w:marRight w:val="0"/>
      <w:marTop w:val="0"/>
      <w:marBottom w:val="0"/>
      <w:divBdr>
        <w:top w:val="none" w:sz="0" w:space="0" w:color="auto"/>
        <w:left w:val="none" w:sz="0" w:space="0" w:color="auto"/>
        <w:bottom w:val="none" w:sz="0" w:space="0" w:color="auto"/>
        <w:right w:val="none" w:sz="0" w:space="0" w:color="auto"/>
      </w:divBdr>
      <w:divsChild>
        <w:div w:id="1792432421">
          <w:marLeft w:val="0"/>
          <w:marRight w:val="0"/>
          <w:marTop w:val="0"/>
          <w:marBottom w:val="0"/>
          <w:divBdr>
            <w:top w:val="none" w:sz="0" w:space="0" w:color="auto"/>
            <w:left w:val="none" w:sz="0" w:space="0" w:color="auto"/>
            <w:bottom w:val="none" w:sz="0" w:space="0" w:color="auto"/>
            <w:right w:val="none" w:sz="0" w:space="0" w:color="auto"/>
          </w:divBdr>
        </w:div>
      </w:divsChild>
    </w:div>
    <w:div w:id="2066446468">
      <w:bodyDiv w:val="1"/>
      <w:marLeft w:val="0"/>
      <w:marRight w:val="0"/>
      <w:marTop w:val="0"/>
      <w:marBottom w:val="0"/>
      <w:divBdr>
        <w:top w:val="none" w:sz="0" w:space="0" w:color="auto"/>
        <w:left w:val="none" w:sz="0" w:space="0" w:color="auto"/>
        <w:bottom w:val="none" w:sz="0" w:space="0" w:color="auto"/>
        <w:right w:val="none" w:sz="0" w:space="0" w:color="auto"/>
      </w:divBdr>
    </w:div>
    <w:div w:id="2076199437">
      <w:bodyDiv w:val="1"/>
      <w:marLeft w:val="0"/>
      <w:marRight w:val="0"/>
      <w:marTop w:val="0"/>
      <w:marBottom w:val="0"/>
      <w:divBdr>
        <w:top w:val="none" w:sz="0" w:space="0" w:color="auto"/>
        <w:left w:val="none" w:sz="0" w:space="0" w:color="auto"/>
        <w:bottom w:val="none" w:sz="0" w:space="0" w:color="auto"/>
        <w:right w:val="none" w:sz="0" w:space="0" w:color="auto"/>
      </w:divBdr>
    </w:div>
    <w:div w:id="2088988327">
      <w:bodyDiv w:val="1"/>
      <w:marLeft w:val="0"/>
      <w:marRight w:val="0"/>
      <w:marTop w:val="0"/>
      <w:marBottom w:val="0"/>
      <w:divBdr>
        <w:top w:val="none" w:sz="0" w:space="0" w:color="auto"/>
        <w:left w:val="none" w:sz="0" w:space="0" w:color="auto"/>
        <w:bottom w:val="none" w:sz="0" w:space="0" w:color="auto"/>
        <w:right w:val="none" w:sz="0" w:space="0" w:color="auto"/>
      </w:divBdr>
    </w:div>
    <w:div w:id="2105296173">
      <w:bodyDiv w:val="1"/>
      <w:marLeft w:val="0"/>
      <w:marRight w:val="0"/>
      <w:marTop w:val="0"/>
      <w:marBottom w:val="0"/>
      <w:divBdr>
        <w:top w:val="none" w:sz="0" w:space="0" w:color="auto"/>
        <w:left w:val="none" w:sz="0" w:space="0" w:color="auto"/>
        <w:bottom w:val="none" w:sz="0" w:space="0" w:color="auto"/>
        <w:right w:val="none" w:sz="0" w:space="0" w:color="auto"/>
      </w:divBdr>
    </w:div>
    <w:div w:id="2108962109">
      <w:bodyDiv w:val="1"/>
      <w:marLeft w:val="0"/>
      <w:marRight w:val="0"/>
      <w:marTop w:val="0"/>
      <w:marBottom w:val="0"/>
      <w:divBdr>
        <w:top w:val="none" w:sz="0" w:space="0" w:color="auto"/>
        <w:left w:val="none" w:sz="0" w:space="0" w:color="auto"/>
        <w:bottom w:val="none" w:sz="0" w:space="0" w:color="auto"/>
        <w:right w:val="none" w:sz="0" w:space="0" w:color="auto"/>
      </w:divBdr>
    </w:div>
    <w:div w:id="2119060882">
      <w:bodyDiv w:val="1"/>
      <w:marLeft w:val="0"/>
      <w:marRight w:val="0"/>
      <w:marTop w:val="0"/>
      <w:marBottom w:val="0"/>
      <w:divBdr>
        <w:top w:val="none" w:sz="0" w:space="0" w:color="auto"/>
        <w:left w:val="none" w:sz="0" w:space="0" w:color="auto"/>
        <w:bottom w:val="none" w:sz="0" w:space="0" w:color="auto"/>
        <w:right w:val="none" w:sz="0" w:space="0" w:color="auto"/>
      </w:divBdr>
    </w:div>
    <w:div w:id="2120831809">
      <w:bodyDiv w:val="1"/>
      <w:marLeft w:val="0"/>
      <w:marRight w:val="0"/>
      <w:marTop w:val="0"/>
      <w:marBottom w:val="0"/>
      <w:divBdr>
        <w:top w:val="none" w:sz="0" w:space="0" w:color="auto"/>
        <w:left w:val="none" w:sz="0" w:space="0" w:color="auto"/>
        <w:bottom w:val="none" w:sz="0" w:space="0" w:color="auto"/>
        <w:right w:val="none" w:sz="0" w:space="0" w:color="auto"/>
      </w:divBdr>
    </w:div>
    <w:div w:id="212718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msea.2003.10.257" TargetMode="External"/><Relationship Id="rId21" Type="http://schemas.openxmlformats.org/officeDocument/2006/relationships/image" Target="media/image8.png"/><Relationship Id="rId42" Type="http://schemas.openxmlformats.org/officeDocument/2006/relationships/hyperlink" Target="https://doi.org/10.1038/srep37946" TargetMode="External"/><Relationship Id="rId47" Type="http://schemas.openxmlformats.org/officeDocument/2006/relationships/hyperlink" Target="https://doi.org/10.1016/j.jeurceramsoc.2019.05.017" TargetMode="External"/><Relationship Id="rId63" Type="http://schemas.openxmlformats.org/officeDocument/2006/relationships/hyperlink" Target="https://doi.org/10.1111/jace.12114" TargetMode="External"/><Relationship Id="rId68" Type="http://schemas.openxmlformats.org/officeDocument/2006/relationships/hyperlink" Target="https://doi.org/10.1007/BF02403232" TargetMode="External"/><Relationship Id="rId84" Type="http://schemas.openxmlformats.org/officeDocument/2006/relationships/hyperlink" Target="https://doi.org/10.1016/j.jeurceramsoc.2022.05.004" TargetMode="External"/><Relationship Id="rId89" Type="http://schemas.openxmlformats.org/officeDocument/2006/relationships/hyperlink" Target="file:///D:\2024\In%20work\Date%20art%20HEB%20Oleg%202023%20dec%202024\Adv%20Eng%20Mater%20transferat%20de%20la%20Adv%20Mater\Review%201\Oleg%207%20ian%202025\02.05" TargetMode="External"/><Relationship Id="rId16" Type="http://schemas.openxmlformats.org/officeDocument/2006/relationships/image" Target="media/image3.emf"/><Relationship Id="rId107" Type="http://schemas.openxmlformats.org/officeDocument/2006/relationships/fontTable" Target="fontTable.xml"/><Relationship Id="rId11" Type="http://schemas.openxmlformats.org/officeDocument/2006/relationships/hyperlink" Target="mailto:oleg.vasylkiv@nims.go.jp" TargetMode="External"/><Relationship Id="rId32" Type="http://schemas.openxmlformats.org/officeDocument/2006/relationships/hyperlink" Target="https://doi.org/10.1039/C9TA05698J" TargetMode="External"/><Relationship Id="rId37" Type="http://schemas.openxmlformats.org/officeDocument/2006/relationships/hyperlink" Target="https://doi.org/10.3390/ma15093239" TargetMode="External"/><Relationship Id="rId53" Type="http://schemas.openxmlformats.org/officeDocument/2006/relationships/hyperlink" Target="https://doi.org/10.1016/j.scriptamat.2018.08.039" TargetMode="External"/><Relationship Id="rId58" Type="http://schemas.openxmlformats.org/officeDocument/2006/relationships/hyperlink" Target="https://doi.org/10.1016/j.ijrmhm.2012.02.021" TargetMode="External"/><Relationship Id="rId74" Type="http://schemas.openxmlformats.org/officeDocument/2006/relationships/hyperlink" Target="https://doi.org/10.1111/j.1151-2916.1971.tb12210.x" TargetMode="External"/><Relationship Id="rId79" Type="http://schemas.openxmlformats.org/officeDocument/2006/relationships/hyperlink" Target="https://doi.org/10.1016/j.ijrmhm.2017.02.003" TargetMode="External"/><Relationship Id="rId102" Type="http://schemas.openxmlformats.org/officeDocument/2006/relationships/hyperlink" Target="https://doi.org/10.1080/14786435.2015.1012568" TargetMode="External"/><Relationship Id="rId5" Type="http://schemas.openxmlformats.org/officeDocument/2006/relationships/webSettings" Target="webSettings.xml"/><Relationship Id="rId90" Type="http://schemas.openxmlformats.org/officeDocument/2006/relationships/hyperlink" Target="https://doi.org/10.1520/B0962-23" TargetMode="External"/><Relationship Id="rId95" Type="http://schemas.openxmlformats.org/officeDocument/2006/relationships/hyperlink" Target="https://doi.org/10.3390/cryst8060240" TargetMode="External"/><Relationship Id="rId22" Type="http://schemas.openxmlformats.org/officeDocument/2006/relationships/image" Target="media/image9.png"/><Relationship Id="rId27" Type="http://schemas.openxmlformats.org/officeDocument/2006/relationships/hyperlink" Target="https://doi.org/10.1002/adem.200300567" TargetMode="External"/><Relationship Id="rId43" Type="http://schemas.openxmlformats.org/officeDocument/2006/relationships/hyperlink" Target="https://doi.org/10.1038/s41467-024-46753-3" TargetMode="External"/><Relationship Id="rId48" Type="http://schemas.openxmlformats.org/officeDocument/2006/relationships/hyperlink" Target="https://doi.org/10.1080/21663831.2023.2292079" TargetMode="External"/><Relationship Id="rId64" Type="http://schemas.openxmlformats.org/officeDocument/2006/relationships/hyperlink" Target="https://doi.org/10.1016/j.ceramint.2015.09.065" TargetMode="External"/><Relationship Id="rId69" Type="http://schemas.openxmlformats.org/officeDocument/2006/relationships/hyperlink" Target="https://doi.org/10.1016/j.ceramint.2016.01.088" TargetMode="External"/><Relationship Id="rId80" Type="http://schemas.openxmlformats.org/officeDocument/2006/relationships/hyperlink" Target="https://doi.org/10.1038/s41598-023-33135-w" TargetMode="External"/><Relationship Id="rId85" Type="http://schemas.openxmlformats.org/officeDocument/2006/relationships/hyperlink" Target="https://doi.org/10.1016/j.jallcom.2005.03.117" TargetMode="External"/><Relationship Id="rId12" Type="http://schemas.openxmlformats.org/officeDocument/2006/relationships/hyperlink" Target="mailto:badica2003@yahoo.com" TargetMode="External"/><Relationship Id="rId17" Type="http://schemas.openxmlformats.org/officeDocument/2006/relationships/image" Target="media/image4.emf"/><Relationship Id="rId33" Type="http://schemas.openxmlformats.org/officeDocument/2006/relationships/hyperlink" Target="https://doi.org/10.1016/j.mser.2021.100644" TargetMode="External"/><Relationship Id="rId38" Type="http://schemas.openxmlformats.org/officeDocument/2006/relationships/hyperlink" Target="https://doi.org/10.3103/S1063457623060023" TargetMode="External"/><Relationship Id="rId59" Type="http://schemas.openxmlformats.org/officeDocument/2006/relationships/hyperlink" Target="https://doi.org/10.1016/j.jeurceramsoc.2020.03.063" TargetMode="External"/><Relationship Id="rId103" Type="http://schemas.openxmlformats.org/officeDocument/2006/relationships/hyperlink" Target="https://doi.org/10.1016/B978-0-323-90646-3.00054-X" TargetMode="External"/><Relationship Id="rId108"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hyperlink" Target="https://doi.org/10.3390/ma16196496" TargetMode="External"/><Relationship Id="rId54" Type="http://schemas.openxmlformats.org/officeDocument/2006/relationships/hyperlink" Target="https://doi.org/10.1016/j.mattod.2015.11.026" TargetMode="External"/><Relationship Id="rId62" Type="http://schemas.openxmlformats.org/officeDocument/2006/relationships/hyperlink" Target="https://apps.dtic.mil/sti/pdfs/AD0839956.pdf" TargetMode="External"/><Relationship Id="rId70" Type="http://schemas.openxmlformats.org/officeDocument/2006/relationships/hyperlink" Target="https://doi.org/10.2109/jcersj2.15289" TargetMode="External"/><Relationship Id="rId75" Type="http://schemas.openxmlformats.org/officeDocument/2006/relationships/hyperlink" Target="https://doi.org/10.1002/9780470314821.ch15" TargetMode="External"/><Relationship Id="rId83" Type="http://schemas.openxmlformats.org/officeDocument/2006/relationships/hyperlink" Target="https://doi.org/10.1016/j.ceramint.2016.07.059" TargetMode="External"/><Relationship Id="rId88" Type="http://schemas.openxmlformats.org/officeDocument/2006/relationships/hyperlink" Target="https://doi.org/10.1520/C1211-18R23" TargetMode="External"/><Relationship Id="rId91" Type="http://schemas.openxmlformats.org/officeDocument/2006/relationships/hyperlink" Target="https://www.astm.org/astm-bos-03.01.html" TargetMode="External"/><Relationship Id="rId96" Type="http://schemas.openxmlformats.org/officeDocument/2006/relationships/hyperlink" Target="https://doi.org/10.1016/j.matt.2020.02.01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doi.org/10.1080/21870764.2020.1840703" TargetMode="External"/><Relationship Id="rId36" Type="http://schemas.openxmlformats.org/officeDocument/2006/relationships/hyperlink" Target="https://doi.org/10.1111/jace.14756" TargetMode="External"/><Relationship Id="rId49" Type="http://schemas.openxmlformats.org/officeDocument/2006/relationships/hyperlink" Target="https://doi.org/10.1007/s40843-019-9469-4" TargetMode="External"/><Relationship Id="rId57" Type="http://schemas.openxmlformats.org/officeDocument/2006/relationships/hyperlink" Target="https://doi.org/10.1557/S0883769400031420" TargetMode="External"/><Relationship Id="rId106" Type="http://schemas.openxmlformats.org/officeDocument/2006/relationships/footer" Target="footer1.xml"/><Relationship Id="rId10" Type="http://schemas.openxmlformats.org/officeDocument/2006/relationships/hyperlink" Target="mailto:petre.badica@infim.ro" TargetMode="External"/><Relationship Id="rId31" Type="http://schemas.openxmlformats.org/officeDocument/2006/relationships/hyperlink" Target="https://doi.org/10.1038/s41578-019-0170-8" TargetMode="External"/><Relationship Id="rId44" Type="http://schemas.openxmlformats.org/officeDocument/2006/relationships/hyperlink" Target="https://pubs.acs.org/doi/10.1021/acs.inorgchem.2c02829" TargetMode="External"/><Relationship Id="rId52" Type="http://schemas.openxmlformats.org/officeDocument/2006/relationships/hyperlink" Target="https://doi.org/10.1016/j.ceramint.2020.02.214" TargetMode="External"/><Relationship Id="rId60" Type="http://schemas.openxmlformats.org/officeDocument/2006/relationships/hyperlink" Target="https://doi.org/10.1016/j.scriptamat.2022.115170" TargetMode="External"/><Relationship Id="rId65" Type="http://schemas.openxmlformats.org/officeDocument/2006/relationships/hyperlink" Target="https://doi.org/10.1111/jace.18653" TargetMode="External"/><Relationship Id="rId73" Type="http://schemas.openxmlformats.org/officeDocument/2006/relationships/hyperlink" Target="https://doi.org/10.1007/BF00559654" TargetMode="External"/><Relationship Id="rId78" Type="http://schemas.openxmlformats.org/officeDocument/2006/relationships/hyperlink" Target="https://doi.org/10.1016/j.ceramint.2016.09.110" TargetMode="External"/><Relationship Id="rId81" Type="http://schemas.openxmlformats.org/officeDocument/2006/relationships/hyperlink" Target="https://doi.org/10.1016/j.scriptamat.2021.114487" TargetMode="External"/><Relationship Id="rId86" Type="http://schemas.openxmlformats.org/officeDocument/2006/relationships/hyperlink" Target="https://kikakurui.com/r1/R1604-2008-01.html" TargetMode="External"/><Relationship Id="rId94" Type="http://schemas.openxmlformats.org/officeDocument/2006/relationships/hyperlink" Target="https://doi.org/10.1111/j.1151-2916.1987.tb05699.x" TargetMode="External"/><Relationship Id="rId99" Type="http://schemas.openxmlformats.org/officeDocument/2006/relationships/hyperlink" Target="https://doi.org/10.1126/sciadv.adj4079" TargetMode="External"/><Relationship Id="rId101" Type="http://schemas.openxmlformats.org/officeDocument/2006/relationships/hyperlink" Target="https://doi.org/10.1063/1.2432277" TargetMode="External"/><Relationship Id="rId4" Type="http://schemas.openxmlformats.org/officeDocument/2006/relationships/settings" Target="settings.xml"/><Relationship Id="rId9" Type="http://schemas.openxmlformats.org/officeDocument/2006/relationships/hyperlink" Target="mailto:badica2003@yahoo.com" TargetMode="External"/><Relationship Id="rId13" Type="http://schemas.openxmlformats.org/officeDocument/2006/relationships/hyperlink" Target="mailto:petre.badica@infim.ro" TargetMode="External"/><Relationship Id="rId18" Type="http://schemas.openxmlformats.org/officeDocument/2006/relationships/image" Target="media/image5.png"/><Relationship Id="rId39" Type="http://schemas.openxmlformats.org/officeDocument/2006/relationships/hyperlink" Target="https://doi.org/10.1111/jace.19795" TargetMode="External"/><Relationship Id="rId34" Type="http://schemas.openxmlformats.org/officeDocument/2006/relationships/hyperlink" Target="https://doi.org/10.1016/j.actamat.2022.118294" TargetMode="External"/><Relationship Id="rId50" Type="http://schemas.openxmlformats.org/officeDocument/2006/relationships/hyperlink" Target="https://doi.org/10.1016/j.jeurceramsoc.2020.08.058" TargetMode="External"/><Relationship Id="rId55" Type="http://schemas.openxmlformats.org/officeDocument/2006/relationships/hyperlink" Target="https://doi.org/10.1016/j.actamat.2012.11.032" TargetMode="External"/><Relationship Id="rId76" Type="http://schemas.openxmlformats.org/officeDocument/2006/relationships/hyperlink" Target="https://doi.org/10.1111/jace.13083" TargetMode="External"/><Relationship Id="rId97" Type="http://schemas.openxmlformats.org/officeDocument/2006/relationships/hyperlink" Target="https://doi.org/10.1016/j.ijplas.2003.10.010" TargetMode="External"/><Relationship Id="rId104" Type="http://schemas.openxmlformats.org/officeDocument/2006/relationships/hyperlink" Target="https://doi.org/10.1021/acsomega.9b04260" TargetMode="External"/><Relationship Id="rId7" Type="http://schemas.openxmlformats.org/officeDocument/2006/relationships/endnotes" Target="endnotes.xml"/><Relationship Id="rId71" Type="http://schemas.openxmlformats.org/officeDocument/2006/relationships/hyperlink" Target="https://doi.org/10.1111/jace.13990" TargetMode="External"/><Relationship Id="rId92" Type="http://schemas.openxmlformats.org/officeDocument/2006/relationships/hyperlink" Target="https://doi.org/10.1520/E0111-17" TargetMode="External"/><Relationship Id="rId2" Type="http://schemas.openxmlformats.org/officeDocument/2006/relationships/numbering" Target="numbering.xml"/><Relationship Id="rId29" Type="http://schemas.openxmlformats.org/officeDocument/2006/relationships/hyperlink" Target="http://doi.org/10.2109/jcersj2.20151" TargetMode="External"/><Relationship Id="rId24" Type="http://schemas.openxmlformats.org/officeDocument/2006/relationships/image" Target="media/image11.png"/><Relationship Id="rId40" Type="http://schemas.openxmlformats.org/officeDocument/2006/relationships/hyperlink" Target="https://doi.org/10.1016/j.scriptamat.2021.113855" TargetMode="External"/><Relationship Id="rId45" Type="http://schemas.openxmlformats.org/officeDocument/2006/relationships/hyperlink" Target="https://doi.org/10.1016/0001-6160(54)90090-5" TargetMode="External"/><Relationship Id="rId66" Type="http://schemas.openxmlformats.org/officeDocument/2006/relationships/hyperlink" Target="https://doi.org/10.1111/jace.15048" TargetMode="External"/><Relationship Id="rId87" Type="http://schemas.openxmlformats.org/officeDocument/2006/relationships/hyperlink" Target="file:///D:\2024\In%20work\Date%20art%20HEB%20Oleg%202023%20dec%202024\Adv%20Eng%20Mater%20transferat%20de%20la%20Adv%20Mater\Review%201\Oleg%207%20ian%202025\15.01" TargetMode="External"/><Relationship Id="rId61" Type="http://schemas.openxmlformats.org/officeDocument/2006/relationships/hyperlink" Target="https://doi.org/10.1111/j.1151-2916.1969.tb12655.x" TargetMode="External"/><Relationship Id="rId82" Type="http://schemas.openxmlformats.org/officeDocument/2006/relationships/hyperlink" Target="https://doi.org/10.1016/j.matlet.2016.10.122" TargetMode="External"/><Relationship Id="rId19" Type="http://schemas.openxmlformats.org/officeDocument/2006/relationships/image" Target="media/image6.png"/><Relationship Id="rId14" Type="http://schemas.openxmlformats.org/officeDocument/2006/relationships/image" Target="media/image1.emf"/><Relationship Id="rId30" Type="http://schemas.openxmlformats.org/officeDocument/2006/relationships/hyperlink" Target="https://doi.org/10.1146/annurev-matsci-080819-121217" TargetMode="External"/><Relationship Id="rId35" Type="http://schemas.openxmlformats.org/officeDocument/2006/relationships/hyperlink" Target="https://doi.org/10.1038/ncomms9485" TargetMode="External"/><Relationship Id="rId56" Type="http://schemas.openxmlformats.org/officeDocument/2006/relationships/hyperlink" Target="https://doi.org/10.1016/j.intermet.2011.03.026" TargetMode="External"/><Relationship Id="rId77" Type="http://schemas.openxmlformats.org/officeDocument/2006/relationships/hyperlink" Target="https://doi.org/10.2109/jcersj2.123.33" TargetMode="External"/><Relationship Id="rId100" Type="http://schemas.openxmlformats.org/officeDocument/2006/relationships/hyperlink" Target="https://doi.org/10.1002/adfm.200900418" TargetMode="External"/><Relationship Id="rId105" Type="http://schemas.openxmlformats.org/officeDocument/2006/relationships/hyperlink" Target="https://doi.org/10.1007/978-94-011-2882-7_16" TargetMode="External"/><Relationship Id="rId8" Type="http://schemas.openxmlformats.org/officeDocument/2006/relationships/hyperlink" Target="mailto:oleg.vasylkiv@nims.go.jp" TargetMode="External"/><Relationship Id="rId51" Type="http://schemas.openxmlformats.org/officeDocument/2006/relationships/hyperlink" Target="https://doi.org/10.1016/j.jeurceramsoc.2020.04.026" TargetMode="External"/><Relationship Id="rId72" Type="http://schemas.openxmlformats.org/officeDocument/2006/relationships/hyperlink" Target="https://doi.org/10.1111/j.1151-2916.1984.tb19744.x" TargetMode="External"/><Relationship Id="rId93" Type="http://schemas.openxmlformats.org/officeDocument/2006/relationships/hyperlink" Target="https://doi.org/10.1007/s40145-020-0383-8" TargetMode="External"/><Relationship Id="rId98" Type="http://schemas.openxmlformats.org/officeDocument/2006/relationships/hyperlink" Target="https://doi.org/10.1016/j.mtla.2019.100265" TargetMode="Externa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hyperlink" Target="https://doi.org/10.1016/j.scriptamat.2019.01.021" TargetMode="External"/><Relationship Id="rId67" Type="http://schemas.openxmlformats.org/officeDocument/2006/relationships/hyperlink" Target="https://doi.org/10.1016/j.jeurceramsoc.2017.02.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75E00FD-B617-461B-917E-06252F1CF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9718</Words>
  <Characters>55395</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Grigoroscuta Mihai</dc:creator>
  <cp:keywords/>
  <dc:description/>
  <cp:lastModifiedBy>Grigoroscuta Mihai</cp:lastModifiedBy>
  <cp:revision>5</cp:revision>
  <dcterms:created xsi:type="dcterms:W3CDTF">2025-01-13T16:48:00Z</dcterms:created>
  <dcterms:modified xsi:type="dcterms:W3CDTF">2025-01-28T13:09:00Z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0a98636480b2f2930b9ec6ad252a38f5c3274f369d0d8da32fc25a8248d8a3de</vt:lpwstr>
  </property>
</Properties>
</file>