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D1F2E" w14:textId="7D6DFC10" w:rsidR="00342F2E" w:rsidRPr="00BC57D3" w:rsidRDefault="00882C61" w:rsidP="0061488A">
      <w:pPr>
        <w:ind w:firstLineChars="0" w:firstLine="0"/>
        <w:rPr>
          <w:rFonts w:cs="Times New Roman"/>
          <w:b/>
          <w:color w:val="000000" w:themeColor="text1"/>
          <w:sz w:val="28"/>
          <w:szCs w:val="28"/>
        </w:rPr>
      </w:pPr>
      <w:bookmarkStart w:id="0" w:name="_Hlk181621998"/>
      <w:bookmarkStart w:id="1" w:name="_Hlk190003002"/>
      <w:bookmarkEnd w:id="0"/>
      <w:r w:rsidRPr="00BC57D3">
        <w:rPr>
          <w:rFonts w:cs="Times New Roman"/>
          <w:b/>
          <w:color w:val="000000" w:themeColor="text1"/>
          <w:sz w:val="28"/>
          <w:szCs w:val="28"/>
        </w:rPr>
        <w:t xml:space="preserve">In-situ formed nano-Cu pathways in </w:t>
      </w:r>
      <w:r w:rsidR="00E94698">
        <w:rPr>
          <w:rFonts w:cs="Times New Roman" w:hint="eastAsia"/>
          <w:b/>
          <w:color w:val="000000" w:themeColor="text1"/>
          <w:sz w:val="28"/>
          <w:szCs w:val="28"/>
        </w:rPr>
        <w:t>binders</w:t>
      </w:r>
      <w:r w:rsidR="00E94698" w:rsidRPr="00BC57D3">
        <w:rPr>
          <w:rFonts w:cs="Times New Roman"/>
          <w:b/>
          <w:color w:val="000000" w:themeColor="text1"/>
          <w:sz w:val="28"/>
          <w:szCs w:val="28"/>
        </w:rPr>
        <w:t xml:space="preserve"> </w:t>
      </w:r>
      <w:r w:rsidRPr="00BC57D3">
        <w:rPr>
          <w:rFonts w:cs="Times New Roman"/>
          <w:b/>
          <w:color w:val="000000" w:themeColor="text1"/>
          <w:sz w:val="28"/>
          <w:szCs w:val="28"/>
        </w:rPr>
        <w:t xml:space="preserve">endowing pastes high conductivity with </w:t>
      </w:r>
      <w:r w:rsidRPr="00BC57D3">
        <w:rPr>
          <w:rFonts w:cs="Times New Roman" w:hint="eastAsia"/>
          <w:b/>
          <w:color w:val="000000" w:themeColor="text1"/>
          <w:sz w:val="28"/>
          <w:szCs w:val="28"/>
        </w:rPr>
        <w:t>low metal content</w:t>
      </w:r>
    </w:p>
    <w:p w14:paraId="2F11D57E" w14:textId="41910712" w:rsidR="00342F2E" w:rsidRPr="00EB38B0" w:rsidRDefault="00882C61" w:rsidP="0061488A">
      <w:pPr>
        <w:ind w:firstLineChars="0" w:firstLine="0"/>
        <w:rPr>
          <w:rFonts w:cs="Times New Roman"/>
          <w:bCs/>
          <w:color w:val="000000" w:themeColor="text1"/>
          <w:szCs w:val="24"/>
        </w:rPr>
      </w:pPr>
      <w:r w:rsidRPr="00EB38B0">
        <w:rPr>
          <w:rFonts w:cs="Times New Roman" w:hint="eastAsia"/>
          <w:bCs/>
          <w:color w:val="000000" w:themeColor="text1"/>
          <w:szCs w:val="24"/>
        </w:rPr>
        <w:t>Wanli Li</w:t>
      </w:r>
      <w:r w:rsidR="007511F4" w:rsidRPr="00AA3EFE">
        <w:rPr>
          <w:rFonts w:eastAsia="等线" w:cs="Times New Roman"/>
          <w:szCs w:val="24"/>
        </w:rPr>
        <w:t xml:space="preserve"> </w:t>
      </w:r>
      <w:r w:rsidR="007511F4" w:rsidRPr="00AA3EFE">
        <w:rPr>
          <w:rFonts w:eastAsia="等线" w:cs="Times New Roman"/>
          <w:szCs w:val="24"/>
          <w:vertAlign w:val="superscript"/>
        </w:rPr>
        <w:t>a</w:t>
      </w:r>
      <w:r w:rsidRPr="00EB38B0">
        <w:rPr>
          <w:rFonts w:cs="Times New Roman" w:hint="eastAsia"/>
          <w:bCs/>
          <w:color w:val="000000" w:themeColor="text1"/>
          <w:szCs w:val="24"/>
        </w:rPr>
        <w:t xml:space="preserve">, </w:t>
      </w:r>
      <w:proofErr w:type="spellStart"/>
      <w:r w:rsidRPr="00EB38B0">
        <w:rPr>
          <w:rFonts w:cs="Times New Roman" w:hint="eastAsia"/>
          <w:bCs/>
          <w:color w:val="000000" w:themeColor="text1"/>
          <w:szCs w:val="24"/>
        </w:rPr>
        <w:t>Pengchen</w:t>
      </w:r>
      <w:r w:rsidR="00CC251F">
        <w:rPr>
          <w:rFonts w:cs="Times New Roman" w:hint="eastAsia"/>
          <w:bCs/>
          <w:color w:val="000000" w:themeColor="text1"/>
          <w:szCs w:val="24"/>
        </w:rPr>
        <w:t>g</w:t>
      </w:r>
      <w:proofErr w:type="spellEnd"/>
      <w:r w:rsidRPr="00EB38B0">
        <w:rPr>
          <w:rFonts w:cs="Times New Roman" w:hint="eastAsia"/>
          <w:bCs/>
          <w:color w:val="000000" w:themeColor="text1"/>
          <w:szCs w:val="24"/>
        </w:rPr>
        <w:t xml:space="preserve"> Rui</w:t>
      </w:r>
      <w:r w:rsidR="007511F4" w:rsidRPr="00AA3EFE">
        <w:rPr>
          <w:rFonts w:cs="Times New Roman"/>
          <w:szCs w:val="24"/>
        </w:rPr>
        <w:t xml:space="preserve"> </w:t>
      </w:r>
      <w:bookmarkStart w:id="2" w:name="_Hlk183769582"/>
      <w:r w:rsidR="007511F4" w:rsidRPr="00AA3EFE">
        <w:rPr>
          <w:rFonts w:eastAsia="等线" w:cs="Times New Roman"/>
          <w:szCs w:val="24"/>
          <w:vertAlign w:val="superscript"/>
        </w:rPr>
        <w:t>a</w:t>
      </w:r>
      <w:bookmarkEnd w:id="2"/>
      <w:r w:rsidRPr="00EB38B0">
        <w:rPr>
          <w:rFonts w:cs="Times New Roman" w:hint="eastAsia"/>
          <w:bCs/>
          <w:color w:val="000000" w:themeColor="text1"/>
          <w:szCs w:val="24"/>
        </w:rPr>
        <w:t xml:space="preserve">, </w:t>
      </w:r>
      <w:proofErr w:type="spellStart"/>
      <w:r w:rsidRPr="00EB38B0">
        <w:rPr>
          <w:rFonts w:cs="Times New Roman" w:hint="eastAsia"/>
          <w:bCs/>
          <w:color w:val="000000" w:themeColor="text1"/>
          <w:szCs w:val="24"/>
        </w:rPr>
        <w:t>Songta</w:t>
      </w:r>
      <w:r w:rsidR="00EB38B0">
        <w:rPr>
          <w:rFonts w:cs="Times New Roman" w:hint="eastAsia"/>
          <w:bCs/>
          <w:color w:val="000000" w:themeColor="text1"/>
          <w:szCs w:val="24"/>
        </w:rPr>
        <w:t>ng</w:t>
      </w:r>
      <w:proofErr w:type="spellEnd"/>
      <w:r w:rsidRPr="00EB38B0">
        <w:rPr>
          <w:rFonts w:cs="Times New Roman" w:hint="eastAsia"/>
          <w:bCs/>
          <w:color w:val="000000" w:themeColor="text1"/>
          <w:szCs w:val="24"/>
        </w:rPr>
        <w:t xml:space="preserve"> Li</w:t>
      </w:r>
      <w:r w:rsidR="007511F4" w:rsidRPr="007511F4">
        <w:rPr>
          <w:rFonts w:eastAsia="等线" w:cs="Times New Roman"/>
          <w:szCs w:val="24"/>
          <w:vertAlign w:val="superscript"/>
        </w:rPr>
        <w:t xml:space="preserve"> </w:t>
      </w:r>
      <w:r w:rsidR="007511F4" w:rsidRPr="00AA3EFE">
        <w:rPr>
          <w:rFonts w:eastAsia="等线" w:cs="Times New Roman"/>
          <w:szCs w:val="24"/>
          <w:vertAlign w:val="superscript"/>
        </w:rPr>
        <w:t>a</w:t>
      </w:r>
      <w:r w:rsidRPr="00EB38B0">
        <w:rPr>
          <w:rFonts w:cs="Times New Roman" w:hint="eastAsia"/>
          <w:bCs/>
          <w:color w:val="000000" w:themeColor="text1"/>
          <w:szCs w:val="24"/>
        </w:rPr>
        <w:t xml:space="preserve">, </w:t>
      </w:r>
      <w:proofErr w:type="spellStart"/>
      <w:r w:rsidR="001F76BB">
        <w:rPr>
          <w:rFonts w:cs="Times New Roman"/>
          <w:bCs/>
          <w:color w:val="000000" w:themeColor="text1"/>
          <w:szCs w:val="24"/>
        </w:rPr>
        <w:t>L</w:t>
      </w:r>
      <w:r w:rsidR="001F76BB" w:rsidRPr="001F76BB">
        <w:rPr>
          <w:rFonts w:cs="Times New Roman"/>
          <w:bCs/>
          <w:color w:val="000000" w:themeColor="text1"/>
          <w:szCs w:val="24"/>
        </w:rPr>
        <w:t>ingying</w:t>
      </w:r>
      <w:proofErr w:type="spellEnd"/>
      <w:r w:rsidR="001F76BB" w:rsidRPr="001F76BB">
        <w:rPr>
          <w:rFonts w:cs="Times New Roman"/>
          <w:bCs/>
          <w:color w:val="000000" w:themeColor="text1"/>
          <w:szCs w:val="24"/>
        </w:rPr>
        <w:t xml:space="preserve"> Li</w:t>
      </w:r>
      <w:r w:rsidR="00A21CC1">
        <w:rPr>
          <w:rFonts w:cs="Times New Roman"/>
          <w:bCs/>
          <w:color w:val="000000" w:themeColor="text1"/>
          <w:szCs w:val="24"/>
        </w:rPr>
        <w:t xml:space="preserve"> </w:t>
      </w:r>
      <w:r w:rsidR="00A21CC1" w:rsidRPr="00A21CC1">
        <w:rPr>
          <w:rFonts w:cs="Times New Roman" w:hint="eastAsia"/>
          <w:bCs/>
          <w:color w:val="000000" w:themeColor="text1"/>
          <w:szCs w:val="24"/>
          <w:vertAlign w:val="superscript"/>
        </w:rPr>
        <w:t>b</w:t>
      </w:r>
      <w:r w:rsidR="001F76BB">
        <w:rPr>
          <w:rFonts w:cs="Times New Roman"/>
          <w:bCs/>
          <w:color w:val="000000" w:themeColor="text1"/>
          <w:szCs w:val="24"/>
        </w:rPr>
        <w:t>,</w:t>
      </w:r>
      <w:r w:rsidR="001F76BB" w:rsidRPr="001F76BB">
        <w:rPr>
          <w:rFonts w:cs="Times New Roman" w:hint="eastAsia"/>
          <w:bCs/>
          <w:color w:val="000000" w:themeColor="text1"/>
          <w:szCs w:val="24"/>
        </w:rPr>
        <w:t xml:space="preserve"> </w:t>
      </w:r>
      <w:r w:rsidR="00A21CC1">
        <w:rPr>
          <w:rFonts w:cs="Times New Roman"/>
          <w:bCs/>
          <w:color w:val="000000" w:themeColor="text1"/>
          <w:szCs w:val="24"/>
        </w:rPr>
        <w:t>M</w:t>
      </w:r>
      <w:r w:rsidR="00A21CC1">
        <w:rPr>
          <w:rFonts w:cs="Times New Roman" w:hint="eastAsia"/>
          <w:bCs/>
          <w:color w:val="000000" w:themeColor="text1"/>
          <w:szCs w:val="24"/>
        </w:rPr>
        <w:t>inari</w:t>
      </w:r>
      <w:r w:rsidR="00A21CC1">
        <w:rPr>
          <w:rFonts w:cs="Times New Roman"/>
          <w:bCs/>
          <w:color w:val="000000" w:themeColor="text1"/>
          <w:szCs w:val="24"/>
        </w:rPr>
        <w:t xml:space="preserve"> T</w:t>
      </w:r>
      <w:r w:rsidR="00A21CC1">
        <w:rPr>
          <w:rFonts w:cs="Times New Roman" w:hint="eastAsia"/>
          <w:bCs/>
          <w:color w:val="000000" w:themeColor="text1"/>
          <w:szCs w:val="24"/>
        </w:rPr>
        <w:t>akeo</w:t>
      </w:r>
      <w:r w:rsidR="00A21CC1" w:rsidRPr="00A21CC1">
        <w:t xml:space="preserve"> </w:t>
      </w:r>
      <w:r w:rsidR="00A21CC1" w:rsidRPr="00A21CC1">
        <w:rPr>
          <w:rFonts w:cs="Times New Roman"/>
          <w:bCs/>
          <w:color w:val="000000" w:themeColor="text1"/>
          <w:szCs w:val="24"/>
          <w:vertAlign w:val="superscript"/>
        </w:rPr>
        <w:t>b</w:t>
      </w:r>
      <w:r w:rsidR="00A21CC1">
        <w:rPr>
          <w:rFonts w:cs="Times New Roman"/>
          <w:bCs/>
          <w:color w:val="000000" w:themeColor="text1"/>
          <w:szCs w:val="24"/>
        </w:rPr>
        <w:t xml:space="preserve">, </w:t>
      </w:r>
      <w:r w:rsidRPr="00EB38B0">
        <w:rPr>
          <w:rFonts w:cs="Times New Roman" w:hint="eastAsia"/>
          <w:bCs/>
          <w:color w:val="000000" w:themeColor="text1"/>
          <w:szCs w:val="24"/>
        </w:rPr>
        <w:t>Su Ding</w:t>
      </w:r>
      <w:r w:rsidR="007511F4" w:rsidRPr="007511F4">
        <w:rPr>
          <w:rFonts w:eastAsia="等线" w:cs="Times New Roman"/>
          <w:szCs w:val="24"/>
          <w:vertAlign w:val="superscript"/>
        </w:rPr>
        <w:t xml:space="preserve"> </w:t>
      </w:r>
      <w:proofErr w:type="gramStart"/>
      <w:r w:rsidR="007511F4" w:rsidRPr="00AA3EFE">
        <w:rPr>
          <w:rFonts w:eastAsia="等线" w:cs="Times New Roman"/>
          <w:szCs w:val="24"/>
          <w:vertAlign w:val="superscript"/>
        </w:rPr>
        <w:t>a</w:t>
      </w:r>
      <w:r w:rsidR="00A21CC1">
        <w:rPr>
          <w:rFonts w:eastAsia="等线" w:cs="Times New Roman" w:hint="eastAsia"/>
          <w:szCs w:val="24"/>
          <w:vertAlign w:val="superscript"/>
        </w:rPr>
        <w:t>,</w:t>
      </w:r>
      <w:r w:rsidR="00A21CC1" w:rsidRPr="00AA3EFE">
        <w:rPr>
          <w:rFonts w:eastAsia="等线" w:cs="Times New Roman"/>
          <w:szCs w:val="24"/>
        </w:rPr>
        <w:t>*</w:t>
      </w:r>
      <w:proofErr w:type="gramEnd"/>
      <w:r w:rsidRPr="00EB38B0">
        <w:rPr>
          <w:rFonts w:cs="Times New Roman" w:hint="eastAsia"/>
          <w:bCs/>
          <w:color w:val="000000" w:themeColor="text1"/>
          <w:szCs w:val="24"/>
        </w:rPr>
        <w:t xml:space="preserve">, </w:t>
      </w:r>
      <w:r w:rsidR="00EB38B0">
        <w:rPr>
          <w:rFonts w:cs="Times New Roman"/>
          <w:bCs/>
          <w:color w:val="000000" w:themeColor="text1"/>
          <w:szCs w:val="24"/>
        </w:rPr>
        <w:t>K</w:t>
      </w:r>
      <w:r w:rsidR="00EB38B0">
        <w:rPr>
          <w:rFonts w:cs="Times New Roman" w:hint="eastAsia"/>
          <w:bCs/>
          <w:color w:val="000000" w:themeColor="text1"/>
          <w:szCs w:val="24"/>
        </w:rPr>
        <w:t>e</w:t>
      </w:r>
      <w:r w:rsidR="00EB38B0">
        <w:rPr>
          <w:rFonts w:cs="Times New Roman"/>
          <w:bCs/>
          <w:color w:val="000000" w:themeColor="text1"/>
          <w:szCs w:val="24"/>
        </w:rPr>
        <w:t xml:space="preserve"> L</w:t>
      </w:r>
      <w:r w:rsidR="00EB38B0">
        <w:rPr>
          <w:rFonts w:cs="Times New Roman" w:hint="eastAsia"/>
          <w:bCs/>
          <w:color w:val="000000" w:themeColor="text1"/>
          <w:szCs w:val="24"/>
        </w:rPr>
        <w:t>i</w:t>
      </w:r>
      <w:r w:rsidR="007511F4" w:rsidRPr="007511F4">
        <w:rPr>
          <w:rFonts w:eastAsia="等线" w:cs="Times New Roman"/>
          <w:szCs w:val="24"/>
          <w:vertAlign w:val="superscript"/>
        </w:rPr>
        <w:t xml:space="preserve"> </w:t>
      </w:r>
      <w:r w:rsidR="007511F4" w:rsidRPr="00AA3EFE">
        <w:rPr>
          <w:rFonts w:eastAsia="等线" w:cs="Times New Roman"/>
          <w:szCs w:val="24"/>
          <w:vertAlign w:val="superscript"/>
        </w:rPr>
        <w:t>a</w:t>
      </w:r>
    </w:p>
    <w:p w14:paraId="1C10C172" w14:textId="56140655" w:rsidR="007511F4" w:rsidRPr="00AA3EFE" w:rsidRDefault="007511F4" w:rsidP="0061488A">
      <w:pPr>
        <w:adjustRightInd w:val="0"/>
        <w:snapToGrid w:val="0"/>
        <w:ind w:firstLineChars="0" w:firstLine="0"/>
        <w:rPr>
          <w:rFonts w:eastAsia="等线" w:cs="Times New Roman"/>
          <w:szCs w:val="24"/>
        </w:rPr>
      </w:pPr>
    </w:p>
    <w:p w14:paraId="49DA0210" w14:textId="43DC515F" w:rsidR="007511F4" w:rsidRPr="00AA3EFE" w:rsidRDefault="007511F4" w:rsidP="0061488A">
      <w:pPr>
        <w:adjustRightInd w:val="0"/>
        <w:snapToGrid w:val="0"/>
        <w:ind w:firstLineChars="0" w:firstLine="0"/>
        <w:rPr>
          <w:rFonts w:cs="Times New Roman"/>
          <w:color w:val="000000"/>
          <w:szCs w:val="24"/>
        </w:rPr>
      </w:pPr>
      <w:r w:rsidRPr="00AA3EFE">
        <w:rPr>
          <w:rFonts w:cs="Times New Roman"/>
          <w:color w:val="000000"/>
          <w:szCs w:val="24"/>
          <w:vertAlign w:val="superscript"/>
        </w:rPr>
        <w:t>a</w:t>
      </w:r>
      <w:bookmarkStart w:id="3" w:name="_Hlk161417953"/>
      <w:r w:rsidR="00AA132D">
        <w:rPr>
          <w:rFonts w:cs="Times New Roman"/>
          <w:color w:val="000000"/>
          <w:szCs w:val="24"/>
          <w:vertAlign w:val="superscript"/>
        </w:rPr>
        <w:t xml:space="preserve"> </w:t>
      </w:r>
      <w:r w:rsidRPr="00AA3EFE">
        <w:rPr>
          <w:rFonts w:cs="Times New Roman"/>
          <w:color w:val="000000"/>
          <w:szCs w:val="24"/>
        </w:rPr>
        <w:t>School of Intelligent Manufacturing, Jiangnan University, Wuxi 214122, China</w:t>
      </w:r>
      <w:bookmarkEnd w:id="3"/>
      <w:r w:rsidRPr="00AA3EFE">
        <w:rPr>
          <w:rFonts w:cs="Times New Roman"/>
          <w:color w:val="000000"/>
          <w:szCs w:val="24"/>
        </w:rPr>
        <w:t xml:space="preserve"> </w:t>
      </w:r>
    </w:p>
    <w:p w14:paraId="212AE7C8" w14:textId="762A6F7E" w:rsidR="007511F4" w:rsidRPr="00AA3EFE" w:rsidRDefault="00AA132D" w:rsidP="0061488A">
      <w:pPr>
        <w:adjustRightInd w:val="0"/>
        <w:snapToGrid w:val="0"/>
        <w:ind w:firstLineChars="0" w:firstLine="0"/>
        <w:rPr>
          <w:rFonts w:cs="Times New Roman"/>
          <w:color w:val="000000"/>
          <w:szCs w:val="24"/>
        </w:rPr>
      </w:pPr>
      <w:r>
        <w:rPr>
          <w:rFonts w:cs="Times New Roman" w:hint="eastAsia"/>
          <w:color w:val="000000"/>
          <w:szCs w:val="24"/>
          <w:vertAlign w:val="superscript"/>
        </w:rPr>
        <w:t>b</w:t>
      </w:r>
      <w:r>
        <w:rPr>
          <w:rFonts w:cs="Times New Roman"/>
          <w:color w:val="000000"/>
          <w:szCs w:val="24"/>
          <w:vertAlign w:val="superscript"/>
        </w:rPr>
        <w:t xml:space="preserve"> </w:t>
      </w:r>
      <w:r w:rsidR="007A645C" w:rsidRPr="007A645C">
        <w:rPr>
          <w:rFonts w:cs="Times New Roman" w:hint="eastAsia"/>
          <w:color w:val="000000"/>
          <w:szCs w:val="24"/>
        </w:rPr>
        <w:t xml:space="preserve">Research Center for Functional Materials, National Institute for Materials Science, </w:t>
      </w:r>
      <w:r>
        <w:rPr>
          <w:rFonts w:cs="Times New Roman"/>
          <w:color w:val="000000"/>
          <w:szCs w:val="24"/>
        </w:rPr>
        <w:t>T</w:t>
      </w:r>
      <w:r w:rsidRPr="00AA132D">
        <w:rPr>
          <w:rFonts w:cs="Times New Roman" w:hint="eastAsia"/>
          <w:color w:val="000000"/>
          <w:szCs w:val="24"/>
        </w:rPr>
        <w:t>sukuba</w:t>
      </w:r>
      <w:r>
        <w:rPr>
          <w:rFonts w:cs="Times New Roman"/>
          <w:color w:val="000000"/>
          <w:szCs w:val="24"/>
        </w:rPr>
        <w:t>, I</w:t>
      </w:r>
      <w:r w:rsidRPr="00AA132D">
        <w:rPr>
          <w:rFonts w:cs="Times New Roman" w:hint="eastAsia"/>
          <w:color w:val="000000"/>
          <w:szCs w:val="24"/>
        </w:rPr>
        <w:t>baraki 3050044</w:t>
      </w:r>
      <w:r>
        <w:rPr>
          <w:rFonts w:cs="Times New Roman"/>
          <w:color w:val="000000"/>
          <w:szCs w:val="24"/>
        </w:rPr>
        <w:t xml:space="preserve">, </w:t>
      </w:r>
      <w:r w:rsidR="007A645C" w:rsidRPr="007A645C">
        <w:rPr>
          <w:rFonts w:cs="Times New Roman" w:hint="eastAsia"/>
          <w:color w:val="000000"/>
          <w:szCs w:val="24"/>
        </w:rPr>
        <w:t>Japan</w:t>
      </w:r>
    </w:p>
    <w:p w14:paraId="060AA54C" w14:textId="77777777" w:rsidR="007511F4" w:rsidRPr="00AA3EFE" w:rsidRDefault="007511F4" w:rsidP="0061488A">
      <w:pPr>
        <w:adjustRightInd w:val="0"/>
        <w:snapToGrid w:val="0"/>
        <w:ind w:firstLineChars="0" w:firstLine="0"/>
        <w:rPr>
          <w:rFonts w:cs="Times New Roman"/>
          <w:color w:val="000000"/>
          <w:szCs w:val="24"/>
        </w:rPr>
      </w:pPr>
      <w:bookmarkStart w:id="4" w:name="_Hlk160871575"/>
      <w:r w:rsidRPr="00AA3EFE">
        <w:rPr>
          <w:rFonts w:cs="Times New Roman"/>
          <w:color w:val="000000"/>
          <w:szCs w:val="24"/>
          <w:vertAlign w:val="superscript"/>
        </w:rPr>
        <w:t>*</w:t>
      </w:r>
      <w:bookmarkEnd w:id="4"/>
      <w:r w:rsidRPr="00AA3EFE">
        <w:rPr>
          <w:rFonts w:cs="Times New Roman"/>
          <w:color w:val="000000"/>
          <w:szCs w:val="24"/>
        </w:rPr>
        <w:t>Corresponding authors</w:t>
      </w:r>
    </w:p>
    <w:p w14:paraId="61740C94" w14:textId="2DB5898D" w:rsidR="007511F4" w:rsidRDefault="007511F4" w:rsidP="0061488A">
      <w:pPr>
        <w:adjustRightInd w:val="0"/>
        <w:snapToGrid w:val="0"/>
        <w:ind w:firstLineChars="0" w:firstLine="0"/>
        <w:rPr>
          <w:rFonts w:cs="Times New Roman"/>
          <w:color w:val="000000"/>
          <w:szCs w:val="24"/>
        </w:rPr>
      </w:pPr>
      <w:r w:rsidRPr="00AA3EFE">
        <w:rPr>
          <w:rFonts w:cs="Times New Roman"/>
          <w:color w:val="000000"/>
          <w:szCs w:val="24"/>
        </w:rPr>
        <w:t xml:space="preserve">E-mail addresses: </w:t>
      </w:r>
      <w:r w:rsidR="008045BE" w:rsidRPr="008045BE">
        <w:rPr>
          <w:rFonts w:cs="Times New Roman"/>
          <w:color w:val="000000"/>
          <w:szCs w:val="24"/>
        </w:rPr>
        <w:t>dingsu@jiangnan.edu.cn</w:t>
      </w:r>
      <w:r w:rsidRPr="00AA3EFE">
        <w:rPr>
          <w:rFonts w:cs="Times New Roman"/>
          <w:color w:val="000000"/>
          <w:szCs w:val="24"/>
        </w:rPr>
        <w:t xml:space="preserve"> (</w:t>
      </w:r>
      <w:r w:rsidR="008045BE" w:rsidRPr="008045BE">
        <w:rPr>
          <w:rFonts w:cs="Times New Roman"/>
          <w:color w:val="000000"/>
          <w:szCs w:val="24"/>
        </w:rPr>
        <w:t>Su Ding</w:t>
      </w:r>
      <w:r w:rsidRPr="00AA3EFE">
        <w:rPr>
          <w:rFonts w:cs="Times New Roman"/>
          <w:color w:val="000000"/>
          <w:szCs w:val="24"/>
        </w:rPr>
        <w:t>)</w:t>
      </w:r>
    </w:p>
    <w:bookmarkEnd w:id="1"/>
    <w:p w14:paraId="62E97AEE" w14:textId="75426B95" w:rsidR="007511F4" w:rsidRDefault="007511F4" w:rsidP="0061488A">
      <w:pPr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6938F401" w14:textId="77777777" w:rsidR="00ED440E" w:rsidRDefault="00ED440E" w:rsidP="0061488A">
      <w:pPr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2B7B7AB9" w14:textId="3B1FD89C" w:rsidR="00631189" w:rsidRDefault="00631189" w:rsidP="0061488A">
      <w:pPr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4FC5A480" w14:textId="6C449571" w:rsidR="00631189" w:rsidRDefault="00631189" w:rsidP="0061488A">
      <w:pPr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1E26132D" w14:textId="35BA7A64" w:rsidR="00631189" w:rsidRDefault="00631189" w:rsidP="0061488A">
      <w:pPr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4DF62E63" w14:textId="785E608E" w:rsidR="00631189" w:rsidRDefault="00631189" w:rsidP="0061488A">
      <w:pPr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57AB2A8F" w14:textId="5C8C9D45" w:rsidR="00631189" w:rsidRDefault="00631189" w:rsidP="0061488A">
      <w:pPr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197A3A6F" w14:textId="01206A0D" w:rsidR="00631189" w:rsidRDefault="00631189" w:rsidP="0061488A">
      <w:pPr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53913144" w14:textId="041BCE8E" w:rsidR="00631189" w:rsidRDefault="00631189" w:rsidP="0061488A">
      <w:pPr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39CFDC27" w14:textId="763D9157" w:rsidR="00631189" w:rsidRDefault="00631189" w:rsidP="0061488A">
      <w:pPr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32FDBA41" w14:textId="4ADF2EFF" w:rsidR="00631189" w:rsidRDefault="00631189" w:rsidP="0061488A">
      <w:pPr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6F1ACF3D" w14:textId="728D58DC" w:rsidR="00631189" w:rsidRDefault="00631189" w:rsidP="0061488A">
      <w:pPr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0945A8D8" w14:textId="77777777" w:rsidR="00922BC9" w:rsidRDefault="00922BC9" w:rsidP="0061488A">
      <w:pPr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03E41E08" w14:textId="77777777" w:rsidR="00922BC9" w:rsidRDefault="00922BC9" w:rsidP="0061488A">
      <w:pPr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41732E73" w14:textId="7AC9CFCF" w:rsidR="007511F4" w:rsidRDefault="007511F4" w:rsidP="0061488A">
      <w:pPr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33579237" w14:textId="77777777" w:rsidR="002166B4" w:rsidRDefault="002166B4" w:rsidP="0061488A">
      <w:pPr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6B1E5A25" w14:textId="55CE6E1C" w:rsidR="00E353D7" w:rsidRDefault="00E353D7" w:rsidP="0061488A">
      <w:pPr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1141E125" w14:textId="77777777" w:rsidR="00975751" w:rsidRDefault="00975751" w:rsidP="0061488A">
      <w:pPr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22DA9F06" w14:textId="77777777" w:rsidR="0061488A" w:rsidRDefault="0061488A" w:rsidP="0061488A">
      <w:pPr>
        <w:ind w:firstLineChars="0" w:firstLine="0"/>
        <w:rPr>
          <w:rFonts w:cs="Times New Roman"/>
          <w:b/>
          <w:color w:val="000000" w:themeColor="text1"/>
          <w:szCs w:val="24"/>
        </w:rPr>
      </w:pPr>
    </w:p>
    <w:p w14:paraId="5C34EF6A" w14:textId="77777777" w:rsidR="0061488A" w:rsidRDefault="0061488A" w:rsidP="0061488A">
      <w:pPr>
        <w:ind w:firstLineChars="0" w:firstLine="0"/>
        <w:rPr>
          <w:rFonts w:cs="Times New Roman" w:hint="eastAsia"/>
          <w:b/>
          <w:color w:val="000000" w:themeColor="text1"/>
          <w:szCs w:val="24"/>
        </w:rPr>
      </w:pPr>
    </w:p>
    <w:p w14:paraId="1F54B6E4" w14:textId="577BF679" w:rsidR="00FB1328" w:rsidRDefault="00FB1328" w:rsidP="0061488A">
      <w:pPr>
        <w:ind w:firstLineChars="0" w:firstLine="0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lastRenderedPageBreak/>
        <w:t>A</w:t>
      </w:r>
      <w:r>
        <w:rPr>
          <w:rFonts w:cs="Times New Roman" w:hint="eastAsia"/>
          <w:b/>
          <w:color w:val="000000" w:themeColor="text1"/>
          <w:szCs w:val="24"/>
        </w:rPr>
        <w:t>b</w:t>
      </w:r>
      <w:r>
        <w:rPr>
          <w:rFonts w:cs="Times New Roman"/>
          <w:b/>
          <w:color w:val="000000" w:themeColor="text1"/>
          <w:szCs w:val="24"/>
        </w:rPr>
        <w:t>stract</w:t>
      </w:r>
    </w:p>
    <w:p w14:paraId="3D54BF07" w14:textId="6B6534C2" w:rsidR="006274B8" w:rsidRDefault="00FA49A7" w:rsidP="0061488A">
      <w:pPr>
        <w:ind w:firstLineChars="0" w:firstLine="0"/>
        <w:rPr>
          <w:rFonts w:cs="Times New Roman"/>
          <w:szCs w:val="24"/>
        </w:rPr>
      </w:pPr>
      <w:r w:rsidRPr="00FA49A7">
        <w:rPr>
          <w:rFonts w:cs="Times New Roman"/>
          <w:szCs w:val="24"/>
        </w:rPr>
        <w:t xml:space="preserve">Although adding binders </w:t>
      </w:r>
      <w:r w:rsidR="00D31D2D">
        <w:rPr>
          <w:rFonts w:cs="Times New Roman"/>
          <w:szCs w:val="24"/>
        </w:rPr>
        <w:t>could</w:t>
      </w:r>
      <w:r w:rsidR="00D31D2D" w:rsidRPr="00FA49A7">
        <w:rPr>
          <w:rFonts w:cs="Times New Roman"/>
          <w:szCs w:val="24"/>
        </w:rPr>
        <w:t xml:space="preserve"> </w:t>
      </w:r>
      <w:r w:rsidRPr="00FA49A7">
        <w:rPr>
          <w:rFonts w:cs="Times New Roman"/>
          <w:szCs w:val="24"/>
        </w:rPr>
        <w:t xml:space="preserve">significantly improve the adhesion between </w:t>
      </w:r>
      <w:r w:rsidR="00D17C51">
        <w:rPr>
          <w:rFonts w:cs="Times New Roman"/>
          <w:szCs w:val="24"/>
        </w:rPr>
        <w:t>m</w:t>
      </w:r>
      <w:r w:rsidR="00D17C51" w:rsidRPr="00D17C51">
        <w:rPr>
          <w:rFonts w:cs="Times New Roman"/>
          <w:szCs w:val="24"/>
        </w:rPr>
        <w:t xml:space="preserve">etal </w:t>
      </w:r>
      <w:r w:rsidRPr="00FA49A7">
        <w:rPr>
          <w:rFonts w:cs="Times New Roman"/>
          <w:szCs w:val="24"/>
        </w:rPr>
        <w:t xml:space="preserve">pastes and </w:t>
      </w:r>
      <w:r w:rsidR="00D17C51" w:rsidRPr="00D17C51">
        <w:rPr>
          <w:rFonts w:cs="Times New Roman"/>
          <w:szCs w:val="24"/>
        </w:rPr>
        <w:t xml:space="preserve">polymer </w:t>
      </w:r>
      <w:r w:rsidRPr="00FA49A7">
        <w:rPr>
          <w:rFonts w:cs="Times New Roman"/>
          <w:szCs w:val="24"/>
        </w:rPr>
        <w:t xml:space="preserve">substrates, </w:t>
      </w:r>
      <w:r w:rsidR="00D17C51">
        <w:rPr>
          <w:rFonts w:cs="Times New Roman"/>
          <w:szCs w:val="24"/>
        </w:rPr>
        <w:t>they</w:t>
      </w:r>
      <w:r w:rsidR="00D17C51" w:rsidRPr="00FA49A7">
        <w:rPr>
          <w:rFonts w:cs="Times New Roman"/>
          <w:szCs w:val="24"/>
        </w:rPr>
        <w:t xml:space="preserve"> </w:t>
      </w:r>
      <w:r w:rsidRPr="00FA49A7">
        <w:rPr>
          <w:rFonts w:cs="Times New Roman"/>
          <w:szCs w:val="24"/>
        </w:rPr>
        <w:t xml:space="preserve">also considerably </w:t>
      </w:r>
      <w:r w:rsidR="00D17C51" w:rsidRPr="00FA49A7">
        <w:rPr>
          <w:rFonts w:cs="Times New Roman"/>
          <w:szCs w:val="24"/>
        </w:rPr>
        <w:t>decrease</w:t>
      </w:r>
      <w:r w:rsidRPr="00FA49A7">
        <w:rPr>
          <w:rFonts w:cs="Times New Roman"/>
          <w:szCs w:val="24"/>
        </w:rPr>
        <w:t xml:space="preserve"> conductivity</w:t>
      </w:r>
      <w:r w:rsidR="00D17C51">
        <w:rPr>
          <w:rFonts w:cs="Times New Roman"/>
          <w:szCs w:val="24"/>
        </w:rPr>
        <w:t xml:space="preserve"> of </w:t>
      </w:r>
      <w:r w:rsidR="00975751">
        <w:rPr>
          <w:rFonts w:cs="Times New Roman"/>
          <w:szCs w:val="24"/>
        </w:rPr>
        <w:t>printed circuits</w:t>
      </w:r>
      <w:r w:rsidRPr="00076B46">
        <w:rPr>
          <w:rFonts w:cs="Times New Roman"/>
          <w:szCs w:val="24"/>
        </w:rPr>
        <w:t>,</w:t>
      </w:r>
      <w:r w:rsidRPr="00FA49A7">
        <w:rPr>
          <w:rFonts w:cs="Times New Roman"/>
          <w:szCs w:val="24"/>
        </w:rPr>
        <w:t xml:space="preserve"> limiting its applications in printed electronics. </w:t>
      </w:r>
      <w:r w:rsidR="001C62AA" w:rsidRPr="001C62AA">
        <w:rPr>
          <w:rFonts w:cs="Times New Roman" w:hint="eastAsia"/>
          <w:szCs w:val="24"/>
        </w:rPr>
        <w:t>T</w:t>
      </w:r>
      <w:r w:rsidR="00AE1C69" w:rsidRPr="001C62AA">
        <w:rPr>
          <w:rFonts w:cs="Times New Roman"/>
          <w:szCs w:val="24"/>
        </w:rPr>
        <w:t xml:space="preserve">his study innovatively </w:t>
      </w:r>
      <w:r w:rsidR="00520677" w:rsidRPr="001C62AA">
        <w:rPr>
          <w:rFonts w:cs="Times New Roman" w:hint="eastAsia"/>
          <w:szCs w:val="24"/>
        </w:rPr>
        <w:t>add</w:t>
      </w:r>
      <w:r w:rsidR="00520677" w:rsidRPr="001C62AA">
        <w:rPr>
          <w:rFonts w:cs="Times New Roman"/>
          <w:szCs w:val="24"/>
        </w:rPr>
        <w:t>s</w:t>
      </w:r>
      <w:r w:rsidR="00AE1C69" w:rsidRPr="001C62AA">
        <w:rPr>
          <w:rFonts w:cs="Times New Roman"/>
          <w:szCs w:val="24"/>
        </w:rPr>
        <w:t xml:space="preserve"> </w:t>
      </w:r>
      <w:r w:rsidR="003D530B" w:rsidRPr="001C62AA">
        <w:rPr>
          <w:rFonts w:cs="Times New Roman" w:hint="eastAsia"/>
          <w:szCs w:val="24"/>
        </w:rPr>
        <w:t xml:space="preserve">the </w:t>
      </w:r>
      <w:r w:rsidR="00A34A54" w:rsidRPr="001C62AA">
        <w:rPr>
          <w:rFonts w:cs="Times New Roman"/>
          <w:szCs w:val="24"/>
        </w:rPr>
        <w:t>copper</w:t>
      </w:r>
      <w:r w:rsidR="00F80F8E">
        <w:rPr>
          <w:rFonts w:cs="Times New Roman" w:hint="eastAsia"/>
          <w:szCs w:val="24"/>
        </w:rPr>
        <w:t xml:space="preserve"> </w:t>
      </w:r>
      <w:r w:rsidR="00A34A54" w:rsidRPr="001C62AA">
        <w:rPr>
          <w:rFonts w:cs="Times New Roman"/>
          <w:szCs w:val="24"/>
        </w:rPr>
        <w:t>(</w:t>
      </w:r>
      <w:r w:rsidR="006D09BE">
        <w:rPr>
          <w:rFonts w:cs="Times New Roman" w:hint="eastAsia"/>
          <w:szCs w:val="24"/>
        </w:rPr>
        <w:t>Cu</w:t>
      </w:r>
      <w:r w:rsidR="00A34A54" w:rsidRPr="001C62AA">
        <w:rPr>
          <w:rFonts w:cs="Times New Roman"/>
          <w:szCs w:val="24"/>
        </w:rPr>
        <w:t>)</w:t>
      </w:r>
      <w:r w:rsidR="00A34A54" w:rsidRPr="001C62AA">
        <w:rPr>
          <w:rFonts w:cs="Times New Roman" w:hint="eastAsia"/>
          <w:szCs w:val="24"/>
        </w:rPr>
        <w:t xml:space="preserve"> </w:t>
      </w:r>
      <w:r w:rsidR="00AE1C69" w:rsidRPr="001C62AA">
        <w:rPr>
          <w:rFonts w:cs="Times New Roman"/>
          <w:szCs w:val="24"/>
        </w:rPr>
        <w:t xml:space="preserve">precursor </w:t>
      </w:r>
      <w:r w:rsidR="00EE6C66" w:rsidRPr="001C62AA">
        <w:rPr>
          <w:rFonts w:cs="Times New Roman" w:hint="eastAsia"/>
          <w:szCs w:val="24"/>
        </w:rPr>
        <w:t>in</w:t>
      </w:r>
      <w:r w:rsidR="00AE1C69" w:rsidRPr="001C62AA">
        <w:rPr>
          <w:rFonts w:cs="Times New Roman"/>
          <w:szCs w:val="24"/>
        </w:rPr>
        <w:t>to</w:t>
      </w:r>
      <w:r w:rsidR="003D530B" w:rsidRPr="001C62AA">
        <w:rPr>
          <w:rFonts w:cs="Times New Roman" w:hint="eastAsia"/>
          <w:szCs w:val="24"/>
        </w:rPr>
        <w:t xml:space="preserve"> </w:t>
      </w:r>
      <w:r w:rsidR="00AE1C69" w:rsidRPr="001C62AA">
        <w:rPr>
          <w:rFonts w:cs="Times New Roman"/>
          <w:szCs w:val="24"/>
        </w:rPr>
        <w:t>the</w:t>
      </w:r>
      <w:r w:rsidR="003D530B" w:rsidRPr="001C62AA">
        <w:rPr>
          <w:rFonts w:cs="Times New Roman" w:hint="eastAsia"/>
          <w:szCs w:val="24"/>
        </w:rPr>
        <w:t xml:space="preserve"> paste</w:t>
      </w:r>
      <w:r w:rsidR="001C62AA" w:rsidRPr="001C62AA">
        <w:rPr>
          <w:rFonts w:cs="Times New Roman"/>
          <w:szCs w:val="24"/>
        </w:rPr>
        <w:t xml:space="preserve"> to solve this problem</w:t>
      </w:r>
      <w:r w:rsidR="00AE1C69" w:rsidRPr="001C62AA">
        <w:rPr>
          <w:rFonts w:cs="Times New Roman"/>
          <w:szCs w:val="24"/>
        </w:rPr>
        <w:t xml:space="preserve">. </w:t>
      </w:r>
      <w:r w:rsidR="00ED6DB6">
        <w:rPr>
          <w:rFonts w:cs="Times New Roman" w:hint="eastAsia"/>
          <w:szCs w:val="24"/>
        </w:rPr>
        <w:t>Cu</w:t>
      </w:r>
      <w:r w:rsidR="00F07A47" w:rsidRPr="001C62AA">
        <w:rPr>
          <w:rFonts w:cs="Times New Roman"/>
          <w:szCs w:val="24"/>
        </w:rPr>
        <w:t xml:space="preserve"> nanoparticles</w:t>
      </w:r>
      <w:r w:rsidR="00A34A54" w:rsidRPr="001C62AA">
        <w:rPr>
          <w:rFonts w:cs="Times New Roman"/>
          <w:szCs w:val="24"/>
        </w:rPr>
        <w:t xml:space="preserve"> are formed on the surface of </w:t>
      </w:r>
      <w:r w:rsidR="00220079">
        <w:rPr>
          <w:rFonts w:cs="Times New Roman" w:hint="eastAsia"/>
          <w:szCs w:val="24"/>
        </w:rPr>
        <w:t>Cu</w:t>
      </w:r>
      <w:r w:rsidR="00A34A54" w:rsidRPr="001C62AA">
        <w:rPr>
          <w:rFonts w:cs="Times New Roman"/>
          <w:szCs w:val="24"/>
        </w:rPr>
        <w:t xml:space="preserve"> flakes and within the </w:t>
      </w:r>
      <w:r w:rsidR="00756814">
        <w:rPr>
          <w:rFonts w:cs="Times New Roman" w:hint="eastAsia"/>
          <w:szCs w:val="24"/>
        </w:rPr>
        <w:t>binders</w:t>
      </w:r>
      <w:r w:rsidR="00A34A54" w:rsidRPr="001C62AA">
        <w:rPr>
          <w:rFonts w:cs="Times New Roman"/>
          <w:szCs w:val="24"/>
        </w:rPr>
        <w:t xml:space="preserve"> due to their in</w:t>
      </w:r>
      <w:r w:rsidR="00EE6C66" w:rsidRPr="001C62AA">
        <w:rPr>
          <w:rFonts w:cs="Times New Roman"/>
          <w:szCs w:val="24"/>
        </w:rPr>
        <w:t>–</w:t>
      </w:r>
      <w:r w:rsidR="00A34A54" w:rsidRPr="001C62AA">
        <w:rPr>
          <w:rFonts w:cs="Times New Roman"/>
          <w:szCs w:val="24"/>
        </w:rPr>
        <w:t>situ decomposition characteristics. Th</w:t>
      </w:r>
      <w:r w:rsidR="000020DA">
        <w:rPr>
          <w:rFonts w:cs="Times New Roman" w:hint="eastAsia"/>
          <w:szCs w:val="24"/>
        </w:rPr>
        <w:t>e decomposed Cu nanoparticles</w:t>
      </w:r>
      <w:r w:rsidR="00A34A54" w:rsidRPr="001C62AA">
        <w:rPr>
          <w:rFonts w:cs="Times New Roman"/>
          <w:szCs w:val="24"/>
        </w:rPr>
        <w:t xml:space="preserve"> construct </w:t>
      </w:r>
      <w:r w:rsidR="000020DA">
        <w:rPr>
          <w:rFonts w:cs="Times New Roman" w:hint="eastAsia"/>
          <w:szCs w:val="24"/>
        </w:rPr>
        <w:t>more</w:t>
      </w:r>
      <w:r w:rsidR="00A34A54" w:rsidRPr="001C62AA">
        <w:rPr>
          <w:rFonts w:cs="Times New Roman"/>
          <w:szCs w:val="24"/>
        </w:rPr>
        <w:t xml:space="preserve"> conductive </w:t>
      </w:r>
      <w:r w:rsidR="000020DA">
        <w:rPr>
          <w:rFonts w:cs="Times New Roman" w:hint="eastAsia"/>
          <w:szCs w:val="24"/>
        </w:rPr>
        <w:t>pathways</w:t>
      </w:r>
      <w:r w:rsidR="000020DA" w:rsidRPr="001C62AA">
        <w:rPr>
          <w:rFonts w:cs="Times New Roman"/>
          <w:szCs w:val="24"/>
        </w:rPr>
        <w:t xml:space="preserve"> </w:t>
      </w:r>
      <w:r w:rsidR="00A34A54" w:rsidRPr="001C62AA">
        <w:rPr>
          <w:rFonts w:cs="Times New Roman"/>
          <w:szCs w:val="24"/>
        </w:rPr>
        <w:t xml:space="preserve">that </w:t>
      </w:r>
      <w:r w:rsidR="008F3593">
        <w:rPr>
          <w:rFonts w:cs="Times New Roman" w:hint="eastAsia"/>
          <w:szCs w:val="24"/>
        </w:rPr>
        <w:t>improve</w:t>
      </w:r>
      <w:r w:rsidR="00A34A54" w:rsidRPr="001C62AA">
        <w:rPr>
          <w:rFonts w:cs="Times New Roman"/>
          <w:szCs w:val="24"/>
        </w:rPr>
        <w:t xml:space="preserve">s the conductivity of </w:t>
      </w:r>
      <w:r w:rsidR="00975751">
        <w:rPr>
          <w:rFonts w:cs="Times New Roman"/>
          <w:szCs w:val="24"/>
        </w:rPr>
        <w:t>printed circuits</w:t>
      </w:r>
      <w:r w:rsidR="00A34A54" w:rsidRPr="001C62AA">
        <w:rPr>
          <w:rFonts w:cs="Times New Roman"/>
          <w:szCs w:val="24"/>
        </w:rPr>
        <w:t>.</w:t>
      </w:r>
      <w:r w:rsidR="00C06DEF">
        <w:rPr>
          <w:rFonts w:cs="Times New Roman" w:hint="eastAsia"/>
          <w:szCs w:val="24"/>
        </w:rPr>
        <w:t xml:space="preserve"> </w:t>
      </w:r>
      <w:r w:rsidR="00A34A54" w:rsidRPr="00D975C8">
        <w:rPr>
          <w:rFonts w:cs="Times New Roman"/>
          <w:szCs w:val="24"/>
        </w:rPr>
        <w:t xml:space="preserve">Furthermore, this study employs an orthogonal test to investigate the relationship between the formulation of pastes and the performance of </w:t>
      </w:r>
      <w:r w:rsidR="00975751">
        <w:rPr>
          <w:rFonts w:cs="Times New Roman"/>
          <w:szCs w:val="24"/>
        </w:rPr>
        <w:t>printed circuits</w:t>
      </w:r>
      <w:r w:rsidR="00A34A54" w:rsidRPr="00D975C8">
        <w:rPr>
          <w:rFonts w:cs="Times New Roman"/>
          <w:szCs w:val="24"/>
        </w:rPr>
        <w:t xml:space="preserve">, optimizing the </w:t>
      </w:r>
      <w:r w:rsidR="000020DA" w:rsidRPr="00803E01">
        <w:rPr>
          <w:rFonts w:cs="Times New Roman"/>
          <w:szCs w:val="24"/>
        </w:rPr>
        <w:t>proportion</w:t>
      </w:r>
      <w:r w:rsidR="000020DA">
        <w:rPr>
          <w:rFonts w:cs="Times New Roman" w:hint="eastAsia"/>
          <w:szCs w:val="24"/>
        </w:rPr>
        <w:t xml:space="preserve"> of the </w:t>
      </w:r>
      <w:r w:rsidR="001760A6">
        <w:rPr>
          <w:rFonts w:cs="Times New Roman" w:hint="eastAsia"/>
          <w:szCs w:val="24"/>
        </w:rPr>
        <w:t>Cu precursor</w:t>
      </w:r>
      <w:r w:rsidR="000020DA">
        <w:rPr>
          <w:rFonts w:cs="Times New Roman" w:hint="eastAsia"/>
          <w:szCs w:val="24"/>
        </w:rPr>
        <w:t xml:space="preserve"> and binders</w:t>
      </w:r>
      <w:r w:rsidR="00A34A54" w:rsidRPr="00D975C8">
        <w:rPr>
          <w:rFonts w:cs="Times New Roman"/>
          <w:szCs w:val="24"/>
        </w:rPr>
        <w:t xml:space="preserve"> based on these </w:t>
      </w:r>
      <w:r w:rsidR="00C06DEF">
        <w:rPr>
          <w:rFonts w:cs="Times New Roman" w:hint="eastAsia"/>
          <w:szCs w:val="24"/>
        </w:rPr>
        <w:t>result</w:t>
      </w:r>
      <w:r w:rsidR="00C06DEF" w:rsidRPr="00D975C8">
        <w:rPr>
          <w:rFonts w:cs="Times New Roman"/>
          <w:szCs w:val="24"/>
        </w:rPr>
        <w:t>s</w:t>
      </w:r>
      <w:r w:rsidR="00A34A54" w:rsidRPr="00D975C8">
        <w:rPr>
          <w:rFonts w:cs="Times New Roman"/>
          <w:szCs w:val="24"/>
        </w:rPr>
        <w:t>.</w:t>
      </w:r>
      <w:r w:rsidR="00A34A54" w:rsidRPr="00D975C8">
        <w:rPr>
          <w:rFonts w:cs="Times New Roman" w:hint="eastAsia"/>
          <w:szCs w:val="24"/>
        </w:rPr>
        <w:t xml:space="preserve"> </w:t>
      </w:r>
      <w:r w:rsidR="00A34A54" w:rsidRPr="00B60103">
        <w:rPr>
          <w:rFonts w:cs="Times New Roman"/>
          <w:szCs w:val="24"/>
        </w:rPr>
        <w:t xml:space="preserve">Compared to conventional pastes that consist solely of </w:t>
      </w:r>
      <w:r w:rsidR="00C81E42">
        <w:rPr>
          <w:rFonts w:cs="Times New Roman" w:hint="eastAsia"/>
          <w:szCs w:val="24"/>
        </w:rPr>
        <w:t>Cu</w:t>
      </w:r>
      <w:r w:rsidR="00A34A54" w:rsidRPr="00B60103">
        <w:rPr>
          <w:rFonts w:cs="Times New Roman"/>
          <w:szCs w:val="24"/>
        </w:rPr>
        <w:t xml:space="preserve"> fillers, </w:t>
      </w:r>
      <w:r w:rsidR="004B4A70" w:rsidRPr="00B60103">
        <w:rPr>
          <w:rFonts w:cs="Times New Roman"/>
          <w:szCs w:val="24"/>
        </w:rPr>
        <w:t>binders</w:t>
      </w:r>
      <w:r w:rsidR="00A34A54" w:rsidRPr="00B60103">
        <w:rPr>
          <w:rFonts w:cs="Times New Roman"/>
          <w:szCs w:val="24"/>
        </w:rPr>
        <w:t xml:space="preserve">, and solvents, the </w:t>
      </w:r>
      <w:r w:rsidR="000020DA" w:rsidRPr="00B60103">
        <w:rPr>
          <w:rFonts w:cs="Times New Roman" w:hint="eastAsia"/>
          <w:szCs w:val="24"/>
        </w:rPr>
        <w:t>paste</w:t>
      </w:r>
      <w:r w:rsidR="00530D28" w:rsidRPr="00B60103">
        <w:rPr>
          <w:rFonts w:cs="Times New Roman" w:hint="eastAsia"/>
          <w:szCs w:val="24"/>
        </w:rPr>
        <w:t xml:space="preserve"> </w:t>
      </w:r>
      <w:r w:rsidR="00530D28" w:rsidRPr="00B60103">
        <w:rPr>
          <w:rFonts w:cs="Times New Roman"/>
          <w:szCs w:val="24"/>
        </w:rPr>
        <w:t>developed in this study</w:t>
      </w:r>
      <w:r w:rsidR="00530D28" w:rsidRPr="00B60103">
        <w:rPr>
          <w:rFonts w:cs="Times New Roman" w:hint="eastAsia"/>
          <w:szCs w:val="24"/>
        </w:rPr>
        <w:t xml:space="preserve"> exhibits high conductivity</w:t>
      </w:r>
      <w:r w:rsidR="00A34A54" w:rsidRPr="00B60103">
        <w:rPr>
          <w:rFonts w:cs="Times New Roman"/>
          <w:szCs w:val="24"/>
        </w:rPr>
        <w:t xml:space="preserve"> </w:t>
      </w:r>
      <w:r w:rsidR="00530D28" w:rsidRPr="00B60103">
        <w:rPr>
          <w:rFonts w:cs="Times New Roman" w:hint="eastAsia"/>
          <w:szCs w:val="24"/>
        </w:rPr>
        <w:t>which is</w:t>
      </w:r>
      <w:r w:rsidR="00A34A54" w:rsidRPr="00B60103">
        <w:rPr>
          <w:rFonts w:cs="Times New Roman"/>
          <w:szCs w:val="24"/>
        </w:rPr>
        <w:t xml:space="preserve"> approximately 2.6 times</w:t>
      </w:r>
      <w:r w:rsidR="00530D28" w:rsidRPr="00B60103">
        <w:rPr>
          <w:rFonts w:cs="Times New Roman" w:hint="eastAsia"/>
          <w:szCs w:val="24"/>
        </w:rPr>
        <w:t xml:space="preserve"> of </w:t>
      </w:r>
      <w:r w:rsidR="001A7715">
        <w:rPr>
          <w:rFonts w:cs="Times New Roman" w:hint="eastAsia"/>
          <w:szCs w:val="24"/>
        </w:rPr>
        <w:t xml:space="preserve">the </w:t>
      </w:r>
      <w:r w:rsidR="00530D28" w:rsidRPr="00B60103">
        <w:rPr>
          <w:rFonts w:cs="Times New Roman" w:hint="eastAsia"/>
          <w:szCs w:val="24"/>
        </w:rPr>
        <w:t xml:space="preserve">pure Cu flake paste at low metal content around </w:t>
      </w:r>
      <w:r w:rsidR="000B132C" w:rsidRPr="00B60103">
        <w:rPr>
          <w:rFonts w:cs="Times New Roman" w:hint="eastAsia"/>
          <w:szCs w:val="24"/>
        </w:rPr>
        <w:t>40</w:t>
      </w:r>
      <w:r w:rsidR="00530D28" w:rsidRPr="00B60103">
        <w:rPr>
          <w:rFonts w:cs="Times New Roman" w:hint="eastAsia"/>
          <w:szCs w:val="24"/>
        </w:rPr>
        <w:t>%.</w:t>
      </w:r>
      <w:r w:rsidR="002D4439">
        <w:rPr>
          <w:rFonts w:cs="Times New Roman" w:hint="eastAsia"/>
          <w:szCs w:val="24"/>
        </w:rPr>
        <w:t xml:space="preserve"> </w:t>
      </w:r>
      <w:r w:rsidR="00530D28">
        <w:rPr>
          <w:rFonts w:cs="Times New Roman" w:hint="eastAsia"/>
          <w:szCs w:val="24"/>
        </w:rPr>
        <w:t>Thus, with more binders, t</w:t>
      </w:r>
      <w:r w:rsidR="00530D28" w:rsidRPr="00D975C8">
        <w:rPr>
          <w:rFonts w:cs="Times New Roman"/>
          <w:szCs w:val="24"/>
        </w:rPr>
        <w:t xml:space="preserve">he </w:t>
      </w:r>
      <w:r w:rsidR="00975751">
        <w:rPr>
          <w:rFonts w:cs="Times New Roman"/>
          <w:szCs w:val="24"/>
        </w:rPr>
        <w:t>printed circuits</w:t>
      </w:r>
      <w:r w:rsidR="006274B8" w:rsidRPr="00D975C8">
        <w:rPr>
          <w:rFonts w:cs="Times New Roman"/>
          <w:szCs w:val="24"/>
        </w:rPr>
        <w:t xml:space="preserve"> not only met the 5B level according to ASTM D3359 standards but also </w:t>
      </w:r>
      <w:r w:rsidR="00965680" w:rsidRPr="00D975C8">
        <w:rPr>
          <w:rFonts w:cs="Times New Roman" w:hint="eastAsia"/>
          <w:szCs w:val="24"/>
        </w:rPr>
        <w:t>show</w:t>
      </w:r>
      <w:r w:rsidR="006274B8" w:rsidRPr="00D975C8">
        <w:rPr>
          <w:rFonts w:cs="Times New Roman"/>
          <w:szCs w:val="24"/>
        </w:rPr>
        <w:t xml:space="preserve">ed excellent electrical </w:t>
      </w:r>
      <w:r w:rsidR="00C97835">
        <w:rPr>
          <w:rFonts w:cs="Times New Roman" w:hint="eastAsia"/>
          <w:szCs w:val="24"/>
        </w:rPr>
        <w:t>property</w:t>
      </w:r>
      <w:r w:rsidR="00C97835" w:rsidRPr="00D975C8">
        <w:rPr>
          <w:rFonts w:cs="Times New Roman"/>
          <w:szCs w:val="24"/>
        </w:rPr>
        <w:t xml:space="preserve"> </w:t>
      </w:r>
      <w:r w:rsidR="006274B8" w:rsidRPr="00D975C8">
        <w:rPr>
          <w:rFonts w:cs="Times New Roman"/>
          <w:szCs w:val="24"/>
        </w:rPr>
        <w:t>after curing at 200</w:t>
      </w:r>
      <w:r w:rsidR="001760A6">
        <w:rPr>
          <w:rFonts w:cs="Times New Roman" w:hint="eastAsia"/>
          <w:szCs w:val="24"/>
        </w:rPr>
        <w:t xml:space="preserve"> </w:t>
      </w:r>
      <w:r w:rsidR="006274B8" w:rsidRPr="00D975C8">
        <w:rPr>
          <w:rFonts w:cs="Times New Roman"/>
          <w:szCs w:val="24"/>
        </w:rPr>
        <w:t xml:space="preserve">°C for 5 </w:t>
      </w:r>
      <w:r w:rsidR="006274B8" w:rsidRPr="00D975C8">
        <w:rPr>
          <w:rFonts w:cs="Times New Roman" w:hint="eastAsia"/>
          <w:szCs w:val="24"/>
        </w:rPr>
        <w:t>min</w:t>
      </w:r>
      <w:r w:rsidR="006274B8" w:rsidRPr="00D975C8">
        <w:rPr>
          <w:rFonts w:cs="Times New Roman"/>
          <w:szCs w:val="24"/>
        </w:rPr>
        <w:t xml:space="preserve">, achieving a resistivity as low as 331 </w:t>
      </w:r>
      <w:proofErr w:type="spellStart"/>
      <w:r w:rsidR="004A70A5">
        <w:rPr>
          <w:rFonts w:cs="Times New Roman"/>
          <w:szCs w:val="24"/>
        </w:rPr>
        <w:t>μΩ·cm</w:t>
      </w:r>
      <w:proofErr w:type="spellEnd"/>
      <w:r w:rsidR="006274B8" w:rsidRPr="00D975C8">
        <w:rPr>
          <w:rFonts w:cs="Times New Roman"/>
          <w:szCs w:val="24"/>
        </w:rPr>
        <w:t>.</w:t>
      </w:r>
      <w:r w:rsidR="006274B8" w:rsidRPr="00D975C8">
        <w:rPr>
          <w:rFonts w:cs="Times New Roman" w:hint="eastAsia"/>
          <w:szCs w:val="24"/>
        </w:rPr>
        <w:t xml:space="preserve"> </w:t>
      </w:r>
      <w:r w:rsidR="006274B8" w:rsidRPr="00D975C8">
        <w:rPr>
          <w:rFonts w:cs="Times New Roman"/>
          <w:szCs w:val="24"/>
        </w:rPr>
        <w:t xml:space="preserve">Additionally, the paste exhibited </w:t>
      </w:r>
      <w:r w:rsidR="00C97835">
        <w:rPr>
          <w:rFonts w:cs="Times New Roman" w:hint="eastAsia"/>
          <w:szCs w:val="24"/>
        </w:rPr>
        <w:t>outstanding</w:t>
      </w:r>
      <w:r w:rsidR="00C97835" w:rsidRPr="00D975C8">
        <w:rPr>
          <w:rFonts w:cs="Times New Roman"/>
          <w:szCs w:val="24"/>
        </w:rPr>
        <w:t xml:space="preserve"> </w:t>
      </w:r>
      <w:r w:rsidR="006274B8" w:rsidRPr="00D975C8">
        <w:rPr>
          <w:rFonts w:cs="Times New Roman"/>
          <w:szCs w:val="24"/>
        </w:rPr>
        <w:t xml:space="preserve">performance in application </w:t>
      </w:r>
      <w:r w:rsidR="00C97835">
        <w:rPr>
          <w:rFonts w:cs="Times New Roman" w:hint="eastAsia"/>
          <w:szCs w:val="24"/>
        </w:rPr>
        <w:t>of</w:t>
      </w:r>
      <w:r w:rsidR="006274B8" w:rsidRPr="00D975C8">
        <w:rPr>
          <w:rFonts w:cs="Times New Roman"/>
          <w:szCs w:val="24"/>
        </w:rPr>
        <w:t xml:space="preserve"> heaters and ultra-broadband (UWB) antennas, further confirming its considerable potential for commercial </w:t>
      </w:r>
      <w:r w:rsidR="00975751">
        <w:rPr>
          <w:rFonts w:cs="Times New Roman"/>
          <w:szCs w:val="24"/>
        </w:rPr>
        <w:t>printed circuits</w:t>
      </w:r>
      <w:r w:rsidR="006274B8" w:rsidRPr="00D975C8">
        <w:rPr>
          <w:rFonts w:cs="Times New Roman"/>
          <w:szCs w:val="24"/>
        </w:rPr>
        <w:t>.</w:t>
      </w:r>
    </w:p>
    <w:p w14:paraId="4B6E0C74" w14:textId="77777777" w:rsidR="00A807BE" w:rsidRPr="004914DA" w:rsidRDefault="00A807BE" w:rsidP="0061488A">
      <w:pPr>
        <w:ind w:firstLineChars="0" w:firstLine="0"/>
        <w:rPr>
          <w:rFonts w:cs="Times New Roman"/>
          <w:szCs w:val="24"/>
        </w:rPr>
      </w:pPr>
    </w:p>
    <w:p w14:paraId="73205F64" w14:textId="018A33F7" w:rsidR="002A266B" w:rsidRPr="00D975C8" w:rsidRDefault="00FC222F" w:rsidP="0061488A">
      <w:pPr>
        <w:ind w:firstLineChars="0" w:firstLine="0"/>
        <w:rPr>
          <w:rFonts w:cs="Times New Roman"/>
          <w:szCs w:val="24"/>
        </w:rPr>
      </w:pPr>
      <w:r w:rsidRPr="002166B4">
        <w:rPr>
          <w:rFonts w:cs="Times New Roman"/>
          <w:b/>
          <w:bCs/>
          <w:szCs w:val="24"/>
        </w:rPr>
        <w:t>Keywords</w:t>
      </w:r>
      <w:r w:rsidR="002A266B" w:rsidRPr="00D975C8">
        <w:rPr>
          <w:rFonts w:cs="Times New Roman" w:hint="eastAsia"/>
          <w:szCs w:val="24"/>
        </w:rPr>
        <w:t>:</w:t>
      </w:r>
      <w:r w:rsidR="002A266B" w:rsidRPr="00D975C8">
        <w:rPr>
          <w:rFonts w:cs="Times New Roman"/>
          <w:szCs w:val="24"/>
        </w:rPr>
        <w:t xml:space="preserve"> copper pastes, printed electronics, precursor, resin, </w:t>
      </w:r>
      <w:r w:rsidR="006B1B57">
        <w:rPr>
          <w:rFonts w:cs="Times New Roman"/>
          <w:szCs w:val="24"/>
        </w:rPr>
        <w:t>heaters,</w:t>
      </w:r>
      <w:r w:rsidR="002A266B" w:rsidRPr="00D975C8">
        <w:rPr>
          <w:rFonts w:cs="Times New Roman"/>
          <w:szCs w:val="24"/>
        </w:rPr>
        <w:t xml:space="preserve"> antennas</w:t>
      </w:r>
    </w:p>
    <w:p w14:paraId="4358A0D7" w14:textId="314E548F" w:rsidR="00342F2E" w:rsidRDefault="00342F2E" w:rsidP="0061488A">
      <w:pPr>
        <w:ind w:firstLineChars="0" w:firstLine="0"/>
        <w:rPr>
          <w:rFonts w:cs="Times New Roman"/>
          <w:szCs w:val="24"/>
        </w:rPr>
      </w:pPr>
    </w:p>
    <w:p w14:paraId="61854D6E" w14:textId="77777777" w:rsidR="00654D50" w:rsidRDefault="00654D50" w:rsidP="0061488A">
      <w:pPr>
        <w:ind w:firstLineChars="0" w:firstLine="0"/>
        <w:rPr>
          <w:rFonts w:cs="Times New Roman"/>
          <w:szCs w:val="24"/>
        </w:rPr>
      </w:pPr>
    </w:p>
    <w:p w14:paraId="42606D31" w14:textId="77777777" w:rsidR="00654D50" w:rsidRDefault="00654D50" w:rsidP="0061488A">
      <w:pPr>
        <w:ind w:firstLineChars="0" w:firstLine="0"/>
        <w:rPr>
          <w:rFonts w:cs="Times New Roman"/>
          <w:szCs w:val="24"/>
        </w:rPr>
      </w:pPr>
    </w:p>
    <w:p w14:paraId="10015D7F" w14:textId="77777777" w:rsidR="00654D50" w:rsidRDefault="00654D50" w:rsidP="0061488A">
      <w:pPr>
        <w:ind w:firstLineChars="0" w:firstLine="0"/>
        <w:rPr>
          <w:rFonts w:cs="Times New Roman"/>
          <w:szCs w:val="24"/>
        </w:rPr>
      </w:pPr>
    </w:p>
    <w:p w14:paraId="23D46DEE" w14:textId="77777777" w:rsidR="00654D50" w:rsidRDefault="00654D50" w:rsidP="0061488A">
      <w:pPr>
        <w:ind w:firstLineChars="0" w:firstLine="0"/>
        <w:rPr>
          <w:rFonts w:cs="Times New Roman"/>
          <w:szCs w:val="24"/>
        </w:rPr>
      </w:pPr>
    </w:p>
    <w:p w14:paraId="75400AEC" w14:textId="77777777" w:rsidR="00654D50" w:rsidRDefault="00654D50" w:rsidP="0061488A">
      <w:pPr>
        <w:ind w:firstLineChars="0" w:firstLine="0"/>
        <w:rPr>
          <w:rFonts w:cs="Times New Roman"/>
          <w:szCs w:val="24"/>
        </w:rPr>
      </w:pPr>
    </w:p>
    <w:p w14:paraId="74FE3A28" w14:textId="77777777" w:rsidR="00654D50" w:rsidRDefault="00654D50" w:rsidP="0061488A">
      <w:pPr>
        <w:ind w:firstLineChars="0" w:firstLine="0"/>
        <w:rPr>
          <w:rFonts w:cs="Times New Roman"/>
          <w:szCs w:val="24"/>
        </w:rPr>
      </w:pPr>
    </w:p>
    <w:p w14:paraId="151CAEE0" w14:textId="77777777" w:rsidR="00654D50" w:rsidRDefault="00654D50" w:rsidP="0061488A">
      <w:pPr>
        <w:ind w:firstLineChars="0" w:firstLine="0"/>
        <w:rPr>
          <w:rFonts w:cs="Times New Roman"/>
          <w:szCs w:val="24"/>
        </w:rPr>
      </w:pPr>
    </w:p>
    <w:p w14:paraId="3A1F438E" w14:textId="29C59084" w:rsidR="00342F2E" w:rsidRDefault="0085021B" w:rsidP="0061488A">
      <w:pPr>
        <w:pStyle w:val="1"/>
        <w:rPr>
          <w:rFonts w:eastAsia="宋体" w:cs="Times New Roman"/>
          <w:sz w:val="24"/>
          <w:szCs w:val="24"/>
        </w:rPr>
      </w:pPr>
      <w:r>
        <w:rPr>
          <w:rFonts w:eastAsia="宋体" w:cs="Times New Roman" w:hint="eastAsia"/>
          <w:sz w:val="24"/>
          <w:szCs w:val="24"/>
        </w:rPr>
        <w:lastRenderedPageBreak/>
        <w:t>I</w:t>
      </w:r>
      <w:r w:rsidR="00EE46F6">
        <w:rPr>
          <w:rFonts w:eastAsia="宋体" w:cs="Times New Roman" w:hint="eastAsia"/>
          <w:sz w:val="24"/>
          <w:szCs w:val="24"/>
        </w:rPr>
        <w:t>ntroduction</w:t>
      </w:r>
    </w:p>
    <w:p w14:paraId="6EFC8E16" w14:textId="75D19BB5" w:rsidR="0061488A" w:rsidRDefault="006274B8" w:rsidP="0061488A">
      <w:pPr>
        <w:ind w:firstLineChars="0" w:firstLine="0"/>
        <w:rPr>
          <w:rFonts w:cs="Times New Roman"/>
          <w:szCs w:val="24"/>
        </w:rPr>
      </w:pPr>
      <w:r w:rsidRPr="00D975C8">
        <w:rPr>
          <w:rFonts w:cs="Times New Roman"/>
          <w:szCs w:val="24"/>
        </w:rPr>
        <w:t xml:space="preserve">Printed electronics is an emerging </w:t>
      </w:r>
      <w:r w:rsidR="00420674" w:rsidRPr="00420674">
        <w:rPr>
          <w:rFonts w:cs="Times New Roman"/>
          <w:szCs w:val="24"/>
        </w:rPr>
        <w:t>technology</w:t>
      </w:r>
      <w:r w:rsidR="00420674" w:rsidRPr="00420674" w:rsidDel="00420674">
        <w:rPr>
          <w:rFonts w:cs="Times New Roman"/>
          <w:szCs w:val="24"/>
        </w:rPr>
        <w:t xml:space="preserve"> </w:t>
      </w:r>
      <w:r w:rsidRPr="00D975C8">
        <w:rPr>
          <w:rFonts w:cs="Times New Roman"/>
          <w:szCs w:val="24"/>
        </w:rPr>
        <w:t xml:space="preserve">that utilizes printing techniques to </w:t>
      </w:r>
      <w:r w:rsidR="00E05018" w:rsidRPr="00D975C8">
        <w:rPr>
          <w:rFonts w:cs="Times New Roman"/>
          <w:szCs w:val="24"/>
        </w:rPr>
        <w:t>fabricate</w:t>
      </w:r>
      <w:r w:rsidRPr="00D975C8">
        <w:rPr>
          <w:rFonts w:cs="Times New Roman"/>
          <w:szCs w:val="24"/>
        </w:rPr>
        <w:t xml:space="preserve"> electronic devices and circuits</w:t>
      </w:r>
      <w:r w:rsidR="008358FE" w:rsidRPr="00D975C8">
        <w:rPr>
          <w:rFonts w:cs="Times New Roman"/>
          <w:szCs w:val="24"/>
        </w:rPr>
        <w:fldChar w:fldCharType="begin"/>
      </w:r>
      <w:r w:rsidR="0085021B" w:rsidRPr="00D975C8">
        <w:rPr>
          <w:rFonts w:cs="Times New Roman"/>
          <w:szCs w:val="24"/>
        </w:rPr>
        <w:instrText xml:space="preserve"> ADDIN EN.CITE &lt;EndNote&gt;&lt;Cite&gt;&lt;Author&gt;Casiraghi&lt;/Author&gt;&lt;Year&gt;2023&lt;/Year&gt;&lt;RecNum&gt;3519&lt;/RecNum&gt;&lt;DisplayText&gt;&lt;style face="superscript"&gt;1&lt;/style&gt;&lt;/DisplayText&gt;&lt;record&gt;&lt;rec-number&gt;3519&lt;/rec-number&gt;&lt;foreign-keys&gt;&lt;key app="EN" db-id="5xpztsxf0atze6ewr9avfdvepfz2xxwwew0s" timestamp="1735973652"&gt;3519&lt;/key&gt;&lt;/foreign-keys&gt;&lt;ref-type name="Journal Article"&gt;17&lt;/ref-type&gt;&lt;contributors&gt;&lt;authors&gt;&lt;author&gt;Casiraghi, C.&lt;/author&gt;&lt;author&gt;Jurchescu, O. D.&lt;/author&gt;&lt;author&gt;Magdassi, S.&lt;/author&gt;&lt;author&gt;Su, W. M.&lt;/author&gt;&lt;/authors&gt;&lt;/contributors&gt;&lt;titles&gt;&lt;title&gt;Introduction to nanomaterials for printed electronics&lt;/title&gt;&lt;secondary-title&gt;Nanoscale&lt;/secondary-title&gt;&lt;/titles&gt;&lt;periodical&gt;&lt;full-title&gt;Nanoscale&lt;/full-title&gt;&lt;/periodical&gt;&lt;pages&gt;10480-10483&lt;/pages&gt;&lt;volume&gt;15&lt;/volume&gt;&lt;number&gt;25&lt;/number&gt;&lt;dates&gt;&lt;year&gt;2023&lt;/year&gt;&lt;pub-dates&gt;&lt;date&gt;Jun&lt;/date&gt;&lt;/pub-dates&gt;&lt;/dates&gt;&lt;isbn&gt;2040-3364&lt;/isbn&gt;&lt;accession-num&gt;WOS:001010726900001&lt;/accession-num&gt;&lt;urls&gt;&lt;related-urls&gt;&lt;url&gt;&amp;lt;Go to ISI&amp;gt;://WOS:001010726900001&lt;/url&gt;&lt;url&gt;https://pubs.rsc.org/en/content/articlepdf/2023/nr/d3nr90072j&lt;/url&gt;&lt;/related-urls&gt;&lt;/urls&gt;&lt;electronic-resource-num&gt;10.1039/d3nr90072j&lt;/electronic-resource-num&gt;&lt;/record&gt;&lt;/Cite&gt;&lt;/EndNote&gt;</w:instrText>
      </w:r>
      <w:r w:rsidR="008358FE" w:rsidRPr="00D975C8">
        <w:rPr>
          <w:rFonts w:cs="Times New Roman"/>
          <w:szCs w:val="24"/>
        </w:rPr>
        <w:fldChar w:fldCharType="separate"/>
      </w:r>
      <w:r w:rsidR="0085021B" w:rsidRPr="00D975C8">
        <w:rPr>
          <w:rFonts w:cs="Times New Roman"/>
          <w:noProof/>
          <w:szCs w:val="24"/>
          <w:vertAlign w:val="superscript"/>
        </w:rPr>
        <w:t>1</w:t>
      </w:r>
      <w:r w:rsidR="008358FE" w:rsidRPr="00D975C8">
        <w:rPr>
          <w:rFonts w:cs="Times New Roman"/>
          <w:szCs w:val="24"/>
        </w:rPr>
        <w:fldChar w:fldCharType="end"/>
      </w:r>
      <w:r w:rsidR="00BC7E43" w:rsidRPr="00D975C8">
        <w:rPr>
          <w:rFonts w:cs="Times New Roman"/>
          <w:szCs w:val="24"/>
        </w:rPr>
        <w:t xml:space="preserve">. </w:t>
      </w:r>
      <w:r w:rsidRPr="00D975C8">
        <w:rPr>
          <w:rFonts w:cs="Times New Roman"/>
          <w:szCs w:val="24"/>
        </w:rPr>
        <w:t xml:space="preserve">Compared </w:t>
      </w:r>
      <w:r w:rsidR="009770C0">
        <w:rPr>
          <w:rFonts w:cs="Times New Roman"/>
          <w:szCs w:val="24"/>
        </w:rPr>
        <w:t>with</w:t>
      </w:r>
      <w:r w:rsidR="009770C0" w:rsidRPr="00D975C8">
        <w:rPr>
          <w:rFonts w:cs="Times New Roman"/>
          <w:szCs w:val="24"/>
        </w:rPr>
        <w:t xml:space="preserve"> </w:t>
      </w:r>
      <w:r w:rsidR="00484559">
        <w:rPr>
          <w:rFonts w:cs="Times New Roman" w:hint="eastAsia"/>
          <w:szCs w:val="24"/>
        </w:rPr>
        <w:t xml:space="preserve">manufacturing methods of </w:t>
      </w:r>
      <w:r w:rsidRPr="00D975C8">
        <w:rPr>
          <w:rFonts w:cs="Times New Roman"/>
          <w:szCs w:val="24"/>
        </w:rPr>
        <w:t>traditional electronics, printed electronics offer</w:t>
      </w:r>
      <w:r w:rsidR="009770C0">
        <w:rPr>
          <w:rFonts w:cs="Times New Roman"/>
          <w:szCs w:val="24"/>
        </w:rPr>
        <w:t>s</w:t>
      </w:r>
      <w:r w:rsidRPr="00D975C8">
        <w:rPr>
          <w:rFonts w:cs="Times New Roman"/>
          <w:szCs w:val="24"/>
        </w:rPr>
        <w:t xml:space="preserve"> a simple process, reduced material waste, and lower environmental pollution, providing economic and ecological benefits</w:t>
      </w:r>
      <w:r w:rsidR="008358FE" w:rsidRPr="00D975C8">
        <w:rPr>
          <w:rFonts w:cs="Times New Roman"/>
          <w:szCs w:val="24"/>
        </w:rPr>
        <w:fldChar w:fldCharType="begin"/>
      </w:r>
      <w:r w:rsidR="0085021B" w:rsidRPr="00D975C8">
        <w:rPr>
          <w:rFonts w:cs="Times New Roman"/>
          <w:szCs w:val="24"/>
        </w:rPr>
        <w:instrText xml:space="preserve"> ADDIN EN.CITE &lt;EndNote&gt;&lt;Cite&gt;&lt;Author&gt;Wu&lt;/Author&gt;&lt;Year&gt;2017&lt;/Year&gt;&lt;RecNum&gt;3520&lt;/RecNum&gt;&lt;DisplayText&gt;&lt;style face="superscript"&gt;2&lt;/style&gt;&lt;/DisplayText&gt;&lt;record&gt;&lt;rec-number&gt;3520&lt;/rec-number&gt;&lt;foreign-keys&gt;&lt;key app="EN" db-id="5xpztsxf0atze6ewr9avfdvepfz2xxwwew0s" timestamp="1735974028"&gt;3520&lt;/key&gt;&lt;/foreign-keys&gt;&lt;ref-type name="Journal Article"&gt;17&lt;/ref-type&gt;&lt;contributors&gt;&lt;authors&gt;&lt;author&gt;Wu, W.&lt;/author&gt;&lt;/authors&gt;&lt;/contributors&gt;&lt;titles&gt;&lt;title&gt;Inorganic nanomaterials for printed electronics: a review&lt;/title&gt;&lt;secondary-title&gt;Nanoscale&lt;/secondary-title&gt;&lt;/titles&gt;&lt;periodical&gt;&lt;full-title&gt;Nanoscale&lt;/full-title&gt;&lt;/periodical&gt;&lt;pages&gt;7342-7372&lt;/pages&gt;&lt;volume&gt;9&lt;/volume&gt;&lt;number&gt;22&lt;/number&gt;&lt;dates&gt;&lt;year&gt;2017&lt;/year&gt;&lt;pub-dates&gt;&lt;date&gt;Jun&lt;/date&gt;&lt;/pub-dates&gt;&lt;/dates&gt;&lt;isbn&gt;2040-3364&lt;/isbn&gt;&lt;accession-num&gt;WOS:000402881600002&lt;/accession-num&gt;&lt;urls&gt;&lt;related-urls&gt;&lt;url&gt;&amp;lt;Go to ISI&amp;gt;://WOS:000402881600002&lt;/url&gt;&lt;url&gt;https://pubs.rsc.org/en/content/articlepdf/2017/nr/c7nr01604b&lt;/url&gt;&lt;/related-urls&gt;&lt;/urls&gt;&lt;electronic-resource-num&gt;10.1039/c7nr01604b&lt;/electronic-resource-num&gt;&lt;/record&gt;&lt;/Cite&gt;&lt;/EndNote&gt;</w:instrText>
      </w:r>
      <w:r w:rsidR="008358FE" w:rsidRPr="00D975C8">
        <w:rPr>
          <w:rFonts w:cs="Times New Roman"/>
          <w:szCs w:val="24"/>
        </w:rPr>
        <w:fldChar w:fldCharType="separate"/>
      </w:r>
      <w:r w:rsidR="0085021B" w:rsidRPr="00D975C8">
        <w:rPr>
          <w:rFonts w:cs="Times New Roman"/>
          <w:noProof/>
          <w:szCs w:val="24"/>
          <w:vertAlign w:val="superscript"/>
        </w:rPr>
        <w:t>2</w:t>
      </w:r>
      <w:r w:rsidR="008358FE" w:rsidRPr="00D975C8">
        <w:rPr>
          <w:rFonts w:cs="Times New Roman"/>
          <w:szCs w:val="24"/>
        </w:rPr>
        <w:fldChar w:fldCharType="end"/>
      </w:r>
      <w:r w:rsidR="00BC7E43" w:rsidRPr="00D975C8">
        <w:rPr>
          <w:rFonts w:cs="Times New Roman"/>
          <w:szCs w:val="24"/>
        </w:rPr>
        <w:t>.</w:t>
      </w:r>
      <w:r w:rsidR="008358FE" w:rsidRPr="00621E9F">
        <w:rPr>
          <w:rFonts w:cs="Times New Roman" w:hint="eastAsia"/>
          <w:szCs w:val="24"/>
        </w:rPr>
        <w:t xml:space="preserve"> </w:t>
      </w:r>
      <w:r w:rsidR="00FA49A7" w:rsidRPr="00FA49A7">
        <w:rPr>
          <w:rFonts w:cs="Times New Roman"/>
          <w:szCs w:val="24"/>
        </w:rPr>
        <w:t>Metal conductive pastes</w:t>
      </w:r>
      <w:r w:rsidR="00484559" w:rsidRPr="00484559">
        <w:rPr>
          <w:rFonts w:cs="Times New Roman"/>
          <w:szCs w:val="24"/>
        </w:rPr>
        <w:t xml:space="preserve"> </w:t>
      </w:r>
      <w:r w:rsidR="00484559" w:rsidRPr="00621E9F">
        <w:rPr>
          <w:rFonts w:cs="Times New Roman"/>
          <w:szCs w:val="24"/>
        </w:rPr>
        <w:t>attracting increasing attention</w:t>
      </w:r>
      <w:r w:rsidR="00FA49A7" w:rsidRPr="00FA49A7">
        <w:rPr>
          <w:rFonts w:cs="Times New Roman"/>
          <w:szCs w:val="24"/>
        </w:rPr>
        <w:t xml:space="preserve"> </w:t>
      </w:r>
      <w:r w:rsidR="00484559">
        <w:rPr>
          <w:rFonts w:cs="Times New Roman" w:hint="eastAsia"/>
          <w:szCs w:val="24"/>
        </w:rPr>
        <w:t>due to their</w:t>
      </w:r>
      <w:r w:rsidR="00FA49A7" w:rsidRPr="00FA49A7">
        <w:rPr>
          <w:rFonts w:cs="Times New Roman"/>
          <w:szCs w:val="24"/>
        </w:rPr>
        <w:t xml:space="preserve"> critical role in determining </w:t>
      </w:r>
      <w:r w:rsidR="00975751">
        <w:rPr>
          <w:rFonts w:cs="Times New Roman"/>
          <w:szCs w:val="24"/>
        </w:rPr>
        <w:t>printed circuits</w:t>
      </w:r>
      <w:r w:rsidR="00FA49A7" w:rsidRPr="00FA49A7">
        <w:rPr>
          <w:rFonts w:cs="Times New Roman"/>
          <w:szCs w:val="24"/>
        </w:rPr>
        <w:t>' conductivity, stability, and reliability</w:t>
      </w:r>
      <w:r w:rsidR="006F58FC" w:rsidRPr="00621E9F">
        <w:rPr>
          <w:rFonts w:cs="Times New Roman"/>
          <w:szCs w:val="24"/>
        </w:rPr>
        <w:t xml:space="preserve"> </w:t>
      </w:r>
      <w:r w:rsidR="0085021B" w:rsidRPr="00621E9F">
        <w:rPr>
          <w:rFonts w:cs="Times New Roman"/>
          <w:szCs w:val="24"/>
        </w:rPr>
        <w:fldChar w:fldCharType="begin">
          <w:fldData xml:space="preserve">PEVuZE5vdGU+PENpdGU+PEF1dGhvcj5TdW48L0F1dGhvcj48WWVhcj4yMDIyPC9ZZWFyPjxSZWNO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</w:fldData>
        </w:fldChar>
      </w:r>
      <w:r w:rsidR="0085021B" w:rsidRPr="00621E9F">
        <w:rPr>
          <w:rFonts w:cs="Times New Roman"/>
          <w:szCs w:val="24"/>
        </w:rPr>
        <w:instrText xml:space="preserve"> ADDIN EN.CITE </w:instrText>
      </w:r>
      <w:r w:rsidR="0085021B" w:rsidRPr="00621E9F">
        <w:rPr>
          <w:rFonts w:cs="Times New Roman"/>
          <w:szCs w:val="24"/>
        </w:rPr>
        <w:fldChar w:fldCharType="begin">
          <w:fldData xml:space="preserve">PEVuZE5vdGU+PENpdGU+PEF1dGhvcj5TdW48L0F1dGhvcj48WWVhcj4yMDIyPC9ZZWFyPjxSZWNO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</w:fldData>
        </w:fldChar>
      </w:r>
      <w:r w:rsidR="0085021B" w:rsidRPr="00621E9F">
        <w:rPr>
          <w:rFonts w:cs="Times New Roman"/>
          <w:szCs w:val="24"/>
        </w:rPr>
        <w:instrText xml:space="preserve"> ADDIN EN.CITE.DATA </w:instrText>
      </w:r>
      <w:r w:rsidR="0085021B" w:rsidRPr="00621E9F">
        <w:rPr>
          <w:rFonts w:cs="Times New Roman"/>
          <w:szCs w:val="24"/>
        </w:rPr>
      </w:r>
      <w:r w:rsidR="0085021B" w:rsidRPr="00621E9F">
        <w:rPr>
          <w:rFonts w:cs="Times New Roman"/>
          <w:szCs w:val="24"/>
        </w:rPr>
        <w:fldChar w:fldCharType="end"/>
      </w:r>
      <w:r w:rsidR="0085021B" w:rsidRPr="00621E9F">
        <w:rPr>
          <w:rFonts w:cs="Times New Roman"/>
          <w:szCs w:val="24"/>
        </w:rPr>
      </w:r>
      <w:r w:rsidR="0085021B" w:rsidRPr="00621E9F">
        <w:rPr>
          <w:rFonts w:cs="Times New Roman"/>
          <w:szCs w:val="24"/>
        </w:rPr>
        <w:fldChar w:fldCharType="separate"/>
      </w:r>
      <w:r w:rsidR="0085021B" w:rsidRPr="00621E9F">
        <w:rPr>
          <w:rFonts w:cs="Times New Roman"/>
          <w:noProof/>
          <w:szCs w:val="24"/>
          <w:vertAlign w:val="superscript"/>
        </w:rPr>
        <w:t>3-5</w:t>
      </w:r>
      <w:r w:rsidR="0085021B" w:rsidRPr="00621E9F">
        <w:rPr>
          <w:rFonts w:cs="Times New Roman"/>
          <w:szCs w:val="24"/>
        </w:rPr>
        <w:fldChar w:fldCharType="end"/>
      </w:r>
      <w:r w:rsidR="00BC7E43" w:rsidRPr="00621E9F">
        <w:rPr>
          <w:rFonts w:cs="Times New Roman"/>
          <w:szCs w:val="24"/>
        </w:rPr>
        <w:t>.</w:t>
      </w:r>
    </w:p>
    <w:p w14:paraId="51FC0EC9" w14:textId="77777777" w:rsidR="0061488A" w:rsidRPr="00621E9F" w:rsidRDefault="0061488A" w:rsidP="0061488A">
      <w:pPr>
        <w:ind w:firstLineChars="0" w:firstLine="0"/>
        <w:rPr>
          <w:rFonts w:cs="Times New Roman"/>
          <w:szCs w:val="24"/>
        </w:rPr>
      </w:pPr>
    </w:p>
    <w:p w14:paraId="575A97F0" w14:textId="51E4B26C" w:rsidR="003B3252" w:rsidRDefault="009770C0" w:rsidP="0061488A">
      <w:pPr>
        <w:ind w:firstLineChars="0" w:firstLine="0"/>
        <w:rPr>
          <w:rFonts w:cs="Times New Roman"/>
          <w:szCs w:val="24"/>
        </w:rPr>
      </w:pPr>
      <w:r w:rsidRPr="009770C0">
        <w:rPr>
          <w:rFonts w:cs="Times New Roman"/>
          <w:szCs w:val="24"/>
        </w:rPr>
        <w:t>To date</w:t>
      </w:r>
      <w:r w:rsidR="00BC7E43" w:rsidRPr="00621E9F">
        <w:rPr>
          <w:rFonts w:cs="Times New Roman"/>
          <w:szCs w:val="24"/>
        </w:rPr>
        <w:t>, silver</w:t>
      </w:r>
      <w:r w:rsidR="00154C1E">
        <w:rPr>
          <w:rFonts w:cs="Times New Roman" w:hint="eastAsia"/>
          <w:szCs w:val="24"/>
        </w:rPr>
        <w:t xml:space="preserve"> (Ag)</w:t>
      </w:r>
      <w:r w:rsidR="00BC7E43" w:rsidRPr="00621E9F">
        <w:rPr>
          <w:rFonts w:cs="Times New Roman"/>
          <w:szCs w:val="24"/>
        </w:rPr>
        <w:t xml:space="preserve"> </w:t>
      </w:r>
      <w:r w:rsidR="00BC7E43" w:rsidRPr="00621E9F">
        <w:rPr>
          <w:rFonts w:cs="Times New Roman" w:hint="eastAsia"/>
          <w:szCs w:val="24"/>
        </w:rPr>
        <w:t>paste</w:t>
      </w:r>
      <w:r w:rsidR="00BC7E43" w:rsidRPr="00621E9F">
        <w:rPr>
          <w:rFonts w:cs="Times New Roman"/>
          <w:szCs w:val="24"/>
        </w:rPr>
        <w:t>s have played a crucial role in printed electronics due to their excellent conductivity</w:t>
      </w:r>
      <w:r w:rsidR="00C10976" w:rsidRPr="00621E9F">
        <w:rPr>
          <w:rFonts w:cs="Times New Roman"/>
        </w:rPr>
        <w:fldChar w:fldCharType="begin">
          <w:fldData xml:space="preserve">PEVuZE5vdGU+PENpdGU+PEF1dGhvcj5aaGFuZzwvQXV0aG9yPjxZZWFyPjIwMjI8L1llYXI+PFJl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</w:fldData>
        </w:fldChar>
      </w:r>
      <w:r w:rsidR="00EB11A9" w:rsidRPr="00621E9F">
        <w:rPr>
          <w:rFonts w:cs="Times New Roman"/>
        </w:rPr>
        <w:instrText xml:space="preserve"> ADDIN EN.CITE </w:instrText>
      </w:r>
      <w:r w:rsidR="00EB11A9" w:rsidRPr="00621E9F">
        <w:rPr>
          <w:rFonts w:cs="Times New Roman"/>
        </w:rPr>
        <w:fldChar w:fldCharType="begin">
          <w:fldData xml:space="preserve">PEVuZE5vdGU+PENpdGU+PEF1dGhvcj5aaGFuZzwvQXV0aG9yPjxZZWFyPjIwMjI8L1llYXI+PFJl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</w:fldData>
        </w:fldChar>
      </w:r>
      <w:r w:rsidR="00EB11A9" w:rsidRPr="00621E9F">
        <w:rPr>
          <w:rFonts w:cs="Times New Roman"/>
        </w:rPr>
        <w:instrText xml:space="preserve"> ADDIN EN.CITE.DATA </w:instrText>
      </w:r>
      <w:r w:rsidR="00EB11A9" w:rsidRPr="00621E9F">
        <w:rPr>
          <w:rFonts w:cs="Times New Roman"/>
        </w:rPr>
      </w:r>
      <w:r w:rsidR="00EB11A9" w:rsidRPr="00621E9F">
        <w:rPr>
          <w:rFonts w:cs="Times New Roman"/>
        </w:rPr>
        <w:fldChar w:fldCharType="end"/>
      </w:r>
      <w:r w:rsidR="00C10976" w:rsidRPr="00621E9F">
        <w:rPr>
          <w:rFonts w:cs="Times New Roman"/>
        </w:rPr>
      </w:r>
      <w:r w:rsidR="00C10976" w:rsidRPr="00621E9F">
        <w:rPr>
          <w:rFonts w:cs="Times New Roman"/>
        </w:rPr>
        <w:fldChar w:fldCharType="separate"/>
      </w:r>
      <w:r w:rsidR="00EB11A9" w:rsidRPr="00621E9F">
        <w:rPr>
          <w:rFonts w:cs="Times New Roman"/>
          <w:noProof/>
          <w:vertAlign w:val="superscript"/>
        </w:rPr>
        <w:t>6-9</w:t>
      </w:r>
      <w:r w:rsidR="00C10976" w:rsidRPr="00621E9F">
        <w:rPr>
          <w:rFonts w:cs="Times New Roman"/>
        </w:rPr>
        <w:fldChar w:fldCharType="end"/>
      </w:r>
      <w:r w:rsidR="003B3252" w:rsidRPr="00621E9F">
        <w:rPr>
          <w:rFonts w:ascii="宋体" w:hAnsi="宋体" w:cs="宋体" w:hint="eastAsia"/>
          <w:kern w:val="0"/>
          <w:szCs w:val="24"/>
        </w:rPr>
        <w:t>.</w:t>
      </w:r>
      <w:r w:rsidR="003B3252" w:rsidRPr="00875AB0">
        <w:rPr>
          <w:rFonts w:ascii="宋体" w:hAnsi="宋体" w:cs="宋体" w:hint="eastAsia"/>
          <w:kern w:val="0"/>
          <w:szCs w:val="24"/>
        </w:rPr>
        <w:t xml:space="preserve"> </w:t>
      </w:r>
      <w:r w:rsidR="003B3252" w:rsidRPr="00621E9F">
        <w:rPr>
          <w:rFonts w:cs="Times New Roman"/>
          <w:szCs w:val="24"/>
        </w:rPr>
        <w:t>They are</w:t>
      </w:r>
      <w:r w:rsidR="003B3252" w:rsidRPr="00621E9F">
        <w:rPr>
          <w:rFonts w:cs="Times New Roman" w:hint="eastAsia"/>
          <w:szCs w:val="24"/>
        </w:rPr>
        <w:t xml:space="preserve"> </w:t>
      </w:r>
      <w:r w:rsidR="00BC7E43" w:rsidRPr="00621E9F">
        <w:rPr>
          <w:rFonts w:cs="Times New Roman"/>
          <w:szCs w:val="24"/>
        </w:rPr>
        <w:t xml:space="preserve">widely </w:t>
      </w:r>
      <w:r w:rsidR="00DE2548" w:rsidRPr="00621E9F">
        <w:rPr>
          <w:rFonts w:cs="Times New Roman"/>
          <w:szCs w:val="24"/>
        </w:rPr>
        <w:t>used</w:t>
      </w:r>
      <w:r w:rsidR="00BC7E43" w:rsidRPr="00621E9F">
        <w:rPr>
          <w:rFonts w:cs="Times New Roman"/>
          <w:szCs w:val="24"/>
        </w:rPr>
        <w:t xml:space="preserve"> in fields such as 5G communication devices</w:t>
      </w:r>
      <w:r w:rsidR="00C10976" w:rsidRPr="00621E9F">
        <w:rPr>
          <w:rFonts w:cs="Times New Roman"/>
          <w:szCs w:val="24"/>
        </w:rPr>
        <w:fldChar w:fldCharType="begin"/>
      </w:r>
      <w:r w:rsidR="00EB11A9" w:rsidRPr="00621E9F">
        <w:rPr>
          <w:rFonts w:cs="Times New Roman"/>
          <w:szCs w:val="24"/>
        </w:rPr>
        <w:instrText xml:space="preserve"> ADDIN EN.CITE &lt;EndNote&gt;&lt;Cite&gt;&lt;Author&gt;Li&lt;/Author&gt;&lt;Year&gt;2021&lt;/Year&gt;&lt;RecNum&gt;2283&lt;/RecNum&gt;&lt;DisplayText&gt;&lt;style face="superscript"&gt;10&lt;/style&gt;&lt;/DisplayText&gt;&lt;record&gt;&lt;rec-number&gt;2283&lt;/rec-number&gt;&lt;foreign-keys&gt;&lt;key app="EN" db-id="5xpztsxf0atze6ewr9avfdvepfz2xxwwew0s" timestamp="1724069361"&gt;2283&lt;/key&gt;&lt;/foreign-keys&gt;&lt;ref-type name="Journal Article"&gt;17&lt;/ref-type&gt;&lt;contributors&gt;&lt;authors&gt;&lt;author&gt;Li, Weiwei&lt;/author&gt;&lt;author&gt;Zhang, Haoran&lt;/author&gt;&lt;author&gt;Kagita, Srujana&lt;/author&gt;&lt;author&gt;Shamim, Atif&lt;/author&gt;&lt;/authors&gt;&lt;/contributors&gt;&lt;titles&gt;&lt;title&gt;All Screen-Printed, Polymer-Nanowire Based Foldable Electronics for mm-Wave Applications&lt;/title&gt;&lt;secondary-title&gt;Advanced Materials Technologies&lt;/secondary-title&gt;&lt;/titles&gt;&lt;periodical&gt;&lt;full-title&gt;Advanced Materials Technologies&lt;/full-title&gt;&lt;/periodical&gt;&lt;pages&gt;2100525&lt;/pages&gt;&lt;volume&gt;6&lt;/volume&gt;&lt;number&gt;11&lt;/number&gt;&lt;keywords&gt;&lt;keyword&gt;flexible electronics&lt;/keyword&gt;&lt;keyword&gt;foldable 5G antenna&lt;/keyword&gt;&lt;keyword&gt;low dielectric loss&lt;/keyword&gt;&lt;keyword&gt;screen printing&lt;/keyword&gt;&lt;keyword&gt;silver nanowires&lt;/keyword&gt;&lt;/keywords&gt;&lt;dates&gt;&lt;year&gt;2021&lt;/year&gt;&lt;pub-dates&gt;&lt;date&gt;2021/11/01&lt;/date&gt;&lt;/pub-dates&gt;&lt;/dates&gt;&lt;publisher&gt;John Wiley &amp;amp; Sons, Ltd&lt;/publisher&gt;&lt;isbn&gt;2365-709X&lt;/isbn&gt;&lt;urls&gt;&lt;related-urls&gt;&lt;url&gt;https://doi.org/10.1002/admt.202100525&lt;/url&gt;&lt;/related-urls&gt;&lt;/urls&gt;&lt;electronic-resource-num&gt;https://doi.org/10.1002/admt.202100525&lt;/electronic-resource-num&gt;&lt;access-date&gt;2024/08/19&lt;/access-date&gt;&lt;/record&gt;&lt;/Cite&gt;&lt;/EndNote&gt;</w:instrText>
      </w:r>
      <w:r w:rsidR="00C10976" w:rsidRPr="00621E9F">
        <w:rPr>
          <w:rFonts w:cs="Times New Roman"/>
          <w:szCs w:val="24"/>
        </w:rPr>
        <w:fldChar w:fldCharType="separate"/>
      </w:r>
      <w:r w:rsidR="00EB11A9" w:rsidRPr="00621E9F">
        <w:rPr>
          <w:rFonts w:cs="Times New Roman"/>
          <w:noProof/>
          <w:szCs w:val="24"/>
          <w:vertAlign w:val="superscript"/>
        </w:rPr>
        <w:t>10</w:t>
      </w:r>
      <w:r w:rsidR="00C10976" w:rsidRPr="00621E9F">
        <w:rPr>
          <w:rFonts w:cs="Times New Roman"/>
          <w:szCs w:val="24"/>
        </w:rPr>
        <w:fldChar w:fldCharType="end"/>
      </w:r>
      <w:r w:rsidR="00BC7E43" w:rsidRPr="00621E9F">
        <w:rPr>
          <w:rFonts w:cs="Times New Roman"/>
          <w:szCs w:val="24"/>
        </w:rPr>
        <w:t>,</w:t>
      </w:r>
      <w:r w:rsidR="003B3252" w:rsidRPr="00621E9F">
        <w:rPr>
          <w:rFonts w:cs="Times New Roman" w:hint="eastAsia"/>
          <w:szCs w:val="24"/>
        </w:rPr>
        <w:t xml:space="preserve"> </w:t>
      </w:r>
      <w:r w:rsidR="00BC7E43" w:rsidRPr="00621E9F">
        <w:rPr>
          <w:rFonts w:cs="Times New Roman"/>
          <w:szCs w:val="24"/>
        </w:rPr>
        <w:t>radio frequency identification (RFID) tags</w:t>
      </w:r>
      <w:r w:rsidR="00C10976" w:rsidRPr="00621E9F">
        <w:rPr>
          <w:rFonts w:cs="Times New Roman"/>
        </w:rPr>
        <w:fldChar w:fldCharType="begin">
          <w:fldData xml:space="preserve">PEVuZE5vdGU+PENpdGU+PEF1dGhvcj5LbmFwcDwvQXV0aG9yPjxZZWFyPjIwMjM8L1llYXI+PFJl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=
</w:fldData>
        </w:fldChar>
      </w:r>
      <w:r w:rsidR="00EB11A9" w:rsidRPr="00621E9F">
        <w:rPr>
          <w:rFonts w:cs="Times New Roman"/>
        </w:rPr>
        <w:instrText xml:space="preserve"> ADDIN EN.CITE </w:instrText>
      </w:r>
      <w:r w:rsidR="00EB11A9" w:rsidRPr="00621E9F">
        <w:rPr>
          <w:rFonts w:cs="Times New Roman"/>
        </w:rPr>
        <w:fldChar w:fldCharType="begin">
          <w:fldData xml:space="preserve">PEVuZE5vdGU+PENpdGU+PEF1dGhvcj5LbmFwcDwvQXV0aG9yPjxZZWFyPjIwMjM8L1llYXI+PFJl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=
</w:fldData>
        </w:fldChar>
      </w:r>
      <w:r w:rsidR="00EB11A9" w:rsidRPr="00621E9F">
        <w:rPr>
          <w:rFonts w:cs="Times New Roman"/>
        </w:rPr>
        <w:instrText xml:space="preserve"> ADDIN EN.CITE.DATA </w:instrText>
      </w:r>
      <w:r w:rsidR="00EB11A9" w:rsidRPr="00621E9F">
        <w:rPr>
          <w:rFonts w:cs="Times New Roman"/>
        </w:rPr>
      </w:r>
      <w:r w:rsidR="00EB11A9" w:rsidRPr="00621E9F">
        <w:rPr>
          <w:rFonts w:cs="Times New Roman"/>
        </w:rPr>
        <w:fldChar w:fldCharType="end"/>
      </w:r>
      <w:r w:rsidR="00C10976" w:rsidRPr="00621E9F">
        <w:rPr>
          <w:rFonts w:cs="Times New Roman"/>
        </w:rPr>
      </w:r>
      <w:r w:rsidR="00C10976" w:rsidRPr="00621E9F">
        <w:rPr>
          <w:rFonts w:cs="Times New Roman"/>
        </w:rPr>
        <w:fldChar w:fldCharType="separate"/>
      </w:r>
      <w:r w:rsidR="00EB11A9" w:rsidRPr="00621E9F">
        <w:rPr>
          <w:rFonts w:cs="Times New Roman"/>
          <w:noProof/>
          <w:vertAlign w:val="superscript"/>
        </w:rPr>
        <w:t>11-13</w:t>
      </w:r>
      <w:r w:rsidR="00C10976" w:rsidRPr="00621E9F">
        <w:rPr>
          <w:rFonts w:cs="Times New Roman"/>
        </w:rPr>
        <w:fldChar w:fldCharType="end"/>
      </w:r>
      <w:r w:rsidR="00BC7E43" w:rsidRPr="00621E9F">
        <w:rPr>
          <w:rFonts w:cs="Times New Roman"/>
          <w:szCs w:val="24"/>
        </w:rPr>
        <w:t>, solar cells</w:t>
      </w:r>
      <w:r w:rsidR="00C10976" w:rsidRPr="00621E9F">
        <w:rPr>
          <w:rFonts w:cs="Times New Roman"/>
          <w:szCs w:val="24"/>
        </w:rPr>
        <w:fldChar w:fldCharType="begin"/>
      </w:r>
      <w:r w:rsidR="00EB11A9" w:rsidRPr="00621E9F">
        <w:rPr>
          <w:rFonts w:cs="Times New Roman"/>
          <w:szCs w:val="24"/>
        </w:rPr>
        <w:instrText xml:space="preserve"> ADDIN EN.CITE &lt;EndNote&gt;&lt;Cite&gt;&lt;Author&gt;Jost&lt;/Author&gt;&lt;Year&gt;2022&lt;/Year&gt;&lt;RecNum&gt;2285&lt;/RecNum&gt;&lt;DisplayText&gt;&lt;style face="superscript"&gt;14&lt;/style&gt;&lt;/DisplayText&gt;&lt;record&gt;&lt;rec-number&gt;2285&lt;/rec-number&gt;&lt;foreign-keys&gt;&lt;key app="EN" db-id="5xpztsxf0atze6ewr9avfdvepfz2xxwwew0s" timestamp="1724069616"&gt;2285&lt;/key&gt;&lt;/foreign-keys&gt;&lt;ref-type name="Journal Article"&gt;17&lt;/ref-type&gt;&lt;contributors&gt;&lt;authors&gt;&lt;author&gt;Jost, Norman&lt;/author&gt;&lt;author&gt;Askins, Stephen&lt;/author&gt;&lt;author&gt;Dixon, Richard&lt;/author&gt;&lt;author&gt;Ackermann, Mathieu&lt;/author&gt;&lt;author&gt;Domínguez, César&lt;/author&gt;&lt;author&gt;Antón, Ignacio&lt;/author&gt;&lt;/authors&gt;&lt;/contributors&gt;&lt;titles&gt;&lt;title&gt;Array of Micro Multijunction Solar Cells Interconnected by Conductive Inks&lt;/title&gt;&lt;secondary-title&gt;SSRN Electronic Journal&lt;/secondary-title&gt;&lt;/titles&gt;&lt;periodical&gt;&lt;full-title&gt;SSRN Electronic Journal&lt;/full-title&gt;&lt;/periodical&gt;&lt;dates&gt;&lt;year&gt;2022&lt;/year&gt;&lt;/dates&gt;&lt;urls&gt;&lt;/urls&gt;&lt;/record&gt;&lt;/Cite&gt;&lt;/EndNote&gt;</w:instrText>
      </w:r>
      <w:r w:rsidR="00C10976" w:rsidRPr="00621E9F">
        <w:rPr>
          <w:rFonts w:cs="Times New Roman"/>
          <w:szCs w:val="24"/>
        </w:rPr>
        <w:fldChar w:fldCharType="separate"/>
      </w:r>
      <w:r w:rsidR="00EB11A9" w:rsidRPr="00621E9F">
        <w:rPr>
          <w:rFonts w:cs="Times New Roman"/>
          <w:noProof/>
          <w:szCs w:val="24"/>
          <w:vertAlign w:val="superscript"/>
        </w:rPr>
        <w:t>14</w:t>
      </w:r>
      <w:r w:rsidR="00C10976" w:rsidRPr="00621E9F">
        <w:rPr>
          <w:rFonts w:cs="Times New Roman"/>
          <w:szCs w:val="24"/>
        </w:rPr>
        <w:fldChar w:fldCharType="end"/>
      </w:r>
      <w:r w:rsidR="00BC7E43" w:rsidRPr="00621E9F">
        <w:rPr>
          <w:rFonts w:cs="Times New Roman"/>
          <w:szCs w:val="24"/>
        </w:rPr>
        <w:t>, and new energy vehicles</w:t>
      </w:r>
      <w:r w:rsidR="00C10976" w:rsidRPr="00621E9F">
        <w:rPr>
          <w:rFonts w:cs="Times New Roman"/>
          <w:szCs w:val="24"/>
        </w:rPr>
        <w:fldChar w:fldCharType="begin"/>
      </w:r>
      <w:r w:rsidR="00EB11A9" w:rsidRPr="00621E9F">
        <w:rPr>
          <w:rFonts w:cs="Times New Roman"/>
          <w:szCs w:val="24"/>
        </w:rPr>
        <w:instrText xml:space="preserve"> ADDIN EN.CITE &lt;EndNote&gt;&lt;Cite&gt;&lt;Author&gt;Hong&lt;/Author&gt;&lt;Year&gt;2022&lt;/Year&gt;&lt;RecNum&gt;2286&lt;/RecNum&gt;&lt;DisplayText&gt;&lt;style face="superscript"&gt;15&lt;/style&gt;&lt;/DisplayText&gt;&lt;record&gt;&lt;rec-number&gt;2286&lt;/rec-number&gt;&lt;foreign-keys&gt;&lt;key app="EN" db-id="5xpztsxf0atze6ewr9avfdvepfz2xxwwew0s" timestamp="1724069772"&gt;2286&lt;/key&gt;&lt;/foreign-keys&gt;&lt;ref-type name="Journal Article"&gt;17&lt;/ref-type&gt;&lt;contributors&gt;&lt;authors&gt;&lt;author&gt;Hong, H.&lt;/author&gt;&lt;author&gt;Jiang, L. H.&lt;/author&gt;&lt;author&gt;Tu, H. T.&lt;/author&gt;&lt;author&gt;Hu, J. Y.&lt;/author&gt;&lt;author&gt;Moon, K. S.&lt;/author&gt;&lt;author&gt;Yan, X.&lt;/author&gt;&lt;author&gt;Wong, C. P.&lt;/author&gt;&lt;/authors&gt;&lt;/contributors&gt;&lt;titles&gt;&lt;title&gt;Rational design and evaluation of UV curable nano-silver ink applied in highly conductive textile- based electrodes and flexible silver-zinc batteries&lt;/title&gt;&lt;secondary-title&gt;Journal of Materials Science &amp;amp; Technology&lt;/secondary-title&gt;&lt;/titles&gt;&lt;periodical&gt;&lt;full-title&gt;Journal of Materials Science &amp;amp; Technology&lt;/full-title&gt;&lt;/periodical&gt;&lt;pages&gt;294-307&lt;/pages&gt;&lt;volume&gt;101&lt;/volume&gt;&lt;dates&gt;&lt;year&gt;2022&lt;/year&gt;&lt;pub-da</w:instrText>
      </w:r>
      <w:r w:rsidR="00EB11A9" w:rsidRPr="00621E9F">
        <w:rPr>
          <w:rFonts w:cs="Times New Roman" w:hint="eastAsia"/>
          <w:szCs w:val="24"/>
        </w:rPr>
        <w:instrText>tes&gt;&lt;date&gt;Feb&lt;/date&gt;&lt;/pub-dates&gt;&lt;/dates&gt;&lt;isbn&gt;1005-0302&lt;/isbn&gt;&lt;accession-num&gt;WOS:000766628500003&lt;/accession-num&gt;&lt;label&gt;&lt;style face="normal" font="default" charset="134" size="100%"&gt;</w:instrText>
      </w:r>
      <w:r w:rsidR="00EB11A9" w:rsidRPr="00621E9F">
        <w:rPr>
          <w:rFonts w:cs="Times New Roman" w:hint="eastAsia"/>
          <w:szCs w:val="24"/>
        </w:rPr>
        <w:instrText>新能源汽车</w:instrText>
      </w:r>
      <w:r w:rsidR="00EB11A9" w:rsidRPr="00621E9F">
        <w:rPr>
          <w:rFonts w:cs="Times New Roman" w:hint="eastAsia"/>
          <w:szCs w:val="24"/>
        </w:rPr>
        <w:instrText>&amp;#xD;&lt;/style&gt;&lt;/label&gt;&lt;urls&gt;&lt;related-urls&gt;&lt;url&gt;&lt;style face="underline"</w:instrText>
      </w:r>
      <w:r w:rsidR="00EB11A9" w:rsidRPr="00621E9F">
        <w:rPr>
          <w:rFonts w:cs="Times New Roman"/>
          <w:szCs w:val="24"/>
        </w:rPr>
        <w:instrText xml:space="preserve"> font="default" size="100%"&gt;&amp;lt;Go to ISI&amp;gt;://WOS:000766628500003&lt;/style&gt;&lt;/url&gt;&lt;url&gt;&lt;style face="underline" font="default" size="100%"&gt;https://www.sciencedirect.com/science/article/pii/S1005030221005387?via%3Dihub&lt;/style&gt;&lt;/url&gt;&lt;/related-urls&gt;&lt;/urls&gt;&lt;electronic-resource-num&gt;10.1016/j.jmst.2021.04.061&lt;/electronic-resource-num&gt;&lt;/record&gt;&lt;/Cite&gt;&lt;/EndNote&gt;</w:instrText>
      </w:r>
      <w:r w:rsidR="00C10976" w:rsidRPr="00621E9F">
        <w:rPr>
          <w:rFonts w:cs="Times New Roman"/>
          <w:szCs w:val="24"/>
        </w:rPr>
        <w:fldChar w:fldCharType="separate"/>
      </w:r>
      <w:r w:rsidR="00EB11A9" w:rsidRPr="00621E9F">
        <w:rPr>
          <w:rFonts w:cs="Times New Roman"/>
          <w:noProof/>
          <w:szCs w:val="24"/>
          <w:vertAlign w:val="superscript"/>
        </w:rPr>
        <w:t>15</w:t>
      </w:r>
      <w:r w:rsidR="00C10976" w:rsidRPr="00621E9F">
        <w:rPr>
          <w:rFonts w:cs="Times New Roman"/>
          <w:szCs w:val="24"/>
        </w:rPr>
        <w:fldChar w:fldCharType="end"/>
      </w:r>
      <w:r w:rsidR="00BC7E43" w:rsidRPr="00621E9F">
        <w:rPr>
          <w:rFonts w:cs="Times New Roman"/>
          <w:szCs w:val="24"/>
        </w:rPr>
        <w:t>.</w:t>
      </w:r>
      <w:r w:rsidR="00BC7E43" w:rsidRPr="00875AB0">
        <w:rPr>
          <w:rFonts w:cs="Times New Roman"/>
          <w:szCs w:val="24"/>
        </w:rPr>
        <w:t xml:space="preserve"> </w:t>
      </w:r>
      <w:r w:rsidR="003B3252" w:rsidRPr="00621E9F">
        <w:rPr>
          <w:rFonts w:cs="Times New Roman"/>
          <w:szCs w:val="24"/>
        </w:rPr>
        <w:t xml:space="preserve">However, the price of </w:t>
      </w:r>
      <w:r w:rsidR="00154C1E">
        <w:rPr>
          <w:rFonts w:cs="Times New Roman" w:hint="eastAsia"/>
          <w:szCs w:val="24"/>
        </w:rPr>
        <w:t>Ag</w:t>
      </w:r>
      <w:r w:rsidR="003B3252" w:rsidRPr="00621E9F">
        <w:rPr>
          <w:rFonts w:cs="Times New Roman"/>
          <w:szCs w:val="24"/>
        </w:rPr>
        <w:t xml:space="preserve"> has increased by approximately 80% over the past five years, resulting in a </w:t>
      </w:r>
      <w:r w:rsidR="006A7939" w:rsidRPr="006A7939">
        <w:rPr>
          <w:rFonts w:cs="Times New Roman"/>
          <w:szCs w:val="24"/>
        </w:rPr>
        <w:t>massive</w:t>
      </w:r>
      <w:r w:rsidR="003B3252" w:rsidRPr="00621E9F">
        <w:rPr>
          <w:rFonts w:cs="Times New Roman"/>
          <w:szCs w:val="24"/>
        </w:rPr>
        <w:t xml:space="preserve"> rise in the cost of </w:t>
      </w:r>
      <w:r w:rsidR="00154C1E">
        <w:rPr>
          <w:rFonts w:cs="Times New Roman" w:hint="eastAsia"/>
          <w:szCs w:val="24"/>
        </w:rPr>
        <w:t>Ag</w:t>
      </w:r>
      <w:r w:rsidR="003B3252" w:rsidRPr="00621E9F">
        <w:rPr>
          <w:rFonts w:cs="Times New Roman"/>
          <w:szCs w:val="24"/>
        </w:rPr>
        <w:t xml:space="preserve"> pastes and related products.</w:t>
      </w:r>
      <w:r w:rsidR="003B3252" w:rsidRPr="00621E9F">
        <w:rPr>
          <w:rFonts w:cs="Times New Roman" w:hint="eastAsia"/>
          <w:szCs w:val="24"/>
        </w:rPr>
        <w:t xml:space="preserve"> </w:t>
      </w:r>
      <w:r w:rsidR="00BC7E43" w:rsidRPr="00080505">
        <w:rPr>
          <w:rFonts w:cs="Times New Roman"/>
          <w:szCs w:val="24"/>
        </w:rPr>
        <w:t>To mitigate these costs, copper</w:t>
      </w:r>
      <w:r w:rsidR="001760A6">
        <w:rPr>
          <w:rFonts w:cs="Times New Roman" w:hint="eastAsia"/>
          <w:szCs w:val="24"/>
        </w:rPr>
        <w:t xml:space="preserve"> (Cu)</w:t>
      </w:r>
      <w:r w:rsidR="00BC7E43" w:rsidRPr="00080505">
        <w:rPr>
          <w:rFonts w:cs="Times New Roman"/>
          <w:szCs w:val="24"/>
        </w:rPr>
        <w:t xml:space="preserve"> </w:t>
      </w:r>
      <w:r w:rsidR="00C25797" w:rsidRPr="00080505">
        <w:rPr>
          <w:rFonts w:cs="Times New Roman" w:hint="eastAsia"/>
          <w:szCs w:val="24"/>
        </w:rPr>
        <w:t>paste</w:t>
      </w:r>
      <w:r w:rsidR="00BC7E43" w:rsidRPr="00080505">
        <w:rPr>
          <w:rFonts w:cs="Times New Roman"/>
          <w:szCs w:val="24"/>
        </w:rPr>
        <w:t xml:space="preserve">s have </w:t>
      </w:r>
      <w:r w:rsidR="003B3252" w:rsidRPr="00080505">
        <w:rPr>
          <w:rFonts w:cs="Times New Roman"/>
          <w:szCs w:val="24"/>
        </w:rPr>
        <w:t>garnered</w:t>
      </w:r>
      <w:r w:rsidR="00BC7E43" w:rsidRPr="00080505">
        <w:rPr>
          <w:rFonts w:cs="Times New Roman"/>
          <w:szCs w:val="24"/>
        </w:rPr>
        <w:t xml:space="preserve"> increasing attention</w:t>
      </w:r>
      <w:r w:rsidR="002D41EF" w:rsidRPr="00080505">
        <w:rPr>
          <w:rFonts w:cs="Times New Roman"/>
          <w:szCs w:val="24"/>
        </w:rPr>
        <w:fldChar w:fldCharType="begin"/>
      </w:r>
      <w:r w:rsidR="00EB11A9" w:rsidRPr="00080505">
        <w:rPr>
          <w:rFonts w:cs="Times New Roman"/>
          <w:szCs w:val="24"/>
        </w:rPr>
        <w:instrText xml:space="preserve"> ADDIN EN.CITE &lt;EndNote&gt;&lt;Cite&gt;&lt;Author&gt;Li&lt;/Author&gt;&lt;Year&gt;2020&lt;/Year&gt;&lt;RecNum&gt;3521&lt;/RecNum&gt;&lt;DisplayText&gt;&lt;style face="superscript"&gt;16&lt;/style&gt;&lt;/DisplayText&gt;&lt;record&gt;&lt;rec-number&gt;3521&lt;/rec-number&gt;&lt;foreign-keys&gt;&lt;key app="EN" db-id="5xpztsxf0atze6ewr9avfdvepfz2xxwwew0s" timestamp="1735974076"&gt;3521&lt;/key&gt;&lt;/foreign-keys&gt;&lt;ref-type name="Journal Article"&gt;17&lt;/ref-type&gt;&lt;contributors&gt;&lt;authors&gt;&lt;author&gt;Li, W. L.&lt;/author&gt;&lt;author&gt;Sun, Q. Q.&lt;/author&gt;&lt;author&gt;Li, L. Y.&lt;/author&gt;&lt;author&gt;Jiu, J. T.&lt;/author&gt;&lt;author&gt;Liu, X. Y.&lt;/author&gt;&lt;author&gt;Kanehara, M.&lt;/author&gt;&lt;author&gt;Minari, T.&lt;/author&gt;&lt;author&gt;Suganuma, K.&lt;/author&gt;&lt;/authors&gt;&lt;/contributors&gt;&lt;titles&gt;&lt;title&gt;The rise of conductive copper inks: challenges and perspectives&lt;/title&gt;&lt;secondary-title&gt;Applied Materials Today&lt;/secondary-title&gt;&lt;/titles&gt;&lt;periodical&gt;&lt;full-title&gt;Applied Materials Today&lt;/full-title&gt;&lt;/periodical&gt;&lt;volume&gt;18&lt;/volume&gt;&lt;dates&gt;&lt;year&gt;2020&lt;/year&gt;&lt;pub-dates&gt;&lt;date&gt;Mar&lt;/date&gt;&lt;/pub-dates&gt;&lt;/dates&gt;&lt;isbn&gt;2352-9407&lt;/isbn&gt;&lt;accession-num&gt;WOS:000530651300030&lt;/accession-num&gt;&lt;urls&gt;&lt;related-urls&gt;&lt;url&gt;&amp;lt;Go to ISI&amp;gt;://WOS:000530651300030&lt;/url&gt;&lt;url&gt;https://www.sciencedirect.com/science/article/pii/S2352940719305694?via%3Dihub&lt;/url&gt;&lt;/related-urls&gt;&lt;/urls&gt;&lt;custom7&gt;100451&lt;/custom7&gt;&lt;electronic-resource-num&gt;10.1016/j.apmt.2019.100451&lt;/electronic-resource-num&gt;&lt;/record&gt;&lt;/Cite&gt;&lt;/EndNote&gt;</w:instrText>
      </w:r>
      <w:r w:rsidR="002D41EF" w:rsidRPr="00080505">
        <w:rPr>
          <w:rFonts w:cs="Times New Roman"/>
          <w:szCs w:val="24"/>
        </w:rPr>
        <w:fldChar w:fldCharType="separate"/>
      </w:r>
      <w:r w:rsidR="00EB11A9" w:rsidRPr="00080505">
        <w:rPr>
          <w:rFonts w:cs="Times New Roman"/>
          <w:noProof/>
          <w:szCs w:val="24"/>
          <w:vertAlign w:val="superscript"/>
        </w:rPr>
        <w:t>16</w:t>
      </w:r>
      <w:r w:rsidR="002D41EF" w:rsidRPr="00080505">
        <w:rPr>
          <w:rFonts w:cs="Times New Roman"/>
          <w:szCs w:val="24"/>
        </w:rPr>
        <w:fldChar w:fldCharType="end"/>
      </w:r>
      <w:r w:rsidR="00BC7E43" w:rsidRPr="00080505">
        <w:rPr>
          <w:rFonts w:cs="Times New Roman"/>
          <w:szCs w:val="24"/>
        </w:rPr>
        <w:t xml:space="preserve">. </w:t>
      </w:r>
      <w:r w:rsidR="001760A6">
        <w:rPr>
          <w:rFonts w:cs="Times New Roman"/>
          <w:szCs w:val="24"/>
        </w:rPr>
        <w:t>Cu</w:t>
      </w:r>
      <w:r w:rsidR="006A7939" w:rsidRPr="00080505">
        <w:rPr>
          <w:rFonts w:cs="Times New Roman"/>
          <w:szCs w:val="24"/>
        </w:rPr>
        <w:t xml:space="preserve"> exhibits</w:t>
      </w:r>
      <w:r w:rsidR="00484559" w:rsidRPr="00484559">
        <w:rPr>
          <w:rFonts w:cs="Times New Roman"/>
          <w:szCs w:val="24"/>
        </w:rPr>
        <w:t xml:space="preserve"> </w:t>
      </w:r>
      <w:r w:rsidR="00484559" w:rsidRPr="00080505">
        <w:rPr>
          <w:rFonts w:cs="Times New Roman"/>
          <w:szCs w:val="24"/>
        </w:rPr>
        <w:t>comparable</w:t>
      </w:r>
      <w:r w:rsidR="006A7939" w:rsidRPr="00080505">
        <w:rPr>
          <w:rFonts w:cs="Times New Roman"/>
          <w:szCs w:val="24"/>
        </w:rPr>
        <w:t xml:space="preserve"> </w:t>
      </w:r>
      <w:r w:rsidR="00484559">
        <w:rPr>
          <w:rFonts w:cs="Times New Roman" w:hint="eastAsia"/>
          <w:szCs w:val="24"/>
        </w:rPr>
        <w:t xml:space="preserve">electrical </w:t>
      </w:r>
      <w:r w:rsidR="006A7939" w:rsidRPr="00080505">
        <w:rPr>
          <w:rFonts w:cs="Times New Roman"/>
          <w:szCs w:val="24"/>
        </w:rPr>
        <w:t xml:space="preserve">and thermal conductivity to </w:t>
      </w:r>
      <w:r w:rsidR="00154C1E">
        <w:rPr>
          <w:rFonts w:cs="Times New Roman" w:hint="eastAsia"/>
          <w:szCs w:val="24"/>
        </w:rPr>
        <w:t>Ag</w:t>
      </w:r>
      <w:r w:rsidR="006A7939" w:rsidRPr="00080505">
        <w:rPr>
          <w:rFonts w:cs="Times New Roman"/>
          <w:szCs w:val="24"/>
        </w:rPr>
        <w:t xml:space="preserve"> and </w:t>
      </w:r>
      <w:r w:rsidR="006A7939" w:rsidRPr="006A7939">
        <w:rPr>
          <w:rFonts w:cs="Times New Roman"/>
          <w:szCs w:val="24"/>
        </w:rPr>
        <w:t xml:space="preserve">just 1% of the cost of </w:t>
      </w:r>
      <w:r w:rsidR="00154C1E">
        <w:rPr>
          <w:rFonts w:cs="Times New Roman" w:hint="eastAsia"/>
          <w:szCs w:val="24"/>
        </w:rPr>
        <w:t>Ag</w:t>
      </w:r>
      <w:r w:rsidR="006A7939" w:rsidRPr="006A7939">
        <w:rPr>
          <w:rFonts w:cs="Times New Roman"/>
          <w:szCs w:val="24"/>
        </w:rPr>
        <w:t xml:space="preserve">. Nevertheless, </w:t>
      </w:r>
      <w:r w:rsidR="001760A6">
        <w:rPr>
          <w:rFonts w:cs="Times New Roman"/>
          <w:szCs w:val="24"/>
        </w:rPr>
        <w:t>Cu</w:t>
      </w:r>
      <w:r w:rsidR="006A7939" w:rsidRPr="006A7939">
        <w:rPr>
          <w:rFonts w:cs="Times New Roman"/>
          <w:szCs w:val="24"/>
        </w:rPr>
        <w:t xml:space="preserve"> is susceptible to oxygen, especially at the nanoscale, </w:t>
      </w:r>
      <w:r w:rsidR="00484559">
        <w:rPr>
          <w:rFonts w:cs="Times New Roman" w:hint="eastAsia"/>
          <w:szCs w:val="24"/>
        </w:rPr>
        <w:t>that</w:t>
      </w:r>
      <w:r w:rsidR="00484559" w:rsidRPr="006A7939">
        <w:rPr>
          <w:rFonts w:cs="Times New Roman"/>
          <w:szCs w:val="24"/>
        </w:rPr>
        <w:t xml:space="preserve"> </w:t>
      </w:r>
      <w:r w:rsidR="006A7939" w:rsidRPr="006A7939">
        <w:rPr>
          <w:rFonts w:cs="Times New Roman"/>
          <w:szCs w:val="24"/>
        </w:rPr>
        <w:t xml:space="preserve">it can </w:t>
      </w:r>
      <w:r w:rsidR="00484559">
        <w:rPr>
          <w:rFonts w:cs="Times New Roman" w:hint="eastAsia"/>
          <w:szCs w:val="24"/>
        </w:rPr>
        <w:t xml:space="preserve">be </w:t>
      </w:r>
      <w:r w:rsidR="006A7939" w:rsidRPr="006A7939">
        <w:rPr>
          <w:rFonts w:cs="Times New Roman"/>
          <w:szCs w:val="24"/>
        </w:rPr>
        <w:t>oxidize</w:t>
      </w:r>
      <w:r w:rsidR="00484559">
        <w:rPr>
          <w:rFonts w:cs="Times New Roman" w:hint="eastAsia"/>
          <w:szCs w:val="24"/>
        </w:rPr>
        <w:t>d</w:t>
      </w:r>
      <w:r w:rsidR="006A7939" w:rsidRPr="006A7939">
        <w:rPr>
          <w:rFonts w:cs="Times New Roman"/>
          <w:szCs w:val="24"/>
        </w:rPr>
        <w:t xml:space="preserve"> rapidly, even at room temperature. </w:t>
      </w:r>
      <w:r w:rsidR="00344AD7" w:rsidRPr="00621E9F">
        <w:rPr>
          <w:rFonts w:cs="Times New Roman"/>
          <w:szCs w:val="24"/>
        </w:rPr>
        <w:t xml:space="preserve">Compared to nano-Cu materials, larger </w:t>
      </w:r>
      <w:r w:rsidR="001760A6">
        <w:rPr>
          <w:rFonts w:cs="Times New Roman"/>
          <w:szCs w:val="24"/>
        </w:rPr>
        <w:t>Cu</w:t>
      </w:r>
      <w:r w:rsidR="00344AD7" w:rsidRPr="00621E9F">
        <w:rPr>
          <w:rFonts w:cs="Times New Roman"/>
          <w:szCs w:val="24"/>
        </w:rPr>
        <w:t xml:space="preserve"> particles or </w:t>
      </w:r>
      <w:r w:rsidR="001760A6">
        <w:rPr>
          <w:rFonts w:cs="Times New Roman"/>
          <w:szCs w:val="24"/>
        </w:rPr>
        <w:t>Cu</w:t>
      </w:r>
      <w:r w:rsidR="00344AD7" w:rsidRPr="00621E9F">
        <w:rPr>
          <w:rFonts w:cs="Times New Roman"/>
          <w:szCs w:val="24"/>
        </w:rPr>
        <w:t xml:space="preserve"> flakes can enhance the oxidation resistance of </w:t>
      </w:r>
      <w:r w:rsidR="00B21420">
        <w:rPr>
          <w:rFonts w:cs="Times New Roman" w:hint="eastAsia"/>
          <w:szCs w:val="24"/>
        </w:rPr>
        <w:t>Cu</w:t>
      </w:r>
      <w:r w:rsidR="00344AD7" w:rsidRPr="00621E9F">
        <w:rPr>
          <w:rFonts w:cs="Times New Roman"/>
          <w:szCs w:val="24"/>
        </w:rPr>
        <w:t>. This improvement is attributed to their relatively smaller specific surface area and lower surface energy</w:t>
      </w:r>
      <w:r w:rsidR="00344AD7" w:rsidRPr="00621E9F">
        <w:rPr>
          <w:rFonts w:cs="Times New Roman"/>
          <w:szCs w:val="24"/>
        </w:rPr>
        <w:fldChar w:fldCharType="begin"/>
      </w:r>
      <w:r w:rsidR="006D09BE">
        <w:rPr>
          <w:rFonts w:cs="Times New Roman"/>
          <w:szCs w:val="24"/>
        </w:rPr>
        <w:instrText xml:space="preserve"> ADDIN EN.CITE &lt;EndNote&gt;&lt;Cite&gt;&lt;Author&gt;Li&lt;/Author&gt;&lt;Year&gt;2018&lt;/Year&gt;&lt;RecNum&gt;3522&lt;/RecNum&gt;&lt;DisplayText&gt;&lt;style face="superscript"&gt;17&lt;/style&gt;&lt;/DisplayText&gt;&lt;record&gt;&lt;rec-number&gt;3522&lt;/rec-number&gt;&lt;foreign-keys&gt;&lt;key app="EN" db-id="5xpztsxf0atze6ewr9avfdvepfz2xxwwew0s" timestamp="1735974118"&gt;3522&lt;/key&gt;&lt;/foreign-keys&gt;&lt;ref-type name="Journal Article"&gt;17&lt;/ref-type&gt;&lt;contributors&gt;&lt;authors&gt;&lt;author&gt;Li, W. L.&lt;/author&gt;&lt;author&gt;Li, L. Y.&lt;/author&gt;&lt;author&gt;Gao, Y.&lt;/author&gt;&lt;author&gt;Hu, D. W.&lt;/author&gt;&lt;author&gt;Li, C. F.&lt;/author&gt;&lt;author&gt;Zhang, H.&lt;/author&gt;&lt;author&gt;Jiu, J. T.&lt;/author&gt;&lt;author&gt;Nagao, S.&lt;/author&gt;&lt;author&gt;Suganuma, K.&lt;/author&gt;&lt;/authors&gt;&lt;/contributors&gt;&lt;titles&gt;&lt;title&gt;Highly conductive copper films based on submicron copper particles/copper complex inks for printed electronics: Microstructure, resistivity, oxidation resistance, and long-term stability&lt;/title&gt;&lt;secondary-title&gt;Journal of Alloys and Compounds&lt;/secondary-title&gt;&lt;/titles&gt;&lt;periodical&gt;&lt;full-title&gt;Journal of Alloys and Compounds&lt;/full-title&gt;&lt;/periodical&gt;&lt;pages&gt;240-247&lt;/pages&gt;&lt;volume&gt;732&lt;/volume&gt;&lt;dates&gt;&lt;year&gt;2018&lt;/year&gt;&lt;pub-dates&gt;&lt;date&gt;Jan&lt;/date&gt;&lt;/pub-dates&gt;&lt;/dates&gt;&lt;isbn&gt;0925-8388&lt;/isbn&gt;&lt;accession-num&gt;WOS:000415931900030&lt;/accession-num&gt;&lt;urls&gt;&lt;related-urls&gt;&lt;url&gt;&amp;lt;Go to ISI&amp;gt;://WOS:000415931900030&lt;/url&gt;&lt;/related-urls&gt;&lt;/urls&gt;&lt;electronic-resource-num&gt;10.1016/j.jallcom.2017.10.193&lt;/electronic-resource-num&gt;&lt;/record&gt;&lt;/Cite&gt;&lt;/EndNote&gt;</w:instrText>
      </w:r>
      <w:r w:rsidR="00344AD7" w:rsidRPr="00621E9F">
        <w:rPr>
          <w:rFonts w:cs="Times New Roman"/>
          <w:szCs w:val="24"/>
        </w:rPr>
        <w:fldChar w:fldCharType="separate"/>
      </w:r>
      <w:r w:rsidR="006D09BE" w:rsidRPr="006D09BE">
        <w:rPr>
          <w:rFonts w:cs="Times New Roman"/>
          <w:noProof/>
          <w:szCs w:val="24"/>
          <w:vertAlign w:val="superscript"/>
        </w:rPr>
        <w:t>17</w:t>
      </w:r>
      <w:r w:rsidR="00344AD7" w:rsidRPr="00621E9F">
        <w:rPr>
          <w:rFonts w:cs="Times New Roman"/>
          <w:szCs w:val="24"/>
        </w:rPr>
        <w:fldChar w:fldCharType="end"/>
      </w:r>
      <w:r w:rsidR="00344AD7" w:rsidRPr="00621E9F">
        <w:rPr>
          <w:rFonts w:cs="Times New Roman"/>
          <w:szCs w:val="24"/>
        </w:rPr>
        <w:t>.</w:t>
      </w:r>
      <w:r w:rsidR="000E21C6" w:rsidRPr="007F526A">
        <w:rPr>
          <w:rFonts w:cs="Times New Roman"/>
          <w:szCs w:val="24"/>
        </w:rPr>
        <w:t xml:space="preserve"> </w:t>
      </w:r>
      <w:r w:rsidR="000E21C6" w:rsidRPr="00621E9F">
        <w:rPr>
          <w:rFonts w:cs="Times New Roman"/>
          <w:szCs w:val="24"/>
        </w:rPr>
        <w:t xml:space="preserve">However, the low packing density and sintering driving force of larger </w:t>
      </w:r>
      <w:r w:rsidR="001760A6">
        <w:rPr>
          <w:rFonts w:cs="Times New Roman"/>
          <w:szCs w:val="24"/>
        </w:rPr>
        <w:t>Cu</w:t>
      </w:r>
      <w:r w:rsidR="000E21C6" w:rsidRPr="00621E9F">
        <w:rPr>
          <w:rFonts w:cs="Times New Roman"/>
          <w:szCs w:val="24"/>
        </w:rPr>
        <w:t xml:space="preserve"> particles and flakes make it challenging to attain high conductivity in </w:t>
      </w:r>
      <w:r w:rsidR="00975751">
        <w:rPr>
          <w:rFonts w:cs="Times New Roman"/>
          <w:szCs w:val="24"/>
        </w:rPr>
        <w:t>printed circuits</w:t>
      </w:r>
      <w:r w:rsidR="000E21C6" w:rsidRPr="00621E9F">
        <w:rPr>
          <w:rFonts w:cs="Times New Roman"/>
          <w:szCs w:val="24"/>
        </w:rPr>
        <w:t>.</w:t>
      </w:r>
    </w:p>
    <w:p w14:paraId="39F67FEB" w14:textId="77777777" w:rsidR="0061488A" w:rsidRPr="00116D86" w:rsidRDefault="0061488A" w:rsidP="0061488A">
      <w:pPr>
        <w:ind w:firstLineChars="0" w:firstLine="0"/>
        <w:rPr>
          <w:rFonts w:cs="Times New Roman"/>
          <w:szCs w:val="24"/>
          <w:u w:val="single"/>
        </w:rPr>
      </w:pPr>
    </w:p>
    <w:p w14:paraId="264FF7B2" w14:textId="6ED812CD" w:rsidR="00005321" w:rsidRDefault="000E21C6" w:rsidP="0061488A">
      <w:pPr>
        <w:ind w:firstLineChars="0" w:firstLine="0"/>
        <w:rPr>
          <w:rFonts w:cs="Times New Roman"/>
          <w:szCs w:val="24"/>
        </w:rPr>
      </w:pPr>
      <w:r w:rsidRPr="00621E9F">
        <w:rPr>
          <w:rFonts w:cs="Times New Roman"/>
          <w:szCs w:val="24"/>
        </w:rPr>
        <w:t xml:space="preserve">On the other hand, the lack of stable chemical bonds between metals and polymer substrates results in inadequate interfacial adhesion of pastes, </w:t>
      </w:r>
      <w:r w:rsidR="00242EDF" w:rsidRPr="00242EDF">
        <w:rPr>
          <w:rFonts w:cs="Times New Roman"/>
          <w:szCs w:val="24"/>
        </w:rPr>
        <w:t>directly impacting</w:t>
      </w:r>
      <w:r w:rsidR="006F769C" w:rsidRPr="006F769C">
        <w:rPr>
          <w:rFonts w:cs="Times New Roman"/>
          <w:szCs w:val="24"/>
        </w:rPr>
        <w:t xml:space="preserve"> </w:t>
      </w:r>
      <w:r w:rsidR="006F769C">
        <w:rPr>
          <w:rFonts w:cs="Times New Roman" w:hint="eastAsia"/>
          <w:szCs w:val="24"/>
        </w:rPr>
        <w:t xml:space="preserve">the </w:t>
      </w:r>
      <w:r w:rsidR="006F769C" w:rsidRPr="00242EDF">
        <w:rPr>
          <w:rFonts w:cs="Times New Roman"/>
          <w:szCs w:val="24"/>
        </w:rPr>
        <w:t>practical performance</w:t>
      </w:r>
      <w:r w:rsidR="00242EDF" w:rsidRPr="00242EDF">
        <w:rPr>
          <w:rFonts w:cs="Times New Roman"/>
          <w:szCs w:val="24"/>
        </w:rPr>
        <w:t xml:space="preserve"> </w:t>
      </w:r>
      <w:r w:rsidR="006F769C">
        <w:rPr>
          <w:rFonts w:cs="Times New Roman" w:hint="eastAsia"/>
          <w:szCs w:val="24"/>
        </w:rPr>
        <w:t xml:space="preserve">of </w:t>
      </w:r>
      <w:r w:rsidR="00975751">
        <w:rPr>
          <w:rFonts w:cs="Times New Roman"/>
          <w:szCs w:val="24"/>
        </w:rPr>
        <w:t>printed circuits</w:t>
      </w:r>
      <w:r w:rsidR="00242EDF" w:rsidRPr="00242EDF">
        <w:rPr>
          <w:rFonts w:cs="Times New Roman"/>
          <w:szCs w:val="24"/>
        </w:rPr>
        <w:t>.</w:t>
      </w:r>
      <w:r w:rsidRPr="00621E9F">
        <w:rPr>
          <w:rFonts w:cs="Times New Roman" w:hint="eastAsia"/>
          <w:szCs w:val="24"/>
        </w:rPr>
        <w:t xml:space="preserve"> </w:t>
      </w:r>
      <w:r w:rsidR="00005321" w:rsidRPr="00621E9F">
        <w:rPr>
          <w:rFonts w:cs="Times New Roman"/>
          <w:szCs w:val="24"/>
        </w:rPr>
        <w:t xml:space="preserve">To </w:t>
      </w:r>
      <w:r w:rsidR="00574CE7" w:rsidRPr="00621E9F">
        <w:rPr>
          <w:rFonts w:cs="Times New Roman" w:hint="eastAsia"/>
          <w:szCs w:val="24"/>
        </w:rPr>
        <w:t>solve</w:t>
      </w:r>
      <w:r w:rsidR="00005321" w:rsidRPr="00621E9F">
        <w:rPr>
          <w:rFonts w:cs="Times New Roman"/>
          <w:szCs w:val="24"/>
        </w:rPr>
        <w:t xml:space="preserve"> this </w:t>
      </w:r>
      <w:r w:rsidR="00574CE7" w:rsidRPr="00621E9F">
        <w:rPr>
          <w:rFonts w:cs="Times New Roman" w:hint="eastAsia"/>
          <w:szCs w:val="24"/>
        </w:rPr>
        <w:t>problem</w:t>
      </w:r>
      <w:r w:rsidR="00005321" w:rsidRPr="00621E9F">
        <w:rPr>
          <w:rFonts w:cs="Times New Roman"/>
          <w:szCs w:val="24"/>
        </w:rPr>
        <w:t>, researchers have explored various methods to improve adhesion, which can be broadly categorized into physical and chemical approaches.</w:t>
      </w:r>
      <w:r w:rsidR="00005321" w:rsidRPr="00621E9F">
        <w:rPr>
          <w:rFonts w:cs="Times New Roman" w:hint="eastAsia"/>
          <w:szCs w:val="24"/>
        </w:rPr>
        <w:t xml:space="preserve"> </w:t>
      </w:r>
      <w:r w:rsidR="00005321" w:rsidRPr="00621E9F">
        <w:rPr>
          <w:rFonts w:cs="Times New Roman"/>
          <w:szCs w:val="24"/>
        </w:rPr>
        <w:t xml:space="preserve">Physical methods </w:t>
      </w:r>
      <w:r w:rsidR="00574CE7" w:rsidRPr="00621E9F">
        <w:rPr>
          <w:rFonts w:cs="Times New Roman" w:hint="eastAsia"/>
          <w:szCs w:val="24"/>
        </w:rPr>
        <w:t>include</w:t>
      </w:r>
      <w:r w:rsidR="00005321" w:rsidRPr="00621E9F">
        <w:rPr>
          <w:rFonts w:cs="Times New Roman"/>
          <w:szCs w:val="24"/>
        </w:rPr>
        <w:t xml:space="preserve"> surface pretreatment and localized softening of the substrate, which effectively enhance the contact area between the substrate and the conductive paste. </w:t>
      </w:r>
      <w:r w:rsidR="008551EA" w:rsidRPr="00307A3F">
        <w:rPr>
          <w:rFonts w:cs="Times New Roman"/>
          <w:szCs w:val="24"/>
        </w:rPr>
        <w:t xml:space="preserve">For example, Zhou </w:t>
      </w:r>
      <w:r w:rsidR="00B60103" w:rsidRPr="0061488A">
        <w:rPr>
          <w:rFonts w:cs="Times New Roman"/>
          <w:i/>
          <w:iCs/>
          <w:szCs w:val="24"/>
        </w:rPr>
        <w:t>et al</w:t>
      </w:r>
      <w:r w:rsidR="00B60103" w:rsidRPr="00975751">
        <w:rPr>
          <w:rFonts w:cs="Times New Roman"/>
          <w:szCs w:val="24"/>
        </w:rPr>
        <w:t>.</w:t>
      </w:r>
      <w:r w:rsidR="008551EA" w:rsidRPr="00307A3F">
        <w:rPr>
          <w:rFonts w:cs="Times New Roman"/>
          <w:szCs w:val="24"/>
        </w:rPr>
        <w:t xml:space="preserve"> performed etching treatments on the substrate surface</w:t>
      </w:r>
      <w:r w:rsidR="00A5138B" w:rsidRPr="00307A3F">
        <w:rPr>
          <w:rFonts w:cs="Times New Roman"/>
          <w:szCs w:val="24"/>
        </w:rPr>
        <w:fldChar w:fldCharType="begin"/>
      </w:r>
      <w:r w:rsidR="006D09BE">
        <w:rPr>
          <w:rFonts w:cs="Times New Roman"/>
          <w:szCs w:val="24"/>
        </w:rPr>
        <w:instrText xml:space="preserve"> ADDIN EN.CITE &lt;EndNote&gt;&lt;Cite&gt;&lt;Author&gt;Zhou&lt;/Author&gt;&lt;Year&gt;2021&lt;/Year&gt;&lt;RecNum&gt;271&lt;/RecNum&gt;&lt;DisplayText&gt;&lt;style face="superscript"&gt;18&lt;/style&gt;&lt;/DisplayText&gt;&lt;record&gt;&lt;rec-number&gt;271&lt;/rec-number&gt;&lt;foreign-keys&gt;&lt;key app="EN" db-id="5xpztsxf0atze6ewr9avfdvepfz2xxwwew0s" timestamp="1676274996"&gt;271&lt;/key&gt;&lt;/foreign-keys&gt;&lt;ref-type name="Journal Article"&gt;17&lt;/ref-type&gt;&lt;contributors&gt;&lt;authors&gt;&lt;author&gt;Zhou, Z. Y.&lt;/author&gt;&lt;author&gt;Walker, S. B.&lt;/author&gt;&lt;author&gt;LeMieux, M.&lt;/author&gt;&lt;author&gt;Leu, P. W.&lt;/author&gt;&lt;/authors&gt;&lt;/contributors&gt;&lt;titles&gt;&lt;title&gt;Polymer-Embedded Silver Microgrids by Particle-Free Reactive Inks for Flexible High-Performance Transparent Conducting Electrodes&lt;/title&gt;&lt;secondary-title&gt;Acs Applied Electronic Materials&lt;/secondary-title&gt;&lt;/titles&gt;&lt;periodical&gt;&lt;full-title&gt;Acs Applied Electronic Materials&lt;/full-title&gt;&lt;/periodical&gt;&lt;pages&gt;2079-2086&lt;/pages&gt;&lt;volume&gt;3&lt;/volume&gt;&lt;number&gt;5&lt;/number&gt;&lt;dates&gt;&lt;year&gt;2021&lt;/year&gt;&lt;pub-dates&gt;&lt;date&gt;May&lt;/date&gt;&lt;/pub-dates&gt;&lt;/dates&gt;&lt;accession-num&gt;WOS:000656986700011&lt;/accession-num&gt;&lt;label&gt;&lt;style f</w:instrText>
      </w:r>
      <w:r w:rsidR="006D09BE">
        <w:rPr>
          <w:rFonts w:cs="Times New Roman" w:hint="eastAsia"/>
          <w:szCs w:val="24"/>
        </w:rPr>
        <w:instrText>ace="normal" font="default" charset="134" size="100%"&gt;</w:instrText>
      </w:r>
      <w:r w:rsidR="006D09BE">
        <w:rPr>
          <w:rFonts w:cs="Times New Roman" w:hint="eastAsia"/>
          <w:szCs w:val="24"/>
        </w:rPr>
        <w:instrText>采用无颗粒反应油墨的聚合物嵌入银微网格，用于柔性高性能透明导电电极</w:instrText>
      </w:r>
      <w:r w:rsidR="006D09BE">
        <w:rPr>
          <w:rFonts w:cs="Times New Roman" w:hint="eastAsia"/>
          <w:szCs w:val="24"/>
        </w:rPr>
        <w:instrText>&lt;/style&gt;&lt;/label&gt;&lt;urls&gt;&lt;related-urls&gt;&lt;url&gt;&lt;style face="underline" font="default" size="100%"&gt;&amp;lt;Go to ISI&amp;gt;://WOS:000656986700011&lt;/style&gt;&lt;/url&gt;&lt;url&gt;&lt;style face="under</w:instrText>
      </w:r>
      <w:r w:rsidR="006D09BE">
        <w:rPr>
          <w:rFonts w:cs="Times New Roman"/>
          <w:szCs w:val="24"/>
        </w:rPr>
        <w:instrText>line" font="default" size="100%"&gt;https://pubs.acs.org/doi/pdf/10.1021/acsaelm.1c00107&lt;/style&gt;&lt;/url&gt;&lt;/related-urls&gt;&lt;/urls&gt;&lt;electronic-resource-num&gt;10.1021/acsaelm.1c00107&lt;/electronic-resource-num&gt;&lt;/record&gt;&lt;/Cite&gt;&lt;/EndNote&gt;</w:instrText>
      </w:r>
      <w:r w:rsidR="00A5138B" w:rsidRPr="00307A3F">
        <w:rPr>
          <w:rFonts w:cs="Times New Roman"/>
          <w:szCs w:val="24"/>
        </w:rPr>
        <w:fldChar w:fldCharType="separate"/>
      </w:r>
      <w:r w:rsidR="006D09BE" w:rsidRPr="006D09BE">
        <w:rPr>
          <w:rFonts w:cs="Times New Roman"/>
          <w:noProof/>
          <w:szCs w:val="24"/>
          <w:vertAlign w:val="superscript"/>
        </w:rPr>
        <w:t>18</w:t>
      </w:r>
      <w:r w:rsidR="00A5138B" w:rsidRPr="00307A3F">
        <w:rPr>
          <w:rFonts w:cs="Times New Roman"/>
          <w:szCs w:val="24"/>
        </w:rPr>
        <w:fldChar w:fldCharType="end"/>
      </w:r>
      <w:r w:rsidR="008551EA" w:rsidRPr="00307A3F">
        <w:rPr>
          <w:rFonts w:cs="Times New Roman"/>
          <w:szCs w:val="24"/>
        </w:rPr>
        <w:t xml:space="preserve">, resulting in a distinctive recessed structure that </w:t>
      </w:r>
      <w:r w:rsidR="008551EA" w:rsidRPr="00307A3F">
        <w:rPr>
          <w:rFonts w:cs="Times New Roman"/>
          <w:szCs w:val="24"/>
        </w:rPr>
        <w:lastRenderedPageBreak/>
        <w:t>effectively anchors paste and enhances adhesion.</w:t>
      </w:r>
      <w:r w:rsidR="00276BC6" w:rsidRPr="00307A3F">
        <w:rPr>
          <w:rFonts w:cs="Times New Roman"/>
          <w:szCs w:val="24"/>
        </w:rPr>
        <w:t xml:space="preserve"> However, the significant expense associated with etching treatments and the potential environmental pollution concerns cannot be overlooked. Liu </w:t>
      </w:r>
      <w:r w:rsidR="00B60103" w:rsidRPr="0061488A">
        <w:rPr>
          <w:rFonts w:cs="Times New Roman"/>
          <w:i/>
          <w:iCs/>
          <w:szCs w:val="24"/>
        </w:rPr>
        <w:t>et al</w:t>
      </w:r>
      <w:r w:rsidR="00B60103" w:rsidRPr="00975751">
        <w:rPr>
          <w:rFonts w:cs="Times New Roman"/>
          <w:szCs w:val="24"/>
        </w:rPr>
        <w:t>.</w:t>
      </w:r>
      <w:r w:rsidR="00276BC6" w:rsidRPr="00307A3F">
        <w:rPr>
          <w:rFonts w:cs="Times New Roman"/>
          <w:szCs w:val="24"/>
        </w:rPr>
        <w:t xml:space="preserve"> utilized </w:t>
      </w:r>
      <w:r w:rsidR="00ED78F8" w:rsidRPr="00307A3F">
        <w:rPr>
          <w:rFonts w:cs="Times New Roman" w:hint="eastAsia"/>
          <w:szCs w:val="24"/>
        </w:rPr>
        <w:t>p</w:t>
      </w:r>
      <w:r w:rsidR="00ED78F8" w:rsidRPr="00307A3F">
        <w:rPr>
          <w:rFonts w:cs="Times New Roman"/>
          <w:szCs w:val="24"/>
        </w:rPr>
        <w:t>hotonic</w:t>
      </w:r>
      <w:r w:rsidR="00276BC6" w:rsidRPr="00307A3F">
        <w:rPr>
          <w:rFonts w:cs="Times New Roman"/>
          <w:szCs w:val="24"/>
        </w:rPr>
        <w:t xml:space="preserve"> sintering to rapidly generate high local temperatures</w:t>
      </w:r>
      <w:r w:rsidR="00A5138B" w:rsidRPr="00307A3F">
        <w:rPr>
          <w:rFonts w:cs="Times New Roman"/>
          <w:szCs w:val="24"/>
        </w:rPr>
        <w:fldChar w:fldCharType="begin"/>
      </w:r>
      <w:r w:rsidR="006D09BE">
        <w:rPr>
          <w:rFonts w:cs="Times New Roman"/>
          <w:szCs w:val="24"/>
        </w:rPr>
        <w:instrText xml:space="preserve"> ADDIN EN.CITE &lt;EndNote&gt;&lt;Cite&gt;&lt;Author&gt;Liu&lt;/Author&gt;&lt;Year&gt;2021&lt;/Year&gt;&lt;RecNum&gt;2029&lt;/RecNum&gt;&lt;DisplayText&gt;&lt;style face="superscript"&gt;19&lt;/style&gt;&lt;/DisplayText&gt;&lt;record&gt;&lt;rec-number&gt;2029&lt;/rec-number&gt;&lt;foreign-keys&gt;&lt;key app="EN" db-id="5xpztsxf0atze6ewr9avfdvepfz2xxwwew0s" timestamp="1719299921"&gt;2029&lt;/key&gt;&lt;/foreign-keys&gt;&lt;ref-type name="Journal Article"&gt;17&lt;/ref-type&gt;&lt;contributors&gt;&lt;authors&gt;&lt;author&gt;Liu, L.&lt;/author&gt;&lt;author&gt;Wong, D.&lt;/author&gt;&lt;author&gt;Lee, J.&lt;/author&gt;&lt;author&gt;Park, S. S.&lt;/author&gt;&lt;/authors&gt;&lt;/contributors&gt;&lt;titles&gt;&lt;title&gt;Flexibility Enhancements of Hybrid Copper Inks with Cellulose Nanocrystals&lt;/title&gt;&lt;secondary-title&gt;International Journal of Precision Engineering and Manufacturing-Green Technology&lt;/secondary-title&gt;&lt;/titles&gt;&lt;periodical&gt;&lt;full-title&gt;International Journal of Precision Engineering and Manufacturing-Green Technology&lt;/full-title&gt;&lt;/periodical&gt;&lt;pages&gt;1755-1766&lt;/pages&gt;&lt;volume&gt;8&lt;/volume&gt;&lt;number&gt;6&lt;/number&gt;&lt;dates&gt;&lt;year&gt;2021&lt;/year&gt;&lt;pub-dates&gt;&lt;date&gt;Nov&lt;/date&gt;&lt;/pub-dates&gt;&lt;/dates&gt;&lt;isbn&gt;2288-6206&lt;/isbn&gt;&lt;accession</w:instrText>
      </w:r>
      <w:r w:rsidR="006D09BE">
        <w:rPr>
          <w:rFonts w:cs="Times New Roman" w:hint="eastAsia"/>
          <w:szCs w:val="24"/>
        </w:rPr>
        <w:instrText>-num&gt;WOS:000585723800001&lt;/accession-num&gt;&lt;label&gt;&lt;style face="normal" font="default" charset="134" size="100%"&gt;</w:instrText>
      </w:r>
      <w:r w:rsidR="006D09BE">
        <w:rPr>
          <w:rFonts w:cs="Times New Roman" w:hint="eastAsia"/>
          <w:szCs w:val="24"/>
        </w:rPr>
        <w:instrText>纤维素纳米晶体混合铜油墨的灵活性增强</w:instrText>
      </w:r>
      <w:r w:rsidR="006D09BE">
        <w:rPr>
          <w:rFonts w:cs="Times New Roman" w:hint="eastAsia"/>
          <w:szCs w:val="24"/>
        </w:rPr>
        <w:instrText>&lt;/style&gt;&lt;/label&gt;&lt;urls&gt;&lt;related-urls&gt;&lt;url&gt;&lt;style face="underline" font="default" size="100%"&gt;&amp;lt;Go to ISI&amp;gt;://WOS:000585723800</w:instrText>
      </w:r>
      <w:r w:rsidR="006D09BE">
        <w:rPr>
          <w:rFonts w:cs="Times New Roman"/>
          <w:szCs w:val="24"/>
        </w:rPr>
        <w:instrText>001&lt;/style&gt;&lt;/url&gt;&lt;url&gt;&lt;style face="underline" font="default" size="100%"&gt;https://link.springer.com/article/10.1007/s40684-020-00278-4&lt;/style&gt;&lt;/url&gt;&lt;url&gt;&lt;style face="underline" font="default" size="100%"&gt;https://link.springer.com/content/pdf/10.1007/s40684-020-00278-4.pdf&lt;/style&gt;&lt;/url&gt;&lt;/related-urls&gt;&lt;/urls&gt;&lt;electronic-resource-num&gt;10.1007/s40684-020-00278-4&lt;/electronic-resource-num&gt;&lt;/record&gt;&lt;/Cite&gt;&lt;/EndNote&gt;</w:instrText>
      </w:r>
      <w:r w:rsidR="00A5138B" w:rsidRPr="00307A3F">
        <w:rPr>
          <w:rFonts w:cs="Times New Roman"/>
          <w:szCs w:val="24"/>
        </w:rPr>
        <w:fldChar w:fldCharType="separate"/>
      </w:r>
      <w:r w:rsidR="006D09BE" w:rsidRPr="006D09BE">
        <w:rPr>
          <w:rFonts w:cs="Times New Roman"/>
          <w:noProof/>
          <w:szCs w:val="24"/>
          <w:vertAlign w:val="superscript"/>
        </w:rPr>
        <w:t>19</w:t>
      </w:r>
      <w:r w:rsidR="00A5138B" w:rsidRPr="00307A3F">
        <w:rPr>
          <w:rFonts w:cs="Times New Roman"/>
          <w:szCs w:val="24"/>
        </w:rPr>
        <w:fldChar w:fldCharType="end"/>
      </w:r>
      <w:r w:rsidR="00276BC6" w:rsidRPr="00307A3F">
        <w:rPr>
          <w:rFonts w:cs="Times New Roman"/>
          <w:szCs w:val="24"/>
        </w:rPr>
        <w:t xml:space="preserve">, </w:t>
      </w:r>
      <w:r w:rsidR="00496FCD" w:rsidRPr="00307A3F">
        <w:rPr>
          <w:rFonts w:cs="Times New Roman"/>
          <w:szCs w:val="24"/>
        </w:rPr>
        <w:t xml:space="preserve">partially </w:t>
      </w:r>
      <w:r w:rsidR="00276BC6" w:rsidRPr="00307A3F">
        <w:rPr>
          <w:rFonts w:cs="Times New Roman"/>
          <w:szCs w:val="24"/>
        </w:rPr>
        <w:t>softening the substrate to embed the conductive structure.</w:t>
      </w:r>
      <w:r w:rsidR="00276BC6" w:rsidRPr="00521AE2">
        <w:rPr>
          <w:rFonts w:cs="Times New Roman"/>
          <w:szCs w:val="24"/>
        </w:rPr>
        <w:t xml:space="preserve"> Nonetheless, this process necessitates that the substrate</w:t>
      </w:r>
      <w:r w:rsidR="0089623B">
        <w:rPr>
          <w:rFonts w:cs="Times New Roman" w:hint="eastAsia"/>
          <w:szCs w:val="24"/>
        </w:rPr>
        <w:t>s</w:t>
      </w:r>
      <w:r w:rsidR="00276BC6" w:rsidRPr="00521AE2">
        <w:rPr>
          <w:rFonts w:cs="Times New Roman"/>
          <w:szCs w:val="24"/>
        </w:rPr>
        <w:t xml:space="preserve"> endure these instantaneous high temperatures without deforming, thereby restricting the selection of substrate.</w:t>
      </w:r>
      <w:r w:rsidR="00563C69" w:rsidRPr="00ED78F8">
        <w:rPr>
          <w:rFonts w:cs="Times New Roman"/>
          <w:szCs w:val="24"/>
        </w:rPr>
        <w:t xml:space="preserve"> </w:t>
      </w:r>
      <w:r w:rsidR="00563C69" w:rsidRPr="00E31D09">
        <w:rPr>
          <w:rFonts w:cs="Times New Roman"/>
          <w:szCs w:val="24"/>
        </w:rPr>
        <w:t>In contrast,</w:t>
      </w:r>
      <w:r w:rsidR="00563C69" w:rsidRPr="00496FCD">
        <w:rPr>
          <w:rFonts w:cs="Times New Roman"/>
          <w:szCs w:val="24"/>
        </w:rPr>
        <w:t xml:space="preserve"> chemical methods involve the direct </w:t>
      </w:r>
      <w:r w:rsidR="004B4A70" w:rsidRPr="00496FCD">
        <w:rPr>
          <w:rFonts w:cs="Times New Roman"/>
          <w:szCs w:val="24"/>
        </w:rPr>
        <w:t>addition</w:t>
      </w:r>
      <w:r w:rsidR="00563C69" w:rsidRPr="00496FCD">
        <w:rPr>
          <w:rFonts w:cs="Times New Roman"/>
          <w:szCs w:val="24"/>
        </w:rPr>
        <w:t xml:space="preserve"> of binders into </w:t>
      </w:r>
      <w:r w:rsidR="00496FCD" w:rsidRPr="00496FCD">
        <w:rPr>
          <w:rFonts w:cs="Times New Roman"/>
          <w:szCs w:val="24"/>
        </w:rPr>
        <w:t xml:space="preserve">a </w:t>
      </w:r>
      <w:r w:rsidR="00563C69" w:rsidRPr="00496FCD">
        <w:rPr>
          <w:rFonts w:cs="Times New Roman"/>
          <w:szCs w:val="24"/>
        </w:rPr>
        <w:t>conductive paste to enhance connections between the substrate and the paste through additives.</w:t>
      </w:r>
      <w:r w:rsidR="00630839" w:rsidRPr="00496FCD">
        <w:rPr>
          <w:rFonts w:cs="Times New Roman"/>
          <w:szCs w:val="24"/>
        </w:rPr>
        <w:t xml:space="preserve"> For instance, Sakurai </w:t>
      </w:r>
      <w:r w:rsidR="00B60103" w:rsidRPr="0061488A">
        <w:rPr>
          <w:rFonts w:cs="Times New Roman"/>
          <w:i/>
          <w:iCs/>
          <w:szCs w:val="24"/>
        </w:rPr>
        <w:t>et al</w:t>
      </w:r>
      <w:r w:rsidR="00B60103" w:rsidRPr="00975751">
        <w:rPr>
          <w:rFonts w:cs="Times New Roman"/>
          <w:szCs w:val="24"/>
        </w:rPr>
        <w:t>.</w:t>
      </w:r>
      <w:r w:rsidR="00630839" w:rsidRPr="00496FCD">
        <w:rPr>
          <w:rFonts w:cs="Times New Roman"/>
          <w:szCs w:val="24"/>
        </w:rPr>
        <w:t xml:space="preserve"> found that the functional groups at both ends of silane coupling agent</w:t>
      </w:r>
      <w:r w:rsidR="00D94073" w:rsidRPr="00496FCD">
        <w:rPr>
          <w:rFonts w:cs="Times New Roman" w:hint="eastAsia"/>
          <w:szCs w:val="24"/>
        </w:rPr>
        <w:t>s</w:t>
      </w:r>
      <w:r w:rsidR="00630839" w:rsidRPr="00496FCD">
        <w:rPr>
          <w:rFonts w:cs="Times New Roman"/>
          <w:szCs w:val="24"/>
        </w:rPr>
        <w:t xml:space="preserve"> can form covalent bonds with the polymer substrate and the metal,</w:t>
      </w:r>
      <w:r w:rsidR="00496FCD" w:rsidRPr="00496FCD">
        <w:rPr>
          <w:rFonts w:cs="Times New Roman" w:hint="eastAsia"/>
          <w:szCs w:val="24"/>
        </w:rPr>
        <w:t xml:space="preserve"> </w:t>
      </w:r>
      <w:r w:rsidR="00630839" w:rsidRPr="00496FCD">
        <w:rPr>
          <w:rFonts w:cs="Times New Roman"/>
          <w:szCs w:val="24"/>
        </w:rPr>
        <w:t>enhancing interfacial adhesion</w:t>
      </w:r>
      <w:r w:rsidR="00A5138B" w:rsidRPr="00496FCD">
        <w:rPr>
          <w:rFonts w:cs="Times New Roman"/>
          <w:color w:val="000000" w:themeColor="text1"/>
          <w:szCs w:val="24"/>
        </w:rPr>
        <w:fldChar w:fldCharType="begin"/>
      </w:r>
      <w:r w:rsidR="006D09BE">
        <w:rPr>
          <w:rFonts w:cs="Times New Roman"/>
          <w:color w:val="000000" w:themeColor="text1"/>
          <w:szCs w:val="24"/>
        </w:rPr>
        <w:instrText xml:space="preserve"> ADDIN EN.CITE &lt;EndNote&gt;&lt;Cite&gt;&lt;Author&gt;Sakurai&lt;/Author&gt;&lt;Year&gt;2019&lt;/Year&gt;&lt;RecNum&gt;45&lt;/RecNum&gt;&lt;DisplayText&gt;&lt;style face="superscript"&gt;20&lt;/style&gt;&lt;/DisplayText&gt;&lt;record&gt;&lt;rec-number&gt;45&lt;/rec-number&gt;&lt;foreign-keys&gt;&lt;key app="EN" db-id="5xpztsxf0atze6ewr9avfdvepfz2xxwwew0s" timestamp="1671525313"&gt;45&lt;/key&gt;&lt;/foreign-keys&gt;&lt;ref-type name="Journal Article"&gt;17&lt;/ref-type&gt;&lt;contributors&gt;&lt;authors&gt;&lt;author&gt;Sakurai, S.&lt;/author&gt;&lt;author&gt;Uda, T.&lt;/author&gt;&lt;author&gt;Kawasaki, H.&lt;/author&gt;&lt;/authors&gt;&lt;/contributors&gt;&lt;titles&gt;&lt;title&gt;Enhanced flexibility and environmental durability of copper electrode produced with conductive ink containing silane coupling agents with diamine and ether spacer&lt;/title&gt;&lt;secondary-title&gt;Journal of Materials Science-Materials in Electronics&lt;/secondary-title&gt;&lt;/titles&gt;&lt;periodical&gt;&lt;full-title&gt;Journal of Materials Science-Materials in Electronics&lt;/full-title&gt;&lt;/periodical&gt;&lt;pages&gt;12130-12139&lt;/pages&gt;&lt;volume&gt;30&lt;/volume&gt;&lt;number&gt;13&lt;/number&gt;&lt;dates&gt;&lt;year&gt;2019&lt;/year&gt;&lt;pub-dates&gt;&lt;date&gt;Jul&lt;/date&gt;&lt;/pub-dates&gt;&lt;/dates&gt;&lt;isbn&gt;0957-4522&lt;/i</w:instrText>
      </w:r>
      <w:r w:rsidR="006D09BE">
        <w:rPr>
          <w:rFonts w:cs="Times New Roman" w:hint="eastAsia"/>
          <w:color w:val="000000" w:themeColor="text1"/>
          <w:szCs w:val="24"/>
        </w:rPr>
        <w:instrText>sbn&gt;&lt;accession-num&gt;WOS:000475587800031&lt;/accession-num&gt;&lt;label&gt;&lt;style face="normal" font="default" charset="134" size="100%"&gt;</w:instrText>
      </w:r>
      <w:r w:rsidR="006D09BE">
        <w:rPr>
          <w:rFonts w:cs="Times New Roman" w:hint="eastAsia"/>
          <w:color w:val="000000" w:themeColor="text1"/>
          <w:szCs w:val="24"/>
        </w:rPr>
        <w:instrText>对四种硅烷偶联剂进行了比较，空气</w:instrText>
      </w:r>
      <w:r w:rsidR="006D09BE">
        <w:rPr>
          <w:rFonts w:cs="Times New Roman" w:hint="eastAsia"/>
          <w:color w:val="000000" w:themeColor="text1"/>
          <w:szCs w:val="24"/>
        </w:rPr>
        <w:instrText>-</w:instrText>
      </w:r>
      <w:r w:rsidR="006D09BE">
        <w:rPr>
          <w:rFonts w:cs="Times New Roman" w:hint="eastAsia"/>
          <w:color w:val="000000" w:themeColor="text1"/>
          <w:szCs w:val="24"/>
        </w:rPr>
        <w:instrText>气氛烧结法</w:instrText>
      </w:r>
      <w:r w:rsidR="006D09BE">
        <w:rPr>
          <w:rFonts w:cs="Times New Roman" w:hint="eastAsia"/>
          <w:color w:val="000000" w:themeColor="text1"/>
          <w:szCs w:val="24"/>
        </w:rPr>
        <w:instrText>&lt;/style&gt;&lt;/label&gt;&lt;urls&gt;&lt;related-urls&gt;&lt;url&gt;&lt;style face="underline" font="default" size="100%"&gt;&amp;lt;Go to ISI&amp;gt;:</w:instrText>
      </w:r>
      <w:r w:rsidR="006D09BE">
        <w:rPr>
          <w:rFonts w:cs="Times New Roman"/>
          <w:color w:val="000000" w:themeColor="text1"/>
          <w:szCs w:val="24"/>
        </w:rPr>
        <w:instrText>//WOS:000475587800031&lt;/style&gt;&lt;/url&gt;&lt;/related-urls&gt;&lt;/urls&gt;&lt;electronic-resource-num&gt;10.1007/s10854-019-01571-y&lt;/electronic-resource-num&gt;&lt;/record&gt;&lt;/Cite&gt;&lt;/EndNote&gt;</w:instrText>
      </w:r>
      <w:r w:rsidR="00A5138B" w:rsidRPr="00496FCD">
        <w:rPr>
          <w:rFonts w:cs="Times New Roman"/>
          <w:color w:val="000000" w:themeColor="text1"/>
          <w:szCs w:val="24"/>
        </w:rPr>
        <w:fldChar w:fldCharType="separate"/>
      </w:r>
      <w:r w:rsidR="006D09BE" w:rsidRPr="006D09BE">
        <w:rPr>
          <w:rFonts w:cs="Times New Roman"/>
          <w:noProof/>
          <w:color w:val="000000" w:themeColor="text1"/>
          <w:szCs w:val="24"/>
          <w:vertAlign w:val="superscript"/>
        </w:rPr>
        <w:t>20</w:t>
      </w:r>
      <w:r w:rsidR="00A5138B" w:rsidRPr="00496FCD">
        <w:rPr>
          <w:rFonts w:cs="Times New Roman"/>
          <w:color w:val="000000" w:themeColor="text1"/>
          <w:szCs w:val="24"/>
        </w:rPr>
        <w:fldChar w:fldCharType="end"/>
      </w:r>
      <w:r w:rsidR="00630839" w:rsidRPr="00496FCD">
        <w:rPr>
          <w:rFonts w:cs="Times New Roman"/>
          <w:szCs w:val="24"/>
        </w:rPr>
        <w:t>.</w:t>
      </w:r>
      <w:r w:rsidR="00A5138B" w:rsidRPr="00496FCD">
        <w:rPr>
          <w:rFonts w:cs="Times New Roman"/>
          <w:color w:val="000000" w:themeColor="text1"/>
          <w:szCs w:val="24"/>
        </w:rPr>
        <w:t xml:space="preserve"> </w:t>
      </w:r>
      <w:r w:rsidR="00C26FAB" w:rsidRPr="00496FCD">
        <w:rPr>
          <w:rFonts w:cs="Times New Roman"/>
          <w:szCs w:val="24"/>
        </w:rPr>
        <w:t>However, as the thickness of the conductive structure increases, the effectiveness of silane coupling agents decreases, resulting in diminished reliability.</w:t>
      </w:r>
      <w:r w:rsidR="005070B3" w:rsidRPr="00496FCD">
        <w:rPr>
          <w:rFonts w:cs="Times New Roman"/>
          <w:szCs w:val="24"/>
        </w:rPr>
        <w:t xml:space="preserve"> </w:t>
      </w:r>
      <w:r w:rsidR="005070B3" w:rsidRPr="005E363A">
        <w:rPr>
          <w:rFonts w:cs="Times New Roman"/>
          <w:szCs w:val="24"/>
        </w:rPr>
        <w:t xml:space="preserve">Ma </w:t>
      </w:r>
      <w:r w:rsidR="00B60103" w:rsidRPr="0061488A">
        <w:rPr>
          <w:rFonts w:cs="Times New Roman"/>
          <w:i/>
          <w:iCs/>
          <w:szCs w:val="24"/>
        </w:rPr>
        <w:t>et al</w:t>
      </w:r>
      <w:r w:rsidR="00B60103" w:rsidRPr="00975751">
        <w:rPr>
          <w:rFonts w:cs="Times New Roman"/>
          <w:szCs w:val="24"/>
        </w:rPr>
        <w:t>.</w:t>
      </w:r>
      <w:r w:rsidR="005070B3" w:rsidRPr="005E363A">
        <w:rPr>
          <w:rFonts w:cs="Times New Roman"/>
          <w:szCs w:val="24"/>
        </w:rPr>
        <w:t xml:space="preserve"> discovered that resins can form a highly </w:t>
      </w:r>
      <w:r w:rsidR="005070B3" w:rsidRPr="00FB594C">
        <w:rPr>
          <w:rFonts w:cs="Times New Roman"/>
          <w:szCs w:val="24"/>
        </w:rPr>
        <w:t>cross-linked three-dimensional network structure th</w:t>
      </w:r>
      <w:r w:rsidR="005070B3" w:rsidRPr="005E363A">
        <w:rPr>
          <w:rFonts w:cs="Times New Roman"/>
          <w:szCs w:val="24"/>
        </w:rPr>
        <w:t>at stabilizes the metal, while the hydroxyl groups on the resin create strong chemical bonds with the substrate surface, further enhancing adhesion</w:t>
      </w:r>
      <w:r w:rsidR="00A5138B" w:rsidRPr="005E363A">
        <w:rPr>
          <w:rFonts w:cs="Times New Roman"/>
          <w:color w:val="000000" w:themeColor="text1"/>
          <w:szCs w:val="24"/>
        </w:rPr>
        <w:fldChar w:fldCharType="begin"/>
      </w:r>
      <w:r w:rsidR="006D09BE">
        <w:rPr>
          <w:rFonts w:cs="Times New Roman"/>
          <w:color w:val="000000" w:themeColor="text1"/>
          <w:szCs w:val="24"/>
        </w:rPr>
        <w:instrText xml:space="preserve"> ADDIN EN.CITE &lt;EndNote&gt;&lt;Cite&gt;&lt;Author&gt;Ma&lt;/Author&gt;&lt;Year&gt;2018&lt;/Year&gt;&lt;RecNum&gt;37&lt;/RecNum&gt;&lt;DisplayText&gt;&lt;style face="superscript"&gt;21&lt;/style&gt;&lt;/DisplayText&gt;&lt;record&gt;&lt;rec-number&gt;37&lt;/rec-number&gt;&lt;foreign-keys&gt;&lt;key app="EN" db-id="5xpztsxf0atze6ewr9avfdvepfz2xxwwew0s" timestamp="1671519239"&gt;37&lt;/key&gt;&lt;/foreign-keys&gt;&lt;ref-type name="Journal Article"&gt;17&lt;/ref-type&gt;&lt;contributors&gt;&lt;authors&gt;&lt;author&gt;Ma, W. Y.&lt;/author&gt;&lt;author&gt;Cheng, Y. Y.&lt;/author&gt;&lt;author&gt;Chen, J. K.&lt;/author&gt;&lt;author&gt;Chan, K. H.&lt;/author&gt;&lt;author&gt;Lin, Z. J.&lt;/author&gt;&lt;author&gt;Chou, W. H.&lt;/author&gt;&lt;author&gt;Chang, W. C.&lt;/author&gt;&lt;/authors&gt;&lt;/contributors&gt;&lt;titles&gt;&lt;title&gt;Synthesis of Antioxidative Conductive Copper Inks with Superior Adhesion&lt;/title&gt;&lt;secondary-title&gt;Journal of Nanoscience and Nanotechnology&lt;/secondary-title&gt;&lt;/titles&gt;&lt;periodical&gt;&lt;full-title&gt;Journal of Nanoscience and Nanotechnology&lt;/full-title&gt;&lt;/periodical&gt;&lt;pages&gt;318-322&lt;/pages&gt;&lt;volume&gt;18&lt;/volume&gt;&lt;number&gt;1&lt;/number&gt;&lt;dates&gt;&lt;year&gt;2018&lt;/year&gt;&lt;pub-dates&gt;&lt;date&gt;Jan&lt;/date&gt;&lt;/pub-dates&gt;&lt;/dates&gt;&lt;isbn&gt;1533-4880&lt;/isbn&gt;&lt;acces</w:instrText>
      </w:r>
      <w:r w:rsidR="006D09BE">
        <w:rPr>
          <w:rFonts w:cs="Times New Roman" w:hint="eastAsia"/>
          <w:color w:val="000000" w:themeColor="text1"/>
          <w:szCs w:val="24"/>
        </w:rPr>
        <w:instrText>sion-num&gt;WOS:000417546800045&lt;/accession-num&gt;&lt;label&gt;&lt;style face="normal" font="default" charset="134" size="100%"&gt;</w:instrText>
      </w:r>
      <w:r w:rsidR="006D09BE">
        <w:rPr>
          <w:rFonts w:cs="Times New Roman" w:hint="eastAsia"/>
          <w:color w:val="000000" w:themeColor="text1"/>
          <w:szCs w:val="24"/>
        </w:rPr>
        <w:instrText>氢氧化铜湿还原法，</w:instrText>
      </w:r>
      <w:r w:rsidR="006D09BE">
        <w:rPr>
          <w:rFonts w:cs="Times New Roman" w:hint="eastAsia"/>
          <w:color w:val="000000" w:themeColor="text1"/>
          <w:szCs w:val="24"/>
        </w:rPr>
        <w:instrText>250</w:instrText>
      </w:r>
      <w:r w:rsidR="006D09BE">
        <w:rPr>
          <w:rFonts w:cs="Times New Roman" w:hint="eastAsia"/>
          <w:color w:val="000000" w:themeColor="text1"/>
          <w:szCs w:val="24"/>
        </w:rPr>
        <w:instrText>℃的氮气气氛下退火</w:instrText>
      </w:r>
      <w:r w:rsidR="006D09BE">
        <w:rPr>
          <w:rFonts w:cs="Times New Roman" w:hint="eastAsia"/>
          <w:color w:val="000000" w:themeColor="text1"/>
          <w:szCs w:val="24"/>
        </w:rPr>
        <w:instrText>20</w:instrText>
      </w:r>
      <w:r w:rsidR="006D09BE">
        <w:rPr>
          <w:rFonts w:cs="Times New Roman" w:hint="eastAsia"/>
          <w:color w:val="000000" w:themeColor="text1"/>
          <w:szCs w:val="24"/>
        </w:rPr>
        <w:instrText>分钟</w:instrText>
      </w:r>
      <w:r w:rsidR="006D09BE">
        <w:rPr>
          <w:rFonts w:cs="Times New Roman" w:hint="eastAsia"/>
          <w:color w:val="000000" w:themeColor="text1"/>
          <w:szCs w:val="24"/>
        </w:rPr>
        <w:instrText>&lt;/style&gt;&lt;/label&gt;&lt;urls&gt;&lt;related-urls&gt;&lt;url&gt;&lt;style face="underline" font="default" size="100%"&gt;&amp;lt;Go to ISI&amp;gt;://WOS:0</w:instrText>
      </w:r>
      <w:r w:rsidR="006D09BE">
        <w:rPr>
          <w:rFonts w:cs="Times New Roman"/>
          <w:color w:val="000000" w:themeColor="text1"/>
          <w:szCs w:val="24"/>
        </w:rPr>
        <w:instrText>00417546800045&lt;/style&gt;&lt;/url&gt;&lt;/related-urls&gt;&lt;/urls&gt;&lt;electronic-resource-num&gt;10.1166/jnn.2018.14591&lt;/electronic-resource-num&gt;&lt;/record&gt;&lt;/Cite&gt;&lt;/EndNote&gt;</w:instrText>
      </w:r>
      <w:r w:rsidR="00A5138B" w:rsidRPr="005E363A">
        <w:rPr>
          <w:rFonts w:cs="Times New Roman"/>
          <w:color w:val="000000" w:themeColor="text1"/>
          <w:szCs w:val="24"/>
        </w:rPr>
        <w:fldChar w:fldCharType="separate"/>
      </w:r>
      <w:r w:rsidR="006D09BE" w:rsidRPr="006D09BE">
        <w:rPr>
          <w:rFonts w:cs="Times New Roman"/>
          <w:noProof/>
          <w:color w:val="000000" w:themeColor="text1"/>
          <w:szCs w:val="24"/>
          <w:vertAlign w:val="superscript"/>
        </w:rPr>
        <w:t>21</w:t>
      </w:r>
      <w:r w:rsidR="00A5138B" w:rsidRPr="005E363A">
        <w:rPr>
          <w:rFonts w:cs="Times New Roman"/>
          <w:color w:val="000000" w:themeColor="text1"/>
          <w:szCs w:val="24"/>
        </w:rPr>
        <w:fldChar w:fldCharType="end"/>
      </w:r>
      <w:r w:rsidR="005070B3" w:rsidRPr="005E363A">
        <w:rPr>
          <w:rFonts w:cs="Times New Roman"/>
          <w:szCs w:val="24"/>
        </w:rPr>
        <w:t xml:space="preserve">. </w:t>
      </w:r>
      <w:r w:rsidR="00922BC9">
        <w:rPr>
          <w:rFonts w:cs="Times New Roman" w:hint="eastAsia"/>
          <w:szCs w:val="24"/>
        </w:rPr>
        <w:t>However</w:t>
      </w:r>
      <w:r w:rsidR="005070B3" w:rsidRPr="005E363A">
        <w:rPr>
          <w:rFonts w:cs="Times New Roman"/>
          <w:szCs w:val="24"/>
        </w:rPr>
        <w:t xml:space="preserve">, this structure can render </w:t>
      </w:r>
      <w:r w:rsidR="00975751">
        <w:rPr>
          <w:rFonts w:cs="Times New Roman"/>
          <w:szCs w:val="24"/>
        </w:rPr>
        <w:t>printed circuits</w:t>
      </w:r>
      <w:r w:rsidR="005070B3" w:rsidRPr="005E363A">
        <w:rPr>
          <w:rFonts w:cs="Times New Roman"/>
          <w:szCs w:val="24"/>
        </w:rPr>
        <w:t xml:space="preserve"> excessively brittle, failing to meet flexibility requirements.</w:t>
      </w:r>
      <w:r w:rsidR="00A5138B" w:rsidRPr="00023930">
        <w:rPr>
          <w:rFonts w:cs="Times New Roman"/>
          <w:szCs w:val="24"/>
        </w:rPr>
        <w:t xml:space="preserve"> </w:t>
      </w:r>
      <w:r w:rsidR="00A5138B" w:rsidRPr="002D4439">
        <w:rPr>
          <w:rFonts w:cs="Times New Roman"/>
          <w:szCs w:val="24"/>
        </w:rPr>
        <w:t xml:space="preserve">Ryu </w:t>
      </w:r>
      <w:r w:rsidR="00B60103" w:rsidRPr="0061488A">
        <w:rPr>
          <w:rFonts w:cs="Times New Roman"/>
          <w:i/>
          <w:iCs/>
          <w:szCs w:val="24"/>
        </w:rPr>
        <w:t>et al</w:t>
      </w:r>
      <w:r w:rsidR="00B60103" w:rsidRPr="00975751">
        <w:rPr>
          <w:rFonts w:cs="Times New Roman"/>
          <w:i/>
          <w:iCs/>
          <w:szCs w:val="24"/>
        </w:rPr>
        <w:t>.</w:t>
      </w:r>
      <w:r w:rsidR="00A5138B" w:rsidRPr="002D4439">
        <w:rPr>
          <w:rFonts w:cs="Times New Roman"/>
          <w:szCs w:val="24"/>
        </w:rPr>
        <w:t xml:space="preserve"> discovered that </w:t>
      </w:r>
      <w:r w:rsidR="00023930" w:rsidRPr="002D4439">
        <w:rPr>
          <w:rFonts w:cs="Times New Roman"/>
          <w:szCs w:val="24"/>
        </w:rPr>
        <w:t>adding</w:t>
      </w:r>
      <w:r w:rsidR="00A5138B" w:rsidRPr="002D4439">
        <w:rPr>
          <w:rFonts w:cs="Times New Roman"/>
          <w:szCs w:val="24"/>
        </w:rPr>
        <w:t xml:space="preserve"> cellulose </w:t>
      </w:r>
      <w:r w:rsidR="005B2052" w:rsidRPr="002D4439">
        <w:rPr>
          <w:rFonts w:cs="Times New Roman"/>
          <w:szCs w:val="24"/>
        </w:rPr>
        <w:t xml:space="preserve">as an alternative to </w:t>
      </w:r>
      <w:r w:rsidR="005B2052" w:rsidRPr="002D4439">
        <w:rPr>
          <w:rFonts w:cs="Times New Roman" w:hint="eastAsia"/>
          <w:szCs w:val="24"/>
        </w:rPr>
        <w:t xml:space="preserve">the part of </w:t>
      </w:r>
      <w:r w:rsidR="005B2052" w:rsidRPr="002D4439">
        <w:rPr>
          <w:rFonts w:cs="Times New Roman"/>
          <w:szCs w:val="24"/>
        </w:rPr>
        <w:t>resin</w:t>
      </w:r>
      <w:r w:rsidR="005B2052" w:rsidRPr="002D4439">
        <w:rPr>
          <w:rFonts w:cs="Times New Roman" w:hint="eastAsia"/>
          <w:szCs w:val="24"/>
        </w:rPr>
        <w:t>s</w:t>
      </w:r>
      <w:r w:rsidR="005B2052" w:rsidRPr="002D4439">
        <w:rPr>
          <w:rFonts w:cs="Times New Roman"/>
          <w:szCs w:val="24"/>
        </w:rPr>
        <w:t xml:space="preserve"> can ensure </w:t>
      </w:r>
      <w:r w:rsidR="0096308B" w:rsidRPr="002D4439">
        <w:rPr>
          <w:rFonts w:cs="Times New Roman" w:hint="eastAsia"/>
          <w:szCs w:val="24"/>
        </w:rPr>
        <w:t xml:space="preserve">the </w:t>
      </w:r>
      <w:r w:rsidR="005B2052" w:rsidRPr="002D4439">
        <w:rPr>
          <w:rFonts w:cs="Times New Roman" w:hint="eastAsia"/>
          <w:szCs w:val="24"/>
        </w:rPr>
        <w:t>adhesion</w:t>
      </w:r>
      <w:r w:rsidR="005B2052" w:rsidRPr="002D4439">
        <w:rPr>
          <w:rFonts w:cs="Times New Roman"/>
          <w:szCs w:val="24"/>
        </w:rPr>
        <w:t xml:space="preserve"> </w:t>
      </w:r>
      <w:r w:rsidR="0096308B" w:rsidRPr="002D4439">
        <w:rPr>
          <w:rFonts w:cs="Times New Roman" w:hint="eastAsia"/>
          <w:szCs w:val="24"/>
        </w:rPr>
        <w:t xml:space="preserve">of </w:t>
      </w:r>
      <w:r w:rsidR="00975751">
        <w:rPr>
          <w:rFonts w:cs="Times New Roman"/>
          <w:szCs w:val="24"/>
        </w:rPr>
        <w:t>printed circuits</w:t>
      </w:r>
      <w:r w:rsidR="0096308B" w:rsidRPr="002D4439">
        <w:rPr>
          <w:rFonts w:cs="Times New Roman" w:hint="eastAsia"/>
          <w:szCs w:val="24"/>
        </w:rPr>
        <w:t xml:space="preserve"> </w:t>
      </w:r>
      <w:r w:rsidR="005B2052" w:rsidRPr="002D4439">
        <w:rPr>
          <w:rFonts w:cs="Times New Roman" w:hint="eastAsia"/>
          <w:szCs w:val="24"/>
        </w:rPr>
        <w:t>while</w:t>
      </w:r>
      <w:r w:rsidR="005B2052" w:rsidRPr="002D4439">
        <w:rPr>
          <w:rFonts w:cs="Times New Roman"/>
          <w:szCs w:val="24"/>
        </w:rPr>
        <w:t xml:space="preserve"> </w:t>
      </w:r>
      <w:r w:rsidR="005B2052" w:rsidRPr="002D4439">
        <w:rPr>
          <w:rFonts w:cs="Times New Roman" w:hint="eastAsia"/>
          <w:szCs w:val="24"/>
        </w:rPr>
        <w:t>maintain</w:t>
      </w:r>
      <w:r w:rsidR="00023930" w:rsidRPr="002D4439">
        <w:rPr>
          <w:rFonts w:cs="Times New Roman" w:hint="eastAsia"/>
          <w:szCs w:val="24"/>
        </w:rPr>
        <w:t>ing</w:t>
      </w:r>
      <w:r w:rsidR="005B2052" w:rsidRPr="002D4439">
        <w:rPr>
          <w:rFonts w:cs="Times New Roman" w:hint="eastAsia"/>
          <w:szCs w:val="24"/>
        </w:rPr>
        <w:t xml:space="preserve"> </w:t>
      </w:r>
      <w:r w:rsidR="005B2052" w:rsidRPr="002D4439">
        <w:rPr>
          <w:rFonts w:cs="Times New Roman"/>
          <w:szCs w:val="24"/>
        </w:rPr>
        <w:t>flexibility</w:t>
      </w:r>
      <w:r w:rsidR="005B2052" w:rsidRPr="002D4439">
        <w:rPr>
          <w:rFonts w:cs="Times New Roman"/>
          <w:szCs w:val="24"/>
        </w:rPr>
        <w:fldChar w:fldCharType="begin"/>
      </w:r>
      <w:r w:rsidR="006D09BE">
        <w:rPr>
          <w:rFonts w:cs="Times New Roman"/>
          <w:szCs w:val="24"/>
        </w:rPr>
        <w:instrText xml:space="preserve"> ADDIN EN.CITE &lt;EndNote&gt;&lt;Cite&gt;&lt;Author&gt;Ryu&lt;/Author&gt;&lt;Year&gt;2019&lt;/Year&gt;&lt;RecNum&gt;490&lt;/RecNum&gt;&lt;DisplayText&gt;&lt;style face="superscript"&gt;22&lt;/style&gt;&lt;/DisplayText&gt;&lt;record&gt;&lt;rec-number&gt;490&lt;/rec-number&gt;&lt;foreign-keys&gt;&lt;key app="EN" db-id="5xpztsxf0atze6ewr9avfdvepfz2xxwwew0s" timestamp="1682563167"&gt;490&lt;/key&gt;&lt;/foreign-keys&gt;&lt;ref-type name="Journal Article"&gt;17&lt;/ref-type&gt;&lt;contributors&gt;&lt;authors&gt;&lt;author&gt;Ryu, C. H.&lt;/author&gt;&lt;author&gt;Moon, C. J.&lt;/author&gt;&lt;author&gt;Kim, H. S.&lt;/author&gt;&lt;/authors&gt;&lt;/contributors&gt;&lt;titles&gt;&lt;title&gt;A study on the relationship between print-ability and flash light sinter-ability of Cu nano/micro-ink for printed electronics&lt;/title&gt;&lt;secondary-title&gt;Thin Solid Films&lt;/secondary-title&gt;&lt;/titles&gt;&lt;periodical&gt;&lt;full-title&gt;Thin Solid Films&lt;/full-title&gt;&lt;/periodical&gt;&lt;pages&gt;36-43&lt;/pages&gt;&lt;volume&gt;671&lt;/volume&gt;&lt;dates&gt;&lt;year&gt;2019&lt;/year&gt;&lt;pub-dates&gt;&lt;date&gt;Feb&lt;/date&gt;&lt;/pub-dates&gt;&lt;/dates&gt;&lt;isbn&gt;0040-6090&lt;/isbn&gt;&lt;accession-num&gt;WOS:000455998000007&lt;/accession-num&gt;&lt;urls&gt;&lt;related-urls&gt;&lt;url&gt;&amp;lt;Go to ISI&amp;gt;://WOS:000455998000007&lt;/url&gt;&lt;url&gt;https://www.sciencedirect.com/science/article/pii/S0040609018308307?via%3Dihub&lt;/url&gt;&lt;/related-urls&gt;&lt;/urls&gt;&lt;electronic-resource-num&gt;10.1016/j.tsf.2018.12.021&lt;/electronic-resource-num&gt;&lt;/record&gt;&lt;/Cite&gt;&lt;/EndNote&gt;</w:instrText>
      </w:r>
      <w:r w:rsidR="005B2052" w:rsidRPr="002D4439">
        <w:rPr>
          <w:rFonts w:cs="Times New Roman"/>
          <w:szCs w:val="24"/>
        </w:rPr>
        <w:fldChar w:fldCharType="separate"/>
      </w:r>
      <w:r w:rsidR="006D09BE" w:rsidRPr="006D09BE">
        <w:rPr>
          <w:rFonts w:cs="Times New Roman"/>
          <w:noProof/>
          <w:szCs w:val="24"/>
          <w:vertAlign w:val="superscript"/>
        </w:rPr>
        <w:t>22</w:t>
      </w:r>
      <w:r w:rsidR="005B2052" w:rsidRPr="002D4439">
        <w:rPr>
          <w:rFonts w:cs="Times New Roman"/>
          <w:szCs w:val="24"/>
        </w:rPr>
        <w:fldChar w:fldCharType="end"/>
      </w:r>
      <w:r w:rsidR="005B2052" w:rsidRPr="002D4439">
        <w:rPr>
          <w:rFonts w:cs="Times New Roman"/>
          <w:szCs w:val="24"/>
        </w:rPr>
        <w:t>.</w:t>
      </w:r>
      <w:r w:rsidR="005B2052" w:rsidRPr="002D4439">
        <w:rPr>
          <w:rFonts w:cs="Times New Roman" w:hint="eastAsia"/>
          <w:szCs w:val="24"/>
        </w:rPr>
        <w:t xml:space="preserve"> </w:t>
      </w:r>
      <w:r w:rsidR="004B580A" w:rsidRPr="002D4439">
        <w:rPr>
          <w:rFonts w:cs="Times New Roman"/>
          <w:szCs w:val="24"/>
        </w:rPr>
        <w:t>However,</w:t>
      </w:r>
      <w:r w:rsidR="004B580A" w:rsidRPr="002D4439">
        <w:rPr>
          <w:rFonts w:cs="Times New Roman" w:hint="eastAsia"/>
          <w:szCs w:val="24"/>
        </w:rPr>
        <w:t xml:space="preserve"> t</w:t>
      </w:r>
      <w:r w:rsidR="00A5138B" w:rsidRPr="002D4439">
        <w:rPr>
          <w:rFonts w:cs="Times New Roman"/>
          <w:szCs w:val="24"/>
        </w:rPr>
        <w:t>he desired adhesion can only be achieved when the total addition of resin and cellulose exceeds 30 wt.%</w:t>
      </w:r>
      <w:r w:rsidR="00A5138B" w:rsidRPr="002D4439">
        <w:rPr>
          <w:rFonts w:cs="Times New Roman"/>
          <w:color w:val="000000" w:themeColor="text1"/>
          <w:szCs w:val="24"/>
        </w:rPr>
        <w:t xml:space="preserve"> </w:t>
      </w:r>
      <w:r w:rsidR="00A5138B" w:rsidRPr="002D4439">
        <w:rPr>
          <w:rFonts w:cs="Times New Roman"/>
          <w:color w:val="000000" w:themeColor="text1"/>
          <w:szCs w:val="24"/>
        </w:rPr>
        <w:fldChar w:fldCharType="begin">
          <w:fldData xml:space="preserve">PEVuZE5vdGU+PENpdGU+PEF1dGhvcj5Ib25nPC9BdXRob3I+PFllYXI+MjAyMjwvWWVhcj48UmVj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</w:fldData>
        </w:fldChar>
      </w:r>
      <w:r w:rsidR="006D09BE">
        <w:rPr>
          <w:rFonts w:cs="Times New Roman"/>
          <w:color w:val="000000" w:themeColor="text1"/>
          <w:szCs w:val="24"/>
        </w:rPr>
        <w:instrText xml:space="preserve"> ADDIN EN.CITE </w:instrText>
      </w:r>
      <w:r w:rsidR="006D09BE">
        <w:rPr>
          <w:rFonts w:cs="Times New Roman"/>
          <w:color w:val="000000" w:themeColor="text1"/>
          <w:szCs w:val="24"/>
        </w:rPr>
        <w:fldChar w:fldCharType="begin">
          <w:fldData xml:space="preserve">PEVuZE5vdGU+PENpdGU+PEF1dGhvcj5Ib25nPC9BdXRob3I+PFllYXI+MjAyMjwvWWVhcj48UmVj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</w:fldData>
        </w:fldChar>
      </w:r>
      <w:r w:rsidR="006D09BE">
        <w:rPr>
          <w:rFonts w:cs="Times New Roman"/>
          <w:color w:val="000000" w:themeColor="text1"/>
          <w:szCs w:val="24"/>
        </w:rPr>
        <w:instrText xml:space="preserve"> ADDIN EN.CITE.DATA </w:instrText>
      </w:r>
      <w:r w:rsidR="006D09BE">
        <w:rPr>
          <w:rFonts w:cs="Times New Roman"/>
          <w:color w:val="000000" w:themeColor="text1"/>
          <w:szCs w:val="24"/>
        </w:rPr>
      </w:r>
      <w:r w:rsidR="006D09BE">
        <w:rPr>
          <w:rFonts w:cs="Times New Roman"/>
          <w:color w:val="000000" w:themeColor="text1"/>
          <w:szCs w:val="24"/>
        </w:rPr>
        <w:fldChar w:fldCharType="end"/>
      </w:r>
      <w:r w:rsidR="00A5138B" w:rsidRPr="002D4439">
        <w:rPr>
          <w:rFonts w:cs="Times New Roman"/>
          <w:color w:val="000000" w:themeColor="text1"/>
          <w:szCs w:val="24"/>
        </w:rPr>
      </w:r>
      <w:r w:rsidR="00A5138B" w:rsidRPr="002D4439">
        <w:rPr>
          <w:rFonts w:cs="Times New Roman"/>
          <w:color w:val="000000" w:themeColor="text1"/>
          <w:szCs w:val="24"/>
        </w:rPr>
        <w:fldChar w:fldCharType="separate"/>
      </w:r>
      <w:r w:rsidR="006D09BE" w:rsidRPr="006D09BE">
        <w:rPr>
          <w:rFonts w:cs="Times New Roman"/>
          <w:noProof/>
          <w:color w:val="000000" w:themeColor="text1"/>
          <w:szCs w:val="24"/>
          <w:vertAlign w:val="superscript"/>
        </w:rPr>
        <w:t>12, 23</w:t>
      </w:r>
      <w:r w:rsidR="00A5138B" w:rsidRPr="002D4439">
        <w:rPr>
          <w:rFonts w:cs="Times New Roman"/>
          <w:color w:val="000000" w:themeColor="text1"/>
          <w:szCs w:val="24"/>
        </w:rPr>
        <w:fldChar w:fldCharType="end"/>
      </w:r>
      <w:r w:rsidR="00A5138B" w:rsidRPr="002D4439">
        <w:rPr>
          <w:rFonts w:cs="Times New Roman"/>
          <w:szCs w:val="24"/>
        </w:rPr>
        <w:t xml:space="preserve">. </w:t>
      </w:r>
      <w:r w:rsidR="002B7ABB" w:rsidRPr="002D4439">
        <w:rPr>
          <w:rFonts w:cs="Times New Roman" w:hint="eastAsia"/>
          <w:szCs w:val="24"/>
        </w:rPr>
        <w:t>These</w:t>
      </w:r>
      <w:r w:rsidR="00A5138B" w:rsidRPr="002D4439">
        <w:rPr>
          <w:rFonts w:cs="Times New Roman"/>
          <w:szCs w:val="24"/>
        </w:rPr>
        <w:t xml:space="preserve"> </w:t>
      </w:r>
      <w:r w:rsidR="002B7ABB" w:rsidRPr="002D4439">
        <w:rPr>
          <w:rFonts w:cs="Times New Roman" w:hint="eastAsia"/>
          <w:szCs w:val="24"/>
        </w:rPr>
        <w:t>excess</w:t>
      </w:r>
      <w:r w:rsidR="00A5138B" w:rsidRPr="002D4439">
        <w:rPr>
          <w:rFonts w:cs="Times New Roman"/>
          <w:szCs w:val="24"/>
        </w:rPr>
        <w:t xml:space="preserve"> </w:t>
      </w:r>
      <w:r w:rsidR="002B7ABB" w:rsidRPr="002D4439">
        <w:rPr>
          <w:rFonts w:cs="Times New Roman" w:hint="eastAsia"/>
          <w:szCs w:val="24"/>
        </w:rPr>
        <w:t>binders</w:t>
      </w:r>
      <w:r w:rsidR="00A5138B" w:rsidRPr="002D4439">
        <w:rPr>
          <w:rFonts w:cs="Times New Roman"/>
          <w:szCs w:val="24"/>
        </w:rPr>
        <w:t xml:space="preserve"> </w:t>
      </w:r>
      <w:r w:rsidR="002B7ABB" w:rsidRPr="002D4439">
        <w:rPr>
          <w:rFonts w:cs="Times New Roman" w:hint="eastAsia"/>
          <w:szCs w:val="24"/>
        </w:rPr>
        <w:t>will</w:t>
      </w:r>
      <w:r w:rsidR="00A5138B" w:rsidRPr="002D4439">
        <w:rPr>
          <w:rFonts w:cs="Times New Roman"/>
          <w:szCs w:val="24"/>
        </w:rPr>
        <w:t xml:space="preserve"> form an insulating layer between the conductive fillers, resulting in a substantial reduction in the electrical performance of </w:t>
      </w:r>
      <w:r w:rsidR="00975751">
        <w:rPr>
          <w:rFonts w:cs="Times New Roman"/>
          <w:szCs w:val="24"/>
        </w:rPr>
        <w:t>printed circuits</w:t>
      </w:r>
      <w:r w:rsidR="00A5138B" w:rsidRPr="002D4439">
        <w:rPr>
          <w:rFonts w:cs="Times New Roman"/>
          <w:szCs w:val="24"/>
        </w:rPr>
        <w:t>.</w:t>
      </w:r>
    </w:p>
    <w:p w14:paraId="59E25839" w14:textId="77777777" w:rsidR="0061488A" w:rsidRPr="005B2052" w:rsidRDefault="0061488A" w:rsidP="0061488A">
      <w:pPr>
        <w:ind w:firstLineChars="0" w:firstLine="0"/>
        <w:rPr>
          <w:rFonts w:cs="Times New Roman"/>
          <w:szCs w:val="24"/>
        </w:rPr>
      </w:pPr>
    </w:p>
    <w:p w14:paraId="6F46550E" w14:textId="450EB158" w:rsidR="00342F2E" w:rsidRDefault="00585F9A" w:rsidP="0061488A">
      <w:pPr>
        <w:ind w:firstLineChars="0" w:firstLine="0"/>
        <w:rPr>
          <w:rFonts w:cs="Times New Roman"/>
          <w:szCs w:val="24"/>
        </w:rPr>
      </w:pPr>
      <w:r w:rsidRPr="005E363A">
        <w:rPr>
          <w:rFonts w:cs="Times New Roman"/>
          <w:szCs w:val="24"/>
        </w:rPr>
        <w:t xml:space="preserve">In this study, we propose a novel synthesis method for </w:t>
      </w:r>
      <w:r w:rsidR="001760A6">
        <w:rPr>
          <w:rFonts w:cs="Times New Roman"/>
          <w:szCs w:val="24"/>
        </w:rPr>
        <w:t>Cu</w:t>
      </w:r>
      <w:r w:rsidRPr="005E363A">
        <w:rPr>
          <w:rFonts w:cs="Times New Roman"/>
          <w:szCs w:val="24"/>
        </w:rPr>
        <w:t xml:space="preserve"> pastes </w:t>
      </w:r>
      <w:r w:rsidR="006F769C">
        <w:rPr>
          <w:rFonts w:cs="Times New Roman" w:hint="eastAsia"/>
          <w:szCs w:val="24"/>
        </w:rPr>
        <w:t>by</w:t>
      </w:r>
      <w:r w:rsidRPr="005E363A">
        <w:rPr>
          <w:rFonts w:cs="Times New Roman"/>
          <w:szCs w:val="24"/>
        </w:rPr>
        <w:t xml:space="preserve"> </w:t>
      </w:r>
      <w:r w:rsidR="004B1286" w:rsidRPr="00FB594C">
        <w:rPr>
          <w:rFonts w:cs="Times New Roman" w:hint="eastAsia"/>
          <w:szCs w:val="24"/>
        </w:rPr>
        <w:t>add</w:t>
      </w:r>
      <w:r w:rsidR="006F769C">
        <w:rPr>
          <w:rFonts w:cs="Times New Roman" w:hint="eastAsia"/>
          <w:szCs w:val="24"/>
        </w:rPr>
        <w:t>ing</w:t>
      </w:r>
      <w:r w:rsidRPr="005E363A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Pr="005E363A">
        <w:rPr>
          <w:rFonts w:cs="Times New Roman"/>
          <w:szCs w:val="24"/>
        </w:rPr>
        <w:t xml:space="preserve"> </w:t>
      </w:r>
      <w:r w:rsidR="00975751">
        <w:rPr>
          <w:rFonts w:cs="Times New Roman"/>
          <w:szCs w:val="24"/>
        </w:rPr>
        <w:t>precursor</w:t>
      </w:r>
      <w:r w:rsidRPr="005E363A">
        <w:rPr>
          <w:rFonts w:cs="Times New Roman"/>
          <w:szCs w:val="24"/>
        </w:rPr>
        <w:t xml:space="preserve"> into the </w:t>
      </w:r>
      <w:r w:rsidR="006F769C">
        <w:rPr>
          <w:rFonts w:cs="Times New Roman"/>
          <w:szCs w:val="24"/>
        </w:rPr>
        <w:t>resin</w:t>
      </w:r>
      <w:r w:rsidRPr="005E363A">
        <w:rPr>
          <w:rFonts w:cs="Times New Roman"/>
          <w:szCs w:val="24"/>
        </w:rPr>
        <w:t>.</w:t>
      </w:r>
      <w:r w:rsidR="0061074C" w:rsidRPr="005E363A">
        <w:rPr>
          <w:rFonts w:cs="Times New Roman" w:hint="eastAsia"/>
          <w:szCs w:val="24"/>
        </w:rPr>
        <w:t xml:space="preserve"> </w:t>
      </w:r>
      <w:r w:rsidR="001760A6">
        <w:rPr>
          <w:rFonts w:cs="Times New Roman" w:hint="eastAsia"/>
          <w:szCs w:val="24"/>
        </w:rPr>
        <w:t>Cu</w:t>
      </w:r>
      <w:r w:rsidR="00F07A47" w:rsidRPr="005E363A">
        <w:rPr>
          <w:rFonts w:cs="Times New Roman" w:hint="eastAsia"/>
          <w:szCs w:val="24"/>
        </w:rPr>
        <w:t xml:space="preserve"> nanoparticles</w:t>
      </w:r>
      <w:r w:rsidR="00EC35AC" w:rsidRPr="005E363A">
        <w:rPr>
          <w:rFonts w:cs="Times New Roman"/>
          <w:szCs w:val="24"/>
        </w:rPr>
        <w:t xml:space="preserve"> are grown in </w:t>
      </w:r>
      <w:r w:rsidR="006F769C">
        <w:rPr>
          <w:rFonts w:cs="Times New Roman" w:hint="eastAsia"/>
          <w:szCs w:val="24"/>
        </w:rPr>
        <w:t>the</w:t>
      </w:r>
      <w:r w:rsidR="006F769C" w:rsidRPr="005E363A">
        <w:rPr>
          <w:rFonts w:cs="Times New Roman"/>
          <w:szCs w:val="24"/>
        </w:rPr>
        <w:t xml:space="preserve"> </w:t>
      </w:r>
      <w:r w:rsidR="00EC35AC" w:rsidRPr="005E363A">
        <w:rPr>
          <w:rFonts w:cs="Times New Roman"/>
          <w:szCs w:val="24"/>
        </w:rPr>
        <w:t>insulating matrix composed of resin and cellulose</w:t>
      </w:r>
      <w:r w:rsidR="0061074C" w:rsidRPr="005E363A">
        <w:rPr>
          <w:rFonts w:cs="Times New Roman"/>
          <w:szCs w:val="24"/>
        </w:rPr>
        <w:t xml:space="preserve"> </w:t>
      </w:r>
      <w:r w:rsidR="0061074C" w:rsidRPr="005E363A">
        <w:rPr>
          <w:rFonts w:cs="Times New Roman" w:hint="eastAsia"/>
          <w:szCs w:val="24"/>
        </w:rPr>
        <w:t>b</w:t>
      </w:r>
      <w:r w:rsidR="0061074C" w:rsidRPr="005E363A">
        <w:rPr>
          <w:rFonts w:cs="Times New Roman"/>
          <w:szCs w:val="24"/>
        </w:rPr>
        <w:t xml:space="preserve">y utilizing the in-situ decomposition characteristics of the </w:t>
      </w:r>
      <w:r w:rsidR="00975751">
        <w:rPr>
          <w:rFonts w:cs="Times New Roman"/>
          <w:szCs w:val="24"/>
        </w:rPr>
        <w:t>precursor</w:t>
      </w:r>
      <w:r w:rsidR="00EC35AC" w:rsidRPr="005E363A">
        <w:rPr>
          <w:rFonts w:cs="Times New Roman"/>
          <w:szCs w:val="24"/>
        </w:rPr>
        <w:t>. This process effectively construc</w:t>
      </w:r>
      <w:r w:rsidR="004356D0" w:rsidRPr="005E363A">
        <w:rPr>
          <w:rFonts w:cs="Times New Roman" w:hint="eastAsia"/>
          <w:szCs w:val="24"/>
        </w:rPr>
        <w:t>ts</w:t>
      </w:r>
      <w:r w:rsidR="00EC35AC" w:rsidRPr="005E363A">
        <w:rPr>
          <w:rFonts w:cs="Times New Roman"/>
          <w:szCs w:val="24"/>
        </w:rPr>
        <w:t xml:space="preserve"> conductive pathways, thereby enhancing the electrical performance of </w:t>
      </w:r>
      <w:r w:rsidR="00975751">
        <w:rPr>
          <w:rFonts w:cs="Times New Roman"/>
          <w:szCs w:val="24"/>
        </w:rPr>
        <w:t>printed circuits</w:t>
      </w:r>
      <w:r w:rsidR="00EC35AC" w:rsidRPr="005E363A">
        <w:rPr>
          <w:rFonts w:cs="Times New Roman"/>
          <w:szCs w:val="24"/>
        </w:rPr>
        <w:t>.</w:t>
      </w:r>
      <w:r w:rsidR="009A7956" w:rsidRPr="005E363A">
        <w:rPr>
          <w:rFonts w:cs="Times New Roman"/>
          <w:szCs w:val="24"/>
        </w:rPr>
        <w:t xml:space="preserve"> </w:t>
      </w:r>
      <w:r w:rsidR="00EC35AC" w:rsidRPr="005E363A">
        <w:rPr>
          <w:rFonts w:cs="Times New Roman"/>
          <w:szCs w:val="24"/>
        </w:rPr>
        <w:t xml:space="preserve">Compared to conventional pastes that contain only </w:t>
      </w:r>
      <w:r w:rsidR="001760A6">
        <w:rPr>
          <w:rFonts w:cs="Times New Roman"/>
          <w:szCs w:val="24"/>
        </w:rPr>
        <w:t>Cu</w:t>
      </w:r>
      <w:r w:rsidR="00EC35AC" w:rsidRPr="005E363A">
        <w:rPr>
          <w:rFonts w:cs="Times New Roman"/>
          <w:szCs w:val="24"/>
        </w:rPr>
        <w:t>, binders, and solvents, the newly developed paste achieves approximately 2.6 times greater electrical performance while reducing the total metal content by about 15 wt</w:t>
      </w:r>
      <w:r w:rsidR="0061074C" w:rsidRPr="005E363A">
        <w:rPr>
          <w:rFonts w:cs="Times New Roman" w:hint="eastAsia"/>
          <w:szCs w:val="24"/>
        </w:rPr>
        <w:t>.</w:t>
      </w:r>
      <w:r w:rsidR="00EC35AC" w:rsidRPr="005E363A">
        <w:rPr>
          <w:rFonts w:cs="Times New Roman"/>
          <w:szCs w:val="24"/>
        </w:rPr>
        <w:t>%.</w:t>
      </w:r>
      <w:r w:rsidR="00EC35AC" w:rsidRPr="005E363A">
        <w:t xml:space="preserve"> </w:t>
      </w:r>
      <w:r w:rsidR="00EC35AC" w:rsidRPr="005E363A">
        <w:rPr>
          <w:rFonts w:cs="Times New Roman"/>
          <w:szCs w:val="24"/>
        </w:rPr>
        <w:lastRenderedPageBreak/>
        <w:t xml:space="preserve">This finding provides new </w:t>
      </w:r>
      <w:r w:rsidR="00232A28" w:rsidRPr="005E363A">
        <w:rPr>
          <w:rFonts w:cs="Times New Roman" w:hint="eastAsia"/>
          <w:szCs w:val="24"/>
        </w:rPr>
        <w:t>ideas</w:t>
      </w:r>
      <w:r w:rsidR="00EC35AC" w:rsidRPr="005E363A">
        <w:rPr>
          <w:rFonts w:cs="Times New Roman"/>
          <w:szCs w:val="24"/>
        </w:rPr>
        <w:t xml:space="preserve"> </w:t>
      </w:r>
      <w:r w:rsidR="004356D0" w:rsidRPr="005E363A">
        <w:rPr>
          <w:rFonts w:cs="Times New Roman" w:hint="eastAsia"/>
          <w:szCs w:val="24"/>
        </w:rPr>
        <w:t>for</w:t>
      </w:r>
      <w:r w:rsidR="00EC35AC" w:rsidRPr="005E363A">
        <w:rPr>
          <w:rFonts w:cs="Times New Roman"/>
          <w:szCs w:val="24"/>
        </w:rPr>
        <w:t xml:space="preserve"> develop</w:t>
      </w:r>
      <w:r w:rsidR="004356D0" w:rsidRPr="005E363A">
        <w:rPr>
          <w:rFonts w:cs="Times New Roman" w:hint="eastAsia"/>
          <w:szCs w:val="24"/>
        </w:rPr>
        <w:t>ing</w:t>
      </w:r>
      <w:r w:rsidR="00EC35AC" w:rsidRPr="005E363A">
        <w:rPr>
          <w:rFonts w:cs="Times New Roman"/>
          <w:szCs w:val="24"/>
        </w:rPr>
        <w:t xml:space="preserve"> high-conductivity pastes with low metal content, thereby enhancing the practical application of </w:t>
      </w:r>
      <w:r w:rsidR="001760A6">
        <w:rPr>
          <w:rFonts w:cs="Times New Roman"/>
          <w:szCs w:val="24"/>
        </w:rPr>
        <w:t>Cu</w:t>
      </w:r>
      <w:r w:rsidR="00EC35AC" w:rsidRPr="005E363A">
        <w:rPr>
          <w:rFonts w:cs="Times New Roman"/>
          <w:szCs w:val="24"/>
        </w:rPr>
        <w:t xml:space="preserve"> pastes in the printing of flexible electronics.</w:t>
      </w:r>
      <w:r w:rsidR="00EC35AC" w:rsidRPr="005E363A">
        <w:rPr>
          <w:rFonts w:cs="Times New Roman" w:hint="eastAsia"/>
          <w:szCs w:val="24"/>
        </w:rPr>
        <w:t xml:space="preserve"> </w:t>
      </w:r>
    </w:p>
    <w:p w14:paraId="6F503DDA" w14:textId="77777777" w:rsidR="00654D50" w:rsidRPr="005E363A" w:rsidRDefault="00654D50" w:rsidP="0061488A">
      <w:pPr>
        <w:ind w:firstLineChars="0" w:firstLine="0"/>
        <w:rPr>
          <w:rFonts w:cs="Times New Roman"/>
          <w:szCs w:val="24"/>
        </w:rPr>
      </w:pPr>
    </w:p>
    <w:p w14:paraId="7839ED2C" w14:textId="59214ECF" w:rsidR="00342F2E" w:rsidRPr="00E56061" w:rsidRDefault="00EE46F6" w:rsidP="0061488A">
      <w:pPr>
        <w:pStyle w:val="1"/>
        <w:rPr>
          <w:rFonts w:eastAsia="宋体" w:cs="Times New Roman"/>
          <w:sz w:val="24"/>
          <w:szCs w:val="24"/>
        </w:rPr>
      </w:pPr>
      <w:r w:rsidRPr="00E56061">
        <w:rPr>
          <w:rFonts w:eastAsia="宋体" w:cs="Times New Roman"/>
          <w:sz w:val="24"/>
          <w:szCs w:val="24"/>
        </w:rPr>
        <w:t xml:space="preserve">Experimental </w:t>
      </w:r>
      <w:r w:rsidR="00F0290A">
        <w:rPr>
          <w:rFonts w:eastAsia="宋体" w:cs="Times New Roman" w:hint="eastAsia"/>
          <w:sz w:val="24"/>
          <w:szCs w:val="24"/>
        </w:rPr>
        <w:t>s</w:t>
      </w:r>
      <w:r w:rsidR="00F0290A" w:rsidRPr="00E56061">
        <w:rPr>
          <w:rFonts w:eastAsia="宋体" w:cs="Times New Roman"/>
          <w:sz w:val="24"/>
          <w:szCs w:val="24"/>
        </w:rPr>
        <w:t>ection</w:t>
      </w:r>
    </w:p>
    <w:p w14:paraId="4E5BAC6F" w14:textId="320008CB" w:rsidR="00B2770B" w:rsidRDefault="00882C61" w:rsidP="0061488A">
      <w:pPr>
        <w:widowControl/>
        <w:shd w:val="clear" w:color="auto" w:fill="FFFFFF"/>
        <w:ind w:firstLineChars="0" w:firstLine="0"/>
        <w:rPr>
          <w:rFonts w:cs="Times New Roman"/>
          <w:szCs w:val="24"/>
        </w:rPr>
      </w:pPr>
      <w:r w:rsidRPr="005E363A">
        <w:rPr>
          <w:rFonts w:cs="Times New Roman"/>
          <w:szCs w:val="24"/>
        </w:rPr>
        <w:t>Materials: ethylene</w:t>
      </w:r>
      <w:r w:rsidRPr="005E363A">
        <w:rPr>
          <w:rFonts w:cs="Times New Roman" w:hint="eastAsia"/>
          <w:szCs w:val="24"/>
        </w:rPr>
        <w:t xml:space="preserve"> </w:t>
      </w:r>
      <w:r w:rsidRPr="005E363A">
        <w:rPr>
          <w:rFonts w:cs="Times New Roman"/>
          <w:szCs w:val="24"/>
        </w:rPr>
        <w:t>glycol</w:t>
      </w:r>
      <w:r w:rsidR="0027139C" w:rsidRPr="005E363A">
        <w:rPr>
          <w:rFonts w:cs="Times New Roman"/>
          <w:szCs w:val="24"/>
        </w:rPr>
        <w:t xml:space="preserve"> </w:t>
      </w:r>
      <w:r w:rsidRPr="005E363A">
        <w:rPr>
          <w:rFonts w:cs="Times New Roman" w:hint="eastAsia"/>
          <w:szCs w:val="24"/>
        </w:rPr>
        <w:t>(EG)</w:t>
      </w:r>
      <w:r w:rsidRPr="005E363A">
        <w:rPr>
          <w:rFonts w:cs="Times New Roman"/>
          <w:szCs w:val="24"/>
        </w:rPr>
        <w:t>,</w:t>
      </w:r>
      <w:r w:rsidR="00E56061" w:rsidRPr="005E363A">
        <w:rPr>
          <w:rFonts w:cs="Times New Roman" w:hint="eastAsia"/>
          <w:szCs w:val="24"/>
        </w:rPr>
        <w:t xml:space="preserve"> </w:t>
      </w:r>
      <w:r w:rsidRPr="005E363A">
        <w:rPr>
          <w:rFonts w:cs="Times New Roman"/>
          <w:szCs w:val="24"/>
        </w:rPr>
        <w:t>2-</w:t>
      </w:r>
      <w:r w:rsidRPr="005E363A">
        <w:rPr>
          <w:rFonts w:cs="Times New Roman" w:hint="eastAsia"/>
          <w:szCs w:val="24"/>
        </w:rPr>
        <w:t>a</w:t>
      </w:r>
      <w:r w:rsidRPr="005E363A">
        <w:rPr>
          <w:rFonts w:cs="Times New Roman"/>
          <w:szCs w:val="24"/>
        </w:rPr>
        <w:t>mino-2-</w:t>
      </w:r>
      <w:r w:rsidRPr="005E363A">
        <w:rPr>
          <w:rFonts w:cs="Times New Roman" w:hint="eastAsia"/>
          <w:szCs w:val="24"/>
        </w:rPr>
        <w:t>m</w:t>
      </w:r>
      <w:r w:rsidRPr="005E363A">
        <w:rPr>
          <w:rFonts w:cs="Times New Roman"/>
          <w:szCs w:val="24"/>
        </w:rPr>
        <w:t>ethyl-1-</w:t>
      </w:r>
      <w:r w:rsidRPr="005E363A">
        <w:rPr>
          <w:rFonts w:cs="Times New Roman" w:hint="eastAsia"/>
          <w:szCs w:val="24"/>
        </w:rPr>
        <w:t>p</w:t>
      </w:r>
      <w:r w:rsidRPr="005E363A">
        <w:rPr>
          <w:rFonts w:cs="Times New Roman"/>
          <w:szCs w:val="24"/>
        </w:rPr>
        <w:t>ropanol</w:t>
      </w:r>
      <w:r w:rsidRPr="005E363A">
        <w:rPr>
          <w:rFonts w:cs="Times New Roman" w:hint="eastAsia"/>
          <w:szCs w:val="24"/>
        </w:rPr>
        <w:t xml:space="preserve"> (AMP),</w:t>
      </w:r>
      <w:r w:rsidR="00E56061" w:rsidRPr="005E363A">
        <w:rPr>
          <w:rFonts w:cs="Times New Roman" w:hint="eastAsia"/>
          <w:szCs w:val="24"/>
        </w:rPr>
        <w:t xml:space="preserve"> </w:t>
      </w:r>
      <w:r w:rsidRPr="005E363A">
        <w:rPr>
          <w:rFonts w:cs="Times New Roman"/>
          <w:szCs w:val="24"/>
        </w:rPr>
        <w:t>1-</w:t>
      </w:r>
      <w:r w:rsidRPr="005E363A">
        <w:rPr>
          <w:rFonts w:cs="Times New Roman" w:hint="eastAsia"/>
          <w:szCs w:val="24"/>
        </w:rPr>
        <w:t>b</w:t>
      </w:r>
      <w:r w:rsidRPr="005E363A">
        <w:rPr>
          <w:rFonts w:cs="Times New Roman"/>
          <w:szCs w:val="24"/>
        </w:rPr>
        <w:t>utanol</w:t>
      </w:r>
      <w:r w:rsidRPr="005E363A">
        <w:rPr>
          <w:rFonts w:cs="Times New Roman" w:hint="eastAsia"/>
          <w:szCs w:val="24"/>
        </w:rPr>
        <w:t xml:space="preserve">, </w:t>
      </w:r>
      <w:r w:rsidR="005E363A" w:rsidRPr="005E363A">
        <w:rPr>
          <w:rFonts w:cs="Times New Roman" w:hint="eastAsia"/>
          <w:szCs w:val="24"/>
        </w:rPr>
        <w:t xml:space="preserve">and </w:t>
      </w:r>
      <w:r w:rsidRPr="005E363A">
        <w:rPr>
          <w:rFonts w:cs="Times New Roman" w:hint="eastAsia"/>
          <w:szCs w:val="24"/>
        </w:rPr>
        <w:t>e</w:t>
      </w:r>
      <w:r w:rsidRPr="005E363A">
        <w:rPr>
          <w:rFonts w:cs="Times New Roman"/>
          <w:szCs w:val="24"/>
        </w:rPr>
        <w:t>thyl cellulose ether</w:t>
      </w:r>
      <w:r w:rsidRPr="005E363A">
        <w:rPr>
          <w:rFonts w:cs="Times New Roman" w:hint="eastAsia"/>
          <w:szCs w:val="24"/>
        </w:rPr>
        <w:t xml:space="preserve"> </w:t>
      </w:r>
      <w:r w:rsidRPr="005E363A">
        <w:rPr>
          <w:rFonts w:cs="Times New Roman"/>
          <w:szCs w:val="24"/>
        </w:rPr>
        <w:t>were purchased from Adamas</w:t>
      </w:r>
      <w:r w:rsidRPr="005E363A">
        <w:rPr>
          <w:rFonts w:cs="Times New Roman" w:hint="eastAsia"/>
          <w:szCs w:val="24"/>
        </w:rPr>
        <w:t xml:space="preserve">. </w:t>
      </w:r>
      <w:r w:rsidRPr="005E363A">
        <w:rPr>
          <w:rFonts w:cs="Times New Roman"/>
          <w:szCs w:val="24"/>
        </w:rPr>
        <w:t>C</w:t>
      </w:r>
      <w:r w:rsidR="00291FFD">
        <w:rPr>
          <w:rFonts w:cs="Times New Roman" w:hint="eastAsia"/>
          <w:szCs w:val="24"/>
        </w:rPr>
        <w:t>u</w:t>
      </w:r>
      <w:r w:rsidR="00AF4108">
        <w:rPr>
          <w:rFonts w:cs="Times New Roman" w:hint="eastAsia"/>
          <w:szCs w:val="24"/>
        </w:rPr>
        <w:t xml:space="preserve"> </w:t>
      </w:r>
      <w:r w:rsidRPr="005E363A">
        <w:rPr>
          <w:rFonts w:cs="Times New Roman"/>
          <w:szCs w:val="24"/>
        </w:rPr>
        <w:t>(II)</w:t>
      </w:r>
      <w:r w:rsidRPr="005E363A">
        <w:rPr>
          <w:rFonts w:cs="Times New Roman" w:hint="eastAsia"/>
          <w:szCs w:val="24"/>
        </w:rPr>
        <w:t xml:space="preserve"> </w:t>
      </w:r>
      <w:proofErr w:type="spellStart"/>
      <w:r w:rsidRPr="005E363A">
        <w:rPr>
          <w:rFonts w:cs="Times New Roman"/>
          <w:szCs w:val="24"/>
        </w:rPr>
        <w:t>formate</w:t>
      </w:r>
      <w:proofErr w:type="spellEnd"/>
      <w:r w:rsidRPr="005E363A">
        <w:rPr>
          <w:rFonts w:cs="Times New Roman"/>
          <w:szCs w:val="24"/>
        </w:rPr>
        <w:t xml:space="preserve"> tetrahydrate was purchased from Alfa Chemicals.</w:t>
      </w:r>
      <w:r w:rsidR="00B2770B" w:rsidRPr="005E363A">
        <w:rPr>
          <w:rFonts w:cs="Times New Roman" w:hint="eastAsia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B2770B" w:rsidRPr="005E363A">
        <w:rPr>
          <w:rFonts w:cs="Times New Roman"/>
          <w:szCs w:val="24"/>
        </w:rPr>
        <w:t xml:space="preserve"> flakes (5</w:t>
      </w:r>
      <w:r w:rsidR="0061488A">
        <w:rPr>
          <w:rFonts w:cs="Times New Roman" w:hint="eastAsia"/>
          <w:szCs w:val="24"/>
        </w:rPr>
        <w:t>-</w:t>
      </w:r>
      <w:r w:rsidR="00B2770B" w:rsidRPr="005E363A">
        <w:rPr>
          <w:rFonts w:cs="Times New Roman"/>
          <w:szCs w:val="24"/>
        </w:rPr>
        <w:t xml:space="preserve">10 </w:t>
      </w:r>
      <w:proofErr w:type="spellStart"/>
      <w:r w:rsidR="00B2770B" w:rsidRPr="005E363A">
        <w:rPr>
          <w:rFonts w:cs="Times New Roman"/>
          <w:szCs w:val="24"/>
        </w:rPr>
        <w:t>μm</w:t>
      </w:r>
      <w:proofErr w:type="spellEnd"/>
      <w:r w:rsidR="00B2770B" w:rsidRPr="005E363A">
        <w:rPr>
          <w:rFonts w:cs="Times New Roman"/>
          <w:szCs w:val="24"/>
        </w:rPr>
        <w:t xml:space="preserve">) </w:t>
      </w:r>
      <w:r w:rsidR="008E6472" w:rsidRPr="008E6472">
        <w:rPr>
          <w:rFonts w:cs="Times New Roman"/>
          <w:szCs w:val="24"/>
        </w:rPr>
        <w:t xml:space="preserve">were provided by Hangzhou </w:t>
      </w:r>
      <w:proofErr w:type="spellStart"/>
      <w:r w:rsidR="008E6472" w:rsidRPr="008E6472">
        <w:rPr>
          <w:rFonts w:cs="Times New Roman"/>
          <w:szCs w:val="24"/>
        </w:rPr>
        <w:t>Xinshichuanglian</w:t>
      </w:r>
      <w:proofErr w:type="spellEnd"/>
      <w:r w:rsidR="008E6472" w:rsidRPr="008E6472">
        <w:rPr>
          <w:rFonts w:cs="Times New Roman"/>
          <w:szCs w:val="24"/>
        </w:rPr>
        <w:t xml:space="preserve"> Technology Co., Ltd. </w:t>
      </w:r>
      <w:r w:rsidR="00B2770B" w:rsidRPr="005E363A">
        <w:rPr>
          <w:rFonts w:cs="Times New Roman"/>
          <w:szCs w:val="24"/>
        </w:rPr>
        <w:t>Phenolic resin (70</w:t>
      </w:r>
      <w:r w:rsidR="0061488A">
        <w:rPr>
          <w:rFonts w:cs="Times New Roman" w:hint="eastAsia"/>
          <w:szCs w:val="24"/>
        </w:rPr>
        <w:t>-</w:t>
      </w:r>
      <w:r w:rsidR="00B2770B" w:rsidRPr="005E363A">
        <w:rPr>
          <w:rFonts w:cs="Times New Roman"/>
          <w:szCs w:val="24"/>
        </w:rPr>
        <w:t xml:space="preserve">75% solid content) was </w:t>
      </w:r>
      <w:r w:rsidR="001A1A44" w:rsidRPr="005E363A">
        <w:rPr>
          <w:rFonts w:cs="Times New Roman"/>
          <w:szCs w:val="24"/>
        </w:rPr>
        <w:t>purchased</w:t>
      </w:r>
      <w:r w:rsidR="00B2770B" w:rsidRPr="005E363A">
        <w:rPr>
          <w:rFonts w:cs="Times New Roman"/>
          <w:szCs w:val="24"/>
        </w:rPr>
        <w:t xml:space="preserve"> from Wuxi </w:t>
      </w:r>
      <w:proofErr w:type="spellStart"/>
      <w:r w:rsidR="00B2770B" w:rsidRPr="005E363A">
        <w:rPr>
          <w:rFonts w:cs="Times New Roman"/>
          <w:szCs w:val="24"/>
        </w:rPr>
        <w:t>Guangming</w:t>
      </w:r>
      <w:proofErr w:type="spellEnd"/>
      <w:r w:rsidR="00B2770B" w:rsidRPr="005E363A">
        <w:rPr>
          <w:rFonts w:cs="Times New Roman"/>
          <w:szCs w:val="24"/>
        </w:rPr>
        <w:t xml:space="preserve"> Chemical Co., Ltd. The PI film with a thickness of 25 </w:t>
      </w:r>
      <w:proofErr w:type="spellStart"/>
      <w:r w:rsidR="00B2770B" w:rsidRPr="005E363A">
        <w:rPr>
          <w:rFonts w:cs="Times New Roman"/>
          <w:szCs w:val="24"/>
        </w:rPr>
        <w:t>μm</w:t>
      </w:r>
      <w:proofErr w:type="spellEnd"/>
      <w:r w:rsidR="00B2770B" w:rsidRPr="005E363A">
        <w:rPr>
          <w:rFonts w:cs="Times New Roman"/>
          <w:szCs w:val="24"/>
        </w:rPr>
        <w:t xml:space="preserve"> </w:t>
      </w:r>
      <w:r w:rsidR="00B2770B" w:rsidRPr="005E363A">
        <w:rPr>
          <w:rFonts w:cs="Times New Roman" w:hint="eastAsia"/>
          <w:szCs w:val="24"/>
        </w:rPr>
        <w:t xml:space="preserve">was </w:t>
      </w:r>
      <w:r w:rsidR="00B2770B" w:rsidRPr="005E363A">
        <w:rPr>
          <w:rFonts w:cs="Times New Roman"/>
          <w:szCs w:val="24"/>
        </w:rPr>
        <w:t xml:space="preserve">purchased from </w:t>
      </w:r>
      <w:proofErr w:type="spellStart"/>
      <w:r w:rsidR="00B2770B" w:rsidRPr="005E363A">
        <w:rPr>
          <w:rFonts w:cs="Times New Roman"/>
          <w:szCs w:val="24"/>
        </w:rPr>
        <w:t>Yingda</w:t>
      </w:r>
      <w:proofErr w:type="spellEnd"/>
      <w:r w:rsidR="00B2770B" w:rsidRPr="005E363A">
        <w:rPr>
          <w:rFonts w:cs="Times New Roman"/>
          <w:szCs w:val="24"/>
        </w:rPr>
        <w:t xml:space="preserve"> Hardware Co., Ltd.</w:t>
      </w:r>
    </w:p>
    <w:p w14:paraId="63934103" w14:textId="77777777" w:rsidR="0061488A" w:rsidRPr="005E363A" w:rsidRDefault="0061488A" w:rsidP="0061488A">
      <w:pPr>
        <w:widowControl/>
        <w:shd w:val="clear" w:color="auto" w:fill="FFFFFF"/>
        <w:ind w:firstLineChars="0" w:firstLine="0"/>
        <w:rPr>
          <w:rFonts w:cs="Times New Roman"/>
          <w:szCs w:val="24"/>
        </w:rPr>
      </w:pPr>
    </w:p>
    <w:p w14:paraId="1444DAF5" w14:textId="79148B81" w:rsidR="00B2770B" w:rsidRDefault="00481DF7" w:rsidP="0061488A">
      <w:pPr>
        <w:ind w:firstLineChars="0" w:firstLine="0"/>
        <w:rPr>
          <w:rFonts w:cs="Times New Roman"/>
          <w:szCs w:val="24"/>
        </w:rPr>
      </w:pPr>
      <w:r w:rsidRPr="003E37F0">
        <w:rPr>
          <w:rFonts w:cs="Times New Roman"/>
          <w:szCs w:val="24"/>
        </w:rPr>
        <w:t xml:space="preserve">Synthesis of </w:t>
      </w:r>
      <w:r w:rsidR="001760A6">
        <w:rPr>
          <w:rFonts w:cs="Times New Roman" w:hint="eastAsia"/>
          <w:szCs w:val="24"/>
        </w:rPr>
        <w:t>Cu</w:t>
      </w:r>
      <w:r w:rsidR="00F0290A" w:rsidRPr="003E37F0">
        <w:rPr>
          <w:rFonts w:cs="Times New Roman"/>
          <w:szCs w:val="24"/>
        </w:rPr>
        <w:t xml:space="preserve"> </w:t>
      </w:r>
      <w:r w:rsidR="00F0290A">
        <w:rPr>
          <w:rFonts w:cs="Times New Roman" w:hint="eastAsia"/>
          <w:szCs w:val="24"/>
        </w:rPr>
        <w:t>p</w:t>
      </w:r>
      <w:r w:rsidR="00F0290A" w:rsidRPr="003E37F0">
        <w:rPr>
          <w:rFonts w:cs="Times New Roman"/>
          <w:szCs w:val="24"/>
        </w:rPr>
        <w:t>recursor</w:t>
      </w:r>
      <w:r w:rsidRPr="003E37F0">
        <w:rPr>
          <w:rFonts w:cs="Times New Roman"/>
          <w:szCs w:val="24"/>
        </w:rPr>
        <w:t>: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synthesis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precursor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was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performed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following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method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in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reference</w:t>
      </w:r>
      <w:r w:rsidR="000918FA" w:rsidRPr="003E37F0">
        <w:rPr>
          <w:rFonts w:cs="Times New Roman"/>
          <w:szCs w:val="24"/>
        </w:rPr>
        <w:fldChar w:fldCharType="begin"/>
      </w:r>
      <w:r w:rsidR="006D09BE">
        <w:rPr>
          <w:rFonts w:cs="Times New Roman"/>
          <w:szCs w:val="24"/>
        </w:rPr>
        <w:instrText xml:space="preserve"> ADDIN EN.CITE &lt;EndNote&gt;&lt;Cite&gt;&lt;Author&gt;Li&lt;/Author&gt;&lt;Year&gt;2016&lt;/Year&gt;&lt;RecNum&gt;2292&lt;/RecNum&gt;&lt;DisplayText&gt;&lt;style face="superscript"&gt;24&lt;/style&gt;&lt;/DisplayText&gt;&lt;record&gt;&lt;rec-number&gt;2292&lt;/rec-number&gt;&lt;foreign-keys&gt;&lt;key app="EN" db-id="5xpztsxf0atze6ewr9avfdvepfz2xxwwew0s" timestamp="1724482894"&gt;2292&lt;/key&gt;&lt;/foreign-keys&gt;&lt;ref-type name="Journal Article"&gt;17&lt;/ref-type&gt;&lt;contributors&gt;&lt;authors&gt;&lt;author&gt;Li, W. L.&lt;/author&gt;&lt;author&gt;Cong, S. R.&lt;/author&gt;&lt;author&gt;Jiu, J. T.&lt;/author&gt;&lt;author&gt;Nagao, S.&lt;/author&gt;&lt;author&gt;Suganuma, K.&lt;/author&gt;&lt;/authors&gt;&lt;/contributors&gt;&lt;titles&gt;&lt;title&gt;Self-reducible copper inks composed of copper-amino complexes and preset submicron copper seeds for thick conductive patterns on a flexible substrate&lt;/title&gt;&lt;secondary-title&gt;Journal of Materials Chemistry C&lt;/secondary-title&gt;&lt;/titles&gt;&lt;periodical&gt;&lt;full-title&gt;Journal of Materials Chemistry C&lt;/full-title&gt;&lt;/periodical&gt;&lt;pages&gt;8802-8809&lt;/pages&gt;&lt;volume&gt;4&lt;/volume&gt;&lt;number&gt;37&lt;/number&gt;&lt;dates&gt;&lt;year&gt;2016&lt;/year&gt;&lt;pub-dates&gt;&lt;date&gt;Oct&lt;/date&gt;&lt;/pub-dates&gt;&lt;/dates&gt;&lt;isbn&gt;2050-7526&lt;/isb</w:instrText>
      </w:r>
      <w:r w:rsidR="006D09BE">
        <w:rPr>
          <w:rFonts w:cs="Times New Roman" w:hint="eastAsia"/>
          <w:szCs w:val="24"/>
        </w:rPr>
        <w:instrText>n&gt;&lt;accession-num&gt;WOS:000385477300027&lt;/accession-num&gt;&lt;label&gt;&lt;style face="normal" font="default" charset="134" size="100%"&gt;</w:instrText>
      </w:r>
      <w:r w:rsidR="006D09BE">
        <w:rPr>
          <w:rFonts w:cs="Times New Roman" w:hint="eastAsia"/>
          <w:szCs w:val="24"/>
        </w:rPr>
        <w:instrText>由铜</w:instrText>
      </w:r>
      <w:r w:rsidR="006D09BE">
        <w:rPr>
          <w:rFonts w:cs="Times New Roman" w:hint="eastAsia"/>
          <w:szCs w:val="24"/>
        </w:rPr>
        <w:instrText>&lt;/style&gt;&lt;style face="normal" font="default" size="100%"&gt;-&lt;/style&gt;&lt;style face="normal" font="default" charset="134" size="100%"&gt;</w:instrText>
      </w:r>
      <w:r w:rsidR="006D09BE">
        <w:rPr>
          <w:rFonts w:cs="Times New Roman" w:hint="eastAsia"/>
          <w:szCs w:val="24"/>
        </w:rPr>
        <w:instrText>氨基络合物和预设亚微米铜种子组成的自还原铜油墨，用于在柔性基材上形成厚导电图案</w:instrText>
      </w:r>
      <w:r w:rsidR="006D09BE">
        <w:rPr>
          <w:rFonts w:cs="Times New Roman" w:hint="eastAsia"/>
          <w:szCs w:val="24"/>
        </w:rPr>
        <w:instrText>&lt;/style&gt;&lt;/label&gt;&lt;urls&gt;&lt;related-urls&gt;&lt;url&gt;&lt;style face="underline" font="default" size="100%"&gt;&amp;lt;Go to ISI&amp;gt;://WOS:000385477300027&lt;/style&gt;&lt;/url&gt;&lt;url&gt;&lt;style face="underline" font="default" size="100%"&gt;https://pubs.rsc.org</w:instrText>
      </w:r>
      <w:r w:rsidR="006D09BE">
        <w:rPr>
          <w:rFonts w:cs="Times New Roman"/>
          <w:szCs w:val="24"/>
        </w:rPr>
        <w:instrText>/en/content/articlepdf/2016/tc/c6tc02914k&lt;/style&gt;&lt;/url&gt;&lt;/related-urls&gt;&lt;/urls&gt;&lt;electronic-resource-num&gt;10.1039/c6tc02914k&lt;/electronic-resource-num&gt;&lt;/record&gt;&lt;/Cite&gt;&lt;/EndNote&gt;</w:instrText>
      </w:r>
      <w:r w:rsidR="000918FA" w:rsidRPr="003E37F0">
        <w:rPr>
          <w:rFonts w:cs="Times New Roman"/>
          <w:szCs w:val="24"/>
        </w:rPr>
        <w:fldChar w:fldCharType="separate"/>
      </w:r>
      <w:r w:rsidR="006D09BE" w:rsidRPr="006D09BE">
        <w:rPr>
          <w:rFonts w:cs="Times New Roman"/>
          <w:noProof/>
          <w:szCs w:val="24"/>
          <w:vertAlign w:val="superscript"/>
        </w:rPr>
        <w:t>24</w:t>
      </w:r>
      <w:r w:rsidR="000918FA" w:rsidRPr="003E37F0">
        <w:rPr>
          <w:rFonts w:cs="Times New Roman"/>
          <w:szCs w:val="24"/>
        </w:rPr>
        <w:fldChar w:fldCharType="end"/>
      </w:r>
      <w:r w:rsidR="000918FA" w:rsidRPr="003E37F0">
        <w:rPr>
          <w:rFonts w:cs="Times New Roman" w:hint="eastAsia"/>
          <w:szCs w:val="24"/>
        </w:rPr>
        <w:t>.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First,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AMP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and</w:t>
      </w:r>
      <w:r w:rsidR="00232A28" w:rsidRPr="003E37F0">
        <w:rPr>
          <w:rFonts w:cs="Times New Roman" w:hint="eastAsia"/>
          <w:szCs w:val="24"/>
        </w:rPr>
        <w:t xml:space="preserve"> </w:t>
      </w:r>
      <w:r w:rsidR="00291FFD">
        <w:rPr>
          <w:rFonts w:cs="Times New Roman" w:hint="eastAsia"/>
          <w:szCs w:val="24"/>
        </w:rPr>
        <w:t>Cu</w:t>
      </w:r>
      <w:r w:rsidR="00AF4108">
        <w:rPr>
          <w:rFonts w:cs="Times New Roman" w:hint="eastAsia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(II)</w:t>
      </w:r>
      <w:r w:rsidR="00232A28" w:rsidRPr="003E37F0">
        <w:rPr>
          <w:rFonts w:cs="Times New Roman"/>
          <w:szCs w:val="24"/>
        </w:rPr>
        <w:t xml:space="preserve"> </w:t>
      </w:r>
      <w:proofErr w:type="spellStart"/>
      <w:r w:rsidR="00B2770B" w:rsidRPr="003E37F0">
        <w:rPr>
          <w:rFonts w:cs="Times New Roman" w:hint="eastAsia"/>
          <w:szCs w:val="24"/>
        </w:rPr>
        <w:t>formate</w:t>
      </w:r>
      <w:proofErr w:type="spellEnd"/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tetrahydrate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powder</w:t>
      </w:r>
      <w:r w:rsidR="00232A28" w:rsidRPr="003E37F0">
        <w:rPr>
          <w:rFonts w:cs="Times New Roman"/>
          <w:szCs w:val="24"/>
        </w:rPr>
        <w:t xml:space="preserve"> </w:t>
      </w:r>
      <w:r w:rsidR="003E37F0" w:rsidRPr="003E37F0">
        <w:rPr>
          <w:rFonts w:cs="Times New Roman" w:hint="eastAsia"/>
          <w:szCs w:val="24"/>
        </w:rPr>
        <w:t>was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mixed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with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a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mole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ratio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2:1</w:t>
      </w:r>
      <w:r w:rsidR="00232A28" w:rsidRPr="003E37F0">
        <w:rPr>
          <w:rFonts w:cs="Times New Roman" w:hint="eastAsia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and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stirred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in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a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planetary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mixer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for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5</w:t>
      </w:r>
      <w:r w:rsidR="00232A28" w:rsidRPr="003E37F0">
        <w:rPr>
          <w:rFonts w:cs="Times New Roman"/>
          <w:szCs w:val="24"/>
        </w:rPr>
        <w:t xml:space="preserve"> </w:t>
      </w:r>
      <w:r w:rsidR="000918FA" w:rsidRPr="003E37F0">
        <w:rPr>
          <w:rFonts w:cs="Times New Roman" w:hint="eastAsia"/>
          <w:szCs w:val="24"/>
        </w:rPr>
        <w:t>min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to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promote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formation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complexes.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mixture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was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then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stirred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with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a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magnetic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stirrer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for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4</w:t>
      </w:r>
      <w:r w:rsidR="000918FA" w:rsidRPr="003E37F0">
        <w:rPr>
          <w:rFonts w:cs="Times New Roman" w:hint="eastAsia"/>
          <w:szCs w:val="24"/>
        </w:rPr>
        <w:t>h</w:t>
      </w:r>
      <w:r w:rsidR="00232A28" w:rsidRPr="003E37F0">
        <w:rPr>
          <w:rFonts w:cs="Times New Roman" w:hint="eastAsia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to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achieve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a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homogeneous</w:t>
      </w:r>
      <w:r w:rsidR="00232A28" w:rsidRPr="003E37F0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3E37F0">
        <w:rPr>
          <w:rFonts w:cs="Times New Roman"/>
          <w:szCs w:val="24"/>
        </w:rPr>
        <w:t xml:space="preserve"> </w:t>
      </w:r>
      <w:r w:rsidR="00B2770B" w:rsidRPr="003E37F0">
        <w:rPr>
          <w:rFonts w:cs="Times New Roman"/>
          <w:szCs w:val="24"/>
        </w:rPr>
        <w:t>precursor.</w:t>
      </w:r>
    </w:p>
    <w:p w14:paraId="15713EA3" w14:textId="77777777" w:rsidR="0061488A" w:rsidRPr="003E37F0" w:rsidRDefault="0061488A" w:rsidP="0061488A">
      <w:pPr>
        <w:ind w:firstLineChars="0" w:firstLine="0"/>
        <w:rPr>
          <w:rFonts w:cs="Times New Roman"/>
          <w:szCs w:val="24"/>
        </w:rPr>
      </w:pPr>
    </w:p>
    <w:p w14:paraId="2ACB8F4A" w14:textId="32F5D527" w:rsidR="00481DF7" w:rsidRDefault="00481DF7" w:rsidP="0061488A">
      <w:pPr>
        <w:ind w:firstLineChars="0" w:firstLine="0"/>
        <w:rPr>
          <w:rFonts w:cs="Times New Roman"/>
          <w:szCs w:val="24"/>
        </w:rPr>
      </w:pPr>
      <w:r w:rsidRPr="00FC3A68">
        <w:rPr>
          <w:rFonts w:cs="Times New Roman"/>
          <w:szCs w:val="24"/>
        </w:rPr>
        <w:t>Preparation</w:t>
      </w:r>
      <w:r w:rsidR="00F0290A" w:rsidRPr="00FC3A68">
        <w:rPr>
          <w:rFonts w:cs="Times New Roman"/>
          <w:szCs w:val="24"/>
        </w:rPr>
        <w:t xml:space="preserve"> of </w:t>
      </w:r>
      <w:r w:rsidR="001760A6">
        <w:rPr>
          <w:rFonts w:cs="Times New Roman" w:hint="eastAsia"/>
          <w:szCs w:val="24"/>
        </w:rPr>
        <w:t>Cu</w:t>
      </w:r>
      <w:r w:rsidR="00F0290A" w:rsidRPr="00FC3A68">
        <w:rPr>
          <w:rFonts w:cs="Times New Roman"/>
          <w:szCs w:val="24"/>
        </w:rPr>
        <w:t xml:space="preserve"> </w:t>
      </w:r>
      <w:r w:rsidR="00F0290A" w:rsidRPr="00FC3A68">
        <w:rPr>
          <w:rFonts w:cs="Times New Roman" w:hint="eastAsia"/>
          <w:szCs w:val="24"/>
        </w:rPr>
        <w:t>p</w:t>
      </w:r>
      <w:r w:rsidR="00F0290A" w:rsidRPr="00FC3A68">
        <w:rPr>
          <w:rFonts w:cs="Times New Roman"/>
          <w:szCs w:val="24"/>
        </w:rPr>
        <w:t>aste</w:t>
      </w:r>
      <w:r w:rsidR="00F0290A" w:rsidRPr="00FC3A68">
        <w:rPr>
          <w:rFonts w:cs="Times New Roman" w:hint="eastAsia"/>
          <w:szCs w:val="24"/>
        </w:rPr>
        <w:t>s</w:t>
      </w:r>
      <w:r w:rsidR="00232A28" w:rsidRPr="00FC3A68">
        <w:rPr>
          <w:rFonts w:cs="Times New Roman"/>
          <w:szCs w:val="24"/>
        </w:rPr>
        <w:t xml:space="preserve"> </w:t>
      </w:r>
      <w:r w:rsidRPr="00FC3A68">
        <w:rPr>
          <w:rFonts w:cs="Times New Roman"/>
          <w:szCs w:val="24"/>
        </w:rPr>
        <w:t>and</w:t>
      </w:r>
      <w:r w:rsidR="00232A28" w:rsidRPr="00FC3A68">
        <w:rPr>
          <w:rFonts w:cs="Times New Roman"/>
          <w:szCs w:val="24"/>
        </w:rPr>
        <w:t xml:space="preserve"> </w:t>
      </w:r>
      <w:r w:rsidR="00F0290A" w:rsidRPr="00FC3A68">
        <w:rPr>
          <w:rFonts w:cs="Times New Roman"/>
          <w:szCs w:val="24"/>
        </w:rPr>
        <w:t>post-treatment</w:t>
      </w:r>
      <w:r w:rsidR="009D46A9" w:rsidRPr="00FC3A68">
        <w:rPr>
          <w:rFonts w:cs="Times New Roman"/>
          <w:szCs w:val="24"/>
        </w:rPr>
        <w:t>:</w:t>
      </w:r>
      <w:r w:rsidR="00232A28" w:rsidRPr="003E37F0">
        <w:rPr>
          <w:rFonts w:cs="Times New Roman"/>
          <w:szCs w:val="24"/>
        </w:rPr>
        <w:t xml:space="preserve"> </w:t>
      </w:r>
      <w:r w:rsidR="004A40B8" w:rsidRPr="003E37F0">
        <w:rPr>
          <w:rFonts w:cs="Times New Roman"/>
          <w:szCs w:val="24"/>
        </w:rPr>
        <w:t>Initially,</w:t>
      </w:r>
      <w:r w:rsidR="00232A28" w:rsidRPr="003E37F0">
        <w:rPr>
          <w:rFonts w:cs="Times New Roman"/>
          <w:szCs w:val="24"/>
        </w:rPr>
        <w:t xml:space="preserve"> </w:t>
      </w:r>
      <w:r w:rsidR="005B4422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5B4422" w:rsidRPr="003E37F0">
        <w:rPr>
          <w:rFonts w:cs="Times New Roman"/>
          <w:szCs w:val="24"/>
        </w:rPr>
        <w:t>mass</w:t>
      </w:r>
      <w:r w:rsidR="00232A28" w:rsidRPr="003E37F0">
        <w:rPr>
          <w:rFonts w:cs="Times New Roman"/>
          <w:szCs w:val="24"/>
        </w:rPr>
        <w:t xml:space="preserve"> </w:t>
      </w:r>
      <w:r w:rsidR="005B4422"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r w:rsidR="005B4422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3E37F0">
        <w:rPr>
          <w:rFonts w:cs="Times New Roman"/>
          <w:szCs w:val="24"/>
        </w:rPr>
        <w:t xml:space="preserve"> </w:t>
      </w:r>
      <w:r w:rsidR="005B4422" w:rsidRPr="003E37F0">
        <w:rPr>
          <w:rFonts w:cs="Times New Roman"/>
          <w:szCs w:val="24"/>
        </w:rPr>
        <w:t>flakes</w:t>
      </w:r>
      <w:r w:rsidR="00232A28" w:rsidRPr="003E37F0">
        <w:rPr>
          <w:rFonts w:cs="Times New Roman"/>
          <w:szCs w:val="24"/>
        </w:rPr>
        <w:t xml:space="preserve"> </w:t>
      </w:r>
      <w:r w:rsidR="005B4422" w:rsidRPr="003E37F0">
        <w:rPr>
          <w:rFonts w:cs="Times New Roman"/>
          <w:szCs w:val="24"/>
        </w:rPr>
        <w:t>was</w:t>
      </w:r>
      <w:r w:rsidR="00232A28" w:rsidRPr="003E37F0">
        <w:rPr>
          <w:rFonts w:cs="Times New Roman"/>
          <w:szCs w:val="24"/>
        </w:rPr>
        <w:t xml:space="preserve"> </w:t>
      </w:r>
      <w:r w:rsidR="005B4422" w:rsidRPr="003E37F0">
        <w:rPr>
          <w:rFonts w:cs="Times New Roman"/>
          <w:szCs w:val="24"/>
        </w:rPr>
        <w:t>used</w:t>
      </w:r>
      <w:r w:rsidR="00232A28" w:rsidRPr="003E37F0">
        <w:rPr>
          <w:rFonts w:cs="Times New Roman"/>
          <w:szCs w:val="24"/>
        </w:rPr>
        <w:t xml:space="preserve"> </w:t>
      </w:r>
      <w:r w:rsidR="005B4422" w:rsidRPr="003E37F0">
        <w:rPr>
          <w:rFonts w:cs="Times New Roman"/>
          <w:szCs w:val="24"/>
        </w:rPr>
        <w:t>as</w:t>
      </w:r>
      <w:r w:rsidR="00232A28" w:rsidRPr="003E37F0">
        <w:rPr>
          <w:rFonts w:cs="Times New Roman"/>
          <w:szCs w:val="24"/>
        </w:rPr>
        <w:t xml:space="preserve"> </w:t>
      </w:r>
      <w:r w:rsidR="005B4422" w:rsidRPr="003E37F0">
        <w:rPr>
          <w:rFonts w:cs="Times New Roman"/>
          <w:szCs w:val="24"/>
        </w:rPr>
        <w:t>a</w:t>
      </w:r>
      <w:r w:rsidR="00232A28" w:rsidRPr="003E37F0">
        <w:rPr>
          <w:rFonts w:cs="Times New Roman"/>
          <w:szCs w:val="24"/>
        </w:rPr>
        <w:t xml:space="preserve"> </w:t>
      </w:r>
      <w:r w:rsidR="005B4422" w:rsidRPr="003E37F0">
        <w:rPr>
          <w:rFonts w:cs="Times New Roman"/>
          <w:szCs w:val="24"/>
        </w:rPr>
        <w:t>reference</w:t>
      </w:r>
      <w:r w:rsidR="00232A28" w:rsidRPr="003E37F0">
        <w:rPr>
          <w:rFonts w:cs="Times New Roman"/>
          <w:szCs w:val="24"/>
        </w:rPr>
        <w:t xml:space="preserve"> </w:t>
      </w:r>
      <w:r w:rsidR="005B4422" w:rsidRPr="003E37F0">
        <w:rPr>
          <w:rFonts w:cs="Times New Roman"/>
          <w:szCs w:val="24"/>
        </w:rPr>
        <w:t>to</w:t>
      </w:r>
      <w:r w:rsidR="00232A28" w:rsidRPr="003E37F0">
        <w:rPr>
          <w:rFonts w:cs="Times New Roman"/>
          <w:szCs w:val="24"/>
        </w:rPr>
        <w:t xml:space="preserve"> </w:t>
      </w:r>
      <w:r w:rsidR="005B4422" w:rsidRPr="003E37F0">
        <w:rPr>
          <w:rFonts w:cs="Times New Roman"/>
          <w:szCs w:val="24"/>
        </w:rPr>
        <w:t>mix</w:t>
      </w:r>
      <w:r w:rsidR="00232A28" w:rsidRPr="003E37F0">
        <w:rPr>
          <w:rFonts w:cs="Times New Roman"/>
          <w:szCs w:val="24"/>
        </w:rPr>
        <w:t xml:space="preserve"> </w:t>
      </w:r>
      <w:r w:rsidR="005B4422" w:rsidRPr="003E37F0">
        <w:rPr>
          <w:rFonts w:cs="Times New Roman"/>
          <w:szCs w:val="24"/>
        </w:rPr>
        <w:t>them</w:t>
      </w:r>
      <w:r w:rsidR="00232A28" w:rsidRPr="003E37F0">
        <w:rPr>
          <w:rFonts w:cs="Times New Roman"/>
          <w:szCs w:val="24"/>
        </w:rPr>
        <w:t xml:space="preserve"> </w:t>
      </w:r>
      <w:r w:rsidR="004A40B8" w:rsidRPr="003E37F0">
        <w:rPr>
          <w:rFonts w:cs="Times New Roman"/>
          <w:szCs w:val="24"/>
        </w:rPr>
        <w:t>with</w:t>
      </w:r>
      <w:r w:rsidR="00232A28" w:rsidRPr="003E37F0">
        <w:rPr>
          <w:rFonts w:cs="Times New Roman"/>
          <w:szCs w:val="24"/>
        </w:rPr>
        <w:t xml:space="preserve"> </w:t>
      </w:r>
      <w:r w:rsidR="004A40B8" w:rsidRPr="003E37F0">
        <w:rPr>
          <w:rFonts w:cs="Times New Roman"/>
          <w:szCs w:val="24"/>
        </w:rPr>
        <w:t>0</w:t>
      </w:r>
      <w:r w:rsidR="0061488A">
        <w:rPr>
          <w:rFonts w:cs="Times New Roman" w:hint="eastAsia"/>
          <w:szCs w:val="24"/>
        </w:rPr>
        <w:t>-</w:t>
      </w:r>
      <w:r w:rsidR="004A40B8" w:rsidRPr="003E37F0">
        <w:rPr>
          <w:rFonts w:cs="Times New Roman"/>
          <w:szCs w:val="24"/>
        </w:rPr>
        <w:t>50</w:t>
      </w:r>
      <w:r w:rsidR="00232A28" w:rsidRPr="003E37F0">
        <w:rPr>
          <w:rFonts w:cs="Times New Roman"/>
          <w:szCs w:val="24"/>
        </w:rPr>
        <w:t xml:space="preserve"> </w:t>
      </w:r>
      <w:r w:rsidR="004A40B8" w:rsidRPr="003E37F0">
        <w:rPr>
          <w:rFonts w:cs="Times New Roman"/>
          <w:szCs w:val="24"/>
        </w:rPr>
        <w:t>wt</w:t>
      </w:r>
      <w:r w:rsidR="004A40B8" w:rsidRPr="003E37F0">
        <w:rPr>
          <w:rFonts w:cs="Times New Roman" w:hint="eastAsia"/>
          <w:szCs w:val="24"/>
        </w:rPr>
        <w:t>.</w:t>
      </w:r>
      <w:r w:rsidR="004A40B8" w:rsidRPr="003E37F0">
        <w:rPr>
          <w:rFonts w:cs="Times New Roman"/>
          <w:szCs w:val="24"/>
        </w:rPr>
        <w:t>%</w:t>
      </w:r>
      <w:r w:rsidR="00232A28" w:rsidRPr="003E37F0">
        <w:rPr>
          <w:rFonts w:cs="Times New Roman"/>
          <w:szCs w:val="24"/>
        </w:rPr>
        <w:t xml:space="preserve"> </w:t>
      </w:r>
      <w:r w:rsidR="004A40B8" w:rsidRPr="003E37F0">
        <w:rPr>
          <w:rFonts w:cs="Times New Roman"/>
          <w:szCs w:val="24"/>
        </w:rPr>
        <w:t>phenolic</w:t>
      </w:r>
      <w:r w:rsidR="00232A28" w:rsidRPr="003E37F0">
        <w:rPr>
          <w:rFonts w:cs="Times New Roman"/>
          <w:szCs w:val="24"/>
        </w:rPr>
        <w:t xml:space="preserve"> </w:t>
      </w:r>
      <w:r w:rsidR="004A40B8" w:rsidRPr="003E37F0">
        <w:rPr>
          <w:rFonts w:cs="Times New Roman"/>
          <w:szCs w:val="24"/>
        </w:rPr>
        <w:t>resin</w:t>
      </w:r>
      <w:r w:rsidR="00232A28" w:rsidRPr="003E37F0">
        <w:rPr>
          <w:rFonts w:cs="Times New Roman"/>
          <w:szCs w:val="24"/>
        </w:rPr>
        <w:t xml:space="preserve"> </w:t>
      </w:r>
      <w:r w:rsidR="004A40B8" w:rsidRPr="003E37F0">
        <w:rPr>
          <w:rFonts w:cs="Times New Roman"/>
          <w:szCs w:val="24"/>
        </w:rPr>
        <w:t>and</w:t>
      </w:r>
      <w:r w:rsidR="00232A28" w:rsidRPr="003E37F0">
        <w:rPr>
          <w:rFonts w:cs="Times New Roman"/>
          <w:szCs w:val="24"/>
        </w:rPr>
        <w:t xml:space="preserve"> </w:t>
      </w:r>
      <w:r w:rsidR="004A40B8" w:rsidRPr="003E37F0">
        <w:rPr>
          <w:rFonts w:cs="Times New Roman"/>
          <w:szCs w:val="24"/>
        </w:rPr>
        <w:t>0</w:t>
      </w:r>
      <w:r w:rsidR="000625FB" w:rsidRPr="003E37F0">
        <w:rPr>
          <w:rFonts w:cs="Times New Roman"/>
          <w:szCs w:val="24"/>
        </w:rPr>
        <w:t>–</w:t>
      </w:r>
      <w:r w:rsidR="004A40B8" w:rsidRPr="003E37F0">
        <w:rPr>
          <w:rFonts w:cs="Times New Roman"/>
          <w:szCs w:val="24"/>
        </w:rPr>
        <w:t>50</w:t>
      </w:r>
      <w:r w:rsidR="00232A28" w:rsidRPr="003E37F0">
        <w:rPr>
          <w:rFonts w:cs="Times New Roman"/>
          <w:szCs w:val="24"/>
        </w:rPr>
        <w:t xml:space="preserve"> </w:t>
      </w:r>
      <w:r w:rsidR="004A40B8" w:rsidRPr="003E37F0">
        <w:rPr>
          <w:rFonts w:cs="Times New Roman"/>
          <w:szCs w:val="24"/>
        </w:rPr>
        <w:t>wt</w:t>
      </w:r>
      <w:r w:rsidR="004A40B8" w:rsidRPr="003E37F0">
        <w:rPr>
          <w:rFonts w:cs="Times New Roman" w:hint="eastAsia"/>
          <w:szCs w:val="24"/>
        </w:rPr>
        <w:t>.</w:t>
      </w:r>
      <w:r w:rsidR="004A40B8" w:rsidRPr="003E37F0">
        <w:rPr>
          <w:rFonts w:cs="Times New Roman"/>
          <w:szCs w:val="24"/>
        </w:rPr>
        <w:t>%</w:t>
      </w:r>
      <w:r w:rsidR="00232A28" w:rsidRPr="003E37F0">
        <w:rPr>
          <w:rFonts w:cs="Times New Roman"/>
          <w:szCs w:val="24"/>
        </w:rPr>
        <w:t xml:space="preserve"> </w:t>
      </w:r>
      <w:r w:rsidR="004A40B8" w:rsidRPr="003E37F0">
        <w:rPr>
          <w:rFonts w:cs="Times New Roman"/>
          <w:szCs w:val="24"/>
        </w:rPr>
        <w:t>ethyl</w:t>
      </w:r>
      <w:r w:rsidR="00232A28" w:rsidRPr="003E37F0">
        <w:rPr>
          <w:rFonts w:cs="Times New Roman"/>
          <w:szCs w:val="24"/>
        </w:rPr>
        <w:t xml:space="preserve"> </w:t>
      </w:r>
      <w:r w:rsidR="004A40B8" w:rsidRPr="003E37F0">
        <w:rPr>
          <w:rFonts w:cs="Times New Roman"/>
          <w:szCs w:val="24"/>
        </w:rPr>
        <w:t>cellulose</w:t>
      </w:r>
      <w:r w:rsidRPr="003E37F0">
        <w:rPr>
          <w:rFonts w:cs="Times New Roman"/>
          <w:szCs w:val="24"/>
        </w:rPr>
        <w:t>.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Subsequently,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precursor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was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added</w:t>
      </w:r>
      <w:r w:rsidR="00232A28" w:rsidRPr="003E37F0">
        <w:rPr>
          <w:rFonts w:cs="Times New Roman"/>
          <w:szCs w:val="24"/>
        </w:rPr>
        <w:t xml:space="preserve"> </w:t>
      </w:r>
      <w:r w:rsidR="003E37F0" w:rsidRPr="003E37F0">
        <w:rPr>
          <w:rFonts w:cs="Times New Roman" w:hint="eastAsia"/>
          <w:szCs w:val="24"/>
        </w:rPr>
        <w:t>by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various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mass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ratios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(Cu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flake: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Precursor</w:t>
      </w:r>
      <w:r w:rsidR="00232A28" w:rsidRPr="003E37F0">
        <w:rPr>
          <w:rFonts w:cs="Times New Roman"/>
          <w:szCs w:val="24"/>
        </w:rPr>
        <w:t xml:space="preserve"> </w:t>
      </w:r>
      <w:r w:rsidR="004517E3">
        <w:rPr>
          <w:rFonts w:cs="Times New Roman" w:hint="eastAsia"/>
          <w:szCs w:val="24"/>
        </w:rPr>
        <w:t>was set from 10:0 to 0:10</w:t>
      </w:r>
      <w:r w:rsidRPr="003E37F0">
        <w:rPr>
          <w:rFonts w:cs="Times New Roman"/>
          <w:szCs w:val="24"/>
        </w:rPr>
        <w:t>).</w:t>
      </w:r>
      <w:r w:rsidR="00232A28" w:rsidRPr="003E37F0">
        <w:rPr>
          <w:rFonts w:cs="Times New Roman"/>
          <w:szCs w:val="24"/>
        </w:rPr>
        <w:t xml:space="preserve"> </w:t>
      </w:r>
      <w:r w:rsidR="004A40B8" w:rsidRPr="003E37F0">
        <w:rPr>
          <w:rFonts w:cs="Times New Roman"/>
          <w:szCs w:val="24"/>
        </w:rPr>
        <w:t>An</w:t>
      </w:r>
      <w:r w:rsidR="00232A28" w:rsidRPr="003E37F0">
        <w:rPr>
          <w:rFonts w:cs="Times New Roman"/>
          <w:szCs w:val="24"/>
        </w:rPr>
        <w:t xml:space="preserve"> </w:t>
      </w:r>
      <w:r w:rsidR="004A40B8" w:rsidRPr="003E37F0">
        <w:rPr>
          <w:rFonts w:cs="Times New Roman"/>
          <w:szCs w:val="24"/>
        </w:rPr>
        <w:t>appropriate</w:t>
      </w:r>
      <w:r w:rsidR="00232A28" w:rsidRPr="003E37F0">
        <w:rPr>
          <w:rFonts w:cs="Times New Roman"/>
          <w:szCs w:val="24"/>
        </w:rPr>
        <w:t xml:space="preserve"> </w:t>
      </w:r>
      <w:r w:rsidR="004A40B8" w:rsidRPr="003E37F0">
        <w:rPr>
          <w:rFonts w:cs="Times New Roman"/>
          <w:szCs w:val="24"/>
        </w:rPr>
        <w:t>amount</w:t>
      </w:r>
      <w:r w:rsidR="00232A28" w:rsidRPr="003E37F0">
        <w:rPr>
          <w:rFonts w:cs="Times New Roman"/>
          <w:szCs w:val="24"/>
        </w:rPr>
        <w:t xml:space="preserve"> </w:t>
      </w:r>
      <w:r w:rsidR="004A40B8"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r w:rsidR="003C508A">
        <w:rPr>
          <w:rFonts w:cs="Times New Roman" w:hint="eastAsia"/>
          <w:szCs w:val="24"/>
        </w:rPr>
        <w:t>1</w:t>
      </w:r>
      <w:r w:rsidR="004A40B8" w:rsidRPr="003E37F0">
        <w:rPr>
          <w:rFonts w:cs="Times New Roman"/>
          <w:szCs w:val="24"/>
        </w:rPr>
        <w:t>-butanol</w:t>
      </w:r>
      <w:r w:rsidR="00232A28" w:rsidRPr="003E37F0">
        <w:rPr>
          <w:rFonts w:cs="Times New Roman"/>
          <w:szCs w:val="24"/>
        </w:rPr>
        <w:t xml:space="preserve"> </w:t>
      </w:r>
      <w:r w:rsidR="004A40B8" w:rsidRPr="003E37F0">
        <w:rPr>
          <w:rFonts w:cs="Times New Roman"/>
          <w:szCs w:val="24"/>
        </w:rPr>
        <w:t>and</w:t>
      </w:r>
      <w:r w:rsidR="00232A28" w:rsidRPr="003E37F0">
        <w:rPr>
          <w:rFonts w:cs="Times New Roman"/>
          <w:szCs w:val="24"/>
        </w:rPr>
        <w:t xml:space="preserve"> </w:t>
      </w:r>
      <w:r w:rsidR="004A40B8" w:rsidRPr="003E37F0">
        <w:rPr>
          <w:rFonts w:cs="Times New Roman" w:hint="eastAsia"/>
          <w:szCs w:val="24"/>
        </w:rPr>
        <w:t>EG</w:t>
      </w:r>
      <w:r w:rsidR="00232A28" w:rsidRPr="003E37F0">
        <w:rPr>
          <w:rFonts w:cs="Times New Roman"/>
          <w:szCs w:val="24"/>
        </w:rPr>
        <w:t xml:space="preserve"> </w:t>
      </w:r>
      <w:r w:rsidR="004A40B8" w:rsidRPr="003E37F0">
        <w:rPr>
          <w:rFonts w:cs="Times New Roman"/>
          <w:szCs w:val="24"/>
        </w:rPr>
        <w:t>was</w:t>
      </w:r>
      <w:r w:rsidR="00232A28" w:rsidRPr="003E37F0">
        <w:rPr>
          <w:rFonts w:cs="Times New Roman"/>
          <w:szCs w:val="24"/>
        </w:rPr>
        <w:t xml:space="preserve"> </w:t>
      </w:r>
      <w:r w:rsidR="004A40B8" w:rsidRPr="003E37F0">
        <w:rPr>
          <w:rFonts w:cs="Times New Roman"/>
          <w:szCs w:val="24"/>
        </w:rPr>
        <w:t>then</w:t>
      </w:r>
      <w:r w:rsidR="00232A28" w:rsidRPr="003E37F0">
        <w:rPr>
          <w:rFonts w:cs="Times New Roman"/>
          <w:szCs w:val="24"/>
        </w:rPr>
        <w:t xml:space="preserve"> </w:t>
      </w:r>
      <w:r w:rsidR="004A40B8" w:rsidRPr="003E37F0">
        <w:rPr>
          <w:rFonts w:cs="Times New Roman"/>
          <w:szCs w:val="24"/>
        </w:rPr>
        <w:t>added</w:t>
      </w:r>
      <w:r w:rsidR="00232A28" w:rsidRPr="003E37F0">
        <w:rPr>
          <w:rFonts w:cs="Times New Roman"/>
          <w:szCs w:val="24"/>
        </w:rPr>
        <w:t xml:space="preserve"> </w:t>
      </w:r>
      <w:r w:rsidR="004A40B8" w:rsidRPr="003E37F0">
        <w:rPr>
          <w:rFonts w:cs="Times New Roman"/>
          <w:szCs w:val="24"/>
        </w:rPr>
        <w:t>to</w:t>
      </w:r>
      <w:r w:rsidR="00232A28" w:rsidRPr="003E37F0">
        <w:rPr>
          <w:rFonts w:cs="Times New Roman"/>
          <w:szCs w:val="24"/>
        </w:rPr>
        <w:t xml:space="preserve"> </w:t>
      </w:r>
      <w:r w:rsidR="004A40B8" w:rsidRPr="003E37F0">
        <w:rPr>
          <w:rFonts w:cs="Times New Roman"/>
          <w:szCs w:val="24"/>
        </w:rPr>
        <w:t>adjust</w:t>
      </w:r>
      <w:r w:rsidR="00232A28" w:rsidRPr="003E37F0">
        <w:rPr>
          <w:rFonts w:cs="Times New Roman"/>
          <w:szCs w:val="24"/>
        </w:rPr>
        <w:t xml:space="preserve"> </w:t>
      </w:r>
      <w:r w:rsidR="004A40B8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4A40B8" w:rsidRPr="003E37F0">
        <w:rPr>
          <w:rFonts w:cs="Times New Roman"/>
          <w:szCs w:val="24"/>
        </w:rPr>
        <w:t>viscosity</w:t>
      </w:r>
      <w:r w:rsidR="00232A28" w:rsidRPr="003E37F0">
        <w:rPr>
          <w:rFonts w:cs="Times New Roman"/>
          <w:szCs w:val="24"/>
        </w:rPr>
        <w:t xml:space="preserve"> </w:t>
      </w:r>
      <w:r w:rsidR="004A40B8"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r w:rsidR="004A40B8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4A40B8" w:rsidRPr="003E37F0">
        <w:rPr>
          <w:rFonts w:cs="Times New Roman"/>
          <w:szCs w:val="24"/>
        </w:rPr>
        <w:t>paste</w:t>
      </w:r>
      <w:r w:rsidRPr="003E37F0">
        <w:rPr>
          <w:rFonts w:cs="Times New Roman"/>
          <w:szCs w:val="24"/>
        </w:rPr>
        <w:t>.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resulting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mixture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was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placed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in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a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planetary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mixer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and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stirred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for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10</w:t>
      </w:r>
      <w:r w:rsidR="00232A28" w:rsidRPr="003E37F0">
        <w:rPr>
          <w:rFonts w:cs="Times New Roman"/>
          <w:szCs w:val="24"/>
        </w:rPr>
        <w:t xml:space="preserve"> </w:t>
      </w:r>
      <w:r w:rsidR="004A40B8" w:rsidRPr="003E37F0">
        <w:rPr>
          <w:rFonts w:cs="Times New Roman" w:hint="eastAsia"/>
          <w:szCs w:val="24"/>
        </w:rPr>
        <w:t>min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to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obtain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a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homogeneous</w:t>
      </w:r>
      <w:r w:rsidR="00232A28" w:rsidRPr="003E37F0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3E37F0">
        <w:rPr>
          <w:rFonts w:cs="Times New Roman"/>
          <w:szCs w:val="24"/>
        </w:rPr>
        <w:t xml:space="preserve"> </w:t>
      </w:r>
      <w:r w:rsidR="00683F8C" w:rsidRPr="003E37F0">
        <w:rPr>
          <w:rFonts w:cs="Times New Roman"/>
          <w:szCs w:val="24"/>
        </w:rPr>
        <w:t>paste</w:t>
      </w:r>
      <w:r w:rsidRPr="003E37F0">
        <w:rPr>
          <w:rFonts w:cs="Times New Roman"/>
          <w:szCs w:val="24"/>
        </w:rPr>
        <w:t>.</w:t>
      </w:r>
      <w:r w:rsidR="00232A28" w:rsidRPr="003E37F0">
        <w:rPr>
          <w:rFonts w:cs="Times New Roman" w:hint="eastAsia"/>
          <w:szCs w:val="24"/>
        </w:rPr>
        <w:t xml:space="preserve"> </w:t>
      </w:r>
      <w:r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975751">
        <w:rPr>
          <w:rFonts w:cs="Times New Roman"/>
          <w:szCs w:val="24"/>
        </w:rPr>
        <w:t>printed circuits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w</w:t>
      </w:r>
      <w:r w:rsidR="00803E01">
        <w:rPr>
          <w:rFonts w:cs="Times New Roman" w:hint="eastAsia"/>
          <w:szCs w:val="24"/>
        </w:rPr>
        <w:t>ere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fabricated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using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a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screen</w:t>
      </w:r>
      <w:r w:rsidR="006555C2" w:rsidRPr="003E37F0">
        <w:rPr>
          <w:rFonts w:cs="Times New Roman" w:hint="eastAsia"/>
          <w:szCs w:val="24"/>
        </w:rPr>
        <w:t>-</w:t>
      </w:r>
      <w:r w:rsidRPr="003E37F0">
        <w:rPr>
          <w:rFonts w:cs="Times New Roman"/>
          <w:szCs w:val="24"/>
        </w:rPr>
        <w:t>printing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process,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where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683F8C" w:rsidRPr="003E37F0">
        <w:rPr>
          <w:rFonts w:cs="Times New Roman"/>
          <w:szCs w:val="24"/>
        </w:rPr>
        <w:t>paste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was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printed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onto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a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polyimide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(PI)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substrate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to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create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pattern.</w:t>
      </w:r>
      <w:r w:rsidR="00232A28" w:rsidRPr="003E37F0">
        <w:rPr>
          <w:rFonts w:cs="Times New Roman"/>
          <w:szCs w:val="24"/>
        </w:rPr>
        <w:t xml:space="preserve"> </w:t>
      </w:r>
      <w:r w:rsidR="00A562AE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A562AE" w:rsidRPr="003E37F0">
        <w:rPr>
          <w:rFonts w:cs="Times New Roman"/>
          <w:szCs w:val="24"/>
        </w:rPr>
        <w:t>samples</w:t>
      </w:r>
      <w:r w:rsidR="00232A28" w:rsidRPr="003E37F0">
        <w:rPr>
          <w:rFonts w:cs="Times New Roman"/>
          <w:szCs w:val="24"/>
        </w:rPr>
        <w:t xml:space="preserve"> </w:t>
      </w:r>
      <w:r w:rsidR="00A562AE" w:rsidRPr="003E37F0">
        <w:rPr>
          <w:rFonts w:cs="Times New Roman"/>
          <w:szCs w:val="24"/>
        </w:rPr>
        <w:t>were</w:t>
      </w:r>
      <w:r w:rsidR="00232A28" w:rsidRPr="003E37F0">
        <w:rPr>
          <w:rFonts w:cs="Times New Roman"/>
          <w:szCs w:val="24"/>
        </w:rPr>
        <w:t xml:space="preserve"> </w:t>
      </w:r>
      <w:r w:rsidR="00A562AE" w:rsidRPr="003E37F0">
        <w:rPr>
          <w:rFonts w:cs="Times New Roman"/>
          <w:szCs w:val="24"/>
        </w:rPr>
        <w:t>subsequently</w:t>
      </w:r>
      <w:r w:rsidR="00232A28" w:rsidRPr="003E37F0">
        <w:rPr>
          <w:rFonts w:cs="Times New Roman"/>
          <w:szCs w:val="24"/>
        </w:rPr>
        <w:t xml:space="preserve"> </w:t>
      </w:r>
      <w:r w:rsidR="00A562AE" w:rsidRPr="003E37F0">
        <w:rPr>
          <w:rFonts w:cs="Times New Roman"/>
          <w:szCs w:val="24"/>
        </w:rPr>
        <w:t>placed</w:t>
      </w:r>
      <w:r w:rsidR="00232A28" w:rsidRPr="003E37F0">
        <w:rPr>
          <w:rFonts w:cs="Times New Roman"/>
          <w:szCs w:val="24"/>
        </w:rPr>
        <w:t xml:space="preserve"> </w:t>
      </w:r>
      <w:r w:rsidR="00A562AE" w:rsidRPr="003E37F0">
        <w:rPr>
          <w:rFonts w:cs="Times New Roman"/>
          <w:szCs w:val="24"/>
        </w:rPr>
        <w:t>in</w:t>
      </w:r>
      <w:r w:rsidR="00232A28" w:rsidRPr="003E37F0">
        <w:rPr>
          <w:rFonts w:cs="Times New Roman"/>
          <w:szCs w:val="24"/>
        </w:rPr>
        <w:t xml:space="preserve"> </w:t>
      </w:r>
      <w:r w:rsidR="00A562AE" w:rsidRPr="003E37F0">
        <w:rPr>
          <w:rFonts w:cs="Times New Roman"/>
          <w:szCs w:val="24"/>
        </w:rPr>
        <w:t>a</w:t>
      </w:r>
      <w:r w:rsidR="00232A28" w:rsidRPr="003E37F0">
        <w:rPr>
          <w:rFonts w:cs="Times New Roman"/>
          <w:szCs w:val="24"/>
        </w:rPr>
        <w:t xml:space="preserve"> </w:t>
      </w:r>
      <w:r w:rsidR="00A562AE" w:rsidRPr="003E37F0">
        <w:rPr>
          <w:rFonts w:cs="Times New Roman"/>
          <w:szCs w:val="24"/>
        </w:rPr>
        <w:t>nitrogen</w:t>
      </w:r>
      <w:r w:rsidR="00232A28" w:rsidRPr="003E37F0">
        <w:rPr>
          <w:rFonts w:cs="Times New Roman"/>
          <w:szCs w:val="24"/>
        </w:rPr>
        <w:t xml:space="preserve"> </w:t>
      </w:r>
      <w:r w:rsidR="000C6C51" w:rsidRPr="003E37F0">
        <w:rPr>
          <w:rFonts w:cs="Times New Roman"/>
          <w:szCs w:val="24"/>
        </w:rPr>
        <w:t>atmosphere</w:t>
      </w:r>
      <w:r w:rsidR="00232A28" w:rsidRPr="003E37F0">
        <w:rPr>
          <w:rFonts w:cs="Times New Roman"/>
          <w:szCs w:val="24"/>
        </w:rPr>
        <w:t xml:space="preserve"> </w:t>
      </w:r>
      <w:r w:rsidR="00A562AE" w:rsidRPr="003E37F0">
        <w:rPr>
          <w:rFonts w:cs="Times New Roman"/>
          <w:szCs w:val="24"/>
        </w:rPr>
        <w:t>for</w:t>
      </w:r>
      <w:r w:rsidR="00232A28" w:rsidRPr="003E37F0">
        <w:rPr>
          <w:rFonts w:cs="Times New Roman"/>
          <w:szCs w:val="24"/>
        </w:rPr>
        <w:t xml:space="preserve"> </w:t>
      </w:r>
      <w:r w:rsidR="00A562AE" w:rsidRPr="003E37F0">
        <w:rPr>
          <w:rFonts w:cs="Times New Roman"/>
          <w:szCs w:val="24"/>
        </w:rPr>
        <w:t>thermal</w:t>
      </w:r>
      <w:r w:rsidR="00232A28" w:rsidRPr="003E37F0">
        <w:rPr>
          <w:rFonts w:cs="Times New Roman"/>
          <w:szCs w:val="24"/>
        </w:rPr>
        <w:t xml:space="preserve"> </w:t>
      </w:r>
      <w:r w:rsidR="00A562AE" w:rsidRPr="003E37F0">
        <w:rPr>
          <w:rFonts w:cs="Times New Roman"/>
          <w:szCs w:val="24"/>
        </w:rPr>
        <w:t>curing,</w:t>
      </w:r>
      <w:r w:rsidR="00232A28" w:rsidRPr="003E37F0">
        <w:rPr>
          <w:rFonts w:cs="Times New Roman"/>
          <w:szCs w:val="24"/>
        </w:rPr>
        <w:t xml:space="preserve"> </w:t>
      </w:r>
      <w:r w:rsidR="00A562AE" w:rsidRPr="003E37F0">
        <w:rPr>
          <w:rFonts w:cs="Times New Roman"/>
          <w:szCs w:val="24"/>
        </w:rPr>
        <w:t>with</w:t>
      </w:r>
      <w:r w:rsidR="00232A28" w:rsidRPr="003E37F0">
        <w:rPr>
          <w:rFonts w:cs="Times New Roman"/>
          <w:szCs w:val="24"/>
        </w:rPr>
        <w:t xml:space="preserve"> </w:t>
      </w:r>
      <w:r w:rsidR="00A562AE" w:rsidRPr="003E37F0">
        <w:rPr>
          <w:rFonts w:cs="Times New Roman"/>
          <w:szCs w:val="24"/>
        </w:rPr>
        <w:t>a</w:t>
      </w:r>
      <w:r w:rsidR="00232A28" w:rsidRPr="003E37F0">
        <w:rPr>
          <w:rFonts w:cs="Times New Roman"/>
          <w:szCs w:val="24"/>
        </w:rPr>
        <w:t xml:space="preserve"> </w:t>
      </w:r>
      <w:r w:rsidR="00A562AE" w:rsidRPr="003E37F0">
        <w:rPr>
          <w:rFonts w:cs="Times New Roman"/>
          <w:szCs w:val="24"/>
        </w:rPr>
        <w:t>temperature</w:t>
      </w:r>
      <w:r w:rsidR="00232A28" w:rsidRPr="003E37F0">
        <w:rPr>
          <w:rFonts w:cs="Times New Roman"/>
          <w:szCs w:val="24"/>
        </w:rPr>
        <w:t xml:space="preserve"> </w:t>
      </w:r>
      <w:r w:rsidR="00A562AE" w:rsidRPr="003E37F0">
        <w:rPr>
          <w:rFonts w:cs="Times New Roman"/>
          <w:szCs w:val="24"/>
        </w:rPr>
        <w:t>range</w:t>
      </w:r>
      <w:r w:rsidR="00232A28" w:rsidRPr="003E37F0">
        <w:rPr>
          <w:rFonts w:cs="Times New Roman"/>
          <w:szCs w:val="24"/>
        </w:rPr>
        <w:t xml:space="preserve"> </w:t>
      </w:r>
      <w:r w:rsidR="00A562AE"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r w:rsidR="00A562AE" w:rsidRPr="003E37F0">
        <w:rPr>
          <w:rFonts w:cs="Times New Roman"/>
          <w:szCs w:val="24"/>
        </w:rPr>
        <w:t>140</w:t>
      </w:r>
      <w:r w:rsidR="000625FB" w:rsidRPr="003E37F0">
        <w:rPr>
          <w:rFonts w:cs="Times New Roman"/>
          <w:szCs w:val="24"/>
        </w:rPr>
        <w:t>–</w:t>
      </w:r>
      <w:r w:rsidR="00A562AE" w:rsidRPr="003E37F0">
        <w:rPr>
          <w:rFonts w:cs="Times New Roman"/>
          <w:szCs w:val="24"/>
        </w:rPr>
        <w:t>220</w:t>
      </w:r>
      <w:r w:rsidR="001760A6">
        <w:rPr>
          <w:rFonts w:cs="Times New Roman" w:hint="eastAsia"/>
          <w:szCs w:val="24"/>
        </w:rPr>
        <w:t xml:space="preserve"> </w:t>
      </w:r>
      <w:r w:rsidR="00A562AE" w:rsidRPr="003E37F0">
        <w:rPr>
          <w:rFonts w:cs="Times New Roman"/>
          <w:szCs w:val="24"/>
        </w:rPr>
        <w:t>°C</w:t>
      </w:r>
      <w:r w:rsidR="00232A28" w:rsidRPr="003E37F0">
        <w:rPr>
          <w:rFonts w:cs="Times New Roman"/>
          <w:szCs w:val="24"/>
        </w:rPr>
        <w:t xml:space="preserve"> </w:t>
      </w:r>
      <w:r w:rsidR="00A562AE" w:rsidRPr="003E37F0">
        <w:rPr>
          <w:rFonts w:cs="Times New Roman"/>
          <w:szCs w:val="24"/>
        </w:rPr>
        <w:t>and</w:t>
      </w:r>
      <w:r w:rsidR="00232A28" w:rsidRPr="003E37F0">
        <w:rPr>
          <w:rFonts w:cs="Times New Roman"/>
          <w:szCs w:val="24"/>
        </w:rPr>
        <w:t xml:space="preserve"> </w:t>
      </w:r>
      <w:r w:rsidR="00A562AE" w:rsidRPr="003E37F0">
        <w:rPr>
          <w:rFonts w:cs="Times New Roman"/>
          <w:szCs w:val="24"/>
        </w:rPr>
        <w:t>a</w:t>
      </w:r>
      <w:r w:rsidR="00232A28" w:rsidRPr="003E37F0">
        <w:rPr>
          <w:rFonts w:cs="Times New Roman"/>
          <w:szCs w:val="24"/>
        </w:rPr>
        <w:t xml:space="preserve"> </w:t>
      </w:r>
      <w:r w:rsidR="00A562AE" w:rsidRPr="003E37F0">
        <w:rPr>
          <w:rFonts w:cs="Times New Roman"/>
          <w:szCs w:val="24"/>
        </w:rPr>
        <w:t>curing</w:t>
      </w:r>
      <w:r w:rsidR="00232A28" w:rsidRPr="003E37F0">
        <w:rPr>
          <w:rFonts w:cs="Times New Roman"/>
          <w:szCs w:val="24"/>
        </w:rPr>
        <w:t xml:space="preserve"> </w:t>
      </w:r>
      <w:r w:rsidR="00A562AE" w:rsidRPr="003E37F0">
        <w:rPr>
          <w:rFonts w:cs="Times New Roman"/>
          <w:szCs w:val="24"/>
        </w:rPr>
        <w:t>duration</w:t>
      </w:r>
      <w:r w:rsidR="00232A28" w:rsidRPr="003E37F0">
        <w:rPr>
          <w:rFonts w:cs="Times New Roman"/>
          <w:szCs w:val="24"/>
        </w:rPr>
        <w:t xml:space="preserve"> </w:t>
      </w:r>
      <w:r w:rsidR="00A562AE"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r w:rsidR="00A562AE" w:rsidRPr="003E37F0">
        <w:rPr>
          <w:rFonts w:cs="Times New Roman"/>
          <w:szCs w:val="24"/>
        </w:rPr>
        <w:t>1</w:t>
      </w:r>
      <w:r w:rsidR="0061488A">
        <w:rPr>
          <w:rFonts w:cs="Times New Roman" w:hint="eastAsia"/>
          <w:szCs w:val="24"/>
        </w:rPr>
        <w:t>-</w:t>
      </w:r>
      <w:r w:rsidR="00A562AE" w:rsidRPr="003E37F0">
        <w:rPr>
          <w:rFonts w:cs="Times New Roman"/>
          <w:szCs w:val="24"/>
        </w:rPr>
        <w:t>120</w:t>
      </w:r>
      <w:r w:rsidR="00232A28" w:rsidRPr="003E37F0">
        <w:rPr>
          <w:rFonts w:cs="Times New Roman"/>
          <w:szCs w:val="24"/>
        </w:rPr>
        <w:t xml:space="preserve"> </w:t>
      </w:r>
      <w:r w:rsidR="00A562AE" w:rsidRPr="003E37F0">
        <w:rPr>
          <w:rFonts w:cs="Times New Roman" w:hint="eastAsia"/>
          <w:szCs w:val="24"/>
        </w:rPr>
        <w:t>min</w:t>
      </w:r>
      <w:r w:rsidR="00A562AE" w:rsidRPr="003E37F0">
        <w:rPr>
          <w:rFonts w:cs="Times New Roman"/>
          <w:szCs w:val="24"/>
        </w:rPr>
        <w:t>.</w:t>
      </w:r>
    </w:p>
    <w:p w14:paraId="17B5FCBA" w14:textId="77777777" w:rsidR="0061488A" w:rsidRDefault="0061488A" w:rsidP="0061488A">
      <w:pPr>
        <w:ind w:firstLineChars="0" w:firstLine="0"/>
        <w:rPr>
          <w:rFonts w:cs="Times New Roman"/>
          <w:szCs w:val="24"/>
        </w:rPr>
      </w:pPr>
    </w:p>
    <w:p w14:paraId="0E17FAA5" w14:textId="2CC3C26B" w:rsidR="009F215A" w:rsidRDefault="00F0290A" w:rsidP="0061488A">
      <w:pPr>
        <w:ind w:firstLineChars="0" w:firstLine="0"/>
        <w:rPr>
          <w:rFonts w:cs="Times New Roman"/>
          <w:szCs w:val="24"/>
        </w:rPr>
      </w:pPr>
      <w:r w:rsidRPr="002D4439">
        <w:rPr>
          <w:rFonts w:cs="Times New Roman" w:hint="eastAsia"/>
          <w:szCs w:val="24"/>
        </w:rPr>
        <w:t xml:space="preserve">Fabrication of heaters and </w:t>
      </w:r>
      <w:r w:rsidRPr="002D4439">
        <w:rPr>
          <w:rFonts w:cs="Times New Roman"/>
          <w:szCs w:val="24"/>
        </w:rPr>
        <w:t>antenna</w:t>
      </w:r>
      <w:r w:rsidRPr="002D4439">
        <w:rPr>
          <w:rFonts w:cs="Times New Roman" w:hint="eastAsia"/>
          <w:szCs w:val="24"/>
        </w:rPr>
        <w:t>s:</w:t>
      </w:r>
      <w:r w:rsidR="00105293" w:rsidRPr="002D4439">
        <w:rPr>
          <w:rFonts w:cs="Times New Roman"/>
          <w:szCs w:val="24"/>
        </w:rPr>
        <w:t xml:space="preserve"> </w:t>
      </w:r>
      <w:r w:rsidR="009F215A" w:rsidRPr="002D4439">
        <w:rPr>
          <w:rFonts w:cs="Times New Roman"/>
          <w:szCs w:val="24"/>
        </w:rPr>
        <w:t xml:space="preserve">The </w:t>
      </w:r>
      <w:r w:rsidR="001760A6">
        <w:rPr>
          <w:rFonts w:cs="Times New Roman"/>
          <w:szCs w:val="24"/>
        </w:rPr>
        <w:t>Cu</w:t>
      </w:r>
      <w:r w:rsidR="009F215A" w:rsidRPr="002D4439">
        <w:rPr>
          <w:rFonts w:cs="Times New Roman"/>
          <w:szCs w:val="24"/>
        </w:rPr>
        <w:t xml:space="preserve"> paste was printed on the PI substrate into </w:t>
      </w:r>
      <w:r w:rsidR="009F215A" w:rsidRPr="002D4439">
        <w:rPr>
          <w:rFonts w:cs="Times New Roman"/>
          <w:szCs w:val="24"/>
        </w:rPr>
        <w:lastRenderedPageBreak/>
        <w:t>the designed heater and antenna patterns using a screen</w:t>
      </w:r>
      <w:r w:rsidR="009F215A" w:rsidRPr="002D4439">
        <w:rPr>
          <w:rFonts w:cs="Times New Roman" w:hint="eastAsia"/>
          <w:szCs w:val="24"/>
        </w:rPr>
        <w:t>-</w:t>
      </w:r>
      <w:r w:rsidR="009F215A" w:rsidRPr="002D4439">
        <w:rPr>
          <w:rFonts w:cs="Times New Roman"/>
          <w:szCs w:val="24"/>
        </w:rPr>
        <w:t>printing process. Then, the printed samples were placed in a nitrogen furnace for thermal curing, with a temperature of 200</w:t>
      </w:r>
      <w:r w:rsidR="001760A6">
        <w:rPr>
          <w:rFonts w:cs="Times New Roman" w:hint="eastAsia"/>
          <w:szCs w:val="24"/>
        </w:rPr>
        <w:t xml:space="preserve"> </w:t>
      </w:r>
      <w:r w:rsidR="009F215A" w:rsidRPr="002D4439">
        <w:rPr>
          <w:rFonts w:cs="Times New Roman"/>
          <w:szCs w:val="24"/>
        </w:rPr>
        <w:t>°C and a duration of 5 min.</w:t>
      </w:r>
    </w:p>
    <w:p w14:paraId="4030A994" w14:textId="77777777" w:rsidR="0061488A" w:rsidRPr="002D4439" w:rsidRDefault="0061488A" w:rsidP="0061488A">
      <w:pPr>
        <w:ind w:firstLineChars="0" w:firstLine="0"/>
        <w:rPr>
          <w:rFonts w:cs="Times New Roman"/>
          <w:szCs w:val="24"/>
        </w:rPr>
      </w:pPr>
    </w:p>
    <w:p w14:paraId="0B270608" w14:textId="5F64F1B5" w:rsidR="00B67417" w:rsidRPr="00084AA5" w:rsidRDefault="00C46CCE" w:rsidP="0061488A">
      <w:pPr>
        <w:ind w:firstLineChars="0" w:firstLine="0"/>
        <w:rPr>
          <w:rFonts w:cs="Times New Roman"/>
          <w:szCs w:val="24"/>
        </w:rPr>
      </w:pPr>
      <w:r w:rsidRPr="00084AA5">
        <w:rPr>
          <w:rFonts w:cs="Times New Roman"/>
          <w:szCs w:val="24"/>
        </w:rPr>
        <w:t>Characterization: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The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surface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microstructure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of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the</w:t>
      </w:r>
      <w:r w:rsidR="00232A28">
        <w:rPr>
          <w:rFonts w:cs="Times New Roman"/>
          <w:szCs w:val="24"/>
        </w:rPr>
        <w:t xml:space="preserve"> </w:t>
      </w:r>
      <w:r w:rsidR="00975751">
        <w:rPr>
          <w:rFonts w:cs="Times New Roman"/>
          <w:szCs w:val="24"/>
        </w:rPr>
        <w:t>printed circuits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was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observed</w:t>
      </w:r>
      <w:r w:rsidR="00232A28">
        <w:rPr>
          <w:rFonts w:cs="Times New Roman"/>
          <w:szCs w:val="24"/>
        </w:rPr>
        <w:t xml:space="preserve"> </w:t>
      </w:r>
      <w:r w:rsidR="000E4980" w:rsidRPr="00084AA5">
        <w:rPr>
          <w:rFonts w:cs="Times New Roman" w:hint="eastAsia"/>
          <w:szCs w:val="24"/>
        </w:rPr>
        <w:t>by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a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scanning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electron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microscope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(SEM,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EVO18,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Carl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Zeiss).</w:t>
      </w:r>
      <w:r w:rsidR="00232A28">
        <w:rPr>
          <w:rFonts w:cs="Times New Roman"/>
          <w:szCs w:val="24"/>
        </w:rPr>
        <w:t xml:space="preserve"> </w:t>
      </w:r>
      <w:r w:rsidR="004356D0" w:rsidRPr="00084AA5">
        <w:rPr>
          <w:rFonts w:cs="Times New Roman"/>
          <w:szCs w:val="24"/>
        </w:rPr>
        <w:t xml:space="preserve">The </w:t>
      </w:r>
      <w:r w:rsidR="004356D0">
        <w:rPr>
          <w:rFonts w:cs="Times New Roman" w:hint="eastAsia"/>
          <w:szCs w:val="24"/>
        </w:rPr>
        <w:t>t</w:t>
      </w:r>
      <w:r w:rsidR="00B67417" w:rsidRPr="00084AA5">
        <w:rPr>
          <w:rFonts w:cs="Times New Roman"/>
          <w:szCs w:val="24"/>
        </w:rPr>
        <w:t>hermal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behavior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of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the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 w:hint="eastAsia"/>
          <w:szCs w:val="24"/>
        </w:rPr>
        <w:t>paste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was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characterized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with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a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thermal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analyzer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(TG-DSC,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STA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6000,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PerkinElmer).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The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crystal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phase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of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the</w:t>
      </w:r>
      <w:r w:rsidR="00232A28">
        <w:rPr>
          <w:rFonts w:cs="Times New Roman"/>
          <w:szCs w:val="24"/>
        </w:rPr>
        <w:t xml:space="preserve"> </w:t>
      </w:r>
      <w:r w:rsidR="00975751">
        <w:rPr>
          <w:rFonts w:cs="Times New Roman"/>
          <w:szCs w:val="24"/>
        </w:rPr>
        <w:t>printed circuits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w</w:t>
      </w:r>
      <w:r w:rsidR="006555C2">
        <w:rPr>
          <w:rFonts w:cs="Times New Roman" w:hint="eastAsia"/>
          <w:szCs w:val="24"/>
        </w:rPr>
        <w:t>as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analyzed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using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an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X-ray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diffractometer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(XRD,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D2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PHASER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A26-X1-A2E0B2A0,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Bruker)</w:t>
      </w:r>
      <w:r w:rsidR="00B67417" w:rsidRPr="00573119">
        <w:rPr>
          <w:rFonts w:cs="Times New Roman"/>
          <w:szCs w:val="24"/>
        </w:rPr>
        <w:t>.</w:t>
      </w:r>
      <w:r w:rsidR="00232A28" w:rsidRPr="00573119">
        <w:rPr>
          <w:rFonts w:cs="Times New Roman"/>
          <w:szCs w:val="24"/>
        </w:rPr>
        <w:t xml:space="preserve"> </w:t>
      </w:r>
      <w:r w:rsidR="00ED57EF" w:rsidRPr="00573119">
        <w:rPr>
          <w:rFonts w:cs="Times New Roman" w:hint="eastAsia"/>
          <w:szCs w:val="24"/>
        </w:rPr>
        <w:t>T</w:t>
      </w:r>
      <w:r w:rsidR="00B67417" w:rsidRPr="00573119">
        <w:rPr>
          <w:rFonts w:cs="Times New Roman"/>
          <w:szCs w:val="24"/>
        </w:rPr>
        <w:t>he</w:t>
      </w:r>
      <w:r w:rsidR="00232A28" w:rsidRPr="00573119">
        <w:rPr>
          <w:rFonts w:cs="Times New Roman"/>
          <w:szCs w:val="24"/>
        </w:rPr>
        <w:t xml:space="preserve"> </w:t>
      </w:r>
      <w:r w:rsidR="00B67417" w:rsidRPr="00573119">
        <w:rPr>
          <w:rFonts w:cs="Times New Roman"/>
          <w:szCs w:val="24"/>
        </w:rPr>
        <w:t>resistance</w:t>
      </w:r>
      <w:r w:rsidR="00232A28" w:rsidRPr="00573119">
        <w:rPr>
          <w:rFonts w:cs="Times New Roman"/>
          <w:szCs w:val="24"/>
        </w:rPr>
        <w:t xml:space="preserve"> </w:t>
      </w:r>
      <w:r w:rsidR="00B67417" w:rsidRPr="00573119">
        <w:rPr>
          <w:rFonts w:cs="Times New Roman"/>
          <w:szCs w:val="24"/>
        </w:rPr>
        <w:t>of</w:t>
      </w:r>
      <w:r w:rsidR="00232A28" w:rsidRPr="00573119">
        <w:rPr>
          <w:rFonts w:cs="Times New Roman"/>
          <w:szCs w:val="24"/>
        </w:rPr>
        <w:t xml:space="preserve"> </w:t>
      </w:r>
      <w:r w:rsidR="00B67417" w:rsidRPr="00573119">
        <w:rPr>
          <w:rFonts w:cs="Times New Roman"/>
          <w:szCs w:val="24"/>
        </w:rPr>
        <w:t>the</w:t>
      </w:r>
      <w:r w:rsidR="00232A28" w:rsidRPr="00573119">
        <w:rPr>
          <w:rFonts w:cs="Times New Roman"/>
          <w:szCs w:val="24"/>
        </w:rPr>
        <w:t xml:space="preserve"> </w:t>
      </w:r>
      <w:r w:rsidR="00975751">
        <w:rPr>
          <w:rFonts w:cs="Times New Roman"/>
          <w:szCs w:val="24"/>
        </w:rPr>
        <w:t>printed circuits</w:t>
      </w:r>
      <w:r w:rsidR="00ED57EF" w:rsidRPr="00573119">
        <w:rPr>
          <w:rFonts w:cs="Times New Roman" w:hint="eastAsia"/>
          <w:szCs w:val="24"/>
        </w:rPr>
        <w:t xml:space="preserve"> was</w:t>
      </w:r>
      <w:r w:rsidR="00ED57EF" w:rsidRPr="00573119">
        <w:rPr>
          <w:rFonts w:cs="Times New Roman"/>
          <w:szCs w:val="24"/>
        </w:rPr>
        <w:t xml:space="preserve"> measured</w:t>
      </w:r>
      <w:r w:rsidR="00ED57EF" w:rsidRPr="00573119">
        <w:rPr>
          <w:rFonts w:cs="Times New Roman" w:hint="eastAsia"/>
          <w:szCs w:val="24"/>
        </w:rPr>
        <w:t xml:space="preserve"> by a</w:t>
      </w:r>
      <w:r w:rsidR="00ED57EF" w:rsidRPr="00573119">
        <w:rPr>
          <w:rFonts w:cs="Times New Roman"/>
          <w:szCs w:val="24"/>
        </w:rPr>
        <w:t xml:space="preserve"> multimeter (UT61A/C, UNI-T)</w:t>
      </w:r>
      <w:r w:rsidR="00B67417" w:rsidRPr="00573119">
        <w:rPr>
          <w:rFonts w:cs="Times New Roman" w:hint="eastAsia"/>
          <w:szCs w:val="24"/>
        </w:rPr>
        <w:t>.</w:t>
      </w:r>
      <w:r w:rsidR="00232A28" w:rsidRPr="00573119">
        <w:rPr>
          <w:rFonts w:cs="Times New Roman" w:hint="eastAsia"/>
          <w:szCs w:val="24"/>
        </w:rPr>
        <w:t xml:space="preserve"> </w:t>
      </w:r>
      <w:r w:rsidR="000E4980" w:rsidRPr="00573119">
        <w:rPr>
          <w:rFonts w:cs="Times New Roman" w:hint="eastAsia"/>
          <w:szCs w:val="24"/>
        </w:rPr>
        <w:t>The</w:t>
      </w:r>
      <w:r w:rsidR="00232A28" w:rsidRPr="00573119">
        <w:rPr>
          <w:rFonts w:cs="Times New Roman"/>
          <w:szCs w:val="24"/>
        </w:rPr>
        <w:t xml:space="preserve"> </w:t>
      </w:r>
      <w:r w:rsidR="00B67417" w:rsidRPr="00573119">
        <w:rPr>
          <w:rFonts w:cs="Times New Roman"/>
          <w:szCs w:val="24"/>
        </w:rPr>
        <w:t>resistivity</w:t>
      </w:r>
      <w:r w:rsidR="00ED57EF" w:rsidRPr="00573119">
        <w:rPr>
          <w:rFonts w:cs="Times New Roman" w:hint="eastAsia"/>
          <w:szCs w:val="24"/>
        </w:rPr>
        <w:t xml:space="preserve"> was </w:t>
      </w:r>
      <w:r w:rsidR="00ED57EF" w:rsidRPr="00573119">
        <w:rPr>
          <w:rFonts w:cs="Times New Roman"/>
          <w:szCs w:val="24"/>
        </w:rPr>
        <w:t>assessed</w:t>
      </w:r>
      <w:r w:rsidR="00ED57EF" w:rsidRPr="00573119">
        <w:rPr>
          <w:rFonts w:cs="Times New Roman" w:hint="eastAsia"/>
          <w:szCs w:val="24"/>
        </w:rPr>
        <w:t xml:space="preserve"> by a</w:t>
      </w:r>
      <w:r w:rsidR="00ED57EF" w:rsidRPr="00573119">
        <w:rPr>
          <w:rFonts w:cs="Times New Roman"/>
          <w:szCs w:val="24"/>
        </w:rPr>
        <w:t xml:space="preserve"> four-point probe resistivity tester (ST2263, Suzhou Lattice Electronics Co., Ltd.)</w:t>
      </w:r>
      <w:r w:rsidR="00B67417" w:rsidRPr="00573119">
        <w:rPr>
          <w:rFonts w:cs="Times New Roman"/>
          <w:szCs w:val="24"/>
        </w:rPr>
        <w:t>.</w:t>
      </w:r>
      <w:r w:rsidR="00232A28">
        <w:rPr>
          <w:rFonts w:cs="Times New Roman" w:hint="eastAsia"/>
          <w:szCs w:val="24"/>
        </w:rPr>
        <w:t xml:space="preserve"> </w:t>
      </w:r>
      <w:r w:rsidR="004356D0">
        <w:rPr>
          <w:rFonts w:cs="Times New Roman" w:hint="eastAsia"/>
          <w:szCs w:val="24"/>
        </w:rPr>
        <w:t>The a</w:t>
      </w:r>
      <w:r w:rsidR="00B67417" w:rsidRPr="00084AA5">
        <w:rPr>
          <w:rFonts w:cs="Times New Roman"/>
          <w:szCs w:val="24"/>
        </w:rPr>
        <w:t>dhesion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of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the</w:t>
      </w:r>
      <w:r w:rsidR="00232A28">
        <w:rPr>
          <w:rFonts w:cs="Times New Roman"/>
          <w:szCs w:val="24"/>
        </w:rPr>
        <w:t xml:space="preserve"> </w:t>
      </w:r>
      <w:r w:rsidR="00975751">
        <w:rPr>
          <w:rFonts w:cs="Times New Roman"/>
          <w:szCs w:val="24"/>
        </w:rPr>
        <w:t>printed circuits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was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evaluated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according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to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ASTM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D3359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standards.</w:t>
      </w:r>
      <w:r w:rsidR="00232A28">
        <w:rPr>
          <w:rFonts w:cs="Times New Roman"/>
          <w:szCs w:val="24"/>
        </w:rPr>
        <w:t xml:space="preserve"> </w:t>
      </w:r>
      <w:r w:rsidR="00500973" w:rsidRPr="00573119">
        <w:rPr>
          <w:rFonts w:cs="Times New Roman"/>
          <w:szCs w:val="24"/>
        </w:rPr>
        <w:t xml:space="preserve">The flexibility of the </w:t>
      </w:r>
      <w:r w:rsidR="00975751">
        <w:rPr>
          <w:rFonts w:cs="Times New Roman"/>
          <w:szCs w:val="24"/>
        </w:rPr>
        <w:t>printed circuits</w:t>
      </w:r>
      <w:r w:rsidR="00500973" w:rsidRPr="00573119">
        <w:rPr>
          <w:rFonts w:cs="Times New Roman"/>
          <w:szCs w:val="24"/>
        </w:rPr>
        <w:t xml:space="preserve"> </w:t>
      </w:r>
      <w:r w:rsidR="00500973" w:rsidRPr="00573119">
        <w:rPr>
          <w:rFonts w:cs="Times New Roman" w:hint="eastAsia"/>
          <w:szCs w:val="24"/>
        </w:rPr>
        <w:t>was</w:t>
      </w:r>
      <w:r w:rsidR="00500973" w:rsidRPr="00573119">
        <w:rPr>
          <w:rFonts w:cs="Times New Roman"/>
          <w:szCs w:val="24"/>
        </w:rPr>
        <w:t xml:space="preserve"> evaluated through five bending tests with a radius of 1</w:t>
      </w:r>
      <w:r w:rsidR="001E3C36" w:rsidRPr="00573119">
        <w:rPr>
          <w:rFonts w:cs="Times New Roman" w:hint="eastAsia"/>
          <w:szCs w:val="24"/>
        </w:rPr>
        <w:t>2</w:t>
      </w:r>
      <w:r w:rsidR="00500973" w:rsidRPr="00573119">
        <w:rPr>
          <w:rFonts w:cs="Times New Roman"/>
          <w:szCs w:val="24"/>
        </w:rPr>
        <w:t xml:space="preserve"> mm.</w:t>
      </w:r>
      <w:r w:rsidR="00500973">
        <w:rPr>
          <w:rFonts w:cs="Times New Roman" w:hint="eastAsia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Surface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morphology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was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examined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with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an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optical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microscope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(GP-660V,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Highpoint).</w:t>
      </w:r>
      <w:r w:rsidR="00232A28">
        <w:rPr>
          <w:rFonts w:cs="Times New Roman"/>
          <w:szCs w:val="24"/>
        </w:rPr>
        <w:t xml:space="preserve"> </w:t>
      </w:r>
      <w:r w:rsidR="00ED57EF" w:rsidRPr="009F215A">
        <w:rPr>
          <w:rFonts w:cs="Times New Roman" w:hint="eastAsia"/>
          <w:szCs w:val="24"/>
        </w:rPr>
        <w:t xml:space="preserve">The </w:t>
      </w:r>
      <w:r w:rsidR="00B67417" w:rsidRPr="009F215A">
        <w:rPr>
          <w:rFonts w:cs="Times New Roman"/>
          <w:szCs w:val="24"/>
        </w:rPr>
        <w:t>temperature</w:t>
      </w:r>
      <w:r w:rsidR="00232A28" w:rsidRPr="009F215A">
        <w:rPr>
          <w:rFonts w:cs="Times New Roman"/>
          <w:szCs w:val="24"/>
        </w:rPr>
        <w:t xml:space="preserve"> </w:t>
      </w:r>
      <w:r w:rsidR="00B67417" w:rsidRPr="009F215A">
        <w:rPr>
          <w:rFonts w:cs="Times New Roman"/>
          <w:szCs w:val="24"/>
        </w:rPr>
        <w:t>variations</w:t>
      </w:r>
      <w:r w:rsidR="00232A28" w:rsidRPr="009F215A">
        <w:rPr>
          <w:rFonts w:cs="Times New Roman"/>
          <w:szCs w:val="24"/>
        </w:rPr>
        <w:t xml:space="preserve"> </w:t>
      </w:r>
      <w:r w:rsidR="00B67417" w:rsidRPr="009F215A">
        <w:rPr>
          <w:rFonts w:cs="Times New Roman"/>
          <w:szCs w:val="24"/>
        </w:rPr>
        <w:t>of</w:t>
      </w:r>
      <w:r w:rsidR="00232A28" w:rsidRPr="009F215A">
        <w:rPr>
          <w:rFonts w:cs="Times New Roman"/>
          <w:szCs w:val="24"/>
        </w:rPr>
        <w:t xml:space="preserve"> </w:t>
      </w:r>
      <w:r w:rsidR="00B67417" w:rsidRPr="009F215A">
        <w:rPr>
          <w:rFonts w:cs="Times New Roman"/>
          <w:szCs w:val="24"/>
        </w:rPr>
        <w:t>the</w:t>
      </w:r>
      <w:r w:rsidR="00232A28" w:rsidRPr="009F215A">
        <w:rPr>
          <w:rFonts w:cs="Times New Roman"/>
          <w:szCs w:val="24"/>
        </w:rPr>
        <w:t xml:space="preserve"> </w:t>
      </w:r>
      <w:r w:rsidR="00B67417" w:rsidRPr="009F215A">
        <w:rPr>
          <w:rFonts w:cs="Times New Roman"/>
          <w:szCs w:val="24"/>
        </w:rPr>
        <w:t>heater</w:t>
      </w:r>
      <w:r w:rsidR="00232A28" w:rsidRPr="009F215A">
        <w:rPr>
          <w:rFonts w:cs="Times New Roman"/>
          <w:szCs w:val="24"/>
        </w:rPr>
        <w:t xml:space="preserve"> </w:t>
      </w:r>
      <w:r w:rsidR="00B67417" w:rsidRPr="009F215A">
        <w:rPr>
          <w:rFonts w:cs="Times New Roman"/>
          <w:szCs w:val="24"/>
        </w:rPr>
        <w:t>samples</w:t>
      </w:r>
      <w:r w:rsidR="00ED57EF" w:rsidRPr="009F215A">
        <w:rPr>
          <w:rFonts w:cs="Times New Roman" w:hint="eastAsia"/>
          <w:szCs w:val="24"/>
        </w:rPr>
        <w:t xml:space="preserve"> were </w:t>
      </w:r>
      <w:r w:rsidR="00ED57EF" w:rsidRPr="009F215A">
        <w:rPr>
          <w:rFonts w:cs="Times New Roman"/>
          <w:szCs w:val="24"/>
        </w:rPr>
        <w:t>measured</w:t>
      </w:r>
      <w:r w:rsidR="00ED57EF" w:rsidRPr="009F215A">
        <w:rPr>
          <w:rFonts w:cs="Times New Roman" w:hint="eastAsia"/>
          <w:szCs w:val="24"/>
        </w:rPr>
        <w:t xml:space="preserve"> by a</w:t>
      </w:r>
      <w:r w:rsidR="00ED57EF" w:rsidRPr="009F215A">
        <w:rPr>
          <w:rFonts w:cs="Times New Roman"/>
          <w:szCs w:val="24"/>
        </w:rPr>
        <w:t xml:space="preserve"> thermal infrared imager (H36, Hikvision)</w:t>
      </w:r>
      <w:r w:rsidR="00B67417" w:rsidRPr="009F215A">
        <w:rPr>
          <w:rFonts w:cs="Times New Roman"/>
          <w:szCs w:val="24"/>
        </w:rPr>
        <w:t>.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The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gain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performance,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radiation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pattern,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and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return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loss</w:t>
      </w:r>
      <w:r w:rsidR="00232A28">
        <w:rPr>
          <w:rFonts w:cs="Times New Roman"/>
          <w:szCs w:val="24"/>
        </w:rPr>
        <w:t xml:space="preserve"> </w:t>
      </w:r>
      <w:r w:rsidR="00585F9A" w:rsidRPr="00084AA5">
        <w:rPr>
          <w:rFonts w:cs="Times New Roman"/>
          <w:szCs w:val="24"/>
        </w:rPr>
        <w:t>values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of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the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antenna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samples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were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assessed</w:t>
      </w:r>
      <w:r w:rsidR="00232A28">
        <w:rPr>
          <w:rFonts w:cs="Times New Roman"/>
          <w:szCs w:val="24"/>
        </w:rPr>
        <w:t xml:space="preserve"> </w:t>
      </w:r>
      <w:r w:rsidR="00585F9A" w:rsidRPr="00084AA5">
        <w:rPr>
          <w:rFonts w:cs="Times New Roman" w:hint="eastAsia"/>
          <w:szCs w:val="24"/>
        </w:rPr>
        <w:t>by</w:t>
      </w:r>
      <w:r w:rsidR="00232A28">
        <w:rPr>
          <w:rFonts w:cs="Times New Roman" w:hint="eastAsia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a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vector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network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analyzer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(Keysight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E5063A,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Keysight</w:t>
      </w:r>
      <w:r w:rsidR="00232A28">
        <w:rPr>
          <w:rFonts w:cs="Times New Roman"/>
          <w:szCs w:val="24"/>
        </w:rPr>
        <w:t xml:space="preserve"> </w:t>
      </w:r>
      <w:r w:rsidR="00B67417" w:rsidRPr="00084AA5">
        <w:rPr>
          <w:rFonts w:cs="Times New Roman"/>
          <w:szCs w:val="24"/>
        </w:rPr>
        <w:t>Technologies).</w:t>
      </w:r>
      <w:r w:rsidR="00B964F5" w:rsidRPr="00084AA5">
        <w:rPr>
          <w:rFonts w:cs="Times New Roman"/>
          <w:szCs w:val="24"/>
        </w:rPr>
        <w:t xml:space="preserve"> </w:t>
      </w:r>
    </w:p>
    <w:p w14:paraId="2C87972A" w14:textId="77777777" w:rsidR="00342F2E" w:rsidRDefault="00342F2E" w:rsidP="0061488A">
      <w:pPr>
        <w:ind w:firstLineChars="0" w:firstLine="0"/>
        <w:rPr>
          <w:rFonts w:cs="Times New Roman"/>
          <w:szCs w:val="24"/>
          <w:highlight w:val="yellow"/>
        </w:rPr>
      </w:pPr>
    </w:p>
    <w:p w14:paraId="68BEF5AE" w14:textId="365BAC6C" w:rsidR="00342F2E" w:rsidRDefault="006E5111" w:rsidP="0061488A">
      <w:pPr>
        <w:pStyle w:val="1"/>
        <w:rPr>
          <w:rFonts w:eastAsia="宋体" w:cs="Times New Roman"/>
          <w:sz w:val="24"/>
          <w:szCs w:val="24"/>
        </w:rPr>
      </w:pPr>
      <w:r>
        <w:rPr>
          <w:rFonts w:eastAsia="宋体" w:cs="Times New Roman" w:hint="eastAsia"/>
          <w:sz w:val="24"/>
          <w:szCs w:val="24"/>
        </w:rPr>
        <w:t>Results</w:t>
      </w:r>
      <w:r w:rsidR="00232A28">
        <w:rPr>
          <w:rFonts w:eastAsia="宋体" w:cs="Times New Roman" w:hint="eastAsia"/>
          <w:sz w:val="24"/>
          <w:szCs w:val="24"/>
        </w:rPr>
        <w:t xml:space="preserve"> </w:t>
      </w:r>
      <w:r>
        <w:rPr>
          <w:rFonts w:eastAsia="宋体" w:cs="Times New Roman" w:hint="eastAsia"/>
          <w:sz w:val="24"/>
          <w:szCs w:val="24"/>
        </w:rPr>
        <w:t>and</w:t>
      </w:r>
      <w:r w:rsidR="00232A28">
        <w:rPr>
          <w:rFonts w:eastAsia="宋体" w:cs="Times New Roman" w:hint="eastAsia"/>
          <w:sz w:val="24"/>
          <w:szCs w:val="24"/>
        </w:rPr>
        <w:t xml:space="preserve"> </w:t>
      </w:r>
      <w:r w:rsidR="00F0290A">
        <w:rPr>
          <w:rFonts w:eastAsia="宋体" w:cs="Times New Roman" w:hint="eastAsia"/>
          <w:sz w:val="24"/>
          <w:szCs w:val="24"/>
        </w:rPr>
        <w:t>discussion</w:t>
      </w:r>
    </w:p>
    <w:p w14:paraId="4356FC33" w14:textId="368CFDF5" w:rsidR="001B7777" w:rsidRPr="004356D0" w:rsidRDefault="0053506E" w:rsidP="0061488A">
      <w:pPr>
        <w:ind w:firstLineChars="0" w:firstLine="0"/>
        <w:rPr>
          <w:rFonts w:cs="Times New Roman"/>
          <w:color w:val="000000" w:themeColor="text1"/>
          <w:szCs w:val="24"/>
        </w:rPr>
      </w:pPr>
      <w:r w:rsidRPr="004356D0">
        <w:rPr>
          <w:rFonts w:cs="Times New Roman"/>
          <w:color w:val="000000" w:themeColor="text1"/>
          <w:szCs w:val="24"/>
        </w:rPr>
        <w:t>Figure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Pr="004356D0">
        <w:rPr>
          <w:rFonts w:cs="Times New Roman"/>
          <w:color w:val="000000" w:themeColor="text1"/>
          <w:szCs w:val="24"/>
        </w:rPr>
        <w:t>1a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="002B587E" w:rsidRPr="004356D0">
        <w:rPr>
          <w:rFonts w:cs="Times New Roman" w:hint="eastAsia"/>
          <w:color w:val="000000" w:themeColor="text1"/>
          <w:szCs w:val="24"/>
        </w:rPr>
        <w:t>show</w:t>
      </w:r>
      <w:r w:rsidRPr="004356D0">
        <w:rPr>
          <w:rFonts w:cs="Times New Roman"/>
          <w:color w:val="000000" w:themeColor="text1"/>
          <w:szCs w:val="24"/>
        </w:rPr>
        <w:t>s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Pr="004356D0">
        <w:rPr>
          <w:rFonts w:cs="Times New Roman"/>
          <w:color w:val="000000" w:themeColor="text1"/>
          <w:szCs w:val="24"/>
        </w:rPr>
        <w:t>a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Pr="004356D0">
        <w:rPr>
          <w:rFonts w:cs="Times New Roman"/>
          <w:color w:val="000000" w:themeColor="text1"/>
          <w:szCs w:val="24"/>
        </w:rPr>
        <w:t>schematic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Pr="004356D0">
        <w:rPr>
          <w:rFonts w:cs="Times New Roman"/>
          <w:color w:val="000000" w:themeColor="text1"/>
          <w:szCs w:val="24"/>
        </w:rPr>
        <w:t>diagram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Pr="004356D0">
        <w:rPr>
          <w:rFonts w:cs="Times New Roman"/>
          <w:color w:val="000000" w:themeColor="text1"/>
          <w:szCs w:val="24"/>
        </w:rPr>
        <w:t>of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Pr="004356D0">
        <w:rPr>
          <w:rFonts w:cs="Times New Roman"/>
          <w:color w:val="000000" w:themeColor="text1"/>
          <w:szCs w:val="24"/>
        </w:rPr>
        <w:t>the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Pr="004356D0">
        <w:rPr>
          <w:rFonts w:cs="Times New Roman"/>
          <w:color w:val="000000" w:themeColor="text1"/>
          <w:szCs w:val="24"/>
        </w:rPr>
        <w:t>in-situ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Pr="004356D0">
        <w:rPr>
          <w:rFonts w:cs="Times New Roman"/>
          <w:color w:val="000000" w:themeColor="text1"/>
          <w:szCs w:val="24"/>
        </w:rPr>
        <w:t>form</w:t>
      </w:r>
      <w:r w:rsidR="00080686" w:rsidRPr="004356D0">
        <w:rPr>
          <w:rFonts w:cs="Times New Roman" w:hint="eastAsia"/>
          <w:color w:val="000000" w:themeColor="text1"/>
          <w:szCs w:val="24"/>
        </w:rPr>
        <w:t>ed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Pr="004356D0">
        <w:rPr>
          <w:rFonts w:cs="Times New Roman"/>
          <w:color w:val="000000" w:themeColor="text1"/>
          <w:szCs w:val="24"/>
        </w:rPr>
        <w:t>nano-conductive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Pr="004356D0">
        <w:rPr>
          <w:rFonts w:cs="Times New Roman"/>
          <w:color w:val="000000" w:themeColor="text1"/>
          <w:szCs w:val="24"/>
        </w:rPr>
        <w:t>pathways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Pr="004356D0">
        <w:rPr>
          <w:rFonts w:cs="Times New Roman"/>
          <w:color w:val="000000" w:themeColor="text1"/>
          <w:szCs w:val="24"/>
        </w:rPr>
        <w:t>using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="001760A6">
        <w:rPr>
          <w:rFonts w:cs="Times New Roman"/>
          <w:color w:val="000000" w:themeColor="text1"/>
          <w:szCs w:val="24"/>
        </w:rPr>
        <w:t>Cu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="00975751">
        <w:rPr>
          <w:rFonts w:cs="Times New Roman"/>
          <w:color w:val="000000" w:themeColor="text1"/>
          <w:szCs w:val="24"/>
        </w:rPr>
        <w:t>precursor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Pr="004356D0">
        <w:rPr>
          <w:rFonts w:cs="Times New Roman"/>
          <w:color w:val="000000" w:themeColor="text1"/>
          <w:szCs w:val="24"/>
        </w:rPr>
        <w:t>in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Pr="004356D0">
        <w:rPr>
          <w:rFonts w:cs="Times New Roman"/>
          <w:color w:val="000000" w:themeColor="text1"/>
          <w:szCs w:val="24"/>
        </w:rPr>
        <w:t>the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Pr="004356D0">
        <w:rPr>
          <w:rFonts w:cs="Times New Roman"/>
          <w:color w:val="000000" w:themeColor="text1"/>
          <w:szCs w:val="24"/>
        </w:rPr>
        <w:t>paste.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="00934260" w:rsidRPr="004356D0">
        <w:rPr>
          <w:rFonts w:cs="Times New Roman"/>
          <w:color w:val="000000" w:themeColor="text1"/>
          <w:szCs w:val="24"/>
        </w:rPr>
        <w:t>First,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="001760A6">
        <w:rPr>
          <w:rFonts w:cs="Times New Roman"/>
          <w:color w:val="000000" w:themeColor="text1"/>
          <w:szCs w:val="24"/>
        </w:rPr>
        <w:t>Cu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="00934260" w:rsidRPr="004356D0">
        <w:rPr>
          <w:rFonts w:cs="Times New Roman"/>
          <w:color w:val="000000" w:themeColor="text1"/>
          <w:szCs w:val="24"/>
        </w:rPr>
        <w:t>flakes,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="001760A6">
        <w:rPr>
          <w:rFonts w:cs="Times New Roman"/>
          <w:color w:val="000000" w:themeColor="text1"/>
          <w:szCs w:val="24"/>
        </w:rPr>
        <w:t>Cu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="00975751">
        <w:rPr>
          <w:rFonts w:cs="Times New Roman"/>
          <w:color w:val="000000" w:themeColor="text1"/>
          <w:szCs w:val="24"/>
        </w:rPr>
        <w:t>precursor</w:t>
      </w:r>
      <w:r w:rsidR="00934260" w:rsidRPr="004356D0">
        <w:rPr>
          <w:rFonts w:cs="Times New Roman"/>
          <w:color w:val="000000" w:themeColor="text1"/>
          <w:szCs w:val="24"/>
        </w:rPr>
        <w:t>,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="00934260" w:rsidRPr="004356D0">
        <w:rPr>
          <w:rFonts w:cs="Times New Roman"/>
          <w:color w:val="000000" w:themeColor="text1"/>
          <w:szCs w:val="24"/>
        </w:rPr>
        <w:t>solvents,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="00934260" w:rsidRPr="004356D0">
        <w:rPr>
          <w:rFonts w:cs="Times New Roman"/>
          <w:color w:val="000000" w:themeColor="text1"/>
          <w:szCs w:val="24"/>
        </w:rPr>
        <w:t>and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="00934260" w:rsidRPr="004356D0">
        <w:rPr>
          <w:rFonts w:cs="Times New Roman"/>
          <w:color w:val="000000" w:themeColor="text1"/>
          <w:szCs w:val="24"/>
        </w:rPr>
        <w:t>resins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="00934260" w:rsidRPr="004356D0">
        <w:rPr>
          <w:rFonts w:cs="Times New Roman"/>
          <w:color w:val="000000" w:themeColor="text1"/>
          <w:szCs w:val="24"/>
        </w:rPr>
        <w:t>are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="00934260" w:rsidRPr="004356D0">
        <w:rPr>
          <w:rFonts w:cs="Times New Roman"/>
          <w:color w:val="000000" w:themeColor="text1"/>
          <w:szCs w:val="24"/>
        </w:rPr>
        <w:t>uniformly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="00934260" w:rsidRPr="004356D0">
        <w:rPr>
          <w:rFonts w:cs="Times New Roman"/>
          <w:color w:val="000000" w:themeColor="text1"/>
          <w:szCs w:val="24"/>
        </w:rPr>
        <w:t>mixed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="00934260" w:rsidRPr="004356D0">
        <w:rPr>
          <w:rFonts w:cs="Times New Roman"/>
          <w:color w:val="000000" w:themeColor="text1"/>
          <w:szCs w:val="24"/>
        </w:rPr>
        <w:t>to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="00934260" w:rsidRPr="004356D0">
        <w:rPr>
          <w:rFonts w:cs="Times New Roman"/>
          <w:color w:val="000000" w:themeColor="text1"/>
          <w:szCs w:val="24"/>
        </w:rPr>
        <w:t>create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="00934260" w:rsidRPr="004356D0">
        <w:rPr>
          <w:rFonts w:cs="Times New Roman"/>
          <w:color w:val="000000" w:themeColor="text1"/>
          <w:szCs w:val="24"/>
        </w:rPr>
        <w:t>a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="00934260" w:rsidRPr="004356D0">
        <w:rPr>
          <w:rFonts w:cs="Times New Roman"/>
          <w:color w:val="000000" w:themeColor="text1"/>
          <w:szCs w:val="24"/>
        </w:rPr>
        <w:t>metal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="00934260" w:rsidRPr="004356D0">
        <w:rPr>
          <w:rFonts w:cs="Times New Roman"/>
          <w:color w:val="000000" w:themeColor="text1"/>
          <w:szCs w:val="24"/>
        </w:rPr>
        <w:t>paste.</w:t>
      </w:r>
      <w:r w:rsidR="00232A28" w:rsidRPr="004356D0">
        <w:rPr>
          <w:rFonts w:cs="Times New Roman" w:hint="eastAsia"/>
          <w:color w:val="000000" w:themeColor="text1"/>
          <w:szCs w:val="24"/>
        </w:rPr>
        <w:t xml:space="preserve"> </w:t>
      </w:r>
      <w:r w:rsidR="004356D0" w:rsidRPr="004356D0">
        <w:rPr>
          <w:rFonts w:cs="Times New Roman"/>
          <w:color w:val="000000" w:themeColor="text1"/>
          <w:szCs w:val="24"/>
        </w:rPr>
        <w:t xml:space="preserve">The </w:t>
      </w:r>
      <w:r w:rsidR="001760A6">
        <w:rPr>
          <w:rFonts w:cs="Times New Roman"/>
          <w:color w:val="000000" w:themeColor="text1"/>
          <w:szCs w:val="24"/>
        </w:rPr>
        <w:t>Cu</w:t>
      </w:r>
      <w:r w:rsidR="004356D0" w:rsidRPr="004356D0">
        <w:rPr>
          <w:rFonts w:cs="Times New Roman"/>
          <w:color w:val="000000" w:themeColor="text1"/>
          <w:szCs w:val="24"/>
        </w:rPr>
        <w:t xml:space="preserve"> </w:t>
      </w:r>
      <w:r w:rsidR="00975751">
        <w:rPr>
          <w:rFonts w:cs="Times New Roman"/>
          <w:color w:val="000000" w:themeColor="text1"/>
          <w:szCs w:val="24"/>
        </w:rPr>
        <w:t>precursor</w:t>
      </w:r>
      <w:r w:rsidR="004356D0" w:rsidRPr="004356D0">
        <w:rPr>
          <w:rFonts w:cs="Times New Roman"/>
          <w:color w:val="000000" w:themeColor="text1"/>
          <w:szCs w:val="24"/>
        </w:rPr>
        <w:t xml:space="preserve"> decompose</w:t>
      </w:r>
      <w:r w:rsidR="00803E01">
        <w:rPr>
          <w:rFonts w:cs="Times New Roman" w:hint="eastAsia"/>
          <w:color w:val="000000" w:themeColor="text1"/>
          <w:szCs w:val="24"/>
        </w:rPr>
        <w:t>s</w:t>
      </w:r>
      <w:r w:rsidR="004356D0" w:rsidRPr="004356D0">
        <w:rPr>
          <w:rFonts w:cs="Times New Roman"/>
          <w:color w:val="000000" w:themeColor="text1"/>
          <w:szCs w:val="24"/>
        </w:rPr>
        <w:t xml:space="preserve"> in situ during the curing process to generate Cu nanoparticles.</w:t>
      </w:r>
      <w:r w:rsidR="00EB2F14">
        <w:rPr>
          <w:rFonts w:cs="Times New Roman" w:hint="eastAsia"/>
          <w:color w:val="000000" w:themeColor="text1"/>
          <w:szCs w:val="24"/>
        </w:rPr>
        <w:t xml:space="preserve"> </w:t>
      </w:r>
      <w:r w:rsidR="001B7777" w:rsidRPr="004356D0">
        <w:rPr>
          <w:rFonts w:cs="Times New Roman"/>
          <w:color w:val="000000" w:themeColor="text1"/>
          <w:szCs w:val="24"/>
        </w:rPr>
        <w:t>These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="001B7777" w:rsidRPr="004356D0">
        <w:rPr>
          <w:rFonts w:cs="Times New Roman"/>
          <w:color w:val="000000" w:themeColor="text1"/>
          <w:szCs w:val="24"/>
        </w:rPr>
        <w:t>particles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="001B7777" w:rsidRPr="004356D0">
        <w:rPr>
          <w:rFonts w:cs="Times New Roman"/>
          <w:color w:val="000000" w:themeColor="text1"/>
          <w:szCs w:val="24"/>
        </w:rPr>
        <w:t>create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="001B7777" w:rsidRPr="004356D0">
        <w:rPr>
          <w:rFonts w:cs="Times New Roman"/>
          <w:color w:val="000000" w:themeColor="text1"/>
          <w:szCs w:val="24"/>
        </w:rPr>
        <w:t>conductive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="001B7777" w:rsidRPr="004356D0">
        <w:rPr>
          <w:rFonts w:cs="Times New Roman"/>
          <w:color w:val="000000" w:themeColor="text1"/>
          <w:szCs w:val="24"/>
        </w:rPr>
        <w:t>pathways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="001B7777" w:rsidRPr="004356D0">
        <w:rPr>
          <w:rFonts w:cs="Times New Roman"/>
          <w:color w:val="000000" w:themeColor="text1"/>
          <w:szCs w:val="24"/>
        </w:rPr>
        <w:t>within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="001B7777" w:rsidRPr="004356D0">
        <w:rPr>
          <w:rFonts w:cs="Times New Roman"/>
          <w:color w:val="000000" w:themeColor="text1"/>
          <w:szCs w:val="24"/>
        </w:rPr>
        <w:t>the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="001B7777" w:rsidRPr="004356D0">
        <w:rPr>
          <w:rFonts w:cs="Times New Roman"/>
          <w:color w:val="000000" w:themeColor="text1"/>
          <w:szCs w:val="24"/>
        </w:rPr>
        <w:t>insulating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="001B7777" w:rsidRPr="004356D0">
        <w:rPr>
          <w:rFonts w:cs="Times New Roman"/>
          <w:color w:val="000000" w:themeColor="text1"/>
          <w:szCs w:val="24"/>
        </w:rPr>
        <w:t>resin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="001B7777" w:rsidRPr="004356D0">
        <w:rPr>
          <w:rFonts w:cs="Times New Roman"/>
          <w:color w:val="000000" w:themeColor="text1"/>
          <w:szCs w:val="24"/>
        </w:rPr>
        <w:t>matrix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="001B7777" w:rsidRPr="004356D0">
        <w:rPr>
          <w:rFonts w:cs="Times New Roman"/>
          <w:color w:val="000000" w:themeColor="text1"/>
          <w:szCs w:val="24"/>
        </w:rPr>
        <w:t>and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="001B7777" w:rsidRPr="004356D0">
        <w:rPr>
          <w:rFonts w:cs="Times New Roman"/>
          <w:color w:val="000000" w:themeColor="text1"/>
          <w:szCs w:val="24"/>
        </w:rPr>
        <w:t>facilitate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="001B7777" w:rsidRPr="004356D0">
        <w:rPr>
          <w:rFonts w:cs="Times New Roman"/>
          <w:color w:val="000000" w:themeColor="text1"/>
          <w:szCs w:val="24"/>
        </w:rPr>
        <w:t>additional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="001B7777" w:rsidRPr="004356D0">
        <w:rPr>
          <w:rFonts w:cs="Times New Roman"/>
          <w:color w:val="000000" w:themeColor="text1"/>
          <w:szCs w:val="24"/>
        </w:rPr>
        <w:t>routes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="001B7777" w:rsidRPr="004356D0">
        <w:rPr>
          <w:rFonts w:cs="Times New Roman"/>
          <w:color w:val="000000" w:themeColor="text1"/>
          <w:szCs w:val="24"/>
        </w:rPr>
        <w:t>for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="001B7777" w:rsidRPr="004356D0">
        <w:rPr>
          <w:rFonts w:cs="Times New Roman"/>
          <w:color w:val="000000" w:themeColor="text1"/>
          <w:szCs w:val="24"/>
        </w:rPr>
        <w:t>electron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="001B7777" w:rsidRPr="004356D0">
        <w:rPr>
          <w:rFonts w:cs="Times New Roman"/>
          <w:color w:val="000000" w:themeColor="text1"/>
          <w:szCs w:val="24"/>
        </w:rPr>
        <w:t>transfer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="001B7777" w:rsidRPr="004356D0">
        <w:rPr>
          <w:rFonts w:cs="Times New Roman"/>
          <w:color w:val="000000" w:themeColor="text1"/>
          <w:szCs w:val="24"/>
        </w:rPr>
        <w:t>between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="001B7777" w:rsidRPr="004356D0">
        <w:rPr>
          <w:rFonts w:cs="Times New Roman"/>
          <w:color w:val="000000" w:themeColor="text1"/>
          <w:szCs w:val="24"/>
        </w:rPr>
        <w:t>the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="001760A6">
        <w:rPr>
          <w:rFonts w:cs="Times New Roman"/>
          <w:color w:val="000000" w:themeColor="text1"/>
          <w:szCs w:val="24"/>
        </w:rPr>
        <w:t>Cu</w:t>
      </w:r>
      <w:r w:rsidR="00232A28" w:rsidRPr="004356D0">
        <w:rPr>
          <w:rFonts w:cs="Times New Roman"/>
          <w:color w:val="000000" w:themeColor="text1"/>
          <w:szCs w:val="24"/>
        </w:rPr>
        <w:t xml:space="preserve"> </w:t>
      </w:r>
      <w:r w:rsidR="001B7777" w:rsidRPr="004356D0">
        <w:rPr>
          <w:rFonts w:cs="Times New Roman"/>
          <w:color w:val="000000" w:themeColor="text1"/>
          <w:szCs w:val="24"/>
        </w:rPr>
        <w:t>flakes.</w:t>
      </w:r>
    </w:p>
    <w:p w14:paraId="1BA0282D" w14:textId="622026F5" w:rsidR="001B7777" w:rsidRDefault="00232A28" w:rsidP="0061488A">
      <w:pPr>
        <w:ind w:firstLine="480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 xml:space="preserve"> </w:t>
      </w:r>
    </w:p>
    <w:p w14:paraId="728CA01E" w14:textId="283714CB" w:rsidR="004D5DB9" w:rsidRDefault="00EC1FA7" w:rsidP="0061488A">
      <w:pPr>
        <w:ind w:firstLineChars="83" w:firstLine="199"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lastRenderedPageBreak/>
        <w:drawing>
          <wp:inline distT="0" distB="0" distL="0" distR="0" wp14:anchorId="69E97136" wp14:editId="0EDB799C">
            <wp:extent cx="4806713" cy="6969125"/>
            <wp:effectExtent l="0" t="0" r="0" b="0"/>
            <wp:docPr id="5494514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45148" name="图片 54945148"/>
                    <pic:cNvPicPr/>
                  </pic:nvPicPr>
                  <pic:blipFill rotWithShape="1"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866"/>
                    <a:stretch/>
                  </pic:blipFill>
                  <pic:spPr bwMode="auto">
                    <a:xfrm>
                      <a:off x="0" y="0"/>
                      <a:ext cx="4806713" cy="6969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881F9C" w14:textId="227DB16E" w:rsidR="004D5DB9" w:rsidRPr="003E37F0" w:rsidRDefault="004D5DB9" w:rsidP="0061488A">
      <w:pPr>
        <w:ind w:firstLineChars="0" w:firstLine="0"/>
        <w:rPr>
          <w:rFonts w:cs="Times New Roman"/>
          <w:szCs w:val="24"/>
        </w:rPr>
      </w:pPr>
      <w:r w:rsidRPr="00F41B4E">
        <w:rPr>
          <w:rFonts w:cs="Times New Roman"/>
          <w:b/>
          <w:bCs/>
          <w:szCs w:val="24"/>
        </w:rPr>
        <w:t>Figure</w:t>
      </w:r>
      <w:r w:rsidR="00232A28">
        <w:rPr>
          <w:rFonts w:cs="Times New Roman" w:hint="eastAsia"/>
          <w:b/>
          <w:bCs/>
          <w:szCs w:val="24"/>
        </w:rPr>
        <w:t xml:space="preserve"> </w:t>
      </w:r>
      <w:r w:rsidRPr="00F41B4E">
        <w:rPr>
          <w:rFonts w:cs="Times New Roman"/>
          <w:b/>
          <w:bCs/>
          <w:szCs w:val="24"/>
        </w:rPr>
        <w:t>1</w:t>
      </w:r>
      <w:r w:rsidR="00232A28">
        <w:rPr>
          <w:rFonts w:cs="Times New Roman" w:hint="eastAsia"/>
          <w:szCs w:val="24"/>
        </w:rPr>
        <w:t xml:space="preserve"> </w:t>
      </w:r>
      <w:r w:rsidRPr="003E37F0">
        <w:rPr>
          <w:rFonts w:cs="Times New Roman"/>
          <w:szCs w:val="24"/>
        </w:rPr>
        <w:t>(a)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Schematic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diagram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in-situ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decomposition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r w:rsidR="00F07A47" w:rsidRPr="003E37F0">
        <w:rPr>
          <w:rFonts w:cs="Times New Roman" w:hint="eastAsia"/>
          <w:szCs w:val="24"/>
        </w:rPr>
        <w:t>Cu</w:t>
      </w:r>
      <w:r w:rsidR="00232A28" w:rsidRPr="003E37F0">
        <w:rPr>
          <w:rFonts w:cs="Times New Roman" w:hint="eastAsia"/>
          <w:szCs w:val="24"/>
        </w:rPr>
        <w:t xml:space="preserve"> </w:t>
      </w:r>
      <w:r w:rsidR="00F07A47" w:rsidRPr="003E37F0">
        <w:rPr>
          <w:rFonts w:cs="Times New Roman" w:hint="eastAsia"/>
          <w:szCs w:val="24"/>
        </w:rPr>
        <w:t>nanoparticles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to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form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a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conductive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network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within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resin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matrix.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(b)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SEM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images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pure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resin</w:t>
      </w:r>
      <w:r w:rsidR="00232A28" w:rsidRPr="003E37F0">
        <w:rPr>
          <w:rFonts w:cs="Times New Roman" w:hint="eastAsia"/>
          <w:szCs w:val="24"/>
        </w:rPr>
        <w:t xml:space="preserve"> </w:t>
      </w:r>
      <w:r w:rsidR="006E5111" w:rsidRPr="003E37F0">
        <w:rPr>
          <w:rFonts w:cs="Times New Roman" w:hint="eastAsia"/>
          <w:szCs w:val="24"/>
        </w:rPr>
        <w:t>and</w:t>
      </w:r>
      <w:r w:rsidRPr="003E37F0">
        <w:rPr>
          <w:rFonts w:cs="Times New Roman"/>
          <w:szCs w:val="24"/>
        </w:rPr>
        <w:t>(c-d)</w:t>
      </w:r>
      <w:r w:rsidR="00232A28" w:rsidRPr="003E37F0">
        <w:rPr>
          <w:rFonts w:cs="Times New Roman" w:hint="eastAsia"/>
          <w:szCs w:val="24"/>
        </w:rPr>
        <w:t xml:space="preserve"> </w:t>
      </w:r>
      <w:r w:rsidRPr="003E37F0">
        <w:rPr>
          <w:rFonts w:cs="Times New Roman"/>
          <w:szCs w:val="24"/>
        </w:rPr>
        <w:t>resin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mixed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with</w:t>
      </w:r>
      <w:r w:rsidR="00232A28" w:rsidRPr="003E37F0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3E37F0">
        <w:rPr>
          <w:rFonts w:cs="Times New Roman"/>
          <w:szCs w:val="24"/>
        </w:rPr>
        <w:t xml:space="preserve"> </w:t>
      </w:r>
      <w:r w:rsidR="00975751">
        <w:rPr>
          <w:rFonts w:cs="Times New Roman"/>
          <w:szCs w:val="24"/>
        </w:rPr>
        <w:t>precursor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after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curing.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(e)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SEM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images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r w:rsidR="006E5111" w:rsidRPr="003E37F0">
        <w:rPr>
          <w:rFonts w:cs="Times New Roman" w:hint="eastAsia"/>
          <w:szCs w:val="24"/>
        </w:rPr>
        <w:t>the</w:t>
      </w:r>
      <w:r w:rsidR="00232A28" w:rsidRPr="003E37F0">
        <w:rPr>
          <w:rFonts w:cs="Times New Roman" w:hint="eastAsia"/>
          <w:szCs w:val="24"/>
        </w:rPr>
        <w:t xml:space="preserve"> </w:t>
      </w:r>
      <w:r w:rsidR="006E5111" w:rsidRPr="003E37F0">
        <w:rPr>
          <w:rFonts w:cs="Times New Roman" w:hint="eastAsia"/>
          <w:szCs w:val="24"/>
        </w:rPr>
        <w:t>paste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without</w:t>
      </w:r>
      <w:r w:rsidR="00232A28" w:rsidRPr="003E37F0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3E37F0">
        <w:rPr>
          <w:rFonts w:cs="Times New Roman"/>
          <w:szCs w:val="24"/>
        </w:rPr>
        <w:t xml:space="preserve"> </w:t>
      </w:r>
      <w:r w:rsidR="00975751">
        <w:rPr>
          <w:rFonts w:cs="Times New Roman"/>
          <w:szCs w:val="24"/>
        </w:rPr>
        <w:t>precursor</w:t>
      </w:r>
      <w:r w:rsidR="00232A28" w:rsidRPr="003E37F0">
        <w:rPr>
          <w:rFonts w:cs="Times New Roman" w:hint="eastAsia"/>
          <w:szCs w:val="24"/>
        </w:rPr>
        <w:t xml:space="preserve"> </w:t>
      </w:r>
      <w:r w:rsidR="006E5111" w:rsidRPr="003E37F0">
        <w:rPr>
          <w:rFonts w:cs="Times New Roman" w:hint="eastAsia"/>
          <w:szCs w:val="24"/>
        </w:rPr>
        <w:t>and</w:t>
      </w:r>
      <w:r w:rsidR="00232A28" w:rsidRPr="003E37F0">
        <w:rPr>
          <w:rFonts w:cs="Times New Roman" w:hint="eastAsia"/>
          <w:szCs w:val="24"/>
        </w:rPr>
        <w:t xml:space="preserve"> </w:t>
      </w:r>
      <w:r w:rsidRPr="003E37F0">
        <w:rPr>
          <w:rFonts w:cs="Times New Roman"/>
          <w:szCs w:val="24"/>
        </w:rPr>
        <w:t>(f-g)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mixed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with</w:t>
      </w:r>
      <w:r w:rsidR="00232A28" w:rsidRPr="003E37F0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3E37F0">
        <w:rPr>
          <w:rFonts w:cs="Times New Roman"/>
          <w:szCs w:val="24"/>
        </w:rPr>
        <w:t xml:space="preserve"> </w:t>
      </w:r>
      <w:r w:rsidR="00975751">
        <w:rPr>
          <w:rFonts w:cs="Times New Roman"/>
          <w:szCs w:val="24"/>
        </w:rPr>
        <w:t>precursor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after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curing.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(h)</w:t>
      </w:r>
      <w:r w:rsidR="00232A28" w:rsidRPr="003E37F0">
        <w:rPr>
          <w:rFonts w:cs="Times New Roman"/>
          <w:szCs w:val="24"/>
        </w:rPr>
        <w:t xml:space="preserve"> </w:t>
      </w:r>
      <w:r w:rsidR="00642D7B" w:rsidRPr="003E37F0">
        <w:rPr>
          <w:rFonts w:cs="Times New Roman"/>
          <w:szCs w:val="24"/>
        </w:rPr>
        <w:t>TG-DSC</w:t>
      </w:r>
      <w:r w:rsidR="00232A28" w:rsidRPr="003E37F0">
        <w:rPr>
          <w:rFonts w:cs="Times New Roman"/>
          <w:szCs w:val="24"/>
        </w:rPr>
        <w:t xml:space="preserve"> </w:t>
      </w:r>
      <w:r w:rsidR="00642D7B" w:rsidRPr="003E37F0">
        <w:rPr>
          <w:rFonts w:cs="Times New Roman"/>
          <w:szCs w:val="24"/>
        </w:rPr>
        <w:t>characterization</w:t>
      </w:r>
      <w:r w:rsidR="00232A28" w:rsidRPr="003E37F0">
        <w:rPr>
          <w:rFonts w:cs="Times New Roman"/>
          <w:szCs w:val="24"/>
        </w:rPr>
        <w:t xml:space="preserve"> </w:t>
      </w:r>
      <w:r w:rsidR="00642D7B"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r w:rsidR="00642D7B" w:rsidRPr="003E37F0">
        <w:rPr>
          <w:rFonts w:cs="Times New Roman"/>
          <w:szCs w:val="24"/>
        </w:rPr>
        <w:t>resin</w:t>
      </w:r>
      <w:r w:rsidR="00232A28" w:rsidRPr="003E37F0">
        <w:rPr>
          <w:rFonts w:cs="Times New Roman"/>
          <w:szCs w:val="24"/>
        </w:rPr>
        <w:t xml:space="preserve"> </w:t>
      </w:r>
      <w:r w:rsidR="00642D7B" w:rsidRPr="003E37F0">
        <w:rPr>
          <w:rFonts w:cs="Times New Roman"/>
          <w:szCs w:val="24"/>
        </w:rPr>
        <w:t>and</w:t>
      </w:r>
      <w:r w:rsidR="00232A28" w:rsidRPr="003E37F0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3E37F0">
        <w:rPr>
          <w:rFonts w:cs="Times New Roman"/>
          <w:szCs w:val="24"/>
        </w:rPr>
        <w:t xml:space="preserve"> </w:t>
      </w:r>
      <w:r w:rsidR="00642D7B" w:rsidRPr="003E37F0">
        <w:rPr>
          <w:rFonts w:cs="Times New Roman"/>
          <w:szCs w:val="24"/>
        </w:rPr>
        <w:t>precursor/resin</w:t>
      </w:r>
      <w:r w:rsidR="00232A28" w:rsidRPr="003E37F0">
        <w:rPr>
          <w:rFonts w:cs="Times New Roman"/>
          <w:szCs w:val="24"/>
        </w:rPr>
        <w:t xml:space="preserve"> </w:t>
      </w:r>
      <w:r w:rsidR="00642D7B" w:rsidRPr="003E37F0">
        <w:rPr>
          <w:rFonts w:cs="Times New Roman"/>
          <w:szCs w:val="24"/>
        </w:rPr>
        <w:t>mixture</w:t>
      </w:r>
      <w:r w:rsidR="006555C2" w:rsidRPr="003E37F0">
        <w:rPr>
          <w:rFonts w:cs="Times New Roman" w:hint="eastAsia"/>
          <w:szCs w:val="24"/>
        </w:rPr>
        <w:t xml:space="preserve"> </w:t>
      </w:r>
      <w:r w:rsidR="00642D7B" w:rsidRPr="003E37F0">
        <w:rPr>
          <w:rFonts w:cs="Times New Roman" w:hint="eastAsia"/>
          <w:szCs w:val="24"/>
        </w:rPr>
        <w:t>(</w:t>
      </w:r>
      <w:proofErr w:type="spellStart"/>
      <w:r w:rsidR="00642D7B" w:rsidRPr="003E37F0">
        <w:rPr>
          <w:rFonts w:cs="Times New Roman"/>
          <w:szCs w:val="24"/>
        </w:rPr>
        <w:t>Cu</w:t>
      </w:r>
      <w:r w:rsidR="00F6136D" w:rsidRPr="003E37F0">
        <w:rPr>
          <w:rFonts w:cs="Times New Roman" w:hint="eastAsia"/>
          <w:szCs w:val="24"/>
        </w:rPr>
        <w:t>F</w:t>
      </w:r>
      <w:proofErr w:type="spellEnd"/>
      <w:r w:rsidR="00642D7B" w:rsidRPr="003E37F0">
        <w:rPr>
          <w:rFonts w:cs="Times New Roman"/>
          <w:szCs w:val="24"/>
        </w:rPr>
        <w:t>-AMP-Resin</w:t>
      </w:r>
      <w:r w:rsidR="00642D7B" w:rsidRPr="003E37F0">
        <w:rPr>
          <w:rFonts w:cs="Times New Roman" w:hint="eastAsia"/>
          <w:szCs w:val="24"/>
        </w:rPr>
        <w:t>)</w:t>
      </w:r>
      <w:r w:rsidRPr="003E37F0">
        <w:rPr>
          <w:rFonts w:cs="Times New Roman"/>
          <w:szCs w:val="24"/>
        </w:rPr>
        <w:t>.</w:t>
      </w:r>
      <w:r w:rsidR="00232A28" w:rsidRPr="003E37F0">
        <w:rPr>
          <w:rFonts w:cs="Times New Roman" w:hint="eastAsia"/>
          <w:szCs w:val="24"/>
        </w:rPr>
        <w:t xml:space="preserve"> </w:t>
      </w:r>
      <w:r w:rsidRPr="003E37F0">
        <w:rPr>
          <w:rFonts w:cs="Times New Roman"/>
          <w:szCs w:val="24"/>
        </w:rPr>
        <w:t>(</w:t>
      </w:r>
      <w:proofErr w:type="spellStart"/>
      <w:r w:rsidRPr="003E37F0">
        <w:rPr>
          <w:rFonts w:cs="Times New Roman"/>
          <w:szCs w:val="24"/>
        </w:rPr>
        <w:t>i</w:t>
      </w:r>
      <w:proofErr w:type="spellEnd"/>
      <w:r w:rsidRPr="003E37F0">
        <w:rPr>
          <w:rFonts w:cs="Times New Roman"/>
          <w:szCs w:val="24"/>
        </w:rPr>
        <w:t>)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XRD</w:t>
      </w:r>
      <w:r w:rsidR="00232A28" w:rsidRPr="003E37F0">
        <w:rPr>
          <w:rFonts w:cs="Times New Roman"/>
          <w:szCs w:val="24"/>
        </w:rPr>
        <w:t xml:space="preserve"> </w:t>
      </w:r>
      <w:r w:rsidR="00E32032" w:rsidRPr="003E37F0">
        <w:rPr>
          <w:rFonts w:cs="Times New Roman" w:hint="eastAsia"/>
          <w:szCs w:val="24"/>
        </w:rPr>
        <w:t>patterns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resin,</w:t>
      </w:r>
      <w:r w:rsidR="00232A28" w:rsidRPr="003E37F0">
        <w:rPr>
          <w:rFonts w:cs="Times New Roman"/>
          <w:szCs w:val="24"/>
        </w:rPr>
        <w:t xml:space="preserve"> </w:t>
      </w:r>
      <w:proofErr w:type="spellStart"/>
      <w:r w:rsidRPr="003E37F0">
        <w:rPr>
          <w:rFonts w:cs="Times New Roman"/>
          <w:szCs w:val="24"/>
        </w:rPr>
        <w:t>CuF</w:t>
      </w:r>
      <w:proofErr w:type="spellEnd"/>
      <w:r w:rsidRPr="003E37F0">
        <w:rPr>
          <w:rFonts w:cs="Times New Roman"/>
          <w:szCs w:val="24"/>
        </w:rPr>
        <w:t>-AMP,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and</w:t>
      </w:r>
      <w:r w:rsidR="00232A28" w:rsidRPr="003E37F0">
        <w:rPr>
          <w:rFonts w:cs="Times New Roman"/>
          <w:szCs w:val="24"/>
        </w:rPr>
        <w:t xml:space="preserve"> </w:t>
      </w:r>
      <w:proofErr w:type="spellStart"/>
      <w:r w:rsidRPr="003E37F0">
        <w:rPr>
          <w:rFonts w:cs="Times New Roman"/>
          <w:szCs w:val="24"/>
        </w:rPr>
        <w:t>CuF</w:t>
      </w:r>
      <w:proofErr w:type="spellEnd"/>
      <w:r w:rsidRPr="003E37F0">
        <w:rPr>
          <w:rFonts w:cs="Times New Roman"/>
          <w:szCs w:val="24"/>
        </w:rPr>
        <w:t>-AMP-resin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(Resin:</w:t>
      </w:r>
      <w:r w:rsidR="00232A28" w:rsidRPr="003E37F0">
        <w:rPr>
          <w:rFonts w:cs="Times New Roman"/>
          <w:szCs w:val="24"/>
        </w:rPr>
        <w:t xml:space="preserve"> </w:t>
      </w:r>
      <w:proofErr w:type="spellStart"/>
      <w:r w:rsidRPr="003E37F0">
        <w:rPr>
          <w:rFonts w:cs="Times New Roman"/>
          <w:szCs w:val="24"/>
        </w:rPr>
        <w:t>CuF</w:t>
      </w:r>
      <w:proofErr w:type="spellEnd"/>
      <w:r w:rsidRPr="003E37F0">
        <w:rPr>
          <w:rFonts w:cs="Times New Roman"/>
          <w:szCs w:val="24"/>
        </w:rPr>
        <w:t>-AMP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=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5</w:t>
      </w:r>
      <w:r w:rsidR="0061488A">
        <w:rPr>
          <w:rFonts w:cs="Times New Roman" w:hint="eastAsia"/>
          <w:szCs w:val="24"/>
        </w:rPr>
        <w:t>-</w:t>
      </w:r>
      <w:r w:rsidRPr="003E37F0">
        <w:rPr>
          <w:rFonts w:cs="Times New Roman"/>
          <w:szCs w:val="24"/>
        </w:rPr>
        <w:t>1:1)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after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heat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treatment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at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lastRenderedPageBreak/>
        <w:t>180</w:t>
      </w:r>
      <w:r w:rsidR="001760A6">
        <w:rPr>
          <w:rFonts w:cs="Times New Roman" w:hint="eastAsia"/>
          <w:szCs w:val="24"/>
        </w:rPr>
        <w:t xml:space="preserve"> </w:t>
      </w:r>
      <w:r w:rsidRPr="003E37F0">
        <w:rPr>
          <w:rFonts w:cs="Times New Roman"/>
          <w:szCs w:val="24"/>
        </w:rPr>
        <w:t>°C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for</w:t>
      </w:r>
      <w:r w:rsidR="00232A28" w:rsidRPr="003E37F0">
        <w:rPr>
          <w:rFonts w:cs="Times New Roman"/>
          <w:szCs w:val="24"/>
        </w:rPr>
        <w:t xml:space="preserve"> </w:t>
      </w:r>
      <w:r w:rsidR="00E17535">
        <w:rPr>
          <w:rFonts w:cs="Times New Roman" w:hint="eastAsia"/>
          <w:szCs w:val="24"/>
        </w:rPr>
        <w:t>5</w:t>
      </w:r>
      <w:r w:rsidR="00232A28" w:rsidRPr="003E37F0">
        <w:rPr>
          <w:rFonts w:cs="Times New Roman"/>
          <w:szCs w:val="24"/>
        </w:rPr>
        <w:t xml:space="preserve"> </w:t>
      </w:r>
      <w:r w:rsidR="001B7ADD" w:rsidRPr="003E37F0">
        <w:rPr>
          <w:rFonts w:cs="Times New Roman" w:hint="eastAsia"/>
          <w:szCs w:val="24"/>
        </w:rPr>
        <w:t>min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in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a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nitrogen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atmosphere.</w:t>
      </w:r>
    </w:p>
    <w:p w14:paraId="4B988D48" w14:textId="77777777" w:rsidR="00342F2E" w:rsidRDefault="00342F2E" w:rsidP="0061488A">
      <w:pPr>
        <w:ind w:firstLineChars="83" w:firstLine="199"/>
        <w:rPr>
          <w:rFonts w:cs="Times New Roman"/>
          <w:color w:val="FF0000"/>
          <w:szCs w:val="24"/>
        </w:rPr>
      </w:pPr>
    </w:p>
    <w:p w14:paraId="7056DEAB" w14:textId="7A4ADEE5" w:rsidR="00F851AD" w:rsidRDefault="00B52BA2" w:rsidP="0061488A">
      <w:pPr>
        <w:ind w:firstLineChars="0" w:firstLine="0"/>
        <w:rPr>
          <w:rFonts w:cs="Times New Roman"/>
          <w:szCs w:val="24"/>
        </w:rPr>
      </w:pPr>
      <w:r w:rsidRPr="003E37F0">
        <w:rPr>
          <w:rFonts w:cs="Times New Roman"/>
          <w:szCs w:val="24"/>
        </w:rPr>
        <w:t>Figure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1b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shows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SEM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image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pure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resin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after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curing.</w:t>
      </w:r>
      <w:r w:rsidR="00232A28" w:rsidRPr="003E37F0">
        <w:rPr>
          <w:rFonts w:cs="Times New Roman"/>
          <w:szCs w:val="24"/>
        </w:rPr>
        <w:t xml:space="preserve"> </w:t>
      </w:r>
      <w:r w:rsidR="00E616E5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E616E5" w:rsidRPr="003E37F0">
        <w:rPr>
          <w:rFonts w:cs="Times New Roman"/>
          <w:szCs w:val="24"/>
        </w:rPr>
        <w:t>surface</w:t>
      </w:r>
      <w:r w:rsidR="00232A28" w:rsidRPr="003E37F0">
        <w:rPr>
          <w:rFonts w:cs="Times New Roman"/>
          <w:szCs w:val="24"/>
        </w:rPr>
        <w:t xml:space="preserve"> </w:t>
      </w:r>
      <w:r w:rsidR="00E616E5"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r w:rsidR="00E616E5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E616E5" w:rsidRPr="003E37F0">
        <w:rPr>
          <w:rFonts w:cs="Times New Roman"/>
          <w:szCs w:val="24"/>
        </w:rPr>
        <w:t>resin</w:t>
      </w:r>
      <w:r w:rsidR="00232A28" w:rsidRPr="003E37F0">
        <w:rPr>
          <w:rFonts w:cs="Times New Roman"/>
          <w:szCs w:val="24"/>
        </w:rPr>
        <w:t xml:space="preserve"> </w:t>
      </w:r>
      <w:r w:rsidR="00E616E5" w:rsidRPr="003E37F0">
        <w:rPr>
          <w:rFonts w:cs="Times New Roman"/>
          <w:szCs w:val="24"/>
        </w:rPr>
        <w:t>matrix</w:t>
      </w:r>
      <w:r w:rsidR="00232A28" w:rsidRPr="003E37F0">
        <w:rPr>
          <w:rFonts w:cs="Times New Roman"/>
          <w:szCs w:val="24"/>
        </w:rPr>
        <w:t xml:space="preserve"> </w:t>
      </w:r>
      <w:r w:rsidR="00E616E5" w:rsidRPr="003E37F0">
        <w:rPr>
          <w:rFonts w:cs="Times New Roman"/>
          <w:szCs w:val="24"/>
        </w:rPr>
        <w:t>is</w:t>
      </w:r>
      <w:r w:rsidR="00232A28" w:rsidRPr="003E37F0">
        <w:rPr>
          <w:rFonts w:cs="Times New Roman"/>
          <w:szCs w:val="24"/>
        </w:rPr>
        <w:t xml:space="preserve"> </w:t>
      </w:r>
      <w:r w:rsidR="00E616E5" w:rsidRPr="003E37F0">
        <w:rPr>
          <w:rFonts w:cs="Times New Roman"/>
          <w:szCs w:val="24"/>
        </w:rPr>
        <w:t>uniformly</w:t>
      </w:r>
      <w:r w:rsidR="00232A28" w:rsidRPr="003E37F0">
        <w:rPr>
          <w:rFonts w:cs="Times New Roman"/>
          <w:szCs w:val="24"/>
        </w:rPr>
        <w:t xml:space="preserve"> </w:t>
      </w:r>
      <w:r w:rsidR="00E616E5" w:rsidRPr="003E37F0">
        <w:rPr>
          <w:rFonts w:cs="Times New Roman"/>
          <w:szCs w:val="24"/>
        </w:rPr>
        <w:t>smooth</w:t>
      </w:r>
      <w:r w:rsidR="00232A28" w:rsidRPr="003E37F0">
        <w:rPr>
          <w:rFonts w:cs="Times New Roman"/>
          <w:szCs w:val="24"/>
        </w:rPr>
        <w:t xml:space="preserve"> </w:t>
      </w:r>
      <w:r w:rsidR="00E616E5" w:rsidRPr="003E37F0">
        <w:rPr>
          <w:rFonts w:cs="Times New Roman"/>
          <w:szCs w:val="24"/>
        </w:rPr>
        <w:t>and</w:t>
      </w:r>
      <w:r w:rsidR="00232A28" w:rsidRPr="003E37F0">
        <w:rPr>
          <w:rFonts w:cs="Times New Roman"/>
          <w:szCs w:val="24"/>
        </w:rPr>
        <w:t xml:space="preserve"> </w:t>
      </w:r>
      <w:r w:rsidR="00E616E5" w:rsidRPr="003E37F0">
        <w:rPr>
          <w:rFonts w:cs="Times New Roman"/>
          <w:szCs w:val="24"/>
        </w:rPr>
        <w:t>free</w:t>
      </w:r>
      <w:r w:rsidR="00232A28" w:rsidRPr="003E37F0">
        <w:rPr>
          <w:rFonts w:cs="Times New Roman"/>
          <w:szCs w:val="24"/>
        </w:rPr>
        <w:t xml:space="preserve"> </w:t>
      </w:r>
      <w:r w:rsidR="00E616E5"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r w:rsidR="00E616E5" w:rsidRPr="003E37F0">
        <w:rPr>
          <w:rFonts w:cs="Times New Roman"/>
          <w:szCs w:val="24"/>
        </w:rPr>
        <w:t>impurities.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In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contrast,</w:t>
      </w:r>
      <w:r w:rsidR="00232A28" w:rsidRPr="003E37F0">
        <w:rPr>
          <w:rFonts w:cs="Times New Roman"/>
          <w:szCs w:val="24"/>
        </w:rPr>
        <w:t xml:space="preserve"> </w:t>
      </w:r>
      <w:r w:rsidRPr="002D4439">
        <w:rPr>
          <w:rFonts w:cs="Times New Roman"/>
          <w:szCs w:val="24"/>
        </w:rPr>
        <w:t>numerous</w:t>
      </w:r>
      <w:r w:rsidR="00232A28" w:rsidRPr="002D4439">
        <w:rPr>
          <w:rFonts w:cs="Times New Roman"/>
          <w:szCs w:val="24"/>
        </w:rPr>
        <w:t xml:space="preserve"> </w:t>
      </w:r>
      <w:r w:rsidR="004E23F7" w:rsidRPr="002D4439">
        <w:rPr>
          <w:rFonts w:cs="Times New Roman" w:hint="eastAsia"/>
          <w:szCs w:val="24"/>
        </w:rPr>
        <w:t>n</w:t>
      </w:r>
      <w:r w:rsidR="004E23F7" w:rsidRPr="002D4439">
        <w:rPr>
          <w:rFonts w:cs="Times New Roman"/>
          <w:szCs w:val="24"/>
        </w:rPr>
        <w:t xml:space="preserve">anoparticle </w:t>
      </w:r>
      <w:r w:rsidR="004C3924" w:rsidRPr="002D4439">
        <w:rPr>
          <w:rFonts w:cs="Times New Roman"/>
          <w:szCs w:val="24"/>
        </w:rPr>
        <w:t>clusters</w:t>
      </w:r>
      <w:r w:rsidR="006C6BDD" w:rsidRPr="002D4439">
        <w:rPr>
          <w:rFonts w:cs="Times New Roman" w:hint="eastAsia"/>
          <w:szCs w:val="24"/>
        </w:rPr>
        <w:t>,</w:t>
      </w:r>
      <w:r w:rsidR="004C3924">
        <w:rPr>
          <w:rFonts w:cs="Times New Roman" w:hint="eastAsia"/>
          <w:szCs w:val="24"/>
        </w:rPr>
        <w:t xml:space="preserve"> </w:t>
      </w:r>
      <w:r w:rsidR="006C6BDD" w:rsidRPr="00573119">
        <w:rPr>
          <w:rFonts w:cs="Times New Roman"/>
          <w:szCs w:val="24"/>
        </w:rPr>
        <w:t xml:space="preserve">ranging in size from approximately </w:t>
      </w:r>
      <w:r w:rsidR="006C6BDD" w:rsidRPr="00573119">
        <w:rPr>
          <w:rFonts w:cs="Times New Roman" w:hint="eastAsia"/>
          <w:szCs w:val="24"/>
        </w:rPr>
        <w:t>5</w:t>
      </w:r>
      <w:r w:rsidR="00591C0D" w:rsidRPr="00573119">
        <w:rPr>
          <w:rFonts w:cs="Times New Roman" w:hint="eastAsia"/>
          <w:szCs w:val="24"/>
        </w:rPr>
        <w:t>0</w:t>
      </w:r>
      <w:r w:rsidR="006C6BDD" w:rsidRPr="00573119">
        <w:rPr>
          <w:rFonts w:cs="Times New Roman" w:hint="eastAsia"/>
          <w:szCs w:val="24"/>
        </w:rPr>
        <w:t>0</w:t>
      </w:r>
      <w:r w:rsidR="006C6BDD" w:rsidRPr="00573119">
        <w:rPr>
          <w:rFonts w:cs="Times New Roman"/>
          <w:szCs w:val="24"/>
        </w:rPr>
        <w:t xml:space="preserve"> to </w:t>
      </w:r>
      <w:r w:rsidR="00591C0D" w:rsidRPr="00573119">
        <w:rPr>
          <w:rFonts w:cs="Times New Roman" w:hint="eastAsia"/>
          <w:szCs w:val="24"/>
        </w:rPr>
        <w:t>10</w:t>
      </w:r>
      <w:r w:rsidR="006C6BDD" w:rsidRPr="00573119">
        <w:rPr>
          <w:rFonts w:cs="Times New Roman"/>
          <w:szCs w:val="24"/>
        </w:rPr>
        <w:t>00 nm</w:t>
      </w:r>
      <w:r w:rsidR="006C6BDD" w:rsidRPr="00573119">
        <w:rPr>
          <w:rFonts w:cs="Times New Roman" w:hint="eastAsia"/>
          <w:szCs w:val="24"/>
        </w:rPr>
        <w:t>,</w:t>
      </w:r>
      <w:r w:rsidR="006C6BDD">
        <w:rPr>
          <w:rFonts w:cs="Times New Roman" w:hint="eastAsia"/>
          <w:szCs w:val="24"/>
        </w:rPr>
        <w:t xml:space="preserve"> </w:t>
      </w:r>
      <w:r w:rsidRPr="003E37F0">
        <w:rPr>
          <w:rFonts w:cs="Times New Roman"/>
          <w:szCs w:val="24"/>
        </w:rPr>
        <w:t>appear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within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resin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matrix</w:t>
      </w:r>
      <w:r w:rsidR="00232A28" w:rsidRPr="003E37F0">
        <w:rPr>
          <w:rFonts w:cs="Times New Roman"/>
          <w:szCs w:val="24"/>
        </w:rPr>
        <w:t xml:space="preserve"> </w:t>
      </w:r>
      <w:r w:rsidR="0063050B" w:rsidRPr="003E37F0">
        <w:rPr>
          <w:rFonts w:cs="Times New Roman"/>
          <w:szCs w:val="24"/>
        </w:rPr>
        <w:t>after adding</w:t>
      </w:r>
      <w:r w:rsidR="00232A28" w:rsidRPr="003E37F0">
        <w:rPr>
          <w:rFonts w:cs="Times New Roman"/>
          <w:szCs w:val="24"/>
        </w:rPr>
        <w:t xml:space="preserve"> </w:t>
      </w:r>
      <w:r w:rsidR="00975751">
        <w:rPr>
          <w:rFonts w:cs="Times New Roman"/>
          <w:szCs w:val="24"/>
        </w:rPr>
        <w:t>precursor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(Figures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1c,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d).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Figure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1e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shows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SEM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image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cured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mixture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resin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and</w:t>
      </w:r>
      <w:r w:rsidR="00232A28" w:rsidRPr="003E37F0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flakes,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illustrating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that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large</w:t>
      </w:r>
      <w:r w:rsidR="00232A28" w:rsidRPr="003E37F0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flakes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are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uniformly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embed</w:t>
      </w:r>
      <w:r w:rsidR="00822C64">
        <w:rPr>
          <w:rFonts w:cs="Times New Roman" w:hint="eastAsia"/>
          <w:szCs w:val="24"/>
        </w:rPr>
        <w:t>d</w:t>
      </w:r>
      <w:r w:rsidR="003B5ECC" w:rsidRPr="003E37F0">
        <w:rPr>
          <w:rFonts w:cs="Times New Roman"/>
          <w:szCs w:val="24"/>
        </w:rPr>
        <w:t>ed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within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resin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matrix.</w:t>
      </w:r>
      <w:r w:rsidR="00232A28" w:rsidRPr="003E37F0">
        <w:rPr>
          <w:rFonts w:cs="Times New Roman" w:hint="eastAsia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Many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nanoparticles,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ranging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in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size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from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approximately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83BC6">
        <w:rPr>
          <w:rFonts w:cs="Times New Roman"/>
          <w:szCs w:val="24"/>
        </w:rPr>
        <w:t>50</w:t>
      </w:r>
      <w:r w:rsidR="00232A28" w:rsidRPr="00383BC6">
        <w:rPr>
          <w:rFonts w:cs="Times New Roman"/>
          <w:szCs w:val="24"/>
        </w:rPr>
        <w:t xml:space="preserve"> </w:t>
      </w:r>
      <w:r w:rsidR="003B5ECC" w:rsidRPr="00383BC6">
        <w:rPr>
          <w:rFonts w:cs="Times New Roman"/>
          <w:szCs w:val="24"/>
        </w:rPr>
        <w:t>to</w:t>
      </w:r>
      <w:r w:rsidR="00232A28" w:rsidRPr="00383BC6">
        <w:rPr>
          <w:rFonts w:cs="Times New Roman"/>
          <w:szCs w:val="24"/>
        </w:rPr>
        <w:t xml:space="preserve"> </w:t>
      </w:r>
      <w:r w:rsidR="003B5ECC" w:rsidRPr="00383BC6">
        <w:rPr>
          <w:rFonts w:cs="Times New Roman"/>
          <w:szCs w:val="24"/>
        </w:rPr>
        <w:t>300</w:t>
      </w:r>
      <w:r w:rsidR="00232A28" w:rsidRPr="00383BC6">
        <w:rPr>
          <w:rFonts w:cs="Times New Roman"/>
          <w:szCs w:val="24"/>
        </w:rPr>
        <w:t xml:space="preserve"> </w:t>
      </w:r>
      <w:r w:rsidR="003B5ECC" w:rsidRPr="00383BC6">
        <w:rPr>
          <w:rFonts w:cs="Times New Roman"/>
          <w:szCs w:val="24"/>
        </w:rPr>
        <w:t>nm</w:t>
      </w:r>
      <w:r w:rsidR="003B5ECC" w:rsidRPr="003E37F0">
        <w:rPr>
          <w:rFonts w:cs="Times New Roman"/>
          <w:szCs w:val="24"/>
        </w:rPr>
        <w:t>,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can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be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observed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on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surface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cured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resin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matrix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and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flakes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following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E353D7" w:rsidRPr="00E353D7">
        <w:rPr>
          <w:rFonts w:cs="Times New Roman"/>
          <w:szCs w:val="24"/>
        </w:rPr>
        <w:t>addition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r w:rsidR="00975751">
        <w:rPr>
          <w:rFonts w:cs="Times New Roman"/>
          <w:szCs w:val="24"/>
        </w:rPr>
        <w:t>precursor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into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mixture</w:t>
      </w:r>
      <w:r w:rsidR="00232A28" w:rsidRPr="003E37F0">
        <w:rPr>
          <w:rFonts w:cs="Times New Roman" w:hint="eastAsia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(Figures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1f,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g).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These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particles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are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result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decomposition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3E37F0">
        <w:rPr>
          <w:rFonts w:cs="Times New Roman"/>
          <w:szCs w:val="24"/>
        </w:rPr>
        <w:t xml:space="preserve"> </w:t>
      </w:r>
      <w:r w:rsidR="003B5ECC" w:rsidRPr="003E37F0">
        <w:rPr>
          <w:rFonts w:cs="Times New Roman"/>
          <w:szCs w:val="24"/>
        </w:rPr>
        <w:t>precursor.</w:t>
      </w:r>
      <w:r w:rsidR="00232A28" w:rsidRPr="003E37F0">
        <w:rPr>
          <w:rFonts w:cs="Times New Roman"/>
          <w:szCs w:val="24"/>
        </w:rPr>
        <w:t xml:space="preserve"> </w:t>
      </w:r>
      <w:r w:rsidR="00436AFA" w:rsidRPr="00C057CD">
        <w:rPr>
          <w:rFonts w:cs="Times New Roman"/>
          <w:szCs w:val="24"/>
        </w:rPr>
        <w:t>The difference</w:t>
      </w:r>
      <w:r w:rsidR="00D21E27" w:rsidRPr="00C057CD">
        <w:rPr>
          <w:rFonts w:cs="Times New Roman" w:hint="eastAsia"/>
          <w:szCs w:val="24"/>
        </w:rPr>
        <w:t>s</w:t>
      </w:r>
      <w:r w:rsidR="00436AFA" w:rsidRPr="00C057CD">
        <w:rPr>
          <w:rFonts w:cs="Times New Roman"/>
          <w:szCs w:val="24"/>
        </w:rPr>
        <w:t xml:space="preserve"> in </w:t>
      </w:r>
      <w:r w:rsidR="00334275" w:rsidRPr="00C057CD">
        <w:rPr>
          <w:rFonts w:cs="Times New Roman" w:hint="eastAsia"/>
          <w:szCs w:val="24"/>
        </w:rPr>
        <w:t xml:space="preserve">the </w:t>
      </w:r>
      <w:r w:rsidR="00436AFA" w:rsidRPr="00C057CD">
        <w:rPr>
          <w:rFonts w:cs="Times New Roman"/>
          <w:szCs w:val="24"/>
        </w:rPr>
        <w:t>shape</w:t>
      </w:r>
      <w:r w:rsidR="00334275" w:rsidRPr="00C057CD">
        <w:rPr>
          <w:rFonts w:cs="Times New Roman" w:hint="eastAsia"/>
          <w:szCs w:val="24"/>
        </w:rPr>
        <w:t>s</w:t>
      </w:r>
      <w:r w:rsidR="00436AFA" w:rsidRPr="00C057CD">
        <w:rPr>
          <w:rFonts w:cs="Times New Roman"/>
          <w:szCs w:val="24"/>
        </w:rPr>
        <w:t xml:space="preserve"> and size</w:t>
      </w:r>
      <w:r w:rsidR="00334275" w:rsidRPr="00C057CD">
        <w:rPr>
          <w:rFonts w:cs="Times New Roman" w:hint="eastAsia"/>
          <w:szCs w:val="24"/>
        </w:rPr>
        <w:t>s of the</w:t>
      </w:r>
      <w:r w:rsidR="00436AFA" w:rsidRPr="00C057CD">
        <w:rPr>
          <w:rFonts w:cs="Times New Roman"/>
          <w:szCs w:val="24"/>
        </w:rPr>
        <w:t xml:space="preserve"> </w:t>
      </w:r>
      <w:r w:rsidR="00334275" w:rsidRPr="00C057CD">
        <w:rPr>
          <w:rFonts w:cs="Times New Roman"/>
          <w:szCs w:val="24"/>
        </w:rPr>
        <w:t>particles</w:t>
      </w:r>
      <w:r w:rsidR="00334275" w:rsidRPr="00C057CD">
        <w:rPr>
          <w:rFonts w:cs="Times New Roman" w:hint="eastAsia"/>
          <w:szCs w:val="24"/>
        </w:rPr>
        <w:t xml:space="preserve"> </w:t>
      </w:r>
      <w:r w:rsidR="00436AFA" w:rsidRPr="00C057CD">
        <w:rPr>
          <w:rFonts w:cs="Times New Roman"/>
          <w:szCs w:val="24"/>
        </w:rPr>
        <w:t xml:space="preserve">formed in the resin matrix </w:t>
      </w:r>
      <w:r w:rsidR="00D21E27" w:rsidRPr="00C057CD">
        <w:rPr>
          <w:rFonts w:cs="Times New Roman" w:hint="eastAsia"/>
          <w:szCs w:val="24"/>
        </w:rPr>
        <w:t>are</w:t>
      </w:r>
      <w:r w:rsidR="00436AFA" w:rsidRPr="00C057CD">
        <w:rPr>
          <w:rFonts w:cs="Times New Roman"/>
          <w:szCs w:val="24"/>
        </w:rPr>
        <w:t xml:space="preserve"> likely </w:t>
      </w:r>
      <w:r w:rsidR="00D21E27" w:rsidRPr="00C057CD">
        <w:rPr>
          <w:rFonts w:cs="Times New Roman"/>
          <w:szCs w:val="24"/>
        </w:rPr>
        <w:t>attributed to</w:t>
      </w:r>
      <w:r w:rsidR="00436AFA" w:rsidRPr="00C057CD">
        <w:rPr>
          <w:rFonts w:cs="Times New Roman"/>
          <w:szCs w:val="24"/>
        </w:rPr>
        <w:t xml:space="preserve"> </w:t>
      </w:r>
      <w:r w:rsidR="00D21E27" w:rsidRPr="00C057CD">
        <w:rPr>
          <w:rFonts w:cs="Times New Roman" w:hint="eastAsia"/>
          <w:szCs w:val="24"/>
        </w:rPr>
        <w:t xml:space="preserve">the </w:t>
      </w:r>
      <w:r w:rsidR="00436AFA" w:rsidRPr="00C057CD">
        <w:rPr>
          <w:rFonts w:cs="Times New Roman"/>
          <w:szCs w:val="24"/>
        </w:rPr>
        <w:t xml:space="preserve">addition of </w:t>
      </w:r>
      <w:r w:rsidR="001760A6">
        <w:rPr>
          <w:rFonts w:cs="Times New Roman"/>
          <w:szCs w:val="24"/>
        </w:rPr>
        <w:t>Cu</w:t>
      </w:r>
      <w:r w:rsidR="00436AFA" w:rsidRPr="00C057CD">
        <w:rPr>
          <w:rFonts w:cs="Times New Roman"/>
          <w:szCs w:val="24"/>
        </w:rPr>
        <w:t xml:space="preserve"> flakes.</w:t>
      </w:r>
    </w:p>
    <w:p w14:paraId="13F96B56" w14:textId="77777777" w:rsidR="0061488A" w:rsidRPr="00D21E27" w:rsidRDefault="0061488A" w:rsidP="0061488A">
      <w:pPr>
        <w:ind w:firstLineChars="0" w:firstLine="0"/>
        <w:rPr>
          <w:rFonts w:cs="Times New Roman"/>
          <w:szCs w:val="24"/>
        </w:rPr>
      </w:pPr>
    </w:p>
    <w:p w14:paraId="4ED341E7" w14:textId="438F8C07" w:rsidR="003B5ECC" w:rsidRPr="003E37F0" w:rsidRDefault="00A23C20" w:rsidP="0061488A">
      <w:pPr>
        <w:ind w:firstLineChars="0" w:firstLine="0"/>
        <w:rPr>
          <w:rFonts w:cs="Times New Roman"/>
          <w:szCs w:val="24"/>
        </w:rPr>
      </w:pPr>
      <w:r w:rsidRPr="003E37F0">
        <w:rPr>
          <w:rFonts w:cs="Times New Roman"/>
          <w:szCs w:val="24"/>
        </w:rPr>
        <w:t>Figure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1h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 w:hint="eastAsia"/>
          <w:szCs w:val="24"/>
        </w:rPr>
        <w:t>show</w:t>
      </w:r>
      <w:r w:rsidRPr="003E37F0">
        <w:rPr>
          <w:rFonts w:cs="Times New Roman"/>
          <w:szCs w:val="24"/>
        </w:rPr>
        <w:t>s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TG-DSC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results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pure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resin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and</w:t>
      </w:r>
      <w:r w:rsidR="00232A28" w:rsidRPr="003E37F0">
        <w:rPr>
          <w:rFonts w:cs="Times New Roman"/>
          <w:szCs w:val="24"/>
        </w:rPr>
        <w:t xml:space="preserve"> </w:t>
      </w:r>
      <w:proofErr w:type="spellStart"/>
      <w:r w:rsidRPr="003E37F0">
        <w:rPr>
          <w:rFonts w:cs="Times New Roman"/>
          <w:szCs w:val="24"/>
        </w:rPr>
        <w:t>Cu</w:t>
      </w:r>
      <w:r w:rsidR="009C769A">
        <w:rPr>
          <w:rFonts w:cs="Times New Roman" w:hint="eastAsia"/>
          <w:szCs w:val="24"/>
        </w:rPr>
        <w:t>F</w:t>
      </w:r>
      <w:proofErr w:type="spellEnd"/>
      <w:r w:rsidRPr="003E37F0">
        <w:rPr>
          <w:rFonts w:cs="Times New Roman"/>
          <w:szCs w:val="24"/>
        </w:rPr>
        <w:t>-AMP-Resin.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DSC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curve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pure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resin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exhibits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a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first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endothermic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peak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at</w:t>
      </w:r>
      <w:r w:rsidR="00232A28" w:rsidRPr="003E37F0">
        <w:rPr>
          <w:rFonts w:cs="Times New Roman"/>
          <w:szCs w:val="24"/>
        </w:rPr>
        <w:t xml:space="preserve"> </w:t>
      </w:r>
      <w:r w:rsidRPr="00C057CD">
        <w:rPr>
          <w:rFonts w:cs="Times New Roman"/>
          <w:szCs w:val="24"/>
        </w:rPr>
        <w:t>70</w:t>
      </w:r>
      <w:r w:rsidR="001760A6">
        <w:rPr>
          <w:rFonts w:cs="Times New Roman" w:hint="eastAsia"/>
          <w:szCs w:val="24"/>
        </w:rPr>
        <w:t xml:space="preserve"> </w:t>
      </w:r>
      <w:r w:rsidRPr="00975751">
        <w:rPr>
          <w:rFonts w:cs="Times New Roman"/>
          <w:szCs w:val="24"/>
        </w:rPr>
        <w:t>°C.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This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peak</w:t>
      </w:r>
      <w:r w:rsidR="00232A28" w:rsidRPr="003E37F0">
        <w:rPr>
          <w:rFonts w:cs="Times New Roman"/>
          <w:szCs w:val="24"/>
        </w:rPr>
        <w:t xml:space="preserve"> </w:t>
      </w:r>
      <w:r w:rsidR="00551A45">
        <w:rPr>
          <w:rFonts w:cs="Times New Roman" w:hint="eastAsia"/>
          <w:szCs w:val="24"/>
        </w:rPr>
        <w:t xml:space="preserve">is </w:t>
      </w:r>
      <w:r w:rsidR="00551A45" w:rsidRPr="00551A45">
        <w:rPr>
          <w:rFonts w:cs="Times New Roman"/>
          <w:szCs w:val="24"/>
        </w:rPr>
        <w:t>perhaps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associated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with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dehydration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reactions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involving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benzene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rings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and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aldehyde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groups,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contribut</w:t>
      </w:r>
      <w:r w:rsidR="00551A45">
        <w:rPr>
          <w:rFonts w:cs="Times New Roman" w:hint="eastAsia"/>
          <w:szCs w:val="24"/>
        </w:rPr>
        <w:t>ing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to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formation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phenolic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resin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molecules.</w:t>
      </w:r>
      <w:r w:rsidR="00232A28" w:rsidRPr="003E37F0">
        <w:rPr>
          <w:rFonts w:cs="Times New Roman" w:hint="eastAsia"/>
          <w:szCs w:val="24"/>
        </w:rPr>
        <w:t xml:space="preserve"> </w:t>
      </w:r>
      <w:r w:rsidRPr="003E37F0">
        <w:rPr>
          <w:rFonts w:cs="Times New Roman"/>
          <w:szCs w:val="24"/>
        </w:rPr>
        <w:t>As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temperature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rises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to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110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°C,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a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second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endothermic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peak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is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observed,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indicating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evaporation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moisture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from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phenolic</w:t>
      </w:r>
      <w:r w:rsidR="00232A28" w:rsidRPr="003E37F0">
        <w:rPr>
          <w:rFonts w:cs="Times New Roman"/>
          <w:szCs w:val="24"/>
        </w:rPr>
        <w:t xml:space="preserve"> </w:t>
      </w:r>
      <w:r w:rsidRPr="003E37F0">
        <w:rPr>
          <w:rFonts w:cs="Times New Roman"/>
          <w:szCs w:val="24"/>
        </w:rPr>
        <w:t>resin.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When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temperature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reaches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170</w:t>
      </w:r>
      <w:r w:rsidR="001760A6">
        <w:rPr>
          <w:rFonts w:cs="Times New Roman" w:hint="eastAsia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°C,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first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exothermic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peak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appears,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which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is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attributed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to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cross-linking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phenolic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resin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molecules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and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formation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molecular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chains</w:t>
      </w:r>
      <w:r w:rsidR="00C62EBA" w:rsidRPr="003E37F0">
        <w:rPr>
          <w:rFonts w:cs="Times New Roman"/>
          <w:szCs w:val="24"/>
        </w:rPr>
        <w:fldChar w:fldCharType="begin"/>
      </w:r>
      <w:r w:rsidR="00C62EBA" w:rsidRPr="003E37F0">
        <w:rPr>
          <w:rFonts w:cs="Times New Roman"/>
          <w:szCs w:val="24"/>
        </w:rPr>
        <w:instrText xml:space="preserve"> ADDIN EN.CITE &lt;EndNote&gt;&lt;Cite&gt;&lt;Author&gt;Hong&lt;/Author&gt;&lt;Year&gt;2022&lt;/Year&gt;&lt;RecNum&gt;43&lt;/RecNum&gt;&lt;DisplayText&gt;&lt;style face="superscript"&gt;12&lt;/style&gt;&lt;/DisplayText&gt;&lt;record&gt;&lt;rec-number&gt;43&lt;/rec-number&gt;&lt;foreign-keys&gt;&lt;key app="EN" db-id="5xpztsxf0atze6ewr9avfdvepfz2xxwwew0s" timestamp="1671524146"&gt;43&lt;/key&gt;&lt;/foreign-keys&gt;&lt;ref-type name="Journal Article"&gt;17&lt;/ref-type&gt;&lt;contributors&gt;&lt;authors&gt;&lt;author&gt;Hong, S. Q.&lt;/author&gt;&lt;author&gt;Liu, C. M.&lt;/author&gt;&lt;author&gt;Hao, S. Q.&lt;/author&gt;&lt;author&gt;Fu, W. X.&lt;/author&gt;&lt;author&gt;Peng, J.&lt;/author&gt;&lt;author&gt;Wu, B. H.&lt;/author&gt;&lt;author&gt;Zheng, N. F.&lt;/author&gt;&lt;/authors&gt;&lt;/contributors&gt;&lt;titles&gt;&lt;title&gt;Antioxidant high-conductivity copper paste for low-cost flexible printed electronics&lt;/title&gt;&lt;secondary-title&gt;Npj Flexible Electronics&lt;/secondary-title&gt;&lt;/titles&gt;&lt;periodical&gt;&lt;full-title&gt;npj Flexible Electronics&lt;/full-title&gt;&lt;/periodical&gt;&lt;volume&gt;6&lt;/volume&gt;&lt;number&gt;1&lt;/number&gt;&lt;dates&gt;&lt;year&gt;2022&lt;/year&gt;&lt;pub-dates&gt;&lt;date&gt;Mar&lt;/date&gt;&lt;/pub-dates&gt;&lt;/dates&gt;&lt;accession-num&gt;WOS:000770628200004&lt;/accession-num&gt;&lt;label&gt;&lt;style face="normal" </w:instrText>
      </w:r>
      <w:r w:rsidR="00C62EBA" w:rsidRPr="003E37F0">
        <w:rPr>
          <w:rFonts w:cs="Times New Roman" w:hint="eastAsia"/>
          <w:szCs w:val="24"/>
        </w:rPr>
        <w:instrText>font="default" charset="134" size="100%"&gt;</w:instrText>
      </w:r>
      <w:r w:rsidR="00C62EBA" w:rsidRPr="003E37F0">
        <w:rPr>
          <w:rFonts w:cs="Times New Roman" w:hint="eastAsia"/>
          <w:szCs w:val="24"/>
        </w:rPr>
        <w:instrText>涉及辊压，</w:instrText>
      </w:r>
      <w:r w:rsidR="00C62EBA" w:rsidRPr="003E37F0">
        <w:rPr>
          <w:rFonts w:cs="Times New Roman" w:hint="eastAsia"/>
          <w:szCs w:val="24"/>
        </w:rPr>
        <w:instrText>&lt;/style&gt;&lt;style face="normal" font="default" size="100%"&gt;RFID&lt;/style&gt;&lt;style face="normal" font="default" charset="134" size="100%"&gt;</w:instrText>
      </w:r>
      <w:r w:rsidR="00C62EBA" w:rsidRPr="003E37F0">
        <w:rPr>
          <w:rFonts w:cs="Times New Roman" w:hint="eastAsia"/>
          <w:szCs w:val="24"/>
        </w:rPr>
        <w:instrText>标签</w:instrText>
      </w:r>
      <w:r w:rsidR="00C62EBA" w:rsidRPr="003E37F0">
        <w:rPr>
          <w:rFonts w:cs="Times New Roman" w:hint="eastAsia"/>
          <w:szCs w:val="24"/>
        </w:rPr>
        <w:instrText>&amp;#xD;&lt;/style&gt;&lt;/label&gt;&lt;urls&gt;&lt;related-urls&gt;&lt;url&gt;&lt;style face="underline" font="d</w:instrText>
      </w:r>
      <w:r w:rsidR="00C62EBA" w:rsidRPr="003E37F0">
        <w:rPr>
          <w:rFonts w:cs="Times New Roman"/>
          <w:szCs w:val="24"/>
        </w:rPr>
        <w:instrText>efault" size="100%"&gt;&amp;lt;Go to ISI&amp;gt;://WOS:000770628200004&lt;/style&gt;&lt;/url&gt;&lt;url&gt;https://www.nature.com/articles/s41528-022-00151-1.pdf&lt;/url&gt;&lt;/related-urls&gt;&lt;/urls&gt;&lt;custom7&gt;17&lt;/custom7&gt;&lt;electronic-resource-num&gt;10.1038/s41528-022-00151-1&lt;/electronic-resource-num&gt;&lt;/record&gt;&lt;/Cite&gt;&lt;/EndNote&gt;</w:instrText>
      </w:r>
      <w:r w:rsidR="00C62EBA" w:rsidRPr="003E37F0">
        <w:rPr>
          <w:rFonts w:cs="Times New Roman"/>
          <w:szCs w:val="24"/>
        </w:rPr>
        <w:fldChar w:fldCharType="separate"/>
      </w:r>
      <w:r w:rsidR="00C62EBA" w:rsidRPr="003E37F0">
        <w:rPr>
          <w:rFonts w:cs="Times New Roman"/>
          <w:noProof/>
          <w:szCs w:val="24"/>
          <w:vertAlign w:val="superscript"/>
        </w:rPr>
        <w:t>12</w:t>
      </w:r>
      <w:r w:rsidR="00C62EBA" w:rsidRPr="003E37F0">
        <w:rPr>
          <w:rFonts w:cs="Times New Roman"/>
          <w:szCs w:val="24"/>
        </w:rPr>
        <w:fldChar w:fldCharType="end"/>
      </w:r>
      <w:r w:rsidR="00C62EBA" w:rsidRPr="003E37F0">
        <w:rPr>
          <w:rFonts w:cs="Times New Roman"/>
          <w:szCs w:val="24"/>
        </w:rPr>
        <w:t>.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In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contrast,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TG-DSC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results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proofErr w:type="spellStart"/>
      <w:r w:rsidR="00C62EBA" w:rsidRPr="003E37F0">
        <w:rPr>
          <w:rFonts w:cs="Times New Roman"/>
          <w:szCs w:val="24"/>
        </w:rPr>
        <w:t>Cu</w:t>
      </w:r>
      <w:r w:rsidR="009C769A">
        <w:rPr>
          <w:rFonts w:cs="Times New Roman" w:hint="eastAsia"/>
          <w:szCs w:val="24"/>
        </w:rPr>
        <w:t>F</w:t>
      </w:r>
      <w:proofErr w:type="spellEnd"/>
      <w:r w:rsidR="00C62EBA" w:rsidRPr="003E37F0">
        <w:rPr>
          <w:rFonts w:cs="Times New Roman"/>
          <w:szCs w:val="24"/>
        </w:rPr>
        <w:t>-AMP-Resin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reveal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a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small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exothermic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peak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around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150</w:t>
      </w:r>
      <w:r w:rsidR="001760A6">
        <w:rPr>
          <w:rFonts w:cs="Times New Roman" w:hint="eastAsia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°C,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accompanied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by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similar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endothermic/exothermic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trends.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This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peak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is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associated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with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decomposition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1760A6">
        <w:rPr>
          <w:rFonts w:cs="Times New Roman" w:hint="eastAsia"/>
          <w:szCs w:val="24"/>
        </w:rPr>
        <w:t>Cu</w:t>
      </w:r>
      <w:r w:rsidR="00232A28" w:rsidRPr="003E37F0">
        <w:rPr>
          <w:rFonts w:cs="Times New Roman" w:hint="eastAsia"/>
          <w:szCs w:val="24"/>
        </w:rPr>
        <w:t xml:space="preserve"> </w:t>
      </w:r>
      <w:r w:rsidR="00975751">
        <w:rPr>
          <w:rFonts w:cs="Times New Roman"/>
          <w:szCs w:val="24"/>
        </w:rPr>
        <w:t>precursor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(Figure</w:t>
      </w:r>
      <w:r w:rsidR="00232A28" w:rsidRPr="003E37F0">
        <w:rPr>
          <w:rFonts w:cs="Times New Roman"/>
          <w:szCs w:val="24"/>
        </w:rPr>
        <w:t xml:space="preserve"> </w:t>
      </w:r>
      <w:r w:rsidR="00C62EBA" w:rsidRPr="003E37F0">
        <w:rPr>
          <w:rFonts w:cs="Times New Roman"/>
          <w:szCs w:val="24"/>
        </w:rPr>
        <w:t>S1).</w:t>
      </w:r>
      <w:r w:rsidR="00232A28" w:rsidRPr="003E37F0">
        <w:rPr>
          <w:rFonts w:cs="Times New Roman"/>
          <w:szCs w:val="24"/>
        </w:rPr>
        <w:t xml:space="preserve"> </w:t>
      </w:r>
      <w:r w:rsidR="007A0CC0" w:rsidRPr="003E37F0">
        <w:rPr>
          <w:rFonts w:cs="Times New Roman"/>
          <w:szCs w:val="24"/>
        </w:rPr>
        <w:t>Figure</w:t>
      </w:r>
      <w:r w:rsidR="00232A28" w:rsidRPr="003E37F0">
        <w:rPr>
          <w:rFonts w:cs="Times New Roman"/>
          <w:szCs w:val="24"/>
        </w:rPr>
        <w:t xml:space="preserve"> </w:t>
      </w:r>
      <w:r w:rsidR="007A0CC0" w:rsidRPr="003E37F0">
        <w:rPr>
          <w:rFonts w:cs="Times New Roman"/>
          <w:szCs w:val="24"/>
        </w:rPr>
        <w:t>1i</w:t>
      </w:r>
      <w:r w:rsidR="00232A28" w:rsidRPr="003E37F0">
        <w:rPr>
          <w:rFonts w:cs="Times New Roman"/>
          <w:szCs w:val="24"/>
        </w:rPr>
        <w:t xml:space="preserve"> </w:t>
      </w:r>
      <w:r w:rsidR="007A0CC0" w:rsidRPr="003E37F0">
        <w:rPr>
          <w:rFonts w:cs="Times New Roman"/>
          <w:szCs w:val="24"/>
        </w:rPr>
        <w:t>displays</w:t>
      </w:r>
      <w:r w:rsidR="00232A28" w:rsidRPr="003E37F0">
        <w:rPr>
          <w:rFonts w:cs="Times New Roman"/>
          <w:szCs w:val="24"/>
        </w:rPr>
        <w:t xml:space="preserve"> </w:t>
      </w:r>
      <w:r w:rsidR="007A0CC0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7A0CC0" w:rsidRPr="003E37F0">
        <w:rPr>
          <w:rFonts w:cs="Times New Roman"/>
          <w:szCs w:val="24"/>
        </w:rPr>
        <w:t>XRD</w:t>
      </w:r>
      <w:r w:rsidR="00232A28" w:rsidRPr="003E37F0">
        <w:rPr>
          <w:rFonts w:cs="Times New Roman"/>
          <w:szCs w:val="24"/>
        </w:rPr>
        <w:t xml:space="preserve"> </w:t>
      </w:r>
      <w:r w:rsidR="007A0CC0" w:rsidRPr="003E37F0">
        <w:rPr>
          <w:rFonts w:cs="Times New Roman"/>
          <w:szCs w:val="24"/>
        </w:rPr>
        <w:t>spectra</w:t>
      </w:r>
      <w:r w:rsidR="00232A28" w:rsidRPr="003E37F0">
        <w:rPr>
          <w:rFonts w:cs="Times New Roman"/>
          <w:szCs w:val="24"/>
        </w:rPr>
        <w:t xml:space="preserve"> </w:t>
      </w:r>
      <w:r w:rsidR="007A0CC0"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r w:rsidR="0063050B" w:rsidRPr="003E37F0">
        <w:rPr>
          <w:rFonts w:cs="Times New Roman"/>
          <w:szCs w:val="24"/>
        </w:rPr>
        <w:t xml:space="preserve">the </w:t>
      </w:r>
      <w:r w:rsidR="007A0CC0" w:rsidRPr="003E37F0">
        <w:rPr>
          <w:rFonts w:cs="Times New Roman"/>
          <w:szCs w:val="24"/>
        </w:rPr>
        <w:t>resin</w:t>
      </w:r>
      <w:r w:rsidR="00232A28" w:rsidRPr="003E37F0">
        <w:rPr>
          <w:rFonts w:cs="Times New Roman"/>
          <w:szCs w:val="24"/>
        </w:rPr>
        <w:t xml:space="preserve"> </w:t>
      </w:r>
      <w:r w:rsidR="007A0CC0" w:rsidRPr="003E37F0">
        <w:rPr>
          <w:rFonts w:cs="Times New Roman"/>
          <w:szCs w:val="24"/>
        </w:rPr>
        <w:t>matrix</w:t>
      </w:r>
      <w:r w:rsidR="00232A28" w:rsidRPr="003E37F0">
        <w:rPr>
          <w:rFonts w:cs="Times New Roman"/>
          <w:szCs w:val="24"/>
        </w:rPr>
        <w:t xml:space="preserve"> </w:t>
      </w:r>
      <w:r w:rsidR="007A0CC0" w:rsidRPr="003E37F0">
        <w:rPr>
          <w:rFonts w:cs="Times New Roman"/>
          <w:szCs w:val="24"/>
        </w:rPr>
        <w:t>containing</w:t>
      </w:r>
      <w:r w:rsidR="00232A28" w:rsidRPr="003E37F0">
        <w:rPr>
          <w:rFonts w:cs="Times New Roman"/>
          <w:szCs w:val="24"/>
        </w:rPr>
        <w:t xml:space="preserve"> </w:t>
      </w:r>
      <w:r w:rsidR="007A0CC0" w:rsidRPr="003E37F0">
        <w:rPr>
          <w:rFonts w:cs="Times New Roman"/>
          <w:szCs w:val="24"/>
        </w:rPr>
        <w:t>varying</w:t>
      </w:r>
      <w:r w:rsidR="00232A28" w:rsidRPr="003E37F0">
        <w:rPr>
          <w:rFonts w:cs="Times New Roman"/>
          <w:szCs w:val="24"/>
        </w:rPr>
        <w:t xml:space="preserve"> </w:t>
      </w:r>
      <w:r w:rsidR="007A0CC0" w:rsidRPr="003E37F0">
        <w:rPr>
          <w:rFonts w:cs="Times New Roman"/>
          <w:szCs w:val="24"/>
        </w:rPr>
        <w:t>amounts</w:t>
      </w:r>
      <w:r w:rsidR="00232A28" w:rsidRPr="003E37F0">
        <w:rPr>
          <w:rFonts w:cs="Times New Roman"/>
          <w:szCs w:val="24"/>
        </w:rPr>
        <w:t xml:space="preserve"> </w:t>
      </w:r>
      <w:r w:rsidR="007A0CC0"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r w:rsidR="00975751">
        <w:rPr>
          <w:rFonts w:cs="Times New Roman"/>
          <w:szCs w:val="24"/>
        </w:rPr>
        <w:t>precursor</w:t>
      </w:r>
      <w:r w:rsidR="007A0CC0" w:rsidRPr="003E37F0">
        <w:rPr>
          <w:rFonts w:cs="Times New Roman"/>
          <w:szCs w:val="24"/>
        </w:rPr>
        <w:t>.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XRD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results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pure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resin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do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not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show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prominent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characteristic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peaks,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which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can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be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attributed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to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 w:hint="eastAsia"/>
          <w:color w:val="000000" w:themeColor="text1"/>
          <w:szCs w:val="24"/>
        </w:rPr>
        <w:t>a</w:t>
      </w:r>
      <w:r w:rsidR="00E37354" w:rsidRPr="003E37F0">
        <w:rPr>
          <w:rFonts w:cs="Times New Roman"/>
          <w:color w:val="000000" w:themeColor="text1"/>
          <w:szCs w:val="24"/>
        </w:rPr>
        <w:t>morphous</w:t>
      </w:r>
      <w:r w:rsidR="00232A28" w:rsidRPr="003E37F0">
        <w:rPr>
          <w:rFonts w:cs="Times New Roman"/>
          <w:color w:val="000000" w:themeColor="text1"/>
          <w:szCs w:val="24"/>
        </w:rPr>
        <w:t xml:space="preserve"> </w:t>
      </w:r>
      <w:r w:rsidR="00E37354" w:rsidRPr="003E37F0">
        <w:rPr>
          <w:rFonts w:cs="Times New Roman"/>
          <w:color w:val="000000" w:themeColor="text1"/>
          <w:szCs w:val="24"/>
        </w:rPr>
        <w:t>characteristics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resin.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In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contrast,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XRD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results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resin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mixed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with</w:t>
      </w:r>
      <w:r w:rsidR="00232A28" w:rsidRPr="003E37F0">
        <w:rPr>
          <w:rFonts w:cs="Times New Roman"/>
          <w:szCs w:val="24"/>
        </w:rPr>
        <w:t xml:space="preserve"> </w:t>
      </w:r>
      <w:r w:rsidR="00975751">
        <w:rPr>
          <w:rFonts w:cs="Times New Roman"/>
          <w:szCs w:val="24"/>
        </w:rPr>
        <w:t>precursor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show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peaks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at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43.1°,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50.4°,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and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73.8°,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corresponding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to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(111),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(200),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and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(220)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planes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face-centered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cubic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structure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r w:rsidR="00B21420">
        <w:rPr>
          <w:rFonts w:cs="Times New Roman" w:hint="eastAsia"/>
          <w:szCs w:val="24"/>
        </w:rPr>
        <w:t>Cu</w:t>
      </w:r>
      <w:r w:rsidR="00E37354" w:rsidRPr="003E37F0">
        <w:rPr>
          <w:rFonts w:cs="Times New Roman"/>
          <w:szCs w:val="24"/>
        </w:rPr>
        <w:t>,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respectively.</w:t>
      </w:r>
      <w:r w:rsidR="00232A28" w:rsidRPr="003E37F0">
        <w:rPr>
          <w:rFonts w:cs="Times New Roman"/>
          <w:szCs w:val="24"/>
        </w:rPr>
        <w:t xml:space="preserve"> </w:t>
      </w:r>
      <w:r w:rsidR="0063050B" w:rsidRPr="003E37F0">
        <w:rPr>
          <w:rFonts w:cs="Times New Roman" w:hint="eastAsia"/>
          <w:szCs w:val="24"/>
        </w:rPr>
        <w:t>The</w:t>
      </w:r>
      <w:r w:rsidR="0063050B" w:rsidRPr="003E37F0">
        <w:rPr>
          <w:rFonts w:cs="Times New Roman"/>
          <w:szCs w:val="24"/>
        </w:rPr>
        <w:t xml:space="preserve"> three peaks </w:t>
      </w:r>
      <w:r w:rsidR="0063050B" w:rsidRPr="003E37F0">
        <w:rPr>
          <w:rFonts w:cs="Times New Roman"/>
          <w:szCs w:val="24"/>
        </w:rPr>
        <w:lastRenderedPageBreak/>
        <w:t xml:space="preserve">become more obvious </w:t>
      </w:r>
      <w:r w:rsidR="0063050B" w:rsidRPr="003E37F0">
        <w:rPr>
          <w:rFonts w:cs="Times New Roman" w:hint="eastAsia"/>
          <w:szCs w:val="24"/>
        </w:rPr>
        <w:t>a</w:t>
      </w:r>
      <w:r w:rsidR="00E37354" w:rsidRPr="003E37F0">
        <w:rPr>
          <w:rFonts w:cs="Times New Roman"/>
          <w:szCs w:val="24"/>
        </w:rPr>
        <w:t>s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proportion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3E37F0">
        <w:rPr>
          <w:rFonts w:cs="Times New Roman"/>
          <w:szCs w:val="24"/>
        </w:rPr>
        <w:t xml:space="preserve"> </w:t>
      </w:r>
      <w:r w:rsidR="00975751">
        <w:rPr>
          <w:rFonts w:cs="Times New Roman"/>
          <w:szCs w:val="24"/>
        </w:rPr>
        <w:t>precursor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in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mixture</w:t>
      </w:r>
      <w:r w:rsidR="00232A28" w:rsidRPr="003E37F0">
        <w:rPr>
          <w:rFonts w:cs="Times New Roman"/>
          <w:szCs w:val="24"/>
        </w:rPr>
        <w:t xml:space="preserve"> </w:t>
      </w:r>
      <w:r w:rsidR="00E37354" w:rsidRPr="003E37F0">
        <w:rPr>
          <w:rFonts w:cs="Times New Roman"/>
          <w:szCs w:val="24"/>
        </w:rPr>
        <w:t>increases</w:t>
      </w:r>
      <w:r w:rsidR="0063050B" w:rsidRPr="003E37F0">
        <w:rPr>
          <w:rFonts w:cs="Times New Roman"/>
          <w:szCs w:val="24"/>
        </w:rPr>
        <w:t>.</w:t>
      </w:r>
      <w:r w:rsidR="00232A28" w:rsidRPr="003E37F0">
        <w:rPr>
          <w:rFonts w:cs="Times New Roman"/>
          <w:szCs w:val="24"/>
        </w:rPr>
        <w:t xml:space="preserve"> </w:t>
      </w:r>
      <w:r w:rsidR="00B37548" w:rsidRPr="003E37F0">
        <w:rPr>
          <w:rFonts w:cs="Times New Roman" w:hint="eastAsia"/>
          <w:szCs w:val="24"/>
        </w:rPr>
        <w:t>As</w:t>
      </w:r>
      <w:r w:rsidR="00232A28" w:rsidRPr="003E37F0">
        <w:rPr>
          <w:rFonts w:cs="Times New Roman"/>
          <w:szCs w:val="24"/>
        </w:rPr>
        <w:t xml:space="preserve"> </w:t>
      </w:r>
      <w:r w:rsidR="00B37548" w:rsidRPr="003E37F0">
        <w:rPr>
          <w:rFonts w:cs="Times New Roman" w:hint="eastAsia"/>
          <w:szCs w:val="24"/>
        </w:rPr>
        <w:t>a</w:t>
      </w:r>
      <w:r w:rsidR="00232A28" w:rsidRPr="003E37F0">
        <w:rPr>
          <w:rFonts w:cs="Times New Roman"/>
          <w:szCs w:val="24"/>
        </w:rPr>
        <w:t xml:space="preserve"> </w:t>
      </w:r>
      <w:r w:rsidR="00B37548" w:rsidRPr="003E37F0">
        <w:rPr>
          <w:rFonts w:cs="Times New Roman" w:hint="eastAsia"/>
          <w:szCs w:val="24"/>
        </w:rPr>
        <w:t>result</w:t>
      </w:r>
      <w:r w:rsidR="00822C64">
        <w:rPr>
          <w:rFonts w:cs="Times New Roman" w:hint="eastAsia"/>
          <w:szCs w:val="24"/>
        </w:rPr>
        <w:t>,</w:t>
      </w:r>
      <w:r w:rsidR="0063050B" w:rsidRPr="003E37F0">
        <w:rPr>
          <w:rFonts w:cs="Times New Roman" w:hint="eastAsia"/>
          <w:szCs w:val="24"/>
        </w:rPr>
        <w:t xml:space="preserve"> </w:t>
      </w:r>
      <w:r w:rsidR="00B37548" w:rsidRPr="003E37F0">
        <w:rPr>
          <w:rFonts w:cs="Times New Roman" w:hint="eastAsia"/>
          <w:szCs w:val="24"/>
        </w:rPr>
        <w:t>it</w:t>
      </w:r>
      <w:r w:rsidR="00232A28" w:rsidRPr="003E37F0">
        <w:rPr>
          <w:rFonts w:cs="Times New Roman"/>
          <w:szCs w:val="24"/>
        </w:rPr>
        <w:t xml:space="preserve"> </w:t>
      </w:r>
      <w:r w:rsidR="00B37548" w:rsidRPr="003E37F0">
        <w:rPr>
          <w:rFonts w:cs="Times New Roman" w:hint="eastAsia"/>
          <w:szCs w:val="24"/>
        </w:rPr>
        <w:t>is</w:t>
      </w:r>
      <w:r w:rsidR="00232A28" w:rsidRPr="003E37F0">
        <w:rPr>
          <w:rFonts w:cs="Times New Roman"/>
          <w:szCs w:val="24"/>
        </w:rPr>
        <w:t xml:space="preserve"> </w:t>
      </w:r>
      <w:r w:rsidR="00B37548" w:rsidRPr="003E37F0">
        <w:rPr>
          <w:rFonts w:cs="Times New Roman"/>
          <w:szCs w:val="24"/>
        </w:rPr>
        <w:t>believed</w:t>
      </w:r>
      <w:r w:rsidR="00232A28" w:rsidRPr="003E37F0">
        <w:rPr>
          <w:rFonts w:cs="Times New Roman"/>
          <w:szCs w:val="24"/>
        </w:rPr>
        <w:t xml:space="preserve"> </w:t>
      </w:r>
      <w:r w:rsidR="00B37548" w:rsidRPr="003E37F0">
        <w:rPr>
          <w:rFonts w:cs="Times New Roman"/>
          <w:szCs w:val="24"/>
        </w:rPr>
        <w:t>that</w:t>
      </w:r>
      <w:r w:rsidR="00232A28" w:rsidRPr="003E37F0">
        <w:rPr>
          <w:rFonts w:cs="Times New Roman"/>
          <w:szCs w:val="24"/>
        </w:rPr>
        <w:t xml:space="preserve"> </w:t>
      </w:r>
      <w:r w:rsidR="00B37548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3E37F0">
        <w:rPr>
          <w:rFonts w:cs="Times New Roman"/>
          <w:szCs w:val="24"/>
        </w:rPr>
        <w:t xml:space="preserve"> </w:t>
      </w:r>
      <w:r w:rsidR="00975751">
        <w:rPr>
          <w:rFonts w:cs="Times New Roman"/>
          <w:szCs w:val="24"/>
        </w:rPr>
        <w:t>precursor</w:t>
      </w:r>
      <w:r w:rsidR="00232A28" w:rsidRPr="003E37F0">
        <w:rPr>
          <w:rFonts w:cs="Times New Roman"/>
          <w:szCs w:val="24"/>
        </w:rPr>
        <w:t xml:space="preserve"> </w:t>
      </w:r>
      <w:r w:rsidR="00B37548" w:rsidRPr="003E37F0">
        <w:rPr>
          <w:rFonts w:cs="Times New Roman"/>
          <w:szCs w:val="24"/>
        </w:rPr>
        <w:t>in</w:t>
      </w:r>
      <w:r w:rsidR="00232A28" w:rsidRPr="003E37F0">
        <w:rPr>
          <w:rFonts w:cs="Times New Roman"/>
          <w:szCs w:val="24"/>
        </w:rPr>
        <w:t xml:space="preserve"> </w:t>
      </w:r>
      <w:r w:rsidR="00B37548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B37548" w:rsidRPr="003E37F0">
        <w:rPr>
          <w:rFonts w:cs="Times New Roman"/>
          <w:szCs w:val="24"/>
        </w:rPr>
        <w:t>paste</w:t>
      </w:r>
      <w:r w:rsidR="00232A28" w:rsidRPr="003E37F0">
        <w:rPr>
          <w:rFonts w:cs="Times New Roman"/>
          <w:szCs w:val="24"/>
        </w:rPr>
        <w:t xml:space="preserve"> </w:t>
      </w:r>
      <w:r w:rsidR="00B37548" w:rsidRPr="003E37F0">
        <w:rPr>
          <w:rFonts w:cs="Times New Roman"/>
          <w:szCs w:val="24"/>
        </w:rPr>
        <w:t>decompose</w:t>
      </w:r>
      <w:r w:rsidR="00232A28" w:rsidRPr="003E37F0">
        <w:rPr>
          <w:rFonts w:cs="Times New Roman"/>
          <w:szCs w:val="24"/>
        </w:rPr>
        <w:t xml:space="preserve"> </w:t>
      </w:r>
      <w:r w:rsidR="00B37548" w:rsidRPr="003E37F0">
        <w:rPr>
          <w:rFonts w:cs="Times New Roman"/>
          <w:szCs w:val="24"/>
        </w:rPr>
        <w:t>in</w:t>
      </w:r>
      <w:r w:rsidR="00232A28" w:rsidRPr="003E37F0">
        <w:rPr>
          <w:rFonts w:cs="Times New Roman"/>
          <w:szCs w:val="24"/>
        </w:rPr>
        <w:t xml:space="preserve"> </w:t>
      </w:r>
      <w:r w:rsidR="00B37548" w:rsidRPr="003E37F0">
        <w:rPr>
          <w:rFonts w:cs="Times New Roman"/>
          <w:szCs w:val="24"/>
        </w:rPr>
        <w:t>situ</w:t>
      </w:r>
      <w:r w:rsidR="00232A28" w:rsidRPr="003E37F0">
        <w:rPr>
          <w:rFonts w:cs="Times New Roman"/>
          <w:szCs w:val="24"/>
        </w:rPr>
        <w:t xml:space="preserve"> </w:t>
      </w:r>
      <w:r w:rsidR="00B37548" w:rsidRPr="003E37F0">
        <w:rPr>
          <w:rFonts w:cs="Times New Roman"/>
          <w:szCs w:val="24"/>
        </w:rPr>
        <w:t>during</w:t>
      </w:r>
      <w:r w:rsidR="00232A28" w:rsidRPr="003E37F0">
        <w:rPr>
          <w:rFonts w:cs="Times New Roman"/>
          <w:szCs w:val="24"/>
        </w:rPr>
        <w:t xml:space="preserve"> </w:t>
      </w:r>
      <w:r w:rsidR="00B37548" w:rsidRPr="003E37F0">
        <w:rPr>
          <w:rFonts w:cs="Times New Roman"/>
          <w:szCs w:val="24"/>
        </w:rPr>
        <w:t>thermal</w:t>
      </w:r>
      <w:r w:rsidR="00232A28" w:rsidRPr="003E37F0">
        <w:rPr>
          <w:rFonts w:cs="Times New Roman"/>
          <w:szCs w:val="24"/>
        </w:rPr>
        <w:t xml:space="preserve"> </w:t>
      </w:r>
      <w:r w:rsidR="00B37548" w:rsidRPr="003E37F0">
        <w:rPr>
          <w:rFonts w:cs="Times New Roman"/>
          <w:szCs w:val="24"/>
        </w:rPr>
        <w:t>curing,</w:t>
      </w:r>
      <w:r w:rsidR="00232A28" w:rsidRPr="003E37F0">
        <w:rPr>
          <w:rFonts w:cs="Times New Roman"/>
          <w:szCs w:val="24"/>
        </w:rPr>
        <w:t xml:space="preserve"> </w:t>
      </w:r>
      <w:r w:rsidR="00B37548" w:rsidRPr="003E37F0">
        <w:rPr>
          <w:rFonts w:cs="Times New Roman"/>
          <w:szCs w:val="24"/>
        </w:rPr>
        <w:t>resulting</w:t>
      </w:r>
      <w:r w:rsidR="00232A28" w:rsidRPr="003E37F0">
        <w:rPr>
          <w:rFonts w:cs="Times New Roman"/>
          <w:szCs w:val="24"/>
        </w:rPr>
        <w:t xml:space="preserve"> </w:t>
      </w:r>
      <w:r w:rsidR="00B37548" w:rsidRPr="003E37F0">
        <w:rPr>
          <w:rFonts w:cs="Times New Roman"/>
          <w:szCs w:val="24"/>
        </w:rPr>
        <w:t>in</w:t>
      </w:r>
      <w:r w:rsidR="00232A28" w:rsidRPr="003E37F0">
        <w:rPr>
          <w:rFonts w:cs="Times New Roman"/>
          <w:szCs w:val="24"/>
        </w:rPr>
        <w:t xml:space="preserve"> </w:t>
      </w:r>
      <w:r w:rsidR="00B37548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B37548" w:rsidRPr="003E37F0">
        <w:rPr>
          <w:rFonts w:cs="Times New Roman"/>
          <w:szCs w:val="24"/>
        </w:rPr>
        <w:t>formation</w:t>
      </w:r>
      <w:r w:rsidR="00232A28" w:rsidRPr="003E37F0">
        <w:rPr>
          <w:rFonts w:cs="Times New Roman"/>
          <w:szCs w:val="24"/>
        </w:rPr>
        <w:t xml:space="preserve"> </w:t>
      </w:r>
      <w:r w:rsidR="00B37548" w:rsidRPr="003E37F0">
        <w:rPr>
          <w:rFonts w:cs="Times New Roman"/>
          <w:szCs w:val="24"/>
        </w:rPr>
        <w:t>of</w:t>
      </w:r>
      <w:r w:rsidR="00232A28" w:rsidRPr="003E37F0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3E37F0">
        <w:rPr>
          <w:rFonts w:cs="Times New Roman"/>
          <w:szCs w:val="24"/>
        </w:rPr>
        <w:t xml:space="preserve"> </w:t>
      </w:r>
      <w:r w:rsidR="00B37548" w:rsidRPr="003E37F0">
        <w:rPr>
          <w:rFonts w:cs="Times New Roman"/>
          <w:szCs w:val="24"/>
        </w:rPr>
        <w:t>nanoparticles</w:t>
      </w:r>
      <w:r w:rsidR="00232A28" w:rsidRPr="003E37F0">
        <w:rPr>
          <w:rFonts w:cs="Times New Roman"/>
          <w:szCs w:val="24"/>
        </w:rPr>
        <w:t xml:space="preserve"> </w:t>
      </w:r>
      <w:r w:rsidR="00634AD4">
        <w:rPr>
          <w:rFonts w:cs="Times New Roman" w:hint="eastAsia"/>
          <w:szCs w:val="24"/>
        </w:rPr>
        <w:t>in</w:t>
      </w:r>
      <w:r w:rsidR="00634AD4" w:rsidRPr="003E37F0">
        <w:rPr>
          <w:rFonts w:cs="Times New Roman"/>
          <w:szCs w:val="24"/>
        </w:rPr>
        <w:t xml:space="preserve"> </w:t>
      </w:r>
      <w:r w:rsidR="00B37548" w:rsidRPr="003E37F0">
        <w:rPr>
          <w:rFonts w:cs="Times New Roman"/>
          <w:szCs w:val="24"/>
        </w:rPr>
        <w:t>the</w:t>
      </w:r>
      <w:r w:rsidR="00232A28" w:rsidRPr="003E37F0">
        <w:rPr>
          <w:rFonts w:cs="Times New Roman"/>
          <w:szCs w:val="24"/>
        </w:rPr>
        <w:t xml:space="preserve"> </w:t>
      </w:r>
      <w:r w:rsidR="00B37548" w:rsidRPr="003E37F0">
        <w:rPr>
          <w:rFonts w:cs="Times New Roman"/>
          <w:szCs w:val="24"/>
        </w:rPr>
        <w:t>insulating</w:t>
      </w:r>
      <w:r w:rsidR="00232A28" w:rsidRPr="003E37F0">
        <w:rPr>
          <w:rFonts w:cs="Times New Roman"/>
          <w:szCs w:val="24"/>
        </w:rPr>
        <w:t xml:space="preserve"> </w:t>
      </w:r>
      <w:r w:rsidR="00B37548" w:rsidRPr="003E37F0">
        <w:rPr>
          <w:rFonts w:cs="Times New Roman"/>
          <w:szCs w:val="24"/>
        </w:rPr>
        <w:t>resin</w:t>
      </w:r>
      <w:r w:rsidR="00232A28" w:rsidRPr="003E37F0">
        <w:rPr>
          <w:rFonts w:cs="Times New Roman"/>
          <w:szCs w:val="24"/>
        </w:rPr>
        <w:t xml:space="preserve"> </w:t>
      </w:r>
      <w:r w:rsidR="00B37548" w:rsidRPr="003E37F0">
        <w:rPr>
          <w:rFonts w:cs="Times New Roman"/>
          <w:szCs w:val="24"/>
        </w:rPr>
        <w:t>matrix.</w:t>
      </w:r>
    </w:p>
    <w:p w14:paraId="3F38DB83" w14:textId="1B61FFEA" w:rsidR="00646A51" w:rsidRPr="00721BF9" w:rsidRDefault="008B72F3" w:rsidP="0061488A">
      <w:pPr>
        <w:ind w:firstLineChars="0" w:firstLine="0"/>
        <w:rPr>
          <w:rFonts w:cs="Times New Roman"/>
          <w:szCs w:val="24"/>
        </w:rPr>
      </w:pPr>
      <w:r w:rsidRPr="00721BF9">
        <w:rPr>
          <w:rFonts w:cs="Times New Roman"/>
          <w:szCs w:val="24"/>
        </w:rPr>
        <w:t>Figure</w:t>
      </w:r>
      <w:r w:rsidR="00232A28" w:rsidRPr="00721BF9">
        <w:rPr>
          <w:rFonts w:cs="Times New Roman"/>
          <w:szCs w:val="24"/>
        </w:rPr>
        <w:t xml:space="preserve"> </w:t>
      </w:r>
      <w:r w:rsidRPr="00721BF9">
        <w:rPr>
          <w:rFonts w:cs="Times New Roman"/>
          <w:szCs w:val="24"/>
        </w:rPr>
        <w:t>2a</w:t>
      </w:r>
      <w:r w:rsidR="00232A28" w:rsidRPr="00721BF9">
        <w:rPr>
          <w:rFonts w:cs="Times New Roman"/>
          <w:szCs w:val="24"/>
        </w:rPr>
        <w:t xml:space="preserve"> </w:t>
      </w:r>
      <w:r w:rsidR="00E334B1" w:rsidRPr="00721BF9">
        <w:rPr>
          <w:rFonts w:cs="Times New Roman" w:hint="eastAsia"/>
          <w:szCs w:val="24"/>
        </w:rPr>
        <w:t>show</w:t>
      </w:r>
      <w:r w:rsidRPr="00721BF9">
        <w:rPr>
          <w:rFonts w:cs="Times New Roman"/>
          <w:szCs w:val="24"/>
        </w:rPr>
        <w:t>s</w:t>
      </w:r>
      <w:r w:rsidR="00232A28" w:rsidRPr="00721BF9">
        <w:rPr>
          <w:rFonts w:cs="Times New Roman"/>
          <w:szCs w:val="24"/>
        </w:rPr>
        <w:t xml:space="preserve"> </w:t>
      </w:r>
      <w:r w:rsidRPr="00721BF9">
        <w:rPr>
          <w:rFonts w:cs="Times New Roman"/>
          <w:szCs w:val="24"/>
        </w:rPr>
        <w:t>the</w:t>
      </w:r>
      <w:r w:rsidR="00232A28" w:rsidRPr="00721BF9">
        <w:rPr>
          <w:rFonts w:cs="Times New Roman"/>
          <w:szCs w:val="24"/>
        </w:rPr>
        <w:t xml:space="preserve"> </w:t>
      </w:r>
      <w:r w:rsidR="00E334B1" w:rsidRPr="00721BF9">
        <w:rPr>
          <w:rFonts w:cs="Times New Roman"/>
          <w:szCs w:val="24"/>
        </w:rPr>
        <w:t>effect</w:t>
      </w:r>
      <w:r w:rsidR="00232A28" w:rsidRPr="00721BF9">
        <w:rPr>
          <w:rFonts w:cs="Times New Roman"/>
          <w:szCs w:val="24"/>
        </w:rPr>
        <w:t xml:space="preserve"> </w:t>
      </w:r>
      <w:r w:rsidRPr="00721BF9">
        <w:rPr>
          <w:rFonts w:cs="Times New Roman"/>
          <w:szCs w:val="24"/>
        </w:rPr>
        <w:t>of</w:t>
      </w:r>
      <w:r w:rsidR="00232A28" w:rsidRPr="00721BF9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451CD7" w:rsidRPr="00721BF9">
        <w:rPr>
          <w:rFonts w:cs="Times New Roman"/>
          <w:szCs w:val="24"/>
        </w:rPr>
        <w:t xml:space="preserve"> </w:t>
      </w:r>
      <w:r w:rsidRPr="00721BF9">
        <w:rPr>
          <w:rFonts w:cs="Times New Roman"/>
          <w:szCs w:val="24"/>
        </w:rPr>
        <w:t>precursor</w:t>
      </w:r>
      <w:r w:rsidR="00232A28" w:rsidRPr="00721BF9">
        <w:rPr>
          <w:rFonts w:cs="Times New Roman"/>
          <w:szCs w:val="24"/>
        </w:rPr>
        <w:t xml:space="preserve"> </w:t>
      </w:r>
      <w:r w:rsidRPr="00721BF9">
        <w:rPr>
          <w:rFonts w:cs="Times New Roman"/>
          <w:szCs w:val="24"/>
        </w:rPr>
        <w:t>quantity</w:t>
      </w:r>
      <w:r w:rsidR="00232A28" w:rsidRPr="00721BF9">
        <w:rPr>
          <w:rFonts w:cs="Times New Roman"/>
          <w:szCs w:val="24"/>
        </w:rPr>
        <w:t xml:space="preserve"> </w:t>
      </w:r>
      <w:r w:rsidRPr="00721BF9">
        <w:rPr>
          <w:rFonts w:cs="Times New Roman"/>
          <w:szCs w:val="24"/>
        </w:rPr>
        <w:t>on</w:t>
      </w:r>
      <w:r w:rsidR="00232A28" w:rsidRPr="00721BF9">
        <w:rPr>
          <w:rFonts w:cs="Times New Roman"/>
          <w:szCs w:val="24"/>
        </w:rPr>
        <w:t xml:space="preserve"> </w:t>
      </w:r>
      <w:r w:rsidRPr="00721BF9">
        <w:rPr>
          <w:rFonts w:cs="Times New Roman"/>
          <w:szCs w:val="24"/>
        </w:rPr>
        <w:t>the</w:t>
      </w:r>
      <w:r w:rsidR="00232A28" w:rsidRPr="00721BF9">
        <w:rPr>
          <w:rFonts w:cs="Times New Roman"/>
          <w:szCs w:val="24"/>
        </w:rPr>
        <w:t xml:space="preserve"> </w:t>
      </w:r>
      <w:r w:rsidR="00975751">
        <w:rPr>
          <w:rFonts w:cs="Times New Roman"/>
          <w:szCs w:val="24"/>
        </w:rPr>
        <w:t>printed circuits</w:t>
      </w:r>
      <w:r w:rsidR="00721BF9" w:rsidRPr="00721BF9">
        <w:rPr>
          <w:rFonts w:cs="Times New Roman"/>
          <w:szCs w:val="24"/>
        </w:rPr>
        <w:t>' electrical performance</w:t>
      </w:r>
      <w:r w:rsidRPr="00721BF9">
        <w:rPr>
          <w:rFonts w:cs="Times New Roman"/>
          <w:szCs w:val="24"/>
        </w:rPr>
        <w:t>.</w:t>
      </w:r>
      <w:r w:rsidR="00232A28" w:rsidRPr="00721BF9">
        <w:rPr>
          <w:rFonts w:cs="Times New Roman"/>
          <w:szCs w:val="24"/>
        </w:rPr>
        <w:t xml:space="preserve"> </w:t>
      </w:r>
      <w:r w:rsidR="009927A8">
        <w:rPr>
          <w:rFonts w:cs="Times New Roman" w:hint="eastAsia"/>
          <w:szCs w:val="24"/>
        </w:rPr>
        <w:t>When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the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addition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of</w:t>
      </w:r>
      <w:r w:rsidR="00232A28" w:rsidRPr="00721BF9">
        <w:rPr>
          <w:rFonts w:cs="Times New Roman"/>
          <w:szCs w:val="24"/>
        </w:rPr>
        <w:t xml:space="preserve"> </w:t>
      </w:r>
      <w:r w:rsidR="001760A6">
        <w:rPr>
          <w:rFonts w:cs="Times New Roman" w:hint="eastAsia"/>
          <w:szCs w:val="24"/>
        </w:rPr>
        <w:t>Cu</w:t>
      </w:r>
      <w:r w:rsidR="009927A8">
        <w:rPr>
          <w:rFonts w:cs="Times New Roman" w:hint="eastAsia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precursor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increases,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the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resistance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of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the</w:t>
      </w:r>
      <w:r w:rsidR="00232A28" w:rsidRPr="00721BF9">
        <w:rPr>
          <w:rFonts w:cs="Times New Roman"/>
          <w:szCs w:val="24"/>
        </w:rPr>
        <w:t xml:space="preserve"> </w:t>
      </w:r>
      <w:r w:rsidR="00975751">
        <w:rPr>
          <w:rFonts w:cs="Times New Roman"/>
          <w:szCs w:val="24"/>
        </w:rPr>
        <w:t>printed circuits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initially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decreases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and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then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increases.</w:t>
      </w:r>
      <w:r w:rsidR="00232A28" w:rsidRPr="00721BF9">
        <w:rPr>
          <w:rFonts w:cs="Times New Roman"/>
          <w:szCs w:val="24"/>
        </w:rPr>
        <w:t xml:space="preserve"> </w:t>
      </w:r>
      <w:r w:rsidR="00E334B1" w:rsidRPr="00721BF9">
        <w:rPr>
          <w:rFonts w:cs="Times New Roman"/>
          <w:szCs w:val="24"/>
        </w:rPr>
        <w:t>The</w:t>
      </w:r>
      <w:r w:rsidR="00232A28" w:rsidRPr="00721BF9">
        <w:rPr>
          <w:rFonts w:cs="Times New Roman"/>
          <w:szCs w:val="24"/>
        </w:rPr>
        <w:t xml:space="preserve"> </w:t>
      </w:r>
      <w:r w:rsidR="009927A8">
        <w:rPr>
          <w:rFonts w:cs="Times New Roman" w:hint="eastAsia"/>
          <w:szCs w:val="24"/>
        </w:rPr>
        <w:t>decline of</w:t>
      </w:r>
      <w:r w:rsidR="00232A28" w:rsidRPr="00721BF9">
        <w:rPr>
          <w:rFonts w:cs="Times New Roman"/>
          <w:szCs w:val="24"/>
        </w:rPr>
        <w:t xml:space="preserve"> </w:t>
      </w:r>
      <w:r w:rsidR="009927A8">
        <w:rPr>
          <w:rFonts w:cs="Times New Roman" w:hint="eastAsia"/>
          <w:szCs w:val="24"/>
        </w:rPr>
        <w:t xml:space="preserve">the </w:t>
      </w:r>
      <w:r w:rsidR="00E334B1" w:rsidRPr="00721BF9">
        <w:rPr>
          <w:rFonts w:cs="Times New Roman"/>
          <w:szCs w:val="24"/>
        </w:rPr>
        <w:t>resistance</w:t>
      </w:r>
      <w:r w:rsidR="00232A28" w:rsidRPr="00721BF9">
        <w:rPr>
          <w:rFonts w:cs="Times New Roman"/>
          <w:szCs w:val="24"/>
        </w:rPr>
        <w:t xml:space="preserve"> </w:t>
      </w:r>
      <w:r w:rsidR="00E334B1" w:rsidRPr="00721BF9">
        <w:rPr>
          <w:rFonts w:cs="Times New Roman"/>
          <w:szCs w:val="24"/>
        </w:rPr>
        <w:t>can</w:t>
      </w:r>
      <w:r w:rsidR="00232A28" w:rsidRPr="00721BF9">
        <w:rPr>
          <w:rFonts w:cs="Times New Roman"/>
          <w:szCs w:val="24"/>
        </w:rPr>
        <w:t xml:space="preserve"> </w:t>
      </w:r>
      <w:r w:rsidR="00E334B1" w:rsidRPr="00721BF9">
        <w:rPr>
          <w:rFonts w:cs="Times New Roman"/>
          <w:szCs w:val="24"/>
        </w:rPr>
        <w:t>be</w:t>
      </w:r>
      <w:r w:rsidR="00232A28" w:rsidRPr="00721BF9">
        <w:rPr>
          <w:rFonts w:cs="Times New Roman"/>
          <w:szCs w:val="24"/>
        </w:rPr>
        <w:t xml:space="preserve"> </w:t>
      </w:r>
      <w:r w:rsidR="00E334B1" w:rsidRPr="00721BF9">
        <w:rPr>
          <w:rFonts w:cs="Times New Roman"/>
          <w:szCs w:val="24"/>
        </w:rPr>
        <w:t>attributed</w:t>
      </w:r>
      <w:r w:rsidR="00232A28" w:rsidRPr="00721BF9">
        <w:rPr>
          <w:rFonts w:cs="Times New Roman"/>
          <w:szCs w:val="24"/>
        </w:rPr>
        <w:t xml:space="preserve"> </w:t>
      </w:r>
      <w:r w:rsidR="00E334B1" w:rsidRPr="00721BF9">
        <w:rPr>
          <w:rFonts w:cs="Times New Roman"/>
          <w:szCs w:val="24"/>
        </w:rPr>
        <w:t>to</w:t>
      </w:r>
      <w:r w:rsidR="00232A28" w:rsidRPr="00721BF9">
        <w:rPr>
          <w:rFonts w:cs="Times New Roman"/>
          <w:szCs w:val="24"/>
        </w:rPr>
        <w:t xml:space="preserve"> </w:t>
      </w:r>
      <w:r w:rsidR="00E334B1" w:rsidRPr="00721BF9">
        <w:rPr>
          <w:rFonts w:cs="Times New Roman"/>
          <w:szCs w:val="24"/>
        </w:rPr>
        <w:t>the</w:t>
      </w:r>
      <w:r w:rsidR="00232A28" w:rsidRPr="00721BF9">
        <w:rPr>
          <w:rFonts w:cs="Times New Roman"/>
          <w:szCs w:val="24"/>
        </w:rPr>
        <w:t xml:space="preserve"> </w:t>
      </w:r>
      <w:r w:rsidR="00E334B1" w:rsidRPr="00721BF9">
        <w:rPr>
          <w:rFonts w:cs="Times New Roman"/>
          <w:szCs w:val="24"/>
        </w:rPr>
        <w:t>in-situ</w:t>
      </w:r>
      <w:r w:rsidR="00232A28" w:rsidRPr="00721BF9">
        <w:rPr>
          <w:rFonts w:cs="Times New Roman"/>
          <w:szCs w:val="24"/>
        </w:rPr>
        <w:t xml:space="preserve"> </w:t>
      </w:r>
      <w:r w:rsidR="009927A8">
        <w:rPr>
          <w:rFonts w:cs="Times New Roman" w:hint="eastAsia"/>
          <w:szCs w:val="24"/>
        </w:rPr>
        <w:t>formation</w:t>
      </w:r>
      <w:r w:rsidR="009927A8" w:rsidRPr="00721BF9">
        <w:rPr>
          <w:rFonts w:cs="Times New Roman"/>
          <w:szCs w:val="24"/>
        </w:rPr>
        <w:t xml:space="preserve"> </w:t>
      </w:r>
      <w:r w:rsidR="00E334B1" w:rsidRPr="00721BF9">
        <w:rPr>
          <w:rFonts w:cs="Times New Roman"/>
          <w:szCs w:val="24"/>
        </w:rPr>
        <w:t>of</w:t>
      </w:r>
      <w:r w:rsidR="00232A28" w:rsidRPr="00721BF9">
        <w:rPr>
          <w:rFonts w:cs="Times New Roman"/>
          <w:szCs w:val="24"/>
        </w:rPr>
        <w:t xml:space="preserve"> </w:t>
      </w:r>
      <w:r w:rsidR="00F07A47" w:rsidRPr="00721BF9">
        <w:rPr>
          <w:rFonts w:cs="Times New Roman"/>
          <w:szCs w:val="24"/>
        </w:rPr>
        <w:t>Cu</w:t>
      </w:r>
      <w:r w:rsidR="00232A28" w:rsidRPr="00721BF9">
        <w:rPr>
          <w:rFonts w:cs="Times New Roman"/>
          <w:szCs w:val="24"/>
        </w:rPr>
        <w:t xml:space="preserve"> </w:t>
      </w:r>
      <w:r w:rsidR="00F07A47" w:rsidRPr="00721BF9">
        <w:rPr>
          <w:rFonts w:cs="Times New Roman"/>
          <w:szCs w:val="24"/>
        </w:rPr>
        <w:t>nanoparticles</w:t>
      </w:r>
      <w:r w:rsidR="009927A8">
        <w:rPr>
          <w:rFonts w:cs="Times New Roman" w:hint="eastAsia"/>
          <w:szCs w:val="24"/>
        </w:rPr>
        <w:t xml:space="preserve"> decomposed </w:t>
      </w:r>
      <w:r w:rsidR="00E334B1" w:rsidRPr="00721BF9">
        <w:rPr>
          <w:rFonts w:cs="Times New Roman"/>
          <w:szCs w:val="24"/>
        </w:rPr>
        <w:t>from</w:t>
      </w:r>
      <w:r w:rsidR="00232A28" w:rsidRPr="00721BF9">
        <w:rPr>
          <w:rFonts w:cs="Times New Roman"/>
          <w:szCs w:val="24"/>
        </w:rPr>
        <w:t xml:space="preserve"> </w:t>
      </w:r>
      <w:r w:rsidR="00E334B1" w:rsidRPr="00721BF9">
        <w:rPr>
          <w:rFonts w:cs="Times New Roman"/>
          <w:szCs w:val="24"/>
        </w:rPr>
        <w:t>the</w:t>
      </w:r>
      <w:r w:rsidR="00232A28" w:rsidRPr="00721BF9">
        <w:rPr>
          <w:rFonts w:cs="Times New Roman"/>
          <w:szCs w:val="24"/>
        </w:rPr>
        <w:t xml:space="preserve"> </w:t>
      </w:r>
      <w:r w:rsidR="00975751">
        <w:rPr>
          <w:rFonts w:cs="Times New Roman"/>
          <w:szCs w:val="24"/>
        </w:rPr>
        <w:t>precursor</w:t>
      </w:r>
      <w:r w:rsidR="00232A28" w:rsidRPr="00721BF9">
        <w:rPr>
          <w:rFonts w:cs="Times New Roman"/>
          <w:szCs w:val="24"/>
        </w:rPr>
        <w:t xml:space="preserve"> </w:t>
      </w:r>
      <w:r w:rsidR="00E334B1" w:rsidRPr="00721BF9">
        <w:rPr>
          <w:rFonts w:cs="Times New Roman"/>
          <w:szCs w:val="24"/>
        </w:rPr>
        <w:t>in</w:t>
      </w:r>
      <w:r w:rsidR="00232A28" w:rsidRPr="00721BF9">
        <w:rPr>
          <w:rFonts w:cs="Times New Roman"/>
          <w:szCs w:val="24"/>
        </w:rPr>
        <w:t xml:space="preserve"> </w:t>
      </w:r>
      <w:r w:rsidR="00E334B1" w:rsidRPr="00721BF9">
        <w:rPr>
          <w:rFonts w:cs="Times New Roman"/>
          <w:szCs w:val="24"/>
        </w:rPr>
        <w:t>the</w:t>
      </w:r>
      <w:r w:rsidR="00232A28" w:rsidRPr="00721BF9">
        <w:rPr>
          <w:rFonts w:cs="Times New Roman"/>
          <w:szCs w:val="24"/>
        </w:rPr>
        <w:t xml:space="preserve"> </w:t>
      </w:r>
      <w:r w:rsidR="00E334B1" w:rsidRPr="00721BF9">
        <w:rPr>
          <w:rFonts w:cs="Times New Roman"/>
          <w:szCs w:val="24"/>
        </w:rPr>
        <w:t>resin</w:t>
      </w:r>
      <w:r w:rsidR="00232A28" w:rsidRPr="00721BF9">
        <w:rPr>
          <w:rFonts w:cs="Times New Roman"/>
          <w:szCs w:val="24"/>
        </w:rPr>
        <w:t xml:space="preserve"> </w:t>
      </w:r>
      <w:r w:rsidR="00E334B1" w:rsidRPr="00721BF9">
        <w:rPr>
          <w:rFonts w:cs="Times New Roman"/>
          <w:szCs w:val="24"/>
        </w:rPr>
        <w:t>matrix,</w:t>
      </w:r>
      <w:r w:rsidR="00232A28" w:rsidRPr="00721BF9">
        <w:rPr>
          <w:rFonts w:cs="Times New Roman"/>
          <w:szCs w:val="24"/>
        </w:rPr>
        <w:t xml:space="preserve"> </w:t>
      </w:r>
      <w:r w:rsidR="00E334B1" w:rsidRPr="00721BF9">
        <w:rPr>
          <w:rFonts w:cs="Times New Roman"/>
          <w:szCs w:val="24"/>
        </w:rPr>
        <w:t>which</w:t>
      </w:r>
      <w:r w:rsidR="00232A28" w:rsidRPr="00721BF9">
        <w:rPr>
          <w:rFonts w:cs="Times New Roman"/>
          <w:szCs w:val="24"/>
        </w:rPr>
        <w:t xml:space="preserve"> </w:t>
      </w:r>
      <w:r w:rsidR="00E334B1" w:rsidRPr="00721BF9">
        <w:rPr>
          <w:rFonts w:cs="Times New Roman"/>
          <w:szCs w:val="24"/>
        </w:rPr>
        <w:t>create</w:t>
      </w:r>
      <w:r w:rsidR="00232A28" w:rsidRPr="00721BF9">
        <w:rPr>
          <w:rFonts w:cs="Times New Roman"/>
          <w:szCs w:val="24"/>
        </w:rPr>
        <w:t xml:space="preserve"> </w:t>
      </w:r>
      <w:r w:rsidR="00E334B1" w:rsidRPr="00721BF9">
        <w:rPr>
          <w:rFonts w:cs="Times New Roman"/>
          <w:szCs w:val="24"/>
        </w:rPr>
        <w:t>new</w:t>
      </w:r>
      <w:r w:rsidR="00232A28" w:rsidRPr="00721BF9">
        <w:rPr>
          <w:rFonts w:cs="Times New Roman"/>
          <w:szCs w:val="24"/>
        </w:rPr>
        <w:t xml:space="preserve"> </w:t>
      </w:r>
      <w:r w:rsidR="00E334B1" w:rsidRPr="00721BF9">
        <w:rPr>
          <w:rFonts w:cs="Times New Roman"/>
          <w:szCs w:val="24"/>
        </w:rPr>
        <w:t>conductive</w:t>
      </w:r>
      <w:r w:rsidR="00232A28" w:rsidRPr="00721BF9">
        <w:rPr>
          <w:rFonts w:cs="Times New Roman"/>
          <w:szCs w:val="24"/>
        </w:rPr>
        <w:t xml:space="preserve"> </w:t>
      </w:r>
      <w:r w:rsidR="00E334B1" w:rsidRPr="00721BF9">
        <w:rPr>
          <w:rFonts w:cs="Times New Roman"/>
          <w:szCs w:val="24"/>
        </w:rPr>
        <w:t>pathways</w:t>
      </w:r>
      <w:r w:rsidR="00232A28" w:rsidRPr="00721BF9">
        <w:rPr>
          <w:rFonts w:cs="Times New Roman"/>
          <w:szCs w:val="24"/>
        </w:rPr>
        <w:t xml:space="preserve"> </w:t>
      </w:r>
      <w:r w:rsidR="00E334B1" w:rsidRPr="00721BF9">
        <w:rPr>
          <w:rFonts w:cs="Times New Roman"/>
          <w:szCs w:val="24"/>
        </w:rPr>
        <w:t>for</w:t>
      </w:r>
      <w:r w:rsidR="00232A28" w:rsidRPr="00721BF9">
        <w:rPr>
          <w:rFonts w:cs="Times New Roman"/>
          <w:szCs w:val="24"/>
        </w:rPr>
        <w:t xml:space="preserve"> </w:t>
      </w:r>
      <w:r w:rsidR="00E334B1" w:rsidRPr="00721BF9">
        <w:rPr>
          <w:rFonts w:cs="Times New Roman"/>
          <w:szCs w:val="24"/>
        </w:rPr>
        <w:t>electron</w:t>
      </w:r>
      <w:r w:rsidR="00232A28" w:rsidRPr="00721BF9">
        <w:rPr>
          <w:rFonts w:cs="Times New Roman"/>
          <w:szCs w:val="24"/>
        </w:rPr>
        <w:t xml:space="preserve"> </w:t>
      </w:r>
      <w:r w:rsidR="00E334B1" w:rsidRPr="00721BF9">
        <w:rPr>
          <w:rFonts w:cs="Times New Roman"/>
          <w:szCs w:val="24"/>
        </w:rPr>
        <w:t>transport</w:t>
      </w:r>
      <w:r w:rsidR="0089623B">
        <w:rPr>
          <w:rFonts w:cs="Times New Roman" w:hint="eastAsia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(Figure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1a).</w:t>
      </w:r>
      <w:r w:rsidR="00232A28" w:rsidRPr="00721BF9">
        <w:rPr>
          <w:rFonts w:cs="Times New Roman"/>
          <w:szCs w:val="24"/>
        </w:rPr>
        <w:t xml:space="preserve"> </w:t>
      </w:r>
      <w:r w:rsidR="00E334B1" w:rsidRPr="00721BF9">
        <w:rPr>
          <w:rFonts w:cs="Times New Roman"/>
          <w:szCs w:val="24"/>
        </w:rPr>
        <w:t>The</w:t>
      </w:r>
      <w:r w:rsidR="00232A28" w:rsidRPr="00721BF9">
        <w:rPr>
          <w:rFonts w:cs="Times New Roman"/>
          <w:szCs w:val="24"/>
        </w:rPr>
        <w:t xml:space="preserve"> </w:t>
      </w:r>
      <w:r w:rsidR="00E334B1" w:rsidRPr="00721BF9">
        <w:rPr>
          <w:rFonts w:cs="Times New Roman"/>
          <w:szCs w:val="24"/>
        </w:rPr>
        <w:t>subsequent</w:t>
      </w:r>
      <w:r w:rsidR="00232A28" w:rsidRPr="00721BF9">
        <w:rPr>
          <w:rFonts w:cs="Times New Roman"/>
          <w:szCs w:val="24"/>
        </w:rPr>
        <w:t xml:space="preserve"> </w:t>
      </w:r>
      <w:r w:rsidR="00E334B1" w:rsidRPr="00721BF9">
        <w:rPr>
          <w:rFonts w:cs="Times New Roman"/>
          <w:szCs w:val="24"/>
        </w:rPr>
        <w:t>increase</w:t>
      </w:r>
      <w:r w:rsidR="00232A28" w:rsidRPr="00721BF9">
        <w:rPr>
          <w:rFonts w:cs="Times New Roman"/>
          <w:szCs w:val="24"/>
        </w:rPr>
        <w:t xml:space="preserve"> </w:t>
      </w:r>
      <w:r w:rsidR="00E334B1" w:rsidRPr="00721BF9">
        <w:rPr>
          <w:rFonts w:cs="Times New Roman"/>
          <w:szCs w:val="24"/>
        </w:rPr>
        <w:t>in</w:t>
      </w:r>
      <w:r w:rsidR="00232A28" w:rsidRPr="00721BF9">
        <w:rPr>
          <w:rFonts w:cs="Times New Roman"/>
          <w:szCs w:val="24"/>
        </w:rPr>
        <w:t xml:space="preserve"> </w:t>
      </w:r>
      <w:r w:rsidR="00E334B1" w:rsidRPr="00721BF9">
        <w:rPr>
          <w:rFonts w:cs="Times New Roman"/>
          <w:szCs w:val="24"/>
        </w:rPr>
        <w:t>resistance</w:t>
      </w:r>
      <w:r w:rsidR="00232A28" w:rsidRPr="00721BF9">
        <w:rPr>
          <w:rFonts w:cs="Times New Roman"/>
          <w:szCs w:val="24"/>
        </w:rPr>
        <w:t xml:space="preserve"> </w:t>
      </w:r>
      <w:r w:rsidR="001E6553">
        <w:rPr>
          <w:rFonts w:cs="Times New Roman" w:hint="eastAsia"/>
          <w:szCs w:val="24"/>
        </w:rPr>
        <w:t>is likely</w:t>
      </w:r>
      <w:r w:rsidR="00232A28" w:rsidRPr="00721BF9">
        <w:rPr>
          <w:rFonts w:cs="Times New Roman"/>
          <w:szCs w:val="24"/>
        </w:rPr>
        <w:t xml:space="preserve"> </w:t>
      </w:r>
      <w:r w:rsidR="005D5840">
        <w:rPr>
          <w:rFonts w:cs="Times New Roman" w:hint="eastAsia"/>
          <w:szCs w:val="24"/>
        </w:rPr>
        <w:t>du</w:t>
      </w:r>
      <w:r w:rsidR="005D5840" w:rsidRPr="00721BF9">
        <w:rPr>
          <w:rFonts w:cs="Times New Roman"/>
          <w:szCs w:val="24"/>
        </w:rPr>
        <w:t xml:space="preserve">e </w:t>
      </w:r>
      <w:r w:rsidR="00E334B1" w:rsidRPr="00721BF9">
        <w:rPr>
          <w:rFonts w:cs="Times New Roman"/>
          <w:szCs w:val="24"/>
        </w:rPr>
        <w:t>to</w:t>
      </w:r>
      <w:r w:rsidR="00232A28" w:rsidRPr="00721BF9">
        <w:rPr>
          <w:rFonts w:cs="Times New Roman"/>
          <w:szCs w:val="24"/>
        </w:rPr>
        <w:t xml:space="preserve"> </w:t>
      </w:r>
      <w:r w:rsidR="00E334B1" w:rsidRPr="00721BF9">
        <w:rPr>
          <w:rFonts w:cs="Times New Roman"/>
          <w:szCs w:val="24"/>
        </w:rPr>
        <w:t>the</w:t>
      </w:r>
      <w:r w:rsidR="00232A28" w:rsidRPr="00721BF9">
        <w:rPr>
          <w:rFonts w:cs="Times New Roman"/>
          <w:szCs w:val="24"/>
        </w:rPr>
        <w:t xml:space="preserve"> </w:t>
      </w:r>
      <w:r w:rsidR="00E334B1" w:rsidRPr="00721BF9">
        <w:rPr>
          <w:rFonts w:cs="Times New Roman"/>
          <w:szCs w:val="24"/>
        </w:rPr>
        <w:t>gradual</w:t>
      </w:r>
      <w:r w:rsidR="00232A28" w:rsidRPr="00721BF9">
        <w:rPr>
          <w:rFonts w:cs="Times New Roman"/>
          <w:szCs w:val="24"/>
        </w:rPr>
        <w:t xml:space="preserve"> </w:t>
      </w:r>
      <w:r w:rsidR="00E334B1" w:rsidRPr="00721BF9">
        <w:rPr>
          <w:rFonts w:cs="Times New Roman"/>
          <w:szCs w:val="24"/>
        </w:rPr>
        <w:t>decrease</w:t>
      </w:r>
      <w:r w:rsidR="00232A28" w:rsidRPr="00721BF9">
        <w:rPr>
          <w:rFonts w:cs="Times New Roman"/>
          <w:szCs w:val="24"/>
        </w:rPr>
        <w:t xml:space="preserve"> </w:t>
      </w:r>
      <w:r w:rsidR="00E334B1" w:rsidRPr="00721BF9">
        <w:rPr>
          <w:rFonts w:cs="Times New Roman"/>
          <w:szCs w:val="24"/>
        </w:rPr>
        <w:t>in</w:t>
      </w:r>
      <w:r w:rsidR="00232A28" w:rsidRPr="00721BF9">
        <w:rPr>
          <w:rFonts w:cs="Times New Roman"/>
          <w:szCs w:val="24"/>
        </w:rPr>
        <w:t xml:space="preserve"> </w:t>
      </w:r>
      <w:r w:rsidR="00E334B1" w:rsidRPr="00721BF9">
        <w:rPr>
          <w:rFonts w:cs="Times New Roman"/>
          <w:szCs w:val="24"/>
        </w:rPr>
        <w:t>the</w:t>
      </w:r>
      <w:r w:rsidR="00232A28" w:rsidRPr="00721BF9">
        <w:rPr>
          <w:rFonts w:cs="Times New Roman"/>
          <w:szCs w:val="24"/>
        </w:rPr>
        <w:t xml:space="preserve"> </w:t>
      </w:r>
      <w:r w:rsidR="00E334B1" w:rsidRPr="00721BF9">
        <w:rPr>
          <w:rFonts w:cs="Times New Roman"/>
          <w:szCs w:val="24"/>
        </w:rPr>
        <w:t>metal</w:t>
      </w:r>
      <w:r w:rsidR="00232A28" w:rsidRPr="00721BF9">
        <w:rPr>
          <w:rFonts w:cs="Times New Roman"/>
          <w:szCs w:val="24"/>
        </w:rPr>
        <w:t xml:space="preserve"> </w:t>
      </w:r>
      <w:r w:rsidR="00E334B1" w:rsidRPr="00721BF9">
        <w:rPr>
          <w:rFonts w:cs="Times New Roman"/>
          <w:szCs w:val="24"/>
        </w:rPr>
        <w:t>content</w:t>
      </w:r>
      <w:r w:rsidR="00232A28" w:rsidRPr="00721BF9">
        <w:rPr>
          <w:rFonts w:cs="Times New Roman"/>
          <w:szCs w:val="24"/>
        </w:rPr>
        <w:t xml:space="preserve"> </w:t>
      </w:r>
      <w:r w:rsidR="00E334B1" w:rsidRPr="00721BF9">
        <w:rPr>
          <w:rFonts w:cs="Times New Roman"/>
          <w:szCs w:val="24"/>
        </w:rPr>
        <w:t>of</w:t>
      </w:r>
      <w:r w:rsidR="00232A28" w:rsidRPr="00721BF9">
        <w:rPr>
          <w:rFonts w:cs="Times New Roman"/>
          <w:szCs w:val="24"/>
        </w:rPr>
        <w:t xml:space="preserve"> </w:t>
      </w:r>
      <w:r w:rsidR="00E334B1" w:rsidRPr="00721BF9">
        <w:rPr>
          <w:rFonts w:cs="Times New Roman"/>
          <w:szCs w:val="24"/>
        </w:rPr>
        <w:t>the</w:t>
      </w:r>
      <w:r w:rsidR="00232A28" w:rsidRPr="00721BF9">
        <w:rPr>
          <w:rFonts w:cs="Times New Roman"/>
          <w:szCs w:val="24"/>
        </w:rPr>
        <w:t xml:space="preserve"> </w:t>
      </w:r>
      <w:r w:rsidR="00E334B1" w:rsidRPr="00721BF9">
        <w:rPr>
          <w:rFonts w:cs="Times New Roman"/>
          <w:szCs w:val="24"/>
        </w:rPr>
        <w:t>paste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(Figure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2a).</w:t>
      </w:r>
      <w:r w:rsidR="00232A28" w:rsidRPr="00721BF9">
        <w:rPr>
          <w:rFonts w:cs="Times New Roman" w:hint="eastAsia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As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illustrated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in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Figure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2b,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the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metal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content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of</w:t>
      </w:r>
      <w:r w:rsidR="00232A28" w:rsidRPr="00721BF9">
        <w:rPr>
          <w:rFonts w:cs="Times New Roman"/>
          <w:szCs w:val="24"/>
        </w:rPr>
        <w:t xml:space="preserve"> </w:t>
      </w:r>
      <w:r w:rsidR="005D5840">
        <w:rPr>
          <w:rFonts w:cs="Times New Roman" w:hint="eastAsia"/>
          <w:szCs w:val="24"/>
        </w:rPr>
        <w:t xml:space="preserve">the paste </w:t>
      </w:r>
      <w:r w:rsidR="005D5840">
        <w:rPr>
          <w:rFonts w:cs="Times New Roman"/>
          <w:szCs w:val="24"/>
        </w:rPr>
        <w:t>consists</w:t>
      </w:r>
      <w:r w:rsidR="005D5840">
        <w:rPr>
          <w:rFonts w:cs="Times New Roman" w:hint="eastAsia"/>
          <w:szCs w:val="24"/>
        </w:rPr>
        <w:t xml:space="preserve"> of pure </w:t>
      </w:r>
      <w:r w:rsidR="001760A6">
        <w:rPr>
          <w:rFonts w:cs="Times New Roman"/>
          <w:szCs w:val="24"/>
        </w:rPr>
        <w:t>Cu</w:t>
      </w:r>
      <w:r w:rsidR="005D5840" w:rsidRPr="00721BF9">
        <w:rPr>
          <w:rFonts w:cs="Times New Roman"/>
          <w:szCs w:val="24"/>
        </w:rPr>
        <w:t xml:space="preserve"> </w:t>
      </w:r>
      <w:r w:rsidR="005D5840" w:rsidRPr="00721BF9">
        <w:rPr>
          <w:rFonts w:cs="Times New Roman" w:hint="eastAsia"/>
          <w:szCs w:val="24"/>
        </w:rPr>
        <w:t>flake</w:t>
      </w:r>
      <w:r w:rsidR="005D5840">
        <w:rPr>
          <w:rFonts w:cs="Times New Roman" w:hint="eastAsia"/>
          <w:szCs w:val="24"/>
        </w:rPr>
        <w:t xml:space="preserve"> and</w:t>
      </w:r>
      <w:r w:rsidR="005D5840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the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resin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is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approximately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50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wt.%,</w:t>
      </w:r>
      <w:r w:rsidR="00232A28" w:rsidRPr="00721BF9">
        <w:rPr>
          <w:rFonts w:cs="Times New Roman"/>
          <w:szCs w:val="24"/>
        </w:rPr>
        <w:t xml:space="preserve"> </w:t>
      </w:r>
      <w:r w:rsidR="00E334B1" w:rsidRPr="00721BF9">
        <w:rPr>
          <w:rFonts w:cs="Times New Roman"/>
          <w:szCs w:val="24"/>
        </w:rPr>
        <w:t>whereas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the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metal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content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in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the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paste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containing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precursor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and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resin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is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only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about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15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wt.%.</w:t>
      </w:r>
      <w:r w:rsidR="00232A28" w:rsidRPr="00721BF9">
        <w:rPr>
          <w:rFonts w:cs="Times New Roman"/>
          <w:szCs w:val="24"/>
        </w:rPr>
        <w:t xml:space="preserve"> </w:t>
      </w:r>
      <w:r w:rsidR="005D5840" w:rsidRPr="00721BF9">
        <w:rPr>
          <w:rFonts w:cs="Times New Roman"/>
          <w:szCs w:val="24"/>
        </w:rPr>
        <w:t>W</w:t>
      </w:r>
      <w:r w:rsidR="005D5840">
        <w:rPr>
          <w:rFonts w:cs="Times New Roman" w:hint="eastAsia"/>
          <w:szCs w:val="24"/>
        </w:rPr>
        <w:t xml:space="preserve">hen the ratio of </w:t>
      </w:r>
      <w:r w:rsidR="001760A6">
        <w:rPr>
          <w:rFonts w:cs="Times New Roman" w:hint="eastAsia"/>
          <w:szCs w:val="24"/>
        </w:rPr>
        <w:t>Cu</w:t>
      </w:r>
      <w:r w:rsidR="005D5840">
        <w:rPr>
          <w:rFonts w:cs="Times New Roman" w:hint="eastAsia"/>
          <w:szCs w:val="24"/>
        </w:rPr>
        <w:t xml:space="preserve"> flakes to the precu</w:t>
      </w:r>
      <w:r w:rsidR="00C057CD">
        <w:rPr>
          <w:rFonts w:cs="Times New Roman" w:hint="eastAsia"/>
          <w:szCs w:val="24"/>
        </w:rPr>
        <w:t>r</w:t>
      </w:r>
      <w:r w:rsidR="005D5840">
        <w:rPr>
          <w:rFonts w:cs="Times New Roman" w:hint="eastAsia"/>
          <w:szCs w:val="24"/>
        </w:rPr>
        <w:t>sor</w:t>
      </w:r>
      <w:r w:rsidR="005D5840" w:rsidRPr="00721BF9">
        <w:rPr>
          <w:rFonts w:cs="Times New Roman"/>
          <w:szCs w:val="24"/>
        </w:rPr>
        <w:t xml:space="preserve"> </w:t>
      </w:r>
      <w:r w:rsidR="005D5840">
        <w:rPr>
          <w:rFonts w:cs="Times New Roman" w:hint="eastAsia"/>
          <w:szCs w:val="24"/>
        </w:rPr>
        <w:t>in increased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in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the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paste,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the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total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metal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content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in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the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circuit</w:t>
      </w:r>
      <w:r w:rsidR="00232A28" w:rsidRPr="00721BF9">
        <w:rPr>
          <w:rFonts w:cs="Times New Roman"/>
          <w:szCs w:val="24"/>
        </w:rPr>
        <w:t xml:space="preserve"> </w:t>
      </w:r>
      <w:r w:rsidR="005D5840">
        <w:rPr>
          <w:rFonts w:cs="Times New Roman"/>
          <w:szCs w:val="24"/>
        </w:rPr>
        <w:t>obviousl</w:t>
      </w:r>
      <w:r w:rsidR="005D5840" w:rsidRPr="00721BF9">
        <w:rPr>
          <w:rFonts w:cs="Times New Roman"/>
          <w:szCs w:val="24"/>
        </w:rPr>
        <w:t xml:space="preserve">y </w:t>
      </w:r>
      <w:r w:rsidR="00646A51" w:rsidRPr="00721BF9">
        <w:rPr>
          <w:rFonts w:cs="Times New Roman"/>
          <w:szCs w:val="24"/>
        </w:rPr>
        <w:t>decreases,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which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leads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to</w:t>
      </w:r>
      <w:r w:rsidR="00232A28" w:rsidRPr="00721BF9">
        <w:rPr>
          <w:rFonts w:cs="Times New Roman"/>
          <w:szCs w:val="24"/>
        </w:rPr>
        <w:t xml:space="preserve"> </w:t>
      </w:r>
      <w:r w:rsidR="00721BF9" w:rsidRPr="00721BF9">
        <w:rPr>
          <w:rFonts w:cs="Times New Roman" w:hint="eastAsia"/>
          <w:szCs w:val="24"/>
        </w:rPr>
        <w:t xml:space="preserve">the </w:t>
      </w:r>
      <w:r w:rsidR="00646A51" w:rsidRPr="00721BF9">
        <w:rPr>
          <w:rFonts w:cs="Times New Roman"/>
          <w:szCs w:val="24"/>
        </w:rPr>
        <w:t>ineffective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formation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of</w:t>
      </w:r>
      <w:r w:rsidR="00232A28" w:rsidRPr="00721BF9">
        <w:rPr>
          <w:rFonts w:cs="Times New Roman"/>
          <w:szCs w:val="24"/>
        </w:rPr>
        <w:t xml:space="preserve"> </w:t>
      </w:r>
      <w:r w:rsidR="00173DC0" w:rsidRPr="00721BF9">
        <w:rPr>
          <w:rFonts w:cs="Times New Roman" w:hint="eastAsia"/>
          <w:szCs w:val="24"/>
        </w:rPr>
        <w:t>c</w:t>
      </w:r>
      <w:r w:rsidR="00173DC0" w:rsidRPr="00721BF9">
        <w:rPr>
          <w:rFonts w:cs="Times New Roman"/>
          <w:szCs w:val="24"/>
        </w:rPr>
        <w:t>onductive</w:t>
      </w:r>
      <w:r w:rsidR="00232A28" w:rsidRPr="00721BF9">
        <w:rPr>
          <w:rFonts w:cs="Times New Roman"/>
          <w:szCs w:val="24"/>
        </w:rPr>
        <w:t xml:space="preserve"> </w:t>
      </w:r>
      <w:r w:rsidR="00173DC0" w:rsidRPr="00721BF9">
        <w:rPr>
          <w:rFonts w:cs="Times New Roman" w:hint="eastAsia"/>
          <w:szCs w:val="24"/>
        </w:rPr>
        <w:t>p</w:t>
      </w:r>
      <w:r w:rsidR="00173DC0" w:rsidRPr="00721BF9">
        <w:rPr>
          <w:rFonts w:cs="Times New Roman"/>
          <w:szCs w:val="24"/>
        </w:rPr>
        <w:t>ath</w:t>
      </w:r>
      <w:r w:rsidR="00173DC0" w:rsidRPr="00721BF9">
        <w:rPr>
          <w:rFonts w:cs="Times New Roman" w:hint="eastAsia"/>
          <w:szCs w:val="24"/>
        </w:rPr>
        <w:t>s</w:t>
      </w:r>
      <w:r w:rsidR="00646A51" w:rsidRPr="00721BF9">
        <w:rPr>
          <w:rFonts w:cs="Times New Roman"/>
          <w:szCs w:val="24"/>
        </w:rPr>
        <w:t>.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Notably,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the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total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metal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content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is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reduced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by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approximately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15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wt.%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compared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to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Cu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Flake-Resin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pastes</w:t>
      </w:r>
      <w:r w:rsidR="00232A28" w:rsidRPr="00721BF9">
        <w:rPr>
          <w:rFonts w:cs="Times New Roman"/>
          <w:szCs w:val="24"/>
        </w:rPr>
        <w:t xml:space="preserve"> </w:t>
      </w:r>
      <w:r w:rsidR="00173DC0" w:rsidRPr="00721BF9">
        <w:rPr>
          <w:rFonts w:cs="Times New Roman"/>
          <w:szCs w:val="24"/>
        </w:rPr>
        <w:t>when</w:t>
      </w:r>
      <w:r w:rsidR="00232A28" w:rsidRPr="00721BF9">
        <w:rPr>
          <w:rFonts w:cs="Times New Roman"/>
          <w:szCs w:val="24"/>
        </w:rPr>
        <w:t xml:space="preserve"> </w:t>
      </w:r>
      <w:r w:rsidR="00173DC0" w:rsidRPr="00721BF9">
        <w:rPr>
          <w:rFonts w:cs="Times New Roman"/>
          <w:szCs w:val="24"/>
        </w:rPr>
        <w:t>the</w:t>
      </w:r>
      <w:r w:rsidR="00232A28" w:rsidRPr="00721BF9">
        <w:rPr>
          <w:rFonts w:cs="Times New Roman"/>
          <w:szCs w:val="24"/>
        </w:rPr>
        <w:t xml:space="preserve"> </w:t>
      </w:r>
      <w:r w:rsidR="00173DC0" w:rsidRPr="00721BF9">
        <w:rPr>
          <w:rFonts w:cs="Times New Roman"/>
          <w:szCs w:val="24"/>
        </w:rPr>
        <w:t>proportion</w:t>
      </w:r>
      <w:r w:rsidR="00232A28" w:rsidRPr="00721BF9">
        <w:rPr>
          <w:rFonts w:cs="Times New Roman"/>
          <w:szCs w:val="24"/>
        </w:rPr>
        <w:t xml:space="preserve"> </w:t>
      </w:r>
      <w:r w:rsidR="00173DC0" w:rsidRPr="00721BF9">
        <w:rPr>
          <w:rFonts w:cs="Times New Roman"/>
          <w:szCs w:val="24"/>
        </w:rPr>
        <w:t>of</w:t>
      </w:r>
      <w:r w:rsidR="00232A28" w:rsidRPr="00721BF9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721BF9">
        <w:rPr>
          <w:rFonts w:cs="Times New Roman"/>
          <w:szCs w:val="24"/>
        </w:rPr>
        <w:t xml:space="preserve"> </w:t>
      </w:r>
      <w:r w:rsidR="00975751">
        <w:rPr>
          <w:rFonts w:cs="Times New Roman"/>
          <w:szCs w:val="24"/>
        </w:rPr>
        <w:t>precursor</w:t>
      </w:r>
      <w:r w:rsidR="00232A28" w:rsidRPr="00721BF9">
        <w:rPr>
          <w:rFonts w:cs="Times New Roman"/>
          <w:szCs w:val="24"/>
        </w:rPr>
        <w:t xml:space="preserve"> </w:t>
      </w:r>
      <w:r w:rsidR="00173DC0" w:rsidRPr="00721BF9">
        <w:rPr>
          <w:rFonts w:cs="Times New Roman"/>
          <w:szCs w:val="24"/>
        </w:rPr>
        <w:t>reaches</w:t>
      </w:r>
      <w:r w:rsidR="00232A28" w:rsidRPr="00721BF9">
        <w:rPr>
          <w:rFonts w:cs="Times New Roman"/>
          <w:szCs w:val="24"/>
        </w:rPr>
        <w:t xml:space="preserve"> </w:t>
      </w:r>
      <w:r w:rsidR="00173DC0" w:rsidRPr="00721BF9">
        <w:rPr>
          <w:rFonts w:cs="Times New Roman"/>
          <w:szCs w:val="24"/>
        </w:rPr>
        <w:t>a</w:t>
      </w:r>
      <w:r w:rsidR="00232A28" w:rsidRPr="00721BF9">
        <w:rPr>
          <w:rFonts w:cs="Times New Roman"/>
          <w:szCs w:val="24"/>
        </w:rPr>
        <w:t xml:space="preserve"> </w:t>
      </w:r>
      <w:r w:rsidR="00173DC0" w:rsidRPr="00721BF9">
        <w:rPr>
          <w:rFonts w:cs="Times New Roman"/>
          <w:szCs w:val="24"/>
        </w:rPr>
        <w:t>specific</w:t>
      </w:r>
      <w:r w:rsidR="00232A28" w:rsidRPr="00721BF9">
        <w:rPr>
          <w:rFonts w:cs="Times New Roman"/>
          <w:szCs w:val="24"/>
        </w:rPr>
        <w:t xml:space="preserve"> </w:t>
      </w:r>
      <w:r w:rsidR="00173DC0" w:rsidRPr="00721BF9">
        <w:rPr>
          <w:rFonts w:cs="Times New Roman"/>
          <w:szCs w:val="24"/>
        </w:rPr>
        <w:t>ratio</w:t>
      </w:r>
      <w:r w:rsidR="00232A28" w:rsidRPr="00721BF9">
        <w:rPr>
          <w:rFonts w:cs="Times New Roman"/>
          <w:szCs w:val="24"/>
        </w:rPr>
        <w:t xml:space="preserve"> </w:t>
      </w:r>
      <w:r w:rsidR="00173DC0" w:rsidRPr="00721BF9">
        <w:rPr>
          <w:rFonts w:cs="Times New Roman"/>
          <w:szCs w:val="24"/>
        </w:rPr>
        <w:t>(Cu</w:t>
      </w:r>
      <w:r w:rsidR="00232A28" w:rsidRPr="00721BF9">
        <w:rPr>
          <w:rFonts w:cs="Times New Roman"/>
          <w:szCs w:val="24"/>
        </w:rPr>
        <w:t xml:space="preserve"> </w:t>
      </w:r>
      <w:r w:rsidR="00173DC0" w:rsidRPr="00721BF9">
        <w:rPr>
          <w:rFonts w:cs="Times New Roman"/>
          <w:szCs w:val="24"/>
        </w:rPr>
        <w:t>flake:</w:t>
      </w:r>
      <w:r w:rsidR="00232A28" w:rsidRPr="00721BF9">
        <w:rPr>
          <w:rFonts w:cs="Times New Roman"/>
          <w:szCs w:val="24"/>
        </w:rPr>
        <w:t xml:space="preserve"> </w:t>
      </w:r>
      <w:r w:rsidR="00173DC0" w:rsidRPr="00721BF9">
        <w:rPr>
          <w:rFonts w:cs="Times New Roman"/>
          <w:szCs w:val="24"/>
        </w:rPr>
        <w:t>Precursor</w:t>
      </w:r>
      <w:r w:rsidR="00232A28" w:rsidRPr="00721BF9">
        <w:rPr>
          <w:rFonts w:cs="Times New Roman"/>
          <w:szCs w:val="24"/>
        </w:rPr>
        <w:t xml:space="preserve"> </w:t>
      </w:r>
      <w:r w:rsidR="00173DC0" w:rsidRPr="00721BF9">
        <w:rPr>
          <w:rFonts w:cs="Times New Roman"/>
          <w:szCs w:val="24"/>
        </w:rPr>
        <w:t>=</w:t>
      </w:r>
      <w:r w:rsidR="00232A28" w:rsidRPr="00721BF9">
        <w:rPr>
          <w:rFonts w:cs="Times New Roman"/>
          <w:szCs w:val="24"/>
        </w:rPr>
        <w:t xml:space="preserve"> </w:t>
      </w:r>
      <w:r w:rsidR="00173DC0" w:rsidRPr="00721BF9">
        <w:rPr>
          <w:rFonts w:cs="Times New Roman"/>
          <w:szCs w:val="24"/>
        </w:rPr>
        <w:t>4:</w:t>
      </w:r>
      <w:r w:rsidR="00BA2646">
        <w:rPr>
          <w:rFonts w:cs="Times New Roman" w:hint="eastAsia"/>
          <w:szCs w:val="24"/>
        </w:rPr>
        <w:t xml:space="preserve"> </w:t>
      </w:r>
      <w:r w:rsidR="00173DC0" w:rsidRPr="00721BF9">
        <w:rPr>
          <w:rFonts w:cs="Times New Roman"/>
          <w:szCs w:val="24"/>
        </w:rPr>
        <w:t>6)</w:t>
      </w:r>
      <w:r w:rsidR="00646A51" w:rsidRPr="00721BF9">
        <w:rPr>
          <w:rFonts w:cs="Times New Roman"/>
          <w:szCs w:val="24"/>
        </w:rPr>
        <w:t>,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yet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its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conductivity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is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significantly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enhanced,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increasing</w:t>
      </w:r>
      <w:r w:rsidR="00232A28" w:rsidRPr="00721BF9">
        <w:rPr>
          <w:rFonts w:cs="Times New Roman"/>
          <w:szCs w:val="24"/>
        </w:rPr>
        <w:t xml:space="preserve"> </w:t>
      </w:r>
      <w:r w:rsidR="005D5840">
        <w:rPr>
          <w:rFonts w:cs="Times New Roman" w:hint="eastAsia"/>
          <w:szCs w:val="24"/>
        </w:rPr>
        <w:t>to</w:t>
      </w:r>
      <w:r w:rsidR="005D5840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approximately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2.6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times</w:t>
      </w:r>
      <w:r w:rsidR="00232A28" w:rsidRPr="00721BF9">
        <w:rPr>
          <w:rFonts w:cs="Times New Roman" w:hint="eastAsia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(resistance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decreasing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from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1.15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Ω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to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0.45</w:t>
      </w:r>
      <w:r w:rsidR="00232A28" w:rsidRPr="00721BF9">
        <w:rPr>
          <w:rFonts w:cs="Times New Roman"/>
          <w:szCs w:val="24"/>
        </w:rPr>
        <w:t xml:space="preserve"> </w:t>
      </w:r>
      <w:r w:rsidR="00646A51" w:rsidRPr="00721BF9">
        <w:rPr>
          <w:rFonts w:cs="Times New Roman"/>
          <w:szCs w:val="24"/>
        </w:rPr>
        <w:t>Ω).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These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results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confirm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that</w:t>
      </w:r>
      <w:r w:rsidR="00232A28" w:rsidRPr="00721BF9">
        <w:rPr>
          <w:rFonts w:cs="Times New Roman"/>
          <w:szCs w:val="24"/>
        </w:rPr>
        <w:t xml:space="preserve"> </w:t>
      </w:r>
      <w:r w:rsidR="007D244B" w:rsidRPr="00721BF9">
        <w:rPr>
          <w:rFonts w:cs="Times New Roman" w:hint="eastAsia"/>
          <w:szCs w:val="24"/>
        </w:rPr>
        <w:t>add</w:t>
      </w:r>
      <w:r w:rsidR="00E34B24" w:rsidRPr="00721BF9">
        <w:rPr>
          <w:rFonts w:cs="Times New Roman"/>
          <w:szCs w:val="24"/>
        </w:rPr>
        <w:t>ing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an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appropriate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amount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of</w:t>
      </w:r>
      <w:r w:rsidR="00232A28" w:rsidRPr="00721BF9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precursor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can</w:t>
      </w:r>
      <w:r w:rsidR="00232A28" w:rsidRPr="00721BF9">
        <w:rPr>
          <w:rFonts w:cs="Times New Roman"/>
          <w:szCs w:val="24"/>
        </w:rPr>
        <w:t xml:space="preserve"> </w:t>
      </w:r>
      <w:r w:rsidR="007D244B" w:rsidRPr="00721BF9">
        <w:rPr>
          <w:rFonts w:cs="Times New Roman" w:hint="eastAsia"/>
          <w:szCs w:val="24"/>
        </w:rPr>
        <w:t>improve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the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conductivity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of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the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paste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while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reducing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its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metal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content.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This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finding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offers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new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insights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for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develop</w:t>
      </w:r>
      <w:r w:rsidR="00721BF9" w:rsidRPr="00721BF9">
        <w:rPr>
          <w:rFonts w:cs="Times New Roman" w:hint="eastAsia"/>
          <w:szCs w:val="24"/>
        </w:rPr>
        <w:t>ing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high-conductivity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pastes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with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low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metal</w:t>
      </w:r>
      <w:r w:rsidR="00232A28" w:rsidRPr="00721BF9">
        <w:rPr>
          <w:rFonts w:cs="Times New Roman"/>
          <w:szCs w:val="24"/>
        </w:rPr>
        <w:t xml:space="preserve"> </w:t>
      </w:r>
      <w:r w:rsidR="00E34B24" w:rsidRPr="00721BF9">
        <w:rPr>
          <w:rFonts w:cs="Times New Roman"/>
          <w:szCs w:val="24"/>
        </w:rPr>
        <w:t>content.</w:t>
      </w:r>
    </w:p>
    <w:p w14:paraId="1B50D64C" w14:textId="5467F3DB" w:rsidR="00A0031D" w:rsidRDefault="00A0031D" w:rsidP="0061488A">
      <w:pPr>
        <w:ind w:firstLineChars="0" w:firstLine="0"/>
        <w:jc w:val="center"/>
        <w:rPr>
          <w:rFonts w:cs="Times New Roman"/>
          <w:szCs w:val="24"/>
        </w:rPr>
      </w:pPr>
      <w:r>
        <w:rPr>
          <w:rFonts w:cs="Times New Roman" w:hint="eastAsia"/>
          <w:noProof/>
          <w:szCs w:val="24"/>
        </w:rPr>
        <w:drawing>
          <wp:inline distT="0" distB="0" distL="0" distR="0" wp14:anchorId="330302F5" wp14:editId="24A43782">
            <wp:extent cx="4785360" cy="2558606"/>
            <wp:effectExtent l="0" t="0" r="0" b="0"/>
            <wp:docPr id="1449721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72167" name="图片 144972167"/>
                    <pic:cNvPicPr/>
                  </pic:nvPicPr>
                  <pic:blipFill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899" cy="2572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CFB05" w14:textId="2D5B4AFF" w:rsidR="00EE46F6" w:rsidRPr="00BB4F48" w:rsidRDefault="00EE46F6" w:rsidP="0061488A">
      <w:pPr>
        <w:ind w:firstLineChars="0" w:firstLine="0"/>
        <w:rPr>
          <w:rFonts w:cs="Times New Roman"/>
          <w:szCs w:val="24"/>
        </w:rPr>
      </w:pPr>
      <w:r w:rsidRPr="00217C04">
        <w:rPr>
          <w:rFonts w:cs="Times New Roman"/>
          <w:b/>
          <w:bCs/>
          <w:szCs w:val="24"/>
        </w:rPr>
        <w:lastRenderedPageBreak/>
        <w:t>Figur</w:t>
      </w:r>
      <w:r w:rsidRPr="00766523">
        <w:rPr>
          <w:rFonts w:cs="Times New Roman"/>
          <w:b/>
          <w:bCs/>
          <w:szCs w:val="24"/>
        </w:rPr>
        <w:t>e</w:t>
      </w:r>
      <w:r w:rsidR="00232A28">
        <w:rPr>
          <w:rFonts w:cs="Times New Roman"/>
          <w:b/>
          <w:bCs/>
          <w:szCs w:val="24"/>
        </w:rPr>
        <w:t xml:space="preserve"> </w:t>
      </w:r>
      <w:r w:rsidRPr="00766523">
        <w:rPr>
          <w:rFonts w:cs="Times New Roman"/>
          <w:b/>
          <w:bCs/>
          <w:szCs w:val="24"/>
        </w:rPr>
        <w:t>2</w:t>
      </w:r>
      <w:r w:rsidR="00232A2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(a)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Impact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of</w:t>
      </w:r>
      <w:r w:rsidR="00232A28" w:rsidRPr="00BB4F48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precursor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addition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on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the</w:t>
      </w:r>
      <w:r w:rsidR="00232A28" w:rsidRPr="00BB4F48">
        <w:rPr>
          <w:rFonts w:cs="Times New Roman"/>
          <w:szCs w:val="24"/>
        </w:rPr>
        <w:t xml:space="preserve"> </w:t>
      </w:r>
      <w:r w:rsidR="007D244B" w:rsidRPr="00BB4F48">
        <w:rPr>
          <w:rFonts w:cs="Times New Roman"/>
          <w:szCs w:val="24"/>
        </w:rPr>
        <w:t>resistivity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and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metal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content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of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the</w:t>
      </w:r>
      <w:r w:rsidR="00232A28" w:rsidRPr="00BB4F48">
        <w:rPr>
          <w:rFonts w:cs="Times New Roman"/>
          <w:szCs w:val="24"/>
        </w:rPr>
        <w:t xml:space="preserve"> </w:t>
      </w:r>
      <w:r w:rsidR="00975751">
        <w:rPr>
          <w:rFonts w:cs="Times New Roman"/>
          <w:szCs w:val="24"/>
        </w:rPr>
        <w:t>printed circuits</w:t>
      </w:r>
      <w:r w:rsidRPr="00BB4F48">
        <w:rPr>
          <w:rFonts w:cs="Times New Roman"/>
          <w:szCs w:val="24"/>
        </w:rPr>
        <w:t>.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(b)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Schematic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diagram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 w:hint="eastAsia"/>
          <w:szCs w:val="24"/>
        </w:rPr>
        <w:t>of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the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principle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underlying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the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reduction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of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metal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content.</w:t>
      </w:r>
    </w:p>
    <w:p w14:paraId="2D092F7D" w14:textId="77777777" w:rsidR="00342F2E" w:rsidRPr="00D73BD3" w:rsidRDefault="00342F2E" w:rsidP="0061488A">
      <w:pPr>
        <w:ind w:firstLineChars="0" w:firstLine="0"/>
        <w:rPr>
          <w:rFonts w:cs="Times New Roman"/>
          <w:szCs w:val="24"/>
        </w:rPr>
      </w:pPr>
    </w:p>
    <w:p w14:paraId="64793B6F" w14:textId="6B0888B8" w:rsidR="00646A51" w:rsidRDefault="00646A51" w:rsidP="0061488A">
      <w:pPr>
        <w:ind w:firstLineChars="0" w:firstLine="0"/>
        <w:rPr>
          <w:rFonts w:cs="Times New Roman"/>
          <w:szCs w:val="24"/>
        </w:rPr>
      </w:pPr>
      <w:r w:rsidRPr="00754058">
        <w:rPr>
          <w:rFonts w:cs="Times New Roman"/>
          <w:szCs w:val="24"/>
        </w:rPr>
        <w:t>To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further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enhance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the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electrical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and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mechanical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properties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of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printed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patterns,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this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study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optimizes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the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composition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and</w:t>
      </w:r>
      <w:r w:rsidR="00232A28" w:rsidRPr="00754058">
        <w:rPr>
          <w:rFonts w:cs="Times New Roman"/>
          <w:szCs w:val="24"/>
        </w:rPr>
        <w:t xml:space="preserve"> </w:t>
      </w:r>
      <w:r w:rsidR="004D0B14" w:rsidRPr="00754058">
        <w:rPr>
          <w:rFonts w:cs="Times New Roman"/>
          <w:szCs w:val="24"/>
        </w:rPr>
        <w:t>concentration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of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additives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in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the</w:t>
      </w:r>
      <w:r w:rsidR="00232A28" w:rsidRPr="00754058">
        <w:rPr>
          <w:rFonts w:cs="Times New Roman"/>
          <w:szCs w:val="24"/>
        </w:rPr>
        <w:t xml:space="preserve"> </w:t>
      </w:r>
      <w:r w:rsidR="00575F0B" w:rsidRPr="00754058">
        <w:rPr>
          <w:rFonts w:cs="Times New Roman"/>
          <w:szCs w:val="24"/>
        </w:rPr>
        <w:t>paste</w:t>
      </w:r>
      <w:r w:rsidRPr="00754058">
        <w:rPr>
          <w:rFonts w:cs="Times New Roman"/>
          <w:szCs w:val="24"/>
        </w:rPr>
        <w:t>.</w:t>
      </w:r>
      <w:r w:rsidR="00232A28" w:rsidRPr="00754058">
        <w:rPr>
          <w:rFonts w:cs="Times New Roman"/>
          <w:szCs w:val="24"/>
        </w:rPr>
        <w:t xml:space="preserve"> </w:t>
      </w:r>
      <w:r w:rsidR="00826FFF" w:rsidRPr="00754058">
        <w:rPr>
          <w:rFonts w:cs="Times New Roman"/>
          <w:szCs w:val="24"/>
        </w:rPr>
        <w:t>Figure</w:t>
      </w:r>
      <w:r w:rsidR="00232A28" w:rsidRPr="00754058">
        <w:rPr>
          <w:rFonts w:cs="Times New Roman"/>
          <w:szCs w:val="24"/>
        </w:rPr>
        <w:t xml:space="preserve"> </w:t>
      </w:r>
      <w:r w:rsidR="00826FFF" w:rsidRPr="00754058">
        <w:rPr>
          <w:rFonts w:cs="Times New Roman"/>
          <w:szCs w:val="24"/>
        </w:rPr>
        <w:t>3a</w:t>
      </w:r>
      <w:r w:rsidR="00232A28" w:rsidRPr="00754058">
        <w:rPr>
          <w:rFonts w:cs="Times New Roman"/>
          <w:szCs w:val="24"/>
        </w:rPr>
        <w:t xml:space="preserve"> </w:t>
      </w:r>
      <w:r w:rsidR="00826FFF" w:rsidRPr="00754058">
        <w:rPr>
          <w:rFonts w:cs="Times New Roman"/>
          <w:szCs w:val="24"/>
        </w:rPr>
        <w:t>illustrates</w:t>
      </w:r>
      <w:r w:rsidR="00232A28" w:rsidRPr="00754058">
        <w:rPr>
          <w:rFonts w:cs="Times New Roman"/>
          <w:szCs w:val="24"/>
        </w:rPr>
        <w:t xml:space="preserve"> </w:t>
      </w:r>
      <w:r w:rsidR="00826FFF" w:rsidRPr="00754058">
        <w:rPr>
          <w:rFonts w:cs="Times New Roman"/>
          <w:szCs w:val="24"/>
        </w:rPr>
        <w:t>the</w:t>
      </w:r>
      <w:r w:rsidR="00232A28" w:rsidRPr="00754058">
        <w:rPr>
          <w:rFonts w:cs="Times New Roman"/>
          <w:szCs w:val="24"/>
        </w:rPr>
        <w:t xml:space="preserve"> </w:t>
      </w:r>
      <w:r w:rsidR="00826FFF" w:rsidRPr="00754058">
        <w:rPr>
          <w:rFonts w:cs="Times New Roman"/>
          <w:szCs w:val="24"/>
        </w:rPr>
        <w:t>influence</w:t>
      </w:r>
      <w:r w:rsidR="00232A28" w:rsidRPr="00754058">
        <w:rPr>
          <w:rFonts w:cs="Times New Roman"/>
          <w:szCs w:val="24"/>
        </w:rPr>
        <w:t xml:space="preserve"> </w:t>
      </w:r>
      <w:r w:rsidR="00826FFF" w:rsidRPr="00754058">
        <w:rPr>
          <w:rFonts w:cs="Times New Roman"/>
          <w:szCs w:val="24"/>
        </w:rPr>
        <w:t>of</w:t>
      </w:r>
      <w:r w:rsidR="00232A28" w:rsidRPr="00754058">
        <w:rPr>
          <w:rFonts w:cs="Times New Roman"/>
          <w:szCs w:val="24"/>
        </w:rPr>
        <w:t xml:space="preserve"> </w:t>
      </w:r>
      <w:r w:rsidR="00826FFF" w:rsidRPr="00754058">
        <w:rPr>
          <w:rFonts w:cs="Times New Roman"/>
          <w:szCs w:val="24"/>
        </w:rPr>
        <w:t>resin</w:t>
      </w:r>
      <w:r w:rsidR="00232A28" w:rsidRPr="00754058">
        <w:rPr>
          <w:rFonts w:cs="Times New Roman"/>
          <w:szCs w:val="24"/>
        </w:rPr>
        <w:t xml:space="preserve"> </w:t>
      </w:r>
      <w:r w:rsidR="00826FFF" w:rsidRPr="00754058">
        <w:rPr>
          <w:rFonts w:cs="Times New Roman"/>
          <w:szCs w:val="24"/>
        </w:rPr>
        <w:t>content</w:t>
      </w:r>
      <w:r w:rsidR="00232A28" w:rsidRPr="00754058">
        <w:rPr>
          <w:rFonts w:cs="Times New Roman"/>
          <w:szCs w:val="24"/>
        </w:rPr>
        <w:t xml:space="preserve"> </w:t>
      </w:r>
      <w:r w:rsidR="00826FFF" w:rsidRPr="00754058">
        <w:rPr>
          <w:rFonts w:cs="Times New Roman"/>
          <w:szCs w:val="24"/>
        </w:rPr>
        <w:t>on</w:t>
      </w:r>
      <w:r w:rsidR="00232A28" w:rsidRPr="00754058">
        <w:rPr>
          <w:rFonts w:cs="Times New Roman"/>
          <w:szCs w:val="24"/>
        </w:rPr>
        <w:t xml:space="preserve"> </w:t>
      </w:r>
      <w:r w:rsidR="00826FFF" w:rsidRPr="00754058">
        <w:rPr>
          <w:rFonts w:cs="Times New Roman"/>
          <w:szCs w:val="24"/>
        </w:rPr>
        <w:t>the</w:t>
      </w:r>
      <w:r w:rsidR="00232A28" w:rsidRPr="00754058">
        <w:rPr>
          <w:rFonts w:cs="Times New Roman"/>
          <w:szCs w:val="24"/>
        </w:rPr>
        <w:t xml:space="preserve"> </w:t>
      </w:r>
      <w:r w:rsidR="00826FFF" w:rsidRPr="00754058">
        <w:rPr>
          <w:rFonts w:cs="Times New Roman"/>
          <w:szCs w:val="24"/>
        </w:rPr>
        <w:t>conductivity</w:t>
      </w:r>
      <w:r w:rsidR="00232A28" w:rsidRPr="00754058">
        <w:rPr>
          <w:rFonts w:cs="Times New Roman"/>
          <w:szCs w:val="24"/>
        </w:rPr>
        <w:t xml:space="preserve"> </w:t>
      </w:r>
      <w:r w:rsidR="00826FFF" w:rsidRPr="00754058">
        <w:rPr>
          <w:rFonts w:cs="Times New Roman"/>
          <w:szCs w:val="24"/>
        </w:rPr>
        <w:t>and</w:t>
      </w:r>
      <w:r w:rsidR="00232A28" w:rsidRPr="00754058">
        <w:rPr>
          <w:rFonts w:cs="Times New Roman"/>
          <w:szCs w:val="24"/>
        </w:rPr>
        <w:t xml:space="preserve"> </w:t>
      </w:r>
      <w:r w:rsidR="00826FFF" w:rsidRPr="00754058">
        <w:rPr>
          <w:rFonts w:cs="Times New Roman"/>
          <w:szCs w:val="24"/>
        </w:rPr>
        <w:t>adhesion</w:t>
      </w:r>
      <w:r w:rsidR="00232A28" w:rsidRPr="00754058">
        <w:rPr>
          <w:rFonts w:cs="Times New Roman"/>
          <w:szCs w:val="24"/>
        </w:rPr>
        <w:t xml:space="preserve"> </w:t>
      </w:r>
      <w:r w:rsidR="00826FFF" w:rsidRPr="00754058">
        <w:rPr>
          <w:rFonts w:cs="Times New Roman"/>
          <w:szCs w:val="24"/>
        </w:rPr>
        <w:t>of</w:t>
      </w:r>
      <w:r w:rsidR="00232A28" w:rsidRPr="00754058">
        <w:rPr>
          <w:rFonts w:cs="Times New Roman"/>
          <w:szCs w:val="24"/>
        </w:rPr>
        <w:t xml:space="preserve"> </w:t>
      </w:r>
      <w:r w:rsidR="00975751">
        <w:rPr>
          <w:rFonts w:cs="Times New Roman"/>
          <w:szCs w:val="24"/>
        </w:rPr>
        <w:t>printed circuits</w:t>
      </w:r>
      <w:r w:rsidR="00826FFF" w:rsidRPr="00754058">
        <w:rPr>
          <w:rFonts w:cs="Times New Roman" w:hint="eastAsia"/>
          <w:szCs w:val="24"/>
        </w:rPr>
        <w:t>.</w:t>
      </w:r>
      <w:r w:rsidR="00232A28" w:rsidRPr="00754058">
        <w:rPr>
          <w:rFonts w:cs="Times New Roman" w:hint="eastAsia"/>
          <w:szCs w:val="24"/>
        </w:rPr>
        <w:t xml:space="preserve"> </w:t>
      </w:r>
      <w:r w:rsidRPr="00754058">
        <w:rPr>
          <w:rFonts w:cs="Times New Roman"/>
          <w:szCs w:val="24"/>
        </w:rPr>
        <w:t>As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the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amount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of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resin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increases,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the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adhesion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performance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of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the</w:t>
      </w:r>
      <w:r w:rsidR="00232A28" w:rsidRPr="00754058">
        <w:rPr>
          <w:rFonts w:cs="Times New Roman"/>
          <w:szCs w:val="24"/>
        </w:rPr>
        <w:t xml:space="preserve"> </w:t>
      </w:r>
      <w:r w:rsidR="00975751">
        <w:rPr>
          <w:rFonts w:cs="Times New Roman"/>
          <w:szCs w:val="24"/>
        </w:rPr>
        <w:t>printed circuits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significantly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improves</w:t>
      </w:r>
      <w:r w:rsidR="00754058" w:rsidRPr="00754058">
        <w:rPr>
          <w:rFonts w:cs="Times New Roman" w:hint="eastAsia"/>
          <w:szCs w:val="24"/>
        </w:rPr>
        <w:t xml:space="preserve"> </w:t>
      </w:r>
      <w:r w:rsidRPr="00754058">
        <w:rPr>
          <w:rFonts w:cs="Times New Roman"/>
          <w:szCs w:val="24"/>
        </w:rPr>
        <w:t>while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electrical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performance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gradually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declines.</w:t>
      </w:r>
      <w:r w:rsidR="00232A28" w:rsidRPr="00754058">
        <w:rPr>
          <w:rFonts w:cs="Times New Roman"/>
          <w:szCs w:val="24"/>
        </w:rPr>
        <w:t xml:space="preserve"> </w:t>
      </w:r>
      <w:r w:rsidR="000C5A93" w:rsidRPr="00754058">
        <w:rPr>
          <w:rFonts w:cs="Times New Roman"/>
          <w:szCs w:val="24"/>
        </w:rPr>
        <w:t>When</w:t>
      </w:r>
      <w:r w:rsidR="00232A28" w:rsidRPr="00754058">
        <w:rPr>
          <w:rFonts w:cs="Times New Roman"/>
          <w:szCs w:val="24"/>
        </w:rPr>
        <w:t xml:space="preserve"> </w:t>
      </w:r>
      <w:r w:rsidR="000C5A93" w:rsidRPr="00754058">
        <w:rPr>
          <w:rFonts w:cs="Times New Roman"/>
          <w:szCs w:val="24"/>
        </w:rPr>
        <w:t>the</w:t>
      </w:r>
      <w:r w:rsidR="00232A28" w:rsidRPr="00754058">
        <w:rPr>
          <w:rFonts w:cs="Times New Roman"/>
          <w:szCs w:val="24"/>
        </w:rPr>
        <w:t xml:space="preserve"> </w:t>
      </w:r>
      <w:r w:rsidR="000C5A93" w:rsidRPr="00754058">
        <w:rPr>
          <w:rFonts w:cs="Times New Roman"/>
          <w:szCs w:val="24"/>
        </w:rPr>
        <w:t>resin</w:t>
      </w:r>
      <w:r w:rsidR="00232A28" w:rsidRPr="00754058">
        <w:rPr>
          <w:rFonts w:cs="Times New Roman"/>
          <w:szCs w:val="24"/>
        </w:rPr>
        <w:t xml:space="preserve"> </w:t>
      </w:r>
      <w:r w:rsidR="000C5A93" w:rsidRPr="00754058">
        <w:rPr>
          <w:rFonts w:cs="Times New Roman"/>
          <w:szCs w:val="24"/>
        </w:rPr>
        <w:t>content</w:t>
      </w:r>
      <w:r w:rsidR="00232A28" w:rsidRPr="00754058">
        <w:rPr>
          <w:rFonts w:cs="Times New Roman"/>
          <w:szCs w:val="24"/>
        </w:rPr>
        <w:t xml:space="preserve"> </w:t>
      </w:r>
      <w:r w:rsidR="000C5A93" w:rsidRPr="00754058">
        <w:rPr>
          <w:rFonts w:cs="Times New Roman"/>
          <w:szCs w:val="24"/>
        </w:rPr>
        <w:t>exceeds</w:t>
      </w:r>
      <w:r w:rsidR="00232A28" w:rsidRPr="00754058">
        <w:rPr>
          <w:rFonts w:cs="Times New Roman"/>
          <w:szCs w:val="24"/>
        </w:rPr>
        <w:t xml:space="preserve"> </w:t>
      </w:r>
      <w:r w:rsidR="000C5A93" w:rsidRPr="00754058">
        <w:rPr>
          <w:rFonts w:cs="Times New Roman"/>
          <w:szCs w:val="24"/>
        </w:rPr>
        <w:t>30</w:t>
      </w:r>
      <w:r w:rsidR="00232A28" w:rsidRPr="00754058">
        <w:rPr>
          <w:rFonts w:cs="Times New Roman"/>
          <w:szCs w:val="24"/>
        </w:rPr>
        <w:t xml:space="preserve"> </w:t>
      </w:r>
      <w:r w:rsidR="000C5A93" w:rsidRPr="00754058">
        <w:rPr>
          <w:rFonts w:cs="Times New Roman"/>
          <w:szCs w:val="24"/>
        </w:rPr>
        <w:t>wt.%,</w:t>
      </w:r>
      <w:r w:rsidR="00232A28" w:rsidRPr="00754058">
        <w:rPr>
          <w:rFonts w:cs="Times New Roman"/>
          <w:szCs w:val="24"/>
        </w:rPr>
        <w:t xml:space="preserve"> </w:t>
      </w:r>
      <w:r w:rsidR="000C5A93" w:rsidRPr="00754058">
        <w:rPr>
          <w:rFonts w:cs="Times New Roman"/>
          <w:szCs w:val="24"/>
        </w:rPr>
        <w:t>the</w:t>
      </w:r>
      <w:r w:rsidR="00232A28" w:rsidRPr="00754058">
        <w:rPr>
          <w:rFonts w:cs="Times New Roman"/>
          <w:szCs w:val="24"/>
        </w:rPr>
        <w:t xml:space="preserve"> </w:t>
      </w:r>
      <w:r w:rsidR="000C5A93" w:rsidRPr="00754058">
        <w:rPr>
          <w:rFonts w:cs="Times New Roman"/>
          <w:szCs w:val="24"/>
        </w:rPr>
        <w:t>resistivity</w:t>
      </w:r>
      <w:r w:rsidR="00232A28" w:rsidRPr="00754058">
        <w:rPr>
          <w:rFonts w:cs="Times New Roman"/>
          <w:szCs w:val="24"/>
        </w:rPr>
        <w:t xml:space="preserve"> </w:t>
      </w:r>
      <w:r w:rsidR="000C5A93" w:rsidRPr="00754058">
        <w:rPr>
          <w:rFonts w:cs="Times New Roman"/>
          <w:szCs w:val="24"/>
        </w:rPr>
        <w:t>increases</w:t>
      </w:r>
      <w:r w:rsidR="00232A28" w:rsidRPr="00754058">
        <w:rPr>
          <w:rFonts w:cs="Times New Roman"/>
          <w:szCs w:val="24"/>
        </w:rPr>
        <w:t xml:space="preserve"> </w:t>
      </w:r>
      <w:r w:rsidR="000C5A93" w:rsidRPr="00754058">
        <w:rPr>
          <w:rFonts w:cs="Times New Roman"/>
          <w:szCs w:val="24"/>
        </w:rPr>
        <w:t>sharply</w:t>
      </w:r>
      <w:r w:rsidR="00232A28" w:rsidRPr="00754058">
        <w:rPr>
          <w:rFonts w:cs="Times New Roman"/>
          <w:szCs w:val="24"/>
        </w:rPr>
        <w:t xml:space="preserve"> </w:t>
      </w:r>
      <w:r w:rsidR="000C5A93" w:rsidRPr="00754058">
        <w:rPr>
          <w:rFonts w:cs="Times New Roman"/>
          <w:szCs w:val="24"/>
        </w:rPr>
        <w:t>from</w:t>
      </w:r>
      <w:r w:rsidR="00232A28" w:rsidRPr="00754058">
        <w:rPr>
          <w:rFonts w:cs="Times New Roman"/>
          <w:szCs w:val="24"/>
        </w:rPr>
        <w:t xml:space="preserve"> </w:t>
      </w:r>
      <w:r w:rsidR="000C5A93" w:rsidRPr="00754058">
        <w:rPr>
          <w:rFonts w:cs="Times New Roman"/>
          <w:szCs w:val="24"/>
        </w:rPr>
        <w:t>2645</w:t>
      </w:r>
      <w:r w:rsidR="00232A28" w:rsidRPr="00754058">
        <w:rPr>
          <w:rFonts w:cs="Times New Roman"/>
          <w:szCs w:val="24"/>
        </w:rPr>
        <w:t xml:space="preserve"> </w:t>
      </w:r>
      <w:proofErr w:type="spellStart"/>
      <w:r w:rsidR="004A70A5">
        <w:rPr>
          <w:rFonts w:cs="Times New Roman"/>
          <w:szCs w:val="24"/>
        </w:rPr>
        <w:t>μΩ·cm</w:t>
      </w:r>
      <w:proofErr w:type="spellEnd"/>
      <w:r w:rsidR="00232A28" w:rsidRPr="00754058">
        <w:rPr>
          <w:rFonts w:cs="Times New Roman"/>
          <w:szCs w:val="24"/>
        </w:rPr>
        <w:t xml:space="preserve"> </w:t>
      </w:r>
      <w:r w:rsidR="000C5A93" w:rsidRPr="00754058">
        <w:rPr>
          <w:rFonts w:cs="Times New Roman"/>
          <w:szCs w:val="24"/>
        </w:rPr>
        <w:t>to</w:t>
      </w:r>
      <w:r w:rsidR="00232A28" w:rsidRPr="00754058">
        <w:rPr>
          <w:rFonts w:cs="Times New Roman"/>
          <w:szCs w:val="24"/>
        </w:rPr>
        <w:t xml:space="preserve"> </w:t>
      </w:r>
      <w:r w:rsidR="000C5A93" w:rsidRPr="00754058">
        <w:rPr>
          <w:rFonts w:cs="Times New Roman"/>
          <w:szCs w:val="24"/>
        </w:rPr>
        <w:t>3889</w:t>
      </w:r>
      <w:r w:rsidR="00232A28" w:rsidRPr="00754058">
        <w:rPr>
          <w:rFonts w:cs="Times New Roman"/>
          <w:szCs w:val="24"/>
        </w:rPr>
        <w:t xml:space="preserve"> </w:t>
      </w:r>
      <w:proofErr w:type="spellStart"/>
      <w:r w:rsidR="004A70A5">
        <w:rPr>
          <w:rFonts w:cs="Times New Roman"/>
          <w:szCs w:val="24"/>
        </w:rPr>
        <w:t>μΩ·cm</w:t>
      </w:r>
      <w:proofErr w:type="spellEnd"/>
      <w:r w:rsidR="000C5A93" w:rsidRPr="00754058">
        <w:rPr>
          <w:rFonts w:cs="Times New Roman"/>
          <w:szCs w:val="24"/>
        </w:rPr>
        <w:t>.</w:t>
      </w:r>
      <w:r w:rsidR="00232A28" w:rsidRPr="00754058">
        <w:rPr>
          <w:rFonts w:cs="Times New Roman"/>
          <w:szCs w:val="24"/>
        </w:rPr>
        <w:t xml:space="preserve"> </w:t>
      </w:r>
      <w:r w:rsidR="00C967A7">
        <w:rPr>
          <w:rFonts w:cs="Times New Roman" w:hint="eastAsia"/>
          <w:szCs w:val="24"/>
        </w:rPr>
        <w:t>The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resin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content</w:t>
      </w:r>
      <w:r w:rsidR="00232A28" w:rsidRPr="00754058">
        <w:rPr>
          <w:rFonts w:cs="Times New Roman"/>
          <w:szCs w:val="24"/>
        </w:rPr>
        <w:t xml:space="preserve"> </w:t>
      </w:r>
      <w:r w:rsidR="00C967A7">
        <w:rPr>
          <w:rFonts w:cs="Times New Roman" w:hint="eastAsia"/>
          <w:szCs w:val="24"/>
        </w:rPr>
        <w:t xml:space="preserve">in the paste is controlled in the </w:t>
      </w:r>
      <w:r w:rsidRPr="00754058">
        <w:rPr>
          <w:rFonts w:cs="Times New Roman"/>
          <w:szCs w:val="24"/>
        </w:rPr>
        <w:t>range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of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0</w:t>
      </w:r>
      <w:r w:rsidR="0061488A">
        <w:rPr>
          <w:rFonts w:cs="Times New Roman" w:hint="eastAsia"/>
          <w:szCs w:val="24"/>
        </w:rPr>
        <w:t>-</w:t>
      </w:r>
      <w:r w:rsidRPr="00754058">
        <w:rPr>
          <w:rFonts w:cs="Times New Roman"/>
          <w:szCs w:val="24"/>
        </w:rPr>
        <w:t>30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wt.%</w:t>
      </w:r>
      <w:r w:rsidR="00754058" w:rsidRPr="00754058">
        <w:rPr>
          <w:rFonts w:cs="Times New Roman"/>
          <w:szCs w:val="24"/>
        </w:rPr>
        <w:t xml:space="preserve"> </w:t>
      </w:r>
      <w:r w:rsidR="00754058" w:rsidRPr="00754058">
        <w:rPr>
          <w:rFonts w:cs="Times New Roman" w:hint="eastAsia"/>
          <w:szCs w:val="24"/>
        </w:rPr>
        <w:t>t</w:t>
      </w:r>
      <w:r w:rsidR="00754058" w:rsidRPr="00754058">
        <w:rPr>
          <w:rFonts w:cs="Times New Roman"/>
          <w:szCs w:val="24"/>
        </w:rPr>
        <w:t xml:space="preserve">o prevent excessive resistivity </w:t>
      </w:r>
      <w:r w:rsidR="00C967A7">
        <w:rPr>
          <w:rFonts w:cs="Times New Roman" w:hint="eastAsia"/>
          <w:szCs w:val="24"/>
        </w:rPr>
        <w:t>for</w:t>
      </w:r>
      <w:r w:rsidR="00754058" w:rsidRPr="00754058">
        <w:rPr>
          <w:rFonts w:cs="Times New Roman"/>
          <w:szCs w:val="24"/>
        </w:rPr>
        <w:t xml:space="preserve"> the </w:t>
      </w:r>
      <w:r w:rsidR="00975751">
        <w:rPr>
          <w:rFonts w:cs="Times New Roman"/>
          <w:szCs w:val="24"/>
        </w:rPr>
        <w:t>printed circuits</w:t>
      </w:r>
      <w:r w:rsidRPr="00754058">
        <w:rPr>
          <w:rFonts w:cs="Times New Roman"/>
          <w:szCs w:val="24"/>
        </w:rPr>
        <w:t>.</w:t>
      </w:r>
      <w:r w:rsidR="00232A28" w:rsidRPr="00754058">
        <w:rPr>
          <w:rFonts w:cs="Times New Roman" w:hint="eastAsia"/>
          <w:szCs w:val="24"/>
        </w:rPr>
        <w:t xml:space="preserve"> </w:t>
      </w:r>
      <w:r w:rsidR="00277A52" w:rsidRPr="00754058">
        <w:rPr>
          <w:rFonts w:cs="Times New Roman" w:hint="eastAsia"/>
          <w:szCs w:val="24"/>
        </w:rPr>
        <w:t>T</w:t>
      </w:r>
      <w:r w:rsidR="00354EDC" w:rsidRPr="00754058">
        <w:rPr>
          <w:rFonts w:cs="Times New Roman"/>
          <w:szCs w:val="24"/>
        </w:rPr>
        <w:t>his</w:t>
      </w:r>
      <w:r w:rsidR="00232A28" w:rsidRPr="00754058">
        <w:rPr>
          <w:rFonts w:cs="Times New Roman"/>
          <w:szCs w:val="24"/>
        </w:rPr>
        <w:t xml:space="preserve"> </w:t>
      </w:r>
      <w:r w:rsidR="00354EDC" w:rsidRPr="00754058">
        <w:rPr>
          <w:rFonts w:cs="Times New Roman"/>
          <w:szCs w:val="24"/>
        </w:rPr>
        <w:t>study</w:t>
      </w:r>
      <w:r w:rsidR="00232A28" w:rsidRPr="00754058">
        <w:rPr>
          <w:rFonts w:cs="Times New Roman"/>
          <w:szCs w:val="24"/>
        </w:rPr>
        <w:t xml:space="preserve"> </w:t>
      </w:r>
      <w:r w:rsidR="00D4225A" w:rsidRPr="00754058">
        <w:rPr>
          <w:rFonts w:cs="Times New Roman" w:hint="eastAsia"/>
          <w:szCs w:val="24"/>
        </w:rPr>
        <w:t>add</w:t>
      </w:r>
      <w:r w:rsidR="00354EDC" w:rsidRPr="00754058">
        <w:rPr>
          <w:rFonts w:cs="Times New Roman"/>
          <w:szCs w:val="24"/>
        </w:rPr>
        <w:t>s</w:t>
      </w:r>
      <w:r w:rsidR="00232A28" w:rsidRPr="00754058">
        <w:rPr>
          <w:rFonts w:cs="Times New Roman"/>
          <w:szCs w:val="24"/>
        </w:rPr>
        <w:t xml:space="preserve"> </w:t>
      </w:r>
      <w:r w:rsidR="00354EDC" w:rsidRPr="00754058">
        <w:rPr>
          <w:rFonts w:cs="Times New Roman"/>
          <w:szCs w:val="24"/>
        </w:rPr>
        <w:t>cellulose</w:t>
      </w:r>
      <w:r w:rsidR="00232A28" w:rsidRPr="00754058">
        <w:rPr>
          <w:rFonts w:cs="Times New Roman"/>
          <w:szCs w:val="24"/>
        </w:rPr>
        <w:t xml:space="preserve"> </w:t>
      </w:r>
      <w:r w:rsidR="00354EDC" w:rsidRPr="00754058">
        <w:rPr>
          <w:rFonts w:cs="Times New Roman"/>
          <w:szCs w:val="24"/>
        </w:rPr>
        <w:t>to</w:t>
      </w:r>
      <w:r w:rsidR="00232A28" w:rsidRPr="00754058">
        <w:rPr>
          <w:rFonts w:cs="Times New Roman"/>
          <w:szCs w:val="24"/>
        </w:rPr>
        <w:t xml:space="preserve"> </w:t>
      </w:r>
      <w:r w:rsidR="00354EDC" w:rsidRPr="00754058">
        <w:rPr>
          <w:rFonts w:cs="Times New Roman"/>
          <w:szCs w:val="24"/>
        </w:rPr>
        <w:t>improve</w:t>
      </w:r>
      <w:r w:rsidR="00232A28" w:rsidRPr="00754058">
        <w:rPr>
          <w:rFonts w:cs="Times New Roman"/>
          <w:szCs w:val="24"/>
        </w:rPr>
        <w:t xml:space="preserve"> </w:t>
      </w:r>
      <w:r w:rsidR="00354EDC" w:rsidRPr="00754058">
        <w:rPr>
          <w:rFonts w:cs="Times New Roman"/>
          <w:szCs w:val="24"/>
        </w:rPr>
        <w:t>flexibility</w:t>
      </w:r>
      <w:r w:rsidR="00232A28" w:rsidRPr="00754058">
        <w:rPr>
          <w:rFonts w:cs="Times New Roman"/>
          <w:szCs w:val="24"/>
        </w:rPr>
        <w:t xml:space="preserve"> </w:t>
      </w:r>
      <w:r w:rsidR="00277A52" w:rsidRPr="00754058">
        <w:rPr>
          <w:rFonts w:cs="Times New Roman" w:hint="eastAsia"/>
          <w:szCs w:val="24"/>
        </w:rPr>
        <w:t>d</w:t>
      </w:r>
      <w:r w:rsidR="00277A52" w:rsidRPr="00754058">
        <w:rPr>
          <w:rFonts w:cs="Times New Roman"/>
          <w:szCs w:val="24"/>
        </w:rPr>
        <w:t>ue</w:t>
      </w:r>
      <w:r w:rsidR="00232A28" w:rsidRPr="00754058">
        <w:rPr>
          <w:rFonts w:cs="Times New Roman"/>
          <w:szCs w:val="24"/>
        </w:rPr>
        <w:t xml:space="preserve"> </w:t>
      </w:r>
      <w:r w:rsidR="00277A52" w:rsidRPr="00754058">
        <w:rPr>
          <w:rFonts w:cs="Times New Roman"/>
          <w:szCs w:val="24"/>
        </w:rPr>
        <w:t>to</w:t>
      </w:r>
      <w:r w:rsidR="00232A28" w:rsidRPr="00754058">
        <w:rPr>
          <w:rFonts w:cs="Times New Roman"/>
          <w:szCs w:val="24"/>
        </w:rPr>
        <w:t xml:space="preserve"> </w:t>
      </w:r>
      <w:r w:rsidR="00277A52" w:rsidRPr="00754058">
        <w:rPr>
          <w:rFonts w:cs="Times New Roman"/>
          <w:szCs w:val="24"/>
        </w:rPr>
        <w:t>the</w:t>
      </w:r>
      <w:r w:rsidR="00232A28" w:rsidRPr="00754058">
        <w:rPr>
          <w:rFonts w:cs="Times New Roman"/>
          <w:szCs w:val="24"/>
        </w:rPr>
        <w:t xml:space="preserve"> </w:t>
      </w:r>
      <w:r w:rsidR="00277A52" w:rsidRPr="00754058">
        <w:rPr>
          <w:rFonts w:cs="Times New Roman"/>
          <w:szCs w:val="24"/>
        </w:rPr>
        <w:t>thermal</w:t>
      </w:r>
      <w:r w:rsidR="00232A28" w:rsidRPr="00754058">
        <w:rPr>
          <w:rFonts w:cs="Times New Roman"/>
          <w:szCs w:val="24"/>
        </w:rPr>
        <w:t xml:space="preserve"> </w:t>
      </w:r>
      <w:r w:rsidR="00277A52" w:rsidRPr="00754058">
        <w:rPr>
          <w:rFonts w:cs="Times New Roman"/>
          <w:szCs w:val="24"/>
        </w:rPr>
        <w:t>curing</w:t>
      </w:r>
      <w:r w:rsidR="00232A28" w:rsidRPr="00754058">
        <w:rPr>
          <w:rFonts w:cs="Times New Roman"/>
          <w:szCs w:val="24"/>
        </w:rPr>
        <w:t xml:space="preserve"> </w:t>
      </w:r>
      <w:r w:rsidR="00277A52" w:rsidRPr="00754058">
        <w:rPr>
          <w:rFonts w:cs="Times New Roman"/>
          <w:szCs w:val="24"/>
        </w:rPr>
        <w:t>characteristics</w:t>
      </w:r>
      <w:r w:rsidR="00232A28" w:rsidRPr="00754058">
        <w:rPr>
          <w:rFonts w:cs="Times New Roman"/>
          <w:szCs w:val="24"/>
        </w:rPr>
        <w:t xml:space="preserve"> </w:t>
      </w:r>
      <w:r w:rsidR="00277A52" w:rsidRPr="00754058">
        <w:rPr>
          <w:rFonts w:cs="Times New Roman"/>
          <w:szCs w:val="24"/>
        </w:rPr>
        <w:t>of</w:t>
      </w:r>
      <w:r w:rsidR="00232A28" w:rsidRPr="00754058">
        <w:rPr>
          <w:rFonts w:cs="Times New Roman"/>
          <w:szCs w:val="24"/>
        </w:rPr>
        <w:t xml:space="preserve"> </w:t>
      </w:r>
      <w:r w:rsidR="00277A52" w:rsidRPr="00754058">
        <w:rPr>
          <w:rFonts w:cs="Times New Roman"/>
          <w:szCs w:val="24"/>
        </w:rPr>
        <w:t>the</w:t>
      </w:r>
      <w:r w:rsidR="00232A28" w:rsidRPr="00754058">
        <w:rPr>
          <w:rFonts w:cs="Times New Roman"/>
          <w:szCs w:val="24"/>
        </w:rPr>
        <w:t xml:space="preserve"> </w:t>
      </w:r>
      <w:r w:rsidR="00277A52" w:rsidRPr="00754058">
        <w:rPr>
          <w:rFonts w:cs="Times New Roman"/>
          <w:szCs w:val="24"/>
        </w:rPr>
        <w:t>resin,</w:t>
      </w:r>
      <w:r w:rsidR="00232A28" w:rsidRPr="00754058">
        <w:rPr>
          <w:rFonts w:cs="Times New Roman"/>
          <w:szCs w:val="24"/>
        </w:rPr>
        <w:t xml:space="preserve"> </w:t>
      </w:r>
      <w:r w:rsidR="00277A52" w:rsidRPr="00754058">
        <w:rPr>
          <w:rFonts w:cs="Times New Roman"/>
          <w:szCs w:val="24"/>
        </w:rPr>
        <w:t>which</w:t>
      </w:r>
      <w:r w:rsidR="00232A28" w:rsidRPr="00754058">
        <w:rPr>
          <w:rFonts w:cs="Times New Roman"/>
          <w:szCs w:val="24"/>
        </w:rPr>
        <w:t xml:space="preserve"> </w:t>
      </w:r>
      <w:r w:rsidR="00277A52" w:rsidRPr="00754058">
        <w:rPr>
          <w:rFonts w:cs="Times New Roman"/>
          <w:szCs w:val="24"/>
        </w:rPr>
        <w:t>can</w:t>
      </w:r>
      <w:r w:rsidR="00232A28" w:rsidRPr="00754058">
        <w:rPr>
          <w:rFonts w:cs="Times New Roman"/>
          <w:szCs w:val="24"/>
        </w:rPr>
        <w:t xml:space="preserve"> </w:t>
      </w:r>
      <w:r w:rsidR="00277A52" w:rsidRPr="00754058">
        <w:rPr>
          <w:rFonts w:cs="Times New Roman"/>
          <w:szCs w:val="24"/>
        </w:rPr>
        <w:t>diminish</w:t>
      </w:r>
      <w:r w:rsidR="00232A28" w:rsidRPr="00754058">
        <w:rPr>
          <w:rFonts w:cs="Times New Roman"/>
          <w:szCs w:val="24"/>
        </w:rPr>
        <w:t xml:space="preserve"> </w:t>
      </w:r>
      <w:r w:rsidR="00277A52" w:rsidRPr="00754058">
        <w:rPr>
          <w:rFonts w:cs="Times New Roman"/>
          <w:szCs w:val="24"/>
        </w:rPr>
        <w:t>the</w:t>
      </w:r>
      <w:r w:rsidR="00232A28" w:rsidRPr="00754058">
        <w:rPr>
          <w:rFonts w:cs="Times New Roman"/>
          <w:szCs w:val="24"/>
        </w:rPr>
        <w:t xml:space="preserve"> </w:t>
      </w:r>
      <w:r w:rsidR="00277A52" w:rsidRPr="00754058">
        <w:rPr>
          <w:rFonts w:cs="Times New Roman"/>
          <w:szCs w:val="24"/>
        </w:rPr>
        <w:t>flexibility</w:t>
      </w:r>
      <w:r w:rsidR="00232A28" w:rsidRPr="00754058">
        <w:rPr>
          <w:rFonts w:cs="Times New Roman"/>
          <w:szCs w:val="24"/>
        </w:rPr>
        <w:t xml:space="preserve"> </w:t>
      </w:r>
      <w:r w:rsidR="00277A52" w:rsidRPr="00754058">
        <w:rPr>
          <w:rFonts w:cs="Times New Roman"/>
          <w:szCs w:val="24"/>
        </w:rPr>
        <w:t>of</w:t>
      </w:r>
      <w:r w:rsidR="00232A28" w:rsidRPr="00754058">
        <w:rPr>
          <w:rFonts w:cs="Times New Roman"/>
          <w:szCs w:val="24"/>
        </w:rPr>
        <w:t xml:space="preserve"> </w:t>
      </w:r>
      <w:r w:rsidR="00277A52" w:rsidRPr="00754058">
        <w:rPr>
          <w:rFonts w:cs="Times New Roman"/>
          <w:szCs w:val="24"/>
        </w:rPr>
        <w:t>the</w:t>
      </w:r>
      <w:r w:rsidR="00232A28" w:rsidRPr="00754058">
        <w:rPr>
          <w:rFonts w:cs="Times New Roman"/>
          <w:szCs w:val="24"/>
        </w:rPr>
        <w:t xml:space="preserve"> </w:t>
      </w:r>
      <w:r w:rsidR="00975751">
        <w:rPr>
          <w:rFonts w:cs="Times New Roman"/>
          <w:szCs w:val="24"/>
        </w:rPr>
        <w:t>printed circuits</w:t>
      </w:r>
      <w:r w:rsidR="00232A28" w:rsidRPr="00754058">
        <w:rPr>
          <w:rFonts w:cs="Times New Roman"/>
          <w:szCs w:val="24"/>
        </w:rPr>
        <w:t xml:space="preserve"> </w:t>
      </w:r>
      <w:r w:rsidR="00466A32" w:rsidRPr="00754058">
        <w:rPr>
          <w:rFonts w:cs="Times New Roman"/>
          <w:szCs w:val="24"/>
        </w:rPr>
        <w:fldChar w:fldCharType="begin">
          <w:fldData xml:space="preserve">PEVuZE5vdGU+PENpdGU+PEF1dGhvcj5aaGFvPC9BdXRob3I+PFllYXI+MjAyMjwvWWVhcj48UmVj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</w:fldData>
        </w:fldChar>
      </w:r>
      <w:r w:rsidR="006D09BE">
        <w:rPr>
          <w:rFonts w:cs="Times New Roman"/>
          <w:szCs w:val="24"/>
        </w:rPr>
        <w:instrText xml:space="preserve"> ADDIN EN.CITE </w:instrText>
      </w:r>
      <w:r w:rsidR="006D09BE">
        <w:rPr>
          <w:rFonts w:cs="Times New Roman"/>
          <w:szCs w:val="24"/>
        </w:rPr>
        <w:fldChar w:fldCharType="begin">
          <w:fldData xml:space="preserve">PEVuZE5vdGU+PENpdGU+PEF1dGhvcj5aaGFvPC9BdXRob3I+PFllYXI+MjAyMjwvWWVhcj48UmVj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</w:fldData>
        </w:fldChar>
      </w:r>
      <w:r w:rsidR="006D09BE">
        <w:rPr>
          <w:rFonts w:cs="Times New Roman"/>
          <w:szCs w:val="24"/>
        </w:rPr>
        <w:instrText xml:space="preserve"> ADDIN EN.CITE.DATA </w:instrText>
      </w:r>
      <w:r w:rsidR="006D09BE">
        <w:rPr>
          <w:rFonts w:cs="Times New Roman"/>
          <w:szCs w:val="24"/>
        </w:rPr>
      </w:r>
      <w:r w:rsidR="006D09BE">
        <w:rPr>
          <w:rFonts w:cs="Times New Roman"/>
          <w:szCs w:val="24"/>
        </w:rPr>
        <w:fldChar w:fldCharType="end"/>
      </w:r>
      <w:r w:rsidR="00466A32" w:rsidRPr="00754058">
        <w:rPr>
          <w:rFonts w:cs="Times New Roman"/>
          <w:szCs w:val="24"/>
        </w:rPr>
      </w:r>
      <w:r w:rsidR="00466A32" w:rsidRPr="00754058">
        <w:rPr>
          <w:rFonts w:cs="Times New Roman"/>
          <w:szCs w:val="24"/>
        </w:rPr>
        <w:fldChar w:fldCharType="separate"/>
      </w:r>
      <w:r w:rsidR="006D09BE" w:rsidRPr="006D09BE">
        <w:rPr>
          <w:rFonts w:cs="Times New Roman"/>
          <w:noProof/>
          <w:szCs w:val="24"/>
          <w:vertAlign w:val="superscript"/>
        </w:rPr>
        <w:t>23, 25, 26</w:t>
      </w:r>
      <w:r w:rsidR="00466A32" w:rsidRPr="00754058">
        <w:rPr>
          <w:rFonts w:cs="Times New Roman"/>
          <w:szCs w:val="24"/>
        </w:rPr>
        <w:fldChar w:fldCharType="end"/>
      </w:r>
      <w:r w:rsidRPr="00754058">
        <w:rPr>
          <w:rFonts w:cs="Times New Roman"/>
          <w:szCs w:val="24"/>
        </w:rPr>
        <w:t>.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It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was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observed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that</w:t>
      </w:r>
      <w:r w:rsidR="00232A28" w:rsidRPr="00754058">
        <w:rPr>
          <w:rFonts w:cs="Times New Roman"/>
          <w:szCs w:val="24"/>
        </w:rPr>
        <w:t xml:space="preserve"> </w:t>
      </w:r>
      <w:r w:rsidR="00354EDC" w:rsidRPr="00754058">
        <w:rPr>
          <w:rFonts w:cs="Times New Roman"/>
          <w:szCs w:val="24"/>
        </w:rPr>
        <w:t>interface</w:t>
      </w:r>
      <w:r w:rsidR="00232A28" w:rsidRPr="00754058">
        <w:rPr>
          <w:rFonts w:cs="Times New Roman"/>
          <w:szCs w:val="24"/>
        </w:rPr>
        <w:t xml:space="preserve"> </w:t>
      </w:r>
      <w:r w:rsidR="00354EDC" w:rsidRPr="00754058">
        <w:rPr>
          <w:rFonts w:cs="Times New Roman"/>
          <w:szCs w:val="24"/>
        </w:rPr>
        <w:t>delamination</w:t>
      </w:r>
      <w:r w:rsidR="00232A28" w:rsidRPr="00754058">
        <w:rPr>
          <w:rFonts w:cs="Times New Roman"/>
          <w:szCs w:val="24"/>
        </w:rPr>
        <w:t xml:space="preserve"> </w:t>
      </w:r>
      <w:r w:rsidR="00354EDC" w:rsidRPr="00754058">
        <w:rPr>
          <w:rFonts w:cs="Times New Roman"/>
          <w:szCs w:val="24"/>
        </w:rPr>
        <w:t>occurs</w:t>
      </w:r>
      <w:r w:rsidR="00232A28" w:rsidRPr="00754058">
        <w:rPr>
          <w:rFonts w:cs="Times New Roman"/>
          <w:szCs w:val="24"/>
        </w:rPr>
        <w:t xml:space="preserve"> </w:t>
      </w:r>
      <w:r w:rsidR="00354EDC" w:rsidRPr="00754058">
        <w:rPr>
          <w:rFonts w:cs="Times New Roman"/>
          <w:szCs w:val="24"/>
        </w:rPr>
        <w:t>during</w:t>
      </w:r>
      <w:r w:rsidR="00232A28" w:rsidRPr="00754058">
        <w:rPr>
          <w:rFonts w:cs="Times New Roman"/>
          <w:szCs w:val="24"/>
        </w:rPr>
        <w:t xml:space="preserve"> </w:t>
      </w:r>
      <w:r w:rsidR="00354EDC" w:rsidRPr="00754058">
        <w:rPr>
          <w:rFonts w:cs="Times New Roman"/>
          <w:szCs w:val="24"/>
        </w:rPr>
        <w:t>bending</w:t>
      </w:r>
      <w:r w:rsidR="00232A28" w:rsidRPr="00754058">
        <w:rPr>
          <w:rFonts w:cs="Times New Roman"/>
          <w:szCs w:val="24"/>
        </w:rPr>
        <w:t xml:space="preserve"> </w:t>
      </w:r>
      <w:r w:rsidR="00354EDC" w:rsidRPr="00754058">
        <w:rPr>
          <w:rFonts w:cs="Times New Roman"/>
          <w:szCs w:val="24"/>
        </w:rPr>
        <w:t>tests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when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the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total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amount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of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resin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and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cellulose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exceeds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50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wt.%</w:t>
      </w:r>
      <w:r w:rsidR="00232A28" w:rsidRPr="00754058">
        <w:rPr>
          <w:rFonts w:cs="Times New Roman" w:hint="eastAsia"/>
          <w:szCs w:val="24"/>
        </w:rPr>
        <w:t xml:space="preserve"> </w:t>
      </w:r>
      <w:r w:rsidRPr="00754058">
        <w:rPr>
          <w:rFonts w:cs="Times New Roman"/>
          <w:szCs w:val="24"/>
        </w:rPr>
        <w:t>(Figure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S2).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Therefore,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the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cellulose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content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is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set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withi</w:t>
      </w:r>
      <w:r w:rsidR="0042354C">
        <w:rPr>
          <w:rFonts w:cs="Times New Roman" w:hint="eastAsia"/>
          <w:szCs w:val="24"/>
        </w:rPr>
        <w:t>n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0</w:t>
      </w:r>
      <w:r w:rsidR="0061488A">
        <w:rPr>
          <w:rFonts w:cs="Times New Roman" w:hint="eastAsia"/>
          <w:szCs w:val="24"/>
        </w:rPr>
        <w:t>-</w:t>
      </w:r>
      <w:r w:rsidRPr="00754058">
        <w:rPr>
          <w:rFonts w:cs="Times New Roman"/>
          <w:szCs w:val="24"/>
        </w:rPr>
        <w:t>30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wt.%.</w:t>
      </w:r>
      <w:r w:rsidR="00232A28" w:rsidRPr="00754058">
        <w:rPr>
          <w:rFonts w:cs="Times New Roman" w:hint="eastAsia"/>
          <w:szCs w:val="24"/>
        </w:rPr>
        <w:t xml:space="preserve"> </w:t>
      </w:r>
      <w:r w:rsidRPr="00754058">
        <w:rPr>
          <w:rFonts w:cs="Times New Roman"/>
          <w:szCs w:val="24"/>
        </w:rPr>
        <w:t>Figure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3b</w:t>
      </w:r>
      <w:r w:rsidR="00232A28" w:rsidRPr="00754058">
        <w:rPr>
          <w:rFonts w:cs="Times New Roman"/>
          <w:szCs w:val="24"/>
        </w:rPr>
        <w:t xml:space="preserve"> </w:t>
      </w:r>
      <w:r w:rsidR="00466A32" w:rsidRPr="00754058">
        <w:rPr>
          <w:rFonts w:cs="Times New Roman" w:hint="eastAsia"/>
          <w:szCs w:val="24"/>
        </w:rPr>
        <w:t>show</w:t>
      </w:r>
      <w:r w:rsidRPr="00754058">
        <w:rPr>
          <w:rFonts w:cs="Times New Roman"/>
          <w:szCs w:val="24"/>
        </w:rPr>
        <w:t>s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the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effect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of</w:t>
      </w:r>
      <w:r w:rsidR="00232A28" w:rsidRPr="00754058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precursor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content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on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the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electrical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performance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and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adhesion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of</w:t>
      </w:r>
      <w:r w:rsidR="00232A28" w:rsidRPr="00754058">
        <w:rPr>
          <w:rFonts w:cs="Times New Roman"/>
          <w:szCs w:val="24"/>
        </w:rPr>
        <w:t xml:space="preserve"> </w:t>
      </w:r>
      <w:r w:rsidR="00975751">
        <w:rPr>
          <w:rFonts w:cs="Times New Roman"/>
          <w:szCs w:val="24"/>
        </w:rPr>
        <w:t>printed circuits</w:t>
      </w:r>
      <w:r w:rsidRPr="00754058">
        <w:rPr>
          <w:rFonts w:cs="Times New Roman"/>
          <w:szCs w:val="24"/>
        </w:rPr>
        <w:t>.</w:t>
      </w:r>
      <w:r w:rsidR="00232A28" w:rsidRPr="00754058">
        <w:t xml:space="preserve"> </w:t>
      </w:r>
      <w:r w:rsidR="00F07DC9" w:rsidRPr="00754058">
        <w:rPr>
          <w:rFonts w:cs="Times New Roman"/>
          <w:szCs w:val="24"/>
        </w:rPr>
        <w:t>As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the</w:t>
      </w:r>
      <w:r w:rsidR="00232A28" w:rsidRPr="00754058">
        <w:rPr>
          <w:rFonts w:cs="Times New Roman"/>
          <w:szCs w:val="24"/>
        </w:rPr>
        <w:t xml:space="preserve"> </w:t>
      </w:r>
      <w:r w:rsidR="00CF7F38" w:rsidRPr="00754058">
        <w:rPr>
          <w:rFonts w:cs="Times New Roman" w:hint="eastAsia"/>
          <w:szCs w:val="24"/>
        </w:rPr>
        <w:t>amount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of</w:t>
      </w:r>
      <w:r w:rsidR="00232A28" w:rsidRPr="00754058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754058">
        <w:rPr>
          <w:rFonts w:cs="Times New Roman"/>
          <w:szCs w:val="24"/>
        </w:rPr>
        <w:t xml:space="preserve"> </w:t>
      </w:r>
      <w:r w:rsidR="00975751">
        <w:rPr>
          <w:rFonts w:cs="Times New Roman"/>
          <w:szCs w:val="24"/>
        </w:rPr>
        <w:t>precursor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increases,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the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resistivity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improves.</w:t>
      </w:r>
      <w:r w:rsidR="00232A28" w:rsidRPr="00754058">
        <w:rPr>
          <w:rFonts w:cs="Times New Roman" w:hint="eastAsia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However,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when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the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ratio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of</w:t>
      </w:r>
      <w:r w:rsidR="00232A28" w:rsidRPr="00754058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flakes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to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precursor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is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increased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to</w:t>
      </w:r>
      <w:r w:rsidR="00232A28" w:rsidRPr="00754058">
        <w:rPr>
          <w:rFonts w:cs="Times New Roman"/>
          <w:szCs w:val="24"/>
        </w:rPr>
        <w:t xml:space="preserve"> </w:t>
      </w:r>
      <w:r w:rsidR="00DD770E">
        <w:rPr>
          <w:rFonts w:cs="Times New Roman" w:hint="eastAsia"/>
          <w:szCs w:val="24"/>
        </w:rPr>
        <w:t>6</w:t>
      </w:r>
      <w:r w:rsidR="00F07DC9" w:rsidRPr="00754058">
        <w:rPr>
          <w:rFonts w:cs="Times New Roman"/>
          <w:szCs w:val="24"/>
        </w:rPr>
        <w:t>:</w:t>
      </w:r>
      <w:r w:rsidR="008117AF">
        <w:rPr>
          <w:rFonts w:cs="Times New Roman" w:hint="eastAsia"/>
          <w:szCs w:val="24"/>
        </w:rPr>
        <w:t xml:space="preserve"> </w:t>
      </w:r>
      <w:r w:rsidR="00DD770E">
        <w:rPr>
          <w:rFonts w:cs="Times New Roman" w:hint="eastAsia"/>
          <w:szCs w:val="24"/>
        </w:rPr>
        <w:t>4</w:t>
      </w:r>
      <w:r w:rsidR="00F07DC9" w:rsidRPr="00754058">
        <w:rPr>
          <w:rFonts w:cs="Times New Roman"/>
          <w:szCs w:val="24"/>
        </w:rPr>
        <w:t>,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numerous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globular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protrusions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appear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on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the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surface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of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the</w:t>
      </w:r>
      <w:r w:rsidR="00232A28" w:rsidRPr="00754058">
        <w:rPr>
          <w:rFonts w:cs="Times New Roman"/>
          <w:szCs w:val="24"/>
        </w:rPr>
        <w:t xml:space="preserve"> </w:t>
      </w:r>
      <w:r w:rsidR="00975751">
        <w:rPr>
          <w:rFonts w:cs="Times New Roman"/>
          <w:szCs w:val="24"/>
        </w:rPr>
        <w:t>printed circuits</w:t>
      </w:r>
      <w:r w:rsidR="00232A28" w:rsidRPr="00754058">
        <w:rPr>
          <w:rFonts w:cs="Times New Roman" w:hint="eastAsia"/>
          <w:szCs w:val="24"/>
        </w:rPr>
        <w:t xml:space="preserve"> </w:t>
      </w:r>
      <w:r w:rsidRPr="00754058">
        <w:rPr>
          <w:rFonts w:cs="Times New Roman"/>
          <w:szCs w:val="24"/>
        </w:rPr>
        <w:t>(Figure</w:t>
      </w:r>
      <w:r w:rsidR="00232A28" w:rsidRPr="00754058">
        <w:rPr>
          <w:rFonts w:cs="Times New Roman"/>
          <w:szCs w:val="24"/>
        </w:rPr>
        <w:t xml:space="preserve"> </w:t>
      </w:r>
      <w:r w:rsidRPr="00754058">
        <w:rPr>
          <w:rFonts w:cs="Times New Roman"/>
          <w:szCs w:val="24"/>
        </w:rPr>
        <w:t>S3).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These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globular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protrusions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are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susceptible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to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detachment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during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adhesion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and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bending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tests,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leading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to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defects.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To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avoid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these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issues,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the</w:t>
      </w:r>
      <w:r w:rsidR="00232A28" w:rsidRPr="00754058">
        <w:rPr>
          <w:rFonts w:cs="Times New Roman"/>
          <w:szCs w:val="24"/>
        </w:rPr>
        <w:t xml:space="preserve"> </w:t>
      </w:r>
      <w:r w:rsidR="00CF7F38" w:rsidRPr="00754058">
        <w:rPr>
          <w:rFonts w:cs="Times New Roman" w:hint="eastAsia"/>
          <w:szCs w:val="24"/>
        </w:rPr>
        <w:t>amount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of</w:t>
      </w:r>
      <w:r w:rsidR="00232A28" w:rsidRPr="00754058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754058">
        <w:rPr>
          <w:rFonts w:cs="Times New Roman"/>
          <w:szCs w:val="24"/>
        </w:rPr>
        <w:t xml:space="preserve"> </w:t>
      </w:r>
      <w:r w:rsidR="00975751">
        <w:rPr>
          <w:rFonts w:cs="Times New Roman"/>
          <w:szCs w:val="24"/>
        </w:rPr>
        <w:t>precursor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is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maintained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within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the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range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of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Cu:</w:t>
      </w:r>
      <w:r w:rsidR="00232A28" w:rsidRPr="00754058">
        <w:rPr>
          <w:rFonts w:cs="Times New Roman" w:hint="eastAsia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Precursor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=</w:t>
      </w:r>
      <w:r w:rsidR="00232A28" w:rsidRPr="00754058">
        <w:rPr>
          <w:rFonts w:cs="Times New Roman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10:</w:t>
      </w:r>
      <w:r w:rsidR="008117AF">
        <w:rPr>
          <w:rFonts w:cs="Times New Roman" w:hint="eastAsia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0</w:t>
      </w:r>
      <w:r w:rsidR="0061488A">
        <w:rPr>
          <w:rFonts w:cs="Times New Roman" w:hint="eastAsia"/>
          <w:szCs w:val="24"/>
        </w:rPr>
        <w:t>-</w:t>
      </w:r>
      <w:r w:rsidR="00F07DC9" w:rsidRPr="00754058">
        <w:rPr>
          <w:rFonts w:cs="Times New Roman"/>
          <w:szCs w:val="24"/>
        </w:rPr>
        <w:t>7:</w:t>
      </w:r>
      <w:r w:rsidR="008117AF">
        <w:rPr>
          <w:rFonts w:cs="Times New Roman" w:hint="eastAsia"/>
          <w:szCs w:val="24"/>
        </w:rPr>
        <w:t xml:space="preserve"> </w:t>
      </w:r>
      <w:r w:rsidR="00F07DC9" w:rsidRPr="00754058">
        <w:rPr>
          <w:rFonts w:cs="Times New Roman"/>
          <w:szCs w:val="24"/>
        </w:rPr>
        <w:t>3.</w:t>
      </w:r>
    </w:p>
    <w:p w14:paraId="4219B86F" w14:textId="77777777" w:rsidR="000C3A75" w:rsidRPr="00754058" w:rsidRDefault="000C3A75" w:rsidP="0061488A">
      <w:pPr>
        <w:ind w:firstLineChars="0" w:firstLine="0"/>
        <w:rPr>
          <w:rFonts w:cs="Times New Roman"/>
          <w:szCs w:val="24"/>
        </w:rPr>
      </w:pPr>
    </w:p>
    <w:p w14:paraId="57889419" w14:textId="53A96BF5" w:rsidR="00342F2E" w:rsidRDefault="00EA164F" w:rsidP="0061488A">
      <w:pPr>
        <w:ind w:firstLineChars="0" w:firstLine="0"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lastRenderedPageBreak/>
        <w:drawing>
          <wp:inline distT="0" distB="0" distL="0" distR="0" wp14:anchorId="259F746A" wp14:editId="7906DE2A">
            <wp:extent cx="5274310" cy="2218690"/>
            <wp:effectExtent l="0" t="0" r="0" b="0"/>
            <wp:docPr id="16676746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674670" name="图片 1667674670"/>
                    <pic:cNvPicPr/>
                  </pic:nvPicPr>
                  <pic:blipFill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0B60F" w14:textId="1FC99F30" w:rsidR="00CC251F" w:rsidRPr="00BB4F48" w:rsidRDefault="00CC251F" w:rsidP="0061488A">
      <w:pPr>
        <w:ind w:firstLineChars="0" w:firstLine="0"/>
        <w:rPr>
          <w:rFonts w:cs="Times New Roman"/>
          <w:szCs w:val="24"/>
        </w:rPr>
      </w:pPr>
      <w:r w:rsidRPr="00766523">
        <w:rPr>
          <w:rFonts w:cs="Times New Roman"/>
          <w:b/>
          <w:bCs/>
          <w:szCs w:val="24"/>
        </w:rPr>
        <w:t>Figure</w:t>
      </w:r>
      <w:r w:rsidR="00232A28">
        <w:rPr>
          <w:rFonts w:cs="Times New Roman"/>
          <w:b/>
          <w:bCs/>
          <w:szCs w:val="24"/>
        </w:rPr>
        <w:t xml:space="preserve"> </w:t>
      </w:r>
      <w:r w:rsidRPr="00766523">
        <w:rPr>
          <w:rFonts w:cs="Times New Roman"/>
          <w:b/>
          <w:bCs/>
          <w:szCs w:val="24"/>
        </w:rPr>
        <w:t>3</w:t>
      </w:r>
      <w:r w:rsidR="00232A2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The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influence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of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(a)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phenolic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resin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and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(b)</w:t>
      </w:r>
      <w:r w:rsidR="00232A28" w:rsidRPr="00BB4F48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precursor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addition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on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the</w:t>
      </w:r>
      <w:r w:rsidR="00232A28" w:rsidRPr="00BB4F48">
        <w:rPr>
          <w:rFonts w:cs="Times New Roman"/>
          <w:szCs w:val="24"/>
        </w:rPr>
        <w:t xml:space="preserve"> </w:t>
      </w:r>
      <w:r w:rsidR="00350B53" w:rsidRPr="00BB4F48">
        <w:rPr>
          <w:rFonts w:cs="Times New Roman" w:hint="eastAsia"/>
          <w:szCs w:val="24"/>
        </w:rPr>
        <w:t>r</w:t>
      </w:r>
      <w:r w:rsidR="00350B53" w:rsidRPr="00BB4F48">
        <w:rPr>
          <w:rFonts w:cs="Times New Roman"/>
          <w:szCs w:val="24"/>
        </w:rPr>
        <w:t>esistivity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and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adhesion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of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the</w:t>
      </w:r>
      <w:r w:rsidR="00232A28" w:rsidRPr="00BB4F48">
        <w:rPr>
          <w:rFonts w:cs="Times New Roman"/>
          <w:szCs w:val="24"/>
        </w:rPr>
        <w:t xml:space="preserve"> </w:t>
      </w:r>
      <w:r w:rsidR="00975751">
        <w:rPr>
          <w:rFonts w:cs="Times New Roman"/>
          <w:szCs w:val="24"/>
        </w:rPr>
        <w:t>printed circuits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after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heat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treatment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for</w:t>
      </w:r>
      <w:r w:rsidR="00232A28" w:rsidRPr="00BB4F48">
        <w:rPr>
          <w:rFonts w:cs="Times New Roman"/>
          <w:szCs w:val="24"/>
        </w:rPr>
        <w:t xml:space="preserve"> </w:t>
      </w:r>
      <w:r w:rsidR="00922BC9">
        <w:rPr>
          <w:rFonts w:cs="Times New Roman" w:hint="eastAsia"/>
          <w:szCs w:val="24"/>
        </w:rPr>
        <w:t>5</w:t>
      </w:r>
      <w:r w:rsidR="00232A28" w:rsidRPr="00BB4F48">
        <w:rPr>
          <w:rFonts w:cs="Times New Roman"/>
          <w:szCs w:val="24"/>
        </w:rPr>
        <w:t xml:space="preserve"> </w:t>
      </w:r>
      <w:r w:rsidR="005F5BAF" w:rsidRPr="00BB4F48">
        <w:rPr>
          <w:rFonts w:cs="Times New Roman" w:hint="eastAsia"/>
          <w:szCs w:val="24"/>
        </w:rPr>
        <w:t>min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at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180</w:t>
      </w:r>
      <w:r w:rsidR="001760A6">
        <w:rPr>
          <w:rFonts w:cs="Times New Roman" w:hint="eastAsia"/>
          <w:szCs w:val="24"/>
        </w:rPr>
        <w:t xml:space="preserve"> </w:t>
      </w:r>
      <w:r w:rsidRPr="00BB4F48">
        <w:rPr>
          <w:rFonts w:cs="Times New Roman"/>
          <w:szCs w:val="24"/>
        </w:rPr>
        <w:t>°C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in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a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nitrogen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atmosphere.</w:t>
      </w:r>
      <w:r w:rsidR="00EA164F" w:rsidRPr="00BB4F48">
        <w:rPr>
          <w:rFonts w:cs="Times New Roman"/>
          <w:szCs w:val="24"/>
        </w:rPr>
        <w:t xml:space="preserve"> </w:t>
      </w:r>
    </w:p>
    <w:p w14:paraId="63784DB2" w14:textId="77777777" w:rsidR="00342F2E" w:rsidRPr="00922BC9" w:rsidRDefault="00342F2E" w:rsidP="0061488A">
      <w:pPr>
        <w:ind w:firstLineChars="0" w:firstLine="0"/>
        <w:rPr>
          <w:rFonts w:cs="Times New Roman"/>
          <w:szCs w:val="24"/>
        </w:rPr>
      </w:pPr>
    </w:p>
    <w:p w14:paraId="4CB644FF" w14:textId="2A8DED2C" w:rsidR="00646A51" w:rsidRPr="000D154C" w:rsidRDefault="00646A51" w:rsidP="0061488A">
      <w:pPr>
        <w:ind w:firstLineChars="0" w:firstLine="0"/>
        <w:rPr>
          <w:rFonts w:cs="Times New Roman"/>
          <w:szCs w:val="24"/>
        </w:rPr>
      </w:pPr>
      <w:r w:rsidRPr="000D154C">
        <w:rPr>
          <w:rFonts w:cs="Times New Roman"/>
          <w:szCs w:val="24"/>
        </w:rPr>
        <w:t>To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minimize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the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number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of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experiments,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this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study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employs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an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orthogonal</w:t>
      </w:r>
      <w:r w:rsidR="00232A28" w:rsidRPr="000D154C">
        <w:rPr>
          <w:rFonts w:cs="Times New Roman"/>
          <w:szCs w:val="24"/>
        </w:rPr>
        <w:t xml:space="preserve"> </w:t>
      </w:r>
      <w:r w:rsidR="00751575" w:rsidRPr="000D154C">
        <w:rPr>
          <w:rFonts w:cs="Times New Roman" w:hint="eastAsia"/>
          <w:szCs w:val="24"/>
        </w:rPr>
        <w:t>test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to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optimize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the</w:t>
      </w:r>
      <w:r w:rsidR="00232A28" w:rsidRPr="000D154C">
        <w:rPr>
          <w:rFonts w:cs="Times New Roman"/>
          <w:szCs w:val="24"/>
        </w:rPr>
        <w:t xml:space="preserve"> </w:t>
      </w:r>
      <w:r w:rsidR="00B66216" w:rsidRPr="000D154C">
        <w:rPr>
          <w:rFonts w:cs="Times New Roman"/>
          <w:szCs w:val="24"/>
        </w:rPr>
        <w:t>concentrations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of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various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additive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components.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The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value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ranges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for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the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aforementioned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factors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are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categorized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into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four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levels,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and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an</w:t>
      </w:r>
      <w:r w:rsidR="00232A28" w:rsidRPr="000D154C">
        <w:rPr>
          <w:rFonts w:cs="Times New Roman"/>
          <w:szCs w:val="24"/>
        </w:rPr>
        <w:t xml:space="preserve"> </w:t>
      </w:r>
      <w:r w:rsidR="000602CF" w:rsidRPr="000D154C">
        <w:rPr>
          <w:rFonts w:cs="Times New Roman" w:hint="eastAsia"/>
          <w:szCs w:val="24"/>
        </w:rPr>
        <w:t>L</w:t>
      </w:r>
      <w:r w:rsidR="000602CF" w:rsidRPr="000D154C">
        <w:rPr>
          <w:rFonts w:cs="Times New Roman" w:hint="eastAsia"/>
          <w:szCs w:val="24"/>
          <w:vertAlign w:val="subscript"/>
        </w:rPr>
        <w:t>16</w:t>
      </w:r>
      <w:r w:rsidR="000602CF" w:rsidRPr="000D154C">
        <w:rPr>
          <w:rFonts w:cs="Times New Roman" w:hint="eastAsia"/>
          <w:szCs w:val="24"/>
        </w:rPr>
        <w:t>(4</w:t>
      </w:r>
      <w:r w:rsidR="000602CF" w:rsidRPr="000D154C">
        <w:rPr>
          <w:rFonts w:cs="Times New Roman" w:hint="eastAsia"/>
          <w:szCs w:val="24"/>
          <w:vertAlign w:val="superscript"/>
        </w:rPr>
        <w:t>3</w:t>
      </w:r>
      <w:r w:rsidR="000602CF" w:rsidRPr="000D154C">
        <w:rPr>
          <w:rFonts w:cs="Times New Roman" w:hint="eastAsia"/>
          <w:szCs w:val="24"/>
        </w:rPr>
        <w:t>)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orthogonal</w:t>
      </w:r>
      <w:r w:rsidR="00232A28" w:rsidRPr="000D154C">
        <w:rPr>
          <w:rFonts w:cs="Times New Roman"/>
          <w:szCs w:val="24"/>
        </w:rPr>
        <w:t xml:space="preserve"> </w:t>
      </w:r>
      <w:r w:rsidR="002A7C8E" w:rsidRPr="000D154C">
        <w:rPr>
          <w:rFonts w:cs="Times New Roman" w:hint="eastAsia"/>
          <w:szCs w:val="24"/>
        </w:rPr>
        <w:t>test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is</w:t>
      </w:r>
      <w:r w:rsidR="00232A28" w:rsidRPr="000D154C">
        <w:rPr>
          <w:rFonts w:cs="Times New Roman"/>
          <w:szCs w:val="24"/>
        </w:rPr>
        <w:t xml:space="preserve"> </w:t>
      </w:r>
      <w:r w:rsidR="00B66216" w:rsidRPr="000D154C">
        <w:rPr>
          <w:rFonts w:cs="Times New Roman"/>
          <w:szCs w:val="24"/>
        </w:rPr>
        <w:t>employed.</w:t>
      </w:r>
      <w:r w:rsidR="00232A28" w:rsidRPr="000D154C">
        <w:rPr>
          <w:rFonts w:cs="Times New Roman"/>
          <w:szCs w:val="24"/>
        </w:rPr>
        <w:t xml:space="preserve"> </w:t>
      </w:r>
      <w:r w:rsidR="00EC051D" w:rsidRPr="000D154C">
        <w:rPr>
          <w:rFonts w:cs="Times New Roman"/>
          <w:szCs w:val="24"/>
        </w:rPr>
        <w:t>The</w:t>
      </w:r>
      <w:r w:rsidR="00232A28" w:rsidRPr="000D154C">
        <w:rPr>
          <w:rFonts w:cs="Times New Roman"/>
          <w:szCs w:val="24"/>
        </w:rPr>
        <w:t xml:space="preserve"> </w:t>
      </w:r>
      <w:r w:rsidR="00EC051D" w:rsidRPr="000D154C">
        <w:rPr>
          <w:rFonts w:cs="Times New Roman"/>
          <w:szCs w:val="24"/>
        </w:rPr>
        <w:t>experimental</w:t>
      </w:r>
      <w:r w:rsidR="00232A28" w:rsidRPr="000D154C">
        <w:rPr>
          <w:rFonts w:cs="Times New Roman"/>
          <w:szCs w:val="24"/>
        </w:rPr>
        <w:t xml:space="preserve"> </w:t>
      </w:r>
      <w:r w:rsidR="00EC051D" w:rsidRPr="000D154C">
        <w:rPr>
          <w:rFonts w:cs="Times New Roman"/>
          <w:szCs w:val="24"/>
        </w:rPr>
        <w:t>results</w:t>
      </w:r>
      <w:r w:rsidR="00232A28" w:rsidRPr="000D154C">
        <w:rPr>
          <w:rFonts w:cs="Times New Roman"/>
          <w:szCs w:val="24"/>
        </w:rPr>
        <w:t xml:space="preserve"> </w:t>
      </w:r>
      <w:r w:rsidR="00EC051D" w:rsidRPr="000D154C">
        <w:rPr>
          <w:rFonts w:cs="Times New Roman"/>
          <w:szCs w:val="24"/>
        </w:rPr>
        <w:t>are</w:t>
      </w:r>
      <w:r w:rsidR="00232A28" w:rsidRPr="000D154C">
        <w:rPr>
          <w:rFonts w:cs="Times New Roman"/>
          <w:szCs w:val="24"/>
        </w:rPr>
        <w:t xml:space="preserve"> </w:t>
      </w:r>
      <w:r w:rsidR="00EC051D" w:rsidRPr="000D154C">
        <w:rPr>
          <w:rFonts w:cs="Times New Roman"/>
          <w:szCs w:val="24"/>
        </w:rPr>
        <w:t>assessed</w:t>
      </w:r>
      <w:r w:rsidR="00232A28" w:rsidRPr="000D154C">
        <w:rPr>
          <w:rFonts w:cs="Times New Roman"/>
          <w:szCs w:val="24"/>
        </w:rPr>
        <w:t xml:space="preserve"> </w:t>
      </w:r>
      <w:r w:rsidR="00EC051D" w:rsidRPr="000D154C">
        <w:rPr>
          <w:rFonts w:cs="Times New Roman"/>
          <w:szCs w:val="24"/>
        </w:rPr>
        <w:t>using</w:t>
      </w:r>
      <w:r w:rsidR="00232A28" w:rsidRPr="000D154C">
        <w:rPr>
          <w:rFonts w:cs="Times New Roman"/>
          <w:szCs w:val="24"/>
        </w:rPr>
        <w:t xml:space="preserve"> </w:t>
      </w:r>
      <w:r w:rsidR="00EC051D" w:rsidRPr="000D154C">
        <w:rPr>
          <w:rFonts w:cs="Times New Roman"/>
          <w:szCs w:val="24"/>
        </w:rPr>
        <w:t>three</w:t>
      </w:r>
      <w:r w:rsidR="00232A28" w:rsidRPr="000D154C">
        <w:rPr>
          <w:rFonts w:cs="Times New Roman"/>
          <w:szCs w:val="24"/>
        </w:rPr>
        <w:t xml:space="preserve"> </w:t>
      </w:r>
      <w:r w:rsidR="00EC051D" w:rsidRPr="000D154C">
        <w:rPr>
          <w:rFonts w:cs="Times New Roman"/>
          <w:szCs w:val="24"/>
        </w:rPr>
        <w:t>performance</w:t>
      </w:r>
      <w:r w:rsidR="00232A28" w:rsidRPr="000D154C">
        <w:rPr>
          <w:rFonts w:cs="Times New Roman"/>
          <w:szCs w:val="24"/>
        </w:rPr>
        <w:t xml:space="preserve"> </w:t>
      </w:r>
      <w:r w:rsidR="00EC051D" w:rsidRPr="000D154C">
        <w:rPr>
          <w:rFonts w:cs="Times New Roman"/>
          <w:szCs w:val="24"/>
        </w:rPr>
        <w:t>indicators:</w:t>
      </w:r>
      <w:r w:rsidR="00232A28" w:rsidRPr="000D154C">
        <w:rPr>
          <w:rFonts w:cs="Times New Roman"/>
          <w:szCs w:val="24"/>
        </w:rPr>
        <w:t xml:space="preserve"> </w:t>
      </w:r>
      <w:r w:rsidR="00EC051D" w:rsidRPr="000D154C">
        <w:rPr>
          <w:rFonts w:cs="Times New Roman"/>
          <w:szCs w:val="24"/>
        </w:rPr>
        <w:t>resistivity,</w:t>
      </w:r>
      <w:r w:rsidR="00232A28" w:rsidRPr="000D154C">
        <w:rPr>
          <w:rFonts w:cs="Times New Roman"/>
          <w:szCs w:val="24"/>
        </w:rPr>
        <w:t xml:space="preserve"> </w:t>
      </w:r>
      <w:r w:rsidR="00EC051D" w:rsidRPr="000D154C">
        <w:rPr>
          <w:rFonts w:cs="Times New Roman"/>
          <w:szCs w:val="24"/>
        </w:rPr>
        <w:t>adhesion,</w:t>
      </w:r>
      <w:r w:rsidR="00232A28" w:rsidRPr="000D154C">
        <w:rPr>
          <w:rFonts w:cs="Times New Roman"/>
          <w:szCs w:val="24"/>
        </w:rPr>
        <w:t xml:space="preserve"> </w:t>
      </w:r>
      <w:r w:rsidR="00EC051D" w:rsidRPr="000D154C">
        <w:rPr>
          <w:rFonts w:cs="Times New Roman"/>
          <w:szCs w:val="24"/>
        </w:rPr>
        <w:t>and</w:t>
      </w:r>
      <w:r w:rsidR="00232A28" w:rsidRPr="000D154C">
        <w:rPr>
          <w:rFonts w:cs="Times New Roman"/>
          <w:szCs w:val="24"/>
        </w:rPr>
        <w:t xml:space="preserve"> </w:t>
      </w:r>
      <w:r w:rsidR="00EC051D" w:rsidRPr="000D154C">
        <w:rPr>
          <w:rFonts w:cs="Times New Roman"/>
          <w:szCs w:val="24"/>
        </w:rPr>
        <w:t>flexibility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(Table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1).</w:t>
      </w:r>
      <w:r w:rsidR="00D27AC2" w:rsidRPr="00D27AC2">
        <w:t xml:space="preserve"> </w:t>
      </w:r>
      <w:r w:rsidR="00BE78A4" w:rsidRPr="000F6838">
        <w:t>Five samples were tested and the average value was taken.</w:t>
      </w:r>
      <w:r w:rsidR="004B580A">
        <w:rPr>
          <w:rFonts w:cs="Times New Roman" w:hint="eastAsia"/>
          <w:szCs w:val="24"/>
        </w:rPr>
        <w:t xml:space="preserve"> </w:t>
      </w:r>
      <w:r w:rsidR="00EC051D" w:rsidRPr="000D154C">
        <w:rPr>
          <w:rFonts w:cs="Times New Roman"/>
          <w:szCs w:val="24"/>
        </w:rPr>
        <w:t>Given</w:t>
      </w:r>
      <w:r w:rsidR="00232A28" w:rsidRPr="000D154C">
        <w:rPr>
          <w:rFonts w:cs="Times New Roman"/>
          <w:szCs w:val="24"/>
        </w:rPr>
        <w:t xml:space="preserve"> </w:t>
      </w:r>
      <w:r w:rsidR="00EC051D" w:rsidRPr="000D154C">
        <w:rPr>
          <w:rFonts w:cs="Times New Roman"/>
          <w:szCs w:val="24"/>
        </w:rPr>
        <w:t>that</w:t>
      </w:r>
      <w:r w:rsidR="00232A28" w:rsidRPr="000D154C">
        <w:rPr>
          <w:rFonts w:cs="Times New Roman"/>
          <w:szCs w:val="24"/>
        </w:rPr>
        <w:t xml:space="preserve"> </w:t>
      </w:r>
      <w:r w:rsidR="00EC051D" w:rsidRPr="000D154C">
        <w:rPr>
          <w:rFonts w:cs="Times New Roman"/>
          <w:szCs w:val="24"/>
        </w:rPr>
        <w:t>mechanical</w:t>
      </w:r>
      <w:r w:rsidR="00232A28" w:rsidRPr="000D154C">
        <w:rPr>
          <w:rFonts w:cs="Times New Roman"/>
          <w:szCs w:val="24"/>
        </w:rPr>
        <w:t xml:space="preserve"> </w:t>
      </w:r>
      <w:r w:rsidR="00EC051D" w:rsidRPr="000D154C">
        <w:rPr>
          <w:rFonts w:cs="Times New Roman"/>
          <w:szCs w:val="24"/>
        </w:rPr>
        <w:t>reliability</w:t>
      </w:r>
      <w:r w:rsidR="00232A28" w:rsidRPr="000D154C">
        <w:rPr>
          <w:rFonts w:cs="Times New Roman"/>
          <w:szCs w:val="24"/>
        </w:rPr>
        <w:t xml:space="preserve"> </w:t>
      </w:r>
      <w:r w:rsidR="00EC051D" w:rsidRPr="000D154C">
        <w:rPr>
          <w:rFonts w:cs="Times New Roman"/>
          <w:szCs w:val="24"/>
        </w:rPr>
        <w:t>is</w:t>
      </w:r>
      <w:r w:rsidR="00232A28" w:rsidRPr="000D154C">
        <w:rPr>
          <w:rFonts w:cs="Times New Roman"/>
          <w:szCs w:val="24"/>
        </w:rPr>
        <w:t xml:space="preserve"> </w:t>
      </w:r>
      <w:r w:rsidR="00EC051D" w:rsidRPr="000D154C">
        <w:rPr>
          <w:rFonts w:cs="Times New Roman"/>
          <w:szCs w:val="24"/>
        </w:rPr>
        <w:t>essential</w:t>
      </w:r>
      <w:r w:rsidR="00232A28" w:rsidRPr="000D154C">
        <w:rPr>
          <w:rFonts w:cs="Times New Roman"/>
          <w:szCs w:val="24"/>
        </w:rPr>
        <w:t xml:space="preserve"> </w:t>
      </w:r>
      <w:r w:rsidR="00EC051D" w:rsidRPr="000D154C">
        <w:rPr>
          <w:rFonts w:cs="Times New Roman"/>
          <w:szCs w:val="24"/>
        </w:rPr>
        <w:t>for</w:t>
      </w:r>
      <w:r w:rsidR="00232A28" w:rsidRPr="000D154C">
        <w:rPr>
          <w:rFonts w:cs="Times New Roman"/>
          <w:szCs w:val="24"/>
        </w:rPr>
        <w:t xml:space="preserve"> </w:t>
      </w:r>
      <w:r w:rsidR="00EC051D" w:rsidRPr="000D154C">
        <w:rPr>
          <w:rFonts w:cs="Times New Roman"/>
          <w:szCs w:val="24"/>
        </w:rPr>
        <w:t>the</w:t>
      </w:r>
      <w:r w:rsidR="00232A28" w:rsidRPr="000D154C">
        <w:rPr>
          <w:rFonts w:cs="Times New Roman"/>
          <w:szCs w:val="24"/>
        </w:rPr>
        <w:t xml:space="preserve"> </w:t>
      </w:r>
      <w:r w:rsidR="00EC051D" w:rsidRPr="000D154C">
        <w:rPr>
          <w:rFonts w:cs="Times New Roman"/>
          <w:szCs w:val="24"/>
        </w:rPr>
        <w:t>commercial</w:t>
      </w:r>
      <w:r w:rsidR="00232A28" w:rsidRPr="000D154C">
        <w:rPr>
          <w:rFonts w:cs="Times New Roman"/>
          <w:szCs w:val="24"/>
        </w:rPr>
        <w:t xml:space="preserve"> </w:t>
      </w:r>
      <w:r w:rsidR="00EC051D" w:rsidRPr="000D154C">
        <w:rPr>
          <w:rFonts w:cs="Times New Roman"/>
          <w:szCs w:val="24"/>
        </w:rPr>
        <w:t>viability</w:t>
      </w:r>
      <w:r w:rsidR="00232A28" w:rsidRPr="000D154C">
        <w:rPr>
          <w:rFonts w:cs="Times New Roman"/>
          <w:szCs w:val="24"/>
        </w:rPr>
        <w:t xml:space="preserve"> </w:t>
      </w:r>
      <w:r w:rsidR="00EC051D" w:rsidRPr="000D154C">
        <w:rPr>
          <w:rFonts w:cs="Times New Roman"/>
          <w:szCs w:val="24"/>
        </w:rPr>
        <w:t>of</w:t>
      </w:r>
      <w:r w:rsidR="00232A28" w:rsidRPr="000D154C">
        <w:rPr>
          <w:rFonts w:cs="Times New Roman"/>
          <w:szCs w:val="24"/>
        </w:rPr>
        <w:t xml:space="preserve"> </w:t>
      </w:r>
      <w:r w:rsidR="00975751">
        <w:rPr>
          <w:rFonts w:cs="Times New Roman"/>
          <w:szCs w:val="24"/>
        </w:rPr>
        <w:t>printed circuits</w:t>
      </w:r>
      <w:r w:rsidR="00EC051D" w:rsidRPr="000D154C">
        <w:rPr>
          <w:rFonts w:cs="Times New Roman"/>
          <w:szCs w:val="24"/>
        </w:rPr>
        <w:t>,</w:t>
      </w:r>
      <w:r w:rsidR="00232A28" w:rsidRPr="000D154C">
        <w:rPr>
          <w:rFonts w:cs="Times New Roman"/>
          <w:szCs w:val="24"/>
        </w:rPr>
        <w:t xml:space="preserve"> </w:t>
      </w:r>
      <w:r w:rsidR="00EC051D" w:rsidRPr="000D154C">
        <w:rPr>
          <w:rFonts w:cs="Times New Roman"/>
          <w:szCs w:val="24"/>
        </w:rPr>
        <w:t>this</w:t>
      </w:r>
      <w:r w:rsidR="00232A28" w:rsidRPr="000D154C">
        <w:rPr>
          <w:rFonts w:cs="Times New Roman"/>
          <w:szCs w:val="24"/>
        </w:rPr>
        <w:t xml:space="preserve"> </w:t>
      </w:r>
      <w:r w:rsidR="00EC051D" w:rsidRPr="000D154C">
        <w:rPr>
          <w:rFonts w:cs="Times New Roman"/>
          <w:szCs w:val="24"/>
        </w:rPr>
        <w:t>study</w:t>
      </w:r>
      <w:r w:rsidR="00232A28" w:rsidRPr="000D154C">
        <w:rPr>
          <w:rFonts w:cs="Times New Roman"/>
          <w:szCs w:val="24"/>
        </w:rPr>
        <w:t xml:space="preserve"> </w:t>
      </w:r>
      <w:r w:rsidR="00EC051D" w:rsidRPr="000D154C">
        <w:rPr>
          <w:rFonts w:cs="Times New Roman"/>
          <w:szCs w:val="24"/>
        </w:rPr>
        <w:t>emphasizes</w:t>
      </w:r>
      <w:r w:rsidR="00232A28" w:rsidRPr="000D154C">
        <w:rPr>
          <w:rFonts w:cs="Times New Roman"/>
          <w:szCs w:val="24"/>
        </w:rPr>
        <w:t xml:space="preserve"> </w:t>
      </w:r>
      <w:r w:rsidR="00EC051D" w:rsidRPr="000D154C">
        <w:rPr>
          <w:rFonts w:cs="Times New Roman"/>
          <w:szCs w:val="24"/>
        </w:rPr>
        <w:t>adhesion</w:t>
      </w:r>
      <w:r w:rsidR="00232A28" w:rsidRPr="000D154C">
        <w:rPr>
          <w:rFonts w:cs="Times New Roman"/>
          <w:szCs w:val="24"/>
        </w:rPr>
        <w:t xml:space="preserve"> </w:t>
      </w:r>
      <w:r w:rsidR="00EC051D" w:rsidRPr="000D154C">
        <w:rPr>
          <w:rFonts w:cs="Times New Roman"/>
          <w:szCs w:val="24"/>
        </w:rPr>
        <w:t>and</w:t>
      </w:r>
      <w:r w:rsidR="00232A28" w:rsidRPr="000D154C">
        <w:rPr>
          <w:rFonts w:cs="Times New Roman"/>
          <w:szCs w:val="24"/>
        </w:rPr>
        <w:t xml:space="preserve"> </w:t>
      </w:r>
      <w:r w:rsidR="00EC051D" w:rsidRPr="000D154C">
        <w:rPr>
          <w:rFonts w:cs="Times New Roman"/>
          <w:szCs w:val="24"/>
        </w:rPr>
        <w:t>flexibility</w:t>
      </w:r>
      <w:r w:rsidR="00232A28" w:rsidRPr="000D154C">
        <w:rPr>
          <w:rFonts w:cs="Times New Roman"/>
          <w:szCs w:val="24"/>
        </w:rPr>
        <w:t xml:space="preserve"> </w:t>
      </w:r>
      <w:r w:rsidR="00EC051D" w:rsidRPr="000D154C">
        <w:rPr>
          <w:rFonts w:cs="Times New Roman"/>
          <w:szCs w:val="24"/>
        </w:rPr>
        <w:t>as</w:t>
      </w:r>
      <w:r w:rsidR="00232A28" w:rsidRPr="000D154C">
        <w:rPr>
          <w:rFonts w:cs="Times New Roman"/>
          <w:szCs w:val="24"/>
        </w:rPr>
        <w:t xml:space="preserve"> </w:t>
      </w:r>
      <w:r w:rsidR="00EC051D" w:rsidRPr="000D154C">
        <w:rPr>
          <w:rFonts w:cs="Times New Roman"/>
          <w:szCs w:val="24"/>
        </w:rPr>
        <w:t>critical</w:t>
      </w:r>
      <w:r w:rsidR="00232A28" w:rsidRPr="000D154C">
        <w:rPr>
          <w:rFonts w:cs="Times New Roman"/>
          <w:szCs w:val="24"/>
        </w:rPr>
        <w:t xml:space="preserve"> </w:t>
      </w:r>
      <w:r w:rsidR="00EC051D" w:rsidRPr="000D154C">
        <w:rPr>
          <w:rFonts w:cs="Times New Roman"/>
          <w:szCs w:val="24"/>
        </w:rPr>
        <w:t>evaluation</w:t>
      </w:r>
      <w:r w:rsidR="00232A28" w:rsidRPr="000D154C">
        <w:rPr>
          <w:rFonts w:cs="Times New Roman"/>
          <w:szCs w:val="24"/>
        </w:rPr>
        <w:t xml:space="preserve"> </w:t>
      </w:r>
      <w:r w:rsidR="00EC051D" w:rsidRPr="000D154C">
        <w:rPr>
          <w:rFonts w:cs="Times New Roman"/>
          <w:szCs w:val="24"/>
        </w:rPr>
        <w:t>metrics.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Among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the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experimental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samples,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samples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4,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8,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10,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and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12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achieved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a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level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5B</w:t>
      </w:r>
      <w:r w:rsidR="00232A28" w:rsidRPr="000D154C">
        <w:rPr>
          <w:rFonts w:cs="Times New Roman"/>
          <w:szCs w:val="24"/>
        </w:rPr>
        <w:t xml:space="preserve"> </w:t>
      </w:r>
      <w:r w:rsidR="00C16745" w:rsidRPr="000D154C">
        <w:rPr>
          <w:rFonts w:cs="Times New Roman"/>
          <w:szCs w:val="24"/>
        </w:rPr>
        <w:t>in the ASTM D3359 standard</w:t>
      </w:r>
      <w:r w:rsidR="003E67F9">
        <w:rPr>
          <w:rFonts w:cs="Times New Roman" w:hint="eastAsia"/>
          <w:szCs w:val="24"/>
        </w:rPr>
        <w:t xml:space="preserve"> (</w:t>
      </w:r>
      <w:r w:rsidR="003E67F9" w:rsidRPr="00754058">
        <w:rPr>
          <w:rFonts w:cs="Times New Roman"/>
          <w:szCs w:val="24"/>
        </w:rPr>
        <w:t>Figure S</w:t>
      </w:r>
      <w:r w:rsidR="003E67F9">
        <w:rPr>
          <w:rFonts w:cs="Times New Roman" w:hint="eastAsia"/>
          <w:szCs w:val="24"/>
        </w:rPr>
        <w:t>4)</w:t>
      </w:r>
      <w:r w:rsidR="00CD000B">
        <w:rPr>
          <w:rFonts w:cs="Times New Roman" w:hint="eastAsia"/>
          <w:szCs w:val="24"/>
        </w:rPr>
        <w:t>.</w:t>
      </w:r>
      <w:r w:rsidR="00232A28" w:rsidRPr="000D154C">
        <w:rPr>
          <w:rFonts w:cs="Times New Roman"/>
          <w:szCs w:val="24"/>
        </w:rPr>
        <w:t xml:space="preserve"> </w:t>
      </w:r>
      <w:r w:rsidR="00CD000B">
        <w:rPr>
          <w:rFonts w:cs="Times New Roman" w:hint="eastAsia"/>
          <w:szCs w:val="24"/>
        </w:rPr>
        <w:t>H</w:t>
      </w:r>
      <w:r w:rsidR="00097598" w:rsidRPr="000D154C">
        <w:rPr>
          <w:rFonts w:cs="Times New Roman"/>
          <w:szCs w:val="24"/>
        </w:rPr>
        <w:t>owever,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samples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4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and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8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did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not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meet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the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flexibility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requirements.</w:t>
      </w:r>
      <w:r w:rsidR="00232A28" w:rsidRPr="000D154C">
        <w:rPr>
          <w:rFonts w:cs="Times New Roman" w:hint="eastAsia"/>
          <w:szCs w:val="24"/>
        </w:rPr>
        <w:t xml:space="preserve"> </w:t>
      </w:r>
      <w:r w:rsidRPr="000D154C">
        <w:rPr>
          <w:rFonts w:cs="Times New Roman"/>
          <w:szCs w:val="24"/>
        </w:rPr>
        <w:t>Therefore,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the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selected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qualified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samples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are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10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and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12.</w:t>
      </w:r>
    </w:p>
    <w:p w14:paraId="04DAD991" w14:textId="690AA7D9" w:rsidR="005F5BAF" w:rsidRPr="00BB4F48" w:rsidRDefault="005F5BAF" w:rsidP="0061488A">
      <w:pPr>
        <w:ind w:firstLineChars="0" w:firstLine="0"/>
        <w:jc w:val="center"/>
        <w:rPr>
          <w:rFonts w:cs="Times New Roman"/>
          <w:szCs w:val="24"/>
        </w:rPr>
      </w:pPr>
      <w:r w:rsidRPr="00217C04">
        <w:rPr>
          <w:rFonts w:cs="Times New Roman"/>
          <w:b/>
          <w:bCs/>
          <w:szCs w:val="24"/>
        </w:rPr>
        <w:t>Table</w:t>
      </w:r>
      <w:r w:rsidR="00232A28">
        <w:rPr>
          <w:rFonts w:cs="Times New Roman"/>
          <w:b/>
          <w:bCs/>
          <w:szCs w:val="24"/>
        </w:rPr>
        <w:t xml:space="preserve"> </w:t>
      </w:r>
      <w:r w:rsidRPr="00217C04">
        <w:rPr>
          <w:rFonts w:cs="Times New Roman"/>
          <w:b/>
          <w:bCs/>
          <w:szCs w:val="24"/>
        </w:rPr>
        <w:t>1</w:t>
      </w:r>
      <w:r w:rsidR="00232A28">
        <w:rPr>
          <w:rFonts w:cs="Times New Roman"/>
          <w:szCs w:val="24"/>
        </w:rPr>
        <w:t xml:space="preserve"> </w:t>
      </w:r>
      <w:r w:rsidRPr="00BB4F48">
        <w:rPr>
          <w:rFonts w:cs="Times New Roman" w:hint="eastAsia"/>
          <w:szCs w:val="24"/>
        </w:rPr>
        <w:t>R</w:t>
      </w:r>
      <w:r w:rsidRPr="00BB4F48">
        <w:rPr>
          <w:rFonts w:cs="Times New Roman"/>
          <w:szCs w:val="24"/>
        </w:rPr>
        <w:t>esults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of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the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orthogonal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test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involving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three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factors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at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four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levels.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"/>
        <w:gridCol w:w="939"/>
        <w:gridCol w:w="1250"/>
        <w:gridCol w:w="1600"/>
        <w:gridCol w:w="1869"/>
        <w:gridCol w:w="1284"/>
        <w:gridCol w:w="994"/>
      </w:tblGrid>
      <w:tr w:rsidR="00342F2E" w14:paraId="23733118" w14:textId="77777777">
        <w:trPr>
          <w:trHeight w:val="448"/>
          <w:jc w:val="center"/>
        </w:trPr>
        <w:tc>
          <w:tcPr>
            <w:tcW w:w="22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6A24C7C" w14:textId="77777777" w:rsidR="00342F2E" w:rsidRDefault="00882C61" w:rsidP="0061488A">
            <w:pPr>
              <w:widowControl/>
              <w:ind w:firstLineChars="0" w:firstLine="0"/>
              <w:jc w:val="center"/>
              <w:rPr>
                <w:rFonts w:ascii="Arial" w:hAnsi="Arial" w:cs="Arial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kern w:val="0"/>
                <w:sz w:val="21"/>
                <w:szCs w:val="21"/>
              </w:rPr>
              <w:t>No.</w:t>
            </w:r>
          </w:p>
        </w:tc>
        <w:tc>
          <w:tcPr>
            <w:tcW w:w="55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B5CFF92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Precursor</w:t>
            </w:r>
          </w:p>
        </w:tc>
        <w:tc>
          <w:tcPr>
            <w:tcW w:w="75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9C56BAB" w14:textId="2B4B2E20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Resin</w:t>
            </w:r>
            <w:r w:rsidR="00232A28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(wt.%)</w:t>
            </w:r>
          </w:p>
        </w:tc>
        <w:tc>
          <w:tcPr>
            <w:tcW w:w="96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5C03A9D" w14:textId="5E030CEC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Cellulose</w:t>
            </w:r>
            <w:r w:rsidR="00232A28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(wt.%)</w:t>
            </w:r>
          </w:p>
        </w:tc>
        <w:tc>
          <w:tcPr>
            <w:tcW w:w="112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957B6A" w14:textId="45A187BC" w:rsidR="00342F2E" w:rsidRDefault="00882C61" w:rsidP="0061488A">
            <w:pPr>
              <w:widowControl/>
              <w:ind w:firstLineChars="0" w:firstLine="0"/>
              <w:jc w:val="center"/>
              <w:textAlignment w:val="bottom"/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Resistivity</w:t>
            </w:r>
            <w:r w:rsidR="00232A28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(</w:t>
            </w:r>
            <w:proofErr w:type="spellStart"/>
            <w:r w:rsidR="004A70A5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μΩ·cm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77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3AC7E4E" w14:textId="6EB480D3" w:rsidR="00342F2E" w:rsidRDefault="00882C61" w:rsidP="0061488A">
            <w:pPr>
              <w:widowControl/>
              <w:ind w:firstLineChars="0" w:firstLine="0"/>
              <w:jc w:val="center"/>
              <w:textAlignment w:val="bottom"/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Adhesion</w:t>
            </w:r>
            <w:r w:rsidR="00232A28"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(B)</w:t>
            </w:r>
          </w:p>
        </w:tc>
        <w:tc>
          <w:tcPr>
            <w:tcW w:w="60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B764649" w14:textId="77777777" w:rsidR="00342F2E" w:rsidRDefault="00882C61" w:rsidP="0061488A">
            <w:pPr>
              <w:widowControl/>
              <w:ind w:firstLineChars="0" w:firstLine="0"/>
              <w:jc w:val="center"/>
              <w:textAlignment w:val="bottom"/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Flexibility</w:t>
            </w:r>
          </w:p>
        </w:tc>
      </w:tr>
      <w:tr w:rsidR="00342F2E" w14:paraId="71D7C3E4" w14:textId="77777777">
        <w:trPr>
          <w:cantSplit/>
          <w:trHeight w:val="145"/>
          <w:jc w:val="center"/>
        </w:trPr>
        <w:tc>
          <w:tcPr>
            <w:tcW w:w="225" w:type="pct"/>
            <w:tcBorders>
              <w:top w:val="single" w:sz="6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52F1FA4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553" w:type="pct"/>
            <w:tcBorders>
              <w:top w:val="single" w:sz="6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BDD99B7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10</w:t>
            </w:r>
            <w:r>
              <w:rPr>
                <w:rFonts w:cs="Times New Roman"/>
                <w:sz w:val="21"/>
                <w:szCs w:val="21"/>
              </w:rPr>
              <w:t>：</w:t>
            </w:r>
            <w:r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755" w:type="pct"/>
            <w:tcBorders>
              <w:top w:val="single" w:sz="6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F5ED1BB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24"/>
                <w:sz w:val="21"/>
                <w:szCs w:val="21"/>
              </w:rPr>
              <w:t>0</w:t>
            </w:r>
          </w:p>
        </w:tc>
        <w:tc>
          <w:tcPr>
            <w:tcW w:w="965" w:type="pct"/>
            <w:tcBorders>
              <w:top w:val="single" w:sz="6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3A0BB04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1127" w:type="pct"/>
            <w:tcBorders>
              <w:top w:val="single" w:sz="6" w:space="0" w:color="auto"/>
            </w:tcBorders>
            <w:vAlign w:val="center"/>
          </w:tcPr>
          <w:p w14:paraId="08335841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kern w:val="24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24"/>
                <w:sz w:val="21"/>
                <w:szCs w:val="21"/>
              </w:rPr>
              <w:t>1177.4</w:t>
            </w:r>
          </w:p>
        </w:tc>
        <w:tc>
          <w:tcPr>
            <w:tcW w:w="775" w:type="pct"/>
            <w:tcBorders>
              <w:top w:val="single" w:sz="6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4CD7A40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24"/>
                <w:sz w:val="21"/>
                <w:szCs w:val="21"/>
              </w:rPr>
              <w:t>0</w:t>
            </w:r>
          </w:p>
        </w:tc>
        <w:tc>
          <w:tcPr>
            <w:tcW w:w="601" w:type="pct"/>
            <w:tcBorders>
              <w:top w:val="single" w:sz="6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9D7AB69" w14:textId="77777777" w:rsidR="00342F2E" w:rsidRDefault="00882C61" w:rsidP="0061488A">
            <w:pPr>
              <w:widowControl/>
              <w:ind w:firstLineChars="0" w:firstLine="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√</w:t>
            </w:r>
          </w:p>
        </w:tc>
      </w:tr>
      <w:tr w:rsidR="00342F2E" w14:paraId="2AB5DBBD" w14:textId="77777777">
        <w:trPr>
          <w:cantSplit/>
          <w:trHeight w:val="145"/>
          <w:jc w:val="center"/>
        </w:trPr>
        <w:tc>
          <w:tcPr>
            <w:tcW w:w="22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D82FF7B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24"/>
                <w:sz w:val="21"/>
                <w:szCs w:val="21"/>
              </w:rPr>
              <w:t>2</w:t>
            </w:r>
          </w:p>
        </w:tc>
        <w:tc>
          <w:tcPr>
            <w:tcW w:w="553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590030D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10</w:t>
            </w:r>
            <w:r>
              <w:rPr>
                <w:rFonts w:cs="Times New Roman"/>
                <w:sz w:val="21"/>
                <w:szCs w:val="21"/>
              </w:rPr>
              <w:t>：</w:t>
            </w:r>
            <w:r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75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0D1DCD2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24"/>
                <w:sz w:val="21"/>
                <w:szCs w:val="21"/>
              </w:rPr>
              <w:t>10</w:t>
            </w:r>
          </w:p>
        </w:tc>
        <w:tc>
          <w:tcPr>
            <w:tcW w:w="96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E1128A0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10</w:t>
            </w:r>
          </w:p>
        </w:tc>
        <w:tc>
          <w:tcPr>
            <w:tcW w:w="1127" w:type="pct"/>
            <w:vAlign w:val="center"/>
          </w:tcPr>
          <w:p w14:paraId="63504EC6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kern w:val="24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24"/>
                <w:sz w:val="21"/>
                <w:szCs w:val="21"/>
              </w:rPr>
              <w:t>1673.1</w:t>
            </w:r>
          </w:p>
        </w:tc>
        <w:tc>
          <w:tcPr>
            <w:tcW w:w="77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AEAFB2B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24"/>
                <w:sz w:val="21"/>
                <w:szCs w:val="21"/>
              </w:rPr>
              <w:t>2</w:t>
            </w:r>
          </w:p>
        </w:tc>
        <w:tc>
          <w:tcPr>
            <w:tcW w:w="601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3B2500D" w14:textId="77777777" w:rsidR="00342F2E" w:rsidRDefault="00882C61" w:rsidP="0061488A">
            <w:pPr>
              <w:widowControl/>
              <w:ind w:firstLineChars="0" w:firstLine="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√</w:t>
            </w:r>
          </w:p>
        </w:tc>
      </w:tr>
      <w:tr w:rsidR="00342F2E" w14:paraId="4E961B36" w14:textId="77777777">
        <w:trPr>
          <w:cantSplit/>
          <w:trHeight w:val="145"/>
          <w:jc w:val="center"/>
        </w:trPr>
        <w:tc>
          <w:tcPr>
            <w:tcW w:w="22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DBBB369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24"/>
                <w:sz w:val="21"/>
                <w:szCs w:val="21"/>
              </w:rPr>
              <w:t>3</w:t>
            </w:r>
          </w:p>
        </w:tc>
        <w:tc>
          <w:tcPr>
            <w:tcW w:w="553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4DE7D24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10</w:t>
            </w:r>
            <w:r>
              <w:rPr>
                <w:rFonts w:cs="Times New Roman"/>
                <w:sz w:val="21"/>
                <w:szCs w:val="21"/>
              </w:rPr>
              <w:t>：</w:t>
            </w:r>
            <w:r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75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673982F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24"/>
                <w:sz w:val="21"/>
                <w:szCs w:val="21"/>
              </w:rPr>
              <w:t>20</w:t>
            </w:r>
          </w:p>
        </w:tc>
        <w:tc>
          <w:tcPr>
            <w:tcW w:w="96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BA20F34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20</w:t>
            </w:r>
          </w:p>
        </w:tc>
        <w:tc>
          <w:tcPr>
            <w:tcW w:w="1127" w:type="pct"/>
            <w:vAlign w:val="center"/>
          </w:tcPr>
          <w:p w14:paraId="532E0658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kern w:val="24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24"/>
                <w:sz w:val="21"/>
                <w:szCs w:val="21"/>
              </w:rPr>
              <w:t>994.7</w:t>
            </w:r>
          </w:p>
        </w:tc>
        <w:tc>
          <w:tcPr>
            <w:tcW w:w="77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7B6509C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24"/>
                <w:sz w:val="21"/>
                <w:szCs w:val="21"/>
              </w:rPr>
              <w:t>3</w:t>
            </w:r>
          </w:p>
        </w:tc>
        <w:tc>
          <w:tcPr>
            <w:tcW w:w="601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83F4711" w14:textId="77777777" w:rsidR="00342F2E" w:rsidRDefault="00882C61" w:rsidP="0061488A">
            <w:pPr>
              <w:widowControl/>
              <w:ind w:firstLineChars="0" w:firstLine="0"/>
              <w:jc w:val="center"/>
              <w:textAlignment w:val="bottom"/>
              <w:rPr>
                <w:rFonts w:cs="Times New Roman"/>
                <w:b/>
                <w:bCs/>
                <w:color w:val="FF0000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√</w:t>
            </w:r>
          </w:p>
        </w:tc>
      </w:tr>
      <w:tr w:rsidR="00342F2E" w14:paraId="79724695" w14:textId="77777777">
        <w:trPr>
          <w:cantSplit/>
          <w:trHeight w:val="145"/>
          <w:jc w:val="center"/>
        </w:trPr>
        <w:tc>
          <w:tcPr>
            <w:tcW w:w="225" w:type="pct"/>
            <w:shd w:val="clear" w:color="auto" w:fill="DAE9F7" w:themeFill="text2" w:themeFillTint="1A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F9EBDC2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24"/>
                <w:sz w:val="21"/>
                <w:szCs w:val="21"/>
              </w:rPr>
              <w:t>4</w:t>
            </w:r>
          </w:p>
        </w:tc>
        <w:tc>
          <w:tcPr>
            <w:tcW w:w="553" w:type="pct"/>
            <w:shd w:val="clear" w:color="auto" w:fill="DAE9F7" w:themeFill="text2" w:themeFillTint="1A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7E29ED5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10</w:t>
            </w:r>
            <w:r>
              <w:rPr>
                <w:rFonts w:cs="Times New Roman"/>
                <w:sz w:val="21"/>
                <w:szCs w:val="21"/>
              </w:rPr>
              <w:t>：</w:t>
            </w:r>
            <w:r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755" w:type="pct"/>
            <w:shd w:val="clear" w:color="auto" w:fill="DAE9F7" w:themeFill="text2" w:themeFillTint="1A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BF425D4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24"/>
                <w:sz w:val="21"/>
                <w:szCs w:val="21"/>
              </w:rPr>
              <w:t>30</w:t>
            </w:r>
          </w:p>
        </w:tc>
        <w:tc>
          <w:tcPr>
            <w:tcW w:w="965" w:type="pct"/>
            <w:shd w:val="clear" w:color="auto" w:fill="DAE9F7" w:themeFill="text2" w:themeFillTint="1A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05BDE54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30</w:t>
            </w:r>
          </w:p>
        </w:tc>
        <w:tc>
          <w:tcPr>
            <w:tcW w:w="1127" w:type="pct"/>
            <w:shd w:val="clear" w:color="auto" w:fill="DAE9F7" w:themeFill="text2" w:themeFillTint="1A"/>
            <w:vAlign w:val="center"/>
          </w:tcPr>
          <w:p w14:paraId="4F6D0BB7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kern w:val="24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24"/>
                <w:sz w:val="21"/>
                <w:szCs w:val="21"/>
              </w:rPr>
              <w:t>1039.0</w:t>
            </w:r>
          </w:p>
        </w:tc>
        <w:tc>
          <w:tcPr>
            <w:tcW w:w="775" w:type="pct"/>
            <w:shd w:val="clear" w:color="auto" w:fill="DAE9F7" w:themeFill="text2" w:themeFillTint="1A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5674519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24"/>
                <w:sz w:val="21"/>
                <w:szCs w:val="21"/>
              </w:rPr>
              <w:t>5</w:t>
            </w:r>
          </w:p>
        </w:tc>
        <w:tc>
          <w:tcPr>
            <w:tcW w:w="601" w:type="pct"/>
            <w:shd w:val="clear" w:color="auto" w:fill="DAE9F7" w:themeFill="text2" w:themeFillTint="1A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5D28CDA" w14:textId="77777777" w:rsidR="00342F2E" w:rsidRDefault="00882C61" w:rsidP="0061488A">
            <w:pPr>
              <w:widowControl/>
              <w:ind w:firstLineChars="0" w:firstLine="0"/>
              <w:jc w:val="center"/>
              <w:textAlignment w:val="bottom"/>
              <w:rPr>
                <w:rFonts w:cs="Times New Roman"/>
                <w:b/>
                <w:bCs/>
                <w:color w:val="FF0000"/>
                <w:kern w:val="0"/>
                <w:sz w:val="21"/>
                <w:szCs w:val="21"/>
              </w:rPr>
            </w:pPr>
            <w:r>
              <w:rPr>
                <w:rFonts w:cs="Times New Roman"/>
                <w:b/>
                <w:bCs/>
                <w:color w:val="FF0000"/>
                <w:kern w:val="24"/>
                <w:sz w:val="21"/>
                <w:szCs w:val="21"/>
              </w:rPr>
              <w:t>×</w:t>
            </w:r>
          </w:p>
        </w:tc>
      </w:tr>
      <w:tr w:rsidR="00342F2E" w14:paraId="0A4294D0" w14:textId="77777777">
        <w:trPr>
          <w:cantSplit/>
          <w:trHeight w:val="145"/>
          <w:jc w:val="center"/>
        </w:trPr>
        <w:tc>
          <w:tcPr>
            <w:tcW w:w="22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00AB598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24"/>
                <w:sz w:val="21"/>
                <w:szCs w:val="21"/>
              </w:rPr>
              <w:lastRenderedPageBreak/>
              <w:t>5</w:t>
            </w:r>
          </w:p>
        </w:tc>
        <w:tc>
          <w:tcPr>
            <w:tcW w:w="553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5E55E9D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8</w:t>
            </w:r>
            <w:r>
              <w:rPr>
                <w:rFonts w:cs="Times New Roman"/>
                <w:sz w:val="21"/>
                <w:szCs w:val="21"/>
              </w:rPr>
              <w:t>：</w:t>
            </w:r>
            <w:r>
              <w:rPr>
                <w:rFonts w:cs="Times New Roman"/>
                <w:sz w:val="21"/>
                <w:szCs w:val="21"/>
              </w:rPr>
              <w:t>2</w:t>
            </w:r>
          </w:p>
        </w:tc>
        <w:tc>
          <w:tcPr>
            <w:tcW w:w="75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B6B7111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24"/>
                <w:sz w:val="21"/>
                <w:szCs w:val="21"/>
              </w:rPr>
              <w:t>0</w:t>
            </w:r>
          </w:p>
        </w:tc>
        <w:tc>
          <w:tcPr>
            <w:tcW w:w="96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3DD96AF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10</w:t>
            </w:r>
          </w:p>
        </w:tc>
        <w:tc>
          <w:tcPr>
            <w:tcW w:w="1127" w:type="pct"/>
            <w:vAlign w:val="center"/>
          </w:tcPr>
          <w:p w14:paraId="36EA74A4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kern w:val="24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24"/>
                <w:sz w:val="21"/>
                <w:szCs w:val="21"/>
              </w:rPr>
              <w:t>408.5</w:t>
            </w:r>
          </w:p>
        </w:tc>
        <w:tc>
          <w:tcPr>
            <w:tcW w:w="77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B8992D7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24"/>
                <w:sz w:val="21"/>
                <w:szCs w:val="21"/>
              </w:rPr>
              <w:t>1</w:t>
            </w:r>
          </w:p>
        </w:tc>
        <w:tc>
          <w:tcPr>
            <w:tcW w:w="601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7D32516" w14:textId="77777777" w:rsidR="00342F2E" w:rsidRDefault="00882C61" w:rsidP="0061488A">
            <w:pPr>
              <w:widowControl/>
              <w:ind w:firstLineChars="0" w:firstLine="0"/>
              <w:jc w:val="center"/>
              <w:rPr>
                <w:rFonts w:cs="Times New Roman"/>
                <w:b/>
                <w:bCs/>
                <w:color w:val="FF0000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√</w:t>
            </w:r>
          </w:p>
        </w:tc>
      </w:tr>
      <w:tr w:rsidR="00342F2E" w14:paraId="3A701BD7" w14:textId="77777777">
        <w:trPr>
          <w:cantSplit/>
          <w:trHeight w:val="145"/>
          <w:jc w:val="center"/>
        </w:trPr>
        <w:tc>
          <w:tcPr>
            <w:tcW w:w="22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7539E8B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24"/>
                <w:sz w:val="21"/>
                <w:szCs w:val="21"/>
              </w:rPr>
              <w:t>6</w:t>
            </w:r>
          </w:p>
        </w:tc>
        <w:tc>
          <w:tcPr>
            <w:tcW w:w="553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DF61011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8</w:t>
            </w:r>
            <w:r>
              <w:rPr>
                <w:rFonts w:cs="Times New Roman"/>
                <w:sz w:val="21"/>
                <w:szCs w:val="21"/>
              </w:rPr>
              <w:t>：</w:t>
            </w:r>
            <w:r>
              <w:rPr>
                <w:rFonts w:cs="Times New Roman"/>
                <w:sz w:val="21"/>
                <w:szCs w:val="21"/>
              </w:rPr>
              <w:t>2</w:t>
            </w:r>
          </w:p>
        </w:tc>
        <w:tc>
          <w:tcPr>
            <w:tcW w:w="75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3D3204A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10</w:t>
            </w:r>
          </w:p>
        </w:tc>
        <w:tc>
          <w:tcPr>
            <w:tcW w:w="96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58A6EA1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1127" w:type="pct"/>
            <w:vAlign w:val="center"/>
          </w:tcPr>
          <w:p w14:paraId="3AC2F5B9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kern w:val="24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24"/>
                <w:sz w:val="21"/>
                <w:szCs w:val="21"/>
              </w:rPr>
              <w:t>175.1</w:t>
            </w:r>
          </w:p>
        </w:tc>
        <w:tc>
          <w:tcPr>
            <w:tcW w:w="77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4598EE0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24"/>
                <w:sz w:val="21"/>
                <w:szCs w:val="21"/>
              </w:rPr>
              <w:t>3</w:t>
            </w:r>
          </w:p>
        </w:tc>
        <w:tc>
          <w:tcPr>
            <w:tcW w:w="601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ACB0AF4" w14:textId="77777777" w:rsidR="00342F2E" w:rsidRDefault="00882C61" w:rsidP="0061488A">
            <w:pPr>
              <w:widowControl/>
              <w:ind w:firstLineChars="0" w:firstLine="0"/>
              <w:jc w:val="center"/>
              <w:rPr>
                <w:rFonts w:cs="Times New Roman"/>
                <w:b/>
                <w:bCs/>
                <w:color w:val="FF0000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√</w:t>
            </w:r>
          </w:p>
        </w:tc>
      </w:tr>
      <w:tr w:rsidR="00342F2E" w14:paraId="0E9EC785" w14:textId="77777777">
        <w:trPr>
          <w:cantSplit/>
          <w:trHeight w:val="145"/>
          <w:jc w:val="center"/>
        </w:trPr>
        <w:tc>
          <w:tcPr>
            <w:tcW w:w="22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9E8E1D7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24"/>
                <w:sz w:val="21"/>
                <w:szCs w:val="21"/>
              </w:rPr>
              <w:t>7</w:t>
            </w:r>
          </w:p>
        </w:tc>
        <w:tc>
          <w:tcPr>
            <w:tcW w:w="553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62CF408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8</w:t>
            </w:r>
            <w:r>
              <w:rPr>
                <w:rFonts w:cs="Times New Roman"/>
                <w:sz w:val="21"/>
                <w:szCs w:val="21"/>
              </w:rPr>
              <w:t>：</w:t>
            </w:r>
            <w:r>
              <w:rPr>
                <w:rFonts w:cs="Times New Roman"/>
                <w:sz w:val="21"/>
                <w:szCs w:val="21"/>
              </w:rPr>
              <w:t>2</w:t>
            </w:r>
          </w:p>
        </w:tc>
        <w:tc>
          <w:tcPr>
            <w:tcW w:w="75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59ACBB8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20</w:t>
            </w:r>
          </w:p>
        </w:tc>
        <w:tc>
          <w:tcPr>
            <w:tcW w:w="96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E863294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30</w:t>
            </w:r>
          </w:p>
        </w:tc>
        <w:tc>
          <w:tcPr>
            <w:tcW w:w="1127" w:type="pct"/>
            <w:vAlign w:val="center"/>
          </w:tcPr>
          <w:p w14:paraId="4D4F1E59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kern w:val="24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24"/>
                <w:sz w:val="21"/>
                <w:szCs w:val="21"/>
              </w:rPr>
              <w:t>603.9</w:t>
            </w:r>
          </w:p>
        </w:tc>
        <w:tc>
          <w:tcPr>
            <w:tcW w:w="77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F4C1A37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24"/>
                <w:sz w:val="21"/>
                <w:szCs w:val="21"/>
              </w:rPr>
              <w:t>4</w:t>
            </w:r>
          </w:p>
        </w:tc>
        <w:tc>
          <w:tcPr>
            <w:tcW w:w="601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596A0AC" w14:textId="77777777" w:rsidR="00342F2E" w:rsidRDefault="00882C61" w:rsidP="0061488A">
            <w:pPr>
              <w:widowControl/>
              <w:ind w:firstLineChars="0" w:firstLine="0"/>
              <w:jc w:val="center"/>
              <w:textAlignment w:val="bottom"/>
              <w:rPr>
                <w:rFonts w:cs="Times New Roman"/>
                <w:b/>
                <w:bCs/>
                <w:color w:val="FF0000"/>
                <w:kern w:val="0"/>
                <w:sz w:val="21"/>
                <w:szCs w:val="21"/>
              </w:rPr>
            </w:pPr>
            <w:r>
              <w:rPr>
                <w:rFonts w:cs="Times New Roman"/>
                <w:b/>
                <w:bCs/>
                <w:color w:val="FF0000"/>
                <w:kern w:val="24"/>
                <w:sz w:val="21"/>
                <w:szCs w:val="21"/>
              </w:rPr>
              <w:t>×</w:t>
            </w:r>
          </w:p>
        </w:tc>
      </w:tr>
      <w:tr w:rsidR="00342F2E" w14:paraId="6DE0077D" w14:textId="77777777">
        <w:trPr>
          <w:cantSplit/>
          <w:trHeight w:val="145"/>
          <w:jc w:val="center"/>
        </w:trPr>
        <w:tc>
          <w:tcPr>
            <w:tcW w:w="225" w:type="pct"/>
            <w:shd w:val="clear" w:color="auto" w:fill="DAE9F7" w:themeFill="text2" w:themeFillTint="1A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C58F568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24"/>
                <w:sz w:val="21"/>
                <w:szCs w:val="21"/>
              </w:rPr>
              <w:t>8</w:t>
            </w:r>
          </w:p>
        </w:tc>
        <w:tc>
          <w:tcPr>
            <w:tcW w:w="553" w:type="pct"/>
            <w:shd w:val="clear" w:color="auto" w:fill="DAE9F7" w:themeFill="text2" w:themeFillTint="1A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BCB8A8B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8</w:t>
            </w:r>
            <w:r>
              <w:rPr>
                <w:rFonts w:cs="Times New Roman"/>
                <w:sz w:val="21"/>
                <w:szCs w:val="21"/>
              </w:rPr>
              <w:t>：</w:t>
            </w:r>
            <w:r>
              <w:rPr>
                <w:rFonts w:cs="Times New Roman"/>
                <w:sz w:val="21"/>
                <w:szCs w:val="21"/>
              </w:rPr>
              <w:t>2</w:t>
            </w:r>
          </w:p>
        </w:tc>
        <w:tc>
          <w:tcPr>
            <w:tcW w:w="755" w:type="pct"/>
            <w:shd w:val="clear" w:color="auto" w:fill="DAE9F7" w:themeFill="text2" w:themeFillTint="1A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A8EE8C3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30</w:t>
            </w:r>
          </w:p>
        </w:tc>
        <w:tc>
          <w:tcPr>
            <w:tcW w:w="965" w:type="pct"/>
            <w:shd w:val="clear" w:color="auto" w:fill="DAE9F7" w:themeFill="text2" w:themeFillTint="1A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7845AD4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20</w:t>
            </w:r>
          </w:p>
        </w:tc>
        <w:tc>
          <w:tcPr>
            <w:tcW w:w="1127" w:type="pct"/>
            <w:shd w:val="clear" w:color="auto" w:fill="DAE9F7" w:themeFill="text2" w:themeFillTint="1A"/>
            <w:vAlign w:val="center"/>
          </w:tcPr>
          <w:p w14:paraId="5B9D569F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kern w:val="24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24"/>
                <w:sz w:val="21"/>
                <w:szCs w:val="21"/>
              </w:rPr>
              <w:t>656.9</w:t>
            </w:r>
          </w:p>
        </w:tc>
        <w:tc>
          <w:tcPr>
            <w:tcW w:w="775" w:type="pct"/>
            <w:shd w:val="clear" w:color="auto" w:fill="DAE9F7" w:themeFill="text2" w:themeFillTint="1A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E110946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24"/>
                <w:sz w:val="21"/>
                <w:szCs w:val="21"/>
              </w:rPr>
              <w:t>5</w:t>
            </w:r>
          </w:p>
        </w:tc>
        <w:tc>
          <w:tcPr>
            <w:tcW w:w="601" w:type="pct"/>
            <w:shd w:val="clear" w:color="auto" w:fill="DAE9F7" w:themeFill="text2" w:themeFillTint="1A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E9D9168" w14:textId="77777777" w:rsidR="00342F2E" w:rsidRDefault="00882C61" w:rsidP="0061488A">
            <w:pPr>
              <w:widowControl/>
              <w:ind w:firstLineChars="0" w:firstLine="0"/>
              <w:jc w:val="center"/>
              <w:textAlignment w:val="bottom"/>
              <w:rPr>
                <w:rFonts w:cs="Times New Roman"/>
                <w:b/>
                <w:bCs/>
                <w:color w:val="FF0000"/>
                <w:kern w:val="0"/>
                <w:sz w:val="21"/>
                <w:szCs w:val="21"/>
              </w:rPr>
            </w:pPr>
            <w:r>
              <w:rPr>
                <w:rFonts w:cs="Times New Roman"/>
                <w:b/>
                <w:bCs/>
                <w:color w:val="FF0000"/>
                <w:kern w:val="24"/>
                <w:sz w:val="21"/>
                <w:szCs w:val="21"/>
              </w:rPr>
              <w:t>×</w:t>
            </w:r>
          </w:p>
        </w:tc>
      </w:tr>
      <w:tr w:rsidR="00342F2E" w14:paraId="6FA78386" w14:textId="77777777">
        <w:trPr>
          <w:cantSplit/>
          <w:trHeight w:val="145"/>
          <w:jc w:val="center"/>
        </w:trPr>
        <w:tc>
          <w:tcPr>
            <w:tcW w:w="22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68C35E7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24"/>
                <w:sz w:val="21"/>
                <w:szCs w:val="21"/>
              </w:rPr>
              <w:t>9</w:t>
            </w:r>
          </w:p>
        </w:tc>
        <w:tc>
          <w:tcPr>
            <w:tcW w:w="553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BFCC38D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9</w:t>
            </w:r>
            <w:r>
              <w:rPr>
                <w:rFonts w:cs="Times New Roman"/>
                <w:sz w:val="21"/>
                <w:szCs w:val="21"/>
              </w:rPr>
              <w:t>：</w:t>
            </w:r>
            <w:r>
              <w:rPr>
                <w:rFonts w:cs="Times New Roman"/>
                <w:sz w:val="21"/>
                <w:szCs w:val="21"/>
              </w:rPr>
              <w:t>1</w:t>
            </w:r>
          </w:p>
        </w:tc>
        <w:tc>
          <w:tcPr>
            <w:tcW w:w="75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AE6A986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96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E026772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20</w:t>
            </w:r>
          </w:p>
        </w:tc>
        <w:tc>
          <w:tcPr>
            <w:tcW w:w="1127" w:type="pct"/>
            <w:vAlign w:val="center"/>
          </w:tcPr>
          <w:p w14:paraId="3D4784AA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kern w:val="24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24"/>
                <w:sz w:val="21"/>
                <w:szCs w:val="21"/>
              </w:rPr>
              <w:t>495.6</w:t>
            </w:r>
          </w:p>
        </w:tc>
        <w:tc>
          <w:tcPr>
            <w:tcW w:w="77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BB93829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24"/>
                <w:sz w:val="21"/>
                <w:szCs w:val="21"/>
              </w:rPr>
              <w:t>3</w:t>
            </w:r>
          </w:p>
        </w:tc>
        <w:tc>
          <w:tcPr>
            <w:tcW w:w="601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BAC64E6" w14:textId="77777777" w:rsidR="00342F2E" w:rsidRDefault="00882C61" w:rsidP="0061488A">
            <w:pPr>
              <w:widowControl/>
              <w:ind w:firstLineChars="0" w:firstLine="0"/>
              <w:jc w:val="center"/>
              <w:rPr>
                <w:rFonts w:cs="Times New Roman"/>
                <w:b/>
                <w:bCs/>
                <w:color w:val="FF0000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√</w:t>
            </w:r>
          </w:p>
        </w:tc>
      </w:tr>
      <w:tr w:rsidR="00342F2E" w14:paraId="5489735F" w14:textId="77777777">
        <w:trPr>
          <w:cantSplit/>
          <w:trHeight w:val="145"/>
          <w:jc w:val="center"/>
        </w:trPr>
        <w:tc>
          <w:tcPr>
            <w:tcW w:w="225" w:type="pct"/>
            <w:shd w:val="clear" w:color="auto" w:fill="45B0E1" w:themeFill="accent1" w:themeFillTint="9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86D9FD3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24"/>
                <w:sz w:val="21"/>
                <w:szCs w:val="21"/>
              </w:rPr>
              <w:t>10</w:t>
            </w:r>
          </w:p>
        </w:tc>
        <w:tc>
          <w:tcPr>
            <w:tcW w:w="553" w:type="pct"/>
            <w:shd w:val="clear" w:color="auto" w:fill="45B0E1" w:themeFill="accent1" w:themeFillTint="9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09903BE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9</w:t>
            </w:r>
            <w:r>
              <w:rPr>
                <w:rFonts w:cs="Times New Roman"/>
                <w:sz w:val="21"/>
                <w:szCs w:val="21"/>
              </w:rPr>
              <w:t>：</w:t>
            </w:r>
            <w:r>
              <w:rPr>
                <w:rFonts w:cs="Times New Roman"/>
                <w:sz w:val="21"/>
                <w:szCs w:val="21"/>
              </w:rPr>
              <w:t>1</w:t>
            </w:r>
          </w:p>
        </w:tc>
        <w:tc>
          <w:tcPr>
            <w:tcW w:w="755" w:type="pct"/>
            <w:shd w:val="clear" w:color="auto" w:fill="45B0E1" w:themeFill="accent1" w:themeFillTint="9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93182AA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10</w:t>
            </w:r>
          </w:p>
        </w:tc>
        <w:tc>
          <w:tcPr>
            <w:tcW w:w="965" w:type="pct"/>
            <w:shd w:val="clear" w:color="auto" w:fill="45B0E1" w:themeFill="accent1" w:themeFillTint="9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B6E8A4D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30</w:t>
            </w:r>
          </w:p>
        </w:tc>
        <w:tc>
          <w:tcPr>
            <w:tcW w:w="1127" w:type="pct"/>
            <w:shd w:val="clear" w:color="auto" w:fill="45B0E1" w:themeFill="accent1" w:themeFillTint="99"/>
            <w:vAlign w:val="center"/>
          </w:tcPr>
          <w:p w14:paraId="1ABC7DF2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kern w:val="24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24"/>
                <w:sz w:val="21"/>
                <w:szCs w:val="21"/>
              </w:rPr>
              <w:t>717.6</w:t>
            </w:r>
          </w:p>
        </w:tc>
        <w:tc>
          <w:tcPr>
            <w:tcW w:w="775" w:type="pct"/>
            <w:shd w:val="clear" w:color="auto" w:fill="45B0E1" w:themeFill="accent1" w:themeFillTint="9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C387BD0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24"/>
                <w:sz w:val="21"/>
                <w:szCs w:val="21"/>
              </w:rPr>
              <w:t>5</w:t>
            </w:r>
          </w:p>
        </w:tc>
        <w:tc>
          <w:tcPr>
            <w:tcW w:w="601" w:type="pct"/>
            <w:shd w:val="clear" w:color="auto" w:fill="45B0E1" w:themeFill="accent1" w:themeFillTint="9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DF2BEAB" w14:textId="77777777" w:rsidR="00342F2E" w:rsidRDefault="00882C61" w:rsidP="0061488A">
            <w:pPr>
              <w:widowControl/>
              <w:ind w:firstLineChars="0" w:firstLine="0"/>
              <w:jc w:val="center"/>
              <w:rPr>
                <w:rFonts w:cs="Times New Roman"/>
                <w:b/>
                <w:bCs/>
                <w:color w:val="FF0000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√</w:t>
            </w:r>
          </w:p>
        </w:tc>
      </w:tr>
      <w:tr w:rsidR="00342F2E" w14:paraId="660B0019" w14:textId="77777777">
        <w:trPr>
          <w:cantSplit/>
          <w:trHeight w:val="145"/>
          <w:jc w:val="center"/>
        </w:trPr>
        <w:tc>
          <w:tcPr>
            <w:tcW w:w="22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81BE7C4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24"/>
                <w:sz w:val="21"/>
                <w:szCs w:val="21"/>
              </w:rPr>
              <w:t>11</w:t>
            </w:r>
          </w:p>
        </w:tc>
        <w:tc>
          <w:tcPr>
            <w:tcW w:w="553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1972565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9</w:t>
            </w:r>
            <w:r>
              <w:rPr>
                <w:rFonts w:cs="Times New Roman"/>
                <w:sz w:val="21"/>
                <w:szCs w:val="21"/>
              </w:rPr>
              <w:t>：</w:t>
            </w:r>
            <w:r>
              <w:rPr>
                <w:rFonts w:cs="Times New Roman"/>
                <w:sz w:val="21"/>
                <w:szCs w:val="21"/>
              </w:rPr>
              <w:t>1</w:t>
            </w:r>
          </w:p>
        </w:tc>
        <w:tc>
          <w:tcPr>
            <w:tcW w:w="75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E824957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20</w:t>
            </w:r>
          </w:p>
        </w:tc>
        <w:tc>
          <w:tcPr>
            <w:tcW w:w="96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7446A8B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1127" w:type="pct"/>
            <w:vAlign w:val="center"/>
          </w:tcPr>
          <w:p w14:paraId="06B82B78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kern w:val="24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24"/>
                <w:sz w:val="21"/>
                <w:szCs w:val="21"/>
              </w:rPr>
              <w:t>543.9</w:t>
            </w:r>
          </w:p>
        </w:tc>
        <w:tc>
          <w:tcPr>
            <w:tcW w:w="77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2684D52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24"/>
                <w:sz w:val="21"/>
                <w:szCs w:val="21"/>
              </w:rPr>
              <w:t>4</w:t>
            </w:r>
          </w:p>
        </w:tc>
        <w:tc>
          <w:tcPr>
            <w:tcW w:w="601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66B1B81" w14:textId="77777777" w:rsidR="00342F2E" w:rsidRDefault="00882C61" w:rsidP="0061488A">
            <w:pPr>
              <w:widowControl/>
              <w:ind w:firstLineChars="0" w:firstLine="0"/>
              <w:jc w:val="center"/>
              <w:rPr>
                <w:rFonts w:cs="Times New Roman"/>
                <w:b/>
                <w:bCs/>
                <w:color w:val="FF0000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√</w:t>
            </w:r>
          </w:p>
        </w:tc>
      </w:tr>
      <w:tr w:rsidR="00342F2E" w14:paraId="6C34EC28" w14:textId="77777777">
        <w:trPr>
          <w:cantSplit/>
          <w:trHeight w:val="145"/>
          <w:jc w:val="center"/>
        </w:trPr>
        <w:tc>
          <w:tcPr>
            <w:tcW w:w="225" w:type="pct"/>
            <w:shd w:val="clear" w:color="auto" w:fill="A5C9EB" w:themeFill="text2" w:themeFillTint="40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F0FAFEC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24"/>
                <w:sz w:val="21"/>
                <w:szCs w:val="21"/>
              </w:rPr>
            </w:pPr>
            <w:r>
              <w:rPr>
                <w:rFonts w:cs="Times New Roman"/>
                <w:kern w:val="24"/>
                <w:sz w:val="21"/>
                <w:szCs w:val="21"/>
              </w:rPr>
              <w:t>12</w:t>
            </w:r>
          </w:p>
        </w:tc>
        <w:tc>
          <w:tcPr>
            <w:tcW w:w="553" w:type="pct"/>
            <w:shd w:val="clear" w:color="auto" w:fill="A5C9EB" w:themeFill="text2" w:themeFillTint="40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7DCDFB4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24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9</w:t>
            </w:r>
            <w:r>
              <w:rPr>
                <w:rFonts w:cs="Times New Roman"/>
                <w:sz w:val="21"/>
                <w:szCs w:val="21"/>
              </w:rPr>
              <w:t>：</w:t>
            </w:r>
            <w:r>
              <w:rPr>
                <w:rFonts w:cs="Times New Roman"/>
                <w:sz w:val="21"/>
                <w:szCs w:val="21"/>
              </w:rPr>
              <w:t>1</w:t>
            </w:r>
          </w:p>
        </w:tc>
        <w:tc>
          <w:tcPr>
            <w:tcW w:w="755" w:type="pct"/>
            <w:shd w:val="clear" w:color="auto" w:fill="A5C9EB" w:themeFill="text2" w:themeFillTint="40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F7ED69A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24"/>
                <w:sz w:val="21"/>
                <w:szCs w:val="21"/>
              </w:rPr>
            </w:pPr>
            <w:r>
              <w:rPr>
                <w:rFonts w:cs="Times New Roman"/>
                <w:kern w:val="24"/>
                <w:sz w:val="21"/>
                <w:szCs w:val="21"/>
              </w:rPr>
              <w:t>30</w:t>
            </w:r>
          </w:p>
        </w:tc>
        <w:tc>
          <w:tcPr>
            <w:tcW w:w="965" w:type="pct"/>
            <w:shd w:val="clear" w:color="auto" w:fill="A5C9EB" w:themeFill="text2" w:themeFillTint="40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FFBC676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24"/>
                <w:sz w:val="21"/>
                <w:szCs w:val="21"/>
              </w:rPr>
            </w:pPr>
            <w:r>
              <w:rPr>
                <w:rFonts w:cs="Times New Roman"/>
                <w:kern w:val="24"/>
                <w:sz w:val="21"/>
                <w:szCs w:val="21"/>
              </w:rPr>
              <w:t>10</w:t>
            </w:r>
          </w:p>
        </w:tc>
        <w:tc>
          <w:tcPr>
            <w:tcW w:w="1127" w:type="pct"/>
            <w:shd w:val="clear" w:color="auto" w:fill="A5C9EB" w:themeFill="text2" w:themeFillTint="40"/>
            <w:vAlign w:val="center"/>
          </w:tcPr>
          <w:p w14:paraId="18F961A7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24"/>
                <w:sz w:val="21"/>
                <w:szCs w:val="21"/>
              </w:rPr>
            </w:pPr>
            <w:r>
              <w:rPr>
                <w:rFonts w:cs="Times New Roman"/>
                <w:kern w:val="24"/>
                <w:sz w:val="21"/>
                <w:szCs w:val="21"/>
              </w:rPr>
              <w:t>908.6</w:t>
            </w:r>
          </w:p>
        </w:tc>
        <w:tc>
          <w:tcPr>
            <w:tcW w:w="775" w:type="pct"/>
            <w:shd w:val="clear" w:color="auto" w:fill="A5C9EB" w:themeFill="text2" w:themeFillTint="40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22413C4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24"/>
                <w:sz w:val="21"/>
                <w:szCs w:val="21"/>
              </w:rPr>
            </w:pPr>
            <w:r>
              <w:rPr>
                <w:rFonts w:cs="Times New Roman"/>
                <w:kern w:val="24"/>
                <w:sz w:val="21"/>
                <w:szCs w:val="21"/>
              </w:rPr>
              <w:t>5</w:t>
            </w:r>
          </w:p>
        </w:tc>
        <w:tc>
          <w:tcPr>
            <w:tcW w:w="601" w:type="pct"/>
            <w:shd w:val="clear" w:color="auto" w:fill="A5C9EB" w:themeFill="text2" w:themeFillTint="40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D1726B6" w14:textId="77777777" w:rsidR="00342F2E" w:rsidRDefault="00882C61" w:rsidP="0061488A">
            <w:pPr>
              <w:widowControl/>
              <w:ind w:firstLineChars="0" w:firstLine="0"/>
              <w:jc w:val="center"/>
              <w:textAlignment w:val="bottom"/>
              <w:rPr>
                <w:rFonts w:cs="Times New Roman"/>
                <w:kern w:val="24"/>
                <w:sz w:val="21"/>
                <w:szCs w:val="21"/>
              </w:rPr>
            </w:pPr>
            <w:r>
              <w:rPr>
                <w:rFonts w:cs="Times New Roman"/>
                <w:kern w:val="24"/>
                <w:sz w:val="21"/>
                <w:szCs w:val="21"/>
              </w:rPr>
              <w:t>√</w:t>
            </w:r>
          </w:p>
        </w:tc>
      </w:tr>
      <w:tr w:rsidR="00342F2E" w14:paraId="36BC18AB" w14:textId="77777777">
        <w:trPr>
          <w:cantSplit/>
          <w:trHeight w:val="145"/>
          <w:jc w:val="center"/>
        </w:trPr>
        <w:tc>
          <w:tcPr>
            <w:tcW w:w="22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554A4C8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24"/>
                <w:sz w:val="21"/>
                <w:szCs w:val="21"/>
              </w:rPr>
              <w:t>13</w:t>
            </w:r>
          </w:p>
        </w:tc>
        <w:tc>
          <w:tcPr>
            <w:tcW w:w="553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B425602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  <w:r>
              <w:rPr>
                <w:rFonts w:cs="Times New Roman"/>
                <w:sz w:val="21"/>
                <w:szCs w:val="21"/>
              </w:rPr>
              <w:t>：</w:t>
            </w:r>
            <w:r>
              <w:rPr>
                <w:rFonts w:cs="Times New Roman"/>
                <w:sz w:val="21"/>
                <w:szCs w:val="21"/>
              </w:rPr>
              <w:t>3</w:t>
            </w:r>
          </w:p>
        </w:tc>
        <w:tc>
          <w:tcPr>
            <w:tcW w:w="75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AEA8443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96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1E0C9A5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30</w:t>
            </w:r>
          </w:p>
        </w:tc>
        <w:tc>
          <w:tcPr>
            <w:tcW w:w="1127" w:type="pct"/>
            <w:vAlign w:val="center"/>
          </w:tcPr>
          <w:p w14:paraId="17A4877A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kern w:val="24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24"/>
                <w:sz w:val="21"/>
                <w:szCs w:val="21"/>
              </w:rPr>
              <w:t>377.3</w:t>
            </w:r>
          </w:p>
        </w:tc>
        <w:tc>
          <w:tcPr>
            <w:tcW w:w="77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DEE0034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24"/>
                <w:sz w:val="21"/>
                <w:szCs w:val="21"/>
              </w:rPr>
              <w:t>3</w:t>
            </w:r>
          </w:p>
        </w:tc>
        <w:tc>
          <w:tcPr>
            <w:tcW w:w="601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E8A9D29" w14:textId="77777777" w:rsidR="00342F2E" w:rsidRDefault="00882C61" w:rsidP="0061488A">
            <w:pPr>
              <w:widowControl/>
              <w:ind w:firstLineChars="0" w:firstLine="0"/>
              <w:jc w:val="center"/>
              <w:rPr>
                <w:rFonts w:cs="Times New Roman"/>
                <w:b/>
                <w:bCs/>
                <w:color w:val="FF0000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√</w:t>
            </w:r>
          </w:p>
        </w:tc>
      </w:tr>
      <w:tr w:rsidR="00342F2E" w14:paraId="0472CEB6" w14:textId="77777777">
        <w:trPr>
          <w:cantSplit/>
          <w:trHeight w:val="145"/>
          <w:jc w:val="center"/>
        </w:trPr>
        <w:tc>
          <w:tcPr>
            <w:tcW w:w="22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90B2BBD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24"/>
                <w:sz w:val="21"/>
                <w:szCs w:val="21"/>
              </w:rPr>
              <w:t>14</w:t>
            </w:r>
          </w:p>
        </w:tc>
        <w:tc>
          <w:tcPr>
            <w:tcW w:w="553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C99E6C5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  <w:r>
              <w:rPr>
                <w:rFonts w:cs="Times New Roman"/>
                <w:sz w:val="21"/>
                <w:szCs w:val="21"/>
              </w:rPr>
              <w:t>：</w:t>
            </w:r>
            <w:r>
              <w:rPr>
                <w:rFonts w:cs="Times New Roman"/>
                <w:sz w:val="21"/>
                <w:szCs w:val="21"/>
              </w:rPr>
              <w:t>3</w:t>
            </w:r>
          </w:p>
        </w:tc>
        <w:tc>
          <w:tcPr>
            <w:tcW w:w="75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7371018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10</w:t>
            </w:r>
          </w:p>
        </w:tc>
        <w:tc>
          <w:tcPr>
            <w:tcW w:w="96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67164BA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20</w:t>
            </w:r>
          </w:p>
        </w:tc>
        <w:tc>
          <w:tcPr>
            <w:tcW w:w="1127" w:type="pct"/>
            <w:vAlign w:val="center"/>
          </w:tcPr>
          <w:p w14:paraId="0731FEA7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kern w:val="24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24"/>
                <w:sz w:val="21"/>
                <w:szCs w:val="21"/>
              </w:rPr>
              <w:t>314.7</w:t>
            </w:r>
          </w:p>
        </w:tc>
        <w:tc>
          <w:tcPr>
            <w:tcW w:w="77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403004C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24"/>
                <w:sz w:val="21"/>
                <w:szCs w:val="21"/>
              </w:rPr>
              <w:t>4</w:t>
            </w:r>
          </w:p>
        </w:tc>
        <w:tc>
          <w:tcPr>
            <w:tcW w:w="601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22F1CDB" w14:textId="77777777" w:rsidR="00342F2E" w:rsidRDefault="00882C61" w:rsidP="0061488A">
            <w:pPr>
              <w:widowControl/>
              <w:ind w:firstLineChars="0" w:firstLine="0"/>
              <w:jc w:val="center"/>
              <w:rPr>
                <w:rFonts w:cs="Times New Roman"/>
                <w:b/>
                <w:bCs/>
                <w:color w:val="FF0000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√</w:t>
            </w:r>
          </w:p>
        </w:tc>
      </w:tr>
      <w:tr w:rsidR="00342F2E" w14:paraId="55AC7B3A" w14:textId="77777777">
        <w:trPr>
          <w:cantSplit/>
          <w:trHeight w:val="145"/>
          <w:jc w:val="center"/>
        </w:trPr>
        <w:tc>
          <w:tcPr>
            <w:tcW w:w="22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370C4BA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24"/>
                <w:sz w:val="21"/>
                <w:szCs w:val="21"/>
              </w:rPr>
              <w:t>15</w:t>
            </w:r>
          </w:p>
        </w:tc>
        <w:tc>
          <w:tcPr>
            <w:tcW w:w="553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837FEA4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  <w:r>
              <w:rPr>
                <w:rFonts w:cs="Times New Roman"/>
                <w:sz w:val="21"/>
                <w:szCs w:val="21"/>
              </w:rPr>
              <w:t>：</w:t>
            </w:r>
            <w:r>
              <w:rPr>
                <w:rFonts w:cs="Times New Roman"/>
                <w:sz w:val="21"/>
                <w:szCs w:val="21"/>
              </w:rPr>
              <w:t>3</w:t>
            </w:r>
          </w:p>
        </w:tc>
        <w:tc>
          <w:tcPr>
            <w:tcW w:w="75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730C912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20</w:t>
            </w:r>
          </w:p>
        </w:tc>
        <w:tc>
          <w:tcPr>
            <w:tcW w:w="96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59E9C2B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24"/>
                <w:sz w:val="21"/>
                <w:szCs w:val="21"/>
              </w:rPr>
              <w:t>10</w:t>
            </w:r>
          </w:p>
        </w:tc>
        <w:tc>
          <w:tcPr>
            <w:tcW w:w="1127" w:type="pct"/>
            <w:vAlign w:val="center"/>
          </w:tcPr>
          <w:p w14:paraId="50D9F55D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kern w:val="24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24"/>
                <w:sz w:val="21"/>
                <w:szCs w:val="21"/>
              </w:rPr>
              <w:t>320.2</w:t>
            </w:r>
          </w:p>
        </w:tc>
        <w:tc>
          <w:tcPr>
            <w:tcW w:w="775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4A6BF29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24"/>
                <w:sz w:val="21"/>
                <w:szCs w:val="21"/>
              </w:rPr>
              <w:t>4</w:t>
            </w:r>
          </w:p>
        </w:tc>
        <w:tc>
          <w:tcPr>
            <w:tcW w:w="601" w:type="pct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C006196" w14:textId="77777777" w:rsidR="00342F2E" w:rsidRDefault="00882C61" w:rsidP="0061488A">
            <w:pPr>
              <w:widowControl/>
              <w:ind w:firstLineChars="0" w:firstLine="0"/>
              <w:jc w:val="center"/>
              <w:rPr>
                <w:rFonts w:cs="Times New Roman"/>
                <w:b/>
                <w:bCs/>
                <w:color w:val="FF0000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√</w:t>
            </w:r>
          </w:p>
        </w:tc>
      </w:tr>
      <w:tr w:rsidR="00342F2E" w14:paraId="28B21486" w14:textId="77777777">
        <w:trPr>
          <w:cantSplit/>
          <w:trHeight w:val="145"/>
          <w:jc w:val="center"/>
        </w:trPr>
        <w:tc>
          <w:tcPr>
            <w:tcW w:w="225" w:type="pct"/>
            <w:tcBorders>
              <w:bottom w:val="single" w:sz="6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50041B3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24"/>
                <w:sz w:val="21"/>
                <w:szCs w:val="21"/>
              </w:rPr>
              <w:t>16</w:t>
            </w:r>
          </w:p>
        </w:tc>
        <w:tc>
          <w:tcPr>
            <w:tcW w:w="553" w:type="pct"/>
            <w:tcBorders>
              <w:bottom w:val="single" w:sz="6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5E563DF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7</w:t>
            </w:r>
            <w:r>
              <w:rPr>
                <w:rFonts w:cs="Times New Roman"/>
                <w:sz w:val="21"/>
                <w:szCs w:val="21"/>
              </w:rPr>
              <w:t>：</w:t>
            </w:r>
            <w:r>
              <w:rPr>
                <w:rFonts w:cs="Times New Roman"/>
                <w:sz w:val="21"/>
                <w:szCs w:val="21"/>
              </w:rPr>
              <w:t>3</w:t>
            </w:r>
          </w:p>
        </w:tc>
        <w:tc>
          <w:tcPr>
            <w:tcW w:w="755" w:type="pct"/>
            <w:tcBorders>
              <w:bottom w:val="single" w:sz="6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C350E72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30</w:t>
            </w:r>
          </w:p>
        </w:tc>
        <w:tc>
          <w:tcPr>
            <w:tcW w:w="965" w:type="pct"/>
            <w:tcBorders>
              <w:bottom w:val="single" w:sz="6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A77FA3E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112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7C7D34B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color w:val="000000"/>
                <w:kern w:val="24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24"/>
                <w:sz w:val="21"/>
                <w:szCs w:val="21"/>
              </w:rPr>
              <w:t>352.0</w:t>
            </w:r>
          </w:p>
        </w:tc>
        <w:tc>
          <w:tcPr>
            <w:tcW w:w="775" w:type="pct"/>
            <w:tcBorders>
              <w:bottom w:val="single" w:sz="6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801DBFC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color w:val="000000"/>
                <w:kern w:val="24"/>
                <w:sz w:val="21"/>
                <w:szCs w:val="21"/>
              </w:rPr>
              <w:t>4</w:t>
            </w:r>
          </w:p>
        </w:tc>
        <w:tc>
          <w:tcPr>
            <w:tcW w:w="601" w:type="pct"/>
            <w:tcBorders>
              <w:bottom w:val="single" w:sz="6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A611010" w14:textId="77777777" w:rsidR="00342F2E" w:rsidRDefault="00882C61" w:rsidP="0061488A">
            <w:pPr>
              <w:widowControl/>
              <w:ind w:firstLineChars="0" w:firstLine="0"/>
              <w:jc w:val="center"/>
              <w:textAlignment w:val="bottom"/>
              <w:rPr>
                <w:rFonts w:cs="Times New Roman"/>
                <w:b/>
                <w:bCs/>
                <w:color w:val="FF0000"/>
                <w:kern w:val="0"/>
                <w:sz w:val="21"/>
                <w:szCs w:val="21"/>
              </w:rPr>
            </w:pPr>
            <w:r>
              <w:rPr>
                <w:rFonts w:cs="Times New Roman"/>
                <w:b/>
                <w:bCs/>
                <w:color w:val="FF0000"/>
                <w:kern w:val="24"/>
                <w:sz w:val="21"/>
                <w:szCs w:val="21"/>
              </w:rPr>
              <w:t>×</w:t>
            </w:r>
          </w:p>
        </w:tc>
      </w:tr>
    </w:tbl>
    <w:p w14:paraId="7C2AA83F" w14:textId="77777777" w:rsidR="0070514A" w:rsidRDefault="0070514A" w:rsidP="0061488A">
      <w:pPr>
        <w:ind w:firstLine="480"/>
        <w:rPr>
          <w:rFonts w:cs="Times New Roman"/>
          <w:szCs w:val="24"/>
        </w:rPr>
      </w:pPr>
    </w:p>
    <w:p w14:paraId="0B054D5C" w14:textId="3A99BD10" w:rsidR="00A07495" w:rsidRPr="000D154C" w:rsidRDefault="000D154C" w:rsidP="0061488A">
      <w:pPr>
        <w:ind w:firstLine="480"/>
        <w:rPr>
          <w:rFonts w:cs="Times New Roman"/>
          <w:szCs w:val="24"/>
        </w:rPr>
      </w:pPr>
      <w:r w:rsidRPr="000D154C">
        <w:rPr>
          <w:rFonts w:cs="Times New Roman" w:hint="eastAsia"/>
          <w:szCs w:val="24"/>
        </w:rPr>
        <w:t>T</w:t>
      </w:r>
      <w:r w:rsidR="00BA6419" w:rsidRPr="000D154C">
        <w:rPr>
          <w:rFonts w:cs="Times New Roman"/>
          <w:szCs w:val="24"/>
        </w:rPr>
        <w:t>his</w:t>
      </w:r>
      <w:r w:rsidR="00232A28" w:rsidRPr="000D154C">
        <w:rPr>
          <w:rFonts w:cs="Times New Roman"/>
          <w:szCs w:val="24"/>
        </w:rPr>
        <w:t xml:space="preserve"> </w:t>
      </w:r>
      <w:r w:rsidR="00BA6419" w:rsidRPr="000D154C">
        <w:rPr>
          <w:rFonts w:cs="Times New Roman"/>
          <w:szCs w:val="24"/>
        </w:rPr>
        <w:t>study</w:t>
      </w:r>
      <w:r w:rsidR="00232A28" w:rsidRPr="000D154C">
        <w:rPr>
          <w:rFonts w:cs="Times New Roman"/>
          <w:szCs w:val="24"/>
        </w:rPr>
        <w:t xml:space="preserve"> </w:t>
      </w:r>
      <w:r w:rsidR="00BA6419" w:rsidRPr="000D154C">
        <w:rPr>
          <w:rFonts w:cs="Times New Roman"/>
          <w:szCs w:val="24"/>
        </w:rPr>
        <w:t>conducts</w:t>
      </w:r>
      <w:r w:rsidR="00232A28" w:rsidRPr="000D154C">
        <w:rPr>
          <w:rFonts w:cs="Times New Roman"/>
          <w:szCs w:val="24"/>
        </w:rPr>
        <w:t xml:space="preserve"> </w:t>
      </w:r>
      <w:r w:rsidR="00BA6419" w:rsidRPr="000D154C">
        <w:rPr>
          <w:rFonts w:cs="Times New Roman"/>
          <w:szCs w:val="24"/>
        </w:rPr>
        <w:t>a</w:t>
      </w:r>
      <w:r w:rsidR="00232A28" w:rsidRPr="000D154C">
        <w:rPr>
          <w:rFonts w:cs="Times New Roman"/>
          <w:szCs w:val="24"/>
        </w:rPr>
        <w:t xml:space="preserve"> </w:t>
      </w:r>
      <w:r w:rsidR="00BA6419" w:rsidRPr="000D154C">
        <w:rPr>
          <w:rFonts w:cs="Times New Roman"/>
          <w:szCs w:val="24"/>
        </w:rPr>
        <w:t>range</w:t>
      </w:r>
      <w:r w:rsidR="00232A28" w:rsidRPr="000D154C">
        <w:rPr>
          <w:rFonts w:cs="Times New Roman"/>
          <w:szCs w:val="24"/>
        </w:rPr>
        <w:t xml:space="preserve"> </w:t>
      </w:r>
      <w:r w:rsidR="00BA6419" w:rsidRPr="000D154C">
        <w:rPr>
          <w:rFonts w:cs="Times New Roman"/>
          <w:szCs w:val="24"/>
        </w:rPr>
        <w:t>and</w:t>
      </w:r>
      <w:r w:rsidR="00232A28" w:rsidRPr="000D154C">
        <w:rPr>
          <w:rFonts w:cs="Times New Roman"/>
          <w:szCs w:val="24"/>
        </w:rPr>
        <w:t xml:space="preserve"> </w:t>
      </w:r>
      <w:r w:rsidR="00BA6419" w:rsidRPr="000D154C">
        <w:rPr>
          <w:rFonts w:cs="Times New Roman"/>
          <w:szCs w:val="24"/>
        </w:rPr>
        <w:t>significance</w:t>
      </w:r>
      <w:r w:rsidR="00232A28" w:rsidRPr="000D154C">
        <w:rPr>
          <w:rFonts w:cs="Times New Roman"/>
          <w:szCs w:val="24"/>
        </w:rPr>
        <w:t xml:space="preserve"> </w:t>
      </w:r>
      <w:r w:rsidR="00BA6419" w:rsidRPr="000D154C">
        <w:rPr>
          <w:rFonts w:cs="Times New Roman"/>
          <w:szCs w:val="24"/>
        </w:rPr>
        <w:t>analysis</w:t>
      </w:r>
      <w:r w:rsidR="00232A28" w:rsidRPr="000D154C">
        <w:rPr>
          <w:rFonts w:cs="Times New Roman"/>
          <w:szCs w:val="24"/>
        </w:rPr>
        <w:t xml:space="preserve"> </w:t>
      </w:r>
      <w:r w:rsidR="00BA6419" w:rsidRPr="000D154C">
        <w:rPr>
          <w:rFonts w:cs="Times New Roman"/>
          <w:szCs w:val="24"/>
        </w:rPr>
        <w:t>of</w:t>
      </w:r>
      <w:r w:rsidR="00232A28" w:rsidRPr="000D154C">
        <w:rPr>
          <w:rFonts w:cs="Times New Roman"/>
          <w:szCs w:val="24"/>
        </w:rPr>
        <w:t xml:space="preserve"> </w:t>
      </w:r>
      <w:r w:rsidR="00BA6419" w:rsidRPr="000D154C">
        <w:rPr>
          <w:rFonts w:cs="Times New Roman"/>
          <w:szCs w:val="24"/>
        </w:rPr>
        <w:t>their</w:t>
      </w:r>
      <w:r w:rsidR="00232A28" w:rsidRPr="000D154C">
        <w:rPr>
          <w:rFonts w:cs="Times New Roman"/>
          <w:szCs w:val="24"/>
        </w:rPr>
        <w:t xml:space="preserve"> </w:t>
      </w:r>
      <w:r w:rsidR="00BA6419" w:rsidRPr="000D154C">
        <w:rPr>
          <w:rFonts w:cs="Times New Roman"/>
          <w:szCs w:val="24"/>
        </w:rPr>
        <w:t>resistivity</w:t>
      </w:r>
      <w:r w:rsidRPr="000D154C">
        <w:rPr>
          <w:rFonts w:cs="Times New Roman"/>
          <w:szCs w:val="24"/>
        </w:rPr>
        <w:t xml:space="preserve"> </w:t>
      </w:r>
      <w:r w:rsidRPr="000D154C">
        <w:rPr>
          <w:rFonts w:cs="Times New Roman" w:hint="eastAsia"/>
          <w:szCs w:val="24"/>
        </w:rPr>
        <w:t>t</w:t>
      </w:r>
      <w:r w:rsidRPr="000D154C">
        <w:rPr>
          <w:rFonts w:cs="Times New Roman"/>
          <w:szCs w:val="24"/>
        </w:rPr>
        <w:t xml:space="preserve">o understand the effects of various factors on the </w:t>
      </w:r>
      <w:r w:rsidR="001554E8" w:rsidRPr="001554E8">
        <w:rPr>
          <w:rFonts w:cs="Times New Roman"/>
          <w:szCs w:val="24"/>
        </w:rPr>
        <w:t>conductivity</w:t>
      </w:r>
      <w:r w:rsidRPr="000D154C">
        <w:rPr>
          <w:rFonts w:cs="Times New Roman"/>
          <w:szCs w:val="24"/>
        </w:rPr>
        <w:t xml:space="preserve"> of </w:t>
      </w:r>
      <w:r w:rsidR="00975751">
        <w:rPr>
          <w:rFonts w:cs="Times New Roman"/>
          <w:szCs w:val="24"/>
        </w:rPr>
        <w:t>printed circuits</w:t>
      </w:r>
      <w:r w:rsidR="00A65F81" w:rsidRPr="000D154C">
        <w:rPr>
          <w:rFonts w:cs="Times New Roman"/>
          <w:szCs w:val="24"/>
        </w:rPr>
        <w:t>.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Table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2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presents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the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results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of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these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analyses,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with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k1,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k2,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k3,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and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k4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representing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the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average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resistivity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values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corresponding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to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different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levels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of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each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factor</w:t>
      </w:r>
      <w:r w:rsidR="00097598" w:rsidRPr="000D154C">
        <w:rPr>
          <w:rFonts w:cs="Times New Roman" w:hint="eastAsia"/>
          <w:szCs w:val="24"/>
        </w:rPr>
        <w:t>.</w:t>
      </w:r>
      <w:r w:rsidR="00232A28" w:rsidRPr="000D154C">
        <w:rPr>
          <w:rFonts w:cs="Times New Roman" w:hint="eastAsia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R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represents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the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range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of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average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resistivity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values,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indicating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the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strength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of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each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factor's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impact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on</w:t>
      </w:r>
      <w:r w:rsidR="00232A28" w:rsidRPr="000D154C">
        <w:rPr>
          <w:rFonts w:cs="Times New Roman"/>
          <w:szCs w:val="24"/>
        </w:rPr>
        <w:t xml:space="preserve"> </w:t>
      </w:r>
      <w:r w:rsidR="001554E8" w:rsidRPr="001554E8">
        <w:rPr>
          <w:rFonts w:cs="Times New Roman"/>
          <w:szCs w:val="24"/>
        </w:rPr>
        <w:t>conductivity</w:t>
      </w:r>
      <w:r w:rsidR="00097598" w:rsidRPr="000D154C">
        <w:rPr>
          <w:rFonts w:cs="Times New Roman"/>
          <w:szCs w:val="24"/>
        </w:rPr>
        <w:t>.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P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corresponds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to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the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mean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square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error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analysis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of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resistivity,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which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quantifies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the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influence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of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these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factors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on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the</w:t>
      </w:r>
      <w:r w:rsidR="00232A28" w:rsidRPr="000D154C">
        <w:rPr>
          <w:rFonts w:cs="Times New Roman"/>
          <w:szCs w:val="24"/>
        </w:rPr>
        <w:t xml:space="preserve"> </w:t>
      </w:r>
      <w:r w:rsidR="00097598" w:rsidRPr="000D154C">
        <w:rPr>
          <w:rFonts w:cs="Times New Roman"/>
          <w:szCs w:val="24"/>
        </w:rPr>
        <w:t>results.</w:t>
      </w:r>
      <w:r w:rsidR="00232A28" w:rsidRPr="000D154C">
        <w:rPr>
          <w:rFonts w:cs="Times New Roman" w:hint="eastAsia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A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P-value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less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than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0.05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indicates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that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a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factor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has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a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significant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effect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on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resistivity,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while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a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P-value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greater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than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0.05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suggests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that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the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effect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is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not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significant</w:t>
      </w:r>
      <w:r w:rsidR="00C11A70" w:rsidRPr="000D154C">
        <w:rPr>
          <w:rFonts w:cs="Times New Roman"/>
          <w:szCs w:val="24"/>
        </w:rPr>
        <w:fldChar w:fldCharType="begin">
          <w:fldData xml:space="preserve">PEVuZE5vdGU+PENpdGU+PEF1dGhvcj5YdTwvQXV0aG9yPjxZZWFyPjIwMTg8L1llYXI+PFJlY051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</w:fldData>
        </w:fldChar>
      </w:r>
      <w:r w:rsidR="006D09BE">
        <w:rPr>
          <w:rFonts w:cs="Times New Roman"/>
          <w:szCs w:val="24"/>
        </w:rPr>
        <w:instrText xml:space="preserve"> ADDIN EN.CITE </w:instrText>
      </w:r>
      <w:r w:rsidR="006D09BE">
        <w:rPr>
          <w:rFonts w:cs="Times New Roman"/>
          <w:szCs w:val="24"/>
        </w:rPr>
        <w:fldChar w:fldCharType="begin">
          <w:fldData xml:space="preserve">PEVuZE5vdGU+PENpdGU+PEF1dGhvcj5YdTwvQXV0aG9yPjxZZWFyPjIwMTg8L1llYXI+PFJlY051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</w:fldData>
        </w:fldChar>
      </w:r>
      <w:r w:rsidR="006D09BE">
        <w:rPr>
          <w:rFonts w:cs="Times New Roman"/>
          <w:szCs w:val="24"/>
        </w:rPr>
        <w:instrText xml:space="preserve"> ADDIN EN.CITE.DATA </w:instrText>
      </w:r>
      <w:r w:rsidR="006D09BE">
        <w:rPr>
          <w:rFonts w:cs="Times New Roman"/>
          <w:szCs w:val="24"/>
        </w:rPr>
      </w:r>
      <w:r w:rsidR="006D09BE">
        <w:rPr>
          <w:rFonts w:cs="Times New Roman"/>
          <w:szCs w:val="24"/>
        </w:rPr>
        <w:fldChar w:fldCharType="end"/>
      </w:r>
      <w:r w:rsidR="00C11A70" w:rsidRPr="000D154C">
        <w:rPr>
          <w:rFonts w:cs="Times New Roman"/>
          <w:szCs w:val="24"/>
        </w:rPr>
      </w:r>
      <w:r w:rsidR="00C11A70" w:rsidRPr="000D154C">
        <w:rPr>
          <w:rFonts w:cs="Times New Roman"/>
          <w:szCs w:val="24"/>
        </w:rPr>
        <w:fldChar w:fldCharType="separate"/>
      </w:r>
      <w:r w:rsidR="006D09BE" w:rsidRPr="006D09BE">
        <w:rPr>
          <w:rFonts w:cs="Times New Roman"/>
          <w:noProof/>
          <w:szCs w:val="24"/>
          <w:vertAlign w:val="superscript"/>
        </w:rPr>
        <w:t>27-30</w:t>
      </w:r>
      <w:r w:rsidR="00C11A70" w:rsidRPr="000D154C">
        <w:rPr>
          <w:rFonts w:cs="Times New Roman"/>
          <w:szCs w:val="24"/>
        </w:rPr>
        <w:fldChar w:fldCharType="end"/>
      </w:r>
      <w:r w:rsidR="00A65F81" w:rsidRPr="000D154C">
        <w:rPr>
          <w:rFonts w:cs="Times New Roman"/>
          <w:szCs w:val="24"/>
        </w:rPr>
        <w:t>.</w:t>
      </w:r>
      <w:r w:rsidR="00232A28" w:rsidRPr="000D154C">
        <w:rPr>
          <w:rFonts w:cs="Times New Roman" w:hint="eastAsia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As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shown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in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Table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2,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the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range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R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of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the</w:t>
      </w:r>
      <w:r w:rsidR="00232A28" w:rsidRPr="000D154C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precursor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(879.96)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is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greater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than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that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of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both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cellulose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(265.27)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and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resin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(124.23).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Therefore,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 xml:space="preserve">in descending order, </w:t>
      </w:r>
      <w:r w:rsidR="00A65F81" w:rsidRPr="000D154C">
        <w:rPr>
          <w:rFonts w:cs="Times New Roman"/>
          <w:szCs w:val="24"/>
        </w:rPr>
        <w:t>the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three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factors</w:t>
      </w:r>
      <w:r w:rsidR="00232A28" w:rsidRPr="000D154C">
        <w:rPr>
          <w:rFonts w:cs="Times New Roman"/>
          <w:szCs w:val="24"/>
        </w:rPr>
        <w:t xml:space="preserve"> </w:t>
      </w:r>
      <w:r w:rsidRPr="000D154C">
        <w:rPr>
          <w:rFonts w:cs="Times New Roman"/>
          <w:szCs w:val="24"/>
        </w:rPr>
        <w:t>th</w:t>
      </w:r>
      <w:r w:rsidRPr="000D154C">
        <w:rPr>
          <w:rFonts w:cs="Times New Roman" w:hint="eastAsia"/>
          <w:szCs w:val="24"/>
        </w:rPr>
        <w:t>at</w:t>
      </w:r>
      <w:r w:rsidRPr="000D154C">
        <w:rPr>
          <w:rFonts w:cs="Times New Roman"/>
          <w:szCs w:val="24"/>
        </w:rPr>
        <w:t xml:space="preserve"> influence </w:t>
      </w:r>
      <w:r w:rsidR="00A65F81" w:rsidRPr="000D154C">
        <w:rPr>
          <w:rFonts w:cs="Times New Roman"/>
          <w:szCs w:val="24"/>
        </w:rPr>
        <w:t>resistivity</w:t>
      </w:r>
      <w:r w:rsidRPr="000D154C">
        <w:rPr>
          <w:rFonts w:cs="Times New Roman" w:hint="eastAsia"/>
          <w:szCs w:val="24"/>
        </w:rPr>
        <w:t xml:space="preserve"> are </w:t>
      </w:r>
      <w:r w:rsidR="001760A6">
        <w:rPr>
          <w:rFonts w:cs="Times New Roman"/>
          <w:szCs w:val="24"/>
        </w:rPr>
        <w:t>Cu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precursor,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cellulose,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and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resin.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The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magnitude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of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P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quantifies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the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influence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of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these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three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factors,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with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the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P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for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the</w:t>
      </w:r>
      <w:r w:rsidR="00232A28" w:rsidRPr="000D154C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precursor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being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significantly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less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than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0.05,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while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the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P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for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resin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and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cellulose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are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both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significantly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greater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than</w:t>
      </w:r>
      <w:r w:rsidR="00232A28" w:rsidRPr="000D154C">
        <w:rPr>
          <w:rFonts w:cs="Times New Roman"/>
          <w:szCs w:val="24"/>
        </w:rPr>
        <w:t xml:space="preserve"> </w:t>
      </w:r>
      <w:r w:rsidR="00A65F81" w:rsidRPr="000D154C">
        <w:rPr>
          <w:rFonts w:cs="Times New Roman"/>
          <w:szCs w:val="24"/>
        </w:rPr>
        <w:t>0.05.</w:t>
      </w:r>
      <w:r w:rsidR="00232A28" w:rsidRPr="000D154C">
        <w:rPr>
          <w:rFonts w:cs="Times New Roman"/>
          <w:szCs w:val="24"/>
        </w:rPr>
        <w:t xml:space="preserve"> </w:t>
      </w:r>
      <w:r w:rsidR="0044328F" w:rsidRPr="000D154C">
        <w:rPr>
          <w:rFonts w:cs="Times New Roman"/>
          <w:szCs w:val="24"/>
        </w:rPr>
        <w:t>These</w:t>
      </w:r>
      <w:r w:rsidR="00232A28" w:rsidRPr="000D154C">
        <w:rPr>
          <w:rFonts w:cs="Times New Roman"/>
          <w:szCs w:val="24"/>
        </w:rPr>
        <w:t xml:space="preserve"> </w:t>
      </w:r>
      <w:r w:rsidR="0044328F" w:rsidRPr="000D154C">
        <w:rPr>
          <w:rFonts w:cs="Times New Roman"/>
          <w:szCs w:val="24"/>
        </w:rPr>
        <w:t>results</w:t>
      </w:r>
      <w:r w:rsidR="00232A28" w:rsidRPr="000D154C">
        <w:rPr>
          <w:rFonts w:cs="Times New Roman"/>
          <w:szCs w:val="24"/>
        </w:rPr>
        <w:t xml:space="preserve"> </w:t>
      </w:r>
      <w:r w:rsidR="0044328F" w:rsidRPr="000D154C">
        <w:rPr>
          <w:rFonts w:cs="Times New Roman"/>
          <w:szCs w:val="24"/>
        </w:rPr>
        <w:t>indicate</w:t>
      </w:r>
      <w:r w:rsidR="00232A28" w:rsidRPr="000D154C">
        <w:rPr>
          <w:rFonts w:cs="Times New Roman"/>
          <w:szCs w:val="24"/>
        </w:rPr>
        <w:t xml:space="preserve"> </w:t>
      </w:r>
      <w:r w:rsidR="0044328F" w:rsidRPr="000D154C">
        <w:rPr>
          <w:rFonts w:cs="Times New Roman"/>
          <w:szCs w:val="24"/>
        </w:rPr>
        <w:t>that</w:t>
      </w:r>
      <w:r w:rsidR="00232A28" w:rsidRPr="000D154C">
        <w:rPr>
          <w:rFonts w:cs="Times New Roman"/>
          <w:szCs w:val="24"/>
        </w:rPr>
        <w:t xml:space="preserve"> </w:t>
      </w:r>
      <w:r w:rsidR="0044328F" w:rsidRPr="000D154C">
        <w:rPr>
          <w:rFonts w:cs="Times New Roman"/>
          <w:szCs w:val="24"/>
        </w:rPr>
        <w:t>the</w:t>
      </w:r>
      <w:r w:rsidR="00232A28" w:rsidRPr="000D154C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0D154C">
        <w:rPr>
          <w:rFonts w:cs="Times New Roman"/>
          <w:szCs w:val="24"/>
        </w:rPr>
        <w:t xml:space="preserve"> </w:t>
      </w:r>
      <w:r w:rsidR="0044328F" w:rsidRPr="000D154C">
        <w:rPr>
          <w:rFonts w:cs="Times New Roman"/>
          <w:szCs w:val="24"/>
        </w:rPr>
        <w:t>precursor</w:t>
      </w:r>
      <w:r w:rsidR="00232A28" w:rsidRPr="000D154C">
        <w:rPr>
          <w:rFonts w:cs="Times New Roman"/>
          <w:szCs w:val="24"/>
        </w:rPr>
        <w:t xml:space="preserve"> </w:t>
      </w:r>
      <w:r w:rsidR="0044328F" w:rsidRPr="000D154C">
        <w:rPr>
          <w:rFonts w:cs="Times New Roman"/>
          <w:szCs w:val="24"/>
        </w:rPr>
        <w:t>significantly</w:t>
      </w:r>
      <w:r w:rsidR="00232A28" w:rsidRPr="000D154C">
        <w:rPr>
          <w:rFonts w:cs="Times New Roman"/>
          <w:szCs w:val="24"/>
        </w:rPr>
        <w:t xml:space="preserve"> </w:t>
      </w:r>
      <w:r w:rsidR="0044328F" w:rsidRPr="000D154C">
        <w:rPr>
          <w:rFonts w:cs="Times New Roman"/>
          <w:szCs w:val="24"/>
        </w:rPr>
        <w:t>affects</w:t>
      </w:r>
      <w:r w:rsidR="00232A28" w:rsidRPr="000D154C">
        <w:rPr>
          <w:rFonts w:cs="Times New Roman"/>
          <w:szCs w:val="24"/>
        </w:rPr>
        <w:t xml:space="preserve"> </w:t>
      </w:r>
      <w:r w:rsidR="0044328F" w:rsidRPr="000D154C">
        <w:rPr>
          <w:rFonts w:cs="Times New Roman"/>
          <w:szCs w:val="24"/>
        </w:rPr>
        <w:t>resistivity</w:t>
      </w:r>
      <w:r w:rsidR="00232A28" w:rsidRPr="000D154C">
        <w:rPr>
          <w:rFonts w:cs="Times New Roman"/>
          <w:szCs w:val="24"/>
        </w:rPr>
        <w:t xml:space="preserve"> </w:t>
      </w:r>
      <w:r w:rsidR="0044328F" w:rsidRPr="000D154C">
        <w:rPr>
          <w:rFonts w:cs="Times New Roman"/>
          <w:szCs w:val="24"/>
        </w:rPr>
        <w:t>in</w:t>
      </w:r>
      <w:r w:rsidR="00232A28" w:rsidRPr="000D154C">
        <w:rPr>
          <w:rFonts w:cs="Times New Roman"/>
          <w:szCs w:val="24"/>
        </w:rPr>
        <w:t xml:space="preserve"> </w:t>
      </w:r>
      <w:r w:rsidR="0044328F" w:rsidRPr="000D154C">
        <w:rPr>
          <w:rFonts w:cs="Times New Roman"/>
          <w:szCs w:val="24"/>
        </w:rPr>
        <w:t>this</w:t>
      </w:r>
      <w:r w:rsidR="00232A28" w:rsidRPr="000D154C">
        <w:rPr>
          <w:rFonts w:cs="Times New Roman"/>
          <w:szCs w:val="24"/>
        </w:rPr>
        <w:t xml:space="preserve"> </w:t>
      </w:r>
      <w:r w:rsidR="0044328F" w:rsidRPr="000D154C">
        <w:rPr>
          <w:rFonts w:cs="Times New Roman"/>
          <w:szCs w:val="24"/>
        </w:rPr>
        <w:t>study</w:t>
      </w:r>
      <w:r w:rsidR="00232A28" w:rsidRPr="000D154C">
        <w:rPr>
          <w:rFonts w:cs="Times New Roman"/>
          <w:szCs w:val="24"/>
        </w:rPr>
        <w:t xml:space="preserve"> </w:t>
      </w:r>
      <w:r w:rsidR="0044328F" w:rsidRPr="000D154C">
        <w:rPr>
          <w:rFonts w:cs="Times New Roman"/>
          <w:szCs w:val="24"/>
        </w:rPr>
        <w:t>and</w:t>
      </w:r>
      <w:r w:rsidR="00232A28" w:rsidRPr="000D154C">
        <w:rPr>
          <w:rFonts w:cs="Times New Roman"/>
          <w:szCs w:val="24"/>
        </w:rPr>
        <w:t xml:space="preserve"> </w:t>
      </w:r>
      <w:r w:rsidR="0044328F" w:rsidRPr="000D154C">
        <w:rPr>
          <w:rFonts w:cs="Times New Roman"/>
          <w:szCs w:val="24"/>
        </w:rPr>
        <w:t>is</w:t>
      </w:r>
      <w:r w:rsidR="00232A28" w:rsidRPr="000D154C">
        <w:rPr>
          <w:rFonts w:cs="Times New Roman"/>
          <w:szCs w:val="24"/>
        </w:rPr>
        <w:t xml:space="preserve"> </w:t>
      </w:r>
      <w:r w:rsidR="0044328F" w:rsidRPr="000D154C">
        <w:rPr>
          <w:rFonts w:cs="Times New Roman"/>
          <w:szCs w:val="24"/>
        </w:rPr>
        <w:t>a</w:t>
      </w:r>
      <w:r w:rsidR="00232A28" w:rsidRPr="000D154C">
        <w:rPr>
          <w:rFonts w:cs="Times New Roman"/>
          <w:szCs w:val="24"/>
        </w:rPr>
        <w:t xml:space="preserve"> </w:t>
      </w:r>
      <w:r w:rsidR="0044328F" w:rsidRPr="000D154C">
        <w:rPr>
          <w:rFonts w:cs="Times New Roman"/>
          <w:szCs w:val="24"/>
        </w:rPr>
        <w:t>key</w:t>
      </w:r>
      <w:r w:rsidR="00232A28" w:rsidRPr="000D154C">
        <w:rPr>
          <w:rFonts w:cs="Times New Roman"/>
          <w:szCs w:val="24"/>
        </w:rPr>
        <w:t xml:space="preserve"> </w:t>
      </w:r>
      <w:r w:rsidR="0044328F" w:rsidRPr="000D154C">
        <w:rPr>
          <w:rFonts w:cs="Times New Roman"/>
          <w:szCs w:val="24"/>
        </w:rPr>
        <w:t>factor</w:t>
      </w:r>
      <w:r w:rsidR="00232A28" w:rsidRPr="000D154C">
        <w:rPr>
          <w:rFonts w:cs="Times New Roman"/>
          <w:szCs w:val="24"/>
        </w:rPr>
        <w:t xml:space="preserve"> </w:t>
      </w:r>
      <w:r w:rsidR="0044328F" w:rsidRPr="000D154C">
        <w:rPr>
          <w:rFonts w:cs="Times New Roman"/>
          <w:szCs w:val="24"/>
        </w:rPr>
        <w:t>in</w:t>
      </w:r>
      <w:r w:rsidR="00232A28" w:rsidRPr="000D154C">
        <w:rPr>
          <w:rFonts w:cs="Times New Roman"/>
          <w:szCs w:val="24"/>
        </w:rPr>
        <w:t xml:space="preserve"> </w:t>
      </w:r>
      <w:r w:rsidR="0044328F" w:rsidRPr="000D154C">
        <w:rPr>
          <w:rFonts w:cs="Times New Roman"/>
          <w:szCs w:val="24"/>
        </w:rPr>
        <w:t>determining</w:t>
      </w:r>
      <w:r w:rsidR="00232A28" w:rsidRPr="000D154C">
        <w:rPr>
          <w:rFonts w:cs="Times New Roman"/>
          <w:szCs w:val="24"/>
        </w:rPr>
        <w:t xml:space="preserve"> </w:t>
      </w:r>
      <w:r w:rsidR="0044328F" w:rsidRPr="000D154C">
        <w:rPr>
          <w:rFonts w:cs="Times New Roman"/>
          <w:szCs w:val="24"/>
        </w:rPr>
        <w:t>the</w:t>
      </w:r>
      <w:r w:rsidR="00232A28" w:rsidRPr="000D154C">
        <w:rPr>
          <w:rFonts w:cs="Times New Roman"/>
          <w:szCs w:val="24"/>
        </w:rPr>
        <w:t xml:space="preserve"> </w:t>
      </w:r>
      <w:r w:rsidR="0044328F" w:rsidRPr="000D154C">
        <w:rPr>
          <w:rFonts w:cs="Times New Roman"/>
          <w:szCs w:val="24"/>
        </w:rPr>
        <w:t>conductivity</w:t>
      </w:r>
      <w:r w:rsidR="00232A28" w:rsidRPr="000D154C">
        <w:rPr>
          <w:rFonts w:cs="Times New Roman"/>
          <w:szCs w:val="24"/>
        </w:rPr>
        <w:t xml:space="preserve"> </w:t>
      </w:r>
      <w:r w:rsidR="0044328F" w:rsidRPr="000D154C">
        <w:rPr>
          <w:rFonts w:cs="Times New Roman"/>
          <w:szCs w:val="24"/>
        </w:rPr>
        <w:t>of</w:t>
      </w:r>
      <w:r w:rsidR="00232A28" w:rsidRPr="000D154C">
        <w:rPr>
          <w:rFonts w:cs="Times New Roman"/>
          <w:szCs w:val="24"/>
        </w:rPr>
        <w:t xml:space="preserve"> </w:t>
      </w:r>
      <w:r w:rsidR="0044328F" w:rsidRPr="000D154C">
        <w:rPr>
          <w:rFonts w:cs="Times New Roman"/>
          <w:szCs w:val="24"/>
        </w:rPr>
        <w:t>the</w:t>
      </w:r>
      <w:r w:rsidR="00232A28" w:rsidRPr="000D154C">
        <w:rPr>
          <w:rFonts w:cs="Times New Roman"/>
          <w:szCs w:val="24"/>
        </w:rPr>
        <w:t xml:space="preserve"> </w:t>
      </w:r>
      <w:r w:rsidR="0044328F" w:rsidRPr="000D154C">
        <w:rPr>
          <w:rFonts w:cs="Times New Roman"/>
          <w:szCs w:val="24"/>
        </w:rPr>
        <w:t>paste.</w:t>
      </w:r>
    </w:p>
    <w:p w14:paraId="6EB6BB44" w14:textId="05FF0A48" w:rsidR="005F5BAF" w:rsidRPr="00BB4F48" w:rsidRDefault="005F5BAF" w:rsidP="0061488A">
      <w:pPr>
        <w:ind w:firstLineChars="0" w:firstLine="0"/>
        <w:jc w:val="center"/>
        <w:rPr>
          <w:rFonts w:cs="Times New Roman"/>
          <w:szCs w:val="24"/>
        </w:rPr>
      </w:pPr>
      <w:r w:rsidRPr="005F5BAF">
        <w:rPr>
          <w:rFonts w:cs="Times New Roman"/>
          <w:b/>
          <w:bCs/>
          <w:szCs w:val="24"/>
        </w:rPr>
        <w:lastRenderedPageBreak/>
        <w:t>Table</w:t>
      </w:r>
      <w:r w:rsidR="00232A28">
        <w:rPr>
          <w:rFonts w:cs="Times New Roman"/>
          <w:b/>
          <w:bCs/>
          <w:szCs w:val="24"/>
        </w:rPr>
        <w:t xml:space="preserve"> </w:t>
      </w:r>
      <w:r w:rsidRPr="005F5BAF">
        <w:rPr>
          <w:rFonts w:cs="Times New Roman"/>
          <w:b/>
          <w:bCs/>
          <w:szCs w:val="24"/>
        </w:rPr>
        <w:t>2</w:t>
      </w:r>
      <w:r w:rsidR="00232A28">
        <w:rPr>
          <w:rFonts w:cs="Times New Roman" w:hint="eastAsia"/>
          <w:szCs w:val="24"/>
        </w:rPr>
        <w:t xml:space="preserve"> </w:t>
      </w:r>
      <w:r w:rsidRPr="00BB4F48">
        <w:rPr>
          <w:rFonts w:cs="Times New Roman"/>
          <w:szCs w:val="24"/>
        </w:rPr>
        <w:t>Range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and</w:t>
      </w:r>
      <w:r w:rsidR="00232A28" w:rsidRPr="00BB4F48">
        <w:rPr>
          <w:rFonts w:cs="Times New Roman"/>
          <w:szCs w:val="24"/>
        </w:rPr>
        <w:t xml:space="preserve"> </w:t>
      </w:r>
      <w:r w:rsidR="00097598" w:rsidRPr="00BB4F48">
        <w:rPr>
          <w:rFonts w:cs="Times New Roman"/>
          <w:szCs w:val="24"/>
        </w:rPr>
        <w:t>significance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analysis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results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for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the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orthogonal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 w:hint="eastAsia"/>
          <w:szCs w:val="24"/>
        </w:rPr>
        <w:t>test</w:t>
      </w:r>
      <w:r w:rsidRPr="00BB4F48">
        <w:rPr>
          <w:rFonts w:cs="Times New Roman"/>
          <w:szCs w:val="24"/>
        </w:rPr>
        <w:t>.</w:t>
      </w:r>
    </w:p>
    <w:tbl>
      <w:tblPr>
        <w:tblStyle w:val="ac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5"/>
        <w:gridCol w:w="2389"/>
        <w:gridCol w:w="1683"/>
        <w:gridCol w:w="2289"/>
      </w:tblGrid>
      <w:tr w:rsidR="00342F2E" w14:paraId="1CE0DD50" w14:textId="77777777">
        <w:trPr>
          <w:trHeight w:val="448"/>
          <w:jc w:val="center"/>
        </w:trPr>
        <w:tc>
          <w:tcPr>
            <w:tcW w:w="117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35F606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Factors</w:t>
            </w:r>
          </w:p>
        </w:tc>
        <w:tc>
          <w:tcPr>
            <w:tcW w:w="143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2C1388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Precursor</w:t>
            </w:r>
          </w:p>
        </w:tc>
        <w:tc>
          <w:tcPr>
            <w:tcW w:w="1013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F60998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Resin</w:t>
            </w:r>
          </w:p>
        </w:tc>
        <w:tc>
          <w:tcPr>
            <w:tcW w:w="137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DAE71B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kern w:val="24"/>
                <w:sz w:val="21"/>
                <w:szCs w:val="21"/>
              </w:rPr>
              <w:t>Cellulose</w:t>
            </w:r>
          </w:p>
        </w:tc>
      </w:tr>
      <w:tr w:rsidR="00342F2E" w14:paraId="519A05CE" w14:textId="77777777">
        <w:trPr>
          <w:trHeight w:val="147"/>
          <w:jc w:val="center"/>
        </w:trPr>
        <w:tc>
          <w:tcPr>
            <w:tcW w:w="1171" w:type="pct"/>
            <w:tcBorders>
              <w:top w:val="single" w:sz="6" w:space="0" w:color="auto"/>
            </w:tcBorders>
            <w:vAlign w:val="center"/>
          </w:tcPr>
          <w:p w14:paraId="79970C1E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k1</w:t>
            </w:r>
          </w:p>
        </w:tc>
        <w:tc>
          <w:tcPr>
            <w:tcW w:w="1438" w:type="pct"/>
            <w:tcBorders>
              <w:top w:val="single" w:sz="6" w:space="0" w:color="auto"/>
            </w:tcBorders>
            <w:shd w:val="clear" w:color="auto" w:fill="FAE2D5" w:themeFill="accent2" w:themeFillTint="33"/>
            <w:vAlign w:val="center"/>
          </w:tcPr>
          <w:p w14:paraId="32B8D4BC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1221.04</w:t>
            </w:r>
          </w:p>
        </w:tc>
        <w:tc>
          <w:tcPr>
            <w:tcW w:w="1013" w:type="pct"/>
            <w:tcBorders>
              <w:top w:val="single" w:sz="6" w:space="0" w:color="auto"/>
            </w:tcBorders>
            <w:shd w:val="clear" w:color="auto" w:fill="C1E4F5" w:themeFill="accent1" w:themeFillTint="33"/>
            <w:vAlign w:val="center"/>
          </w:tcPr>
          <w:p w14:paraId="77C5F142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614.71</w:t>
            </w:r>
          </w:p>
        </w:tc>
        <w:tc>
          <w:tcPr>
            <w:tcW w:w="1378" w:type="pct"/>
            <w:tcBorders>
              <w:top w:val="single" w:sz="6" w:space="0" w:color="auto"/>
            </w:tcBorders>
            <w:shd w:val="clear" w:color="auto" w:fill="C1F0C7" w:themeFill="accent3" w:themeFillTint="33"/>
            <w:vAlign w:val="center"/>
          </w:tcPr>
          <w:p w14:paraId="7FC55D52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562.12</w:t>
            </w:r>
          </w:p>
        </w:tc>
      </w:tr>
      <w:tr w:rsidR="00342F2E" w14:paraId="35EBC9DC" w14:textId="77777777">
        <w:trPr>
          <w:trHeight w:val="147"/>
          <w:jc w:val="center"/>
        </w:trPr>
        <w:tc>
          <w:tcPr>
            <w:tcW w:w="1171" w:type="pct"/>
            <w:vAlign w:val="center"/>
          </w:tcPr>
          <w:p w14:paraId="1CDD82C9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k2</w:t>
            </w:r>
          </w:p>
        </w:tc>
        <w:tc>
          <w:tcPr>
            <w:tcW w:w="1438" w:type="pct"/>
            <w:shd w:val="clear" w:color="auto" w:fill="auto"/>
            <w:vAlign w:val="center"/>
          </w:tcPr>
          <w:p w14:paraId="78EF0F6A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666.24</w:t>
            </w:r>
          </w:p>
        </w:tc>
        <w:tc>
          <w:tcPr>
            <w:tcW w:w="1013" w:type="pct"/>
            <w:shd w:val="clear" w:color="auto" w:fill="auto"/>
            <w:vAlign w:val="center"/>
          </w:tcPr>
          <w:p w14:paraId="062F50C5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720.12</w:t>
            </w:r>
          </w:p>
        </w:tc>
        <w:tc>
          <w:tcPr>
            <w:tcW w:w="1378" w:type="pct"/>
            <w:shd w:val="clear" w:color="auto" w:fill="C1F0C7" w:themeFill="accent3" w:themeFillTint="33"/>
            <w:vAlign w:val="center"/>
          </w:tcPr>
          <w:p w14:paraId="603A4166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827.40</w:t>
            </w:r>
          </w:p>
        </w:tc>
      </w:tr>
      <w:tr w:rsidR="00342F2E" w14:paraId="194F8A91" w14:textId="77777777">
        <w:trPr>
          <w:trHeight w:val="147"/>
          <w:jc w:val="center"/>
        </w:trPr>
        <w:tc>
          <w:tcPr>
            <w:tcW w:w="1171" w:type="pct"/>
            <w:vAlign w:val="center"/>
          </w:tcPr>
          <w:p w14:paraId="31ABD4AA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k3</w:t>
            </w:r>
          </w:p>
        </w:tc>
        <w:tc>
          <w:tcPr>
            <w:tcW w:w="1438" w:type="pct"/>
            <w:shd w:val="clear" w:color="auto" w:fill="auto"/>
            <w:vAlign w:val="center"/>
          </w:tcPr>
          <w:p w14:paraId="280A4C22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461.10</w:t>
            </w:r>
          </w:p>
        </w:tc>
        <w:tc>
          <w:tcPr>
            <w:tcW w:w="1013" w:type="pct"/>
            <w:shd w:val="clear" w:color="auto" w:fill="auto"/>
            <w:vAlign w:val="center"/>
          </w:tcPr>
          <w:p w14:paraId="2E178E0B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615.69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58B0FFBB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615.48</w:t>
            </w:r>
          </w:p>
        </w:tc>
      </w:tr>
      <w:tr w:rsidR="00342F2E" w14:paraId="42209C94" w14:textId="77777777">
        <w:trPr>
          <w:trHeight w:val="147"/>
          <w:jc w:val="center"/>
        </w:trPr>
        <w:tc>
          <w:tcPr>
            <w:tcW w:w="1171" w:type="pct"/>
            <w:vAlign w:val="center"/>
          </w:tcPr>
          <w:p w14:paraId="1B83AA27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k4</w:t>
            </w:r>
          </w:p>
        </w:tc>
        <w:tc>
          <w:tcPr>
            <w:tcW w:w="1438" w:type="pct"/>
            <w:shd w:val="clear" w:color="auto" w:fill="FAE2D5" w:themeFill="accent2" w:themeFillTint="33"/>
            <w:vAlign w:val="center"/>
          </w:tcPr>
          <w:p w14:paraId="25236CF7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341.08</w:t>
            </w:r>
          </w:p>
        </w:tc>
        <w:tc>
          <w:tcPr>
            <w:tcW w:w="1013" w:type="pct"/>
            <w:shd w:val="clear" w:color="auto" w:fill="C1E4F5" w:themeFill="accent1" w:themeFillTint="33"/>
            <w:vAlign w:val="center"/>
          </w:tcPr>
          <w:p w14:paraId="5B180E8E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738.94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44F33AB9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684.45</w:t>
            </w:r>
          </w:p>
        </w:tc>
      </w:tr>
      <w:tr w:rsidR="00342F2E" w14:paraId="53CE08AF" w14:textId="77777777">
        <w:trPr>
          <w:trHeight w:val="147"/>
          <w:jc w:val="center"/>
        </w:trPr>
        <w:tc>
          <w:tcPr>
            <w:tcW w:w="1171" w:type="pct"/>
            <w:shd w:val="clear" w:color="auto" w:fill="auto"/>
            <w:vAlign w:val="center"/>
          </w:tcPr>
          <w:p w14:paraId="7823BDA4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R</w:t>
            </w:r>
          </w:p>
        </w:tc>
        <w:tc>
          <w:tcPr>
            <w:tcW w:w="1438" w:type="pct"/>
            <w:shd w:val="clear" w:color="auto" w:fill="F1A983" w:themeFill="accent2" w:themeFillTint="99"/>
            <w:vAlign w:val="center"/>
          </w:tcPr>
          <w:p w14:paraId="0E2F41A7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879.96</w:t>
            </w:r>
          </w:p>
        </w:tc>
        <w:tc>
          <w:tcPr>
            <w:tcW w:w="1013" w:type="pct"/>
            <w:shd w:val="clear" w:color="auto" w:fill="45B0E1" w:themeFill="accent1" w:themeFillTint="99"/>
            <w:vAlign w:val="center"/>
          </w:tcPr>
          <w:p w14:paraId="45F66DEC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124.23</w:t>
            </w:r>
          </w:p>
        </w:tc>
        <w:tc>
          <w:tcPr>
            <w:tcW w:w="1378" w:type="pct"/>
            <w:shd w:val="clear" w:color="auto" w:fill="47D459" w:themeFill="accent3" w:themeFillTint="99"/>
            <w:vAlign w:val="center"/>
          </w:tcPr>
          <w:p w14:paraId="19E3D0CD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265.27</w:t>
            </w:r>
          </w:p>
        </w:tc>
      </w:tr>
      <w:tr w:rsidR="00342F2E" w14:paraId="3E271711" w14:textId="77777777">
        <w:trPr>
          <w:trHeight w:val="147"/>
          <w:jc w:val="center"/>
        </w:trPr>
        <w:tc>
          <w:tcPr>
            <w:tcW w:w="1171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23014F7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P</w:t>
            </w:r>
          </w:p>
        </w:tc>
        <w:tc>
          <w:tcPr>
            <w:tcW w:w="1438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9A11715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0.019</w:t>
            </w:r>
          </w:p>
        </w:tc>
        <w:tc>
          <w:tcPr>
            <w:tcW w:w="1013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3FF41D2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0.517</w:t>
            </w:r>
          </w:p>
        </w:tc>
        <w:tc>
          <w:tcPr>
            <w:tcW w:w="1378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28CC9D1" w14:textId="77777777" w:rsidR="00342F2E" w:rsidRDefault="00882C61" w:rsidP="0061488A">
            <w:pPr>
              <w:widowControl/>
              <w:ind w:firstLineChars="0" w:firstLine="0"/>
              <w:jc w:val="center"/>
              <w:textAlignment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0.265</w:t>
            </w:r>
          </w:p>
        </w:tc>
      </w:tr>
    </w:tbl>
    <w:p w14:paraId="7CACAD3B" w14:textId="77777777" w:rsidR="00342F2E" w:rsidRDefault="00342F2E" w:rsidP="0061488A">
      <w:pPr>
        <w:ind w:firstLineChars="0" w:firstLine="0"/>
        <w:rPr>
          <w:rFonts w:cs="Times New Roman"/>
          <w:szCs w:val="24"/>
        </w:rPr>
      </w:pPr>
    </w:p>
    <w:p w14:paraId="5E5E6284" w14:textId="50A0C647" w:rsidR="00ED0D7E" w:rsidRPr="00590A3A" w:rsidRDefault="00A65F81" w:rsidP="0061488A">
      <w:pPr>
        <w:ind w:firstLine="480"/>
        <w:rPr>
          <w:rFonts w:cs="Times New Roman"/>
          <w:szCs w:val="24"/>
        </w:rPr>
      </w:pPr>
      <w:r w:rsidRPr="00590A3A">
        <w:rPr>
          <w:rFonts w:cs="Times New Roman"/>
          <w:szCs w:val="24"/>
        </w:rPr>
        <w:t>Samples</w:t>
      </w:r>
      <w:r w:rsidR="00232A28" w:rsidRPr="00590A3A">
        <w:rPr>
          <w:rFonts w:cs="Times New Roman"/>
          <w:szCs w:val="24"/>
        </w:rPr>
        <w:t xml:space="preserve"> </w:t>
      </w:r>
      <w:r w:rsidRPr="00590A3A">
        <w:rPr>
          <w:rFonts w:cs="Times New Roman"/>
          <w:szCs w:val="24"/>
        </w:rPr>
        <w:t>10</w:t>
      </w:r>
      <w:r w:rsidR="00232A28" w:rsidRPr="00590A3A">
        <w:rPr>
          <w:rFonts w:cs="Times New Roman"/>
          <w:szCs w:val="24"/>
        </w:rPr>
        <w:t xml:space="preserve"> </w:t>
      </w:r>
      <w:r w:rsidRPr="00590A3A">
        <w:rPr>
          <w:rFonts w:cs="Times New Roman"/>
          <w:szCs w:val="24"/>
        </w:rPr>
        <w:t>and</w:t>
      </w:r>
      <w:r w:rsidR="00232A28" w:rsidRPr="00590A3A">
        <w:rPr>
          <w:rFonts w:cs="Times New Roman"/>
          <w:szCs w:val="24"/>
        </w:rPr>
        <w:t xml:space="preserve"> </w:t>
      </w:r>
      <w:r w:rsidRPr="00590A3A">
        <w:rPr>
          <w:rFonts w:cs="Times New Roman"/>
          <w:szCs w:val="24"/>
        </w:rPr>
        <w:t>12</w:t>
      </w:r>
      <w:r w:rsidR="00232A28" w:rsidRPr="00590A3A">
        <w:rPr>
          <w:rFonts w:cs="Times New Roman"/>
          <w:szCs w:val="24"/>
        </w:rPr>
        <w:t xml:space="preserve"> </w:t>
      </w:r>
      <w:r w:rsidRPr="00590A3A">
        <w:rPr>
          <w:rFonts w:cs="Times New Roman"/>
          <w:szCs w:val="24"/>
        </w:rPr>
        <w:t>contain</w:t>
      </w:r>
      <w:r w:rsidR="00232A28" w:rsidRPr="00590A3A">
        <w:rPr>
          <w:rFonts w:cs="Times New Roman"/>
          <w:szCs w:val="24"/>
        </w:rPr>
        <w:t xml:space="preserve"> </w:t>
      </w:r>
      <w:r w:rsidR="0044328F" w:rsidRPr="00590A3A">
        <w:rPr>
          <w:rFonts w:cs="Times New Roman"/>
          <w:szCs w:val="24"/>
        </w:rPr>
        <w:t>an</w:t>
      </w:r>
      <w:r w:rsidR="00232A28" w:rsidRPr="00590A3A">
        <w:rPr>
          <w:rFonts w:cs="Times New Roman"/>
          <w:szCs w:val="24"/>
        </w:rPr>
        <w:t xml:space="preserve"> </w:t>
      </w:r>
      <w:r w:rsidR="0044328F" w:rsidRPr="00590A3A">
        <w:rPr>
          <w:rFonts w:cs="Times New Roman"/>
          <w:szCs w:val="24"/>
        </w:rPr>
        <w:t>identical</w:t>
      </w:r>
      <w:r w:rsidR="00232A28" w:rsidRPr="00590A3A">
        <w:rPr>
          <w:rFonts w:cs="Times New Roman"/>
          <w:szCs w:val="24"/>
        </w:rPr>
        <w:t xml:space="preserve"> </w:t>
      </w:r>
      <w:r w:rsidRPr="00590A3A">
        <w:rPr>
          <w:rFonts w:cs="Times New Roman"/>
          <w:szCs w:val="24"/>
        </w:rPr>
        <w:t>amount</w:t>
      </w:r>
      <w:r w:rsidR="00232A28" w:rsidRPr="00590A3A">
        <w:rPr>
          <w:rFonts w:cs="Times New Roman"/>
          <w:szCs w:val="24"/>
        </w:rPr>
        <w:t xml:space="preserve"> </w:t>
      </w:r>
      <w:r w:rsidRPr="00590A3A">
        <w:rPr>
          <w:rFonts w:cs="Times New Roman"/>
          <w:szCs w:val="24"/>
        </w:rPr>
        <w:t>of</w:t>
      </w:r>
      <w:r w:rsidR="00232A28" w:rsidRPr="00590A3A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590A3A">
        <w:rPr>
          <w:rFonts w:cs="Times New Roman"/>
          <w:szCs w:val="24"/>
        </w:rPr>
        <w:t xml:space="preserve"> </w:t>
      </w:r>
      <w:r w:rsidRPr="00590A3A">
        <w:rPr>
          <w:rFonts w:cs="Times New Roman"/>
          <w:szCs w:val="24"/>
        </w:rPr>
        <w:t>precursor</w:t>
      </w:r>
      <w:r w:rsidR="00232A28" w:rsidRPr="00590A3A">
        <w:rPr>
          <w:rFonts w:cs="Times New Roman"/>
          <w:szCs w:val="24"/>
        </w:rPr>
        <w:t xml:space="preserve"> </w:t>
      </w:r>
      <w:r w:rsidRPr="00590A3A">
        <w:rPr>
          <w:rFonts w:cs="Times New Roman"/>
          <w:szCs w:val="24"/>
        </w:rPr>
        <w:t>(Cu:</w:t>
      </w:r>
      <w:r w:rsidR="00246016" w:rsidRPr="00590A3A">
        <w:rPr>
          <w:rFonts w:cs="Times New Roman" w:hint="eastAsia"/>
          <w:szCs w:val="24"/>
        </w:rPr>
        <w:t xml:space="preserve"> </w:t>
      </w:r>
      <w:r w:rsidRPr="00590A3A">
        <w:rPr>
          <w:rFonts w:cs="Times New Roman"/>
          <w:szCs w:val="24"/>
        </w:rPr>
        <w:t>Precursor</w:t>
      </w:r>
      <w:r w:rsidR="00232A28" w:rsidRPr="00590A3A">
        <w:rPr>
          <w:rFonts w:cs="Times New Roman"/>
          <w:szCs w:val="24"/>
        </w:rPr>
        <w:t xml:space="preserve"> </w:t>
      </w:r>
      <w:r w:rsidRPr="00590A3A">
        <w:rPr>
          <w:rFonts w:cs="Times New Roman"/>
          <w:szCs w:val="24"/>
        </w:rPr>
        <w:t>=9:1)</w:t>
      </w:r>
      <w:r w:rsidR="00FA4088" w:rsidRPr="00590A3A">
        <w:rPr>
          <w:rFonts w:cs="Times New Roman" w:hint="eastAsia"/>
          <w:szCs w:val="24"/>
        </w:rPr>
        <w:t>.</w:t>
      </w:r>
      <w:r w:rsidR="00232A28" w:rsidRPr="00590A3A">
        <w:rPr>
          <w:rFonts w:cs="Times New Roman" w:hint="eastAsia"/>
          <w:szCs w:val="24"/>
        </w:rPr>
        <w:t xml:space="preserve"> </w:t>
      </w:r>
      <w:r w:rsidR="0044328F" w:rsidRPr="00590A3A">
        <w:rPr>
          <w:rFonts w:cs="Times New Roman"/>
          <w:szCs w:val="24"/>
        </w:rPr>
        <w:t>However,</w:t>
      </w:r>
      <w:r w:rsidR="00232A28" w:rsidRPr="00590A3A">
        <w:rPr>
          <w:rFonts w:cs="Times New Roman"/>
          <w:szCs w:val="24"/>
        </w:rPr>
        <w:t xml:space="preserve"> </w:t>
      </w:r>
      <w:r w:rsidR="0044328F" w:rsidRPr="00590A3A">
        <w:rPr>
          <w:rFonts w:cs="Times New Roman"/>
          <w:szCs w:val="24"/>
        </w:rPr>
        <w:t>the</w:t>
      </w:r>
      <w:r w:rsidR="00232A28" w:rsidRPr="00590A3A">
        <w:rPr>
          <w:rFonts w:cs="Times New Roman"/>
          <w:szCs w:val="24"/>
        </w:rPr>
        <w:t xml:space="preserve"> </w:t>
      </w:r>
      <w:r w:rsidR="0044328F" w:rsidRPr="00590A3A">
        <w:rPr>
          <w:rFonts w:cs="Times New Roman"/>
          <w:szCs w:val="24"/>
        </w:rPr>
        <w:t>resistivity</w:t>
      </w:r>
      <w:r w:rsidR="00232A28" w:rsidRPr="00590A3A">
        <w:rPr>
          <w:rFonts w:cs="Times New Roman"/>
          <w:szCs w:val="24"/>
        </w:rPr>
        <w:t xml:space="preserve"> </w:t>
      </w:r>
      <w:r w:rsidR="0044328F" w:rsidRPr="00590A3A">
        <w:rPr>
          <w:rFonts w:cs="Times New Roman"/>
          <w:szCs w:val="24"/>
        </w:rPr>
        <w:t>of</w:t>
      </w:r>
      <w:r w:rsidR="00232A28" w:rsidRPr="00590A3A">
        <w:rPr>
          <w:rFonts w:cs="Times New Roman"/>
          <w:szCs w:val="24"/>
        </w:rPr>
        <w:t xml:space="preserve"> </w:t>
      </w:r>
      <w:r w:rsidR="00057513" w:rsidRPr="00590A3A">
        <w:rPr>
          <w:rFonts w:cs="Times New Roman" w:hint="eastAsia"/>
          <w:szCs w:val="24"/>
        </w:rPr>
        <w:t>s</w:t>
      </w:r>
      <w:r w:rsidR="0044328F" w:rsidRPr="00590A3A">
        <w:rPr>
          <w:rFonts w:cs="Times New Roman"/>
          <w:szCs w:val="24"/>
        </w:rPr>
        <w:t>ample</w:t>
      </w:r>
      <w:r w:rsidR="00232A28" w:rsidRPr="00590A3A">
        <w:rPr>
          <w:rFonts w:cs="Times New Roman"/>
          <w:szCs w:val="24"/>
        </w:rPr>
        <w:t xml:space="preserve"> </w:t>
      </w:r>
      <w:r w:rsidR="0044328F" w:rsidRPr="00590A3A">
        <w:rPr>
          <w:rFonts w:cs="Times New Roman"/>
          <w:szCs w:val="24"/>
        </w:rPr>
        <w:t>10</w:t>
      </w:r>
      <w:r w:rsidR="00232A28" w:rsidRPr="00590A3A">
        <w:rPr>
          <w:rFonts w:cs="Times New Roman"/>
          <w:szCs w:val="24"/>
        </w:rPr>
        <w:t xml:space="preserve"> </w:t>
      </w:r>
      <w:r w:rsidR="0044328F" w:rsidRPr="00590A3A">
        <w:rPr>
          <w:rFonts w:cs="Times New Roman"/>
          <w:szCs w:val="24"/>
        </w:rPr>
        <w:t>is</w:t>
      </w:r>
      <w:r w:rsidR="00232A28" w:rsidRPr="00590A3A">
        <w:rPr>
          <w:rFonts w:cs="Times New Roman"/>
          <w:szCs w:val="24"/>
        </w:rPr>
        <w:t xml:space="preserve"> </w:t>
      </w:r>
      <w:r w:rsidR="0044328F" w:rsidRPr="00590A3A">
        <w:rPr>
          <w:rFonts w:cs="Times New Roman"/>
          <w:szCs w:val="24"/>
        </w:rPr>
        <w:t>lower</w:t>
      </w:r>
      <w:r w:rsidR="00232A28" w:rsidRPr="00590A3A">
        <w:rPr>
          <w:rFonts w:cs="Times New Roman"/>
          <w:szCs w:val="24"/>
        </w:rPr>
        <w:t xml:space="preserve"> </w:t>
      </w:r>
      <w:r w:rsidR="0044328F" w:rsidRPr="00590A3A">
        <w:rPr>
          <w:rFonts w:cs="Times New Roman"/>
          <w:szCs w:val="24"/>
        </w:rPr>
        <w:t>than</w:t>
      </w:r>
      <w:r w:rsidR="00232A28" w:rsidRPr="00590A3A">
        <w:rPr>
          <w:rFonts w:cs="Times New Roman"/>
          <w:szCs w:val="24"/>
        </w:rPr>
        <w:t xml:space="preserve"> </w:t>
      </w:r>
      <w:r w:rsidR="0044328F" w:rsidRPr="00590A3A">
        <w:rPr>
          <w:rFonts w:cs="Times New Roman"/>
          <w:szCs w:val="24"/>
        </w:rPr>
        <w:t>that</w:t>
      </w:r>
      <w:r w:rsidR="00232A28" w:rsidRPr="00590A3A">
        <w:rPr>
          <w:rFonts w:cs="Times New Roman"/>
          <w:szCs w:val="24"/>
        </w:rPr>
        <w:t xml:space="preserve"> </w:t>
      </w:r>
      <w:r w:rsidR="0044328F" w:rsidRPr="00590A3A">
        <w:rPr>
          <w:rFonts w:cs="Times New Roman"/>
          <w:szCs w:val="24"/>
        </w:rPr>
        <w:t>of</w:t>
      </w:r>
      <w:r w:rsidR="00232A28" w:rsidRPr="00590A3A">
        <w:rPr>
          <w:rFonts w:cs="Times New Roman"/>
          <w:szCs w:val="24"/>
        </w:rPr>
        <w:t xml:space="preserve"> </w:t>
      </w:r>
      <w:r w:rsidR="00057513" w:rsidRPr="00590A3A">
        <w:rPr>
          <w:rFonts w:cs="Times New Roman" w:hint="eastAsia"/>
          <w:szCs w:val="24"/>
        </w:rPr>
        <w:t>s</w:t>
      </w:r>
      <w:r w:rsidR="0044328F" w:rsidRPr="00590A3A">
        <w:rPr>
          <w:rFonts w:cs="Times New Roman"/>
          <w:szCs w:val="24"/>
        </w:rPr>
        <w:t>ample</w:t>
      </w:r>
      <w:r w:rsidR="00232A28" w:rsidRPr="00590A3A">
        <w:rPr>
          <w:rFonts w:cs="Times New Roman"/>
          <w:szCs w:val="24"/>
        </w:rPr>
        <w:t xml:space="preserve"> </w:t>
      </w:r>
      <w:r w:rsidR="0044328F" w:rsidRPr="00590A3A">
        <w:rPr>
          <w:rFonts w:cs="Times New Roman"/>
          <w:szCs w:val="24"/>
        </w:rPr>
        <w:t>12</w:t>
      </w:r>
      <w:r w:rsidR="00232A28" w:rsidRPr="00590A3A">
        <w:rPr>
          <w:rFonts w:cs="Times New Roman"/>
          <w:szCs w:val="24"/>
        </w:rPr>
        <w:t xml:space="preserve"> </w:t>
      </w:r>
      <w:r w:rsidRPr="00590A3A">
        <w:rPr>
          <w:rFonts w:cs="Times New Roman"/>
          <w:szCs w:val="24"/>
        </w:rPr>
        <w:t>(717</w:t>
      </w:r>
      <w:r w:rsidR="00232A28" w:rsidRPr="00590A3A">
        <w:rPr>
          <w:rFonts w:cs="Times New Roman"/>
          <w:szCs w:val="24"/>
        </w:rPr>
        <w:t xml:space="preserve"> </w:t>
      </w:r>
      <w:proofErr w:type="spellStart"/>
      <w:r w:rsidR="004A70A5">
        <w:rPr>
          <w:rFonts w:cs="Times New Roman"/>
          <w:szCs w:val="24"/>
        </w:rPr>
        <w:t>μΩ·cm</w:t>
      </w:r>
      <w:proofErr w:type="spellEnd"/>
      <w:r w:rsidR="00232A28" w:rsidRPr="00590A3A">
        <w:rPr>
          <w:rFonts w:cs="Times New Roman"/>
          <w:szCs w:val="24"/>
        </w:rPr>
        <w:t xml:space="preserve"> </w:t>
      </w:r>
      <w:r w:rsidRPr="00590A3A">
        <w:rPr>
          <w:rFonts w:cs="Times New Roman"/>
          <w:szCs w:val="24"/>
        </w:rPr>
        <w:t>&lt;</w:t>
      </w:r>
      <w:r w:rsidR="00232A28" w:rsidRPr="00590A3A">
        <w:rPr>
          <w:rFonts w:cs="Times New Roman"/>
          <w:szCs w:val="24"/>
        </w:rPr>
        <w:t xml:space="preserve"> </w:t>
      </w:r>
      <w:r w:rsidRPr="00590A3A">
        <w:rPr>
          <w:rFonts w:cs="Times New Roman"/>
          <w:szCs w:val="24"/>
        </w:rPr>
        <w:t>908</w:t>
      </w:r>
      <w:r w:rsidR="00232A28" w:rsidRPr="00590A3A">
        <w:rPr>
          <w:rFonts w:cs="Times New Roman"/>
          <w:szCs w:val="24"/>
        </w:rPr>
        <w:t xml:space="preserve"> </w:t>
      </w:r>
      <w:proofErr w:type="spellStart"/>
      <w:r w:rsidR="004A70A5">
        <w:rPr>
          <w:rFonts w:cs="Times New Roman"/>
          <w:szCs w:val="24"/>
        </w:rPr>
        <w:t>μΩ·cm</w:t>
      </w:r>
      <w:proofErr w:type="spellEnd"/>
      <w:r w:rsidRPr="00590A3A">
        <w:rPr>
          <w:rFonts w:cs="Times New Roman"/>
          <w:szCs w:val="24"/>
        </w:rPr>
        <w:t>).</w:t>
      </w:r>
      <w:r w:rsidR="00232A28" w:rsidRPr="00590A3A">
        <w:rPr>
          <w:rFonts w:cs="Times New Roman"/>
          <w:szCs w:val="24"/>
        </w:rPr>
        <w:t xml:space="preserve"> </w:t>
      </w:r>
      <w:r w:rsidR="0044328F" w:rsidRPr="00590A3A">
        <w:rPr>
          <w:rFonts w:cs="Times New Roman"/>
          <w:szCs w:val="24"/>
        </w:rPr>
        <w:t>Therefore,</w:t>
      </w:r>
      <w:r w:rsidR="00232A28" w:rsidRPr="00590A3A">
        <w:rPr>
          <w:rFonts w:cs="Times New Roman"/>
          <w:szCs w:val="24"/>
        </w:rPr>
        <w:t xml:space="preserve"> </w:t>
      </w:r>
      <w:r w:rsidR="0044328F" w:rsidRPr="00590A3A">
        <w:rPr>
          <w:rFonts w:cs="Times New Roman"/>
          <w:szCs w:val="24"/>
        </w:rPr>
        <w:t>this</w:t>
      </w:r>
      <w:r w:rsidR="00232A28" w:rsidRPr="00590A3A">
        <w:rPr>
          <w:rFonts w:cs="Times New Roman"/>
          <w:szCs w:val="24"/>
        </w:rPr>
        <w:t xml:space="preserve"> </w:t>
      </w:r>
      <w:r w:rsidR="0044328F" w:rsidRPr="00590A3A">
        <w:rPr>
          <w:rFonts w:cs="Times New Roman"/>
          <w:szCs w:val="24"/>
        </w:rPr>
        <w:t>study</w:t>
      </w:r>
      <w:r w:rsidR="00232A28" w:rsidRPr="00590A3A">
        <w:rPr>
          <w:rFonts w:cs="Times New Roman"/>
          <w:szCs w:val="24"/>
        </w:rPr>
        <w:t xml:space="preserve"> </w:t>
      </w:r>
      <w:r w:rsidR="0044328F" w:rsidRPr="00590A3A">
        <w:rPr>
          <w:rFonts w:cs="Times New Roman"/>
          <w:szCs w:val="24"/>
        </w:rPr>
        <w:t>selects</w:t>
      </w:r>
      <w:r w:rsidR="00232A28" w:rsidRPr="00590A3A">
        <w:rPr>
          <w:rFonts w:cs="Times New Roman"/>
          <w:szCs w:val="24"/>
        </w:rPr>
        <w:t xml:space="preserve"> </w:t>
      </w:r>
      <w:r w:rsidR="00057513" w:rsidRPr="00590A3A">
        <w:rPr>
          <w:rFonts w:cs="Times New Roman" w:hint="eastAsia"/>
          <w:szCs w:val="24"/>
        </w:rPr>
        <w:t>s</w:t>
      </w:r>
      <w:r w:rsidR="0044328F" w:rsidRPr="00590A3A">
        <w:rPr>
          <w:rFonts w:cs="Times New Roman"/>
          <w:szCs w:val="24"/>
        </w:rPr>
        <w:t>ample</w:t>
      </w:r>
      <w:r w:rsidR="00232A28" w:rsidRPr="00590A3A">
        <w:rPr>
          <w:rFonts w:cs="Times New Roman"/>
          <w:szCs w:val="24"/>
        </w:rPr>
        <w:t xml:space="preserve"> </w:t>
      </w:r>
      <w:r w:rsidR="0044328F" w:rsidRPr="00590A3A">
        <w:rPr>
          <w:rFonts w:cs="Times New Roman"/>
          <w:szCs w:val="24"/>
        </w:rPr>
        <w:t>10</w:t>
      </w:r>
      <w:r w:rsidR="00232A28" w:rsidRPr="00590A3A">
        <w:rPr>
          <w:rFonts w:cs="Times New Roman"/>
          <w:szCs w:val="24"/>
        </w:rPr>
        <w:t xml:space="preserve"> </w:t>
      </w:r>
      <w:r w:rsidR="0044328F" w:rsidRPr="00590A3A">
        <w:rPr>
          <w:rFonts w:cs="Times New Roman"/>
          <w:szCs w:val="24"/>
        </w:rPr>
        <w:t>as</w:t>
      </w:r>
      <w:r w:rsidR="00232A28" w:rsidRPr="00590A3A">
        <w:rPr>
          <w:rFonts w:cs="Times New Roman"/>
          <w:szCs w:val="24"/>
        </w:rPr>
        <w:t xml:space="preserve"> </w:t>
      </w:r>
      <w:r w:rsidR="0044328F" w:rsidRPr="00590A3A">
        <w:rPr>
          <w:rFonts w:cs="Times New Roman"/>
          <w:szCs w:val="24"/>
        </w:rPr>
        <w:t>the</w:t>
      </w:r>
      <w:r w:rsidR="00232A28" w:rsidRPr="00590A3A">
        <w:rPr>
          <w:rFonts w:cs="Times New Roman"/>
          <w:szCs w:val="24"/>
        </w:rPr>
        <w:t xml:space="preserve"> </w:t>
      </w:r>
      <w:r w:rsidR="0044328F" w:rsidRPr="00590A3A">
        <w:rPr>
          <w:rFonts w:cs="Times New Roman"/>
          <w:szCs w:val="24"/>
        </w:rPr>
        <w:t>primary</w:t>
      </w:r>
      <w:r w:rsidR="00232A28" w:rsidRPr="00590A3A">
        <w:rPr>
          <w:rFonts w:cs="Times New Roman"/>
          <w:szCs w:val="24"/>
        </w:rPr>
        <w:t xml:space="preserve"> </w:t>
      </w:r>
      <w:r w:rsidR="0044328F" w:rsidRPr="00590A3A">
        <w:rPr>
          <w:rFonts w:cs="Times New Roman"/>
          <w:szCs w:val="24"/>
        </w:rPr>
        <w:t>reference</w:t>
      </w:r>
      <w:r w:rsidR="00232A28" w:rsidRPr="00590A3A">
        <w:rPr>
          <w:rFonts w:cs="Times New Roman"/>
          <w:szCs w:val="24"/>
        </w:rPr>
        <w:t xml:space="preserve"> </w:t>
      </w:r>
      <w:r w:rsidR="0044328F" w:rsidRPr="00590A3A">
        <w:rPr>
          <w:rFonts w:cs="Times New Roman"/>
          <w:szCs w:val="24"/>
        </w:rPr>
        <w:t>and</w:t>
      </w:r>
      <w:r w:rsidR="00232A28" w:rsidRPr="00590A3A">
        <w:rPr>
          <w:rFonts w:cs="Times New Roman"/>
          <w:szCs w:val="24"/>
        </w:rPr>
        <w:t xml:space="preserve"> </w:t>
      </w:r>
      <w:r w:rsidR="0044328F" w:rsidRPr="00590A3A">
        <w:rPr>
          <w:rFonts w:cs="Times New Roman"/>
          <w:szCs w:val="24"/>
        </w:rPr>
        <w:t>further</w:t>
      </w:r>
      <w:r w:rsidR="00232A28" w:rsidRPr="00590A3A">
        <w:rPr>
          <w:rFonts w:cs="Times New Roman"/>
          <w:szCs w:val="24"/>
        </w:rPr>
        <w:t xml:space="preserve"> </w:t>
      </w:r>
      <w:r w:rsidR="0044328F" w:rsidRPr="00590A3A">
        <w:rPr>
          <w:rFonts w:cs="Times New Roman"/>
          <w:szCs w:val="24"/>
        </w:rPr>
        <w:t>optimizes</w:t>
      </w:r>
      <w:r w:rsidR="00232A28" w:rsidRPr="00590A3A">
        <w:rPr>
          <w:rFonts w:cs="Times New Roman"/>
          <w:szCs w:val="24"/>
        </w:rPr>
        <w:t xml:space="preserve"> </w:t>
      </w:r>
      <w:r w:rsidR="0044328F" w:rsidRPr="00590A3A">
        <w:rPr>
          <w:rFonts w:cs="Times New Roman"/>
          <w:szCs w:val="24"/>
        </w:rPr>
        <w:t>its</w:t>
      </w:r>
      <w:r w:rsidR="00232A28" w:rsidRPr="00590A3A">
        <w:rPr>
          <w:rFonts w:cs="Times New Roman"/>
          <w:szCs w:val="24"/>
        </w:rPr>
        <w:t xml:space="preserve"> </w:t>
      </w:r>
      <w:r w:rsidR="0044328F" w:rsidRPr="00590A3A">
        <w:rPr>
          <w:rFonts w:cs="Times New Roman"/>
          <w:szCs w:val="24"/>
        </w:rPr>
        <w:t>resistivity</w:t>
      </w:r>
      <w:r w:rsidR="00232A28" w:rsidRPr="00590A3A">
        <w:rPr>
          <w:rFonts w:cs="Times New Roman"/>
          <w:szCs w:val="24"/>
        </w:rPr>
        <w:t xml:space="preserve"> </w:t>
      </w:r>
      <w:r w:rsidR="0044328F" w:rsidRPr="00590A3A">
        <w:rPr>
          <w:rFonts w:cs="Times New Roman"/>
          <w:szCs w:val="24"/>
        </w:rPr>
        <w:t>by</w:t>
      </w:r>
      <w:r w:rsidR="00232A28" w:rsidRPr="00590A3A">
        <w:rPr>
          <w:rFonts w:cs="Times New Roman"/>
          <w:szCs w:val="24"/>
        </w:rPr>
        <w:t xml:space="preserve"> </w:t>
      </w:r>
      <w:r w:rsidR="0044328F" w:rsidRPr="00590A3A">
        <w:rPr>
          <w:rFonts w:cs="Times New Roman"/>
          <w:szCs w:val="24"/>
        </w:rPr>
        <w:t>adjusting</w:t>
      </w:r>
      <w:r w:rsidR="00232A28" w:rsidRPr="00590A3A">
        <w:rPr>
          <w:rFonts w:cs="Times New Roman"/>
          <w:szCs w:val="24"/>
        </w:rPr>
        <w:t xml:space="preserve"> </w:t>
      </w:r>
      <w:r w:rsidR="0044328F" w:rsidRPr="00590A3A">
        <w:rPr>
          <w:rFonts w:cs="Times New Roman"/>
          <w:szCs w:val="24"/>
        </w:rPr>
        <w:t>the</w:t>
      </w:r>
      <w:r w:rsidR="00232A28" w:rsidRPr="00590A3A">
        <w:rPr>
          <w:rFonts w:cs="Times New Roman"/>
          <w:szCs w:val="24"/>
        </w:rPr>
        <w:t xml:space="preserve"> </w:t>
      </w:r>
      <w:r w:rsidR="0044328F" w:rsidRPr="00590A3A">
        <w:rPr>
          <w:rFonts w:cs="Times New Roman"/>
          <w:szCs w:val="24"/>
        </w:rPr>
        <w:t>quantity</w:t>
      </w:r>
      <w:r w:rsidR="00232A28" w:rsidRPr="00590A3A">
        <w:rPr>
          <w:rFonts w:cs="Times New Roman"/>
          <w:szCs w:val="24"/>
        </w:rPr>
        <w:t xml:space="preserve"> </w:t>
      </w:r>
      <w:r w:rsidR="0044328F" w:rsidRPr="00590A3A">
        <w:rPr>
          <w:rFonts w:cs="Times New Roman"/>
          <w:szCs w:val="24"/>
        </w:rPr>
        <w:t>of</w:t>
      </w:r>
      <w:r w:rsidR="00232A28" w:rsidRPr="00590A3A">
        <w:rPr>
          <w:rFonts w:cs="Times New Roman"/>
          <w:szCs w:val="24"/>
        </w:rPr>
        <w:t xml:space="preserve"> </w:t>
      </w:r>
      <w:r w:rsidR="0044328F" w:rsidRPr="00590A3A">
        <w:rPr>
          <w:rFonts w:cs="Times New Roman"/>
          <w:szCs w:val="24"/>
        </w:rPr>
        <w:t>the</w:t>
      </w:r>
      <w:r w:rsidR="00232A28" w:rsidRPr="00590A3A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590A3A">
        <w:rPr>
          <w:rFonts w:cs="Times New Roman"/>
          <w:szCs w:val="24"/>
        </w:rPr>
        <w:t xml:space="preserve"> </w:t>
      </w:r>
      <w:r w:rsidR="0044328F" w:rsidRPr="00590A3A">
        <w:rPr>
          <w:rFonts w:cs="Times New Roman"/>
          <w:szCs w:val="24"/>
        </w:rPr>
        <w:t>precursor.</w:t>
      </w:r>
      <w:r w:rsidR="00232A28" w:rsidRPr="00590A3A">
        <w:rPr>
          <w:rFonts w:cs="Times New Roman" w:hint="eastAsia"/>
          <w:szCs w:val="24"/>
        </w:rPr>
        <w:t xml:space="preserve"> </w:t>
      </w:r>
      <w:r w:rsidR="00465FEB" w:rsidRPr="00590A3A">
        <w:rPr>
          <w:rFonts w:cs="Times New Roman"/>
          <w:szCs w:val="24"/>
        </w:rPr>
        <w:t xml:space="preserve">Figure 4 shows the effect of </w:t>
      </w:r>
      <w:r w:rsidR="001760A6">
        <w:rPr>
          <w:rFonts w:cs="Times New Roman"/>
          <w:szCs w:val="24"/>
        </w:rPr>
        <w:t>Cu</w:t>
      </w:r>
      <w:r w:rsidR="00465FEB" w:rsidRPr="00590A3A">
        <w:rPr>
          <w:rFonts w:cs="Times New Roman"/>
          <w:szCs w:val="24"/>
        </w:rPr>
        <w:t xml:space="preserve"> precursor addition on resistivity</w:t>
      </w:r>
      <w:r w:rsidR="006D62ED">
        <w:rPr>
          <w:rFonts w:cs="Times New Roman" w:hint="eastAsia"/>
          <w:szCs w:val="24"/>
        </w:rPr>
        <w:t xml:space="preserve"> with the same quantity of resin and cellulose in sample 10</w:t>
      </w:r>
      <w:r w:rsidR="00465FEB" w:rsidRPr="00590A3A">
        <w:rPr>
          <w:rFonts w:cs="Times New Roman"/>
          <w:szCs w:val="24"/>
        </w:rPr>
        <w:t>.</w:t>
      </w:r>
      <w:r w:rsidR="00232A28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As</w:t>
      </w:r>
      <w:r w:rsidR="00232A28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the</w:t>
      </w:r>
      <w:r w:rsidR="00232A28" w:rsidRPr="00590A3A">
        <w:rPr>
          <w:rFonts w:cs="Times New Roman"/>
          <w:szCs w:val="24"/>
        </w:rPr>
        <w:t xml:space="preserve"> </w:t>
      </w:r>
      <w:r w:rsidR="00C16745" w:rsidRPr="00590A3A">
        <w:rPr>
          <w:rFonts w:cs="Times New Roman" w:hint="eastAsia"/>
          <w:szCs w:val="24"/>
        </w:rPr>
        <w:t>amount</w:t>
      </w:r>
      <w:r w:rsidR="00232A28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of</w:t>
      </w:r>
      <w:r w:rsidR="00232A28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the</w:t>
      </w:r>
      <w:r w:rsidR="00232A28" w:rsidRPr="00590A3A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precursor</w:t>
      </w:r>
      <w:r w:rsidR="00232A28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increases,</w:t>
      </w:r>
      <w:r w:rsidR="00232A28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the</w:t>
      </w:r>
      <w:r w:rsidR="00232A28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resistivity</w:t>
      </w:r>
      <w:r w:rsidR="00232A28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initially</w:t>
      </w:r>
      <w:r w:rsidR="00232A28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decreases</w:t>
      </w:r>
      <w:r w:rsidR="00232A28" w:rsidRPr="00590A3A">
        <w:rPr>
          <w:rFonts w:cs="Times New Roman"/>
          <w:szCs w:val="24"/>
        </w:rPr>
        <w:t xml:space="preserve"> </w:t>
      </w:r>
      <w:r w:rsidR="006D62ED">
        <w:rPr>
          <w:rFonts w:cs="Times New Roman" w:hint="eastAsia"/>
          <w:szCs w:val="24"/>
        </w:rPr>
        <w:t>and then</w:t>
      </w:r>
      <w:r w:rsidR="006D62ED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subsequently</w:t>
      </w:r>
      <w:r w:rsidR="00232A28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rising.</w:t>
      </w:r>
      <w:r w:rsidR="00232A28" w:rsidRPr="00590A3A">
        <w:rPr>
          <w:rFonts w:cs="Times New Roman" w:hint="eastAsia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When</w:t>
      </w:r>
      <w:r w:rsidR="00232A28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the</w:t>
      </w:r>
      <w:r w:rsidR="00232A28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ratio</w:t>
      </w:r>
      <w:r w:rsidR="00232A28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is</w:t>
      </w:r>
      <w:r w:rsidR="00232A28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adjusted</w:t>
      </w:r>
      <w:r w:rsidR="00232A28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to</w:t>
      </w:r>
      <w:r w:rsidR="00232A28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7:3,</w:t>
      </w:r>
      <w:r w:rsidR="00232A28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the</w:t>
      </w:r>
      <w:r w:rsidR="00232A28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electrical</w:t>
      </w:r>
      <w:r w:rsidR="00232A28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performance</w:t>
      </w:r>
      <w:r w:rsidR="00232A28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of</w:t>
      </w:r>
      <w:r w:rsidR="00232A28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the</w:t>
      </w:r>
      <w:r w:rsidR="00232A28" w:rsidRPr="00590A3A">
        <w:rPr>
          <w:rFonts w:cs="Times New Roman"/>
          <w:szCs w:val="24"/>
        </w:rPr>
        <w:t xml:space="preserve"> </w:t>
      </w:r>
      <w:r w:rsidR="00975751">
        <w:rPr>
          <w:rFonts w:cs="Times New Roman"/>
          <w:szCs w:val="24"/>
        </w:rPr>
        <w:t>printed circuits</w:t>
      </w:r>
      <w:r w:rsidR="00232A28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significantly</w:t>
      </w:r>
      <w:r w:rsidR="00232A28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improves,</w:t>
      </w:r>
      <w:r w:rsidR="00232A28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achieving</w:t>
      </w:r>
      <w:r w:rsidR="00232A28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a</w:t>
      </w:r>
      <w:r w:rsidR="00232A28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minimum</w:t>
      </w:r>
      <w:r w:rsidR="00232A28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resistivity</w:t>
      </w:r>
      <w:r w:rsidR="00232A28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of</w:t>
      </w:r>
      <w:r w:rsidR="00232A28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358</w:t>
      </w:r>
      <w:r w:rsidR="00232A28" w:rsidRPr="00590A3A">
        <w:rPr>
          <w:rFonts w:cs="Times New Roman"/>
          <w:szCs w:val="24"/>
        </w:rPr>
        <w:t xml:space="preserve"> </w:t>
      </w:r>
      <w:proofErr w:type="spellStart"/>
      <w:r w:rsidR="004A70A5">
        <w:rPr>
          <w:rFonts w:cs="Times New Roman"/>
          <w:szCs w:val="24"/>
        </w:rPr>
        <w:t>μΩ·cm</w:t>
      </w:r>
      <w:proofErr w:type="spellEnd"/>
      <w:r w:rsidR="002A7992" w:rsidRPr="00590A3A">
        <w:rPr>
          <w:rFonts w:cs="Times New Roman"/>
          <w:szCs w:val="24"/>
        </w:rPr>
        <w:t>,</w:t>
      </w:r>
      <w:r w:rsidR="00232A28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which</w:t>
      </w:r>
      <w:r w:rsidR="00232A28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is</w:t>
      </w:r>
      <w:r w:rsidR="00232A28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approximately</w:t>
      </w:r>
      <w:r w:rsidR="00232A28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50%</w:t>
      </w:r>
      <w:r w:rsidR="00232A28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of</w:t>
      </w:r>
      <w:r w:rsidR="00232A28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the</w:t>
      </w:r>
      <w:r w:rsidR="00232A28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resistivity</w:t>
      </w:r>
      <w:r w:rsidR="00232A28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of</w:t>
      </w:r>
      <w:r w:rsidR="00232A28" w:rsidRPr="00590A3A">
        <w:rPr>
          <w:rFonts w:cs="Times New Roman"/>
          <w:szCs w:val="24"/>
        </w:rPr>
        <w:t xml:space="preserve"> </w:t>
      </w:r>
      <w:r w:rsidR="00057513" w:rsidRPr="00590A3A">
        <w:rPr>
          <w:rFonts w:cs="Times New Roman" w:hint="eastAsia"/>
          <w:szCs w:val="24"/>
        </w:rPr>
        <w:t>s</w:t>
      </w:r>
      <w:r w:rsidR="002A7992" w:rsidRPr="00590A3A">
        <w:rPr>
          <w:rFonts w:cs="Times New Roman"/>
          <w:szCs w:val="24"/>
        </w:rPr>
        <w:t>ample</w:t>
      </w:r>
      <w:r w:rsidR="00232A28" w:rsidRPr="00590A3A">
        <w:rPr>
          <w:rFonts w:cs="Times New Roman"/>
          <w:szCs w:val="24"/>
        </w:rPr>
        <w:t xml:space="preserve"> </w:t>
      </w:r>
      <w:r w:rsidR="002A7992" w:rsidRPr="00590A3A">
        <w:rPr>
          <w:rFonts w:cs="Times New Roman"/>
          <w:szCs w:val="24"/>
        </w:rPr>
        <w:t>10.</w:t>
      </w:r>
      <w:r w:rsidR="00232A28" w:rsidRPr="00590A3A">
        <w:rPr>
          <w:rFonts w:cs="Times New Roman" w:hint="eastAsia"/>
          <w:szCs w:val="24"/>
        </w:rPr>
        <w:t xml:space="preserve"> </w:t>
      </w:r>
      <w:r w:rsidR="00057513" w:rsidRPr="00590A3A">
        <w:rPr>
          <w:rFonts w:cs="Times New Roman"/>
          <w:szCs w:val="24"/>
        </w:rPr>
        <w:t>Additionally,</w:t>
      </w:r>
      <w:r w:rsidR="00232A28" w:rsidRPr="00590A3A">
        <w:rPr>
          <w:rFonts w:cs="Times New Roman"/>
          <w:szCs w:val="24"/>
        </w:rPr>
        <w:t xml:space="preserve"> </w:t>
      </w:r>
      <w:r w:rsidR="00057513" w:rsidRPr="00590A3A">
        <w:rPr>
          <w:rFonts w:cs="Times New Roman"/>
          <w:szCs w:val="24"/>
        </w:rPr>
        <w:t>the</w:t>
      </w:r>
      <w:r w:rsidR="00232A28" w:rsidRPr="00590A3A">
        <w:rPr>
          <w:rFonts w:cs="Times New Roman"/>
          <w:szCs w:val="24"/>
        </w:rPr>
        <w:t xml:space="preserve"> </w:t>
      </w:r>
      <w:r w:rsidR="00057513" w:rsidRPr="00590A3A">
        <w:rPr>
          <w:rFonts w:cs="Times New Roman"/>
          <w:szCs w:val="24"/>
        </w:rPr>
        <w:t>adhesion</w:t>
      </w:r>
      <w:r w:rsidR="00232A28" w:rsidRPr="00590A3A">
        <w:rPr>
          <w:rFonts w:cs="Times New Roman"/>
          <w:szCs w:val="24"/>
        </w:rPr>
        <w:t xml:space="preserve"> </w:t>
      </w:r>
      <w:r w:rsidR="00057513" w:rsidRPr="00590A3A">
        <w:rPr>
          <w:rFonts w:cs="Times New Roman"/>
          <w:szCs w:val="24"/>
        </w:rPr>
        <w:t>of</w:t>
      </w:r>
      <w:r w:rsidR="00232A28" w:rsidRPr="00590A3A">
        <w:rPr>
          <w:rFonts w:cs="Times New Roman"/>
          <w:szCs w:val="24"/>
        </w:rPr>
        <w:t xml:space="preserve"> </w:t>
      </w:r>
      <w:r w:rsidR="00057513" w:rsidRPr="00590A3A">
        <w:rPr>
          <w:rFonts w:cs="Times New Roman"/>
          <w:szCs w:val="24"/>
        </w:rPr>
        <w:t>the</w:t>
      </w:r>
      <w:r w:rsidR="00232A28" w:rsidRPr="00590A3A">
        <w:rPr>
          <w:rFonts w:cs="Times New Roman"/>
          <w:szCs w:val="24"/>
        </w:rPr>
        <w:t xml:space="preserve"> </w:t>
      </w:r>
      <w:r w:rsidR="00975751">
        <w:rPr>
          <w:rFonts w:cs="Times New Roman"/>
          <w:szCs w:val="24"/>
        </w:rPr>
        <w:t>printed circuits</w:t>
      </w:r>
      <w:r w:rsidR="00232A28" w:rsidRPr="00590A3A">
        <w:rPr>
          <w:rFonts w:cs="Times New Roman"/>
          <w:szCs w:val="24"/>
        </w:rPr>
        <w:t xml:space="preserve"> </w:t>
      </w:r>
      <w:r w:rsidR="00057513" w:rsidRPr="00590A3A">
        <w:rPr>
          <w:rFonts w:cs="Times New Roman"/>
          <w:szCs w:val="24"/>
        </w:rPr>
        <w:t>meets</w:t>
      </w:r>
      <w:r w:rsidR="00232A28" w:rsidRPr="00590A3A">
        <w:rPr>
          <w:rFonts w:cs="Times New Roman"/>
          <w:szCs w:val="24"/>
        </w:rPr>
        <w:t xml:space="preserve"> </w:t>
      </w:r>
      <w:r w:rsidR="00057513" w:rsidRPr="00590A3A">
        <w:rPr>
          <w:rFonts w:cs="Times New Roman"/>
          <w:szCs w:val="24"/>
        </w:rPr>
        <w:t>the</w:t>
      </w:r>
      <w:r w:rsidR="00232A28" w:rsidRPr="00590A3A">
        <w:rPr>
          <w:rFonts w:cs="Times New Roman"/>
          <w:szCs w:val="24"/>
        </w:rPr>
        <w:t xml:space="preserve"> </w:t>
      </w:r>
      <w:r w:rsidR="00057513" w:rsidRPr="00590A3A">
        <w:rPr>
          <w:rFonts w:cs="Times New Roman"/>
          <w:szCs w:val="24"/>
        </w:rPr>
        <w:t>Level</w:t>
      </w:r>
      <w:r w:rsidR="00232A28" w:rsidRPr="00590A3A">
        <w:rPr>
          <w:rFonts w:cs="Times New Roman"/>
          <w:szCs w:val="24"/>
        </w:rPr>
        <w:t xml:space="preserve"> </w:t>
      </w:r>
      <w:r w:rsidR="00057513" w:rsidRPr="00590A3A">
        <w:rPr>
          <w:rFonts w:cs="Times New Roman"/>
          <w:szCs w:val="24"/>
        </w:rPr>
        <w:t>5B.</w:t>
      </w:r>
      <w:r w:rsidR="00232A28" w:rsidRPr="00590A3A">
        <w:rPr>
          <w:rFonts w:cs="Times New Roman"/>
          <w:szCs w:val="24"/>
        </w:rPr>
        <w:t xml:space="preserve"> </w:t>
      </w:r>
      <w:r w:rsidR="000A10BE" w:rsidRPr="004B580A">
        <w:rPr>
          <w:rFonts w:cs="Times New Roman"/>
          <w:szCs w:val="24"/>
        </w:rPr>
        <w:t>In</w:t>
      </w:r>
      <w:r w:rsidR="00232A28" w:rsidRPr="004B580A">
        <w:rPr>
          <w:rFonts w:cs="Times New Roman"/>
          <w:szCs w:val="24"/>
        </w:rPr>
        <w:t xml:space="preserve"> </w:t>
      </w:r>
      <w:r w:rsidR="000A10BE" w:rsidRPr="004B580A">
        <w:rPr>
          <w:rFonts w:cs="Times New Roman"/>
          <w:szCs w:val="24"/>
        </w:rPr>
        <w:t>summary,</w:t>
      </w:r>
      <w:r w:rsidR="00232A28" w:rsidRPr="004B580A">
        <w:rPr>
          <w:rFonts w:cs="Times New Roman"/>
          <w:szCs w:val="24"/>
        </w:rPr>
        <w:t xml:space="preserve"> </w:t>
      </w:r>
      <w:r w:rsidR="000A10BE" w:rsidRPr="004B580A">
        <w:rPr>
          <w:rFonts w:cs="Times New Roman"/>
          <w:szCs w:val="24"/>
        </w:rPr>
        <w:t>the</w:t>
      </w:r>
      <w:r w:rsidR="00232A28" w:rsidRPr="004B580A">
        <w:rPr>
          <w:rFonts w:cs="Times New Roman"/>
          <w:szCs w:val="24"/>
        </w:rPr>
        <w:t xml:space="preserve"> </w:t>
      </w:r>
      <w:r w:rsidR="000A10BE" w:rsidRPr="004B580A">
        <w:rPr>
          <w:rFonts w:cs="Times New Roman"/>
          <w:szCs w:val="24"/>
        </w:rPr>
        <w:t>primary</w:t>
      </w:r>
      <w:r w:rsidR="00232A28" w:rsidRPr="004B580A">
        <w:rPr>
          <w:rFonts w:cs="Times New Roman"/>
          <w:szCs w:val="24"/>
        </w:rPr>
        <w:t xml:space="preserve"> </w:t>
      </w:r>
      <w:r w:rsidR="000A10BE" w:rsidRPr="004B580A">
        <w:rPr>
          <w:rFonts w:cs="Times New Roman"/>
          <w:szCs w:val="24"/>
        </w:rPr>
        <w:t>recipe</w:t>
      </w:r>
      <w:r w:rsidR="00232A28" w:rsidRPr="004B580A">
        <w:rPr>
          <w:rFonts w:cs="Times New Roman"/>
          <w:szCs w:val="24"/>
        </w:rPr>
        <w:t xml:space="preserve"> </w:t>
      </w:r>
      <w:r w:rsidR="000A10BE" w:rsidRPr="004B580A">
        <w:rPr>
          <w:rFonts w:cs="Times New Roman"/>
          <w:szCs w:val="24"/>
        </w:rPr>
        <w:t>for</w:t>
      </w:r>
      <w:r w:rsidR="00232A28" w:rsidRPr="004B580A">
        <w:rPr>
          <w:rFonts w:cs="Times New Roman"/>
          <w:szCs w:val="24"/>
        </w:rPr>
        <w:t xml:space="preserve"> </w:t>
      </w:r>
      <w:r w:rsidR="000A10BE" w:rsidRPr="004B580A">
        <w:rPr>
          <w:rFonts w:cs="Times New Roman"/>
          <w:szCs w:val="24"/>
        </w:rPr>
        <w:t>the</w:t>
      </w:r>
      <w:r w:rsidR="00232A28" w:rsidRPr="004B580A">
        <w:rPr>
          <w:rFonts w:cs="Times New Roman"/>
          <w:szCs w:val="24"/>
        </w:rPr>
        <w:t xml:space="preserve"> </w:t>
      </w:r>
      <w:r w:rsidR="000A10BE" w:rsidRPr="004B580A">
        <w:rPr>
          <w:rFonts w:cs="Times New Roman"/>
          <w:szCs w:val="24"/>
        </w:rPr>
        <w:t>paste</w:t>
      </w:r>
      <w:r w:rsidR="00232A28" w:rsidRPr="004B580A">
        <w:rPr>
          <w:rFonts w:cs="Times New Roman"/>
          <w:szCs w:val="24"/>
        </w:rPr>
        <w:t xml:space="preserve"> </w:t>
      </w:r>
      <w:r w:rsidR="000A10BE" w:rsidRPr="004B580A">
        <w:rPr>
          <w:rFonts w:cs="Times New Roman"/>
          <w:szCs w:val="24"/>
        </w:rPr>
        <w:t>is</w:t>
      </w:r>
      <w:r w:rsidR="00232A28" w:rsidRPr="004B580A">
        <w:rPr>
          <w:rFonts w:cs="Times New Roman"/>
          <w:szCs w:val="24"/>
        </w:rPr>
        <w:t xml:space="preserve"> </w:t>
      </w:r>
      <w:r w:rsidR="000A10BE" w:rsidRPr="004B580A">
        <w:rPr>
          <w:rFonts w:cs="Times New Roman"/>
          <w:szCs w:val="24"/>
        </w:rPr>
        <w:t>formulated</w:t>
      </w:r>
      <w:r w:rsidR="00232A28" w:rsidRPr="004B580A">
        <w:rPr>
          <w:rFonts w:cs="Times New Roman"/>
          <w:szCs w:val="24"/>
        </w:rPr>
        <w:t xml:space="preserve"> </w:t>
      </w:r>
      <w:r w:rsidR="000A10BE" w:rsidRPr="004B580A">
        <w:rPr>
          <w:rFonts w:cs="Times New Roman"/>
          <w:szCs w:val="24"/>
        </w:rPr>
        <w:t>as</w:t>
      </w:r>
      <w:r w:rsidR="00232A28" w:rsidRPr="004B580A">
        <w:rPr>
          <w:rFonts w:cs="Times New Roman"/>
          <w:szCs w:val="24"/>
        </w:rPr>
        <w:t xml:space="preserve"> </w:t>
      </w:r>
      <w:r w:rsidR="000A10BE" w:rsidRPr="004B580A">
        <w:rPr>
          <w:rFonts w:cs="Times New Roman"/>
          <w:szCs w:val="24"/>
        </w:rPr>
        <w:t>follows</w:t>
      </w:r>
      <w:r w:rsidRPr="004B580A">
        <w:rPr>
          <w:rFonts w:cs="Times New Roman"/>
          <w:szCs w:val="24"/>
        </w:rPr>
        <w:t>:</w:t>
      </w:r>
      <w:r w:rsidR="00232A28" w:rsidRPr="004B580A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4B580A">
        <w:rPr>
          <w:rFonts w:cs="Times New Roman"/>
          <w:szCs w:val="24"/>
        </w:rPr>
        <w:t xml:space="preserve"> </w:t>
      </w:r>
      <w:r w:rsidRPr="004B580A">
        <w:rPr>
          <w:rFonts w:cs="Times New Roman"/>
          <w:szCs w:val="24"/>
        </w:rPr>
        <w:t>flakes:</w:t>
      </w:r>
      <w:r w:rsidR="00232A28" w:rsidRPr="004B580A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4B580A">
        <w:rPr>
          <w:rFonts w:cs="Times New Roman"/>
          <w:szCs w:val="24"/>
        </w:rPr>
        <w:t xml:space="preserve"> </w:t>
      </w:r>
      <w:r w:rsidRPr="004B580A">
        <w:rPr>
          <w:rFonts w:cs="Times New Roman"/>
          <w:szCs w:val="24"/>
        </w:rPr>
        <w:t>precursor:</w:t>
      </w:r>
      <w:r w:rsidR="00232A28" w:rsidRPr="004B580A">
        <w:rPr>
          <w:rFonts w:cs="Times New Roman"/>
          <w:szCs w:val="24"/>
        </w:rPr>
        <w:t xml:space="preserve"> </w:t>
      </w:r>
      <w:r w:rsidRPr="004B580A">
        <w:rPr>
          <w:rFonts w:cs="Times New Roman"/>
          <w:szCs w:val="24"/>
        </w:rPr>
        <w:t>phenolic</w:t>
      </w:r>
      <w:r w:rsidR="00232A28" w:rsidRPr="004B580A">
        <w:rPr>
          <w:rFonts w:cs="Times New Roman"/>
          <w:szCs w:val="24"/>
        </w:rPr>
        <w:t xml:space="preserve"> </w:t>
      </w:r>
      <w:r w:rsidRPr="004B580A">
        <w:rPr>
          <w:rFonts w:cs="Times New Roman"/>
          <w:szCs w:val="24"/>
        </w:rPr>
        <w:t>resin:</w:t>
      </w:r>
      <w:r w:rsidR="00232A28" w:rsidRPr="004B580A">
        <w:rPr>
          <w:rFonts w:cs="Times New Roman"/>
          <w:szCs w:val="24"/>
        </w:rPr>
        <w:t xml:space="preserve"> </w:t>
      </w:r>
      <w:r w:rsidRPr="004B580A">
        <w:rPr>
          <w:rFonts w:cs="Times New Roman"/>
          <w:szCs w:val="24"/>
        </w:rPr>
        <w:t>ethyl</w:t>
      </w:r>
      <w:r w:rsidR="00232A28" w:rsidRPr="004B580A">
        <w:rPr>
          <w:rFonts w:cs="Times New Roman"/>
          <w:szCs w:val="24"/>
        </w:rPr>
        <w:t xml:space="preserve"> </w:t>
      </w:r>
      <w:r w:rsidRPr="004B580A">
        <w:rPr>
          <w:rFonts w:cs="Times New Roman"/>
          <w:szCs w:val="24"/>
        </w:rPr>
        <w:t>cellulose</w:t>
      </w:r>
      <w:r w:rsidR="00ED0D7E" w:rsidRPr="004B580A">
        <w:rPr>
          <w:rFonts w:cs="Times New Roman"/>
          <w:szCs w:val="24"/>
        </w:rPr>
        <w:t>:</w:t>
      </w:r>
      <w:r w:rsidR="00232A28" w:rsidRPr="004B580A">
        <w:rPr>
          <w:rFonts w:cs="Times New Roman"/>
          <w:szCs w:val="24"/>
        </w:rPr>
        <w:t xml:space="preserve"> </w:t>
      </w:r>
      <w:r w:rsidR="00ED0D7E" w:rsidRPr="004B580A">
        <w:rPr>
          <w:rFonts w:cs="Times New Roman"/>
          <w:szCs w:val="24"/>
        </w:rPr>
        <w:t>solvent</w:t>
      </w:r>
      <w:r w:rsidR="00ED0D7E" w:rsidRPr="004B580A">
        <w:rPr>
          <w:rFonts w:cs="Times New Roman" w:hint="eastAsia"/>
          <w:szCs w:val="24"/>
        </w:rPr>
        <w:t>s</w:t>
      </w:r>
      <w:r w:rsidR="00ED0D7E" w:rsidRPr="004B580A">
        <w:rPr>
          <w:rFonts w:cs="Times New Roman"/>
          <w:szCs w:val="24"/>
        </w:rPr>
        <w:t xml:space="preserve"> </w:t>
      </w:r>
      <w:r w:rsidRPr="004B580A">
        <w:rPr>
          <w:rFonts w:cs="Times New Roman"/>
          <w:szCs w:val="24"/>
        </w:rPr>
        <w:t>=</w:t>
      </w:r>
      <w:r w:rsidR="00232A28" w:rsidRPr="004B580A">
        <w:rPr>
          <w:rFonts w:cs="Times New Roman"/>
          <w:szCs w:val="24"/>
        </w:rPr>
        <w:t xml:space="preserve"> </w:t>
      </w:r>
      <w:r w:rsidR="00ED0D7E" w:rsidRPr="004B580A">
        <w:rPr>
          <w:rFonts w:cs="Times New Roman" w:hint="eastAsia"/>
          <w:szCs w:val="24"/>
        </w:rPr>
        <w:t>38</w:t>
      </w:r>
      <w:r w:rsidR="00ED0D7E" w:rsidRPr="004B580A">
        <w:rPr>
          <w:rFonts w:cs="Times New Roman"/>
          <w:szCs w:val="24"/>
        </w:rPr>
        <w:t xml:space="preserve">: </w:t>
      </w:r>
      <w:r w:rsidR="00ED0D7E" w:rsidRPr="004B580A">
        <w:rPr>
          <w:rFonts w:cs="Times New Roman" w:hint="eastAsia"/>
          <w:szCs w:val="24"/>
        </w:rPr>
        <w:t>17</w:t>
      </w:r>
      <w:r w:rsidR="00ED0D7E" w:rsidRPr="004B580A">
        <w:rPr>
          <w:rFonts w:cs="Times New Roman"/>
          <w:szCs w:val="24"/>
        </w:rPr>
        <w:t>:</w:t>
      </w:r>
      <w:r w:rsidR="00ED0D7E" w:rsidRPr="004B580A">
        <w:rPr>
          <w:rFonts w:cs="Times New Roman" w:hint="eastAsia"/>
          <w:szCs w:val="24"/>
        </w:rPr>
        <w:t xml:space="preserve"> 4</w:t>
      </w:r>
      <w:r w:rsidR="00ED0D7E" w:rsidRPr="004B580A">
        <w:rPr>
          <w:rFonts w:cs="Times New Roman"/>
          <w:szCs w:val="24"/>
        </w:rPr>
        <w:t>: 1</w:t>
      </w:r>
      <w:r w:rsidR="00ED0D7E" w:rsidRPr="004B580A">
        <w:rPr>
          <w:rFonts w:cs="Times New Roman" w:hint="eastAsia"/>
          <w:szCs w:val="24"/>
        </w:rPr>
        <w:t>2: 29</w:t>
      </w:r>
      <w:r w:rsidR="00ED0D7E" w:rsidRPr="004B580A">
        <w:rPr>
          <w:rFonts w:cs="Times New Roman"/>
          <w:szCs w:val="24"/>
        </w:rPr>
        <w:t>.</w:t>
      </w:r>
    </w:p>
    <w:p w14:paraId="2156DA08" w14:textId="1B2EDD24" w:rsidR="00342F2E" w:rsidRDefault="00EE52A9" w:rsidP="0061488A">
      <w:pPr>
        <w:ind w:firstLineChars="0" w:firstLine="0"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drawing>
          <wp:inline distT="0" distB="0" distL="0" distR="0" wp14:anchorId="6FE67628" wp14:editId="70DB66D3">
            <wp:extent cx="3108960" cy="2379444"/>
            <wp:effectExtent l="0" t="0" r="0" b="0"/>
            <wp:docPr id="72919549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195495" name="图片 729195495"/>
                    <pic:cNvPicPr/>
                  </pic:nvPicPr>
                  <pic:blipFill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4292" cy="2398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53954" w14:textId="5FF7F612" w:rsidR="00342F2E" w:rsidRDefault="005F5BAF" w:rsidP="0061488A">
      <w:pPr>
        <w:ind w:firstLineChars="0" w:firstLine="0"/>
        <w:rPr>
          <w:rFonts w:cs="Times New Roman"/>
          <w:szCs w:val="24"/>
        </w:rPr>
      </w:pPr>
      <w:r w:rsidRPr="00766523">
        <w:rPr>
          <w:rFonts w:cs="Times New Roman"/>
          <w:b/>
          <w:bCs/>
          <w:szCs w:val="24"/>
        </w:rPr>
        <w:lastRenderedPageBreak/>
        <w:t>Figure</w:t>
      </w:r>
      <w:r w:rsidR="00232A28">
        <w:rPr>
          <w:rFonts w:cs="Times New Roman"/>
          <w:b/>
          <w:bCs/>
          <w:szCs w:val="24"/>
        </w:rPr>
        <w:t xml:space="preserve"> </w:t>
      </w:r>
      <w:r w:rsidRPr="00766523">
        <w:rPr>
          <w:rFonts w:cs="Times New Roman"/>
          <w:b/>
          <w:bCs/>
          <w:szCs w:val="24"/>
        </w:rPr>
        <w:t>4</w:t>
      </w:r>
      <w:r w:rsidR="00232A28">
        <w:rPr>
          <w:rFonts w:cs="Times New Roman" w:hint="eastAsia"/>
          <w:szCs w:val="24"/>
        </w:rPr>
        <w:t xml:space="preserve"> </w:t>
      </w:r>
      <w:r w:rsidRPr="00766523">
        <w:rPr>
          <w:rFonts w:cs="Times New Roman"/>
          <w:szCs w:val="24"/>
        </w:rPr>
        <w:t>Optimization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effect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of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precursor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addition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on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the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resistivity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of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the</w:t>
      </w:r>
      <w:r w:rsidR="00232A28">
        <w:rPr>
          <w:rFonts w:cs="Times New Roman"/>
          <w:szCs w:val="24"/>
        </w:rPr>
        <w:t xml:space="preserve"> </w:t>
      </w:r>
      <w:r w:rsidR="00975751">
        <w:rPr>
          <w:rFonts w:cs="Times New Roman"/>
          <w:szCs w:val="24"/>
        </w:rPr>
        <w:t>printed circuits</w:t>
      </w:r>
      <w:r w:rsidRPr="00766523">
        <w:rPr>
          <w:rFonts w:cs="Times New Roman"/>
          <w:szCs w:val="24"/>
        </w:rPr>
        <w:t>.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The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inset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in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the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upper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right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corner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illustrates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the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adhesion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of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the</w:t>
      </w:r>
      <w:r w:rsidR="00232A28">
        <w:rPr>
          <w:rFonts w:cs="Times New Roman"/>
          <w:szCs w:val="24"/>
        </w:rPr>
        <w:t xml:space="preserve"> </w:t>
      </w:r>
      <w:r w:rsidR="00975751">
        <w:rPr>
          <w:rFonts w:cs="Times New Roman"/>
          <w:szCs w:val="24"/>
        </w:rPr>
        <w:t>printed circuits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at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a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7:3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ratio.</w:t>
      </w:r>
      <w:r w:rsidR="006D09BE">
        <w:rPr>
          <w:rFonts w:cs="Times New Roman"/>
          <w:szCs w:val="24"/>
        </w:rPr>
        <w:t xml:space="preserve"> </w:t>
      </w:r>
    </w:p>
    <w:p w14:paraId="1C2752BE" w14:textId="77777777" w:rsidR="00C9460E" w:rsidRDefault="00C9460E" w:rsidP="0061488A">
      <w:pPr>
        <w:ind w:firstLineChars="0" w:firstLine="0"/>
        <w:rPr>
          <w:rFonts w:cs="Times New Roman"/>
          <w:szCs w:val="24"/>
        </w:rPr>
      </w:pPr>
    </w:p>
    <w:p w14:paraId="4C74A799" w14:textId="145B5DEC" w:rsidR="00342F2E" w:rsidRPr="00B36E10" w:rsidRDefault="00D02822" w:rsidP="0061488A">
      <w:pPr>
        <w:ind w:firstLineChars="0" w:firstLine="0"/>
        <w:rPr>
          <w:rFonts w:cs="Times New Roman"/>
          <w:szCs w:val="24"/>
        </w:rPr>
      </w:pPr>
      <w:r>
        <w:rPr>
          <w:rFonts w:cs="Times New Roman" w:hint="eastAsia"/>
          <w:szCs w:val="24"/>
        </w:rPr>
        <w:t xml:space="preserve">The performance of the </w:t>
      </w:r>
      <w:r w:rsidR="00975751">
        <w:rPr>
          <w:rFonts w:cs="Times New Roman" w:hint="eastAsia"/>
          <w:szCs w:val="24"/>
        </w:rPr>
        <w:t>printed circuits</w:t>
      </w:r>
      <w:r>
        <w:rPr>
          <w:rFonts w:cs="Times New Roman" w:hint="eastAsia"/>
          <w:szCs w:val="24"/>
        </w:rPr>
        <w:t xml:space="preserve"> fabricated by the </w:t>
      </w:r>
      <w:r w:rsidR="001760A6">
        <w:rPr>
          <w:rFonts w:cs="Times New Roman" w:hint="eastAsia"/>
          <w:szCs w:val="24"/>
        </w:rPr>
        <w:t>Cu</w:t>
      </w:r>
      <w:r>
        <w:rPr>
          <w:rFonts w:cs="Times New Roman" w:hint="eastAsia"/>
          <w:szCs w:val="24"/>
        </w:rPr>
        <w:t xml:space="preserve"> paste is greatly influenced by the </w:t>
      </w:r>
      <w:r w:rsidR="00A65F81" w:rsidRPr="00B36E10">
        <w:rPr>
          <w:rFonts w:cs="Times New Roman"/>
          <w:szCs w:val="24"/>
        </w:rPr>
        <w:t>curing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process</w:t>
      </w:r>
      <w:r w:rsidR="00A270D4">
        <w:rPr>
          <w:rFonts w:cs="Times New Roman" w:hint="eastAsia"/>
          <w:szCs w:val="24"/>
        </w:rPr>
        <w:t>.</w:t>
      </w:r>
      <w:r w:rsidR="00232A28" w:rsidRPr="00B36E10">
        <w:rPr>
          <w:rFonts w:cs="Times New Roman"/>
          <w:szCs w:val="24"/>
        </w:rPr>
        <w:t xml:space="preserve"> </w:t>
      </w:r>
      <w:r w:rsidR="00A270D4">
        <w:rPr>
          <w:rFonts w:cs="Times New Roman" w:hint="eastAsia"/>
          <w:szCs w:val="24"/>
        </w:rPr>
        <w:t>T</w:t>
      </w:r>
      <w:r w:rsidR="00A65F81" w:rsidRPr="00B36E10">
        <w:rPr>
          <w:rFonts w:cs="Times New Roman"/>
          <w:szCs w:val="24"/>
        </w:rPr>
        <w:t>h</w:t>
      </w:r>
      <w:r>
        <w:rPr>
          <w:rFonts w:cs="Times New Roman" w:hint="eastAsia"/>
          <w:szCs w:val="24"/>
        </w:rPr>
        <w:t>e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resistivity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under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various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curing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times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(5</w:t>
      </w:r>
      <w:r w:rsidR="0061488A">
        <w:rPr>
          <w:rFonts w:cs="Times New Roman" w:hint="eastAsia"/>
          <w:szCs w:val="24"/>
        </w:rPr>
        <w:t>-</w:t>
      </w:r>
      <w:r w:rsidR="00A65F81" w:rsidRPr="00B36E10">
        <w:rPr>
          <w:rFonts w:cs="Times New Roman"/>
          <w:szCs w:val="24"/>
        </w:rPr>
        <w:t>120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min)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and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temperatures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(140</w:t>
      </w:r>
      <w:r w:rsidR="0061488A">
        <w:rPr>
          <w:rFonts w:cs="Times New Roman" w:hint="eastAsia"/>
          <w:szCs w:val="24"/>
        </w:rPr>
        <w:t>-</w:t>
      </w:r>
      <w:r w:rsidR="00A65F81" w:rsidRPr="00B36E10">
        <w:rPr>
          <w:rFonts w:cs="Times New Roman"/>
          <w:szCs w:val="24"/>
        </w:rPr>
        <w:t>220</w:t>
      </w:r>
      <w:r w:rsidR="001760A6">
        <w:rPr>
          <w:rFonts w:cs="Times New Roman" w:hint="eastAsia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°C)</w:t>
      </w:r>
      <w:r w:rsidR="00232A28" w:rsidRPr="00B36E10">
        <w:rPr>
          <w:rFonts w:cs="Times New Roman"/>
          <w:szCs w:val="24"/>
        </w:rPr>
        <w:t xml:space="preserve"> </w:t>
      </w:r>
      <w:r>
        <w:rPr>
          <w:rFonts w:cs="Times New Roman" w:hint="eastAsia"/>
          <w:szCs w:val="24"/>
        </w:rPr>
        <w:t>are measured</w:t>
      </w:r>
      <w:r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(Figure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5).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The</w:t>
      </w:r>
      <w:r w:rsidR="00232A28" w:rsidRPr="00B36E10">
        <w:rPr>
          <w:rFonts w:cs="Times New Roman"/>
          <w:szCs w:val="24"/>
        </w:rPr>
        <w:t xml:space="preserve"> </w:t>
      </w:r>
      <w:r w:rsidRPr="00B36E10">
        <w:rPr>
          <w:rFonts w:cs="Times New Roman"/>
          <w:szCs w:val="24"/>
        </w:rPr>
        <w:t>re</w:t>
      </w:r>
      <w:r>
        <w:rPr>
          <w:rFonts w:cs="Times New Roman" w:hint="eastAsia"/>
          <w:szCs w:val="24"/>
        </w:rPr>
        <w:t>sults</w:t>
      </w:r>
      <w:r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reveal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that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as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the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curing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temperature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and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sintering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time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increased,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the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electrical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performance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of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the</w:t>
      </w:r>
      <w:r w:rsidR="00232A28" w:rsidRPr="00B36E10">
        <w:rPr>
          <w:rFonts w:cs="Times New Roman"/>
          <w:szCs w:val="24"/>
        </w:rPr>
        <w:t xml:space="preserve"> </w:t>
      </w:r>
      <w:r w:rsidR="00975751">
        <w:rPr>
          <w:rFonts w:cs="Times New Roman"/>
          <w:szCs w:val="24"/>
        </w:rPr>
        <w:t>printed circuits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improved.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When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the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curing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temperature</w:t>
      </w:r>
      <w:r w:rsidR="00232A28" w:rsidRPr="00B36E10">
        <w:rPr>
          <w:rFonts w:cs="Times New Roman"/>
          <w:szCs w:val="24"/>
        </w:rPr>
        <w:t xml:space="preserve"> </w:t>
      </w:r>
      <w:r w:rsidR="00A270D4">
        <w:rPr>
          <w:rFonts w:cs="Times New Roman" w:hint="eastAsia"/>
          <w:szCs w:val="24"/>
        </w:rPr>
        <w:t>is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set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at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140</w:t>
      </w:r>
      <w:r w:rsidR="001760A6">
        <w:rPr>
          <w:rFonts w:cs="Times New Roman" w:hint="eastAsia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°C</w:t>
      </w:r>
      <w:r w:rsidR="00A270D4">
        <w:rPr>
          <w:rFonts w:cs="Times New Roman" w:hint="eastAsia"/>
          <w:szCs w:val="24"/>
        </w:rPr>
        <w:t>,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and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the</w:t>
      </w:r>
      <w:r w:rsidR="00232A28" w:rsidRPr="00B36E10">
        <w:rPr>
          <w:rFonts w:cs="Times New Roman"/>
          <w:szCs w:val="24"/>
        </w:rPr>
        <w:t xml:space="preserve"> </w:t>
      </w:r>
      <w:r w:rsidR="00FD4FEC" w:rsidRPr="00B36E10">
        <w:rPr>
          <w:rFonts w:cs="Times New Roman"/>
          <w:szCs w:val="24"/>
        </w:rPr>
        <w:t>duration</w:t>
      </w:r>
      <w:r w:rsidR="00232A28" w:rsidRPr="00B36E10">
        <w:rPr>
          <w:rFonts w:cs="Times New Roman"/>
          <w:szCs w:val="24"/>
        </w:rPr>
        <w:t xml:space="preserve"> </w:t>
      </w:r>
      <w:r w:rsidR="00A270D4">
        <w:rPr>
          <w:rFonts w:cs="Times New Roman" w:hint="eastAsia"/>
          <w:szCs w:val="24"/>
        </w:rPr>
        <w:t>is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no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less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than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80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minutes,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the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lowest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resistivity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achieved</w:t>
      </w:r>
      <w:r w:rsidR="00232A28" w:rsidRPr="00B36E10">
        <w:rPr>
          <w:rFonts w:cs="Times New Roman"/>
          <w:szCs w:val="24"/>
        </w:rPr>
        <w:t xml:space="preserve"> </w:t>
      </w:r>
      <w:r w:rsidR="00A270D4">
        <w:rPr>
          <w:rFonts w:cs="Times New Roman" w:hint="eastAsia"/>
          <w:szCs w:val="24"/>
        </w:rPr>
        <w:t xml:space="preserve">is </w:t>
      </w:r>
      <w:r w:rsidR="00A65F81" w:rsidRPr="00B36E10">
        <w:rPr>
          <w:rFonts w:cs="Times New Roman"/>
          <w:szCs w:val="24"/>
        </w:rPr>
        <w:t>477</w:t>
      </w:r>
      <w:r w:rsidR="00232A28" w:rsidRPr="00B36E10">
        <w:rPr>
          <w:rFonts w:cs="Times New Roman"/>
          <w:szCs w:val="24"/>
        </w:rPr>
        <w:t xml:space="preserve"> </w:t>
      </w:r>
      <w:proofErr w:type="spellStart"/>
      <w:r w:rsidR="004A70A5">
        <w:rPr>
          <w:rFonts w:cs="Times New Roman"/>
          <w:szCs w:val="24"/>
        </w:rPr>
        <w:t>μΩ·cm</w:t>
      </w:r>
      <w:proofErr w:type="spellEnd"/>
      <w:r w:rsidR="00A65F81" w:rsidRPr="00B36E10">
        <w:rPr>
          <w:rFonts w:cs="Times New Roman"/>
          <w:szCs w:val="24"/>
        </w:rPr>
        <w:t>.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Further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increasing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the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temperature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to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180</w:t>
      </w:r>
      <w:r w:rsidR="001760A6">
        <w:rPr>
          <w:rFonts w:cs="Times New Roman" w:hint="eastAsia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°C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result</w:t>
      </w:r>
      <w:r w:rsidR="00A270D4">
        <w:rPr>
          <w:rFonts w:cs="Times New Roman" w:hint="eastAsia"/>
          <w:szCs w:val="24"/>
        </w:rPr>
        <w:t>s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in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a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reduction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of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resistivity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to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346</w:t>
      </w:r>
      <w:r w:rsidR="00232A28" w:rsidRPr="00B36E10">
        <w:rPr>
          <w:rFonts w:cs="Times New Roman"/>
          <w:szCs w:val="24"/>
        </w:rPr>
        <w:t xml:space="preserve"> </w:t>
      </w:r>
      <w:proofErr w:type="spellStart"/>
      <w:r w:rsidR="004A70A5">
        <w:rPr>
          <w:rFonts w:cs="Times New Roman"/>
          <w:szCs w:val="24"/>
        </w:rPr>
        <w:t>μΩ·cm</w:t>
      </w:r>
      <w:proofErr w:type="spellEnd"/>
      <w:r w:rsidR="00A65F81" w:rsidRPr="00B36E10">
        <w:rPr>
          <w:rFonts w:cs="Times New Roman"/>
          <w:szCs w:val="24"/>
        </w:rPr>
        <w:t>,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which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is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approximately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69%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of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the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resistivity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measured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at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140</w:t>
      </w:r>
      <w:r w:rsidR="001760A6">
        <w:rPr>
          <w:rFonts w:cs="Times New Roman" w:hint="eastAsia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°C.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This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improvement</w:t>
      </w:r>
      <w:r w:rsidR="00232A28" w:rsidRPr="00B36E10">
        <w:rPr>
          <w:rFonts w:cs="Times New Roman"/>
          <w:szCs w:val="24"/>
        </w:rPr>
        <w:t xml:space="preserve"> </w:t>
      </w:r>
      <w:r w:rsidR="001E6553">
        <w:rPr>
          <w:rFonts w:cs="Times New Roman" w:hint="eastAsia"/>
          <w:szCs w:val="24"/>
        </w:rPr>
        <w:t>is likely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attributed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to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the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complete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decomposition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of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the</w:t>
      </w:r>
      <w:r w:rsidR="00232A28" w:rsidRPr="00B36E10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precursor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and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the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formation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of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conductive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pathways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during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the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curing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process.</w:t>
      </w:r>
      <w:r w:rsidR="00232A28" w:rsidRPr="00B36E10">
        <w:rPr>
          <w:rFonts w:cs="Times New Roman" w:hint="eastAsia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At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the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same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time,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the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shrinkage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of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the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resin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during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curing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enables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the</w:t>
      </w:r>
      <w:r w:rsidR="00232A28" w:rsidRPr="00B36E10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flakes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to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be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packed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more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closely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together,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thereby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enhancing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their</w:t>
      </w:r>
      <w:r w:rsidR="00232A28" w:rsidRPr="00B36E10">
        <w:rPr>
          <w:rFonts w:cs="Times New Roman"/>
          <w:szCs w:val="24"/>
        </w:rPr>
        <w:t xml:space="preserve"> </w:t>
      </w:r>
      <w:r w:rsidR="0069541F" w:rsidRPr="00B36E10">
        <w:rPr>
          <w:rFonts w:cs="Times New Roman"/>
          <w:szCs w:val="24"/>
        </w:rPr>
        <w:t>electrical performance</w:t>
      </w:r>
      <w:r w:rsidR="0002112F" w:rsidRPr="00B36E10">
        <w:rPr>
          <w:rFonts w:cs="Times New Roman"/>
          <w:szCs w:val="24"/>
        </w:rPr>
        <w:t>.</w:t>
      </w:r>
      <w:r w:rsidR="00232A28" w:rsidRPr="00B36E10">
        <w:rPr>
          <w:rFonts w:cs="Times New Roman" w:hint="eastAsia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Moreover,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the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study</w:t>
      </w:r>
      <w:r w:rsidR="00232A28" w:rsidRPr="00B36E10">
        <w:rPr>
          <w:rFonts w:cs="Times New Roman"/>
          <w:szCs w:val="24"/>
        </w:rPr>
        <w:t xml:space="preserve"> </w:t>
      </w:r>
      <w:r w:rsidR="00A270D4">
        <w:rPr>
          <w:rFonts w:cs="Times New Roman" w:hint="eastAsia"/>
          <w:szCs w:val="24"/>
        </w:rPr>
        <w:t>finds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that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when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the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curing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temperature</w:t>
      </w:r>
      <w:r w:rsidR="00232A28" w:rsidRPr="00B36E10">
        <w:rPr>
          <w:rFonts w:cs="Times New Roman"/>
          <w:szCs w:val="24"/>
        </w:rPr>
        <w:t xml:space="preserve"> </w:t>
      </w:r>
      <w:r w:rsidR="00A270D4">
        <w:rPr>
          <w:rFonts w:cs="Times New Roman" w:hint="eastAsia"/>
          <w:szCs w:val="24"/>
        </w:rPr>
        <w:t>is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increased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to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200</w:t>
      </w:r>
      <w:r w:rsidR="001760A6">
        <w:rPr>
          <w:rFonts w:cs="Times New Roman" w:hint="eastAsia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°C,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the</w:t>
      </w:r>
      <w:r w:rsidR="00232A28" w:rsidRPr="00B36E10">
        <w:rPr>
          <w:rFonts w:cs="Times New Roman"/>
          <w:szCs w:val="24"/>
        </w:rPr>
        <w:t xml:space="preserve"> </w:t>
      </w:r>
      <w:r w:rsidR="00975751">
        <w:rPr>
          <w:rFonts w:cs="Times New Roman"/>
          <w:szCs w:val="24"/>
        </w:rPr>
        <w:t>printed circuits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achieved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comparable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levels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of</w:t>
      </w:r>
      <w:r w:rsidR="00232A28" w:rsidRPr="00B36E10">
        <w:rPr>
          <w:rFonts w:cs="Times New Roman"/>
          <w:szCs w:val="24"/>
        </w:rPr>
        <w:t xml:space="preserve"> </w:t>
      </w:r>
      <w:r w:rsidR="006813DF" w:rsidRPr="00B36E10">
        <w:rPr>
          <w:rFonts w:cs="Times New Roman" w:hint="eastAsia"/>
          <w:szCs w:val="24"/>
        </w:rPr>
        <w:t>r</w:t>
      </w:r>
      <w:r w:rsidR="006813DF" w:rsidRPr="00B36E10">
        <w:rPr>
          <w:rFonts w:cs="Times New Roman"/>
          <w:szCs w:val="24"/>
        </w:rPr>
        <w:t>esistivity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with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a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curing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time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of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only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5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minutes,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reducing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its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resistivity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to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approximately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331</w:t>
      </w:r>
      <w:r w:rsidR="00232A28" w:rsidRPr="00B36E10">
        <w:rPr>
          <w:rFonts w:cs="Times New Roman"/>
          <w:szCs w:val="24"/>
        </w:rPr>
        <w:t xml:space="preserve"> </w:t>
      </w:r>
      <w:proofErr w:type="spellStart"/>
      <w:r w:rsidR="004A70A5">
        <w:rPr>
          <w:rFonts w:cs="Times New Roman"/>
          <w:szCs w:val="24"/>
        </w:rPr>
        <w:t>μΩ·cm</w:t>
      </w:r>
      <w:proofErr w:type="spellEnd"/>
      <w:r w:rsidR="0002112F" w:rsidRPr="00B36E10">
        <w:rPr>
          <w:rFonts w:cs="Times New Roman"/>
          <w:szCs w:val="24"/>
        </w:rPr>
        <w:t>.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To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ensure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optimal</w:t>
      </w:r>
      <w:r w:rsidR="00232A28" w:rsidRPr="00B36E10">
        <w:rPr>
          <w:rFonts w:cs="Times New Roman"/>
          <w:szCs w:val="24"/>
        </w:rPr>
        <w:t xml:space="preserve"> </w:t>
      </w:r>
      <w:r w:rsidR="00E53314" w:rsidRPr="00B36E10">
        <w:rPr>
          <w:rFonts w:cs="Times New Roman" w:hint="eastAsia"/>
          <w:szCs w:val="24"/>
        </w:rPr>
        <w:t>r</w:t>
      </w:r>
      <w:r w:rsidR="00E53314" w:rsidRPr="00B36E10">
        <w:rPr>
          <w:rFonts w:cs="Times New Roman"/>
          <w:szCs w:val="24"/>
        </w:rPr>
        <w:t>esistivity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while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minimizing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time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costs,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this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study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employ</w:t>
      </w:r>
      <w:r w:rsidR="00A270D4">
        <w:rPr>
          <w:rFonts w:cs="Times New Roman" w:hint="eastAsia"/>
          <w:szCs w:val="24"/>
        </w:rPr>
        <w:t>s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a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curing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method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at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200</w:t>
      </w:r>
      <w:r w:rsidR="001760A6">
        <w:rPr>
          <w:rFonts w:cs="Times New Roman" w:hint="eastAsia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°C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for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5</w:t>
      </w:r>
      <w:r w:rsidR="00232A28" w:rsidRPr="00B36E10">
        <w:rPr>
          <w:rFonts w:cs="Times New Roman"/>
          <w:szCs w:val="24"/>
        </w:rPr>
        <w:t xml:space="preserve"> </w:t>
      </w:r>
      <w:r w:rsidR="0002112F" w:rsidRPr="00B36E10">
        <w:rPr>
          <w:rFonts w:cs="Times New Roman"/>
          <w:szCs w:val="24"/>
        </w:rPr>
        <w:t>minutes.</w:t>
      </w:r>
    </w:p>
    <w:p w14:paraId="324E70D9" w14:textId="77777777" w:rsidR="00342F2E" w:rsidRDefault="00882C61" w:rsidP="0061488A">
      <w:pPr>
        <w:ind w:firstLineChars="0" w:firstLine="0"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drawing>
          <wp:inline distT="0" distB="0" distL="0" distR="0" wp14:anchorId="51776AD8" wp14:editId="494750E2">
            <wp:extent cx="3286576" cy="2705100"/>
            <wp:effectExtent l="0" t="0" r="9525" b="0"/>
            <wp:docPr id="185071940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719405" name="图片 3"/>
                    <pic:cNvPicPr>
                      <a:picLocks noChangeAspect="1"/>
                    </pic:cNvPicPr>
                  </pic:nvPicPr>
                  <pic:blipFill>
                    <a:blip r:embed="rId1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4" t="6556" r="11306" b="7004"/>
                    <a:stretch>
                      <a:fillRect/>
                    </a:stretch>
                  </pic:blipFill>
                  <pic:spPr>
                    <a:xfrm>
                      <a:off x="0" y="0"/>
                      <a:ext cx="3289778" cy="270773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D2EFF" w14:textId="276922CE" w:rsidR="005F5BAF" w:rsidRPr="00BB4F48" w:rsidRDefault="005F5BAF" w:rsidP="0061488A">
      <w:pPr>
        <w:ind w:firstLineChars="0" w:firstLine="0"/>
        <w:jc w:val="left"/>
        <w:rPr>
          <w:rFonts w:cs="Times New Roman"/>
          <w:szCs w:val="24"/>
        </w:rPr>
      </w:pPr>
      <w:r w:rsidRPr="00766523">
        <w:rPr>
          <w:rFonts w:cs="Times New Roman"/>
          <w:b/>
          <w:bCs/>
          <w:szCs w:val="24"/>
        </w:rPr>
        <w:lastRenderedPageBreak/>
        <w:t>Figure</w:t>
      </w:r>
      <w:r w:rsidR="00232A28">
        <w:rPr>
          <w:rFonts w:cs="Times New Roman"/>
          <w:b/>
          <w:bCs/>
          <w:szCs w:val="24"/>
        </w:rPr>
        <w:t xml:space="preserve"> </w:t>
      </w:r>
      <w:r w:rsidRPr="00766523">
        <w:rPr>
          <w:rFonts w:cs="Times New Roman"/>
          <w:b/>
          <w:bCs/>
          <w:szCs w:val="24"/>
        </w:rPr>
        <w:t>5</w:t>
      </w:r>
      <w:r w:rsidR="00232A28">
        <w:rPr>
          <w:rFonts w:cs="Times New Roman" w:hint="eastAsia"/>
          <w:szCs w:val="24"/>
        </w:rPr>
        <w:t xml:space="preserve"> </w:t>
      </w:r>
      <w:r w:rsidRPr="00BB4F48">
        <w:rPr>
          <w:rFonts w:cs="Times New Roman"/>
          <w:szCs w:val="24"/>
        </w:rPr>
        <w:t>Effect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of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curing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time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and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temperature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on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the</w:t>
      </w:r>
      <w:r w:rsidR="00232A28" w:rsidRPr="00BB4F48">
        <w:rPr>
          <w:rFonts w:cs="Times New Roman"/>
          <w:szCs w:val="24"/>
        </w:rPr>
        <w:t xml:space="preserve"> </w:t>
      </w:r>
      <w:r w:rsidR="009C70AA" w:rsidRPr="00BB4F48">
        <w:rPr>
          <w:rFonts w:cs="Times New Roman" w:hint="eastAsia"/>
          <w:szCs w:val="24"/>
        </w:rPr>
        <w:t>r</w:t>
      </w:r>
      <w:r w:rsidR="009C70AA" w:rsidRPr="00BB4F48">
        <w:rPr>
          <w:rFonts w:cs="Times New Roman"/>
          <w:szCs w:val="24"/>
        </w:rPr>
        <w:t>esistivity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of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the</w:t>
      </w:r>
      <w:r w:rsidR="00232A28" w:rsidRPr="00BB4F48">
        <w:rPr>
          <w:rFonts w:cs="Times New Roman"/>
          <w:szCs w:val="24"/>
        </w:rPr>
        <w:t xml:space="preserve"> </w:t>
      </w:r>
      <w:r w:rsidR="00975751">
        <w:rPr>
          <w:rFonts w:cs="Times New Roman"/>
          <w:szCs w:val="24"/>
        </w:rPr>
        <w:t>printe</w:t>
      </w:r>
      <w:r w:rsidR="006D3C58">
        <w:rPr>
          <w:rFonts w:cs="Times New Roman" w:hint="eastAsia"/>
          <w:szCs w:val="24"/>
        </w:rPr>
        <w:t xml:space="preserve">d </w:t>
      </w:r>
      <w:r w:rsidR="00975751">
        <w:rPr>
          <w:rFonts w:cs="Times New Roman"/>
          <w:szCs w:val="24"/>
        </w:rPr>
        <w:t>circuits</w:t>
      </w:r>
      <w:r w:rsidRPr="00BB4F48">
        <w:rPr>
          <w:rFonts w:cs="Times New Roman"/>
          <w:szCs w:val="24"/>
        </w:rPr>
        <w:t>.</w:t>
      </w:r>
    </w:p>
    <w:p w14:paraId="7A966979" w14:textId="77777777" w:rsidR="00B0449E" w:rsidRPr="009C70AA" w:rsidRDefault="00B0449E" w:rsidP="0061488A">
      <w:pPr>
        <w:ind w:firstLineChars="0" w:firstLine="0"/>
        <w:rPr>
          <w:rFonts w:cs="Times New Roman"/>
          <w:szCs w:val="24"/>
        </w:rPr>
      </w:pPr>
    </w:p>
    <w:p w14:paraId="3F5BCD55" w14:textId="03154098" w:rsidR="00A65F81" w:rsidRPr="00B36E10" w:rsidRDefault="0002112F" w:rsidP="0061488A">
      <w:pPr>
        <w:ind w:firstLineChars="0" w:firstLine="0"/>
        <w:rPr>
          <w:rFonts w:cs="Times New Roman"/>
          <w:szCs w:val="24"/>
        </w:rPr>
      </w:pPr>
      <w:r w:rsidRPr="00B36E10">
        <w:rPr>
          <w:rFonts w:cs="Times New Roman"/>
          <w:szCs w:val="24"/>
        </w:rPr>
        <w:t>To</w:t>
      </w:r>
      <w:r w:rsidR="00232A28" w:rsidRPr="00B36E10">
        <w:rPr>
          <w:rFonts w:cs="Times New Roman"/>
          <w:szCs w:val="24"/>
        </w:rPr>
        <w:t xml:space="preserve"> </w:t>
      </w:r>
      <w:r w:rsidR="001025B0">
        <w:rPr>
          <w:rFonts w:cs="Times New Roman" w:hint="eastAsia"/>
          <w:szCs w:val="24"/>
        </w:rPr>
        <w:t>demonstrate the</w:t>
      </w:r>
      <w:r w:rsidR="00232A28" w:rsidRPr="00B36E10">
        <w:rPr>
          <w:rFonts w:cs="Times New Roman"/>
          <w:szCs w:val="24"/>
        </w:rPr>
        <w:t xml:space="preserve"> </w:t>
      </w:r>
      <w:r w:rsidR="001025B0" w:rsidRPr="00B36E10">
        <w:rPr>
          <w:rFonts w:cs="Times New Roman"/>
          <w:szCs w:val="24"/>
        </w:rPr>
        <w:t>applications</w:t>
      </w:r>
      <w:r w:rsidR="001025B0">
        <w:rPr>
          <w:rFonts w:cs="Times New Roman" w:hint="eastAsia"/>
          <w:szCs w:val="24"/>
        </w:rPr>
        <w:t xml:space="preserve"> of</w:t>
      </w:r>
      <w:r w:rsidR="001025B0" w:rsidRPr="00B36E10">
        <w:rPr>
          <w:rFonts w:cs="Times New Roman"/>
          <w:szCs w:val="24"/>
        </w:rPr>
        <w:t xml:space="preserve"> </w:t>
      </w:r>
      <w:r w:rsidRPr="00B36E10">
        <w:rPr>
          <w:rFonts w:cs="Times New Roman"/>
          <w:szCs w:val="24"/>
        </w:rPr>
        <w:t>this</w:t>
      </w:r>
      <w:r w:rsidR="00232A28" w:rsidRPr="00B36E10">
        <w:rPr>
          <w:rFonts w:cs="Times New Roman"/>
          <w:szCs w:val="24"/>
        </w:rPr>
        <w:t xml:space="preserve"> </w:t>
      </w:r>
      <w:r w:rsidRPr="00B36E10">
        <w:rPr>
          <w:rFonts w:cs="Times New Roman"/>
          <w:szCs w:val="24"/>
        </w:rPr>
        <w:t>paste,</w:t>
      </w:r>
      <w:r w:rsidR="00232A28" w:rsidRPr="00B36E10">
        <w:rPr>
          <w:rFonts w:cs="Times New Roman"/>
          <w:szCs w:val="24"/>
        </w:rPr>
        <w:t xml:space="preserve"> </w:t>
      </w:r>
      <w:r w:rsidR="001025B0">
        <w:rPr>
          <w:rFonts w:cs="Times New Roman" w:hint="eastAsia"/>
          <w:szCs w:val="24"/>
        </w:rPr>
        <w:t>the paste</w:t>
      </w:r>
      <w:r w:rsidR="001025B0" w:rsidRPr="00CF2E77">
        <w:rPr>
          <w:rFonts w:cs="Times New Roman" w:hint="eastAsia"/>
          <w:szCs w:val="24"/>
        </w:rPr>
        <w:t xml:space="preserve"> </w:t>
      </w:r>
      <w:r w:rsidR="00D87EDA" w:rsidRPr="00CF2E77">
        <w:rPr>
          <w:rFonts w:cs="Times New Roman" w:hint="eastAsia"/>
          <w:szCs w:val="24"/>
        </w:rPr>
        <w:t>was used</w:t>
      </w:r>
      <w:r w:rsidR="00232A28" w:rsidRPr="00CF2E77">
        <w:rPr>
          <w:rFonts w:cs="Times New Roman"/>
          <w:szCs w:val="24"/>
        </w:rPr>
        <w:t xml:space="preserve"> </w:t>
      </w:r>
      <w:r w:rsidR="00B36E10" w:rsidRPr="00CF2E77">
        <w:rPr>
          <w:rFonts w:cs="Times New Roman" w:hint="eastAsia"/>
          <w:szCs w:val="24"/>
        </w:rPr>
        <w:t>to fabricate</w:t>
      </w:r>
      <w:r w:rsidR="00232A28" w:rsidRPr="00CF2E77">
        <w:rPr>
          <w:rFonts w:cs="Times New Roman"/>
          <w:szCs w:val="24"/>
        </w:rPr>
        <w:t xml:space="preserve"> </w:t>
      </w:r>
      <w:r w:rsidRPr="00CF2E77">
        <w:rPr>
          <w:rFonts w:cs="Times New Roman"/>
          <w:szCs w:val="24"/>
        </w:rPr>
        <w:t>flexible</w:t>
      </w:r>
      <w:r w:rsidR="00232A28" w:rsidRPr="00CF2E77">
        <w:rPr>
          <w:rFonts w:cs="Times New Roman"/>
          <w:szCs w:val="24"/>
        </w:rPr>
        <w:t xml:space="preserve"> </w:t>
      </w:r>
      <w:r w:rsidRPr="00CF2E77">
        <w:rPr>
          <w:rFonts w:cs="Times New Roman"/>
          <w:szCs w:val="24"/>
        </w:rPr>
        <w:t>heater</w:t>
      </w:r>
      <w:r w:rsidR="001025B0">
        <w:rPr>
          <w:rFonts w:cs="Times New Roman" w:hint="eastAsia"/>
          <w:szCs w:val="24"/>
        </w:rPr>
        <w:t>s</w:t>
      </w:r>
      <w:r w:rsidR="00232A28" w:rsidRPr="00CF2E77">
        <w:rPr>
          <w:rFonts w:cs="Times New Roman"/>
          <w:szCs w:val="24"/>
        </w:rPr>
        <w:t xml:space="preserve"> </w:t>
      </w:r>
      <w:r w:rsidR="00D87EDA" w:rsidRPr="00CF2E77">
        <w:rPr>
          <w:rFonts w:cs="Times New Roman" w:hint="eastAsia"/>
          <w:szCs w:val="24"/>
        </w:rPr>
        <w:t xml:space="preserve">with </w:t>
      </w:r>
      <w:r w:rsidR="001025B0">
        <w:rPr>
          <w:rFonts w:cs="Times New Roman" w:hint="eastAsia"/>
          <w:szCs w:val="24"/>
        </w:rPr>
        <w:t>large sale of</w:t>
      </w:r>
      <w:r w:rsidR="001025B0" w:rsidRPr="00CF2E77">
        <w:rPr>
          <w:rFonts w:cs="Times New Roman" w:hint="eastAsia"/>
          <w:szCs w:val="24"/>
        </w:rPr>
        <w:t xml:space="preserve"> </w:t>
      </w:r>
      <w:r w:rsidR="002B15BC" w:rsidRPr="00CF2E77">
        <w:rPr>
          <w:rFonts w:cs="Times New Roman" w:hint="eastAsia"/>
          <w:szCs w:val="24"/>
        </w:rPr>
        <w:t xml:space="preserve">72 mm </w:t>
      </w:r>
      <w:r w:rsidR="002B15BC" w:rsidRPr="00CF2E77">
        <w:rPr>
          <w:rFonts w:cs="Times New Roman"/>
          <w:szCs w:val="24"/>
        </w:rPr>
        <w:t>×</w:t>
      </w:r>
      <w:r w:rsidR="002B15BC" w:rsidRPr="00CF2E77">
        <w:rPr>
          <w:rFonts w:cs="Times New Roman" w:hint="eastAsia"/>
          <w:szCs w:val="24"/>
        </w:rPr>
        <w:t xml:space="preserve"> 60</w:t>
      </w:r>
      <w:r w:rsidR="00D87EDA" w:rsidRPr="00CF2E77">
        <w:rPr>
          <w:rFonts w:cs="Times New Roman" w:hint="eastAsia"/>
          <w:szCs w:val="24"/>
        </w:rPr>
        <w:t xml:space="preserve"> mm </w:t>
      </w:r>
      <w:r w:rsidRPr="00CF2E77">
        <w:rPr>
          <w:rFonts w:cs="Times New Roman"/>
          <w:szCs w:val="24"/>
        </w:rPr>
        <w:t>(Figure</w:t>
      </w:r>
      <w:r w:rsidR="00232A28" w:rsidRPr="00CF2E77">
        <w:rPr>
          <w:rFonts w:cs="Times New Roman"/>
          <w:szCs w:val="24"/>
        </w:rPr>
        <w:t xml:space="preserve"> </w:t>
      </w:r>
      <w:r w:rsidRPr="00CF2E77">
        <w:rPr>
          <w:rFonts w:cs="Times New Roman"/>
          <w:szCs w:val="24"/>
        </w:rPr>
        <w:t>6a)</w:t>
      </w:r>
      <w:r w:rsidR="00232A28" w:rsidRPr="00B36E10">
        <w:rPr>
          <w:rFonts w:cs="Times New Roman"/>
          <w:szCs w:val="24"/>
        </w:rPr>
        <w:t xml:space="preserve"> </w:t>
      </w:r>
      <w:r w:rsidRPr="00B36E10">
        <w:rPr>
          <w:rFonts w:cs="Times New Roman"/>
          <w:szCs w:val="24"/>
        </w:rPr>
        <w:t>and</w:t>
      </w:r>
      <w:r w:rsidR="00232A28" w:rsidRPr="00B36E10">
        <w:rPr>
          <w:rFonts w:cs="Times New Roman"/>
          <w:szCs w:val="24"/>
        </w:rPr>
        <w:t xml:space="preserve"> </w:t>
      </w:r>
      <w:r w:rsidR="001025B0">
        <w:rPr>
          <w:rFonts w:cs="Times New Roman" w:hint="eastAsia"/>
          <w:szCs w:val="24"/>
        </w:rPr>
        <w:t xml:space="preserve">the </w:t>
      </w:r>
      <w:r w:rsidRPr="00B36E10">
        <w:rPr>
          <w:rFonts w:cs="Times New Roman"/>
          <w:szCs w:val="24"/>
        </w:rPr>
        <w:t>performance</w:t>
      </w:r>
      <w:r w:rsidR="00B36E10" w:rsidRPr="00B36E10">
        <w:rPr>
          <w:rFonts w:cs="Times New Roman" w:hint="eastAsia"/>
          <w:szCs w:val="24"/>
        </w:rPr>
        <w:t>s</w:t>
      </w:r>
      <w:r w:rsidR="001025B0">
        <w:rPr>
          <w:rFonts w:cs="Times New Roman" w:hint="eastAsia"/>
          <w:szCs w:val="24"/>
        </w:rPr>
        <w:t xml:space="preserve"> was examined</w:t>
      </w:r>
      <w:r w:rsidRPr="00B36E10">
        <w:rPr>
          <w:rFonts w:cs="Times New Roman"/>
          <w:szCs w:val="24"/>
        </w:rPr>
        <w:t>.</w:t>
      </w:r>
      <w:r w:rsidR="00232A28" w:rsidRPr="00B36E10">
        <w:rPr>
          <w:rFonts w:cs="Times New Roman" w:hint="eastAsia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Figure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6b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displays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the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temperature</w:t>
      </w:r>
      <w:r w:rsidR="00232A28" w:rsidRPr="00B36E10">
        <w:rPr>
          <w:rFonts w:cs="Times New Roman"/>
          <w:szCs w:val="24"/>
        </w:rPr>
        <w:t xml:space="preserve"> </w:t>
      </w:r>
      <w:r w:rsidR="002B22E8" w:rsidRPr="00B36E10">
        <w:rPr>
          <w:rFonts w:cs="Times New Roman"/>
          <w:szCs w:val="24"/>
        </w:rPr>
        <w:t xml:space="preserve">profiles </w:t>
      </w:r>
      <w:r w:rsidR="00A65F81" w:rsidRPr="00B36E10">
        <w:rPr>
          <w:rFonts w:cs="Times New Roman"/>
          <w:szCs w:val="24"/>
        </w:rPr>
        <w:t>of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the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heater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under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different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voltage</w:t>
      </w:r>
      <w:r w:rsidR="00B36E10" w:rsidRPr="00B36E10">
        <w:rPr>
          <w:rFonts w:cs="Times New Roman" w:hint="eastAsia"/>
          <w:szCs w:val="24"/>
        </w:rPr>
        <w:t>s</w:t>
      </w:r>
      <w:r w:rsidR="00A65F81" w:rsidRPr="00B36E10">
        <w:rPr>
          <w:rFonts w:cs="Times New Roman"/>
          <w:szCs w:val="24"/>
        </w:rPr>
        <w:t>.</w:t>
      </w:r>
      <w:r w:rsidR="00232A28" w:rsidRPr="00B36E10">
        <w:rPr>
          <w:rFonts w:cs="Times New Roman"/>
          <w:szCs w:val="24"/>
        </w:rPr>
        <w:t xml:space="preserve"> </w:t>
      </w:r>
      <w:r w:rsidR="007402B3" w:rsidRPr="00B36E10">
        <w:rPr>
          <w:rFonts w:cs="Times New Roman" w:hint="eastAsia"/>
          <w:szCs w:val="24"/>
        </w:rPr>
        <w:t>T</w:t>
      </w:r>
      <w:r w:rsidR="00A65F81" w:rsidRPr="00B36E10">
        <w:rPr>
          <w:rFonts w:cs="Times New Roman"/>
          <w:szCs w:val="24"/>
        </w:rPr>
        <w:t>he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heater's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temperature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rapidly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rises</w:t>
      </w:r>
      <w:r w:rsidR="00232A28" w:rsidRPr="00B36E10">
        <w:rPr>
          <w:rFonts w:cs="Times New Roman"/>
          <w:szCs w:val="24"/>
        </w:rPr>
        <w:t xml:space="preserve"> </w:t>
      </w:r>
      <w:r w:rsidR="007402B3" w:rsidRPr="00B36E10">
        <w:rPr>
          <w:rFonts w:cs="Times New Roman" w:hint="eastAsia"/>
          <w:szCs w:val="24"/>
        </w:rPr>
        <w:t>u</w:t>
      </w:r>
      <w:r w:rsidR="007402B3" w:rsidRPr="00B36E10">
        <w:rPr>
          <w:rFonts w:cs="Times New Roman"/>
          <w:szCs w:val="24"/>
        </w:rPr>
        <w:t>pon</w:t>
      </w:r>
      <w:r w:rsidR="00232A28" w:rsidRPr="00B36E10">
        <w:rPr>
          <w:rFonts w:cs="Times New Roman"/>
          <w:szCs w:val="24"/>
        </w:rPr>
        <w:t xml:space="preserve"> </w:t>
      </w:r>
      <w:r w:rsidR="007402B3" w:rsidRPr="00B36E10">
        <w:rPr>
          <w:rFonts w:cs="Times New Roman"/>
          <w:szCs w:val="24"/>
        </w:rPr>
        <w:t>powering</w:t>
      </w:r>
      <w:r w:rsidR="00232A28" w:rsidRPr="00B36E10">
        <w:rPr>
          <w:rFonts w:cs="Times New Roman"/>
          <w:szCs w:val="24"/>
        </w:rPr>
        <w:t xml:space="preserve"> </w:t>
      </w:r>
      <w:r w:rsidR="007402B3" w:rsidRPr="00B36E10">
        <w:rPr>
          <w:rFonts w:cs="Times New Roman"/>
          <w:szCs w:val="24"/>
        </w:rPr>
        <w:t>on</w:t>
      </w:r>
      <w:r w:rsidR="001025B0" w:rsidRPr="001025B0">
        <w:rPr>
          <w:rFonts w:cs="Times New Roman"/>
          <w:szCs w:val="24"/>
        </w:rPr>
        <w:t xml:space="preserve"> </w:t>
      </w:r>
      <w:r w:rsidR="001025B0" w:rsidRPr="007C52AB">
        <w:rPr>
          <w:rFonts w:cs="Times New Roman"/>
          <w:szCs w:val="24"/>
        </w:rPr>
        <w:t>at an ambient temperature of 27</w:t>
      </w:r>
      <w:r w:rsidR="001760A6">
        <w:rPr>
          <w:rFonts w:cs="Times New Roman" w:hint="eastAsia"/>
          <w:szCs w:val="24"/>
        </w:rPr>
        <w:t xml:space="preserve"> </w:t>
      </w:r>
      <w:r w:rsidR="001025B0" w:rsidRPr="007C52AB">
        <w:rPr>
          <w:rFonts w:cs="Times New Roman"/>
          <w:szCs w:val="24"/>
        </w:rPr>
        <w:t>°C</w:t>
      </w:r>
      <w:r w:rsidR="00A65F81" w:rsidRPr="00B36E10">
        <w:rPr>
          <w:rFonts w:cs="Times New Roman"/>
          <w:szCs w:val="24"/>
        </w:rPr>
        <w:t>.</w:t>
      </w:r>
      <w:r w:rsidR="00232A28" w:rsidRPr="00B36E10">
        <w:t xml:space="preserve"> </w:t>
      </w:r>
      <w:r w:rsidR="003D6A3C" w:rsidRPr="007C52AB">
        <w:rPr>
          <w:rFonts w:cs="Times New Roman"/>
          <w:szCs w:val="24"/>
        </w:rPr>
        <w:t>It</w:t>
      </w:r>
      <w:r w:rsidR="00232A28" w:rsidRPr="007C52AB">
        <w:rPr>
          <w:rFonts w:cs="Times New Roman"/>
          <w:szCs w:val="24"/>
        </w:rPr>
        <w:t xml:space="preserve"> </w:t>
      </w:r>
      <w:r w:rsidR="003D6A3C" w:rsidRPr="007C52AB">
        <w:rPr>
          <w:rFonts w:cs="Times New Roman"/>
          <w:szCs w:val="24"/>
        </w:rPr>
        <w:t>reaches</w:t>
      </w:r>
      <w:r w:rsidR="00232A28" w:rsidRPr="007C52AB">
        <w:rPr>
          <w:rFonts w:cs="Times New Roman"/>
          <w:szCs w:val="24"/>
        </w:rPr>
        <w:t xml:space="preserve"> </w:t>
      </w:r>
      <w:r w:rsidR="003D6A3C" w:rsidRPr="00CF2E77">
        <w:rPr>
          <w:rFonts w:cs="Times New Roman"/>
          <w:szCs w:val="24"/>
        </w:rPr>
        <w:t>a</w:t>
      </w:r>
      <w:r w:rsidR="00232A28" w:rsidRPr="00CF2E77">
        <w:rPr>
          <w:rFonts w:cs="Times New Roman"/>
          <w:szCs w:val="24"/>
        </w:rPr>
        <w:t xml:space="preserve"> </w:t>
      </w:r>
      <w:r w:rsidR="003D6A3C" w:rsidRPr="00CF2E77">
        <w:rPr>
          <w:rFonts w:cs="Times New Roman"/>
          <w:szCs w:val="24"/>
        </w:rPr>
        <w:t>maximum</w:t>
      </w:r>
      <w:r w:rsidR="00232A28" w:rsidRPr="00CF2E77">
        <w:rPr>
          <w:rFonts w:cs="Times New Roman"/>
          <w:szCs w:val="24"/>
        </w:rPr>
        <w:t xml:space="preserve"> </w:t>
      </w:r>
      <w:r w:rsidR="003D6A3C" w:rsidRPr="00CF2E77">
        <w:rPr>
          <w:rFonts w:cs="Times New Roman"/>
          <w:szCs w:val="24"/>
        </w:rPr>
        <w:t>temperature</w:t>
      </w:r>
      <w:r w:rsidR="00232A28" w:rsidRPr="007C52AB">
        <w:rPr>
          <w:rFonts w:cs="Times New Roman"/>
          <w:szCs w:val="24"/>
        </w:rPr>
        <w:t xml:space="preserve"> </w:t>
      </w:r>
      <w:r w:rsidR="003D6A3C" w:rsidRPr="007C52AB">
        <w:rPr>
          <w:rFonts w:cs="Times New Roman"/>
          <w:szCs w:val="24"/>
        </w:rPr>
        <w:t>of</w:t>
      </w:r>
      <w:r w:rsidR="00232A28" w:rsidRPr="007C52AB">
        <w:rPr>
          <w:rFonts w:cs="Times New Roman"/>
          <w:szCs w:val="24"/>
        </w:rPr>
        <w:t xml:space="preserve"> </w:t>
      </w:r>
      <w:r w:rsidR="003D6A3C" w:rsidRPr="007C52AB">
        <w:rPr>
          <w:rFonts w:cs="Times New Roman"/>
          <w:szCs w:val="24"/>
        </w:rPr>
        <w:t>85</w:t>
      </w:r>
      <w:r w:rsidR="001760A6">
        <w:rPr>
          <w:rFonts w:cs="Times New Roman" w:hint="eastAsia"/>
          <w:szCs w:val="24"/>
        </w:rPr>
        <w:t xml:space="preserve"> </w:t>
      </w:r>
      <w:r w:rsidR="003D6A3C" w:rsidRPr="007C52AB">
        <w:rPr>
          <w:rFonts w:cs="Times New Roman"/>
          <w:szCs w:val="24"/>
        </w:rPr>
        <w:t>°C</w:t>
      </w:r>
      <w:r w:rsidR="00232A28" w:rsidRPr="007C52AB">
        <w:rPr>
          <w:rFonts w:cs="Times New Roman"/>
          <w:szCs w:val="24"/>
        </w:rPr>
        <w:t xml:space="preserve"> </w:t>
      </w:r>
      <w:r w:rsidR="003D6A3C" w:rsidRPr="007C52AB">
        <w:rPr>
          <w:rFonts w:cs="Times New Roman"/>
          <w:szCs w:val="24"/>
        </w:rPr>
        <w:t>in</w:t>
      </w:r>
      <w:r w:rsidR="00232A28" w:rsidRPr="007C52AB">
        <w:rPr>
          <w:rFonts w:cs="Times New Roman"/>
          <w:szCs w:val="24"/>
        </w:rPr>
        <w:t xml:space="preserve"> </w:t>
      </w:r>
      <w:r w:rsidR="003D6A3C" w:rsidRPr="007C52AB">
        <w:rPr>
          <w:rFonts w:cs="Times New Roman"/>
          <w:szCs w:val="24"/>
        </w:rPr>
        <w:t>just</w:t>
      </w:r>
      <w:r w:rsidR="00232A28" w:rsidRPr="007C52AB">
        <w:rPr>
          <w:rFonts w:cs="Times New Roman"/>
          <w:szCs w:val="24"/>
        </w:rPr>
        <w:t xml:space="preserve"> </w:t>
      </w:r>
      <w:r w:rsidR="00923A62" w:rsidRPr="007C52AB">
        <w:rPr>
          <w:rFonts w:cs="Times New Roman" w:hint="eastAsia"/>
          <w:szCs w:val="24"/>
        </w:rPr>
        <w:t>9</w:t>
      </w:r>
      <w:r w:rsidR="00232A28" w:rsidRPr="007C52AB">
        <w:rPr>
          <w:rFonts w:cs="Times New Roman"/>
          <w:szCs w:val="24"/>
        </w:rPr>
        <w:t xml:space="preserve"> </w:t>
      </w:r>
      <w:r w:rsidR="003D6A3C" w:rsidRPr="007C52AB">
        <w:rPr>
          <w:rFonts w:cs="Times New Roman"/>
          <w:szCs w:val="24"/>
        </w:rPr>
        <w:t>seconds</w:t>
      </w:r>
      <w:r w:rsidR="00232A28" w:rsidRPr="007C52AB">
        <w:rPr>
          <w:rFonts w:cs="Times New Roman"/>
          <w:szCs w:val="24"/>
        </w:rPr>
        <w:t xml:space="preserve"> </w:t>
      </w:r>
      <w:r w:rsidR="003D6A3C" w:rsidRPr="007C52AB">
        <w:rPr>
          <w:rFonts w:cs="Times New Roman"/>
          <w:szCs w:val="24"/>
        </w:rPr>
        <w:t>and</w:t>
      </w:r>
      <w:r w:rsidR="00232A28" w:rsidRPr="007C52AB">
        <w:rPr>
          <w:rFonts w:cs="Times New Roman"/>
          <w:szCs w:val="24"/>
        </w:rPr>
        <w:t xml:space="preserve"> </w:t>
      </w:r>
      <w:r w:rsidR="003D6A3C" w:rsidRPr="007C52AB">
        <w:rPr>
          <w:rFonts w:cs="Times New Roman"/>
          <w:szCs w:val="24"/>
        </w:rPr>
        <w:t>a</w:t>
      </w:r>
      <w:r w:rsidR="00232A28" w:rsidRPr="007C52AB">
        <w:rPr>
          <w:rFonts w:cs="Times New Roman"/>
          <w:szCs w:val="24"/>
        </w:rPr>
        <w:t xml:space="preserve"> </w:t>
      </w:r>
      <w:r w:rsidR="003D6A3C" w:rsidRPr="007C52AB">
        <w:rPr>
          <w:rFonts w:cs="Times New Roman"/>
          <w:szCs w:val="24"/>
        </w:rPr>
        <w:t>voltage</w:t>
      </w:r>
      <w:r w:rsidR="00232A28" w:rsidRPr="007C52AB">
        <w:rPr>
          <w:rFonts w:cs="Times New Roman"/>
          <w:szCs w:val="24"/>
        </w:rPr>
        <w:t xml:space="preserve"> </w:t>
      </w:r>
      <w:r w:rsidR="003D6A3C" w:rsidRPr="007C52AB">
        <w:rPr>
          <w:rFonts w:cs="Times New Roman"/>
          <w:szCs w:val="24"/>
        </w:rPr>
        <w:t>of</w:t>
      </w:r>
      <w:r w:rsidR="00232A28" w:rsidRPr="007C52AB">
        <w:rPr>
          <w:rFonts w:cs="Times New Roman"/>
          <w:szCs w:val="24"/>
        </w:rPr>
        <w:t xml:space="preserve"> </w:t>
      </w:r>
      <w:r w:rsidR="003D6A3C" w:rsidRPr="007C52AB">
        <w:rPr>
          <w:rFonts w:cs="Times New Roman"/>
          <w:szCs w:val="24"/>
        </w:rPr>
        <w:t>4.5</w:t>
      </w:r>
      <w:r w:rsidR="00232A28" w:rsidRPr="007C52AB">
        <w:rPr>
          <w:rFonts w:cs="Times New Roman"/>
          <w:szCs w:val="24"/>
        </w:rPr>
        <w:t xml:space="preserve"> </w:t>
      </w:r>
      <w:r w:rsidR="003D6A3C" w:rsidRPr="007C52AB">
        <w:rPr>
          <w:rFonts w:cs="Times New Roman"/>
          <w:szCs w:val="24"/>
        </w:rPr>
        <w:t>V,</w:t>
      </w:r>
      <w:r w:rsidR="00232A28" w:rsidRPr="007C52AB">
        <w:rPr>
          <w:rFonts w:cs="Times New Roman"/>
          <w:szCs w:val="24"/>
        </w:rPr>
        <w:t xml:space="preserve"> </w:t>
      </w:r>
      <w:r w:rsidR="003D6A3C" w:rsidRPr="007C52AB">
        <w:rPr>
          <w:rFonts w:cs="Times New Roman"/>
          <w:szCs w:val="24"/>
        </w:rPr>
        <w:t>while</w:t>
      </w:r>
      <w:r w:rsidR="00232A28" w:rsidRPr="007C52AB">
        <w:rPr>
          <w:rFonts w:cs="Times New Roman"/>
          <w:szCs w:val="24"/>
        </w:rPr>
        <w:t xml:space="preserve"> </w:t>
      </w:r>
      <w:r w:rsidR="003D6A3C" w:rsidRPr="007C52AB">
        <w:rPr>
          <w:rFonts w:cs="Times New Roman"/>
          <w:szCs w:val="24"/>
        </w:rPr>
        <w:t>returning</w:t>
      </w:r>
      <w:r w:rsidR="00232A28" w:rsidRPr="007C52AB">
        <w:rPr>
          <w:rFonts w:cs="Times New Roman"/>
          <w:szCs w:val="24"/>
        </w:rPr>
        <w:t xml:space="preserve"> </w:t>
      </w:r>
      <w:r w:rsidR="003D6A3C" w:rsidRPr="007C52AB">
        <w:rPr>
          <w:rFonts w:cs="Times New Roman"/>
          <w:szCs w:val="24"/>
        </w:rPr>
        <w:t>to</w:t>
      </w:r>
      <w:r w:rsidR="00232A28" w:rsidRPr="007C52AB">
        <w:rPr>
          <w:rFonts w:cs="Times New Roman"/>
          <w:szCs w:val="24"/>
        </w:rPr>
        <w:t xml:space="preserve"> </w:t>
      </w:r>
      <w:r w:rsidR="003D6A3C" w:rsidRPr="007C52AB">
        <w:rPr>
          <w:rFonts w:cs="Times New Roman"/>
          <w:szCs w:val="24"/>
        </w:rPr>
        <w:t>its</w:t>
      </w:r>
      <w:r w:rsidR="00232A28" w:rsidRPr="007C52AB">
        <w:rPr>
          <w:rFonts w:cs="Times New Roman"/>
          <w:szCs w:val="24"/>
        </w:rPr>
        <w:t xml:space="preserve"> </w:t>
      </w:r>
      <w:r w:rsidR="003D6A3C" w:rsidRPr="007C52AB">
        <w:rPr>
          <w:rFonts w:cs="Times New Roman"/>
          <w:szCs w:val="24"/>
        </w:rPr>
        <w:t>initial</w:t>
      </w:r>
      <w:r w:rsidR="00232A28" w:rsidRPr="007C52AB">
        <w:rPr>
          <w:rFonts w:cs="Times New Roman"/>
          <w:szCs w:val="24"/>
        </w:rPr>
        <w:t xml:space="preserve"> </w:t>
      </w:r>
      <w:r w:rsidR="003D6A3C" w:rsidRPr="007C52AB">
        <w:rPr>
          <w:rFonts w:cs="Times New Roman"/>
          <w:szCs w:val="24"/>
        </w:rPr>
        <w:t>state</w:t>
      </w:r>
      <w:r w:rsidR="00232A28" w:rsidRPr="007C52AB">
        <w:rPr>
          <w:rFonts w:cs="Times New Roman"/>
          <w:szCs w:val="24"/>
        </w:rPr>
        <w:t xml:space="preserve"> </w:t>
      </w:r>
      <w:r w:rsidR="001025B0">
        <w:rPr>
          <w:rFonts w:cs="Times New Roman" w:hint="eastAsia"/>
          <w:szCs w:val="24"/>
        </w:rPr>
        <w:t>in</w:t>
      </w:r>
      <w:r w:rsidR="001025B0" w:rsidRPr="007C52AB">
        <w:rPr>
          <w:rFonts w:cs="Times New Roman"/>
          <w:szCs w:val="24"/>
        </w:rPr>
        <w:t xml:space="preserve"> </w:t>
      </w:r>
      <w:r w:rsidR="001025B0">
        <w:rPr>
          <w:rFonts w:cs="Times New Roman" w:hint="eastAsia"/>
          <w:szCs w:val="24"/>
        </w:rPr>
        <w:t xml:space="preserve">about </w:t>
      </w:r>
      <w:r w:rsidR="003D6A3C" w:rsidRPr="007C52AB">
        <w:rPr>
          <w:rFonts w:cs="Times New Roman"/>
          <w:szCs w:val="24"/>
        </w:rPr>
        <w:t>19</w:t>
      </w:r>
      <w:r w:rsidR="00232A28" w:rsidRPr="007C52AB">
        <w:rPr>
          <w:rFonts w:cs="Times New Roman"/>
          <w:szCs w:val="24"/>
        </w:rPr>
        <w:t xml:space="preserve"> </w:t>
      </w:r>
      <w:r w:rsidR="003D6A3C" w:rsidRPr="007C52AB">
        <w:rPr>
          <w:rFonts w:cs="Times New Roman"/>
          <w:szCs w:val="24"/>
        </w:rPr>
        <w:t>seconds,</w:t>
      </w:r>
      <w:r w:rsidR="00232A28" w:rsidRPr="007C52AB">
        <w:rPr>
          <w:rFonts w:cs="Times New Roman"/>
          <w:szCs w:val="24"/>
        </w:rPr>
        <w:t xml:space="preserve"> </w:t>
      </w:r>
      <w:r w:rsidR="003D6A3C" w:rsidRPr="00CF2E77">
        <w:rPr>
          <w:rFonts w:cs="Times New Roman"/>
          <w:szCs w:val="24"/>
        </w:rPr>
        <w:t>demonstrating</w:t>
      </w:r>
      <w:r w:rsidR="001025B0">
        <w:rPr>
          <w:rFonts w:cs="Times New Roman" w:hint="eastAsia"/>
          <w:szCs w:val="24"/>
        </w:rPr>
        <w:t xml:space="preserve"> </w:t>
      </w:r>
      <w:r w:rsidR="003D6A3C" w:rsidRPr="00CF2E77">
        <w:rPr>
          <w:rFonts w:cs="Times New Roman"/>
          <w:szCs w:val="24"/>
        </w:rPr>
        <w:t>excellent</w:t>
      </w:r>
      <w:r w:rsidR="00232A28" w:rsidRPr="00CF2E77">
        <w:rPr>
          <w:rFonts w:cs="Times New Roman"/>
          <w:szCs w:val="24"/>
        </w:rPr>
        <w:t xml:space="preserve"> </w:t>
      </w:r>
      <w:r w:rsidR="007C52AB" w:rsidRPr="00CF2E77">
        <w:rPr>
          <w:rFonts w:cs="Times New Roman" w:hint="eastAsia"/>
          <w:szCs w:val="24"/>
        </w:rPr>
        <w:t>performance</w:t>
      </w:r>
      <w:r w:rsidR="007C52AB" w:rsidRPr="007C52AB">
        <w:rPr>
          <w:rFonts w:cs="Times New Roman" w:hint="eastAsia"/>
          <w:szCs w:val="24"/>
        </w:rPr>
        <w:t>.</w:t>
      </w:r>
      <w:r w:rsidR="007C52AB">
        <w:rPr>
          <w:rFonts w:cs="Times New Roman" w:hint="eastAsia"/>
          <w:szCs w:val="24"/>
        </w:rPr>
        <w:t xml:space="preserve"> I</w:t>
      </w:r>
      <w:r w:rsidR="007C52AB" w:rsidRPr="007C52AB">
        <w:rPr>
          <w:rFonts w:cs="Times New Roman"/>
          <w:szCs w:val="24"/>
        </w:rPr>
        <w:t>n addition</w:t>
      </w:r>
      <w:r w:rsidR="003D6A3C" w:rsidRPr="00B36E10">
        <w:rPr>
          <w:rFonts w:cs="Times New Roman"/>
          <w:szCs w:val="24"/>
        </w:rPr>
        <w:t>,</w:t>
      </w:r>
      <w:r w:rsidR="00232A28" w:rsidRPr="00B36E10">
        <w:rPr>
          <w:rFonts w:cs="Times New Roman"/>
          <w:szCs w:val="24"/>
        </w:rPr>
        <w:t xml:space="preserve"> </w:t>
      </w:r>
      <w:r w:rsidR="003D6A3C" w:rsidRPr="00B36E10">
        <w:rPr>
          <w:rFonts w:cs="Times New Roman"/>
          <w:szCs w:val="24"/>
        </w:rPr>
        <w:t>the</w:t>
      </w:r>
      <w:r w:rsidR="00232A28" w:rsidRPr="00B36E10">
        <w:rPr>
          <w:rFonts w:cs="Times New Roman"/>
          <w:szCs w:val="24"/>
        </w:rPr>
        <w:t xml:space="preserve"> </w:t>
      </w:r>
      <w:r w:rsidR="003D6A3C" w:rsidRPr="00B36E10">
        <w:rPr>
          <w:rFonts w:cs="Times New Roman"/>
          <w:szCs w:val="24"/>
        </w:rPr>
        <w:t>heater</w:t>
      </w:r>
      <w:r w:rsidR="00232A28" w:rsidRPr="00B36E10">
        <w:rPr>
          <w:rFonts w:cs="Times New Roman"/>
          <w:szCs w:val="24"/>
        </w:rPr>
        <w:t xml:space="preserve"> </w:t>
      </w:r>
      <w:r w:rsidR="003D6A3C" w:rsidRPr="00B36E10">
        <w:rPr>
          <w:rFonts w:cs="Times New Roman"/>
          <w:szCs w:val="24"/>
        </w:rPr>
        <w:t>demonstrates</w:t>
      </w:r>
      <w:r w:rsidR="00232A28" w:rsidRPr="00B36E10">
        <w:rPr>
          <w:rFonts w:cs="Times New Roman"/>
          <w:szCs w:val="24"/>
        </w:rPr>
        <w:t xml:space="preserve"> </w:t>
      </w:r>
      <w:r w:rsidR="003D6A3C" w:rsidRPr="00B36E10">
        <w:rPr>
          <w:rFonts w:cs="Times New Roman"/>
          <w:szCs w:val="24"/>
        </w:rPr>
        <w:t>exceptional</w:t>
      </w:r>
      <w:r w:rsidR="00232A28" w:rsidRPr="00B36E10">
        <w:rPr>
          <w:rFonts w:cs="Times New Roman"/>
          <w:szCs w:val="24"/>
        </w:rPr>
        <w:t xml:space="preserve"> </w:t>
      </w:r>
      <w:r w:rsidR="003D6A3C" w:rsidRPr="00B36E10">
        <w:rPr>
          <w:rFonts w:cs="Times New Roman"/>
          <w:szCs w:val="24"/>
        </w:rPr>
        <w:t>stability</w:t>
      </w:r>
      <w:r w:rsidR="00232A28" w:rsidRPr="00B36E10">
        <w:rPr>
          <w:rFonts w:cs="Times New Roman"/>
          <w:szCs w:val="24"/>
        </w:rPr>
        <w:t xml:space="preserve"> </w:t>
      </w:r>
      <w:r w:rsidR="003D6A3C" w:rsidRPr="00B36E10">
        <w:rPr>
          <w:rFonts w:cs="Times New Roman"/>
          <w:szCs w:val="24"/>
        </w:rPr>
        <w:t>during</w:t>
      </w:r>
      <w:r w:rsidR="00232A28" w:rsidRPr="00B36E10">
        <w:rPr>
          <w:rFonts w:cs="Times New Roman"/>
          <w:szCs w:val="24"/>
        </w:rPr>
        <w:t xml:space="preserve"> </w:t>
      </w:r>
      <w:r w:rsidR="003D6A3C" w:rsidRPr="00B36E10">
        <w:rPr>
          <w:rFonts w:cs="Times New Roman"/>
          <w:szCs w:val="24"/>
        </w:rPr>
        <w:t>continuous</w:t>
      </w:r>
      <w:r w:rsidR="00232A28" w:rsidRPr="00B36E10">
        <w:rPr>
          <w:rFonts w:cs="Times New Roman"/>
          <w:szCs w:val="24"/>
        </w:rPr>
        <w:t xml:space="preserve"> </w:t>
      </w:r>
      <w:r w:rsidR="003D6A3C" w:rsidRPr="00B36E10">
        <w:rPr>
          <w:rFonts w:cs="Times New Roman"/>
          <w:szCs w:val="24"/>
        </w:rPr>
        <w:t>voltage</w:t>
      </w:r>
      <w:r w:rsidR="00232A28" w:rsidRPr="00B36E10">
        <w:rPr>
          <w:rFonts w:cs="Times New Roman"/>
          <w:szCs w:val="24"/>
        </w:rPr>
        <w:t xml:space="preserve"> </w:t>
      </w:r>
      <w:r w:rsidR="002B22E8" w:rsidRPr="00B36E10">
        <w:rPr>
          <w:rFonts w:cs="Times New Roman" w:hint="eastAsia"/>
          <w:szCs w:val="24"/>
        </w:rPr>
        <w:t>ramping</w:t>
      </w:r>
      <w:r w:rsidR="00232A28" w:rsidRPr="00B36E10">
        <w:rPr>
          <w:rFonts w:cs="Times New Roman"/>
          <w:szCs w:val="24"/>
        </w:rPr>
        <w:t xml:space="preserve"> </w:t>
      </w:r>
      <w:r w:rsidR="003D6A3C" w:rsidRPr="00B36E10">
        <w:rPr>
          <w:rFonts w:cs="Times New Roman"/>
          <w:szCs w:val="24"/>
        </w:rPr>
        <w:t>ranging</w:t>
      </w:r>
      <w:r w:rsidR="00232A28" w:rsidRPr="00B36E10">
        <w:rPr>
          <w:rFonts w:cs="Times New Roman"/>
          <w:szCs w:val="24"/>
        </w:rPr>
        <w:t xml:space="preserve"> </w:t>
      </w:r>
      <w:r w:rsidR="003D6A3C" w:rsidRPr="00B36E10">
        <w:rPr>
          <w:rFonts w:cs="Times New Roman"/>
          <w:szCs w:val="24"/>
        </w:rPr>
        <w:t>from</w:t>
      </w:r>
      <w:r w:rsidR="00232A28" w:rsidRPr="00B36E10">
        <w:rPr>
          <w:rFonts w:cs="Times New Roman"/>
          <w:szCs w:val="24"/>
        </w:rPr>
        <w:t xml:space="preserve"> </w:t>
      </w:r>
      <w:r w:rsidR="00961DC7">
        <w:rPr>
          <w:rFonts w:cs="Times New Roman" w:hint="eastAsia"/>
          <w:szCs w:val="24"/>
        </w:rPr>
        <w:t>2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V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to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4.5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V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(Figure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6c).</w:t>
      </w:r>
      <w:r w:rsidR="00232A28" w:rsidRPr="00B36E10">
        <w:rPr>
          <w:rFonts w:cs="Times New Roman"/>
          <w:szCs w:val="24"/>
        </w:rPr>
        <w:t xml:space="preserve"> </w:t>
      </w:r>
      <w:r w:rsidR="007402B3" w:rsidRPr="00B36E10">
        <w:rPr>
          <w:rFonts w:cs="Times New Roman"/>
          <w:szCs w:val="24"/>
        </w:rPr>
        <w:t>To</w:t>
      </w:r>
      <w:r w:rsidR="00232A28" w:rsidRPr="00B36E10">
        <w:rPr>
          <w:rFonts w:cs="Times New Roman"/>
          <w:szCs w:val="24"/>
        </w:rPr>
        <w:t xml:space="preserve"> </w:t>
      </w:r>
      <w:r w:rsidR="007402B3" w:rsidRPr="00B36E10">
        <w:rPr>
          <w:rFonts w:cs="Times New Roman"/>
          <w:szCs w:val="24"/>
        </w:rPr>
        <w:t>assess</w:t>
      </w:r>
      <w:r w:rsidR="00232A28" w:rsidRPr="00B36E10">
        <w:rPr>
          <w:rFonts w:cs="Times New Roman"/>
          <w:szCs w:val="24"/>
        </w:rPr>
        <w:t xml:space="preserve"> </w:t>
      </w:r>
      <w:r w:rsidR="007402B3" w:rsidRPr="00B36E10">
        <w:rPr>
          <w:rFonts w:cs="Times New Roman"/>
          <w:szCs w:val="24"/>
        </w:rPr>
        <w:t>its</w:t>
      </w:r>
      <w:r w:rsidR="00232A28" w:rsidRPr="00B36E10">
        <w:rPr>
          <w:rFonts w:cs="Times New Roman"/>
          <w:szCs w:val="24"/>
        </w:rPr>
        <w:t xml:space="preserve"> </w:t>
      </w:r>
      <w:r w:rsidR="007402B3" w:rsidRPr="00B36E10">
        <w:rPr>
          <w:rFonts w:cs="Times New Roman"/>
          <w:szCs w:val="24"/>
        </w:rPr>
        <w:t>durability,</w:t>
      </w:r>
      <w:r w:rsidR="00232A28" w:rsidRPr="00B36E10">
        <w:rPr>
          <w:rFonts w:cs="Times New Roman" w:hint="eastAsia"/>
          <w:szCs w:val="24"/>
        </w:rPr>
        <w:t xml:space="preserve"> </w:t>
      </w:r>
      <w:r w:rsidR="007402B3" w:rsidRPr="00B36E10">
        <w:rPr>
          <w:rFonts w:cs="Times New Roman" w:hint="eastAsia"/>
          <w:szCs w:val="24"/>
        </w:rPr>
        <w:t>t</w:t>
      </w:r>
      <w:r w:rsidR="007402B3" w:rsidRPr="00B36E10">
        <w:rPr>
          <w:rFonts w:cs="Times New Roman"/>
          <w:szCs w:val="24"/>
        </w:rPr>
        <w:t>he</w:t>
      </w:r>
      <w:r w:rsidR="00232A28" w:rsidRPr="00B36E10">
        <w:rPr>
          <w:rFonts w:cs="Times New Roman"/>
          <w:szCs w:val="24"/>
        </w:rPr>
        <w:t xml:space="preserve"> </w:t>
      </w:r>
      <w:r w:rsidR="007402B3" w:rsidRPr="00B36E10">
        <w:rPr>
          <w:rFonts w:cs="Times New Roman"/>
          <w:szCs w:val="24"/>
        </w:rPr>
        <w:t>thermal</w:t>
      </w:r>
      <w:r w:rsidR="00232A28" w:rsidRPr="00B36E10">
        <w:rPr>
          <w:rFonts w:cs="Times New Roman"/>
          <w:szCs w:val="24"/>
        </w:rPr>
        <w:t xml:space="preserve"> </w:t>
      </w:r>
      <w:r w:rsidR="007402B3" w:rsidRPr="00B36E10">
        <w:rPr>
          <w:rFonts w:cs="Times New Roman"/>
          <w:szCs w:val="24"/>
        </w:rPr>
        <w:t>stability</w:t>
      </w:r>
      <w:r w:rsidR="00232A28" w:rsidRPr="00B36E10">
        <w:rPr>
          <w:rFonts w:cs="Times New Roman"/>
          <w:szCs w:val="24"/>
        </w:rPr>
        <w:t xml:space="preserve"> </w:t>
      </w:r>
      <w:r w:rsidR="007402B3" w:rsidRPr="00B36E10">
        <w:rPr>
          <w:rFonts w:cs="Times New Roman"/>
          <w:szCs w:val="24"/>
        </w:rPr>
        <w:t>of</w:t>
      </w:r>
      <w:r w:rsidR="00232A28" w:rsidRPr="00B36E10">
        <w:rPr>
          <w:rFonts w:cs="Times New Roman"/>
          <w:szCs w:val="24"/>
        </w:rPr>
        <w:t xml:space="preserve"> </w:t>
      </w:r>
      <w:r w:rsidR="007402B3" w:rsidRPr="00B36E10">
        <w:rPr>
          <w:rFonts w:cs="Times New Roman"/>
          <w:szCs w:val="24"/>
        </w:rPr>
        <w:t>the</w:t>
      </w:r>
      <w:r w:rsidR="00232A28" w:rsidRPr="00B36E10">
        <w:rPr>
          <w:rFonts w:cs="Times New Roman"/>
          <w:szCs w:val="24"/>
        </w:rPr>
        <w:t xml:space="preserve"> </w:t>
      </w:r>
      <w:r w:rsidR="007402B3" w:rsidRPr="00B36E10">
        <w:rPr>
          <w:rFonts w:cs="Times New Roman"/>
          <w:szCs w:val="24"/>
        </w:rPr>
        <w:t>heater</w:t>
      </w:r>
      <w:r w:rsidR="00232A28" w:rsidRPr="00B36E10">
        <w:rPr>
          <w:rFonts w:cs="Times New Roman"/>
          <w:szCs w:val="24"/>
        </w:rPr>
        <w:t xml:space="preserve"> </w:t>
      </w:r>
      <w:r w:rsidR="007402B3" w:rsidRPr="00B36E10">
        <w:rPr>
          <w:rFonts w:cs="Times New Roman"/>
          <w:szCs w:val="24"/>
        </w:rPr>
        <w:t>was</w:t>
      </w:r>
      <w:r w:rsidR="00232A28" w:rsidRPr="00B36E10">
        <w:rPr>
          <w:rFonts w:cs="Times New Roman"/>
          <w:szCs w:val="24"/>
        </w:rPr>
        <w:t xml:space="preserve"> </w:t>
      </w:r>
      <w:r w:rsidR="007402B3" w:rsidRPr="00B36E10">
        <w:rPr>
          <w:rFonts w:cs="Times New Roman"/>
          <w:szCs w:val="24"/>
        </w:rPr>
        <w:t>evaluated</w:t>
      </w:r>
      <w:r w:rsidR="00232A28" w:rsidRPr="00B36E10">
        <w:rPr>
          <w:rFonts w:cs="Times New Roman"/>
          <w:szCs w:val="24"/>
        </w:rPr>
        <w:t xml:space="preserve"> </w:t>
      </w:r>
      <w:r w:rsidR="007402B3" w:rsidRPr="00B36E10">
        <w:rPr>
          <w:rFonts w:cs="Times New Roman"/>
          <w:szCs w:val="24"/>
        </w:rPr>
        <w:t>by</w:t>
      </w:r>
      <w:r w:rsidR="00232A28" w:rsidRPr="00B36E10">
        <w:rPr>
          <w:rFonts w:cs="Times New Roman"/>
          <w:szCs w:val="24"/>
        </w:rPr>
        <w:t xml:space="preserve"> </w:t>
      </w:r>
      <w:r w:rsidR="007402B3" w:rsidRPr="00B36E10">
        <w:rPr>
          <w:rFonts w:cs="Times New Roman"/>
          <w:szCs w:val="24"/>
        </w:rPr>
        <w:t>repeatedly</w:t>
      </w:r>
      <w:r w:rsidR="00232A28" w:rsidRPr="00B36E10">
        <w:rPr>
          <w:rFonts w:cs="Times New Roman"/>
          <w:szCs w:val="24"/>
        </w:rPr>
        <w:t xml:space="preserve"> </w:t>
      </w:r>
      <w:r w:rsidR="007402B3" w:rsidRPr="00B36E10">
        <w:rPr>
          <w:rFonts w:cs="Times New Roman"/>
          <w:szCs w:val="24"/>
        </w:rPr>
        <w:t>switching</w:t>
      </w:r>
      <w:r w:rsidR="00232A28" w:rsidRPr="00B36E10">
        <w:rPr>
          <w:rFonts w:cs="Times New Roman"/>
          <w:szCs w:val="24"/>
        </w:rPr>
        <w:t xml:space="preserve"> </w:t>
      </w:r>
      <w:r w:rsidR="007402B3" w:rsidRPr="00B36E10">
        <w:rPr>
          <w:rFonts w:cs="Times New Roman"/>
          <w:szCs w:val="24"/>
        </w:rPr>
        <w:t>on/off</w:t>
      </w:r>
      <w:r w:rsidR="00232A28" w:rsidRPr="00B36E10">
        <w:rPr>
          <w:rFonts w:cs="Times New Roman"/>
          <w:szCs w:val="24"/>
        </w:rPr>
        <w:t xml:space="preserve"> </w:t>
      </w:r>
      <w:r w:rsidR="007402B3" w:rsidRPr="00B36E10">
        <w:rPr>
          <w:rFonts w:cs="Times New Roman"/>
          <w:szCs w:val="24"/>
        </w:rPr>
        <w:t>the</w:t>
      </w:r>
      <w:r w:rsidR="00232A28" w:rsidRPr="00B36E10">
        <w:rPr>
          <w:rFonts w:cs="Times New Roman"/>
          <w:szCs w:val="24"/>
        </w:rPr>
        <w:t xml:space="preserve"> </w:t>
      </w:r>
      <w:r w:rsidR="007402B3" w:rsidRPr="00B36E10">
        <w:rPr>
          <w:rFonts w:cs="Times New Roman"/>
          <w:szCs w:val="24"/>
        </w:rPr>
        <w:t>applied</w:t>
      </w:r>
      <w:r w:rsidR="00232A28" w:rsidRPr="00B36E10">
        <w:rPr>
          <w:rFonts w:cs="Times New Roman"/>
          <w:szCs w:val="24"/>
        </w:rPr>
        <w:t xml:space="preserve"> </w:t>
      </w:r>
      <w:r w:rsidR="007402B3" w:rsidRPr="00B36E10">
        <w:rPr>
          <w:rFonts w:cs="Times New Roman"/>
          <w:szCs w:val="24"/>
        </w:rPr>
        <w:t>voltage</w:t>
      </w:r>
      <w:r w:rsidR="00232A28" w:rsidRPr="00B36E10">
        <w:rPr>
          <w:rFonts w:cs="Times New Roman"/>
          <w:szCs w:val="24"/>
        </w:rPr>
        <w:t xml:space="preserve"> </w:t>
      </w:r>
      <w:r w:rsidR="007402B3" w:rsidRPr="00B36E10">
        <w:rPr>
          <w:rFonts w:cs="Times New Roman"/>
          <w:szCs w:val="24"/>
        </w:rPr>
        <w:t>of</w:t>
      </w:r>
      <w:r w:rsidR="00232A28" w:rsidRPr="00B36E10">
        <w:rPr>
          <w:rFonts w:cs="Times New Roman"/>
          <w:szCs w:val="24"/>
        </w:rPr>
        <w:t xml:space="preserve"> </w:t>
      </w:r>
      <w:r w:rsidR="007402B3" w:rsidRPr="00B36E10">
        <w:rPr>
          <w:rFonts w:cs="Times New Roman" w:hint="eastAsia"/>
          <w:szCs w:val="24"/>
        </w:rPr>
        <w:t>3</w:t>
      </w:r>
      <w:r w:rsidR="00232A28" w:rsidRPr="00B36E10">
        <w:rPr>
          <w:rFonts w:cs="Times New Roman"/>
          <w:szCs w:val="24"/>
        </w:rPr>
        <w:t xml:space="preserve"> </w:t>
      </w:r>
      <w:r w:rsidR="007402B3" w:rsidRPr="00B36E10">
        <w:rPr>
          <w:rFonts w:cs="Times New Roman"/>
          <w:szCs w:val="24"/>
        </w:rPr>
        <w:t>V</w:t>
      </w:r>
      <w:r w:rsidR="00232A28" w:rsidRPr="00B36E10">
        <w:rPr>
          <w:rFonts w:cs="Times New Roman"/>
          <w:szCs w:val="24"/>
        </w:rPr>
        <w:t xml:space="preserve"> </w:t>
      </w:r>
      <w:r w:rsidR="007402B3" w:rsidRPr="00B36E10">
        <w:rPr>
          <w:rFonts w:cs="Times New Roman"/>
          <w:szCs w:val="24"/>
        </w:rPr>
        <w:t>every</w:t>
      </w:r>
      <w:r w:rsidR="00232A28" w:rsidRPr="00B36E10">
        <w:rPr>
          <w:rFonts w:cs="Times New Roman"/>
          <w:szCs w:val="24"/>
        </w:rPr>
        <w:t xml:space="preserve"> </w:t>
      </w:r>
      <w:r w:rsidR="007402B3" w:rsidRPr="00B36E10">
        <w:rPr>
          <w:rFonts w:cs="Times New Roman"/>
          <w:szCs w:val="24"/>
        </w:rPr>
        <w:t>30</w:t>
      </w:r>
      <w:r w:rsidR="00232A28" w:rsidRPr="00B36E10">
        <w:rPr>
          <w:rFonts w:cs="Times New Roman"/>
          <w:szCs w:val="24"/>
        </w:rPr>
        <w:t xml:space="preserve"> </w:t>
      </w:r>
      <w:r w:rsidR="007402B3" w:rsidRPr="00B36E10">
        <w:rPr>
          <w:rFonts w:cs="Times New Roman"/>
          <w:szCs w:val="24"/>
        </w:rPr>
        <w:t>seconds</w:t>
      </w:r>
      <w:r w:rsidR="00232A28" w:rsidRPr="00B36E10">
        <w:rPr>
          <w:rFonts w:cs="Times New Roman"/>
          <w:szCs w:val="24"/>
        </w:rPr>
        <w:t xml:space="preserve"> </w:t>
      </w:r>
      <w:r w:rsidR="007402B3" w:rsidRPr="00B36E10">
        <w:rPr>
          <w:rFonts w:cs="Times New Roman"/>
          <w:szCs w:val="24"/>
        </w:rPr>
        <w:t>(Figure</w:t>
      </w:r>
      <w:r w:rsidR="00232A28" w:rsidRPr="00B36E10">
        <w:rPr>
          <w:rFonts w:cs="Times New Roman"/>
          <w:szCs w:val="24"/>
        </w:rPr>
        <w:t xml:space="preserve"> </w:t>
      </w:r>
      <w:r w:rsidR="007402B3" w:rsidRPr="00B36E10">
        <w:rPr>
          <w:rFonts w:cs="Times New Roman"/>
          <w:szCs w:val="24"/>
        </w:rPr>
        <w:t>6d)</w:t>
      </w:r>
      <w:r w:rsidR="00A65F81" w:rsidRPr="00B36E10">
        <w:rPr>
          <w:rFonts w:cs="Times New Roman"/>
          <w:szCs w:val="24"/>
        </w:rPr>
        <w:t>.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The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results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indicate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that</w:t>
      </w:r>
      <w:r w:rsidR="00232A28" w:rsidRPr="00B36E10">
        <w:rPr>
          <w:rFonts w:cs="Times New Roman"/>
          <w:szCs w:val="24"/>
        </w:rPr>
        <w:t xml:space="preserve"> </w:t>
      </w:r>
      <w:r w:rsidR="004032A2" w:rsidRPr="00B36E10">
        <w:rPr>
          <w:rFonts w:cs="Times New Roman"/>
          <w:szCs w:val="24"/>
        </w:rPr>
        <w:t>the</w:t>
      </w:r>
      <w:r w:rsidR="00232A28" w:rsidRPr="00B36E10">
        <w:rPr>
          <w:rFonts w:cs="Times New Roman"/>
          <w:szCs w:val="24"/>
        </w:rPr>
        <w:t xml:space="preserve"> </w:t>
      </w:r>
      <w:r w:rsidR="004032A2" w:rsidRPr="00B36E10">
        <w:rPr>
          <w:rFonts w:cs="Times New Roman"/>
          <w:szCs w:val="24"/>
        </w:rPr>
        <w:t>surface</w:t>
      </w:r>
      <w:r w:rsidR="00232A28" w:rsidRPr="00B36E10">
        <w:rPr>
          <w:rFonts w:cs="Times New Roman"/>
          <w:szCs w:val="24"/>
        </w:rPr>
        <w:t xml:space="preserve"> </w:t>
      </w:r>
      <w:r w:rsidR="004032A2" w:rsidRPr="00B36E10">
        <w:rPr>
          <w:rFonts w:cs="Times New Roman"/>
          <w:szCs w:val="24"/>
        </w:rPr>
        <w:t>temperature</w:t>
      </w:r>
      <w:r w:rsidR="00232A28" w:rsidRPr="00B36E10">
        <w:rPr>
          <w:rFonts w:cs="Times New Roman"/>
          <w:szCs w:val="24"/>
        </w:rPr>
        <w:t xml:space="preserve"> </w:t>
      </w:r>
      <w:r w:rsidR="004032A2" w:rsidRPr="00B36E10">
        <w:rPr>
          <w:rFonts w:cs="Times New Roman"/>
          <w:szCs w:val="24"/>
        </w:rPr>
        <w:t>of</w:t>
      </w:r>
      <w:r w:rsidR="00232A28" w:rsidRPr="00B36E10">
        <w:rPr>
          <w:rFonts w:cs="Times New Roman"/>
          <w:szCs w:val="24"/>
        </w:rPr>
        <w:t xml:space="preserve"> </w:t>
      </w:r>
      <w:r w:rsidR="004032A2" w:rsidRPr="00B36E10">
        <w:rPr>
          <w:rFonts w:cs="Times New Roman"/>
          <w:szCs w:val="24"/>
        </w:rPr>
        <w:t>the</w:t>
      </w:r>
      <w:r w:rsidR="00232A28" w:rsidRPr="00B36E10">
        <w:rPr>
          <w:rFonts w:cs="Times New Roman"/>
          <w:szCs w:val="24"/>
        </w:rPr>
        <w:t xml:space="preserve"> </w:t>
      </w:r>
      <w:r w:rsidR="004032A2" w:rsidRPr="00B36E10">
        <w:rPr>
          <w:rFonts w:cs="Times New Roman"/>
          <w:szCs w:val="24"/>
        </w:rPr>
        <w:t>heater</w:t>
      </w:r>
      <w:r w:rsidR="00232A28" w:rsidRPr="00B36E10">
        <w:rPr>
          <w:rFonts w:cs="Times New Roman"/>
          <w:szCs w:val="24"/>
        </w:rPr>
        <w:t xml:space="preserve"> </w:t>
      </w:r>
      <w:r w:rsidR="004032A2" w:rsidRPr="00B36E10">
        <w:rPr>
          <w:rFonts w:cs="Times New Roman"/>
          <w:szCs w:val="24"/>
        </w:rPr>
        <w:t>remained</w:t>
      </w:r>
      <w:r w:rsidR="00232A28" w:rsidRPr="00B36E10">
        <w:rPr>
          <w:rFonts w:cs="Times New Roman"/>
          <w:szCs w:val="24"/>
        </w:rPr>
        <w:t xml:space="preserve"> </w:t>
      </w:r>
      <w:r w:rsidR="004032A2" w:rsidRPr="00B36E10">
        <w:rPr>
          <w:rFonts w:cs="Times New Roman"/>
          <w:szCs w:val="24"/>
        </w:rPr>
        <w:t>consistently</w:t>
      </w:r>
      <w:r w:rsidR="00232A28" w:rsidRPr="00B36E10">
        <w:rPr>
          <w:rFonts w:cs="Times New Roman"/>
          <w:szCs w:val="24"/>
        </w:rPr>
        <w:t xml:space="preserve"> </w:t>
      </w:r>
      <w:r w:rsidR="004032A2" w:rsidRPr="00B36E10">
        <w:rPr>
          <w:rFonts w:cs="Times New Roman"/>
          <w:szCs w:val="24"/>
        </w:rPr>
        <w:t>stable</w:t>
      </w:r>
      <w:r w:rsidR="00232A28" w:rsidRPr="00B36E10">
        <w:rPr>
          <w:rFonts w:cs="Times New Roman"/>
          <w:szCs w:val="24"/>
        </w:rPr>
        <w:t xml:space="preserve"> </w:t>
      </w:r>
      <w:r w:rsidR="004032A2" w:rsidRPr="00B36E10">
        <w:rPr>
          <w:rFonts w:cs="Times New Roman"/>
          <w:szCs w:val="24"/>
        </w:rPr>
        <w:t>within</w:t>
      </w:r>
      <w:r w:rsidR="00232A28" w:rsidRPr="00B36E10">
        <w:rPr>
          <w:rFonts w:cs="Times New Roman"/>
          <w:szCs w:val="24"/>
        </w:rPr>
        <w:t xml:space="preserve"> </w:t>
      </w:r>
      <w:r w:rsidR="004032A2" w:rsidRPr="00B36E10">
        <w:rPr>
          <w:rFonts w:cs="Times New Roman"/>
          <w:szCs w:val="24"/>
        </w:rPr>
        <w:t>the</w:t>
      </w:r>
      <w:r w:rsidR="00232A28" w:rsidRPr="00B36E10">
        <w:rPr>
          <w:rFonts w:cs="Times New Roman"/>
          <w:szCs w:val="24"/>
        </w:rPr>
        <w:t xml:space="preserve"> </w:t>
      </w:r>
      <w:r w:rsidR="004032A2" w:rsidRPr="00B36E10">
        <w:rPr>
          <w:rFonts w:cs="Times New Roman"/>
          <w:szCs w:val="24"/>
        </w:rPr>
        <w:t>range</w:t>
      </w:r>
      <w:r w:rsidR="00232A28" w:rsidRPr="00B36E10">
        <w:rPr>
          <w:rFonts w:cs="Times New Roman"/>
          <w:szCs w:val="24"/>
        </w:rPr>
        <w:t xml:space="preserve"> </w:t>
      </w:r>
      <w:r w:rsidR="004032A2" w:rsidRPr="00B36E10">
        <w:rPr>
          <w:rFonts w:cs="Times New Roman"/>
          <w:szCs w:val="24"/>
        </w:rPr>
        <w:t>of</w:t>
      </w:r>
      <w:r w:rsidR="00232A28" w:rsidRPr="00B36E10">
        <w:rPr>
          <w:rFonts w:cs="Times New Roman"/>
          <w:szCs w:val="24"/>
        </w:rPr>
        <w:t xml:space="preserve"> </w:t>
      </w:r>
      <w:r w:rsidR="004032A2" w:rsidRPr="00B36E10">
        <w:rPr>
          <w:rFonts w:cs="Times New Roman"/>
          <w:szCs w:val="24"/>
        </w:rPr>
        <w:t>29</w:t>
      </w:r>
      <w:r w:rsidR="001760A6">
        <w:rPr>
          <w:rFonts w:cs="Times New Roman" w:hint="eastAsia"/>
          <w:szCs w:val="24"/>
        </w:rPr>
        <w:t xml:space="preserve"> </w:t>
      </w:r>
      <w:r w:rsidR="004032A2" w:rsidRPr="00B36E10">
        <w:rPr>
          <w:rFonts w:cs="Times New Roman"/>
          <w:szCs w:val="24"/>
        </w:rPr>
        <w:t>°C</w:t>
      </w:r>
      <w:r w:rsidR="00232A28" w:rsidRPr="00B36E10">
        <w:rPr>
          <w:rFonts w:cs="Times New Roman"/>
          <w:szCs w:val="24"/>
        </w:rPr>
        <w:t xml:space="preserve"> </w:t>
      </w:r>
      <w:r w:rsidR="004032A2" w:rsidRPr="00B36E10">
        <w:rPr>
          <w:rFonts w:cs="Times New Roman"/>
          <w:szCs w:val="24"/>
        </w:rPr>
        <w:t>to</w:t>
      </w:r>
      <w:r w:rsidR="00232A28" w:rsidRPr="00B36E10">
        <w:rPr>
          <w:rFonts w:cs="Times New Roman"/>
          <w:szCs w:val="24"/>
        </w:rPr>
        <w:t xml:space="preserve"> </w:t>
      </w:r>
      <w:r w:rsidR="004032A2" w:rsidRPr="00B36E10">
        <w:rPr>
          <w:rFonts w:cs="Times New Roman"/>
          <w:szCs w:val="24"/>
        </w:rPr>
        <w:t>56</w:t>
      </w:r>
      <w:r w:rsidR="001760A6">
        <w:rPr>
          <w:rFonts w:cs="Times New Roman" w:hint="eastAsia"/>
          <w:szCs w:val="24"/>
        </w:rPr>
        <w:t xml:space="preserve"> </w:t>
      </w:r>
      <w:r w:rsidR="004032A2" w:rsidRPr="00B36E10">
        <w:rPr>
          <w:rFonts w:cs="Times New Roman"/>
          <w:szCs w:val="24"/>
        </w:rPr>
        <w:t>°C</w:t>
      </w:r>
      <w:r w:rsidR="00232A28" w:rsidRPr="00B36E10">
        <w:rPr>
          <w:rFonts w:cs="Times New Roman" w:hint="eastAsia"/>
          <w:szCs w:val="24"/>
        </w:rPr>
        <w:t xml:space="preserve"> </w:t>
      </w:r>
      <w:r w:rsidR="004032A2" w:rsidRPr="00B36E10">
        <w:rPr>
          <w:rFonts w:cs="Times New Roman" w:hint="eastAsia"/>
          <w:szCs w:val="24"/>
        </w:rPr>
        <w:t>even</w:t>
      </w:r>
      <w:r w:rsidR="00232A28" w:rsidRPr="00B36E10">
        <w:rPr>
          <w:rFonts w:cs="Times New Roman" w:hint="eastAsia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after</w:t>
      </w:r>
      <w:r w:rsidR="00232A28" w:rsidRPr="00B36E10">
        <w:rPr>
          <w:rFonts w:cs="Times New Roman"/>
          <w:szCs w:val="24"/>
        </w:rPr>
        <w:t xml:space="preserve"> </w:t>
      </w:r>
      <w:r w:rsidR="00923632">
        <w:rPr>
          <w:rFonts w:cs="Times New Roman" w:hint="eastAsia"/>
          <w:szCs w:val="24"/>
        </w:rPr>
        <w:t>2</w:t>
      </w:r>
      <w:r w:rsidR="00A65F81" w:rsidRPr="00B36E10">
        <w:rPr>
          <w:rFonts w:cs="Times New Roman"/>
          <w:szCs w:val="24"/>
        </w:rPr>
        <w:t>0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cycles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of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testing,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with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minimal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fluctuations.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Additionally,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this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study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utilized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infrared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thermography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to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observe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the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heat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distribution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of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the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heater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under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applied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voltages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ranging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from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2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V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to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4.5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V.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Figure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6e</w:t>
      </w:r>
      <w:r w:rsidR="00232A28" w:rsidRPr="00B36E10">
        <w:rPr>
          <w:rFonts w:cs="Times New Roman"/>
          <w:szCs w:val="24"/>
        </w:rPr>
        <w:t xml:space="preserve"> </w:t>
      </w:r>
      <w:r w:rsidR="007402B3" w:rsidRPr="00B36E10">
        <w:rPr>
          <w:rFonts w:cs="Times New Roman" w:hint="eastAsia"/>
          <w:szCs w:val="24"/>
        </w:rPr>
        <w:t>show</w:t>
      </w:r>
      <w:r w:rsidR="00A65F81" w:rsidRPr="00B36E10">
        <w:rPr>
          <w:rFonts w:cs="Times New Roman"/>
          <w:szCs w:val="24"/>
        </w:rPr>
        <w:t>s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that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the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heat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distribution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of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the</w:t>
      </w:r>
      <w:r w:rsidR="00232A28" w:rsidRPr="00B36E10">
        <w:rPr>
          <w:rFonts w:cs="Times New Roman"/>
          <w:szCs w:val="24"/>
        </w:rPr>
        <w:t xml:space="preserve"> </w:t>
      </w:r>
      <w:r w:rsidR="001025B0" w:rsidRPr="00B36E10">
        <w:rPr>
          <w:rFonts w:cs="Times New Roman"/>
          <w:szCs w:val="24"/>
        </w:rPr>
        <w:t>heat</w:t>
      </w:r>
      <w:r w:rsidR="001025B0">
        <w:rPr>
          <w:rFonts w:cs="Times New Roman" w:hint="eastAsia"/>
          <w:szCs w:val="24"/>
        </w:rPr>
        <w:t>er</w:t>
      </w:r>
      <w:r w:rsidR="001025B0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is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uniform,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further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confirming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its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reliability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for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practical</w:t>
      </w:r>
      <w:r w:rsidR="00232A28" w:rsidRPr="00B36E10">
        <w:rPr>
          <w:rFonts w:cs="Times New Roman"/>
          <w:szCs w:val="24"/>
        </w:rPr>
        <w:t xml:space="preserve"> </w:t>
      </w:r>
      <w:r w:rsidR="00A65F81" w:rsidRPr="00B36E10">
        <w:rPr>
          <w:rFonts w:cs="Times New Roman"/>
          <w:szCs w:val="24"/>
        </w:rPr>
        <w:t>applications.</w:t>
      </w:r>
    </w:p>
    <w:p w14:paraId="374F25AF" w14:textId="77777777" w:rsidR="00A65F81" w:rsidRPr="001025B0" w:rsidRDefault="00A65F81" w:rsidP="0061488A">
      <w:pPr>
        <w:ind w:firstLine="480"/>
        <w:rPr>
          <w:rFonts w:cs="Times New Roman"/>
          <w:szCs w:val="24"/>
        </w:rPr>
      </w:pPr>
    </w:p>
    <w:p w14:paraId="5AB7821F" w14:textId="0A554AA1" w:rsidR="00342F2E" w:rsidRDefault="00923632" w:rsidP="0061488A">
      <w:pPr>
        <w:ind w:firstLineChars="0" w:firstLine="0"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lastRenderedPageBreak/>
        <w:drawing>
          <wp:inline distT="0" distB="0" distL="0" distR="0" wp14:anchorId="051CCA20" wp14:editId="34F636A0">
            <wp:extent cx="4794704" cy="5609712"/>
            <wp:effectExtent l="0" t="0" r="6350" b="0"/>
            <wp:docPr id="9056404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640417" name="图片 905640417"/>
                    <pic:cNvPicPr/>
                  </pic:nvPicPr>
                  <pic:blipFill rotWithShape="1">
                    <a:blip r:embed="rId13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3" r="5783"/>
                    <a:stretch/>
                  </pic:blipFill>
                  <pic:spPr bwMode="auto">
                    <a:xfrm>
                      <a:off x="0" y="0"/>
                      <a:ext cx="4795142" cy="5610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32F2A3" w14:textId="764CE53D" w:rsidR="008E119B" w:rsidRPr="00BB4F48" w:rsidRDefault="008E119B" w:rsidP="0061488A">
      <w:pPr>
        <w:ind w:firstLineChars="0" w:firstLine="0"/>
        <w:rPr>
          <w:rFonts w:cs="Times New Roman"/>
          <w:szCs w:val="24"/>
        </w:rPr>
      </w:pPr>
      <w:r w:rsidRPr="00766523">
        <w:rPr>
          <w:rFonts w:cs="Times New Roman"/>
          <w:b/>
          <w:bCs/>
          <w:szCs w:val="24"/>
        </w:rPr>
        <w:t>Figure</w:t>
      </w:r>
      <w:r w:rsidR="00232A28">
        <w:rPr>
          <w:rFonts w:cs="Times New Roman" w:hint="eastAsia"/>
          <w:b/>
          <w:bCs/>
          <w:szCs w:val="24"/>
        </w:rPr>
        <w:t xml:space="preserve"> </w:t>
      </w:r>
      <w:r w:rsidRPr="00766523">
        <w:rPr>
          <w:rFonts w:cs="Times New Roman" w:hint="eastAsia"/>
          <w:b/>
          <w:bCs/>
          <w:szCs w:val="24"/>
        </w:rPr>
        <w:t>6</w:t>
      </w:r>
      <w:r w:rsidR="00232A28">
        <w:rPr>
          <w:rFonts w:cs="Times New Roman" w:hint="eastAsia"/>
          <w:b/>
          <w:bCs/>
          <w:szCs w:val="24"/>
        </w:rPr>
        <w:t xml:space="preserve"> </w:t>
      </w:r>
      <w:r w:rsidR="001025B0" w:rsidRPr="00975751">
        <w:rPr>
          <w:rFonts w:cs="Times New Roman" w:hint="eastAsia"/>
          <w:szCs w:val="24"/>
        </w:rPr>
        <w:t xml:space="preserve">The application and performance of the heaters prepared by the </w:t>
      </w:r>
      <w:r w:rsidR="001760A6">
        <w:rPr>
          <w:rFonts w:cs="Times New Roman" w:hint="eastAsia"/>
          <w:szCs w:val="24"/>
        </w:rPr>
        <w:t>Cu</w:t>
      </w:r>
      <w:r w:rsidR="001025B0" w:rsidRPr="00975751">
        <w:rPr>
          <w:rFonts w:cs="Times New Roman" w:hint="eastAsia"/>
          <w:szCs w:val="24"/>
        </w:rPr>
        <w:t xml:space="preserve"> paste</w:t>
      </w:r>
      <w:r w:rsidRPr="00975751">
        <w:rPr>
          <w:rFonts w:cs="Times New Roman"/>
          <w:szCs w:val="24"/>
        </w:rPr>
        <w:t>.</w:t>
      </w:r>
      <w:r w:rsidR="00232A28" w:rsidRPr="00975751">
        <w:rPr>
          <w:rFonts w:cs="Times New Roman" w:hint="eastAsia"/>
          <w:szCs w:val="24"/>
        </w:rPr>
        <w:t xml:space="preserve"> </w:t>
      </w:r>
      <w:r w:rsidRPr="00DC0B61">
        <w:rPr>
          <w:rFonts w:cs="Times New Roman"/>
          <w:szCs w:val="24"/>
        </w:rPr>
        <w:t>(a)</w:t>
      </w:r>
      <w:r w:rsidR="00232A28" w:rsidRPr="00DC0B61">
        <w:rPr>
          <w:rFonts w:cs="Times New Roman" w:hint="eastAsia"/>
          <w:szCs w:val="24"/>
        </w:rPr>
        <w:t xml:space="preserve"> </w:t>
      </w:r>
      <w:r w:rsidRPr="00DC0B61">
        <w:rPr>
          <w:rFonts w:cs="Times New Roman"/>
          <w:szCs w:val="24"/>
        </w:rPr>
        <w:t>Screen-printed</w:t>
      </w:r>
      <w:r w:rsidR="00232A28" w:rsidRPr="00DC0B61">
        <w:rPr>
          <w:rFonts w:cs="Times New Roman"/>
          <w:szCs w:val="24"/>
        </w:rPr>
        <w:t xml:space="preserve"> </w:t>
      </w:r>
      <w:r w:rsidRPr="00DC0B61">
        <w:rPr>
          <w:rFonts w:cs="Times New Roman"/>
          <w:szCs w:val="24"/>
        </w:rPr>
        <w:t>heater</w:t>
      </w:r>
      <w:r w:rsidR="00232A28" w:rsidRPr="00DC0B61">
        <w:rPr>
          <w:rFonts w:cs="Times New Roman"/>
          <w:szCs w:val="24"/>
        </w:rPr>
        <w:t xml:space="preserve"> </w:t>
      </w:r>
      <w:r w:rsidRPr="00DC0B61">
        <w:rPr>
          <w:rFonts w:cs="Times New Roman"/>
          <w:szCs w:val="24"/>
        </w:rPr>
        <w:t>pattern</w:t>
      </w:r>
      <w:r w:rsidR="00232A28" w:rsidRPr="00DC0B61">
        <w:rPr>
          <w:rFonts w:cs="Times New Roman"/>
          <w:szCs w:val="24"/>
        </w:rPr>
        <w:t xml:space="preserve"> </w:t>
      </w:r>
      <w:r w:rsidRPr="00DC0B61">
        <w:rPr>
          <w:rFonts w:cs="Times New Roman"/>
          <w:szCs w:val="24"/>
        </w:rPr>
        <w:t>on</w:t>
      </w:r>
      <w:r w:rsidR="00232A28" w:rsidRPr="00DC0B61">
        <w:rPr>
          <w:rFonts w:cs="Times New Roman"/>
          <w:szCs w:val="24"/>
        </w:rPr>
        <w:t xml:space="preserve"> </w:t>
      </w:r>
      <w:r w:rsidRPr="00DC0B61">
        <w:rPr>
          <w:rFonts w:cs="Times New Roman"/>
          <w:szCs w:val="24"/>
        </w:rPr>
        <w:t>a</w:t>
      </w:r>
      <w:r w:rsidR="00232A28" w:rsidRPr="00DC0B61">
        <w:rPr>
          <w:rFonts w:cs="Times New Roman"/>
          <w:szCs w:val="24"/>
        </w:rPr>
        <w:t xml:space="preserve"> </w:t>
      </w:r>
      <w:r w:rsidRPr="00DC0B61">
        <w:rPr>
          <w:rFonts w:cs="Times New Roman"/>
          <w:szCs w:val="24"/>
        </w:rPr>
        <w:t>PI</w:t>
      </w:r>
      <w:r w:rsidR="00232A28" w:rsidRPr="00DC0B61">
        <w:rPr>
          <w:rFonts w:cs="Times New Roman" w:hint="eastAsia"/>
          <w:szCs w:val="24"/>
        </w:rPr>
        <w:t xml:space="preserve"> </w:t>
      </w:r>
      <w:r w:rsidRPr="00DC0B61">
        <w:rPr>
          <w:rFonts w:cs="Times New Roman"/>
          <w:szCs w:val="24"/>
        </w:rPr>
        <w:t>substrate.</w:t>
      </w:r>
      <w:r w:rsidR="004656F4" w:rsidRPr="00DC0B61">
        <w:rPr>
          <w:rFonts w:cs="Times New Roman" w:hint="eastAsia"/>
          <w:szCs w:val="24"/>
        </w:rPr>
        <w:t xml:space="preserve"> </w:t>
      </w:r>
      <w:r w:rsidRPr="00DC0B61">
        <w:rPr>
          <w:rFonts w:cs="Times New Roman"/>
          <w:szCs w:val="24"/>
        </w:rPr>
        <w:t>(</w:t>
      </w:r>
      <w:r w:rsidRPr="00D048DD">
        <w:rPr>
          <w:rFonts w:cs="Times New Roman"/>
          <w:szCs w:val="24"/>
        </w:rPr>
        <w:t>b)</w:t>
      </w:r>
      <w:r w:rsidR="00232A28" w:rsidRPr="00D048DD">
        <w:rPr>
          <w:rFonts w:cs="Times New Roman" w:hint="eastAsia"/>
          <w:szCs w:val="24"/>
        </w:rPr>
        <w:t xml:space="preserve"> </w:t>
      </w:r>
      <w:r w:rsidR="008062A3">
        <w:rPr>
          <w:rFonts w:cs="Times New Roman" w:hint="eastAsia"/>
          <w:szCs w:val="24"/>
        </w:rPr>
        <w:t>T</w:t>
      </w:r>
      <w:r w:rsidRPr="00D048DD">
        <w:rPr>
          <w:rFonts w:cs="Times New Roman"/>
          <w:szCs w:val="24"/>
        </w:rPr>
        <w:t>emperature</w:t>
      </w:r>
      <w:r w:rsidR="00232A28" w:rsidRPr="00D048DD">
        <w:rPr>
          <w:rFonts w:cs="Times New Roman"/>
          <w:szCs w:val="24"/>
        </w:rPr>
        <w:t xml:space="preserve"> </w:t>
      </w:r>
      <w:r w:rsidR="002B22E8" w:rsidRPr="00D048DD">
        <w:rPr>
          <w:rFonts w:cs="Times New Roman"/>
          <w:szCs w:val="24"/>
        </w:rPr>
        <w:t>profiles</w:t>
      </w:r>
      <w:r w:rsidR="00232A28" w:rsidRPr="00D048DD">
        <w:rPr>
          <w:rFonts w:cs="Times New Roman"/>
          <w:szCs w:val="24"/>
        </w:rPr>
        <w:t xml:space="preserve"> </w:t>
      </w:r>
      <w:r w:rsidRPr="00D048DD">
        <w:rPr>
          <w:rFonts w:cs="Times New Roman"/>
          <w:szCs w:val="24"/>
        </w:rPr>
        <w:t>of</w:t>
      </w:r>
      <w:r w:rsidR="00232A28" w:rsidRPr="00D048DD">
        <w:rPr>
          <w:rFonts w:cs="Times New Roman"/>
          <w:szCs w:val="24"/>
        </w:rPr>
        <w:t xml:space="preserve"> </w:t>
      </w:r>
      <w:r w:rsidRPr="00D048DD">
        <w:rPr>
          <w:rFonts w:cs="Times New Roman"/>
          <w:szCs w:val="24"/>
        </w:rPr>
        <w:t>the</w:t>
      </w:r>
      <w:r w:rsidR="00232A28" w:rsidRPr="00D048DD">
        <w:rPr>
          <w:rFonts w:cs="Times New Roman"/>
          <w:szCs w:val="24"/>
        </w:rPr>
        <w:t xml:space="preserve"> </w:t>
      </w:r>
      <w:r w:rsidRPr="00D048DD">
        <w:rPr>
          <w:rFonts w:cs="Times New Roman"/>
          <w:szCs w:val="24"/>
        </w:rPr>
        <w:t>heater</w:t>
      </w:r>
      <w:r w:rsidR="00232A28" w:rsidRPr="00D048DD">
        <w:rPr>
          <w:rFonts w:cs="Times New Roman"/>
          <w:szCs w:val="24"/>
        </w:rPr>
        <w:t xml:space="preserve"> </w:t>
      </w:r>
      <w:r w:rsidRPr="00D048DD">
        <w:rPr>
          <w:rFonts w:cs="Times New Roman"/>
          <w:szCs w:val="24"/>
        </w:rPr>
        <w:t>under</w:t>
      </w:r>
      <w:r w:rsidR="00232A28" w:rsidRPr="00D048DD">
        <w:rPr>
          <w:rFonts w:cs="Times New Roman"/>
          <w:szCs w:val="24"/>
        </w:rPr>
        <w:t xml:space="preserve"> </w:t>
      </w:r>
      <w:r w:rsidRPr="00D048DD">
        <w:rPr>
          <w:rFonts w:cs="Times New Roman"/>
          <w:szCs w:val="24"/>
        </w:rPr>
        <w:t>different</w:t>
      </w:r>
      <w:r w:rsidR="00232A28" w:rsidRPr="00D048DD">
        <w:rPr>
          <w:rFonts w:cs="Times New Roman"/>
          <w:szCs w:val="24"/>
        </w:rPr>
        <w:t xml:space="preserve"> </w:t>
      </w:r>
      <w:r w:rsidRPr="00D048DD">
        <w:rPr>
          <w:rFonts w:cs="Times New Roman"/>
          <w:szCs w:val="24"/>
        </w:rPr>
        <w:t>applied</w:t>
      </w:r>
      <w:r w:rsidR="00232A28" w:rsidRPr="00D048DD">
        <w:rPr>
          <w:rFonts w:cs="Times New Roman"/>
          <w:szCs w:val="24"/>
        </w:rPr>
        <w:t xml:space="preserve"> </w:t>
      </w:r>
      <w:r w:rsidRPr="00D048DD">
        <w:rPr>
          <w:rFonts w:cs="Times New Roman"/>
          <w:szCs w:val="24"/>
        </w:rPr>
        <w:t>voltages.</w:t>
      </w:r>
      <w:r w:rsidR="00232A28" w:rsidRPr="00BB4F48">
        <w:rPr>
          <w:rFonts w:cs="Times New Roman" w:hint="eastAsia"/>
          <w:szCs w:val="24"/>
        </w:rPr>
        <w:t xml:space="preserve"> </w:t>
      </w:r>
      <w:r w:rsidRPr="00BB4F48">
        <w:rPr>
          <w:rFonts w:cs="Times New Roman"/>
          <w:szCs w:val="24"/>
        </w:rPr>
        <w:t>(c)</w:t>
      </w:r>
      <w:r w:rsidR="00232A28" w:rsidRPr="00BB4F48">
        <w:rPr>
          <w:rFonts w:cs="Times New Roman" w:hint="eastAsia"/>
          <w:szCs w:val="24"/>
        </w:rPr>
        <w:t xml:space="preserve"> </w:t>
      </w:r>
      <w:r w:rsidRPr="00BB4F48">
        <w:rPr>
          <w:rFonts w:cs="Times New Roman"/>
          <w:szCs w:val="24"/>
        </w:rPr>
        <w:t>Temperature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curve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distribution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of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the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heater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with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increasing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and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decreasing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applied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voltage.</w:t>
      </w:r>
      <w:r w:rsidR="00232A28" w:rsidRPr="00BB4F48">
        <w:rPr>
          <w:rFonts w:cs="Times New Roman" w:hint="eastAsia"/>
          <w:szCs w:val="24"/>
        </w:rPr>
        <w:t xml:space="preserve"> </w:t>
      </w:r>
      <w:r w:rsidRPr="00DC0B61">
        <w:rPr>
          <w:rFonts w:cs="Times New Roman"/>
          <w:szCs w:val="24"/>
        </w:rPr>
        <w:t>(d)</w:t>
      </w:r>
      <w:r w:rsidR="00232A28" w:rsidRPr="00DC0B61">
        <w:rPr>
          <w:rFonts w:cs="Times New Roman" w:hint="eastAsia"/>
          <w:szCs w:val="24"/>
        </w:rPr>
        <w:t xml:space="preserve"> </w:t>
      </w:r>
      <w:r w:rsidRPr="00DC0B61">
        <w:rPr>
          <w:rFonts w:cs="Times New Roman"/>
          <w:szCs w:val="24"/>
        </w:rPr>
        <w:t>Thermal</w:t>
      </w:r>
      <w:r w:rsidR="00232A28" w:rsidRPr="00DC0B61">
        <w:rPr>
          <w:rFonts w:cs="Times New Roman"/>
          <w:szCs w:val="24"/>
        </w:rPr>
        <w:t xml:space="preserve"> </w:t>
      </w:r>
      <w:r w:rsidRPr="00DC0B61">
        <w:rPr>
          <w:rFonts w:cs="Times New Roman"/>
          <w:szCs w:val="24"/>
        </w:rPr>
        <w:t>stability</w:t>
      </w:r>
      <w:r w:rsidR="00232A28" w:rsidRPr="00DC0B61">
        <w:rPr>
          <w:rFonts w:cs="Times New Roman"/>
          <w:szCs w:val="24"/>
        </w:rPr>
        <w:t xml:space="preserve"> </w:t>
      </w:r>
      <w:r w:rsidRPr="00DC0B61">
        <w:rPr>
          <w:rFonts w:cs="Times New Roman"/>
          <w:szCs w:val="24"/>
        </w:rPr>
        <w:t>performance</w:t>
      </w:r>
      <w:r w:rsidR="00232A28" w:rsidRPr="00DC0B61">
        <w:rPr>
          <w:rFonts w:cs="Times New Roman"/>
          <w:szCs w:val="24"/>
        </w:rPr>
        <w:t xml:space="preserve"> </w:t>
      </w:r>
      <w:r w:rsidRPr="00DC0B61">
        <w:rPr>
          <w:rFonts w:cs="Times New Roman"/>
          <w:szCs w:val="24"/>
        </w:rPr>
        <w:t>of</w:t>
      </w:r>
      <w:r w:rsidR="00232A28" w:rsidRPr="00DC0B61">
        <w:rPr>
          <w:rFonts w:cs="Times New Roman"/>
          <w:szCs w:val="24"/>
        </w:rPr>
        <w:t xml:space="preserve"> </w:t>
      </w:r>
      <w:r w:rsidRPr="00DC0B61">
        <w:rPr>
          <w:rFonts w:cs="Times New Roman"/>
          <w:szCs w:val="24"/>
        </w:rPr>
        <w:t>the</w:t>
      </w:r>
      <w:r w:rsidR="00232A28" w:rsidRPr="00DC0B61">
        <w:rPr>
          <w:rFonts w:cs="Times New Roman"/>
          <w:szCs w:val="24"/>
        </w:rPr>
        <w:t xml:space="preserve"> </w:t>
      </w:r>
      <w:r w:rsidRPr="00DC0B61">
        <w:rPr>
          <w:rFonts w:cs="Times New Roman"/>
          <w:szCs w:val="24"/>
        </w:rPr>
        <w:t>heater</w:t>
      </w:r>
      <w:r w:rsidR="00232A28" w:rsidRPr="00DC0B61">
        <w:rPr>
          <w:rFonts w:cs="Times New Roman"/>
          <w:szCs w:val="24"/>
        </w:rPr>
        <w:t xml:space="preserve"> </w:t>
      </w:r>
      <w:r w:rsidRPr="00DC0B61">
        <w:rPr>
          <w:rFonts w:cs="Times New Roman"/>
          <w:szCs w:val="24"/>
        </w:rPr>
        <w:t>when</w:t>
      </w:r>
      <w:r w:rsidR="00232A28" w:rsidRPr="00DC0B61">
        <w:rPr>
          <w:rFonts w:cs="Times New Roman"/>
          <w:szCs w:val="24"/>
        </w:rPr>
        <w:t xml:space="preserve"> </w:t>
      </w:r>
      <w:r w:rsidRPr="00DC0B61">
        <w:rPr>
          <w:rFonts w:cs="Times New Roman"/>
          <w:szCs w:val="24"/>
        </w:rPr>
        <w:t>switching</w:t>
      </w:r>
      <w:r w:rsidR="00232A28" w:rsidRPr="00DC0B61">
        <w:rPr>
          <w:rFonts w:cs="Times New Roman"/>
          <w:szCs w:val="24"/>
        </w:rPr>
        <w:t xml:space="preserve"> </w:t>
      </w:r>
      <w:r w:rsidRPr="00DC0B61">
        <w:rPr>
          <w:rFonts w:cs="Times New Roman"/>
          <w:szCs w:val="24"/>
        </w:rPr>
        <w:t>the</w:t>
      </w:r>
      <w:r w:rsidR="00232A28" w:rsidRPr="00DC0B61">
        <w:rPr>
          <w:rFonts w:cs="Times New Roman"/>
          <w:szCs w:val="24"/>
        </w:rPr>
        <w:t xml:space="preserve"> </w:t>
      </w:r>
      <w:r w:rsidRPr="00DC0B61">
        <w:rPr>
          <w:rFonts w:cs="Times New Roman"/>
          <w:szCs w:val="24"/>
        </w:rPr>
        <w:t>voltage</w:t>
      </w:r>
      <w:r w:rsidR="00232A28" w:rsidRPr="00DC0B61">
        <w:rPr>
          <w:rFonts w:cs="Times New Roman"/>
          <w:szCs w:val="24"/>
        </w:rPr>
        <w:t xml:space="preserve"> </w:t>
      </w:r>
      <w:r w:rsidRPr="00DC0B61">
        <w:rPr>
          <w:rFonts w:cs="Times New Roman"/>
          <w:szCs w:val="24"/>
        </w:rPr>
        <w:t>between</w:t>
      </w:r>
      <w:r w:rsidR="00232A28" w:rsidRPr="00DC0B61">
        <w:rPr>
          <w:rFonts w:cs="Times New Roman"/>
          <w:szCs w:val="24"/>
        </w:rPr>
        <w:t xml:space="preserve"> </w:t>
      </w:r>
      <w:r w:rsidRPr="00DC0B61">
        <w:rPr>
          <w:rFonts w:cs="Times New Roman"/>
          <w:szCs w:val="24"/>
        </w:rPr>
        <w:t>0</w:t>
      </w:r>
      <w:r w:rsidR="00232A28" w:rsidRPr="00DC0B61">
        <w:rPr>
          <w:rFonts w:cs="Times New Roman"/>
          <w:szCs w:val="24"/>
        </w:rPr>
        <w:t xml:space="preserve"> </w:t>
      </w:r>
      <w:r w:rsidRPr="00DC0B61">
        <w:rPr>
          <w:rFonts w:cs="Times New Roman"/>
          <w:szCs w:val="24"/>
        </w:rPr>
        <w:t>to</w:t>
      </w:r>
      <w:r w:rsidR="00232A28" w:rsidRPr="00DC0B61">
        <w:rPr>
          <w:rFonts w:cs="Times New Roman"/>
          <w:szCs w:val="24"/>
        </w:rPr>
        <w:t xml:space="preserve"> </w:t>
      </w:r>
      <w:r w:rsidRPr="00DC0B61">
        <w:rPr>
          <w:rFonts w:cs="Times New Roman"/>
          <w:szCs w:val="24"/>
        </w:rPr>
        <w:t>3V</w:t>
      </w:r>
      <w:r w:rsidR="00232A28" w:rsidRPr="00DC0B61">
        <w:rPr>
          <w:rFonts w:cs="Times New Roman"/>
          <w:szCs w:val="24"/>
        </w:rPr>
        <w:t xml:space="preserve"> </w:t>
      </w:r>
      <w:r w:rsidRPr="00DC0B61">
        <w:rPr>
          <w:rFonts w:cs="Times New Roman"/>
          <w:szCs w:val="24"/>
        </w:rPr>
        <w:t>every</w:t>
      </w:r>
      <w:r w:rsidR="00232A28" w:rsidRPr="00DC0B61">
        <w:rPr>
          <w:rFonts w:cs="Times New Roman"/>
          <w:szCs w:val="24"/>
        </w:rPr>
        <w:t xml:space="preserve"> </w:t>
      </w:r>
      <w:r w:rsidR="00E92A05" w:rsidRPr="00DC0B61">
        <w:rPr>
          <w:rFonts w:cs="Times New Roman" w:hint="eastAsia"/>
          <w:szCs w:val="24"/>
        </w:rPr>
        <w:t>3</w:t>
      </w:r>
      <w:r w:rsidRPr="00DC0B61">
        <w:rPr>
          <w:rFonts w:cs="Times New Roman"/>
          <w:szCs w:val="24"/>
        </w:rPr>
        <w:t>0</w:t>
      </w:r>
      <w:r w:rsidR="00232A28" w:rsidRPr="00DC0B61">
        <w:rPr>
          <w:rFonts w:cs="Times New Roman"/>
          <w:szCs w:val="24"/>
        </w:rPr>
        <w:t xml:space="preserve"> </w:t>
      </w:r>
      <w:r w:rsidRPr="00DC0B61">
        <w:rPr>
          <w:rFonts w:cs="Times New Roman"/>
          <w:szCs w:val="24"/>
        </w:rPr>
        <w:t>seconds.</w:t>
      </w:r>
      <w:r w:rsidR="00232A28" w:rsidRPr="00BB4F48">
        <w:rPr>
          <w:rFonts w:cs="Times New Roman" w:hint="eastAsia"/>
          <w:szCs w:val="24"/>
        </w:rPr>
        <w:t xml:space="preserve"> </w:t>
      </w:r>
      <w:r w:rsidRPr="00BB4F48">
        <w:rPr>
          <w:rFonts w:cs="Times New Roman"/>
          <w:szCs w:val="24"/>
        </w:rPr>
        <w:t>(e)</w:t>
      </w:r>
      <w:r w:rsidR="00232A28" w:rsidRPr="00BB4F48">
        <w:rPr>
          <w:rFonts w:cs="Times New Roman" w:hint="eastAsia"/>
          <w:szCs w:val="24"/>
        </w:rPr>
        <w:t xml:space="preserve"> </w:t>
      </w:r>
      <w:r w:rsidRPr="00BB4F48">
        <w:rPr>
          <w:rFonts w:cs="Times New Roman"/>
          <w:szCs w:val="24"/>
        </w:rPr>
        <w:t>Infrared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imag</w:t>
      </w:r>
      <w:r w:rsidR="008062A3">
        <w:rPr>
          <w:rFonts w:cs="Times New Roman" w:hint="eastAsia"/>
          <w:szCs w:val="24"/>
        </w:rPr>
        <w:t>es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of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the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heater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under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different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applied</w:t>
      </w:r>
      <w:r w:rsidR="00232A28" w:rsidRPr="00BB4F48">
        <w:rPr>
          <w:rFonts w:cs="Times New Roman"/>
          <w:szCs w:val="24"/>
        </w:rPr>
        <w:t xml:space="preserve"> </w:t>
      </w:r>
      <w:r w:rsidRPr="00BB4F48">
        <w:rPr>
          <w:rFonts w:cs="Times New Roman"/>
          <w:szCs w:val="24"/>
        </w:rPr>
        <w:t>voltages.</w:t>
      </w:r>
    </w:p>
    <w:p w14:paraId="641C752C" w14:textId="77777777" w:rsidR="008E119B" w:rsidRDefault="008E119B" w:rsidP="0061488A">
      <w:pPr>
        <w:ind w:firstLineChars="0" w:firstLine="0"/>
        <w:rPr>
          <w:rFonts w:cs="Times New Roman"/>
          <w:szCs w:val="24"/>
        </w:rPr>
      </w:pPr>
    </w:p>
    <w:p w14:paraId="5B5CF9B7" w14:textId="3AC1270F" w:rsidR="00A65F81" w:rsidRPr="005E363A" w:rsidRDefault="00A65F81" w:rsidP="0061488A">
      <w:pPr>
        <w:ind w:firstLineChars="0" w:firstLine="0"/>
        <w:rPr>
          <w:rFonts w:cs="Times New Roman"/>
          <w:szCs w:val="24"/>
        </w:rPr>
      </w:pPr>
      <w:r w:rsidRPr="005E363A">
        <w:rPr>
          <w:rFonts w:cs="Times New Roman"/>
          <w:szCs w:val="24"/>
        </w:rPr>
        <w:t>In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addition,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this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study</w:t>
      </w:r>
      <w:r w:rsidR="00232A28" w:rsidRPr="005E363A">
        <w:rPr>
          <w:rFonts w:cs="Times New Roman"/>
          <w:szCs w:val="24"/>
        </w:rPr>
        <w:t xml:space="preserve"> </w:t>
      </w:r>
      <w:r w:rsidR="004032A2" w:rsidRPr="005E363A">
        <w:rPr>
          <w:rFonts w:cs="Times New Roman"/>
          <w:szCs w:val="24"/>
        </w:rPr>
        <w:t>employed</w:t>
      </w:r>
      <w:r w:rsidR="00232A28" w:rsidRPr="005E363A">
        <w:rPr>
          <w:rFonts w:cs="Times New Roman"/>
          <w:szCs w:val="24"/>
        </w:rPr>
        <w:t xml:space="preserve"> </w:t>
      </w:r>
      <w:r w:rsidR="008062A3">
        <w:rPr>
          <w:rFonts w:cs="Times New Roman" w:hint="eastAsia"/>
          <w:szCs w:val="24"/>
        </w:rPr>
        <w:t xml:space="preserve">the </w:t>
      </w:r>
      <w:r w:rsidR="001760A6">
        <w:rPr>
          <w:rFonts w:cs="Times New Roman" w:hint="eastAsia"/>
          <w:szCs w:val="24"/>
        </w:rPr>
        <w:t>Cu</w:t>
      </w:r>
      <w:r w:rsidR="008062A3">
        <w:rPr>
          <w:rFonts w:cs="Times New Roman" w:hint="eastAsia"/>
          <w:szCs w:val="24"/>
        </w:rPr>
        <w:t xml:space="preserve"> </w:t>
      </w:r>
      <w:r w:rsidR="00683F8C" w:rsidRPr="005E363A">
        <w:rPr>
          <w:rFonts w:cs="Times New Roman"/>
          <w:szCs w:val="24"/>
        </w:rPr>
        <w:t>paste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to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fabricate</w:t>
      </w:r>
      <w:r w:rsidR="00232A28" w:rsidRPr="005E363A">
        <w:rPr>
          <w:rFonts w:cs="Times New Roman"/>
          <w:szCs w:val="24"/>
        </w:rPr>
        <w:t xml:space="preserve"> </w:t>
      </w:r>
      <w:r w:rsidR="00657283" w:rsidRPr="005E363A">
        <w:rPr>
          <w:rFonts w:cs="Times New Roman"/>
          <w:szCs w:val="24"/>
        </w:rPr>
        <w:t>ultra-broadband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(UWB)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antenna,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demonstrating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its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potential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applications</w:t>
      </w:r>
      <w:r w:rsidR="00232A28" w:rsidRPr="005E363A">
        <w:rPr>
          <w:rFonts w:cs="Times New Roman"/>
          <w:szCs w:val="24"/>
        </w:rPr>
        <w:t xml:space="preserve"> </w:t>
      </w:r>
      <w:r w:rsidR="00D653CA">
        <w:rPr>
          <w:rFonts w:cs="Times New Roman" w:hint="eastAsia"/>
          <w:szCs w:val="24"/>
        </w:rPr>
        <w:t xml:space="preserve">in the field of </w:t>
      </w:r>
      <w:r w:rsidRPr="005E363A">
        <w:rPr>
          <w:rFonts w:cs="Times New Roman"/>
          <w:szCs w:val="24"/>
        </w:rPr>
        <w:t>wireless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communication.</w:t>
      </w:r>
      <w:r w:rsidR="00232A28" w:rsidRPr="005E363A">
        <w:rPr>
          <w:rFonts w:cs="Times New Roman"/>
          <w:szCs w:val="24"/>
        </w:rPr>
        <w:t xml:space="preserve"> </w:t>
      </w:r>
      <w:r w:rsidR="004032A2"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="004032A2" w:rsidRPr="005E363A">
        <w:rPr>
          <w:rFonts w:cs="Times New Roman"/>
          <w:szCs w:val="24"/>
        </w:rPr>
        <w:t>performance</w:t>
      </w:r>
      <w:r w:rsidR="00232A28" w:rsidRPr="005E363A">
        <w:rPr>
          <w:rFonts w:cs="Times New Roman"/>
          <w:szCs w:val="24"/>
        </w:rPr>
        <w:t xml:space="preserve"> </w:t>
      </w:r>
      <w:r w:rsidR="004032A2" w:rsidRPr="005E363A">
        <w:rPr>
          <w:rFonts w:cs="Times New Roman"/>
          <w:szCs w:val="24"/>
        </w:rPr>
        <w:t>of</w:t>
      </w:r>
      <w:r w:rsidR="00232A28" w:rsidRPr="005E363A">
        <w:rPr>
          <w:rFonts w:cs="Times New Roman"/>
          <w:szCs w:val="24"/>
        </w:rPr>
        <w:t xml:space="preserve"> </w:t>
      </w:r>
      <w:r w:rsidR="004032A2" w:rsidRPr="005E363A">
        <w:rPr>
          <w:rFonts w:cs="Times New Roman"/>
          <w:szCs w:val="24"/>
        </w:rPr>
        <w:t>printed</w:t>
      </w:r>
      <w:r w:rsidR="00232A28" w:rsidRPr="005E363A">
        <w:rPr>
          <w:rFonts w:cs="Times New Roman"/>
          <w:szCs w:val="24"/>
        </w:rPr>
        <w:t xml:space="preserve"> </w:t>
      </w:r>
      <w:r w:rsidR="004032A2" w:rsidRPr="005E363A">
        <w:rPr>
          <w:rFonts w:cs="Times New Roman"/>
          <w:szCs w:val="24"/>
        </w:rPr>
        <w:t>antennas</w:t>
      </w:r>
      <w:r w:rsidR="00232A28" w:rsidRPr="005E363A">
        <w:rPr>
          <w:rFonts w:cs="Times New Roman"/>
          <w:szCs w:val="24"/>
        </w:rPr>
        <w:t xml:space="preserve"> </w:t>
      </w:r>
      <w:r w:rsidR="004032A2" w:rsidRPr="005E363A">
        <w:rPr>
          <w:rFonts w:cs="Times New Roman"/>
          <w:szCs w:val="24"/>
        </w:rPr>
        <w:t>is</w:t>
      </w:r>
      <w:r w:rsidR="00232A28" w:rsidRPr="005E363A">
        <w:rPr>
          <w:rFonts w:cs="Times New Roman"/>
          <w:szCs w:val="24"/>
        </w:rPr>
        <w:t xml:space="preserve"> </w:t>
      </w:r>
      <w:r w:rsidR="004032A2" w:rsidRPr="005E363A">
        <w:rPr>
          <w:rFonts w:cs="Times New Roman"/>
          <w:szCs w:val="24"/>
        </w:rPr>
        <w:t>generally</w:t>
      </w:r>
      <w:r w:rsidR="00232A28" w:rsidRPr="005E363A">
        <w:rPr>
          <w:rFonts w:cs="Times New Roman"/>
          <w:szCs w:val="24"/>
        </w:rPr>
        <w:t xml:space="preserve"> </w:t>
      </w:r>
      <w:r w:rsidR="004032A2" w:rsidRPr="005E363A">
        <w:rPr>
          <w:rFonts w:cs="Times New Roman"/>
          <w:szCs w:val="24"/>
        </w:rPr>
        <w:t>influenced</w:t>
      </w:r>
      <w:r w:rsidR="00232A28" w:rsidRPr="005E363A">
        <w:rPr>
          <w:rFonts w:cs="Times New Roman"/>
          <w:szCs w:val="24"/>
        </w:rPr>
        <w:t xml:space="preserve"> </w:t>
      </w:r>
      <w:r w:rsidR="004032A2" w:rsidRPr="005E363A">
        <w:rPr>
          <w:rFonts w:cs="Times New Roman"/>
          <w:szCs w:val="24"/>
        </w:rPr>
        <w:t>by</w:t>
      </w:r>
      <w:r w:rsidR="00232A28" w:rsidRPr="005E363A">
        <w:rPr>
          <w:rFonts w:cs="Times New Roman"/>
          <w:szCs w:val="24"/>
        </w:rPr>
        <w:t xml:space="preserve"> </w:t>
      </w:r>
      <w:r w:rsidR="004032A2" w:rsidRPr="005E363A">
        <w:rPr>
          <w:rFonts w:cs="Times New Roman"/>
          <w:szCs w:val="24"/>
        </w:rPr>
        <w:t>factors</w:t>
      </w:r>
      <w:r w:rsidR="00232A28" w:rsidRPr="005E363A">
        <w:rPr>
          <w:rFonts w:cs="Times New Roman"/>
          <w:szCs w:val="24"/>
        </w:rPr>
        <w:t xml:space="preserve"> </w:t>
      </w:r>
      <w:r w:rsidR="004032A2" w:rsidRPr="005E363A">
        <w:rPr>
          <w:rFonts w:cs="Times New Roman"/>
          <w:szCs w:val="24"/>
        </w:rPr>
        <w:t>such</w:t>
      </w:r>
      <w:r w:rsidR="00232A28" w:rsidRPr="005E363A">
        <w:rPr>
          <w:rFonts w:cs="Times New Roman"/>
          <w:szCs w:val="24"/>
        </w:rPr>
        <w:t xml:space="preserve"> </w:t>
      </w:r>
      <w:r w:rsidR="004032A2" w:rsidRPr="005E363A">
        <w:rPr>
          <w:rFonts w:cs="Times New Roman"/>
          <w:szCs w:val="24"/>
        </w:rPr>
        <w:t>as</w:t>
      </w:r>
      <w:r w:rsidR="00232A28" w:rsidRPr="005E363A">
        <w:rPr>
          <w:rFonts w:cs="Times New Roman"/>
          <w:szCs w:val="24"/>
        </w:rPr>
        <w:t xml:space="preserve"> </w:t>
      </w:r>
      <w:r w:rsidR="004032A2"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="007D7732" w:rsidRPr="007D7732">
        <w:rPr>
          <w:rFonts w:cs="Times New Roman"/>
          <w:szCs w:val="24"/>
        </w:rPr>
        <w:lastRenderedPageBreak/>
        <w:t>conductivit</w:t>
      </w:r>
      <w:r w:rsidR="008062A3">
        <w:rPr>
          <w:rFonts w:cs="Times New Roman" w:hint="eastAsia"/>
          <w:szCs w:val="24"/>
        </w:rPr>
        <w:t>y</w:t>
      </w:r>
      <w:r w:rsidR="00232A28" w:rsidRPr="005E363A">
        <w:rPr>
          <w:rFonts w:cs="Times New Roman"/>
          <w:szCs w:val="24"/>
        </w:rPr>
        <w:t xml:space="preserve"> </w:t>
      </w:r>
      <w:r w:rsidR="004032A2" w:rsidRPr="005E363A">
        <w:rPr>
          <w:rFonts w:cs="Times New Roman"/>
          <w:szCs w:val="24"/>
        </w:rPr>
        <w:t>of</w:t>
      </w:r>
      <w:r w:rsidR="00232A28" w:rsidRPr="005E363A">
        <w:rPr>
          <w:rFonts w:cs="Times New Roman"/>
          <w:szCs w:val="24"/>
        </w:rPr>
        <w:t xml:space="preserve"> </w:t>
      </w:r>
      <w:r w:rsidR="004032A2"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="004032A2" w:rsidRPr="005E363A">
        <w:rPr>
          <w:rFonts w:cs="Times New Roman"/>
          <w:szCs w:val="24"/>
        </w:rPr>
        <w:t>paste</w:t>
      </w:r>
      <w:r w:rsidR="00232A28" w:rsidRPr="005E363A">
        <w:rPr>
          <w:rFonts w:cs="Times New Roman"/>
          <w:szCs w:val="24"/>
        </w:rPr>
        <w:t xml:space="preserve"> </w:t>
      </w:r>
      <w:r w:rsidR="004032A2" w:rsidRPr="005E363A">
        <w:rPr>
          <w:rFonts w:cs="Times New Roman"/>
          <w:szCs w:val="24"/>
        </w:rPr>
        <w:t>and</w:t>
      </w:r>
      <w:r w:rsidR="00232A28" w:rsidRPr="005E363A">
        <w:rPr>
          <w:rFonts w:cs="Times New Roman"/>
          <w:szCs w:val="24"/>
        </w:rPr>
        <w:t xml:space="preserve"> </w:t>
      </w:r>
      <w:r w:rsidR="004032A2"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="004032A2" w:rsidRPr="005E363A">
        <w:rPr>
          <w:rFonts w:cs="Times New Roman"/>
          <w:szCs w:val="24"/>
        </w:rPr>
        <w:t>thickness</w:t>
      </w:r>
      <w:r w:rsidR="00232A28" w:rsidRPr="005E363A">
        <w:rPr>
          <w:rFonts w:cs="Times New Roman"/>
          <w:szCs w:val="24"/>
        </w:rPr>
        <w:t xml:space="preserve"> </w:t>
      </w:r>
      <w:r w:rsidR="004032A2" w:rsidRPr="005E363A">
        <w:rPr>
          <w:rFonts w:cs="Times New Roman"/>
          <w:szCs w:val="24"/>
        </w:rPr>
        <w:t>of</w:t>
      </w:r>
      <w:r w:rsidR="00232A28" w:rsidRPr="005E363A">
        <w:rPr>
          <w:rFonts w:cs="Times New Roman"/>
          <w:szCs w:val="24"/>
        </w:rPr>
        <w:t xml:space="preserve"> </w:t>
      </w:r>
      <w:r w:rsidR="004032A2"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="004032A2" w:rsidRPr="005E363A">
        <w:rPr>
          <w:rFonts w:cs="Times New Roman"/>
          <w:szCs w:val="24"/>
        </w:rPr>
        <w:t>substrate.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Based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on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simulations,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antenna</w:t>
      </w:r>
      <w:r w:rsidR="00232A28" w:rsidRPr="005E363A">
        <w:rPr>
          <w:rFonts w:cs="Times New Roman"/>
          <w:szCs w:val="24"/>
        </w:rPr>
        <w:t xml:space="preserve"> </w:t>
      </w:r>
      <w:r w:rsidR="00B36E10" w:rsidRPr="005E363A">
        <w:rPr>
          <w:rFonts w:cs="Times New Roman" w:hint="eastAsia"/>
          <w:szCs w:val="24"/>
        </w:rPr>
        <w:t>size</w:t>
      </w:r>
      <w:r w:rsidR="00B36E10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w</w:t>
      </w:r>
      <w:r w:rsidR="00B36E10" w:rsidRPr="005E363A">
        <w:rPr>
          <w:rFonts w:cs="Times New Roman" w:hint="eastAsia"/>
          <w:szCs w:val="24"/>
        </w:rPr>
        <w:t>as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22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mm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×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17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mm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×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35</w:t>
      </w:r>
      <w:r w:rsidR="00232A28" w:rsidRPr="005E363A">
        <w:rPr>
          <w:rFonts w:cs="Times New Roman"/>
          <w:szCs w:val="24"/>
        </w:rPr>
        <w:t xml:space="preserve"> </w:t>
      </w:r>
      <w:proofErr w:type="spellStart"/>
      <w:r w:rsidRPr="005E363A">
        <w:rPr>
          <w:rFonts w:cs="Times New Roman"/>
          <w:szCs w:val="24"/>
        </w:rPr>
        <w:t>μm</w:t>
      </w:r>
      <w:proofErr w:type="spellEnd"/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(Figure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7a)</w:t>
      </w:r>
      <w:r w:rsidR="004032A2" w:rsidRPr="005E363A">
        <w:rPr>
          <w:rFonts w:cs="Times New Roman" w:hint="eastAsia"/>
          <w:szCs w:val="24"/>
        </w:rPr>
        <w:t>.</w:t>
      </w:r>
      <w:r w:rsidR="00232A28" w:rsidRPr="005E363A">
        <w:rPr>
          <w:rFonts w:cs="Times New Roman" w:hint="eastAsia"/>
          <w:szCs w:val="24"/>
        </w:rPr>
        <w:t xml:space="preserve"> </w:t>
      </w:r>
      <w:r w:rsidR="004032A2" w:rsidRPr="005E363A">
        <w:rPr>
          <w:rFonts w:cs="Times New Roman" w:hint="eastAsia"/>
          <w:szCs w:val="24"/>
        </w:rPr>
        <w:t>A</w:t>
      </w:r>
      <w:r w:rsidRPr="005E363A">
        <w:rPr>
          <w:rFonts w:cs="Times New Roman"/>
          <w:szCs w:val="24"/>
        </w:rPr>
        <w:t>ntenna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samples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were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prepared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using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screen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printing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and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curing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processes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(Figures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7b</w:t>
      </w:r>
      <w:r w:rsidR="00657283" w:rsidRPr="005E363A">
        <w:rPr>
          <w:rFonts w:cs="Times New Roman" w:hint="eastAsia"/>
          <w:szCs w:val="24"/>
        </w:rPr>
        <w:t>,</w:t>
      </w:r>
      <w:r w:rsidR="00232A28" w:rsidRPr="005E363A">
        <w:rPr>
          <w:rFonts w:cs="Times New Roman" w:hint="eastAsia"/>
          <w:szCs w:val="24"/>
        </w:rPr>
        <w:t xml:space="preserve"> </w:t>
      </w:r>
      <w:r w:rsidRPr="005E363A">
        <w:rPr>
          <w:rFonts w:cs="Times New Roman"/>
          <w:szCs w:val="24"/>
        </w:rPr>
        <w:t>c).</w:t>
      </w:r>
      <w:r w:rsidR="00232A28" w:rsidRPr="005E363A">
        <w:t xml:space="preserve"> </w:t>
      </w:r>
      <w:r w:rsidR="005A7951" w:rsidRPr="005E363A">
        <w:rPr>
          <w:rFonts w:cs="Times New Roman"/>
          <w:szCs w:val="24"/>
        </w:rPr>
        <w:t>Figure</w:t>
      </w:r>
      <w:r w:rsidR="00232A28" w:rsidRPr="005E363A">
        <w:rPr>
          <w:rFonts w:cs="Times New Roman"/>
          <w:szCs w:val="24"/>
        </w:rPr>
        <w:t xml:space="preserve"> </w:t>
      </w:r>
      <w:r w:rsidR="005A7951" w:rsidRPr="005E363A">
        <w:rPr>
          <w:rFonts w:cs="Times New Roman"/>
          <w:szCs w:val="24"/>
        </w:rPr>
        <w:t>7d</w:t>
      </w:r>
      <w:r w:rsidR="00232A28" w:rsidRPr="005E363A">
        <w:rPr>
          <w:rFonts w:cs="Times New Roman"/>
          <w:szCs w:val="24"/>
        </w:rPr>
        <w:t xml:space="preserve"> </w:t>
      </w:r>
      <w:r w:rsidR="005A7951" w:rsidRPr="005E363A">
        <w:rPr>
          <w:rFonts w:cs="Times New Roman"/>
          <w:szCs w:val="24"/>
        </w:rPr>
        <w:t>illustrates</w:t>
      </w:r>
      <w:r w:rsidR="00232A28" w:rsidRPr="005E363A">
        <w:rPr>
          <w:rFonts w:cs="Times New Roman"/>
          <w:szCs w:val="24"/>
        </w:rPr>
        <w:t xml:space="preserve"> </w:t>
      </w:r>
      <w:r w:rsidR="005A7951"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="005A7951" w:rsidRPr="005E363A">
        <w:rPr>
          <w:rFonts w:cs="Times New Roman"/>
          <w:szCs w:val="24"/>
        </w:rPr>
        <w:t>simulated</w:t>
      </w:r>
      <w:r w:rsidR="00232A28" w:rsidRPr="005E363A">
        <w:rPr>
          <w:rFonts w:cs="Times New Roman"/>
          <w:szCs w:val="24"/>
        </w:rPr>
        <w:t xml:space="preserve"> </w:t>
      </w:r>
      <w:r w:rsidR="005A7951" w:rsidRPr="005E363A">
        <w:rPr>
          <w:rFonts w:cs="Times New Roman"/>
          <w:szCs w:val="24"/>
        </w:rPr>
        <w:t>radiation</w:t>
      </w:r>
      <w:r w:rsidR="00232A28" w:rsidRPr="005E363A">
        <w:rPr>
          <w:rFonts w:cs="Times New Roman"/>
          <w:szCs w:val="24"/>
        </w:rPr>
        <w:t xml:space="preserve"> </w:t>
      </w:r>
      <w:r w:rsidR="005A7951" w:rsidRPr="005E363A">
        <w:rPr>
          <w:rFonts w:cs="Times New Roman"/>
          <w:szCs w:val="24"/>
        </w:rPr>
        <w:t>pattern</w:t>
      </w:r>
      <w:r w:rsidR="00232A28" w:rsidRPr="005E363A">
        <w:rPr>
          <w:rFonts w:cs="Times New Roman"/>
          <w:szCs w:val="24"/>
        </w:rPr>
        <w:t xml:space="preserve"> </w:t>
      </w:r>
      <w:r w:rsidR="005A7951" w:rsidRPr="005E363A">
        <w:rPr>
          <w:rFonts w:cs="Times New Roman"/>
          <w:szCs w:val="24"/>
        </w:rPr>
        <w:t>of</w:t>
      </w:r>
      <w:r w:rsidR="00232A28" w:rsidRPr="005E363A">
        <w:rPr>
          <w:rFonts w:cs="Times New Roman"/>
          <w:szCs w:val="24"/>
        </w:rPr>
        <w:t xml:space="preserve"> </w:t>
      </w:r>
      <w:r w:rsidR="005A7951"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="005A7951" w:rsidRPr="005E363A">
        <w:rPr>
          <w:rFonts w:cs="Times New Roman"/>
          <w:szCs w:val="24"/>
        </w:rPr>
        <w:t>antenna,</w:t>
      </w:r>
      <w:r w:rsidR="00232A28" w:rsidRPr="005E363A">
        <w:rPr>
          <w:rFonts w:cs="Times New Roman"/>
          <w:szCs w:val="24"/>
        </w:rPr>
        <w:t xml:space="preserve"> </w:t>
      </w:r>
      <w:r w:rsidR="005A7951" w:rsidRPr="005E363A">
        <w:rPr>
          <w:rFonts w:cs="Times New Roman"/>
          <w:szCs w:val="24"/>
        </w:rPr>
        <w:t>which</w:t>
      </w:r>
      <w:r w:rsidR="00232A28" w:rsidRPr="005E363A">
        <w:rPr>
          <w:rFonts w:cs="Times New Roman"/>
          <w:szCs w:val="24"/>
        </w:rPr>
        <w:t xml:space="preserve"> </w:t>
      </w:r>
      <w:r w:rsidR="005A7951" w:rsidRPr="005E363A">
        <w:rPr>
          <w:rFonts w:cs="Times New Roman"/>
          <w:szCs w:val="24"/>
        </w:rPr>
        <w:t>is</w:t>
      </w:r>
      <w:r w:rsidR="00232A28" w:rsidRPr="005E363A">
        <w:rPr>
          <w:rFonts w:cs="Times New Roman"/>
          <w:szCs w:val="24"/>
        </w:rPr>
        <w:t xml:space="preserve"> </w:t>
      </w:r>
      <w:r w:rsidR="005A7951" w:rsidRPr="005E363A">
        <w:rPr>
          <w:rFonts w:cs="Times New Roman"/>
          <w:szCs w:val="24"/>
        </w:rPr>
        <w:t>symmetric</w:t>
      </w:r>
      <w:r w:rsidR="00232A28" w:rsidRPr="005E363A">
        <w:rPr>
          <w:rFonts w:cs="Times New Roman"/>
          <w:szCs w:val="24"/>
        </w:rPr>
        <w:t xml:space="preserve"> </w:t>
      </w:r>
      <w:r w:rsidR="005A7951" w:rsidRPr="005E363A">
        <w:rPr>
          <w:rFonts w:cs="Times New Roman"/>
          <w:szCs w:val="24"/>
        </w:rPr>
        <w:t>and</w:t>
      </w:r>
      <w:r w:rsidR="00232A28" w:rsidRPr="005E363A">
        <w:rPr>
          <w:rFonts w:cs="Times New Roman"/>
          <w:szCs w:val="24"/>
        </w:rPr>
        <w:t xml:space="preserve"> </w:t>
      </w:r>
      <w:r w:rsidR="005A7951" w:rsidRPr="005E363A">
        <w:rPr>
          <w:rFonts w:cs="Times New Roman"/>
          <w:szCs w:val="24"/>
        </w:rPr>
        <w:t>demonstrates</w:t>
      </w:r>
      <w:r w:rsidR="00232A28" w:rsidRPr="005E363A">
        <w:rPr>
          <w:rFonts w:cs="Times New Roman"/>
          <w:szCs w:val="24"/>
        </w:rPr>
        <w:t xml:space="preserve"> </w:t>
      </w:r>
      <w:r w:rsidR="005A7951" w:rsidRPr="005E363A">
        <w:rPr>
          <w:rFonts w:cs="Times New Roman"/>
          <w:szCs w:val="24"/>
        </w:rPr>
        <w:t>that</w:t>
      </w:r>
      <w:r w:rsidR="00232A28" w:rsidRPr="005E363A">
        <w:rPr>
          <w:rFonts w:cs="Times New Roman"/>
          <w:szCs w:val="24"/>
        </w:rPr>
        <w:t xml:space="preserve"> </w:t>
      </w:r>
      <w:r w:rsidR="005A7951"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="00144D50" w:rsidRPr="005E363A">
        <w:rPr>
          <w:rFonts w:cs="Times New Roman"/>
          <w:szCs w:val="24"/>
        </w:rPr>
        <w:t>virtual</w:t>
      </w:r>
      <w:r w:rsidR="00232A28" w:rsidRPr="005E363A">
        <w:rPr>
          <w:rFonts w:cs="Times New Roman"/>
          <w:szCs w:val="24"/>
        </w:rPr>
        <w:t xml:space="preserve"> </w:t>
      </w:r>
      <w:r w:rsidR="005A7951" w:rsidRPr="005E363A">
        <w:rPr>
          <w:rFonts w:cs="Times New Roman"/>
          <w:szCs w:val="24"/>
        </w:rPr>
        <w:t>antenna</w:t>
      </w:r>
      <w:r w:rsidR="00232A28" w:rsidRPr="005E363A">
        <w:rPr>
          <w:rFonts w:cs="Times New Roman"/>
          <w:szCs w:val="24"/>
        </w:rPr>
        <w:t xml:space="preserve"> </w:t>
      </w:r>
      <w:r w:rsidR="005A7951" w:rsidRPr="005E363A">
        <w:rPr>
          <w:rFonts w:cs="Times New Roman"/>
          <w:szCs w:val="24"/>
        </w:rPr>
        <w:t>exhibits</w:t>
      </w:r>
      <w:r w:rsidR="00232A28" w:rsidRPr="005E363A">
        <w:rPr>
          <w:rFonts w:cs="Times New Roman"/>
          <w:szCs w:val="24"/>
        </w:rPr>
        <w:t xml:space="preserve"> </w:t>
      </w:r>
      <w:r w:rsidR="005A7951" w:rsidRPr="005E363A">
        <w:rPr>
          <w:rFonts w:cs="Times New Roman"/>
          <w:szCs w:val="24"/>
        </w:rPr>
        <w:t>excellent</w:t>
      </w:r>
      <w:r w:rsidR="00232A28" w:rsidRPr="005E363A">
        <w:rPr>
          <w:rFonts w:cs="Times New Roman"/>
          <w:szCs w:val="24"/>
        </w:rPr>
        <w:t xml:space="preserve"> </w:t>
      </w:r>
      <w:r w:rsidR="005A7951" w:rsidRPr="005E363A">
        <w:rPr>
          <w:rFonts w:cs="Times New Roman"/>
          <w:szCs w:val="24"/>
        </w:rPr>
        <w:t>omnidirectionality.</w:t>
      </w:r>
      <w:r w:rsidR="00232A28" w:rsidRPr="005E363A">
        <w:rPr>
          <w:rFonts w:cs="Times New Roman" w:hint="eastAsia"/>
          <w:szCs w:val="24"/>
        </w:rPr>
        <w:t xml:space="preserve"> </w:t>
      </w:r>
      <w:r w:rsidRPr="005E363A">
        <w:rPr>
          <w:rFonts w:cs="Times New Roman"/>
          <w:szCs w:val="24"/>
        </w:rPr>
        <w:t>Figures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7e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and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7f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show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results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for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antenna's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gain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and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radiation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patterns.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minimum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gain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within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operational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frequency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range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is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2.8</w:t>
      </w:r>
      <w:r w:rsidR="00232A28" w:rsidRPr="005E363A">
        <w:rPr>
          <w:rFonts w:cs="Times New Roman"/>
          <w:szCs w:val="24"/>
        </w:rPr>
        <w:t xml:space="preserve"> </w:t>
      </w:r>
      <w:proofErr w:type="spellStart"/>
      <w:r w:rsidRPr="005E363A">
        <w:rPr>
          <w:rFonts w:cs="Times New Roman"/>
          <w:szCs w:val="24"/>
        </w:rPr>
        <w:t>dBi</w:t>
      </w:r>
      <w:proofErr w:type="spellEnd"/>
      <w:r w:rsidRPr="005E363A">
        <w:rPr>
          <w:rFonts w:cs="Times New Roman"/>
          <w:szCs w:val="24"/>
        </w:rPr>
        <w:t>,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while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maximum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gain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reaches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13.8</w:t>
      </w:r>
      <w:r w:rsidR="00232A28" w:rsidRPr="005E363A">
        <w:rPr>
          <w:rFonts w:cs="Times New Roman"/>
          <w:szCs w:val="24"/>
        </w:rPr>
        <w:t xml:space="preserve"> </w:t>
      </w:r>
      <w:proofErr w:type="spellStart"/>
      <w:r w:rsidRPr="005E363A">
        <w:rPr>
          <w:rFonts w:cs="Times New Roman"/>
          <w:szCs w:val="24"/>
        </w:rPr>
        <w:t>dBi</w:t>
      </w:r>
      <w:proofErr w:type="spellEnd"/>
      <w:r w:rsidRPr="005E363A">
        <w:rPr>
          <w:rFonts w:cs="Times New Roman"/>
          <w:szCs w:val="24"/>
        </w:rPr>
        <w:t>.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Furthermore,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radiation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pattern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in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H-plane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is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elliptical,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while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E-plane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shows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a</w:t>
      </w:r>
      <w:r w:rsidR="00B36E10" w:rsidRPr="005E363A">
        <w:rPr>
          <w:rFonts w:cs="Times New Roman" w:hint="eastAsia"/>
          <w:szCs w:val="24"/>
        </w:rPr>
        <w:t>n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"</w:t>
      </w:r>
      <w:r w:rsidR="00680601" w:rsidRPr="005E363A">
        <w:rPr>
          <w:rFonts w:cs="Times New Roman" w:hint="eastAsia"/>
          <w:szCs w:val="24"/>
        </w:rPr>
        <w:t>8</w:t>
      </w:r>
      <w:r w:rsidRPr="005E363A">
        <w:rPr>
          <w:rFonts w:cs="Times New Roman"/>
          <w:szCs w:val="24"/>
        </w:rPr>
        <w:t>"</w:t>
      </w:r>
      <w:r w:rsidR="00232A28" w:rsidRPr="005E363A">
        <w:rPr>
          <w:rFonts w:cs="Times New Roman"/>
          <w:szCs w:val="24"/>
        </w:rPr>
        <w:t xml:space="preserve"> </w:t>
      </w:r>
      <w:r w:rsidR="00680601" w:rsidRPr="005E363A">
        <w:rPr>
          <w:rFonts w:cs="Times New Roman" w:hint="eastAsia"/>
          <w:szCs w:val="24"/>
        </w:rPr>
        <w:t>form</w:t>
      </w:r>
      <w:r w:rsidRPr="005E363A">
        <w:rPr>
          <w:rFonts w:cs="Times New Roman"/>
          <w:szCs w:val="24"/>
        </w:rPr>
        <w:t>.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These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results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demonstrate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that</w:t>
      </w:r>
      <w:r w:rsidR="00232A28" w:rsidRPr="005E363A">
        <w:rPr>
          <w:rFonts w:cs="Times New Roman"/>
          <w:szCs w:val="24"/>
        </w:rPr>
        <w:t xml:space="preserve"> </w:t>
      </w:r>
      <w:r w:rsidR="00680601"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="00680601" w:rsidRPr="005E363A">
        <w:rPr>
          <w:rFonts w:cs="Times New Roman"/>
          <w:szCs w:val="24"/>
        </w:rPr>
        <w:t>antenna's</w:t>
      </w:r>
      <w:r w:rsidR="00232A28" w:rsidRPr="005E363A">
        <w:rPr>
          <w:rFonts w:cs="Times New Roman"/>
          <w:szCs w:val="24"/>
        </w:rPr>
        <w:t xml:space="preserve"> </w:t>
      </w:r>
      <w:r w:rsidR="00680601" w:rsidRPr="005E363A">
        <w:rPr>
          <w:rFonts w:cs="Times New Roman"/>
          <w:szCs w:val="24"/>
        </w:rPr>
        <w:t>radiation</w:t>
      </w:r>
      <w:r w:rsidR="00232A28" w:rsidRPr="005E363A">
        <w:rPr>
          <w:rFonts w:cs="Times New Roman"/>
          <w:szCs w:val="24"/>
        </w:rPr>
        <w:t xml:space="preserve"> </w:t>
      </w:r>
      <w:r w:rsidR="00680601" w:rsidRPr="005E363A">
        <w:rPr>
          <w:rFonts w:cs="Times New Roman"/>
          <w:szCs w:val="24"/>
        </w:rPr>
        <w:t>performance</w:t>
      </w:r>
      <w:r w:rsidR="00232A28" w:rsidRPr="005E363A">
        <w:rPr>
          <w:rFonts w:cs="Times New Roman"/>
          <w:szCs w:val="24"/>
        </w:rPr>
        <w:t xml:space="preserve"> </w:t>
      </w:r>
      <w:r w:rsidR="00680601" w:rsidRPr="005E363A">
        <w:rPr>
          <w:rFonts w:cs="Times New Roman"/>
          <w:szCs w:val="24"/>
        </w:rPr>
        <w:t>is</w:t>
      </w:r>
      <w:r w:rsidR="00232A28" w:rsidRPr="005E363A">
        <w:rPr>
          <w:rFonts w:cs="Times New Roman"/>
          <w:szCs w:val="24"/>
        </w:rPr>
        <w:t xml:space="preserve"> </w:t>
      </w:r>
      <w:r w:rsidR="00680601" w:rsidRPr="005E363A">
        <w:rPr>
          <w:rFonts w:cs="Times New Roman"/>
          <w:szCs w:val="24"/>
        </w:rPr>
        <w:t>exceptional</w:t>
      </w:r>
      <w:r w:rsidR="00232A28" w:rsidRPr="005E363A">
        <w:rPr>
          <w:rFonts w:cs="Times New Roman"/>
          <w:szCs w:val="24"/>
        </w:rPr>
        <w:t xml:space="preserve"> </w:t>
      </w:r>
      <w:r w:rsidR="00680601" w:rsidRPr="005E363A">
        <w:rPr>
          <w:rFonts w:cs="Times New Roman"/>
          <w:szCs w:val="24"/>
        </w:rPr>
        <w:t>and</w:t>
      </w:r>
      <w:r w:rsidR="00232A28" w:rsidRPr="005E363A">
        <w:rPr>
          <w:rFonts w:cs="Times New Roman"/>
          <w:szCs w:val="24"/>
        </w:rPr>
        <w:t xml:space="preserve"> </w:t>
      </w:r>
      <w:r w:rsidR="00680601" w:rsidRPr="005E363A">
        <w:rPr>
          <w:rFonts w:cs="Times New Roman"/>
          <w:szCs w:val="24"/>
        </w:rPr>
        <w:t>is</w:t>
      </w:r>
      <w:r w:rsidR="00232A28" w:rsidRPr="005E363A">
        <w:rPr>
          <w:rFonts w:cs="Times New Roman"/>
          <w:szCs w:val="24"/>
        </w:rPr>
        <w:t xml:space="preserve"> </w:t>
      </w:r>
      <w:r w:rsidR="00680601" w:rsidRPr="005E363A">
        <w:rPr>
          <w:rFonts w:cs="Times New Roman"/>
          <w:szCs w:val="24"/>
        </w:rPr>
        <w:t>consistent</w:t>
      </w:r>
      <w:r w:rsidR="00232A28" w:rsidRPr="005E363A">
        <w:rPr>
          <w:rFonts w:cs="Times New Roman"/>
          <w:szCs w:val="24"/>
        </w:rPr>
        <w:t xml:space="preserve"> </w:t>
      </w:r>
      <w:r w:rsidR="00680601" w:rsidRPr="005E363A">
        <w:rPr>
          <w:rFonts w:cs="Times New Roman"/>
          <w:szCs w:val="24"/>
        </w:rPr>
        <w:t>with</w:t>
      </w:r>
      <w:r w:rsidR="00232A28" w:rsidRPr="005E363A">
        <w:rPr>
          <w:rFonts w:cs="Times New Roman"/>
          <w:szCs w:val="24"/>
        </w:rPr>
        <w:t xml:space="preserve"> </w:t>
      </w:r>
      <w:r w:rsidR="00680601"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="00680601" w:rsidRPr="005E363A">
        <w:rPr>
          <w:rFonts w:cs="Times New Roman"/>
          <w:szCs w:val="24"/>
        </w:rPr>
        <w:t>simulated</w:t>
      </w:r>
      <w:r w:rsidR="00232A28" w:rsidRPr="005E363A">
        <w:rPr>
          <w:rFonts w:cs="Times New Roman"/>
          <w:szCs w:val="24"/>
        </w:rPr>
        <w:t xml:space="preserve"> </w:t>
      </w:r>
      <w:r w:rsidR="00680601" w:rsidRPr="005E363A">
        <w:rPr>
          <w:rFonts w:cs="Times New Roman"/>
          <w:szCs w:val="24"/>
        </w:rPr>
        <w:t>results</w:t>
      </w:r>
      <w:r w:rsidRPr="005E363A">
        <w:rPr>
          <w:rFonts w:cs="Times New Roman"/>
          <w:szCs w:val="24"/>
        </w:rPr>
        <w:t>.</w:t>
      </w:r>
      <w:r w:rsidR="00232A28" w:rsidRPr="005E363A">
        <w:rPr>
          <w:rFonts w:cs="Times New Roman" w:hint="eastAsia"/>
          <w:szCs w:val="24"/>
        </w:rPr>
        <w:t xml:space="preserve"> </w:t>
      </w:r>
      <w:r w:rsidRPr="005E363A">
        <w:rPr>
          <w:rFonts w:cs="Times New Roman"/>
          <w:szCs w:val="24"/>
        </w:rPr>
        <w:t>Figure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7g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presents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results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of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antenna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samples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over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frequency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range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of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2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to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18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GHz.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A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lower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S11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value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indicates</w:t>
      </w:r>
      <w:r w:rsidR="00232A28" w:rsidRPr="005E363A">
        <w:rPr>
          <w:rFonts w:cs="Times New Roman"/>
          <w:szCs w:val="24"/>
        </w:rPr>
        <w:t xml:space="preserve"> </w:t>
      </w:r>
      <w:r w:rsidR="00585F9A" w:rsidRPr="005E363A">
        <w:rPr>
          <w:rFonts w:cs="Times New Roman" w:hint="eastAsia"/>
          <w:szCs w:val="24"/>
        </w:rPr>
        <w:t>great</w:t>
      </w:r>
      <w:r w:rsidRPr="005E363A">
        <w:rPr>
          <w:rFonts w:cs="Times New Roman"/>
          <w:szCs w:val="24"/>
        </w:rPr>
        <w:t>er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efficiency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of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antenna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within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this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frequency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range.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results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show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that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S11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values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of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antenna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samples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are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all</w:t>
      </w:r>
      <w:r w:rsidR="00232A28" w:rsidRPr="005E363A">
        <w:rPr>
          <w:rFonts w:cs="Times New Roman"/>
          <w:szCs w:val="24"/>
        </w:rPr>
        <w:t xml:space="preserve"> </w:t>
      </w:r>
      <w:r w:rsidR="00585F9A" w:rsidRPr="005E363A">
        <w:rPr>
          <w:rFonts w:cs="Times New Roman" w:hint="eastAsia"/>
          <w:szCs w:val="24"/>
        </w:rPr>
        <w:t>below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-10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dB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across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frequency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range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of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3.44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to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16.2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GHz,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effectively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covering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standard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operational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frequency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range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for</w:t>
      </w:r>
      <w:r w:rsidR="00232A28" w:rsidRPr="005E363A">
        <w:rPr>
          <w:rFonts w:cs="Times New Roman"/>
          <w:szCs w:val="24"/>
        </w:rPr>
        <w:t xml:space="preserve"> </w:t>
      </w:r>
      <w:r w:rsidR="00585F9A" w:rsidRPr="005E363A">
        <w:rPr>
          <w:rFonts w:cs="Times New Roman"/>
          <w:szCs w:val="24"/>
        </w:rPr>
        <w:t>ultra-broadband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antennas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(3.1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to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10.6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GHz).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Additionally,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S11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value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at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a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frequency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of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5.56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GHz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is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-38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dB,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reflecting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outstanding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performance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and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suitability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for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practical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applications.</w:t>
      </w:r>
    </w:p>
    <w:p w14:paraId="3DEFC3A2" w14:textId="77777777" w:rsidR="00FE3797" w:rsidRPr="00FE3797" w:rsidRDefault="00FE3797" w:rsidP="0061488A">
      <w:pPr>
        <w:ind w:firstLineChars="0" w:firstLine="0"/>
        <w:rPr>
          <w:rFonts w:cs="Times New Roman"/>
          <w:szCs w:val="24"/>
        </w:rPr>
      </w:pPr>
    </w:p>
    <w:p w14:paraId="1DD90098" w14:textId="01E4B455" w:rsidR="00342F2E" w:rsidRDefault="00993EA3" w:rsidP="0061488A">
      <w:pPr>
        <w:ind w:firstLineChars="0" w:firstLine="0"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lastRenderedPageBreak/>
        <w:drawing>
          <wp:inline distT="0" distB="0" distL="0" distR="0" wp14:anchorId="3DE6D64E" wp14:editId="55AFDBAF">
            <wp:extent cx="5002306" cy="6262370"/>
            <wp:effectExtent l="0" t="0" r="8255" b="5080"/>
            <wp:docPr id="11323510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351034" name="图片 1132351034"/>
                    <pic:cNvPicPr/>
                  </pic:nvPicPr>
                  <pic:blipFill rotWithShape="1">
                    <a:blip r:embed="rId14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58"/>
                    <a:stretch/>
                  </pic:blipFill>
                  <pic:spPr bwMode="auto">
                    <a:xfrm>
                      <a:off x="0" y="0"/>
                      <a:ext cx="5002306" cy="6262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C0DF8F" w14:textId="77777777" w:rsidR="004C381E" w:rsidRPr="00E644C8" w:rsidRDefault="004C381E" w:rsidP="0061488A">
      <w:pPr>
        <w:ind w:firstLineChars="0" w:firstLine="0"/>
        <w:rPr>
          <w:rFonts w:cs="Times New Roman"/>
          <w:szCs w:val="24"/>
          <w:u w:val="single"/>
        </w:rPr>
      </w:pPr>
    </w:p>
    <w:p w14:paraId="1B78FBC2" w14:textId="1C666499" w:rsidR="004C381E" w:rsidRPr="00766523" w:rsidRDefault="004C381E" w:rsidP="0061488A">
      <w:pPr>
        <w:ind w:firstLineChars="0" w:firstLine="0"/>
        <w:rPr>
          <w:rFonts w:cs="Times New Roman"/>
          <w:szCs w:val="24"/>
        </w:rPr>
      </w:pPr>
      <w:r w:rsidRPr="00766523">
        <w:rPr>
          <w:rFonts w:cs="Times New Roman"/>
          <w:b/>
          <w:bCs/>
          <w:szCs w:val="24"/>
        </w:rPr>
        <w:t>Figure</w:t>
      </w:r>
      <w:r w:rsidR="00232A28">
        <w:rPr>
          <w:rFonts w:cs="Times New Roman"/>
          <w:b/>
          <w:bCs/>
          <w:szCs w:val="24"/>
        </w:rPr>
        <w:t xml:space="preserve"> </w:t>
      </w:r>
      <w:r w:rsidRPr="00766523">
        <w:rPr>
          <w:rFonts w:cs="Times New Roman"/>
          <w:b/>
          <w:bCs/>
          <w:szCs w:val="24"/>
        </w:rPr>
        <w:t>7</w:t>
      </w:r>
      <w:r w:rsidR="00232A28">
        <w:rPr>
          <w:rFonts w:cs="Times New Roman" w:hint="eastAsia"/>
          <w:szCs w:val="24"/>
        </w:rPr>
        <w:t xml:space="preserve"> </w:t>
      </w:r>
      <w:r w:rsidR="008062A3" w:rsidRPr="00975751">
        <w:rPr>
          <w:rFonts w:cs="Times New Roman" w:hint="eastAsia"/>
          <w:szCs w:val="24"/>
        </w:rPr>
        <w:t xml:space="preserve">The performance of </w:t>
      </w:r>
      <w:r w:rsidR="008062A3" w:rsidRPr="00975751">
        <w:rPr>
          <w:rFonts w:cs="Times New Roman"/>
          <w:szCs w:val="24"/>
        </w:rPr>
        <w:t>UWB antenna</w:t>
      </w:r>
      <w:r w:rsidR="008062A3" w:rsidRPr="00975751">
        <w:rPr>
          <w:rFonts w:cs="Times New Roman" w:hint="eastAsia"/>
          <w:szCs w:val="24"/>
        </w:rPr>
        <w:t xml:space="preserve"> prepared by the </w:t>
      </w:r>
      <w:r w:rsidR="001760A6">
        <w:rPr>
          <w:rFonts w:cs="Times New Roman" w:hint="eastAsia"/>
          <w:szCs w:val="24"/>
        </w:rPr>
        <w:t>Cu</w:t>
      </w:r>
      <w:r w:rsidR="008062A3" w:rsidRPr="00975751">
        <w:rPr>
          <w:rFonts w:cs="Times New Roman" w:hint="eastAsia"/>
          <w:szCs w:val="24"/>
        </w:rPr>
        <w:t xml:space="preserve"> paste</w:t>
      </w:r>
      <w:r w:rsidRPr="00975751">
        <w:rPr>
          <w:rFonts w:cs="Times New Roman"/>
          <w:szCs w:val="24"/>
        </w:rPr>
        <w:t>.</w:t>
      </w:r>
      <w:r w:rsidR="00232A28" w:rsidRPr="00975751">
        <w:rPr>
          <w:rFonts w:cs="Times New Roman" w:hint="eastAsia"/>
          <w:szCs w:val="24"/>
        </w:rPr>
        <w:t xml:space="preserve"> </w:t>
      </w:r>
      <w:r w:rsidRPr="00766523">
        <w:rPr>
          <w:rFonts w:cs="Times New Roman"/>
          <w:szCs w:val="24"/>
        </w:rPr>
        <w:t>(a</w:t>
      </w:r>
      <w:r w:rsidR="008062A3">
        <w:rPr>
          <w:rFonts w:cs="Times New Roman" w:hint="eastAsia"/>
          <w:szCs w:val="24"/>
        </w:rPr>
        <w:t>) Design of the antenna, (b)</w:t>
      </w:r>
      <w:r w:rsidR="00232A28">
        <w:rPr>
          <w:rFonts w:cs="Times New Roman" w:hint="eastAsia"/>
          <w:szCs w:val="24"/>
        </w:rPr>
        <w:t xml:space="preserve"> </w:t>
      </w:r>
      <w:r w:rsidRPr="00766523">
        <w:rPr>
          <w:rFonts w:cs="Times New Roman"/>
          <w:szCs w:val="24"/>
        </w:rPr>
        <w:t>Schematic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diagram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 w:hint="eastAsia"/>
          <w:szCs w:val="24"/>
        </w:rPr>
        <w:t>of</w:t>
      </w:r>
      <w:r w:rsidR="00232A28">
        <w:rPr>
          <w:rFonts w:cs="Times New Roman" w:hint="eastAsia"/>
          <w:szCs w:val="24"/>
        </w:rPr>
        <w:t xml:space="preserve"> </w:t>
      </w:r>
      <w:r w:rsidRPr="00766523">
        <w:rPr>
          <w:rFonts w:cs="Times New Roman"/>
          <w:szCs w:val="24"/>
        </w:rPr>
        <w:t>the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printing</w:t>
      </w:r>
      <w:r w:rsidR="008062A3">
        <w:rPr>
          <w:rFonts w:cs="Times New Roman" w:hint="eastAsia"/>
          <w:szCs w:val="24"/>
        </w:rPr>
        <w:t xml:space="preserve"> process for</w:t>
      </w:r>
      <w:r w:rsidR="00232A28">
        <w:rPr>
          <w:rFonts w:cs="Times New Roman"/>
          <w:szCs w:val="24"/>
        </w:rPr>
        <w:t xml:space="preserve"> </w:t>
      </w:r>
      <w:r w:rsidR="008062A3">
        <w:rPr>
          <w:rFonts w:cs="Times New Roman" w:hint="eastAsia"/>
          <w:szCs w:val="24"/>
        </w:rPr>
        <w:t>the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UWB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antenna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using</w:t>
      </w:r>
      <w:r w:rsidR="00232A28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paste.</w:t>
      </w:r>
      <w:r w:rsidR="008062A3">
        <w:rPr>
          <w:rFonts w:cs="Times New Roman" w:hint="eastAsia"/>
          <w:szCs w:val="24"/>
        </w:rPr>
        <w:t xml:space="preserve"> (c) A photo of the </w:t>
      </w:r>
      <w:r w:rsidR="001760A6">
        <w:rPr>
          <w:rFonts w:cs="Times New Roman" w:hint="eastAsia"/>
          <w:szCs w:val="24"/>
        </w:rPr>
        <w:t>Cu</w:t>
      </w:r>
      <w:r w:rsidR="008062A3">
        <w:rPr>
          <w:rFonts w:cs="Times New Roman" w:hint="eastAsia"/>
          <w:szCs w:val="24"/>
        </w:rPr>
        <w:t xml:space="preserve"> antenna.</w:t>
      </w:r>
      <w:r w:rsidR="00232A28">
        <w:rPr>
          <w:rFonts w:cs="Times New Roman" w:hint="eastAsia"/>
          <w:szCs w:val="24"/>
        </w:rPr>
        <w:t xml:space="preserve"> </w:t>
      </w:r>
      <w:r w:rsidRPr="00766523">
        <w:rPr>
          <w:rFonts w:cs="Times New Roman"/>
          <w:szCs w:val="24"/>
        </w:rPr>
        <w:t>(d)</w:t>
      </w:r>
      <w:r w:rsidR="005450B2">
        <w:rPr>
          <w:rFonts w:cs="Times New Roman" w:hint="eastAsia"/>
          <w:szCs w:val="24"/>
        </w:rPr>
        <w:t xml:space="preserve"> </w:t>
      </w:r>
      <w:r w:rsidR="00327A6E">
        <w:rPr>
          <w:rFonts w:cs="Times New Roman" w:hint="eastAsia"/>
          <w:szCs w:val="24"/>
        </w:rPr>
        <w:t>The</w:t>
      </w:r>
      <w:r w:rsidR="00232A28">
        <w:rPr>
          <w:rFonts w:cs="Times New Roman" w:hint="eastAsia"/>
          <w:szCs w:val="24"/>
        </w:rPr>
        <w:t xml:space="preserve"> </w:t>
      </w:r>
      <w:r w:rsidR="00327A6E">
        <w:rPr>
          <w:rFonts w:cs="Times New Roman" w:hint="eastAsia"/>
          <w:szCs w:val="24"/>
        </w:rPr>
        <w:t>s</w:t>
      </w:r>
      <w:r w:rsidRPr="00766523">
        <w:rPr>
          <w:rFonts w:cs="Times New Roman"/>
          <w:szCs w:val="24"/>
        </w:rPr>
        <w:t>imulated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radiation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pattern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of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the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UWB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antenna.</w:t>
      </w:r>
      <w:r w:rsidR="00232A28">
        <w:rPr>
          <w:rFonts w:cs="Times New Roman" w:hint="eastAsia"/>
          <w:szCs w:val="24"/>
        </w:rPr>
        <w:t xml:space="preserve"> </w:t>
      </w:r>
      <w:r w:rsidRPr="00766523">
        <w:rPr>
          <w:rFonts w:cs="Times New Roman"/>
          <w:szCs w:val="24"/>
        </w:rPr>
        <w:t>(e)</w:t>
      </w:r>
      <w:r w:rsidR="00232A28">
        <w:rPr>
          <w:rFonts w:cs="Times New Roman" w:hint="eastAsia"/>
          <w:szCs w:val="24"/>
        </w:rPr>
        <w:t xml:space="preserve"> </w:t>
      </w:r>
      <w:r w:rsidRPr="00766523">
        <w:rPr>
          <w:rFonts w:cs="Times New Roman"/>
          <w:szCs w:val="24"/>
        </w:rPr>
        <w:t>Gain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performance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of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the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UWB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antenna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sample.</w:t>
      </w:r>
      <w:r w:rsidR="00232A28">
        <w:rPr>
          <w:rFonts w:cs="Times New Roman" w:hint="eastAsia"/>
          <w:szCs w:val="24"/>
        </w:rPr>
        <w:t xml:space="preserve"> </w:t>
      </w:r>
      <w:r w:rsidRPr="00766523">
        <w:rPr>
          <w:rFonts w:cs="Times New Roman"/>
          <w:szCs w:val="24"/>
        </w:rPr>
        <w:t>(f)</w:t>
      </w:r>
      <w:r w:rsidR="00E52FB4">
        <w:rPr>
          <w:rFonts w:cs="Times New Roman" w:hint="eastAsia"/>
          <w:szCs w:val="24"/>
        </w:rPr>
        <w:t xml:space="preserve"> </w:t>
      </w:r>
      <w:r w:rsidR="00327A6E">
        <w:rPr>
          <w:rFonts w:cs="Times New Roman" w:hint="eastAsia"/>
          <w:szCs w:val="24"/>
        </w:rPr>
        <w:t>The r</w:t>
      </w:r>
      <w:r w:rsidRPr="00766523">
        <w:rPr>
          <w:rFonts w:cs="Times New Roman"/>
          <w:szCs w:val="24"/>
        </w:rPr>
        <w:t>adiation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pattern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of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the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UWB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antenna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sample.</w:t>
      </w:r>
      <w:r w:rsidR="00232A28">
        <w:rPr>
          <w:rFonts w:cs="Times New Roman" w:hint="eastAsia"/>
          <w:szCs w:val="24"/>
        </w:rPr>
        <w:t xml:space="preserve"> </w:t>
      </w:r>
      <w:r w:rsidRPr="00766523">
        <w:rPr>
          <w:rFonts w:cs="Times New Roman"/>
          <w:szCs w:val="24"/>
        </w:rPr>
        <w:t>(g)</w:t>
      </w:r>
      <w:r w:rsidR="00232A28">
        <w:rPr>
          <w:rFonts w:cs="Times New Roman" w:hint="eastAsia"/>
          <w:szCs w:val="24"/>
        </w:rPr>
        <w:t xml:space="preserve"> </w:t>
      </w:r>
      <w:r w:rsidRPr="00766523">
        <w:rPr>
          <w:rFonts w:cs="Times New Roman"/>
          <w:szCs w:val="24"/>
        </w:rPr>
        <w:t>Return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loss</w:t>
      </w:r>
      <w:r w:rsidR="00232A28">
        <w:t xml:space="preserve"> </w:t>
      </w:r>
      <w:r w:rsidR="00220ED3" w:rsidRPr="00766523">
        <w:rPr>
          <w:rFonts w:cs="Times New Roman"/>
          <w:szCs w:val="24"/>
        </w:rPr>
        <w:t>values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of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the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UWB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antenna</w:t>
      </w:r>
      <w:r w:rsidR="00232A28">
        <w:rPr>
          <w:rFonts w:cs="Times New Roman"/>
          <w:szCs w:val="24"/>
        </w:rPr>
        <w:t xml:space="preserve"> </w:t>
      </w:r>
      <w:r w:rsidRPr="00766523">
        <w:rPr>
          <w:rFonts w:cs="Times New Roman"/>
          <w:szCs w:val="24"/>
        </w:rPr>
        <w:t>sample.</w:t>
      </w:r>
    </w:p>
    <w:p w14:paraId="2A1F966E" w14:textId="77777777" w:rsidR="004C381E" w:rsidRPr="004C381E" w:rsidRDefault="004C381E" w:rsidP="0061488A">
      <w:pPr>
        <w:ind w:firstLineChars="0" w:firstLine="0"/>
        <w:rPr>
          <w:rFonts w:cs="Times New Roman"/>
          <w:szCs w:val="24"/>
        </w:rPr>
      </w:pPr>
    </w:p>
    <w:p w14:paraId="62567001" w14:textId="77777777" w:rsidR="00342F2E" w:rsidRDefault="00342F2E" w:rsidP="0061488A">
      <w:pPr>
        <w:ind w:firstLine="480"/>
        <w:rPr>
          <w:rFonts w:cs="Times New Roman"/>
          <w:szCs w:val="24"/>
        </w:rPr>
      </w:pPr>
    </w:p>
    <w:p w14:paraId="2913B54D" w14:textId="04B4B6BE" w:rsidR="00342F2E" w:rsidRDefault="00882C61" w:rsidP="0061488A">
      <w:pPr>
        <w:pStyle w:val="1"/>
        <w:rPr>
          <w:rFonts w:eastAsia="宋体" w:cs="Times New Roman"/>
          <w:sz w:val="24"/>
          <w:szCs w:val="24"/>
        </w:rPr>
      </w:pPr>
      <w:r>
        <w:rPr>
          <w:rFonts w:eastAsia="宋体" w:cs="Times New Roman"/>
          <w:sz w:val="24"/>
          <w:szCs w:val="24"/>
        </w:rPr>
        <w:lastRenderedPageBreak/>
        <w:t>4.</w:t>
      </w:r>
      <w:r w:rsidR="00DD2246">
        <w:rPr>
          <w:rFonts w:eastAsia="宋体" w:cs="Times New Roman" w:hint="eastAsia"/>
          <w:sz w:val="24"/>
          <w:szCs w:val="24"/>
        </w:rPr>
        <w:t>Conclusion</w:t>
      </w:r>
    </w:p>
    <w:p w14:paraId="08B7A556" w14:textId="615BBA05" w:rsidR="00A65F81" w:rsidRPr="005E363A" w:rsidRDefault="008A40B9" w:rsidP="0061488A">
      <w:pPr>
        <w:ind w:firstLineChars="0" w:firstLine="0"/>
        <w:rPr>
          <w:rFonts w:cs="Times New Roman"/>
          <w:szCs w:val="24"/>
        </w:rPr>
      </w:pPr>
      <w:r w:rsidRPr="005E363A">
        <w:rPr>
          <w:rFonts w:cs="Times New Roman"/>
          <w:szCs w:val="24"/>
        </w:rPr>
        <w:t>In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this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study,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we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innovatively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designed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a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novel</w:t>
      </w:r>
      <w:r w:rsidR="00232A28" w:rsidRPr="005E363A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paste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by</w:t>
      </w:r>
      <w:r w:rsidR="00232A28" w:rsidRPr="005E363A">
        <w:rPr>
          <w:rFonts w:cs="Times New Roman"/>
          <w:szCs w:val="24"/>
        </w:rPr>
        <w:t xml:space="preserve"> </w:t>
      </w:r>
      <w:r w:rsidR="007E4EA6" w:rsidRPr="005E363A">
        <w:rPr>
          <w:rFonts w:cs="Times New Roman" w:hint="eastAsia"/>
          <w:szCs w:val="24"/>
        </w:rPr>
        <w:t>add</w:t>
      </w:r>
      <w:r w:rsidRPr="005E363A">
        <w:rPr>
          <w:rFonts w:cs="Times New Roman"/>
          <w:szCs w:val="24"/>
        </w:rPr>
        <w:t>ing</w:t>
      </w:r>
      <w:r w:rsidR="00232A28" w:rsidRPr="005E363A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precursor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into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="002F1894">
        <w:rPr>
          <w:rFonts w:cs="Times New Roman" w:hint="eastAsia"/>
          <w:szCs w:val="24"/>
        </w:rPr>
        <w:t>resin</w:t>
      </w:r>
      <w:r w:rsidRPr="005E363A">
        <w:rPr>
          <w:rFonts w:cs="Times New Roman"/>
          <w:szCs w:val="24"/>
        </w:rPr>
        <w:t>,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thereby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achieving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a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balance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between</w:t>
      </w:r>
      <w:r w:rsidR="00232A28" w:rsidRPr="005E363A">
        <w:rPr>
          <w:rFonts w:cs="Times New Roman"/>
          <w:szCs w:val="24"/>
        </w:rPr>
        <w:t xml:space="preserve"> </w:t>
      </w:r>
      <w:r w:rsidR="00975751">
        <w:rPr>
          <w:rFonts w:cs="Times New Roman"/>
          <w:szCs w:val="24"/>
        </w:rPr>
        <w:t>printed circuits</w:t>
      </w:r>
      <w:r w:rsidR="005E363A" w:rsidRPr="005E363A">
        <w:rPr>
          <w:rFonts w:cs="Times New Roman"/>
          <w:szCs w:val="24"/>
        </w:rPr>
        <w:t>'</w:t>
      </w:r>
      <w:r w:rsidR="005E363A" w:rsidRPr="005E363A">
        <w:rPr>
          <w:rFonts w:cs="Times New Roman" w:hint="eastAsia"/>
          <w:szCs w:val="24"/>
        </w:rPr>
        <w:t xml:space="preserve"> </w:t>
      </w:r>
      <w:r w:rsidR="007E4EA6" w:rsidRPr="005E363A">
        <w:rPr>
          <w:rFonts w:cs="Times New Roman" w:hint="eastAsia"/>
          <w:szCs w:val="24"/>
        </w:rPr>
        <w:t>c</w:t>
      </w:r>
      <w:r w:rsidR="007E4EA6" w:rsidRPr="005E363A">
        <w:rPr>
          <w:rFonts w:cs="Times New Roman"/>
          <w:szCs w:val="24"/>
        </w:rPr>
        <w:t>onductivity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and</w:t>
      </w:r>
      <w:r w:rsidR="00232A28" w:rsidRPr="005E363A">
        <w:rPr>
          <w:rFonts w:cs="Times New Roman"/>
          <w:szCs w:val="24"/>
        </w:rPr>
        <w:t xml:space="preserve"> </w:t>
      </w:r>
      <w:r w:rsidRPr="005E363A">
        <w:rPr>
          <w:rFonts w:cs="Times New Roman"/>
          <w:szCs w:val="24"/>
        </w:rPr>
        <w:t>adhesi</w:t>
      </w:r>
      <w:r w:rsidR="000A5A1F">
        <w:rPr>
          <w:rFonts w:cs="Times New Roman" w:hint="eastAsia"/>
          <w:szCs w:val="24"/>
        </w:rPr>
        <w:t>on</w:t>
      </w:r>
      <w:r w:rsidRPr="005E363A">
        <w:rPr>
          <w:rFonts w:cs="Times New Roman"/>
          <w:szCs w:val="24"/>
        </w:rPr>
        <w:t>.</w:t>
      </w:r>
      <w:r w:rsidR="00232A28" w:rsidRPr="005E363A">
        <w:rPr>
          <w:rFonts w:cs="Times New Roman" w:hint="eastAsia"/>
          <w:szCs w:val="24"/>
        </w:rPr>
        <w:t xml:space="preserve"> </w:t>
      </w:r>
      <w:r w:rsidR="002C0D64"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5E363A">
        <w:rPr>
          <w:rFonts w:cs="Times New Roman"/>
          <w:szCs w:val="24"/>
        </w:rPr>
        <w:t xml:space="preserve"> </w:t>
      </w:r>
      <w:r w:rsidR="002C0D64" w:rsidRPr="005E363A">
        <w:rPr>
          <w:rFonts w:cs="Times New Roman"/>
          <w:szCs w:val="24"/>
        </w:rPr>
        <w:t>precursor</w:t>
      </w:r>
      <w:r w:rsidR="00232A28" w:rsidRPr="005E363A">
        <w:rPr>
          <w:rFonts w:cs="Times New Roman"/>
          <w:szCs w:val="24"/>
        </w:rPr>
        <w:t xml:space="preserve"> </w:t>
      </w:r>
      <w:r w:rsidR="002C0D64" w:rsidRPr="005E363A">
        <w:rPr>
          <w:rFonts w:cs="Times New Roman"/>
          <w:szCs w:val="24"/>
        </w:rPr>
        <w:t>improves</w:t>
      </w:r>
      <w:r w:rsidR="00232A28" w:rsidRPr="005E363A">
        <w:rPr>
          <w:rFonts w:cs="Times New Roman"/>
          <w:szCs w:val="24"/>
        </w:rPr>
        <w:t xml:space="preserve"> </w:t>
      </w:r>
      <w:r w:rsidR="000E5E61" w:rsidRPr="006D09BE">
        <w:rPr>
          <w:rFonts w:cs="Times New Roman" w:hint="eastAsia"/>
          <w:szCs w:val="24"/>
        </w:rPr>
        <w:t xml:space="preserve">the </w:t>
      </w:r>
      <w:r w:rsidR="007E4EA6" w:rsidRPr="006D09BE">
        <w:rPr>
          <w:rFonts w:cs="Times New Roman" w:hint="eastAsia"/>
          <w:szCs w:val="24"/>
        </w:rPr>
        <w:t>c</w:t>
      </w:r>
      <w:r w:rsidR="007E4EA6" w:rsidRPr="006D09BE">
        <w:rPr>
          <w:rFonts w:cs="Times New Roman"/>
          <w:szCs w:val="24"/>
        </w:rPr>
        <w:t>onductivity</w:t>
      </w:r>
      <w:r w:rsidR="002F1894">
        <w:rPr>
          <w:rFonts w:cs="Times New Roman" w:hint="eastAsia"/>
          <w:szCs w:val="24"/>
        </w:rPr>
        <w:t xml:space="preserve"> of the paste due to</w:t>
      </w:r>
      <w:r w:rsidR="00232A28" w:rsidRPr="005E363A">
        <w:rPr>
          <w:rFonts w:cs="Times New Roman"/>
          <w:szCs w:val="24"/>
        </w:rPr>
        <w:t xml:space="preserve"> </w:t>
      </w:r>
      <w:r w:rsidR="002C0D64"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="002C0D64" w:rsidRPr="005E363A">
        <w:rPr>
          <w:rFonts w:cs="Times New Roman"/>
          <w:szCs w:val="24"/>
        </w:rPr>
        <w:t>in-situ</w:t>
      </w:r>
      <w:r w:rsidR="00232A28" w:rsidRPr="005E363A">
        <w:rPr>
          <w:rFonts w:cs="Times New Roman"/>
          <w:szCs w:val="24"/>
        </w:rPr>
        <w:t xml:space="preserve"> </w:t>
      </w:r>
      <w:r w:rsidR="002C0D64" w:rsidRPr="005E363A">
        <w:rPr>
          <w:rFonts w:cs="Times New Roman"/>
          <w:szCs w:val="24"/>
        </w:rPr>
        <w:t>decomposition</w:t>
      </w:r>
      <w:r w:rsidR="00232A28" w:rsidRPr="005E363A">
        <w:rPr>
          <w:rFonts w:cs="Times New Roman"/>
          <w:szCs w:val="24"/>
        </w:rPr>
        <w:t xml:space="preserve"> </w:t>
      </w:r>
      <w:r w:rsidR="002C0D64" w:rsidRPr="005E363A">
        <w:rPr>
          <w:rFonts w:cs="Times New Roman"/>
          <w:szCs w:val="24"/>
        </w:rPr>
        <w:t>of</w:t>
      </w:r>
      <w:r w:rsidR="00232A28" w:rsidRPr="005E363A">
        <w:rPr>
          <w:rFonts w:cs="Times New Roman"/>
          <w:szCs w:val="24"/>
        </w:rPr>
        <w:t xml:space="preserve"> </w:t>
      </w:r>
      <w:r w:rsidR="001760A6">
        <w:rPr>
          <w:rFonts w:cs="Times New Roman" w:hint="eastAsia"/>
          <w:szCs w:val="24"/>
        </w:rPr>
        <w:t>Cu</w:t>
      </w:r>
      <w:r w:rsidR="002F1894">
        <w:rPr>
          <w:rFonts w:cs="Times New Roman" w:hint="eastAsia"/>
          <w:szCs w:val="24"/>
        </w:rPr>
        <w:t xml:space="preserve"> </w:t>
      </w:r>
      <w:r w:rsidR="002F1894">
        <w:rPr>
          <w:rFonts w:cs="Times New Roman"/>
          <w:szCs w:val="24"/>
        </w:rPr>
        <w:t>formatted</w:t>
      </w:r>
      <w:r w:rsidR="002F1894">
        <w:rPr>
          <w:rFonts w:cs="Times New Roman" w:hint="eastAsia"/>
          <w:szCs w:val="24"/>
        </w:rPr>
        <w:t xml:space="preserve"> into </w:t>
      </w:r>
      <w:r w:rsidR="001760A6">
        <w:rPr>
          <w:rFonts w:cs="Times New Roman" w:hint="eastAsia"/>
          <w:szCs w:val="24"/>
        </w:rPr>
        <w:t>Cu</w:t>
      </w:r>
      <w:r w:rsidR="002F1894" w:rsidRPr="005E363A">
        <w:rPr>
          <w:rFonts w:cs="Times New Roman"/>
          <w:szCs w:val="24"/>
        </w:rPr>
        <w:t xml:space="preserve"> </w:t>
      </w:r>
      <w:r w:rsidR="00F07A47" w:rsidRPr="005E363A">
        <w:rPr>
          <w:rFonts w:cs="Times New Roman"/>
          <w:szCs w:val="24"/>
        </w:rPr>
        <w:t>nanoparticles</w:t>
      </w:r>
      <w:r w:rsidR="00232A28" w:rsidRPr="005E363A">
        <w:rPr>
          <w:rFonts w:cs="Times New Roman"/>
          <w:szCs w:val="24"/>
        </w:rPr>
        <w:t xml:space="preserve"> </w:t>
      </w:r>
      <w:r w:rsidR="002C0D64" w:rsidRPr="005E363A">
        <w:rPr>
          <w:rFonts w:cs="Times New Roman"/>
          <w:szCs w:val="24"/>
        </w:rPr>
        <w:t>during</w:t>
      </w:r>
      <w:r w:rsidR="00232A28" w:rsidRPr="005E363A">
        <w:rPr>
          <w:rFonts w:cs="Times New Roman"/>
          <w:szCs w:val="24"/>
        </w:rPr>
        <w:t xml:space="preserve"> </w:t>
      </w:r>
      <w:r w:rsidR="002C0D64"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="002C0D64" w:rsidRPr="005E363A">
        <w:rPr>
          <w:rFonts w:cs="Times New Roman"/>
          <w:szCs w:val="24"/>
        </w:rPr>
        <w:t>curing</w:t>
      </w:r>
      <w:r w:rsidR="00232A28" w:rsidRPr="005E363A">
        <w:rPr>
          <w:rFonts w:cs="Times New Roman"/>
          <w:szCs w:val="24"/>
        </w:rPr>
        <w:t xml:space="preserve"> </w:t>
      </w:r>
      <w:r w:rsidR="002C0D64" w:rsidRPr="005E363A">
        <w:rPr>
          <w:rFonts w:cs="Times New Roman"/>
          <w:szCs w:val="24"/>
        </w:rPr>
        <w:t>process.</w:t>
      </w:r>
      <w:r w:rsidR="00232A28" w:rsidRPr="005E363A">
        <w:rPr>
          <w:rFonts w:cs="Times New Roman" w:hint="eastAsia"/>
          <w:szCs w:val="24"/>
        </w:rPr>
        <w:t xml:space="preserve"> </w:t>
      </w:r>
      <w:r w:rsidR="002C0D64" w:rsidRPr="005E363A">
        <w:rPr>
          <w:rFonts w:cs="Times New Roman"/>
          <w:szCs w:val="24"/>
        </w:rPr>
        <w:t>These</w:t>
      </w:r>
      <w:r w:rsidR="00232A28" w:rsidRPr="005E363A">
        <w:rPr>
          <w:rFonts w:cs="Times New Roman"/>
          <w:szCs w:val="24"/>
        </w:rPr>
        <w:t xml:space="preserve"> </w:t>
      </w:r>
      <w:r w:rsidR="001760A6">
        <w:rPr>
          <w:rFonts w:cs="Times New Roman" w:hint="eastAsia"/>
          <w:szCs w:val="24"/>
        </w:rPr>
        <w:t>Cu</w:t>
      </w:r>
      <w:r w:rsidR="002F1894">
        <w:rPr>
          <w:rFonts w:cs="Times New Roman" w:hint="eastAsia"/>
          <w:szCs w:val="24"/>
        </w:rPr>
        <w:t xml:space="preserve"> </w:t>
      </w:r>
      <w:r w:rsidR="002C0D64" w:rsidRPr="005E363A">
        <w:rPr>
          <w:rFonts w:cs="Times New Roman"/>
          <w:szCs w:val="24"/>
        </w:rPr>
        <w:t>nanoparticles</w:t>
      </w:r>
      <w:r w:rsidR="00232A28" w:rsidRPr="005E363A">
        <w:rPr>
          <w:rFonts w:cs="Times New Roman"/>
          <w:szCs w:val="24"/>
        </w:rPr>
        <w:t xml:space="preserve"> </w:t>
      </w:r>
      <w:r w:rsidR="002C0D64" w:rsidRPr="005E363A">
        <w:rPr>
          <w:rFonts w:cs="Times New Roman"/>
          <w:szCs w:val="24"/>
        </w:rPr>
        <w:t>create</w:t>
      </w:r>
      <w:r w:rsidR="00232A28" w:rsidRPr="005E363A">
        <w:rPr>
          <w:rFonts w:cs="Times New Roman"/>
          <w:szCs w:val="24"/>
        </w:rPr>
        <w:t xml:space="preserve"> </w:t>
      </w:r>
      <w:r w:rsidR="002F1894">
        <w:rPr>
          <w:rFonts w:cs="Times New Roman" w:hint="eastAsia"/>
          <w:szCs w:val="24"/>
        </w:rPr>
        <w:t xml:space="preserve">additional </w:t>
      </w:r>
      <w:r w:rsidR="002C0D64" w:rsidRPr="005E363A">
        <w:rPr>
          <w:rFonts w:cs="Times New Roman"/>
          <w:szCs w:val="24"/>
        </w:rPr>
        <w:t>conductive</w:t>
      </w:r>
      <w:r w:rsidR="00232A28" w:rsidRPr="005E363A">
        <w:rPr>
          <w:rFonts w:cs="Times New Roman"/>
          <w:szCs w:val="24"/>
        </w:rPr>
        <w:t xml:space="preserve"> </w:t>
      </w:r>
      <w:r w:rsidR="002C0D64" w:rsidRPr="005E363A">
        <w:rPr>
          <w:rFonts w:cs="Times New Roman"/>
          <w:szCs w:val="24"/>
        </w:rPr>
        <w:t>pathways</w:t>
      </w:r>
      <w:r w:rsidR="00232A28" w:rsidRPr="005E363A">
        <w:rPr>
          <w:rFonts w:cs="Times New Roman"/>
          <w:szCs w:val="24"/>
        </w:rPr>
        <w:t xml:space="preserve"> </w:t>
      </w:r>
      <w:r w:rsidR="000E07E2" w:rsidRPr="006D09BE">
        <w:rPr>
          <w:rFonts w:cs="Times New Roman" w:hint="eastAsia"/>
          <w:szCs w:val="24"/>
        </w:rPr>
        <w:t xml:space="preserve">in </w:t>
      </w:r>
      <w:r w:rsidR="002C0D64" w:rsidRPr="006D09BE">
        <w:rPr>
          <w:rFonts w:cs="Times New Roman"/>
          <w:szCs w:val="24"/>
        </w:rPr>
        <w:t>the</w:t>
      </w:r>
      <w:r w:rsidR="00232A28" w:rsidRPr="006D09BE">
        <w:rPr>
          <w:rFonts w:cs="Times New Roman"/>
          <w:szCs w:val="24"/>
        </w:rPr>
        <w:t xml:space="preserve"> </w:t>
      </w:r>
      <w:r w:rsidR="002C0D64" w:rsidRPr="006D09BE">
        <w:rPr>
          <w:rFonts w:cs="Times New Roman"/>
          <w:szCs w:val="24"/>
        </w:rPr>
        <w:t>insulating</w:t>
      </w:r>
      <w:r w:rsidR="00232A28" w:rsidRPr="006D09BE">
        <w:rPr>
          <w:rFonts w:cs="Times New Roman"/>
          <w:szCs w:val="24"/>
        </w:rPr>
        <w:t xml:space="preserve"> </w:t>
      </w:r>
      <w:r w:rsidR="002C0D64" w:rsidRPr="006D09BE">
        <w:rPr>
          <w:rFonts w:cs="Times New Roman"/>
          <w:szCs w:val="24"/>
        </w:rPr>
        <w:t>resin</w:t>
      </w:r>
      <w:r w:rsidR="00232A28" w:rsidRPr="006D09BE">
        <w:rPr>
          <w:rFonts w:cs="Times New Roman"/>
          <w:szCs w:val="24"/>
        </w:rPr>
        <w:t xml:space="preserve"> </w:t>
      </w:r>
      <w:r w:rsidR="002C0D64" w:rsidRPr="006D09BE">
        <w:rPr>
          <w:rFonts w:cs="Times New Roman"/>
          <w:szCs w:val="24"/>
        </w:rPr>
        <w:t>matrix,</w:t>
      </w:r>
      <w:r w:rsidR="00232A28" w:rsidRPr="005E363A">
        <w:rPr>
          <w:rFonts w:cs="Times New Roman"/>
          <w:szCs w:val="24"/>
        </w:rPr>
        <w:t xml:space="preserve"> </w:t>
      </w:r>
      <w:r w:rsidR="002C0D64" w:rsidRPr="005E363A">
        <w:rPr>
          <w:rFonts w:cs="Times New Roman"/>
          <w:szCs w:val="24"/>
        </w:rPr>
        <w:t>thereby</w:t>
      </w:r>
      <w:r w:rsidR="00232A28" w:rsidRPr="005E363A">
        <w:rPr>
          <w:rFonts w:cs="Times New Roman"/>
          <w:szCs w:val="24"/>
        </w:rPr>
        <w:t xml:space="preserve"> </w:t>
      </w:r>
      <w:r w:rsidR="002C0D64" w:rsidRPr="005E363A">
        <w:rPr>
          <w:rFonts w:cs="Times New Roman"/>
          <w:szCs w:val="24"/>
        </w:rPr>
        <w:t>enhancing</w:t>
      </w:r>
      <w:r w:rsidR="00232A28" w:rsidRPr="005E363A">
        <w:rPr>
          <w:rFonts w:cs="Times New Roman"/>
          <w:szCs w:val="24"/>
        </w:rPr>
        <w:t xml:space="preserve"> </w:t>
      </w:r>
      <w:r w:rsidR="002C0D64" w:rsidRPr="005E363A">
        <w:rPr>
          <w:rFonts w:cs="Times New Roman"/>
          <w:szCs w:val="24"/>
        </w:rPr>
        <w:t>electronic</w:t>
      </w:r>
      <w:r w:rsidR="00232A28" w:rsidRPr="005E363A">
        <w:rPr>
          <w:rFonts w:cs="Times New Roman"/>
          <w:szCs w:val="24"/>
        </w:rPr>
        <w:t xml:space="preserve"> </w:t>
      </w:r>
      <w:r w:rsidR="002C0D64" w:rsidRPr="005E363A">
        <w:rPr>
          <w:rFonts w:cs="Times New Roman"/>
          <w:szCs w:val="24"/>
        </w:rPr>
        <w:t>transport</w:t>
      </w:r>
      <w:r w:rsidR="00232A28" w:rsidRPr="005E363A">
        <w:rPr>
          <w:rFonts w:cs="Times New Roman"/>
          <w:szCs w:val="24"/>
        </w:rPr>
        <w:t xml:space="preserve"> </w:t>
      </w:r>
      <w:r w:rsidR="002C0D64" w:rsidRPr="005E363A">
        <w:rPr>
          <w:rFonts w:cs="Times New Roman"/>
          <w:szCs w:val="24"/>
        </w:rPr>
        <w:t>between</w:t>
      </w:r>
      <w:r w:rsidR="00232A28" w:rsidRPr="005E363A">
        <w:rPr>
          <w:rFonts w:cs="Times New Roman"/>
          <w:szCs w:val="24"/>
        </w:rPr>
        <w:t xml:space="preserve"> </w:t>
      </w:r>
      <w:r w:rsidR="002C0D64"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5E363A">
        <w:rPr>
          <w:rFonts w:cs="Times New Roman"/>
          <w:szCs w:val="24"/>
        </w:rPr>
        <w:t xml:space="preserve"> </w:t>
      </w:r>
      <w:r w:rsidR="002C0D64" w:rsidRPr="005E363A">
        <w:rPr>
          <w:rFonts w:cs="Times New Roman"/>
          <w:szCs w:val="24"/>
        </w:rPr>
        <w:t>flakes.</w:t>
      </w:r>
      <w:r w:rsidR="00232A28" w:rsidRPr="005E363A">
        <w:rPr>
          <w:rFonts w:cs="Times New Roman" w:hint="eastAsia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As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a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result,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5E363A">
        <w:rPr>
          <w:rFonts w:cs="Times New Roman" w:hint="eastAsia"/>
          <w:szCs w:val="24"/>
        </w:rPr>
        <w:t xml:space="preserve"> </w:t>
      </w:r>
      <w:r w:rsidR="00683F8C" w:rsidRPr="005E363A">
        <w:rPr>
          <w:rFonts w:cs="Times New Roman"/>
          <w:szCs w:val="24"/>
        </w:rPr>
        <w:t>paste</w:t>
      </w:r>
      <w:r w:rsidR="00232A28" w:rsidRPr="005E363A">
        <w:rPr>
          <w:rFonts w:cs="Times New Roman" w:hint="eastAsia"/>
          <w:szCs w:val="24"/>
        </w:rPr>
        <w:t xml:space="preserve"> </w:t>
      </w:r>
      <w:r w:rsidR="002C0D64" w:rsidRPr="005E363A">
        <w:rPr>
          <w:rFonts w:cs="Times New Roman" w:hint="eastAsia"/>
          <w:szCs w:val="24"/>
        </w:rPr>
        <w:t>achieves</w:t>
      </w:r>
      <w:r w:rsidR="00232A28" w:rsidRPr="005E363A">
        <w:rPr>
          <w:rFonts w:cs="Times New Roman" w:hint="eastAsia"/>
          <w:szCs w:val="24"/>
        </w:rPr>
        <w:t xml:space="preserve"> </w:t>
      </w:r>
      <w:r w:rsidR="002C0D64" w:rsidRPr="005E363A">
        <w:rPr>
          <w:rFonts w:cs="Times New Roman" w:hint="eastAsia"/>
          <w:szCs w:val="24"/>
        </w:rPr>
        <w:t>an</w:t>
      </w:r>
      <w:r w:rsidR="00232A28" w:rsidRPr="005E363A">
        <w:rPr>
          <w:rFonts w:cs="Times New Roman" w:hint="eastAsia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approximately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2.6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times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improvement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in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electrical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performance</w:t>
      </w:r>
      <w:r w:rsidR="005E363A">
        <w:rPr>
          <w:rFonts w:cs="Times New Roman" w:hint="eastAsia"/>
          <w:szCs w:val="24"/>
        </w:rPr>
        <w:t xml:space="preserve"> </w:t>
      </w:r>
      <w:r w:rsidR="002C0D64" w:rsidRPr="005E363A">
        <w:rPr>
          <w:rFonts w:cs="Times New Roman"/>
          <w:szCs w:val="24"/>
        </w:rPr>
        <w:t>despite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a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15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wt</w:t>
      </w:r>
      <w:r w:rsidR="002C0D64" w:rsidRPr="005E363A">
        <w:rPr>
          <w:rFonts w:cs="Times New Roman" w:hint="eastAsia"/>
          <w:szCs w:val="24"/>
        </w:rPr>
        <w:t>.</w:t>
      </w:r>
      <w:r w:rsidR="00A65F81" w:rsidRPr="005E363A">
        <w:rPr>
          <w:rFonts w:cs="Times New Roman"/>
          <w:szCs w:val="24"/>
        </w:rPr>
        <w:t>%</w:t>
      </w:r>
      <w:r w:rsidR="00232A28" w:rsidRPr="005E363A">
        <w:rPr>
          <w:rFonts w:cs="Times New Roman" w:hint="eastAsia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reduction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in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total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metal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content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due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to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="004B4A70" w:rsidRPr="005E363A">
        <w:rPr>
          <w:rFonts w:cs="Times New Roman"/>
          <w:szCs w:val="24"/>
        </w:rPr>
        <w:t>addition</w:t>
      </w:r>
      <w:r w:rsidR="00232A28" w:rsidRPr="005E363A">
        <w:rPr>
          <w:rFonts w:cs="Times New Roman" w:hint="eastAsia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of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precursor.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This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approach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provides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a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promising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method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for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developing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high-conductivity</w:t>
      </w:r>
      <w:r w:rsidR="00232A28" w:rsidRPr="005E363A">
        <w:rPr>
          <w:rFonts w:cs="Times New Roman"/>
          <w:szCs w:val="24"/>
        </w:rPr>
        <w:t xml:space="preserve"> </w:t>
      </w:r>
      <w:r w:rsidR="00652BB9" w:rsidRPr="005E363A">
        <w:rPr>
          <w:rFonts w:cs="Times New Roman" w:hint="eastAsia"/>
          <w:szCs w:val="24"/>
        </w:rPr>
        <w:t>paste</w:t>
      </w:r>
      <w:r w:rsidR="00A65F81" w:rsidRPr="005E363A">
        <w:rPr>
          <w:rFonts w:cs="Times New Roman"/>
          <w:szCs w:val="24"/>
        </w:rPr>
        <w:t>s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with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low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metal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content.</w:t>
      </w:r>
      <w:r w:rsidR="00232A28" w:rsidRPr="005E363A">
        <w:rPr>
          <w:rFonts w:cs="Times New Roman" w:hint="eastAsia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Furthermore,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through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orthogonal</w:t>
      </w:r>
      <w:r w:rsidR="00232A28" w:rsidRPr="005E363A">
        <w:rPr>
          <w:rFonts w:cs="Times New Roman"/>
          <w:szCs w:val="24"/>
        </w:rPr>
        <w:t xml:space="preserve"> </w:t>
      </w:r>
      <w:r w:rsidR="00652BB9" w:rsidRPr="005E363A">
        <w:rPr>
          <w:rFonts w:cs="Times New Roman" w:hint="eastAsia"/>
          <w:szCs w:val="24"/>
        </w:rPr>
        <w:t>test</w:t>
      </w:r>
      <w:r w:rsidR="00A65F81" w:rsidRPr="005E363A">
        <w:rPr>
          <w:rFonts w:cs="Times New Roman"/>
          <w:szCs w:val="24"/>
        </w:rPr>
        <w:t>s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and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analysis,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we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clarified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relationship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between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="00683F8C" w:rsidRPr="005E363A">
        <w:rPr>
          <w:rFonts w:cs="Times New Roman"/>
          <w:szCs w:val="24"/>
        </w:rPr>
        <w:t>paste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formulation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and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performance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of</w:t>
      </w:r>
      <w:r w:rsidR="00232A28" w:rsidRPr="005E363A">
        <w:rPr>
          <w:rFonts w:cs="Times New Roman"/>
          <w:szCs w:val="24"/>
        </w:rPr>
        <w:t xml:space="preserve"> </w:t>
      </w:r>
      <w:r w:rsidR="00975751">
        <w:rPr>
          <w:rFonts w:cs="Times New Roman"/>
          <w:szCs w:val="24"/>
        </w:rPr>
        <w:t>printed circuits</w:t>
      </w:r>
      <w:r w:rsidR="002C41A7" w:rsidRPr="005E363A">
        <w:rPr>
          <w:rFonts w:cs="Times New Roman" w:hint="eastAsia"/>
          <w:szCs w:val="24"/>
        </w:rPr>
        <w:t>.</w:t>
      </w:r>
      <w:r w:rsidR="00232A28" w:rsidRPr="005E363A">
        <w:rPr>
          <w:rFonts w:ascii="宋体" w:hAnsi="宋体" w:cs="宋体" w:hint="eastAsia"/>
          <w:kern w:val="0"/>
          <w:szCs w:val="24"/>
        </w:rPr>
        <w:t xml:space="preserve"> </w:t>
      </w:r>
      <w:r w:rsidR="002F1894">
        <w:rPr>
          <w:rFonts w:cs="Times New Roman" w:hint="eastAsia"/>
          <w:szCs w:val="24"/>
        </w:rPr>
        <w:t>T</w:t>
      </w:r>
      <w:r w:rsidR="00A65F81" w:rsidRPr="002166B4">
        <w:rPr>
          <w:rFonts w:cs="Times New Roman"/>
          <w:szCs w:val="24"/>
        </w:rPr>
        <w:t>he</w:t>
      </w:r>
      <w:r w:rsidR="00232A28" w:rsidRPr="002166B4">
        <w:rPr>
          <w:rFonts w:cs="Times New Roman"/>
          <w:szCs w:val="24"/>
        </w:rPr>
        <w:t xml:space="preserve"> </w:t>
      </w:r>
      <w:r w:rsidR="00A65F81" w:rsidRPr="002166B4">
        <w:rPr>
          <w:rFonts w:cs="Times New Roman"/>
          <w:szCs w:val="24"/>
        </w:rPr>
        <w:t>optimal</w:t>
      </w:r>
      <w:r w:rsidR="00232A28" w:rsidRPr="002166B4">
        <w:rPr>
          <w:rFonts w:cs="Times New Roman"/>
          <w:szCs w:val="24"/>
        </w:rPr>
        <w:t xml:space="preserve"> </w:t>
      </w:r>
      <w:r w:rsidR="00A65F81" w:rsidRPr="002166B4">
        <w:rPr>
          <w:rFonts w:cs="Times New Roman"/>
          <w:szCs w:val="24"/>
        </w:rPr>
        <w:t>formulation</w:t>
      </w:r>
      <w:r w:rsidR="00232A28" w:rsidRPr="002166B4">
        <w:rPr>
          <w:rFonts w:cs="Times New Roman"/>
          <w:szCs w:val="24"/>
        </w:rPr>
        <w:t xml:space="preserve"> </w:t>
      </w:r>
      <w:r w:rsidR="002F1894">
        <w:rPr>
          <w:rFonts w:cs="Times New Roman" w:hint="eastAsia"/>
          <w:szCs w:val="24"/>
        </w:rPr>
        <w:t>of</w:t>
      </w:r>
      <w:r w:rsidR="002F1894" w:rsidRPr="002166B4">
        <w:rPr>
          <w:rFonts w:cs="Times New Roman"/>
          <w:szCs w:val="24"/>
        </w:rPr>
        <w:t xml:space="preserve"> </w:t>
      </w:r>
      <w:r w:rsidR="00A65F81" w:rsidRPr="002166B4">
        <w:rPr>
          <w:rFonts w:cs="Times New Roman"/>
          <w:szCs w:val="24"/>
        </w:rPr>
        <w:t>the</w:t>
      </w:r>
      <w:r w:rsidR="00232A28" w:rsidRPr="002166B4">
        <w:rPr>
          <w:rFonts w:cs="Times New Roman"/>
          <w:szCs w:val="24"/>
        </w:rPr>
        <w:t xml:space="preserve"> </w:t>
      </w:r>
      <w:r w:rsidR="00683F8C" w:rsidRPr="002166B4">
        <w:rPr>
          <w:rFonts w:cs="Times New Roman"/>
          <w:szCs w:val="24"/>
        </w:rPr>
        <w:t>paste</w:t>
      </w:r>
      <w:r w:rsidR="00232A28" w:rsidRPr="002166B4">
        <w:rPr>
          <w:rFonts w:cs="Times New Roman"/>
          <w:szCs w:val="24"/>
        </w:rPr>
        <w:t xml:space="preserve"> </w:t>
      </w:r>
      <w:r w:rsidR="00A65F81" w:rsidRPr="002166B4">
        <w:rPr>
          <w:rFonts w:cs="Times New Roman"/>
          <w:szCs w:val="24"/>
        </w:rPr>
        <w:t>is</w:t>
      </w:r>
      <w:r w:rsidR="00232A28" w:rsidRPr="002166B4">
        <w:rPr>
          <w:rFonts w:cs="Times New Roman"/>
          <w:szCs w:val="24"/>
        </w:rPr>
        <w:t xml:space="preserve"> </w:t>
      </w:r>
      <w:r w:rsidR="002F1894">
        <w:rPr>
          <w:rFonts w:cs="Times New Roman" w:hint="eastAsia"/>
          <w:szCs w:val="24"/>
        </w:rPr>
        <w:t xml:space="preserve">demonstrated </w:t>
      </w:r>
      <w:r w:rsidR="00A65F81" w:rsidRPr="002166B4">
        <w:rPr>
          <w:rFonts w:cs="Times New Roman"/>
          <w:szCs w:val="24"/>
        </w:rPr>
        <w:t>as</w:t>
      </w:r>
      <w:r w:rsidR="00232A28" w:rsidRPr="002166B4">
        <w:rPr>
          <w:rFonts w:cs="Times New Roman"/>
          <w:szCs w:val="24"/>
        </w:rPr>
        <w:t xml:space="preserve"> </w:t>
      </w:r>
      <w:r w:rsidR="00A65F81" w:rsidRPr="002166B4">
        <w:rPr>
          <w:rFonts w:cs="Times New Roman"/>
          <w:szCs w:val="24"/>
        </w:rPr>
        <w:t>follows</w:t>
      </w:r>
      <w:r w:rsidR="00ED0D7E" w:rsidRPr="002166B4">
        <w:rPr>
          <w:rFonts w:cs="Times New Roman"/>
          <w:szCs w:val="24"/>
        </w:rPr>
        <w:t xml:space="preserve"> </w:t>
      </w:r>
      <w:r w:rsidR="001760A6">
        <w:rPr>
          <w:rFonts w:cs="Times New Roman"/>
          <w:szCs w:val="24"/>
        </w:rPr>
        <w:t>Cu</w:t>
      </w:r>
      <w:r w:rsidR="00ED0D7E" w:rsidRPr="002166B4">
        <w:rPr>
          <w:rFonts w:cs="Times New Roman"/>
          <w:szCs w:val="24"/>
        </w:rPr>
        <w:t xml:space="preserve"> flakes: </w:t>
      </w:r>
      <w:r w:rsidR="001760A6">
        <w:rPr>
          <w:rFonts w:cs="Times New Roman"/>
          <w:szCs w:val="24"/>
        </w:rPr>
        <w:t>Cu</w:t>
      </w:r>
      <w:r w:rsidR="00ED0D7E" w:rsidRPr="002166B4">
        <w:rPr>
          <w:rFonts w:cs="Times New Roman"/>
          <w:szCs w:val="24"/>
        </w:rPr>
        <w:t xml:space="preserve"> precursor: phenolic resin: ethyl cellulose: solvent</w:t>
      </w:r>
      <w:r w:rsidR="00ED0D7E" w:rsidRPr="002166B4">
        <w:rPr>
          <w:rFonts w:cs="Times New Roman" w:hint="eastAsia"/>
          <w:szCs w:val="24"/>
        </w:rPr>
        <w:t>s</w:t>
      </w:r>
      <w:r w:rsidR="00ED0D7E" w:rsidRPr="002166B4">
        <w:rPr>
          <w:rFonts w:cs="Times New Roman"/>
          <w:szCs w:val="24"/>
        </w:rPr>
        <w:t xml:space="preserve"> = </w:t>
      </w:r>
      <w:r w:rsidR="00ED0D7E" w:rsidRPr="002166B4">
        <w:rPr>
          <w:rFonts w:cs="Times New Roman" w:hint="eastAsia"/>
          <w:szCs w:val="24"/>
        </w:rPr>
        <w:t>38</w:t>
      </w:r>
      <w:r w:rsidR="00ED0D7E" w:rsidRPr="002166B4">
        <w:rPr>
          <w:rFonts w:cs="Times New Roman"/>
          <w:szCs w:val="24"/>
        </w:rPr>
        <w:t xml:space="preserve">: </w:t>
      </w:r>
      <w:r w:rsidR="00ED0D7E" w:rsidRPr="002166B4">
        <w:rPr>
          <w:rFonts w:cs="Times New Roman" w:hint="eastAsia"/>
          <w:szCs w:val="24"/>
        </w:rPr>
        <w:t>17</w:t>
      </w:r>
      <w:r w:rsidR="00ED0D7E" w:rsidRPr="002166B4">
        <w:rPr>
          <w:rFonts w:cs="Times New Roman"/>
          <w:szCs w:val="24"/>
        </w:rPr>
        <w:t>:</w:t>
      </w:r>
      <w:r w:rsidR="00ED0D7E" w:rsidRPr="002166B4">
        <w:rPr>
          <w:rFonts w:cs="Times New Roman" w:hint="eastAsia"/>
          <w:szCs w:val="24"/>
        </w:rPr>
        <w:t xml:space="preserve"> 4</w:t>
      </w:r>
      <w:r w:rsidR="00ED0D7E" w:rsidRPr="002166B4">
        <w:rPr>
          <w:rFonts w:cs="Times New Roman"/>
          <w:szCs w:val="24"/>
        </w:rPr>
        <w:t>: 1</w:t>
      </w:r>
      <w:r w:rsidR="00ED0D7E" w:rsidRPr="002166B4">
        <w:rPr>
          <w:rFonts w:cs="Times New Roman" w:hint="eastAsia"/>
          <w:szCs w:val="24"/>
        </w:rPr>
        <w:t>2: 29</w:t>
      </w:r>
      <w:r w:rsidR="00ED0D7E" w:rsidRPr="002166B4">
        <w:rPr>
          <w:rFonts w:cs="Times New Roman"/>
          <w:szCs w:val="24"/>
        </w:rPr>
        <w:t>.</w:t>
      </w:r>
      <w:r w:rsidR="0038346D">
        <w:rPr>
          <w:rFonts w:cs="Times New Roman" w:hint="eastAsia"/>
          <w:szCs w:val="24"/>
        </w:rPr>
        <w:t xml:space="preserve"> </w:t>
      </w:r>
      <w:r w:rsidR="002C41A7" w:rsidRPr="005E363A">
        <w:rPr>
          <w:rFonts w:cs="Times New Roman"/>
          <w:szCs w:val="24"/>
        </w:rPr>
        <w:t>After</w:t>
      </w:r>
      <w:r w:rsidR="00232A28" w:rsidRPr="005E363A">
        <w:rPr>
          <w:rFonts w:cs="Times New Roman"/>
          <w:szCs w:val="24"/>
        </w:rPr>
        <w:t xml:space="preserve"> </w:t>
      </w:r>
      <w:r w:rsidR="002C41A7" w:rsidRPr="005E363A">
        <w:rPr>
          <w:rFonts w:cs="Times New Roman"/>
          <w:szCs w:val="24"/>
        </w:rPr>
        <w:t>subtle</w:t>
      </w:r>
      <w:r w:rsidR="00232A28" w:rsidRPr="005E363A">
        <w:rPr>
          <w:rFonts w:cs="Times New Roman"/>
          <w:szCs w:val="24"/>
        </w:rPr>
        <w:t xml:space="preserve"> </w:t>
      </w:r>
      <w:r w:rsidR="002C41A7" w:rsidRPr="005E363A">
        <w:rPr>
          <w:rFonts w:cs="Times New Roman"/>
          <w:szCs w:val="24"/>
        </w:rPr>
        <w:t>optimization,</w:t>
      </w:r>
      <w:r w:rsidR="00232A28" w:rsidRPr="005E363A">
        <w:rPr>
          <w:rFonts w:cs="Times New Roman"/>
          <w:szCs w:val="24"/>
        </w:rPr>
        <w:t xml:space="preserve"> </w:t>
      </w:r>
      <w:r w:rsidR="002C41A7"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="002C41A7" w:rsidRPr="005E363A">
        <w:rPr>
          <w:rFonts w:cs="Times New Roman"/>
          <w:szCs w:val="24"/>
        </w:rPr>
        <w:t>pastes</w:t>
      </w:r>
      <w:r w:rsidR="00232A28" w:rsidRPr="005E363A">
        <w:rPr>
          <w:rFonts w:cs="Times New Roman"/>
          <w:szCs w:val="24"/>
        </w:rPr>
        <w:t xml:space="preserve"> </w:t>
      </w:r>
      <w:r w:rsidR="002C41A7" w:rsidRPr="005E363A">
        <w:rPr>
          <w:rFonts w:cs="Times New Roman"/>
          <w:szCs w:val="24"/>
        </w:rPr>
        <w:t>of</w:t>
      </w:r>
      <w:r w:rsidR="00232A28" w:rsidRPr="005E363A">
        <w:rPr>
          <w:rFonts w:cs="Times New Roman"/>
          <w:szCs w:val="24"/>
        </w:rPr>
        <w:t xml:space="preserve"> </w:t>
      </w:r>
      <w:r w:rsidR="002C41A7" w:rsidRPr="005E363A">
        <w:rPr>
          <w:rFonts w:cs="Times New Roman"/>
          <w:szCs w:val="24"/>
        </w:rPr>
        <w:t>this</w:t>
      </w:r>
      <w:r w:rsidR="00232A28" w:rsidRPr="005E363A">
        <w:rPr>
          <w:rFonts w:cs="Times New Roman"/>
          <w:szCs w:val="24"/>
        </w:rPr>
        <w:t xml:space="preserve"> </w:t>
      </w:r>
      <w:r w:rsidR="002C41A7" w:rsidRPr="005E363A">
        <w:rPr>
          <w:rFonts w:cs="Times New Roman"/>
          <w:szCs w:val="24"/>
        </w:rPr>
        <w:t>formulation</w:t>
      </w:r>
      <w:r w:rsidR="00232A28" w:rsidRPr="005E363A">
        <w:rPr>
          <w:rFonts w:cs="Times New Roman"/>
          <w:szCs w:val="24"/>
        </w:rPr>
        <w:t xml:space="preserve"> </w:t>
      </w:r>
      <w:r w:rsidR="002C41A7" w:rsidRPr="005E363A">
        <w:rPr>
          <w:rFonts w:cs="Times New Roman"/>
          <w:szCs w:val="24"/>
        </w:rPr>
        <w:t>were</w:t>
      </w:r>
      <w:r w:rsidR="00232A28" w:rsidRPr="005E363A">
        <w:rPr>
          <w:rFonts w:cs="Times New Roman"/>
          <w:szCs w:val="24"/>
        </w:rPr>
        <w:t xml:space="preserve"> </w:t>
      </w:r>
      <w:r w:rsidR="002C41A7" w:rsidRPr="005E363A">
        <w:rPr>
          <w:rFonts w:cs="Times New Roman"/>
          <w:szCs w:val="24"/>
        </w:rPr>
        <w:t>treated</w:t>
      </w:r>
      <w:r w:rsidR="00232A28" w:rsidRPr="005E363A">
        <w:rPr>
          <w:rFonts w:cs="Times New Roman"/>
          <w:szCs w:val="24"/>
        </w:rPr>
        <w:t xml:space="preserve"> </w:t>
      </w:r>
      <w:r w:rsidR="002C41A7" w:rsidRPr="005E363A">
        <w:rPr>
          <w:rFonts w:cs="Times New Roman"/>
          <w:szCs w:val="24"/>
        </w:rPr>
        <w:t>with</w:t>
      </w:r>
      <w:r w:rsidR="00232A28" w:rsidRPr="005E363A">
        <w:rPr>
          <w:rFonts w:cs="Times New Roman"/>
          <w:szCs w:val="24"/>
        </w:rPr>
        <w:t xml:space="preserve"> </w:t>
      </w:r>
      <w:r w:rsidR="002C41A7" w:rsidRPr="005E363A">
        <w:rPr>
          <w:rFonts w:cs="Times New Roman"/>
          <w:szCs w:val="24"/>
        </w:rPr>
        <w:t>nitrogen</w:t>
      </w:r>
      <w:r w:rsidR="00232A28" w:rsidRPr="005E363A">
        <w:rPr>
          <w:rFonts w:cs="Times New Roman"/>
          <w:szCs w:val="24"/>
        </w:rPr>
        <w:t xml:space="preserve"> </w:t>
      </w:r>
      <w:r w:rsidR="002C41A7" w:rsidRPr="005E363A">
        <w:rPr>
          <w:rFonts w:cs="Times New Roman"/>
          <w:szCs w:val="24"/>
        </w:rPr>
        <w:t>thermosetting</w:t>
      </w:r>
      <w:r w:rsidR="00232A28" w:rsidRPr="005E363A">
        <w:rPr>
          <w:rFonts w:cs="Times New Roman"/>
          <w:szCs w:val="24"/>
        </w:rPr>
        <w:t xml:space="preserve"> </w:t>
      </w:r>
      <w:r w:rsidR="002C41A7" w:rsidRPr="005E363A">
        <w:rPr>
          <w:rFonts w:cs="Times New Roman"/>
          <w:szCs w:val="24"/>
        </w:rPr>
        <w:t>at</w:t>
      </w:r>
      <w:r w:rsidR="00232A28" w:rsidRPr="005E363A">
        <w:rPr>
          <w:rFonts w:cs="Times New Roman"/>
          <w:szCs w:val="24"/>
        </w:rPr>
        <w:t xml:space="preserve"> </w:t>
      </w:r>
      <w:r w:rsidR="002C41A7" w:rsidRPr="005E363A">
        <w:rPr>
          <w:rFonts w:cs="Times New Roman"/>
          <w:szCs w:val="24"/>
        </w:rPr>
        <w:t>200</w:t>
      </w:r>
      <w:r w:rsidR="001760A6">
        <w:rPr>
          <w:rFonts w:cs="Times New Roman" w:hint="eastAsia"/>
          <w:szCs w:val="24"/>
        </w:rPr>
        <w:t xml:space="preserve"> </w:t>
      </w:r>
      <w:r w:rsidR="002C41A7" w:rsidRPr="005E363A">
        <w:rPr>
          <w:rFonts w:cs="Times New Roman"/>
          <w:szCs w:val="24"/>
        </w:rPr>
        <w:t>°C</w:t>
      </w:r>
      <w:r w:rsidR="00232A28" w:rsidRPr="005E363A">
        <w:rPr>
          <w:rFonts w:cs="Times New Roman"/>
          <w:szCs w:val="24"/>
        </w:rPr>
        <w:t xml:space="preserve"> </w:t>
      </w:r>
      <w:r w:rsidR="002C41A7" w:rsidRPr="005E363A">
        <w:rPr>
          <w:rFonts w:cs="Times New Roman"/>
          <w:szCs w:val="24"/>
        </w:rPr>
        <w:t>for</w:t>
      </w:r>
      <w:r w:rsidR="00232A28" w:rsidRPr="005E363A">
        <w:rPr>
          <w:rFonts w:cs="Times New Roman"/>
          <w:szCs w:val="24"/>
        </w:rPr>
        <w:t xml:space="preserve"> </w:t>
      </w:r>
      <w:r w:rsidR="002C41A7" w:rsidRPr="005E363A">
        <w:rPr>
          <w:rFonts w:cs="Times New Roman"/>
          <w:szCs w:val="24"/>
        </w:rPr>
        <w:t>5</w:t>
      </w:r>
      <w:r w:rsidR="00232A28" w:rsidRPr="005E363A">
        <w:rPr>
          <w:rFonts w:cs="Times New Roman"/>
          <w:szCs w:val="24"/>
        </w:rPr>
        <w:t xml:space="preserve"> </w:t>
      </w:r>
      <w:r w:rsidR="002C41A7" w:rsidRPr="005E363A">
        <w:rPr>
          <w:rFonts w:cs="Times New Roman"/>
          <w:szCs w:val="24"/>
        </w:rPr>
        <w:t>minutes,</w:t>
      </w:r>
      <w:r w:rsidR="00232A28" w:rsidRPr="005E363A">
        <w:rPr>
          <w:rFonts w:cs="Times New Roman"/>
          <w:szCs w:val="24"/>
        </w:rPr>
        <w:t xml:space="preserve"> </w:t>
      </w:r>
      <w:r w:rsidR="002C41A7" w:rsidRPr="005E363A">
        <w:rPr>
          <w:rFonts w:cs="Times New Roman"/>
          <w:szCs w:val="24"/>
        </w:rPr>
        <w:t>resulting</w:t>
      </w:r>
      <w:r w:rsidR="00232A28" w:rsidRPr="005E363A">
        <w:rPr>
          <w:rFonts w:cs="Times New Roman"/>
          <w:szCs w:val="24"/>
        </w:rPr>
        <w:t xml:space="preserve"> </w:t>
      </w:r>
      <w:r w:rsidR="002C41A7" w:rsidRPr="005E363A">
        <w:rPr>
          <w:rFonts w:cs="Times New Roman"/>
          <w:szCs w:val="24"/>
        </w:rPr>
        <w:t>in</w:t>
      </w:r>
      <w:r w:rsidR="00232A28" w:rsidRPr="005E363A">
        <w:rPr>
          <w:rFonts w:cs="Times New Roman"/>
          <w:szCs w:val="24"/>
        </w:rPr>
        <w:t xml:space="preserve"> </w:t>
      </w:r>
      <w:r w:rsidR="002C41A7" w:rsidRPr="005E363A">
        <w:rPr>
          <w:rFonts w:cs="Times New Roman"/>
          <w:szCs w:val="24"/>
        </w:rPr>
        <w:t>a</w:t>
      </w:r>
      <w:r w:rsidR="00232A28" w:rsidRPr="005E363A">
        <w:rPr>
          <w:rFonts w:cs="Times New Roman"/>
          <w:szCs w:val="24"/>
        </w:rPr>
        <w:t xml:space="preserve"> </w:t>
      </w:r>
      <w:r w:rsidR="002C41A7" w:rsidRPr="005E363A">
        <w:rPr>
          <w:rFonts w:cs="Times New Roman"/>
          <w:szCs w:val="24"/>
        </w:rPr>
        <w:t>minimum</w:t>
      </w:r>
      <w:r w:rsidR="00232A28" w:rsidRPr="005E363A">
        <w:rPr>
          <w:rFonts w:cs="Times New Roman"/>
          <w:szCs w:val="24"/>
        </w:rPr>
        <w:t xml:space="preserve"> </w:t>
      </w:r>
      <w:r w:rsidR="002C41A7" w:rsidRPr="005E363A">
        <w:rPr>
          <w:rFonts w:cs="Times New Roman"/>
          <w:szCs w:val="24"/>
        </w:rPr>
        <w:t>resistivity</w:t>
      </w:r>
      <w:r w:rsidR="00232A28" w:rsidRPr="005E363A">
        <w:rPr>
          <w:rFonts w:cs="Times New Roman"/>
          <w:szCs w:val="24"/>
        </w:rPr>
        <w:t xml:space="preserve"> </w:t>
      </w:r>
      <w:r w:rsidR="002C41A7" w:rsidRPr="005E363A">
        <w:rPr>
          <w:rFonts w:cs="Times New Roman"/>
          <w:szCs w:val="24"/>
        </w:rPr>
        <w:t>of</w:t>
      </w:r>
      <w:r w:rsidR="00232A28" w:rsidRPr="005E363A">
        <w:rPr>
          <w:rFonts w:cs="Times New Roman"/>
          <w:szCs w:val="24"/>
        </w:rPr>
        <w:t xml:space="preserve"> </w:t>
      </w:r>
      <w:r w:rsidR="002C41A7" w:rsidRPr="005E363A">
        <w:rPr>
          <w:rFonts w:cs="Times New Roman"/>
          <w:szCs w:val="24"/>
        </w:rPr>
        <w:t>331</w:t>
      </w:r>
      <w:r w:rsidR="00232A28" w:rsidRPr="005E363A">
        <w:rPr>
          <w:rFonts w:cs="Times New Roman"/>
          <w:szCs w:val="24"/>
        </w:rPr>
        <w:t xml:space="preserve"> </w:t>
      </w:r>
      <w:proofErr w:type="spellStart"/>
      <w:r w:rsidR="002C41A7" w:rsidRPr="005E363A">
        <w:rPr>
          <w:rFonts w:cs="Times New Roman"/>
          <w:szCs w:val="24"/>
        </w:rPr>
        <w:t>μΩ</w:t>
      </w:r>
      <w:r w:rsidR="004A70A5">
        <w:rPr>
          <w:rFonts w:cs="Times New Roman"/>
          <w:szCs w:val="24"/>
        </w:rPr>
        <w:t>·</w:t>
      </w:r>
      <w:r w:rsidR="002C41A7" w:rsidRPr="005E363A">
        <w:rPr>
          <w:rFonts w:cs="Times New Roman"/>
          <w:szCs w:val="24"/>
        </w:rPr>
        <w:t>cm</w:t>
      </w:r>
      <w:proofErr w:type="spellEnd"/>
      <w:r w:rsidR="002C41A7" w:rsidRPr="005E363A">
        <w:rPr>
          <w:rFonts w:cs="Times New Roman"/>
          <w:szCs w:val="24"/>
        </w:rPr>
        <w:t>,</w:t>
      </w:r>
      <w:r w:rsidR="00232A28" w:rsidRPr="005E363A">
        <w:rPr>
          <w:rFonts w:cs="Times New Roman"/>
          <w:szCs w:val="24"/>
        </w:rPr>
        <w:t xml:space="preserve"> </w:t>
      </w:r>
      <w:r w:rsidR="002C41A7" w:rsidRPr="005E363A">
        <w:rPr>
          <w:rFonts w:cs="Times New Roman"/>
          <w:szCs w:val="24"/>
        </w:rPr>
        <w:t>which</w:t>
      </w:r>
      <w:r w:rsidR="00232A28" w:rsidRPr="005E363A">
        <w:rPr>
          <w:rFonts w:cs="Times New Roman"/>
          <w:szCs w:val="24"/>
        </w:rPr>
        <w:t xml:space="preserve"> </w:t>
      </w:r>
      <w:r w:rsidR="002C41A7" w:rsidRPr="005E363A">
        <w:rPr>
          <w:rFonts w:cs="Times New Roman"/>
          <w:szCs w:val="24"/>
        </w:rPr>
        <w:t>demonstrates</w:t>
      </w:r>
      <w:r w:rsidR="00232A28" w:rsidRPr="005E363A">
        <w:rPr>
          <w:rFonts w:cs="Times New Roman"/>
          <w:szCs w:val="24"/>
        </w:rPr>
        <w:t xml:space="preserve"> </w:t>
      </w:r>
      <w:r w:rsidR="002C41A7" w:rsidRPr="005E363A">
        <w:rPr>
          <w:rFonts w:cs="Times New Roman"/>
          <w:szCs w:val="24"/>
        </w:rPr>
        <w:t>excellent</w:t>
      </w:r>
      <w:r w:rsidR="00232A28" w:rsidRPr="005E363A">
        <w:rPr>
          <w:rFonts w:cs="Times New Roman"/>
          <w:szCs w:val="24"/>
        </w:rPr>
        <w:t xml:space="preserve"> </w:t>
      </w:r>
      <w:r w:rsidR="000E07E2" w:rsidRPr="00584D59">
        <w:rPr>
          <w:rFonts w:cs="Times New Roman" w:hint="eastAsia"/>
          <w:szCs w:val="24"/>
        </w:rPr>
        <w:t>c</w:t>
      </w:r>
      <w:r w:rsidR="000E07E2" w:rsidRPr="00584D59">
        <w:rPr>
          <w:rFonts w:cs="Times New Roman"/>
          <w:szCs w:val="24"/>
        </w:rPr>
        <w:t>onductivity</w:t>
      </w:r>
      <w:r w:rsidR="002C41A7" w:rsidRPr="005E363A">
        <w:rPr>
          <w:rFonts w:cs="Times New Roman"/>
          <w:szCs w:val="24"/>
        </w:rPr>
        <w:t>.</w:t>
      </w:r>
      <w:r w:rsidR="00232A28" w:rsidRPr="005E363A">
        <w:rPr>
          <w:rFonts w:cs="Times New Roman" w:hint="eastAsia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Additionally,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="00975751">
        <w:rPr>
          <w:rFonts w:cs="Times New Roman"/>
          <w:szCs w:val="24"/>
        </w:rPr>
        <w:t>printed circuits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produced</w:t>
      </w:r>
      <w:r w:rsidR="00232A28" w:rsidRPr="005E363A">
        <w:rPr>
          <w:rFonts w:cs="Times New Roman"/>
          <w:szCs w:val="24"/>
        </w:rPr>
        <w:t xml:space="preserve"> </w:t>
      </w:r>
      <w:r w:rsidR="000E07E2" w:rsidRPr="005E363A">
        <w:rPr>
          <w:rFonts w:cs="Times New Roman"/>
          <w:szCs w:val="24"/>
        </w:rPr>
        <w:t>achieved a level 5B in the ASTM D3359 standard</w:t>
      </w:r>
      <w:r w:rsidR="00A65F81" w:rsidRPr="005E363A">
        <w:rPr>
          <w:rFonts w:cs="Times New Roman"/>
          <w:szCs w:val="24"/>
        </w:rPr>
        <w:t>,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ensuring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their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reliability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for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practical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applications.</w:t>
      </w:r>
      <w:r w:rsidR="00232A28" w:rsidRPr="005E363A">
        <w:rPr>
          <w:rFonts w:cs="Times New Roman" w:hint="eastAsia"/>
          <w:szCs w:val="24"/>
        </w:rPr>
        <w:t xml:space="preserve"> </w:t>
      </w:r>
      <w:r w:rsidR="001A1A44" w:rsidRPr="005E363A">
        <w:rPr>
          <w:rFonts w:cs="Times New Roman"/>
          <w:szCs w:val="24"/>
        </w:rPr>
        <w:t>We</w:t>
      </w:r>
      <w:r w:rsidR="00232A28" w:rsidRPr="005E363A">
        <w:rPr>
          <w:rFonts w:cs="Times New Roman"/>
          <w:szCs w:val="24"/>
        </w:rPr>
        <w:t xml:space="preserve"> </w:t>
      </w:r>
      <w:r w:rsidR="001A1A44" w:rsidRPr="005E363A">
        <w:rPr>
          <w:rFonts w:cs="Times New Roman"/>
          <w:szCs w:val="24"/>
        </w:rPr>
        <w:t>successfully</w:t>
      </w:r>
      <w:r w:rsidR="00232A28" w:rsidRPr="005E363A">
        <w:rPr>
          <w:rFonts w:cs="Times New Roman"/>
          <w:szCs w:val="24"/>
        </w:rPr>
        <w:t xml:space="preserve"> </w:t>
      </w:r>
      <w:r w:rsidR="001A1A44" w:rsidRPr="005E363A">
        <w:rPr>
          <w:rFonts w:cs="Times New Roman"/>
          <w:szCs w:val="24"/>
        </w:rPr>
        <w:t>utilized</w:t>
      </w:r>
      <w:r w:rsidR="00232A28" w:rsidRPr="005E363A">
        <w:rPr>
          <w:rFonts w:cs="Times New Roman"/>
          <w:szCs w:val="24"/>
        </w:rPr>
        <w:t xml:space="preserve"> </w:t>
      </w:r>
      <w:r w:rsidR="001A1A44" w:rsidRPr="005E363A">
        <w:rPr>
          <w:rFonts w:cs="Times New Roman"/>
          <w:szCs w:val="24"/>
        </w:rPr>
        <w:t>this</w:t>
      </w:r>
      <w:r w:rsidR="00232A28" w:rsidRPr="005E363A">
        <w:rPr>
          <w:rFonts w:cs="Times New Roman"/>
          <w:szCs w:val="24"/>
        </w:rPr>
        <w:t xml:space="preserve"> </w:t>
      </w:r>
      <w:r w:rsidR="001A1A44" w:rsidRPr="005E363A">
        <w:rPr>
          <w:rFonts w:cs="Times New Roman"/>
          <w:szCs w:val="24"/>
        </w:rPr>
        <w:t>novel</w:t>
      </w:r>
      <w:r w:rsidR="00232A28" w:rsidRPr="005E363A">
        <w:rPr>
          <w:rFonts w:cs="Times New Roman"/>
          <w:szCs w:val="24"/>
        </w:rPr>
        <w:t xml:space="preserve"> </w:t>
      </w:r>
      <w:r w:rsidR="001A1A44" w:rsidRPr="005E363A">
        <w:rPr>
          <w:rFonts w:cs="Times New Roman"/>
          <w:szCs w:val="24"/>
        </w:rPr>
        <w:t>paste</w:t>
      </w:r>
      <w:r w:rsidR="00232A28" w:rsidRPr="005E363A">
        <w:rPr>
          <w:rFonts w:cs="Times New Roman"/>
          <w:szCs w:val="24"/>
        </w:rPr>
        <w:t xml:space="preserve"> </w:t>
      </w:r>
      <w:r w:rsidR="001A1A44" w:rsidRPr="005E363A">
        <w:rPr>
          <w:rFonts w:cs="Times New Roman"/>
          <w:szCs w:val="24"/>
        </w:rPr>
        <w:t>to</w:t>
      </w:r>
      <w:r w:rsidR="00232A28" w:rsidRPr="005E363A">
        <w:rPr>
          <w:rFonts w:cs="Times New Roman"/>
          <w:szCs w:val="24"/>
        </w:rPr>
        <w:t xml:space="preserve"> </w:t>
      </w:r>
      <w:r w:rsidR="002F1894">
        <w:rPr>
          <w:rFonts w:cs="Times New Roman" w:hint="eastAsia"/>
          <w:szCs w:val="24"/>
        </w:rPr>
        <w:t>fabricate</w:t>
      </w:r>
      <w:r w:rsidR="002F1894" w:rsidRPr="005E363A">
        <w:rPr>
          <w:rFonts w:cs="Times New Roman"/>
          <w:szCs w:val="24"/>
        </w:rPr>
        <w:t xml:space="preserve"> </w:t>
      </w:r>
      <w:r w:rsidR="001A1A44" w:rsidRPr="005E363A">
        <w:rPr>
          <w:rFonts w:cs="Times New Roman"/>
          <w:szCs w:val="24"/>
        </w:rPr>
        <w:t>heaters</w:t>
      </w:r>
      <w:r w:rsidR="00232A28" w:rsidRPr="005E363A">
        <w:rPr>
          <w:rFonts w:cs="Times New Roman"/>
          <w:szCs w:val="24"/>
        </w:rPr>
        <w:t xml:space="preserve"> </w:t>
      </w:r>
      <w:r w:rsidR="001A1A44" w:rsidRPr="005E363A">
        <w:rPr>
          <w:rFonts w:cs="Times New Roman"/>
          <w:szCs w:val="24"/>
        </w:rPr>
        <w:t>and</w:t>
      </w:r>
      <w:r w:rsidR="00232A28" w:rsidRPr="005E363A">
        <w:rPr>
          <w:rFonts w:cs="Times New Roman"/>
          <w:szCs w:val="24"/>
        </w:rPr>
        <w:t xml:space="preserve"> </w:t>
      </w:r>
      <w:r w:rsidR="001A1A44" w:rsidRPr="005E363A">
        <w:rPr>
          <w:rFonts w:cs="Times New Roman"/>
          <w:szCs w:val="24"/>
        </w:rPr>
        <w:t>ultra-broadband</w:t>
      </w:r>
      <w:r w:rsidR="00232A28" w:rsidRPr="005E363A">
        <w:rPr>
          <w:rFonts w:cs="Times New Roman"/>
          <w:szCs w:val="24"/>
        </w:rPr>
        <w:t xml:space="preserve"> </w:t>
      </w:r>
      <w:r w:rsidR="001A1A44" w:rsidRPr="005E363A">
        <w:rPr>
          <w:rFonts w:cs="Times New Roman"/>
          <w:szCs w:val="24"/>
        </w:rPr>
        <w:t>(UWB)</w:t>
      </w:r>
      <w:r w:rsidR="00232A28" w:rsidRPr="005E363A">
        <w:rPr>
          <w:rFonts w:cs="Times New Roman"/>
          <w:szCs w:val="24"/>
        </w:rPr>
        <w:t xml:space="preserve"> </w:t>
      </w:r>
      <w:r w:rsidR="001A1A44" w:rsidRPr="005E363A">
        <w:rPr>
          <w:rFonts w:cs="Times New Roman"/>
          <w:szCs w:val="24"/>
        </w:rPr>
        <w:t>antennas</w:t>
      </w:r>
      <w:r w:rsidR="002F1894" w:rsidRPr="002F1894">
        <w:rPr>
          <w:rFonts w:cs="Times New Roman"/>
          <w:szCs w:val="24"/>
        </w:rPr>
        <w:t xml:space="preserve"> </w:t>
      </w:r>
      <w:r w:rsidR="002F1894">
        <w:rPr>
          <w:rFonts w:cs="Times New Roman" w:hint="eastAsia"/>
          <w:szCs w:val="24"/>
        </w:rPr>
        <w:t xml:space="preserve">by </w:t>
      </w:r>
      <w:r w:rsidR="002F1894" w:rsidRPr="005E363A">
        <w:rPr>
          <w:rFonts w:cs="Times New Roman"/>
          <w:szCs w:val="24"/>
        </w:rPr>
        <w:t>screen printing processes</w:t>
      </w:r>
      <w:r w:rsidR="001A1A44" w:rsidRPr="005E363A">
        <w:rPr>
          <w:rFonts w:cs="Times New Roman"/>
          <w:szCs w:val="24"/>
        </w:rPr>
        <w:t>.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resulting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samples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show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outstanding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performance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in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response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speed,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stability,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flexibility,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and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radiation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characteristics.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These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results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substantiate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the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broad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application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potential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and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commercial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value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of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this</w:t>
      </w:r>
      <w:r w:rsidR="00232A28" w:rsidRPr="005E363A">
        <w:rPr>
          <w:rFonts w:cs="Times New Roman"/>
          <w:szCs w:val="24"/>
        </w:rPr>
        <w:t xml:space="preserve"> </w:t>
      </w:r>
      <w:r w:rsidR="00A65F81" w:rsidRPr="005E363A">
        <w:rPr>
          <w:rFonts w:cs="Times New Roman"/>
          <w:szCs w:val="24"/>
        </w:rPr>
        <w:t>innovative</w:t>
      </w:r>
      <w:r w:rsidR="00232A28" w:rsidRPr="005E363A">
        <w:rPr>
          <w:rFonts w:cs="Times New Roman"/>
          <w:szCs w:val="24"/>
        </w:rPr>
        <w:t xml:space="preserve"> </w:t>
      </w:r>
      <w:r w:rsidR="00683F8C" w:rsidRPr="005E363A">
        <w:rPr>
          <w:rFonts w:cs="Times New Roman"/>
          <w:szCs w:val="24"/>
        </w:rPr>
        <w:t>paste</w:t>
      </w:r>
      <w:r w:rsidR="00A65F81" w:rsidRPr="005E363A">
        <w:rPr>
          <w:rFonts w:cs="Times New Roman"/>
          <w:szCs w:val="24"/>
        </w:rPr>
        <w:t>.</w:t>
      </w:r>
    </w:p>
    <w:p w14:paraId="00DA691F" w14:textId="77777777" w:rsidR="002C41A7" w:rsidRDefault="002C41A7" w:rsidP="0061488A">
      <w:pPr>
        <w:ind w:firstLine="480"/>
        <w:rPr>
          <w:rFonts w:cs="Times New Roman"/>
          <w:szCs w:val="24"/>
        </w:rPr>
      </w:pPr>
    </w:p>
    <w:p w14:paraId="44DB1518" w14:textId="77777777" w:rsidR="002C41A7" w:rsidRDefault="002C41A7" w:rsidP="0061488A">
      <w:pPr>
        <w:ind w:firstLine="480"/>
        <w:rPr>
          <w:rFonts w:cs="Times New Roman"/>
          <w:szCs w:val="24"/>
        </w:rPr>
      </w:pPr>
    </w:p>
    <w:p w14:paraId="59025856" w14:textId="77777777" w:rsidR="002C41A7" w:rsidRDefault="002C41A7" w:rsidP="0061488A">
      <w:pPr>
        <w:ind w:firstLine="480"/>
        <w:rPr>
          <w:rFonts w:cs="Times New Roman"/>
          <w:szCs w:val="24"/>
        </w:rPr>
      </w:pPr>
    </w:p>
    <w:p w14:paraId="39FAE609" w14:textId="40B0B463" w:rsidR="00342F2E" w:rsidRDefault="00342F2E" w:rsidP="0061488A">
      <w:pPr>
        <w:widowControl/>
        <w:ind w:firstLineChars="0" w:firstLine="0"/>
        <w:jc w:val="left"/>
        <w:rPr>
          <w:rFonts w:cs="Times New Roman"/>
          <w:b/>
          <w:bCs/>
          <w:szCs w:val="24"/>
        </w:rPr>
      </w:pPr>
    </w:p>
    <w:p w14:paraId="16D34C44" w14:textId="77777777" w:rsidR="00E353D7" w:rsidRDefault="00E353D7" w:rsidP="0061488A">
      <w:pPr>
        <w:widowControl/>
        <w:ind w:firstLineChars="0" w:firstLine="0"/>
        <w:jc w:val="left"/>
        <w:rPr>
          <w:rFonts w:cs="Times New Roman"/>
          <w:b/>
          <w:bCs/>
          <w:szCs w:val="24"/>
        </w:rPr>
      </w:pPr>
    </w:p>
    <w:p w14:paraId="58A5926D" w14:textId="77777777" w:rsidR="001760A6" w:rsidRDefault="001760A6" w:rsidP="0061488A">
      <w:pPr>
        <w:widowControl/>
        <w:ind w:firstLineChars="0" w:firstLine="0"/>
        <w:jc w:val="left"/>
        <w:rPr>
          <w:rFonts w:cs="Times New Roman"/>
          <w:b/>
          <w:bCs/>
          <w:szCs w:val="24"/>
        </w:rPr>
      </w:pPr>
    </w:p>
    <w:p w14:paraId="0DAC58AD" w14:textId="77777777" w:rsidR="001760A6" w:rsidRDefault="001760A6" w:rsidP="0061488A">
      <w:pPr>
        <w:widowControl/>
        <w:ind w:firstLineChars="0" w:firstLine="0"/>
        <w:jc w:val="left"/>
        <w:rPr>
          <w:rFonts w:cs="Times New Roman"/>
          <w:b/>
          <w:bCs/>
          <w:szCs w:val="24"/>
        </w:rPr>
      </w:pPr>
    </w:p>
    <w:p w14:paraId="53924C30" w14:textId="77777777" w:rsidR="001760A6" w:rsidRPr="00923A62" w:rsidRDefault="001760A6" w:rsidP="0061488A">
      <w:pPr>
        <w:widowControl/>
        <w:ind w:firstLineChars="0" w:firstLine="0"/>
        <w:jc w:val="left"/>
        <w:rPr>
          <w:rFonts w:cs="Times New Roman"/>
          <w:b/>
          <w:bCs/>
          <w:szCs w:val="24"/>
        </w:rPr>
      </w:pPr>
    </w:p>
    <w:p w14:paraId="19AA4968" w14:textId="366E150E" w:rsidR="00342F2E" w:rsidRDefault="003802DD" w:rsidP="0061488A">
      <w:pPr>
        <w:pStyle w:val="1"/>
        <w:rPr>
          <w:rFonts w:eastAsia="宋体" w:cs="Times New Roman"/>
          <w:sz w:val="24"/>
          <w:szCs w:val="24"/>
        </w:rPr>
      </w:pPr>
      <w:r>
        <w:rPr>
          <w:rFonts w:eastAsia="宋体" w:cs="Times New Roman" w:hint="eastAsia"/>
          <w:sz w:val="24"/>
          <w:szCs w:val="24"/>
        </w:rPr>
        <w:t>References</w:t>
      </w:r>
    </w:p>
    <w:p w14:paraId="34CEEB68" w14:textId="77777777" w:rsidR="00342F2E" w:rsidRDefault="00342F2E" w:rsidP="0061488A">
      <w:pPr>
        <w:ind w:firstLineChars="0" w:firstLine="0"/>
        <w:rPr>
          <w:rFonts w:cs="Times New Roman"/>
          <w:szCs w:val="24"/>
        </w:rPr>
      </w:pPr>
    </w:p>
    <w:p w14:paraId="387057D3" w14:textId="77777777" w:rsidR="006D09BE" w:rsidRPr="006D09BE" w:rsidRDefault="00882C61" w:rsidP="0061488A">
      <w:pPr>
        <w:pStyle w:val="EndNoteBibliography"/>
        <w:spacing w:line="360" w:lineRule="auto"/>
        <w:ind w:firstLine="480"/>
        <w:rPr>
          <w:noProof/>
        </w:rPr>
      </w:pPr>
      <w:r>
        <w:rPr>
          <w:szCs w:val="24"/>
        </w:rPr>
        <w:fldChar w:fldCharType="begin"/>
      </w:r>
      <w:r>
        <w:rPr>
          <w:szCs w:val="24"/>
        </w:rPr>
        <w:instrText xml:space="preserve"> ADDIN EN.REFLIST </w:instrText>
      </w:r>
      <w:r>
        <w:rPr>
          <w:szCs w:val="24"/>
        </w:rPr>
        <w:fldChar w:fldCharType="separate"/>
      </w:r>
      <w:r w:rsidR="006D09BE" w:rsidRPr="006D09BE">
        <w:rPr>
          <w:noProof/>
        </w:rPr>
        <w:t xml:space="preserve">(1) Casiraghi, C.; Jurchescu, O. D.; Magdassi, S.; Su, W. M. Introduction to nanomaterials for printed electronics. </w:t>
      </w:r>
      <w:r w:rsidR="006D09BE" w:rsidRPr="006D09BE">
        <w:rPr>
          <w:i/>
          <w:noProof/>
        </w:rPr>
        <w:t xml:space="preserve">Nanoscale </w:t>
      </w:r>
      <w:r w:rsidR="006D09BE" w:rsidRPr="006D09BE">
        <w:rPr>
          <w:b/>
          <w:noProof/>
        </w:rPr>
        <w:t>2023</w:t>
      </w:r>
      <w:r w:rsidR="006D09BE" w:rsidRPr="006D09BE">
        <w:rPr>
          <w:noProof/>
        </w:rPr>
        <w:t xml:space="preserve">, </w:t>
      </w:r>
      <w:r w:rsidR="006D09BE" w:rsidRPr="006D09BE">
        <w:rPr>
          <w:i/>
          <w:noProof/>
        </w:rPr>
        <w:t>15</w:t>
      </w:r>
      <w:r w:rsidR="006D09BE" w:rsidRPr="006D09BE">
        <w:rPr>
          <w:noProof/>
        </w:rPr>
        <w:t xml:space="preserve"> (25), 10480-10483. DOI: 10.1039/d3nr90072j.</w:t>
      </w:r>
    </w:p>
    <w:p w14:paraId="34DF552E" w14:textId="77777777" w:rsidR="006D09BE" w:rsidRPr="006D09BE" w:rsidRDefault="006D09BE" w:rsidP="0061488A">
      <w:pPr>
        <w:pStyle w:val="EndNoteBibliography"/>
        <w:spacing w:line="360" w:lineRule="auto"/>
        <w:ind w:firstLine="480"/>
        <w:rPr>
          <w:noProof/>
        </w:rPr>
      </w:pPr>
      <w:r w:rsidRPr="006D09BE">
        <w:rPr>
          <w:noProof/>
        </w:rPr>
        <w:t xml:space="preserve">(2) Wu, W. Inorganic nanomaterials for printed electronics: a review. </w:t>
      </w:r>
      <w:r w:rsidRPr="006D09BE">
        <w:rPr>
          <w:i/>
          <w:noProof/>
        </w:rPr>
        <w:t xml:space="preserve">Nanoscale </w:t>
      </w:r>
      <w:r w:rsidRPr="006D09BE">
        <w:rPr>
          <w:b/>
          <w:noProof/>
        </w:rPr>
        <w:t>2017</w:t>
      </w:r>
      <w:r w:rsidRPr="006D09BE">
        <w:rPr>
          <w:noProof/>
        </w:rPr>
        <w:t xml:space="preserve">, </w:t>
      </w:r>
      <w:r w:rsidRPr="006D09BE">
        <w:rPr>
          <w:i/>
          <w:noProof/>
        </w:rPr>
        <w:t>9</w:t>
      </w:r>
      <w:r w:rsidRPr="006D09BE">
        <w:rPr>
          <w:noProof/>
        </w:rPr>
        <w:t xml:space="preserve"> (22), 7342-7372. DOI: 10.1039/c7nr01604b.</w:t>
      </w:r>
    </w:p>
    <w:p w14:paraId="3E561479" w14:textId="77777777" w:rsidR="006D09BE" w:rsidRPr="006D09BE" w:rsidRDefault="006D09BE" w:rsidP="0061488A">
      <w:pPr>
        <w:pStyle w:val="EndNoteBibliography"/>
        <w:spacing w:line="360" w:lineRule="auto"/>
        <w:ind w:firstLine="480"/>
        <w:rPr>
          <w:noProof/>
        </w:rPr>
      </w:pPr>
      <w:r w:rsidRPr="006D09BE">
        <w:rPr>
          <w:noProof/>
        </w:rPr>
        <w:t xml:space="preserve">(3) Sun, J. Z.; Sun, R.; Jia, P.; Ma, M. D.; Song, Y. L. Fabricating flexible conductive structures by printing techniques and printable conductive materials. </w:t>
      </w:r>
      <w:r w:rsidRPr="006D09BE">
        <w:rPr>
          <w:i/>
          <w:noProof/>
        </w:rPr>
        <w:t xml:space="preserve">Journal of Materials Chemistry C </w:t>
      </w:r>
      <w:r w:rsidRPr="006D09BE">
        <w:rPr>
          <w:b/>
          <w:noProof/>
        </w:rPr>
        <w:t>2022</w:t>
      </w:r>
      <w:r w:rsidRPr="006D09BE">
        <w:rPr>
          <w:noProof/>
        </w:rPr>
        <w:t xml:space="preserve">, </w:t>
      </w:r>
      <w:r w:rsidRPr="006D09BE">
        <w:rPr>
          <w:i/>
          <w:noProof/>
        </w:rPr>
        <w:t>10</w:t>
      </w:r>
      <w:r w:rsidRPr="006D09BE">
        <w:rPr>
          <w:noProof/>
        </w:rPr>
        <w:t xml:space="preserve"> (25), 9441-9464. DOI: 10.1039/d2tc01168a.</w:t>
      </w:r>
    </w:p>
    <w:p w14:paraId="75A70DB5" w14:textId="77777777" w:rsidR="006D09BE" w:rsidRPr="006D09BE" w:rsidRDefault="006D09BE" w:rsidP="0061488A">
      <w:pPr>
        <w:pStyle w:val="EndNoteBibliography"/>
        <w:spacing w:line="360" w:lineRule="auto"/>
        <w:ind w:firstLine="480"/>
        <w:rPr>
          <w:noProof/>
        </w:rPr>
      </w:pPr>
      <w:r w:rsidRPr="006D09BE">
        <w:rPr>
          <w:noProof/>
        </w:rPr>
        <w:t xml:space="preserve">(4) Li, D. D.; Lai, W. Y.; Zhang, Y. Z.; Huang, W. Printable Transparent Conductive Films for Flexible Electronics. </w:t>
      </w:r>
      <w:r w:rsidRPr="006D09BE">
        <w:rPr>
          <w:i/>
          <w:noProof/>
        </w:rPr>
        <w:t xml:space="preserve">Advanced Materials </w:t>
      </w:r>
      <w:r w:rsidRPr="006D09BE">
        <w:rPr>
          <w:b/>
          <w:noProof/>
        </w:rPr>
        <w:t>2018</w:t>
      </w:r>
      <w:r w:rsidRPr="006D09BE">
        <w:rPr>
          <w:noProof/>
        </w:rPr>
        <w:t xml:space="preserve">, </w:t>
      </w:r>
      <w:r w:rsidRPr="006D09BE">
        <w:rPr>
          <w:i/>
          <w:noProof/>
        </w:rPr>
        <w:t>30</w:t>
      </w:r>
      <w:r w:rsidRPr="006D09BE">
        <w:rPr>
          <w:noProof/>
        </w:rPr>
        <w:t xml:space="preserve"> (10). DOI: 10.1002/adma.201704738.</w:t>
      </w:r>
    </w:p>
    <w:p w14:paraId="74B23E2D" w14:textId="77777777" w:rsidR="006D09BE" w:rsidRPr="006D09BE" w:rsidRDefault="006D09BE" w:rsidP="0061488A">
      <w:pPr>
        <w:pStyle w:val="EndNoteBibliography"/>
        <w:spacing w:line="360" w:lineRule="auto"/>
        <w:ind w:firstLine="480"/>
        <w:rPr>
          <w:noProof/>
        </w:rPr>
      </w:pPr>
      <w:r w:rsidRPr="006D09BE">
        <w:rPr>
          <w:noProof/>
        </w:rPr>
        <w:t xml:space="preserve">(5) Huang, Q. J.; Zhu, Y. Printing Conductive Nanomaterials for Flexible and Stretchable Electronics: A Review of Materials, Processes, and Applications. </w:t>
      </w:r>
      <w:r w:rsidRPr="006D09BE">
        <w:rPr>
          <w:i/>
          <w:noProof/>
        </w:rPr>
        <w:t xml:space="preserve">Advanced Materials Technologies </w:t>
      </w:r>
      <w:r w:rsidRPr="006D09BE">
        <w:rPr>
          <w:b/>
          <w:noProof/>
        </w:rPr>
        <w:t>2019</w:t>
      </w:r>
      <w:r w:rsidRPr="006D09BE">
        <w:rPr>
          <w:noProof/>
        </w:rPr>
        <w:t xml:space="preserve">, </w:t>
      </w:r>
      <w:r w:rsidRPr="006D09BE">
        <w:rPr>
          <w:i/>
          <w:noProof/>
        </w:rPr>
        <w:t>4</w:t>
      </w:r>
      <w:r w:rsidRPr="006D09BE">
        <w:rPr>
          <w:noProof/>
        </w:rPr>
        <w:t xml:space="preserve"> (5). DOI: 10.1002/admt.201800546.</w:t>
      </w:r>
    </w:p>
    <w:p w14:paraId="0FDE1C57" w14:textId="77777777" w:rsidR="006D09BE" w:rsidRPr="006D09BE" w:rsidRDefault="006D09BE" w:rsidP="0061488A">
      <w:pPr>
        <w:pStyle w:val="EndNoteBibliography"/>
        <w:spacing w:line="360" w:lineRule="auto"/>
        <w:ind w:firstLine="480"/>
        <w:rPr>
          <w:noProof/>
        </w:rPr>
      </w:pPr>
      <w:r w:rsidRPr="006D09BE">
        <w:rPr>
          <w:noProof/>
        </w:rPr>
        <w:t xml:space="preserve">(6) Zhang, Y. X.; Cen, Q. Y.; Xu, X. X.; Li, W. J.; Zhao, Y.; Li, W.; Liu, Q. J.; Chen, M. F.; Guo, N. Y.; Wu, W. X.; Sun, S. Z. The effect of PVAc in silver ink for adhesion and conductivity of conductive pattern. </w:t>
      </w:r>
      <w:r w:rsidRPr="006D09BE">
        <w:rPr>
          <w:i/>
          <w:noProof/>
        </w:rPr>
        <w:t xml:space="preserve">Journal of Materials Research and Technology-Jmr&amp;T </w:t>
      </w:r>
      <w:r w:rsidRPr="006D09BE">
        <w:rPr>
          <w:b/>
          <w:noProof/>
        </w:rPr>
        <w:t>2022</w:t>
      </w:r>
      <w:r w:rsidRPr="006D09BE">
        <w:rPr>
          <w:noProof/>
        </w:rPr>
        <w:t xml:space="preserve">, </w:t>
      </w:r>
      <w:r w:rsidRPr="006D09BE">
        <w:rPr>
          <w:i/>
          <w:noProof/>
        </w:rPr>
        <w:t>18</w:t>
      </w:r>
      <w:r w:rsidRPr="006D09BE">
        <w:rPr>
          <w:noProof/>
        </w:rPr>
        <w:t>, 4277-4284. DOI: 10.1016/j.jmrt.2022.04.095.</w:t>
      </w:r>
    </w:p>
    <w:p w14:paraId="66EAAD9C" w14:textId="77777777" w:rsidR="006D09BE" w:rsidRPr="006D09BE" w:rsidRDefault="006D09BE" w:rsidP="0061488A">
      <w:pPr>
        <w:pStyle w:val="EndNoteBibliography"/>
        <w:spacing w:line="360" w:lineRule="auto"/>
        <w:ind w:firstLine="480"/>
        <w:rPr>
          <w:noProof/>
        </w:rPr>
      </w:pPr>
      <w:r w:rsidRPr="006D09BE">
        <w:rPr>
          <w:noProof/>
        </w:rPr>
        <w:t xml:space="preserve">(7) Jiu, J.; Nogi, M.; Sugahara, T.; Tokuno, T.; Araki, T.; Komoda, N.; Suganuma, K.; Uchida, H.; Shinozaki, K. Strongly adhesive and flexible transparent silver nanowire conductive films fabricated with a high-intensity pulsed light technique. </w:t>
      </w:r>
      <w:r w:rsidRPr="006D09BE">
        <w:rPr>
          <w:i/>
          <w:noProof/>
        </w:rPr>
        <w:t xml:space="preserve">Journal of Materials Chemistry </w:t>
      </w:r>
      <w:r w:rsidRPr="006D09BE">
        <w:rPr>
          <w:b/>
          <w:noProof/>
        </w:rPr>
        <w:t>2012</w:t>
      </w:r>
      <w:r w:rsidRPr="006D09BE">
        <w:rPr>
          <w:noProof/>
        </w:rPr>
        <w:t xml:space="preserve">, </w:t>
      </w:r>
      <w:r w:rsidRPr="006D09BE">
        <w:rPr>
          <w:i/>
          <w:noProof/>
        </w:rPr>
        <w:t>22</w:t>
      </w:r>
      <w:r w:rsidRPr="006D09BE">
        <w:rPr>
          <w:noProof/>
        </w:rPr>
        <w:t xml:space="preserve"> (44), 23561-23567. DOI: 10.1039/c2jm35545k.</w:t>
      </w:r>
    </w:p>
    <w:p w14:paraId="4A2657F3" w14:textId="77777777" w:rsidR="006D09BE" w:rsidRPr="006D09BE" w:rsidRDefault="006D09BE" w:rsidP="0061488A">
      <w:pPr>
        <w:pStyle w:val="EndNoteBibliography"/>
        <w:spacing w:line="360" w:lineRule="auto"/>
        <w:ind w:firstLine="480"/>
        <w:rPr>
          <w:noProof/>
        </w:rPr>
      </w:pPr>
      <w:r w:rsidRPr="006D09BE">
        <w:rPr>
          <w:noProof/>
        </w:rPr>
        <w:t xml:space="preserve">(8) Mou, Y.; Wang, H.; Peng, Y.; Liu, J. X.; Cheng, H.; Sun, Q. L.; Chen, M. X. Low temperature enhanced flexible conductive film by Ag flake/ion composite ink. </w:t>
      </w:r>
      <w:r w:rsidRPr="006D09BE">
        <w:rPr>
          <w:i/>
          <w:noProof/>
        </w:rPr>
        <w:t xml:space="preserve">Materials &amp; Design </w:t>
      </w:r>
      <w:r w:rsidRPr="006D09BE">
        <w:rPr>
          <w:b/>
          <w:noProof/>
        </w:rPr>
        <w:t>2020</w:t>
      </w:r>
      <w:r w:rsidRPr="006D09BE">
        <w:rPr>
          <w:noProof/>
        </w:rPr>
        <w:t xml:space="preserve">, </w:t>
      </w:r>
      <w:r w:rsidRPr="006D09BE">
        <w:rPr>
          <w:i/>
          <w:noProof/>
        </w:rPr>
        <w:t>186</w:t>
      </w:r>
      <w:r w:rsidRPr="006D09BE">
        <w:rPr>
          <w:noProof/>
        </w:rPr>
        <w:t>. DOI: 10.1016/j.matdes.2019.108339.</w:t>
      </w:r>
    </w:p>
    <w:p w14:paraId="2E80432E" w14:textId="77777777" w:rsidR="006D09BE" w:rsidRPr="006D09BE" w:rsidRDefault="006D09BE" w:rsidP="0061488A">
      <w:pPr>
        <w:pStyle w:val="EndNoteBibliography"/>
        <w:spacing w:line="360" w:lineRule="auto"/>
        <w:ind w:firstLine="480"/>
        <w:rPr>
          <w:noProof/>
        </w:rPr>
      </w:pPr>
      <w:r w:rsidRPr="006D09BE">
        <w:rPr>
          <w:noProof/>
        </w:rPr>
        <w:t xml:space="preserve">(9) Roberson, D. A.; Wicker, R. B.; Murr, L. E.; Church, K.; MacDonald, E. </w:t>
      </w:r>
      <w:r w:rsidRPr="006D09BE">
        <w:rPr>
          <w:noProof/>
        </w:rPr>
        <w:lastRenderedPageBreak/>
        <w:t xml:space="preserve">Microstructural and Process Characterization of Conductive Traces Printed from Ag Particulate Inks. </w:t>
      </w:r>
      <w:r w:rsidRPr="006D09BE">
        <w:rPr>
          <w:i/>
          <w:noProof/>
        </w:rPr>
        <w:t xml:space="preserve">Materials </w:t>
      </w:r>
      <w:r w:rsidRPr="006D09BE">
        <w:rPr>
          <w:b/>
          <w:noProof/>
        </w:rPr>
        <w:t>2011</w:t>
      </w:r>
      <w:r w:rsidRPr="006D09BE">
        <w:rPr>
          <w:noProof/>
        </w:rPr>
        <w:t xml:space="preserve">, </w:t>
      </w:r>
      <w:r w:rsidRPr="006D09BE">
        <w:rPr>
          <w:i/>
          <w:noProof/>
        </w:rPr>
        <w:t>4</w:t>
      </w:r>
      <w:r w:rsidRPr="006D09BE">
        <w:rPr>
          <w:noProof/>
        </w:rPr>
        <w:t xml:space="preserve"> (6), 963-979. DOI: 10.3390/ma4060963.</w:t>
      </w:r>
    </w:p>
    <w:p w14:paraId="336C5D47" w14:textId="30EDDF96" w:rsidR="006D09BE" w:rsidRPr="006D09BE" w:rsidRDefault="006D09BE" w:rsidP="0061488A">
      <w:pPr>
        <w:pStyle w:val="EndNoteBibliography"/>
        <w:spacing w:line="360" w:lineRule="auto"/>
        <w:ind w:firstLine="480"/>
        <w:rPr>
          <w:noProof/>
        </w:rPr>
      </w:pPr>
      <w:r w:rsidRPr="006D09BE">
        <w:rPr>
          <w:noProof/>
        </w:rPr>
        <w:t xml:space="preserve">(10) Li, W.; Zhang, H.; Kagita, S.; Shamim, A. All Screen-Printed, Polymer-Nanowire Based Foldable Electronics for mm-Wave Applications. </w:t>
      </w:r>
      <w:r w:rsidRPr="006D09BE">
        <w:rPr>
          <w:i/>
          <w:noProof/>
        </w:rPr>
        <w:t xml:space="preserve">Advanced Materials Technologies </w:t>
      </w:r>
      <w:r w:rsidRPr="006D09BE">
        <w:rPr>
          <w:b/>
          <w:noProof/>
        </w:rPr>
        <w:t>2021</w:t>
      </w:r>
      <w:r w:rsidRPr="006D09BE">
        <w:rPr>
          <w:noProof/>
        </w:rPr>
        <w:t xml:space="preserve">, </w:t>
      </w:r>
      <w:r w:rsidRPr="006D09BE">
        <w:rPr>
          <w:i/>
          <w:noProof/>
        </w:rPr>
        <w:t>6</w:t>
      </w:r>
      <w:r w:rsidRPr="006D09BE">
        <w:rPr>
          <w:noProof/>
        </w:rPr>
        <w:t xml:space="preserve"> (11), 2100525. DOI: </w:t>
      </w:r>
      <w:hyperlink r:id="rId15" w:history="1">
        <w:r w:rsidRPr="006D09BE">
          <w:rPr>
            <w:rStyle w:val="ad"/>
            <w:noProof/>
          </w:rPr>
          <w:t>https://doi.org/10.1002/admt.202100525</w:t>
        </w:r>
      </w:hyperlink>
      <w:r w:rsidRPr="006D09BE">
        <w:rPr>
          <w:noProof/>
        </w:rPr>
        <w:t xml:space="preserve"> (acccessed 2024/08/19).</w:t>
      </w:r>
    </w:p>
    <w:p w14:paraId="59800986" w14:textId="77777777" w:rsidR="006D09BE" w:rsidRPr="006D09BE" w:rsidRDefault="006D09BE" w:rsidP="0061488A">
      <w:pPr>
        <w:pStyle w:val="EndNoteBibliography"/>
        <w:spacing w:line="360" w:lineRule="auto"/>
        <w:ind w:firstLine="480"/>
        <w:rPr>
          <w:noProof/>
        </w:rPr>
      </w:pPr>
      <w:r w:rsidRPr="006D09BE">
        <w:rPr>
          <w:noProof/>
        </w:rPr>
        <w:t xml:space="preserve">(11) Knapp, H.; Romagnoli, G. RFID systems optimisation through the use of a new RFID network planning algorithm to support the design of receiving gates. </w:t>
      </w:r>
      <w:r w:rsidRPr="006D09BE">
        <w:rPr>
          <w:i/>
          <w:noProof/>
        </w:rPr>
        <w:t xml:space="preserve">Journal of Intelligent Manufacturing </w:t>
      </w:r>
      <w:r w:rsidRPr="006D09BE">
        <w:rPr>
          <w:b/>
          <w:noProof/>
        </w:rPr>
        <w:t>2023</w:t>
      </w:r>
      <w:r w:rsidRPr="006D09BE">
        <w:rPr>
          <w:noProof/>
        </w:rPr>
        <w:t xml:space="preserve">, </w:t>
      </w:r>
      <w:r w:rsidRPr="006D09BE">
        <w:rPr>
          <w:i/>
          <w:noProof/>
        </w:rPr>
        <w:t>34</w:t>
      </w:r>
      <w:r w:rsidRPr="006D09BE">
        <w:rPr>
          <w:noProof/>
        </w:rPr>
        <w:t xml:space="preserve"> (3), 1389-1407. DOI: 10.1007/s10845-021-01858-0.</w:t>
      </w:r>
    </w:p>
    <w:p w14:paraId="1063579D" w14:textId="77777777" w:rsidR="006D09BE" w:rsidRPr="006D09BE" w:rsidRDefault="006D09BE" w:rsidP="0061488A">
      <w:pPr>
        <w:pStyle w:val="EndNoteBibliography"/>
        <w:spacing w:line="360" w:lineRule="auto"/>
        <w:ind w:firstLine="480"/>
        <w:rPr>
          <w:noProof/>
        </w:rPr>
      </w:pPr>
      <w:r w:rsidRPr="006D09BE">
        <w:rPr>
          <w:noProof/>
        </w:rPr>
        <w:t xml:space="preserve">(12) Hong, S. Q.; Liu, C. M.; Hao, S. Q.; Fu, W. X.; Peng, J.; Wu, B. H.; Zheng, N. F. Antioxidant high-conductivity copper paste for low-cost flexible printed electronics. </w:t>
      </w:r>
      <w:r w:rsidRPr="006D09BE">
        <w:rPr>
          <w:i/>
          <w:noProof/>
        </w:rPr>
        <w:t xml:space="preserve">Npj Flexible Electronics </w:t>
      </w:r>
      <w:r w:rsidRPr="006D09BE">
        <w:rPr>
          <w:b/>
          <w:noProof/>
        </w:rPr>
        <w:t>2022</w:t>
      </w:r>
      <w:r w:rsidRPr="006D09BE">
        <w:rPr>
          <w:noProof/>
        </w:rPr>
        <w:t xml:space="preserve">, </w:t>
      </w:r>
      <w:r w:rsidRPr="006D09BE">
        <w:rPr>
          <w:i/>
          <w:noProof/>
        </w:rPr>
        <w:t>6</w:t>
      </w:r>
      <w:r w:rsidRPr="006D09BE">
        <w:rPr>
          <w:noProof/>
        </w:rPr>
        <w:t xml:space="preserve"> (1). DOI: 10.1038/s41528-022-00151-1.</w:t>
      </w:r>
    </w:p>
    <w:p w14:paraId="283A322C" w14:textId="77777777" w:rsidR="006D09BE" w:rsidRPr="006D09BE" w:rsidRDefault="006D09BE" w:rsidP="0061488A">
      <w:pPr>
        <w:pStyle w:val="EndNoteBibliography"/>
        <w:spacing w:line="360" w:lineRule="auto"/>
        <w:ind w:firstLine="480"/>
        <w:rPr>
          <w:noProof/>
        </w:rPr>
      </w:pPr>
      <w:r w:rsidRPr="006D09BE">
        <w:rPr>
          <w:noProof/>
        </w:rPr>
        <w:t xml:space="preserve">(13) Vaseem, M.; McKerricher, G.; Shamim, A. Robust Design of a Particle-Free Silver-Organo-Complex Ink with High Conductivity and Inkjet Stability for Flexible Electronics. </w:t>
      </w:r>
      <w:r w:rsidRPr="006D09BE">
        <w:rPr>
          <w:i/>
          <w:noProof/>
        </w:rPr>
        <w:t xml:space="preserve">Acs Applied Materials &amp; Interfaces </w:t>
      </w:r>
      <w:r w:rsidRPr="006D09BE">
        <w:rPr>
          <w:b/>
          <w:noProof/>
        </w:rPr>
        <w:t>2016</w:t>
      </w:r>
      <w:r w:rsidRPr="006D09BE">
        <w:rPr>
          <w:noProof/>
        </w:rPr>
        <w:t xml:space="preserve">, </w:t>
      </w:r>
      <w:r w:rsidRPr="006D09BE">
        <w:rPr>
          <w:i/>
          <w:noProof/>
        </w:rPr>
        <w:t>8</w:t>
      </w:r>
      <w:r w:rsidRPr="006D09BE">
        <w:rPr>
          <w:noProof/>
        </w:rPr>
        <w:t xml:space="preserve"> (1), 177-186. DOI: 10.1021/acsami.5b08125.</w:t>
      </w:r>
    </w:p>
    <w:p w14:paraId="2E198546" w14:textId="77777777" w:rsidR="006D09BE" w:rsidRPr="006D09BE" w:rsidRDefault="006D09BE" w:rsidP="0061488A">
      <w:pPr>
        <w:pStyle w:val="EndNoteBibliography"/>
        <w:spacing w:line="360" w:lineRule="auto"/>
        <w:ind w:firstLine="480"/>
        <w:rPr>
          <w:noProof/>
        </w:rPr>
      </w:pPr>
      <w:r w:rsidRPr="006D09BE">
        <w:rPr>
          <w:noProof/>
        </w:rPr>
        <w:t xml:space="preserve">(14) Jost, N.; Askins, S.; Dixon, R.; Ackermann, M.; Domínguez, C.; Antón, I. Array of Micro Multijunction Solar Cells Interconnected by Conductive Inks. </w:t>
      </w:r>
      <w:r w:rsidRPr="006D09BE">
        <w:rPr>
          <w:i/>
          <w:noProof/>
        </w:rPr>
        <w:t xml:space="preserve">SSRN Electronic Journal </w:t>
      </w:r>
      <w:r w:rsidRPr="006D09BE">
        <w:rPr>
          <w:b/>
          <w:noProof/>
        </w:rPr>
        <w:t>2022</w:t>
      </w:r>
      <w:r w:rsidRPr="006D09BE">
        <w:rPr>
          <w:noProof/>
        </w:rPr>
        <w:t>.</w:t>
      </w:r>
    </w:p>
    <w:p w14:paraId="544C25A6" w14:textId="77777777" w:rsidR="006D09BE" w:rsidRPr="006D09BE" w:rsidRDefault="006D09BE" w:rsidP="0061488A">
      <w:pPr>
        <w:pStyle w:val="EndNoteBibliography"/>
        <w:spacing w:line="360" w:lineRule="auto"/>
        <w:ind w:firstLine="480"/>
        <w:rPr>
          <w:noProof/>
        </w:rPr>
      </w:pPr>
      <w:r w:rsidRPr="006D09BE">
        <w:rPr>
          <w:noProof/>
        </w:rPr>
        <w:t xml:space="preserve">(15) Hong, H.; Jiang, L. H.; Tu, H. T.; Hu, J. Y.; Moon, K. S.; Yan, X.; Wong, C. P. Rational design and evaluation of UV curable nano-silver ink applied in highly conductive textile- based electrodes and flexible silver-zinc batteries. </w:t>
      </w:r>
      <w:r w:rsidRPr="006D09BE">
        <w:rPr>
          <w:i/>
          <w:noProof/>
        </w:rPr>
        <w:t xml:space="preserve">Journal of Materials Science &amp; Technology </w:t>
      </w:r>
      <w:r w:rsidRPr="006D09BE">
        <w:rPr>
          <w:b/>
          <w:noProof/>
        </w:rPr>
        <w:t>2022</w:t>
      </w:r>
      <w:r w:rsidRPr="006D09BE">
        <w:rPr>
          <w:noProof/>
        </w:rPr>
        <w:t xml:space="preserve">, </w:t>
      </w:r>
      <w:r w:rsidRPr="006D09BE">
        <w:rPr>
          <w:i/>
          <w:noProof/>
        </w:rPr>
        <w:t>101</w:t>
      </w:r>
      <w:r w:rsidRPr="006D09BE">
        <w:rPr>
          <w:noProof/>
        </w:rPr>
        <w:t>, 294-307. DOI: 10.1016/j.jmst.2021.04.061.</w:t>
      </w:r>
    </w:p>
    <w:p w14:paraId="7413816C" w14:textId="77777777" w:rsidR="006D09BE" w:rsidRPr="006D09BE" w:rsidRDefault="006D09BE" w:rsidP="0061488A">
      <w:pPr>
        <w:pStyle w:val="EndNoteBibliography"/>
        <w:spacing w:line="360" w:lineRule="auto"/>
        <w:ind w:firstLine="480"/>
        <w:rPr>
          <w:noProof/>
        </w:rPr>
      </w:pPr>
      <w:r w:rsidRPr="006D09BE">
        <w:rPr>
          <w:noProof/>
        </w:rPr>
        <w:t xml:space="preserve">(16) Li, W. L.; Sun, Q. Q.; Li, L. Y.; Jiu, J. T.; Liu, X. Y.; Kanehara, M.; Minari, T.; Suganuma, K. The rise of conductive copper inks: challenges and perspectives. </w:t>
      </w:r>
      <w:r w:rsidRPr="006D09BE">
        <w:rPr>
          <w:i/>
          <w:noProof/>
        </w:rPr>
        <w:t xml:space="preserve">Applied Materials Today </w:t>
      </w:r>
      <w:r w:rsidRPr="006D09BE">
        <w:rPr>
          <w:b/>
          <w:noProof/>
        </w:rPr>
        <w:t>2020</w:t>
      </w:r>
      <w:r w:rsidRPr="006D09BE">
        <w:rPr>
          <w:noProof/>
        </w:rPr>
        <w:t xml:space="preserve">, </w:t>
      </w:r>
      <w:r w:rsidRPr="006D09BE">
        <w:rPr>
          <w:i/>
          <w:noProof/>
        </w:rPr>
        <w:t>18</w:t>
      </w:r>
      <w:r w:rsidRPr="006D09BE">
        <w:rPr>
          <w:noProof/>
        </w:rPr>
        <w:t>. DOI: 10.1016/j.apmt.2019.100451.</w:t>
      </w:r>
    </w:p>
    <w:p w14:paraId="63D9B540" w14:textId="77777777" w:rsidR="006D09BE" w:rsidRPr="006D09BE" w:rsidRDefault="006D09BE" w:rsidP="0061488A">
      <w:pPr>
        <w:pStyle w:val="EndNoteBibliography"/>
        <w:spacing w:line="360" w:lineRule="auto"/>
        <w:ind w:firstLine="480"/>
        <w:rPr>
          <w:noProof/>
        </w:rPr>
      </w:pPr>
      <w:r w:rsidRPr="006D09BE">
        <w:rPr>
          <w:noProof/>
        </w:rPr>
        <w:t xml:space="preserve">(17) Li, W. L.; Li, L. Y.; Gao, Y.; Hu, D. W.; Li, C. F.; Zhang, H.; Jiu, J. T.; Nagao, S.; Suganuma, K. Highly conductive copper films based on submicron copper particles/copper complex inks for printed electronics: Microstructure, resistivity, </w:t>
      </w:r>
      <w:r w:rsidRPr="006D09BE">
        <w:rPr>
          <w:noProof/>
        </w:rPr>
        <w:lastRenderedPageBreak/>
        <w:t xml:space="preserve">oxidation resistance, and long-term stability. </w:t>
      </w:r>
      <w:r w:rsidRPr="006D09BE">
        <w:rPr>
          <w:i/>
          <w:noProof/>
        </w:rPr>
        <w:t xml:space="preserve">Journal of Alloys and Compounds </w:t>
      </w:r>
      <w:r w:rsidRPr="006D09BE">
        <w:rPr>
          <w:b/>
          <w:noProof/>
        </w:rPr>
        <w:t>2018</w:t>
      </w:r>
      <w:r w:rsidRPr="006D09BE">
        <w:rPr>
          <w:noProof/>
        </w:rPr>
        <w:t xml:space="preserve">, </w:t>
      </w:r>
      <w:r w:rsidRPr="006D09BE">
        <w:rPr>
          <w:i/>
          <w:noProof/>
        </w:rPr>
        <w:t>732</w:t>
      </w:r>
      <w:r w:rsidRPr="006D09BE">
        <w:rPr>
          <w:noProof/>
        </w:rPr>
        <w:t>, 240-247. DOI: 10.1016/j.jallcom.2017.10.193.</w:t>
      </w:r>
    </w:p>
    <w:p w14:paraId="323A652A" w14:textId="77777777" w:rsidR="006D09BE" w:rsidRPr="006D09BE" w:rsidRDefault="006D09BE" w:rsidP="0061488A">
      <w:pPr>
        <w:pStyle w:val="EndNoteBibliography"/>
        <w:spacing w:line="360" w:lineRule="auto"/>
        <w:ind w:firstLine="480"/>
        <w:rPr>
          <w:noProof/>
        </w:rPr>
      </w:pPr>
      <w:r w:rsidRPr="006D09BE">
        <w:rPr>
          <w:noProof/>
        </w:rPr>
        <w:t xml:space="preserve">(18) Zhou, Z. Y.; Walker, S. B.; LeMieux, M.; Leu, P. W. Polymer-Embedded Silver Microgrids by Particle-Free Reactive Inks for Flexible High-Performance Transparent Conducting Electrodes. </w:t>
      </w:r>
      <w:r w:rsidRPr="006D09BE">
        <w:rPr>
          <w:i/>
          <w:noProof/>
        </w:rPr>
        <w:t xml:space="preserve">Acs Applied Electronic Materials </w:t>
      </w:r>
      <w:r w:rsidRPr="006D09BE">
        <w:rPr>
          <w:b/>
          <w:noProof/>
        </w:rPr>
        <w:t>2021</w:t>
      </w:r>
      <w:r w:rsidRPr="006D09BE">
        <w:rPr>
          <w:noProof/>
        </w:rPr>
        <w:t xml:space="preserve">, </w:t>
      </w:r>
      <w:r w:rsidRPr="006D09BE">
        <w:rPr>
          <w:i/>
          <w:noProof/>
        </w:rPr>
        <w:t>3</w:t>
      </w:r>
      <w:r w:rsidRPr="006D09BE">
        <w:rPr>
          <w:noProof/>
        </w:rPr>
        <w:t xml:space="preserve"> (5), 2079-2086. DOI: 10.1021/acsaelm.1c00107.</w:t>
      </w:r>
    </w:p>
    <w:p w14:paraId="2A71BE70" w14:textId="77777777" w:rsidR="006D09BE" w:rsidRPr="006D09BE" w:rsidRDefault="006D09BE" w:rsidP="0061488A">
      <w:pPr>
        <w:pStyle w:val="EndNoteBibliography"/>
        <w:spacing w:line="360" w:lineRule="auto"/>
        <w:ind w:firstLine="480"/>
        <w:rPr>
          <w:noProof/>
        </w:rPr>
      </w:pPr>
      <w:r w:rsidRPr="006D09BE">
        <w:rPr>
          <w:noProof/>
        </w:rPr>
        <w:t xml:space="preserve">(19) Liu, L.; Wong, D.; Lee, J.; Park, S. S. Flexibility Enhancements of Hybrid Copper Inks with Cellulose Nanocrystals. </w:t>
      </w:r>
      <w:r w:rsidRPr="006D09BE">
        <w:rPr>
          <w:i/>
          <w:noProof/>
        </w:rPr>
        <w:t xml:space="preserve">International Journal of Precision Engineering and Manufacturing-Green Technology </w:t>
      </w:r>
      <w:r w:rsidRPr="006D09BE">
        <w:rPr>
          <w:b/>
          <w:noProof/>
        </w:rPr>
        <w:t>2021</w:t>
      </w:r>
      <w:r w:rsidRPr="006D09BE">
        <w:rPr>
          <w:noProof/>
        </w:rPr>
        <w:t xml:space="preserve">, </w:t>
      </w:r>
      <w:r w:rsidRPr="006D09BE">
        <w:rPr>
          <w:i/>
          <w:noProof/>
        </w:rPr>
        <w:t>8</w:t>
      </w:r>
      <w:r w:rsidRPr="006D09BE">
        <w:rPr>
          <w:noProof/>
        </w:rPr>
        <w:t xml:space="preserve"> (6), 1755-1766. DOI: 10.1007/s40684-020-00278-4.</w:t>
      </w:r>
    </w:p>
    <w:p w14:paraId="18236382" w14:textId="77777777" w:rsidR="006D09BE" w:rsidRPr="006D09BE" w:rsidRDefault="006D09BE" w:rsidP="0061488A">
      <w:pPr>
        <w:pStyle w:val="EndNoteBibliography"/>
        <w:spacing w:line="360" w:lineRule="auto"/>
        <w:ind w:firstLine="480"/>
        <w:rPr>
          <w:noProof/>
        </w:rPr>
      </w:pPr>
      <w:r w:rsidRPr="006D09BE">
        <w:rPr>
          <w:noProof/>
        </w:rPr>
        <w:t xml:space="preserve">(20) Sakurai, S.; Uda, T.; Kawasaki, H. Enhanced flexibility and environmental durability of copper electrode produced with conductive ink containing silane coupling agents with diamine and ether spacer. </w:t>
      </w:r>
      <w:r w:rsidRPr="006D09BE">
        <w:rPr>
          <w:i/>
          <w:noProof/>
        </w:rPr>
        <w:t xml:space="preserve">Journal of Materials Science-Materials in Electronics </w:t>
      </w:r>
      <w:r w:rsidRPr="006D09BE">
        <w:rPr>
          <w:b/>
          <w:noProof/>
        </w:rPr>
        <w:t>2019</w:t>
      </w:r>
      <w:r w:rsidRPr="006D09BE">
        <w:rPr>
          <w:noProof/>
        </w:rPr>
        <w:t xml:space="preserve">, </w:t>
      </w:r>
      <w:r w:rsidRPr="006D09BE">
        <w:rPr>
          <w:i/>
          <w:noProof/>
        </w:rPr>
        <w:t>30</w:t>
      </w:r>
      <w:r w:rsidRPr="006D09BE">
        <w:rPr>
          <w:noProof/>
        </w:rPr>
        <w:t xml:space="preserve"> (13), 12130-12139. DOI: 10.1007/s10854-019-01571-y.</w:t>
      </w:r>
    </w:p>
    <w:p w14:paraId="4E44BE5D" w14:textId="77777777" w:rsidR="006D09BE" w:rsidRPr="006D09BE" w:rsidRDefault="006D09BE" w:rsidP="0061488A">
      <w:pPr>
        <w:pStyle w:val="EndNoteBibliography"/>
        <w:spacing w:line="360" w:lineRule="auto"/>
        <w:ind w:firstLine="480"/>
        <w:rPr>
          <w:noProof/>
        </w:rPr>
      </w:pPr>
      <w:r w:rsidRPr="006D09BE">
        <w:rPr>
          <w:noProof/>
        </w:rPr>
        <w:t xml:space="preserve">(21) Ma, W. Y.; Cheng, Y. Y.; Chen, J. K.; Chan, K. H.; Lin, Z. J.; Chou, W. H.; Chang, W. C. Synthesis of Antioxidative Conductive Copper Inks with Superior Adhesion. </w:t>
      </w:r>
      <w:r w:rsidRPr="006D09BE">
        <w:rPr>
          <w:i/>
          <w:noProof/>
        </w:rPr>
        <w:t xml:space="preserve">Journal of Nanoscience and Nanotechnology </w:t>
      </w:r>
      <w:r w:rsidRPr="006D09BE">
        <w:rPr>
          <w:b/>
          <w:noProof/>
        </w:rPr>
        <w:t>2018</w:t>
      </w:r>
      <w:r w:rsidRPr="006D09BE">
        <w:rPr>
          <w:noProof/>
        </w:rPr>
        <w:t xml:space="preserve">, </w:t>
      </w:r>
      <w:r w:rsidRPr="006D09BE">
        <w:rPr>
          <w:i/>
          <w:noProof/>
        </w:rPr>
        <w:t>18</w:t>
      </w:r>
      <w:r w:rsidRPr="006D09BE">
        <w:rPr>
          <w:noProof/>
        </w:rPr>
        <w:t xml:space="preserve"> (1), 318-322. DOI: 10.1166/jnn.2018.14591.</w:t>
      </w:r>
    </w:p>
    <w:p w14:paraId="27344C3D" w14:textId="77777777" w:rsidR="006D09BE" w:rsidRPr="006D09BE" w:rsidRDefault="006D09BE" w:rsidP="0061488A">
      <w:pPr>
        <w:pStyle w:val="EndNoteBibliography"/>
        <w:spacing w:line="360" w:lineRule="auto"/>
        <w:ind w:firstLine="480"/>
        <w:rPr>
          <w:noProof/>
        </w:rPr>
      </w:pPr>
      <w:r w:rsidRPr="006D09BE">
        <w:rPr>
          <w:noProof/>
        </w:rPr>
        <w:t xml:space="preserve">(22) Ryu, C. H.; Moon, C. J.; Kim, H. S. A study on the relationship between print-ability and flash light sinter-ability of Cu nano/micro-ink for printed electronics. </w:t>
      </w:r>
      <w:r w:rsidRPr="006D09BE">
        <w:rPr>
          <w:i/>
          <w:noProof/>
        </w:rPr>
        <w:t xml:space="preserve">Thin Solid Films </w:t>
      </w:r>
      <w:r w:rsidRPr="006D09BE">
        <w:rPr>
          <w:b/>
          <w:noProof/>
        </w:rPr>
        <w:t>2019</w:t>
      </w:r>
      <w:r w:rsidRPr="006D09BE">
        <w:rPr>
          <w:noProof/>
        </w:rPr>
        <w:t xml:space="preserve">, </w:t>
      </w:r>
      <w:r w:rsidRPr="006D09BE">
        <w:rPr>
          <w:i/>
          <w:noProof/>
        </w:rPr>
        <w:t>671</w:t>
      </w:r>
      <w:r w:rsidRPr="006D09BE">
        <w:rPr>
          <w:noProof/>
        </w:rPr>
        <w:t>, 36-43. DOI: 10.1016/j.tsf.2018.12.021.</w:t>
      </w:r>
    </w:p>
    <w:p w14:paraId="2235977F" w14:textId="77777777" w:rsidR="006D09BE" w:rsidRPr="006D09BE" w:rsidRDefault="006D09BE" w:rsidP="0061488A">
      <w:pPr>
        <w:pStyle w:val="EndNoteBibliography"/>
        <w:spacing w:line="360" w:lineRule="auto"/>
        <w:ind w:firstLine="480"/>
        <w:rPr>
          <w:noProof/>
        </w:rPr>
      </w:pPr>
      <w:r w:rsidRPr="006D09BE">
        <w:rPr>
          <w:noProof/>
        </w:rPr>
        <w:t xml:space="preserve">(23) Zhao, C. F.; Wang, J.; Lu, L. N. Preparation and application of water-based nano-silver conductive ink in paper-based 3D printing. </w:t>
      </w:r>
      <w:r w:rsidRPr="006D09BE">
        <w:rPr>
          <w:i/>
          <w:noProof/>
        </w:rPr>
        <w:t xml:space="preserve">Rapid Prototyping Journal </w:t>
      </w:r>
      <w:r w:rsidRPr="006D09BE">
        <w:rPr>
          <w:b/>
          <w:noProof/>
        </w:rPr>
        <w:t>2022</w:t>
      </w:r>
      <w:r w:rsidRPr="006D09BE">
        <w:rPr>
          <w:noProof/>
        </w:rPr>
        <w:t xml:space="preserve">, </w:t>
      </w:r>
      <w:r w:rsidRPr="006D09BE">
        <w:rPr>
          <w:i/>
          <w:noProof/>
        </w:rPr>
        <w:t>28</w:t>
      </w:r>
      <w:r w:rsidRPr="006D09BE">
        <w:rPr>
          <w:noProof/>
        </w:rPr>
        <w:t xml:space="preserve"> (4), 747-755. DOI: 10.1108/rpj-05-2020-0112.</w:t>
      </w:r>
    </w:p>
    <w:p w14:paraId="0C63CD4E" w14:textId="77777777" w:rsidR="006D09BE" w:rsidRPr="006D09BE" w:rsidRDefault="006D09BE" w:rsidP="0061488A">
      <w:pPr>
        <w:pStyle w:val="EndNoteBibliography"/>
        <w:spacing w:line="360" w:lineRule="auto"/>
        <w:ind w:firstLine="480"/>
        <w:rPr>
          <w:noProof/>
        </w:rPr>
      </w:pPr>
      <w:r w:rsidRPr="006D09BE">
        <w:rPr>
          <w:noProof/>
        </w:rPr>
        <w:t xml:space="preserve">(24) Li, W. L.; Cong, S. R.; Jiu, J. T.; Nagao, S.; Suganuma, K. Self-reducible copper inks composed of copper-amino complexes and preset submicron copper seeds for thick conductive patterns on a flexible substrate. </w:t>
      </w:r>
      <w:r w:rsidRPr="006D09BE">
        <w:rPr>
          <w:i/>
          <w:noProof/>
        </w:rPr>
        <w:t xml:space="preserve">Journal of Materials Chemistry C </w:t>
      </w:r>
      <w:r w:rsidRPr="006D09BE">
        <w:rPr>
          <w:b/>
          <w:noProof/>
        </w:rPr>
        <w:t>2016</w:t>
      </w:r>
      <w:r w:rsidRPr="006D09BE">
        <w:rPr>
          <w:noProof/>
        </w:rPr>
        <w:t xml:space="preserve">, </w:t>
      </w:r>
      <w:r w:rsidRPr="006D09BE">
        <w:rPr>
          <w:i/>
          <w:noProof/>
        </w:rPr>
        <w:t>4</w:t>
      </w:r>
      <w:r w:rsidRPr="006D09BE">
        <w:rPr>
          <w:noProof/>
        </w:rPr>
        <w:t xml:space="preserve"> (37), 8802-8809. DOI: 10.1039/c6tc02914k.</w:t>
      </w:r>
    </w:p>
    <w:p w14:paraId="54FC7D6E" w14:textId="49598E49" w:rsidR="006D09BE" w:rsidRPr="006D09BE" w:rsidRDefault="006D09BE" w:rsidP="0061488A">
      <w:pPr>
        <w:pStyle w:val="EndNoteBibliography"/>
        <w:spacing w:line="360" w:lineRule="auto"/>
        <w:ind w:firstLine="480"/>
        <w:rPr>
          <w:noProof/>
        </w:rPr>
      </w:pPr>
      <w:r w:rsidRPr="006D09BE">
        <w:rPr>
          <w:noProof/>
        </w:rPr>
        <w:t xml:space="preserve">(25) Xu, W.; Xu, Q.; Huang, Q.; Tan, R.; Shen, W.; Song, W. Electrically conductive silver nanowires-filled methylcellulose composite transparent films with </w:t>
      </w:r>
      <w:r w:rsidRPr="006D09BE">
        <w:rPr>
          <w:noProof/>
        </w:rPr>
        <w:lastRenderedPageBreak/>
        <w:t xml:space="preserve">high mechanical properties. </w:t>
      </w:r>
      <w:r w:rsidRPr="006D09BE">
        <w:rPr>
          <w:i/>
          <w:noProof/>
        </w:rPr>
        <w:t xml:space="preserve">Materials Letters </w:t>
      </w:r>
      <w:r w:rsidRPr="006D09BE">
        <w:rPr>
          <w:b/>
          <w:noProof/>
        </w:rPr>
        <w:t>2015</w:t>
      </w:r>
      <w:r w:rsidRPr="006D09BE">
        <w:rPr>
          <w:noProof/>
        </w:rPr>
        <w:t xml:space="preserve">, </w:t>
      </w:r>
      <w:r w:rsidRPr="006D09BE">
        <w:rPr>
          <w:i/>
          <w:noProof/>
        </w:rPr>
        <w:t>152</w:t>
      </w:r>
      <w:r w:rsidRPr="006D09BE">
        <w:rPr>
          <w:noProof/>
        </w:rPr>
        <w:t xml:space="preserve">, 173-176. DOI: </w:t>
      </w:r>
      <w:hyperlink r:id="rId16" w:history="1">
        <w:r w:rsidRPr="006D09BE">
          <w:rPr>
            <w:rStyle w:val="ad"/>
            <w:noProof/>
          </w:rPr>
          <w:t>https://doi.org/10.1016/j.matlet.2015.03.111</w:t>
        </w:r>
      </w:hyperlink>
      <w:r w:rsidRPr="006D09BE">
        <w:rPr>
          <w:noProof/>
        </w:rPr>
        <w:t>.</w:t>
      </w:r>
    </w:p>
    <w:p w14:paraId="0EE94761" w14:textId="77777777" w:rsidR="006D09BE" w:rsidRPr="006D09BE" w:rsidRDefault="006D09BE" w:rsidP="0061488A">
      <w:pPr>
        <w:pStyle w:val="EndNoteBibliography"/>
        <w:spacing w:line="360" w:lineRule="auto"/>
        <w:ind w:firstLine="480"/>
        <w:rPr>
          <w:noProof/>
        </w:rPr>
      </w:pPr>
      <w:r w:rsidRPr="006D09BE">
        <w:rPr>
          <w:noProof/>
        </w:rPr>
        <w:t xml:space="preserve">(26) Arai, S.; Kanazawa, T. Electroless deposition and evaluation of Cu/multiwalled carbon nanotube composite films on acrylonitrile butadiene styrene resin. </w:t>
      </w:r>
      <w:r w:rsidRPr="006D09BE">
        <w:rPr>
          <w:i/>
          <w:noProof/>
        </w:rPr>
        <w:t xml:space="preserve">Surface &amp; Coatings Technology </w:t>
      </w:r>
      <w:r w:rsidRPr="006D09BE">
        <w:rPr>
          <w:b/>
          <w:noProof/>
        </w:rPr>
        <w:t>2014</w:t>
      </w:r>
      <w:r w:rsidRPr="006D09BE">
        <w:rPr>
          <w:noProof/>
        </w:rPr>
        <w:t xml:space="preserve">, </w:t>
      </w:r>
      <w:r w:rsidRPr="006D09BE">
        <w:rPr>
          <w:i/>
          <w:noProof/>
        </w:rPr>
        <w:t>254</w:t>
      </w:r>
      <w:r w:rsidRPr="006D09BE">
        <w:rPr>
          <w:noProof/>
        </w:rPr>
        <w:t>, 224-229. DOI: 10.1016/j.surfcoat.2014.06.017.</w:t>
      </w:r>
    </w:p>
    <w:p w14:paraId="4E511E29" w14:textId="77777777" w:rsidR="006D09BE" w:rsidRPr="006D09BE" w:rsidRDefault="006D09BE" w:rsidP="0061488A">
      <w:pPr>
        <w:pStyle w:val="EndNoteBibliography"/>
        <w:spacing w:line="360" w:lineRule="auto"/>
        <w:ind w:firstLine="480"/>
        <w:rPr>
          <w:noProof/>
        </w:rPr>
      </w:pPr>
      <w:r w:rsidRPr="006D09BE">
        <w:rPr>
          <w:noProof/>
        </w:rPr>
        <w:t xml:space="preserve">(27) Xu, C. Y.; Shi, X. M.; Guo, L.; Wang, X.; Wang, X. Y.; Li, J. Y. Optimization of Graphene Conductive Ink with 73 wt% Graphene Contents. </w:t>
      </w:r>
      <w:r w:rsidRPr="006D09BE">
        <w:rPr>
          <w:i/>
          <w:noProof/>
        </w:rPr>
        <w:t xml:space="preserve">Journal of Nanoscience and Nanotechnology </w:t>
      </w:r>
      <w:r w:rsidRPr="006D09BE">
        <w:rPr>
          <w:b/>
          <w:noProof/>
        </w:rPr>
        <w:t>2018</w:t>
      </w:r>
      <w:r w:rsidRPr="006D09BE">
        <w:rPr>
          <w:noProof/>
        </w:rPr>
        <w:t xml:space="preserve">, </w:t>
      </w:r>
      <w:r w:rsidRPr="006D09BE">
        <w:rPr>
          <w:i/>
          <w:noProof/>
        </w:rPr>
        <w:t>18</w:t>
      </w:r>
      <w:r w:rsidRPr="006D09BE">
        <w:rPr>
          <w:noProof/>
        </w:rPr>
        <w:t xml:space="preserve"> (6), 4014-4021. DOI: 10.1166/jnn.2018.15201.</w:t>
      </w:r>
    </w:p>
    <w:p w14:paraId="0AB3697D" w14:textId="77777777" w:rsidR="006D09BE" w:rsidRPr="006D09BE" w:rsidRDefault="006D09BE" w:rsidP="0061488A">
      <w:pPr>
        <w:pStyle w:val="EndNoteBibliography"/>
        <w:spacing w:line="360" w:lineRule="auto"/>
        <w:ind w:firstLine="480"/>
        <w:rPr>
          <w:noProof/>
        </w:rPr>
      </w:pPr>
      <w:r w:rsidRPr="006D09BE">
        <w:rPr>
          <w:noProof/>
        </w:rPr>
        <w:t xml:space="preserve">(28) Liu, S. J.; Li, X. W.; Hao, Y. P.; Li, X.; Liu, F. L. Optimization of Cu/Sn Alloy Sputtering Process Based on Orthogonal Experimental Design Method. </w:t>
      </w:r>
      <w:r w:rsidRPr="006D09BE">
        <w:rPr>
          <w:i/>
          <w:noProof/>
        </w:rPr>
        <w:t xml:space="preserve">Micromachines </w:t>
      </w:r>
      <w:r w:rsidRPr="006D09BE">
        <w:rPr>
          <w:b/>
          <w:noProof/>
        </w:rPr>
        <w:t>2023</w:t>
      </w:r>
      <w:r w:rsidRPr="006D09BE">
        <w:rPr>
          <w:noProof/>
        </w:rPr>
        <w:t xml:space="preserve">, </w:t>
      </w:r>
      <w:r w:rsidRPr="006D09BE">
        <w:rPr>
          <w:i/>
          <w:noProof/>
        </w:rPr>
        <w:t>14</w:t>
      </w:r>
      <w:r w:rsidRPr="006D09BE">
        <w:rPr>
          <w:noProof/>
        </w:rPr>
        <w:t xml:space="preserve"> (8). DOI: 10.3390/mi14081539.</w:t>
      </w:r>
    </w:p>
    <w:p w14:paraId="7EA8810F" w14:textId="77777777" w:rsidR="006D09BE" w:rsidRPr="006D09BE" w:rsidRDefault="006D09BE" w:rsidP="0061488A">
      <w:pPr>
        <w:pStyle w:val="EndNoteBibliography"/>
        <w:spacing w:line="360" w:lineRule="auto"/>
        <w:ind w:firstLine="480"/>
        <w:rPr>
          <w:noProof/>
        </w:rPr>
      </w:pPr>
      <w:r w:rsidRPr="006D09BE">
        <w:rPr>
          <w:noProof/>
        </w:rPr>
        <w:t xml:space="preserve">(29) Li, H. Y.; Wei, P.; Wang, J. Q.; Tang, S. G.; Guo, C. Properties of Cu/ZnO/Al&lt;sub&gt;2&lt;/sub&gt;O&lt;sub&gt;3&lt;/sub&gt; Catalysts Modified by Titanium Additives in Synthesis of Methanol from Syngas Using Orthogonal Experimental Design. </w:t>
      </w:r>
      <w:r w:rsidRPr="006D09BE">
        <w:rPr>
          <w:i/>
          <w:noProof/>
        </w:rPr>
        <w:t xml:space="preserve">Asian Journal of Chemistry </w:t>
      </w:r>
      <w:r w:rsidRPr="006D09BE">
        <w:rPr>
          <w:b/>
          <w:noProof/>
        </w:rPr>
        <w:t>2013</w:t>
      </w:r>
      <w:r w:rsidRPr="006D09BE">
        <w:rPr>
          <w:noProof/>
        </w:rPr>
        <w:t xml:space="preserve">, </w:t>
      </w:r>
      <w:r w:rsidRPr="006D09BE">
        <w:rPr>
          <w:i/>
          <w:noProof/>
        </w:rPr>
        <w:t>25</w:t>
      </w:r>
      <w:r w:rsidRPr="006D09BE">
        <w:rPr>
          <w:noProof/>
        </w:rPr>
        <w:t xml:space="preserve"> (12), 6795-6801. DOI: 10.14233/ajchem.2013.14695.</w:t>
      </w:r>
    </w:p>
    <w:p w14:paraId="17EF9198" w14:textId="77777777" w:rsidR="006D09BE" w:rsidRPr="006D09BE" w:rsidRDefault="006D09BE" w:rsidP="0061488A">
      <w:pPr>
        <w:pStyle w:val="EndNoteBibliography"/>
        <w:spacing w:line="360" w:lineRule="auto"/>
        <w:ind w:firstLine="480"/>
        <w:rPr>
          <w:noProof/>
        </w:rPr>
      </w:pPr>
      <w:r w:rsidRPr="006D09BE">
        <w:rPr>
          <w:noProof/>
        </w:rPr>
        <w:t xml:space="preserve">(30) Jin, W. B.; Zhou, Y. M. Fabrication of Cu-adhered silicon carbide particles and its effect on properties of Fe-based matrix composites. </w:t>
      </w:r>
      <w:r w:rsidRPr="006D09BE">
        <w:rPr>
          <w:i/>
          <w:noProof/>
        </w:rPr>
        <w:t xml:space="preserve">Materials Research Express </w:t>
      </w:r>
      <w:r w:rsidRPr="006D09BE">
        <w:rPr>
          <w:b/>
          <w:noProof/>
        </w:rPr>
        <w:t>2022</w:t>
      </w:r>
      <w:r w:rsidRPr="006D09BE">
        <w:rPr>
          <w:noProof/>
        </w:rPr>
        <w:t xml:space="preserve">, </w:t>
      </w:r>
      <w:r w:rsidRPr="006D09BE">
        <w:rPr>
          <w:i/>
          <w:noProof/>
        </w:rPr>
        <w:t>9</w:t>
      </w:r>
      <w:r w:rsidRPr="006D09BE">
        <w:rPr>
          <w:noProof/>
        </w:rPr>
        <w:t xml:space="preserve"> (6). DOI: 10.1088/2053-1591/ac719f.</w:t>
      </w:r>
    </w:p>
    <w:p w14:paraId="7EACC533" w14:textId="4D5A2FFB" w:rsidR="00342F2E" w:rsidRDefault="00882C61" w:rsidP="0061488A">
      <w:pPr>
        <w:ind w:firstLineChars="0" w:firstLine="0"/>
        <w:rPr>
          <w:rFonts w:cs="Times New Roman"/>
          <w:szCs w:val="24"/>
        </w:rPr>
      </w:pPr>
      <w:r>
        <w:rPr>
          <w:rFonts w:cs="Times New Roman"/>
          <w:szCs w:val="24"/>
        </w:rPr>
        <w:fldChar w:fldCharType="end"/>
      </w:r>
    </w:p>
    <w:sectPr w:rsidR="00342F2E" w:rsidSect="004A537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C1C3C" w14:textId="77777777" w:rsidR="000B6CB3" w:rsidRDefault="000B6CB3">
      <w:pPr>
        <w:spacing w:line="240" w:lineRule="auto"/>
        <w:ind w:firstLine="480"/>
      </w:pPr>
      <w:r>
        <w:separator/>
      </w:r>
    </w:p>
  </w:endnote>
  <w:endnote w:type="continuationSeparator" w:id="0">
    <w:p w14:paraId="0E78836A" w14:textId="77777777" w:rsidR="000B6CB3" w:rsidRDefault="000B6CB3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90E6B" w14:textId="77777777" w:rsidR="00342F2E" w:rsidRDefault="00342F2E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DDEDE" w14:textId="77777777" w:rsidR="00342F2E" w:rsidRDefault="00342F2E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6BBA0" w14:textId="77777777" w:rsidR="00342F2E" w:rsidRDefault="00342F2E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D1B3D" w14:textId="77777777" w:rsidR="000B6CB3" w:rsidRDefault="000B6CB3">
      <w:pPr>
        <w:ind w:firstLine="480"/>
      </w:pPr>
      <w:r>
        <w:separator/>
      </w:r>
    </w:p>
  </w:footnote>
  <w:footnote w:type="continuationSeparator" w:id="0">
    <w:p w14:paraId="0B67B680" w14:textId="77777777" w:rsidR="000B6CB3" w:rsidRDefault="000B6CB3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F4156" w14:textId="77777777" w:rsidR="00342F2E" w:rsidRDefault="00342F2E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4E12C" w14:textId="77777777" w:rsidR="00342F2E" w:rsidRDefault="00342F2E">
    <w:pPr>
      <w:pStyle w:val="a7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23D58" w14:textId="77777777" w:rsidR="00342F2E" w:rsidRDefault="00342F2E">
    <w:pPr>
      <w:pStyle w:val="a7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5C2A"/>
    <w:multiLevelType w:val="multilevel"/>
    <w:tmpl w:val="0B2A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C53A0D"/>
    <w:multiLevelType w:val="multilevel"/>
    <w:tmpl w:val="7BBE9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284732">
    <w:abstractNumId w:val="0"/>
  </w:num>
  <w:num w:numId="2" w16cid:durableId="1969168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a0NLE0MLA0MDQyMDdR0lEKTi0uzszPAykwrAUAD94ftiwAAAA="/>
    <w:docVar w:name="commondata" w:val="eyJoZGlkIjoiZWYyMDlkMDljMGQyYjQxNzkzMTdmMGFlMGRlNWZkNDUifQ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C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xpztsxf0atze6ewr9avfdvepfz2xxwwew0s&quot;&gt;My EndNote Library Copy&lt;record-ids&gt;&lt;item&gt;34&lt;/item&gt;&lt;item&gt;37&lt;/item&gt;&lt;item&gt;43&lt;/item&gt;&lt;item&gt;45&lt;/item&gt;&lt;item&gt;48&lt;/item&gt;&lt;item&gt;62&lt;/item&gt;&lt;item&gt;271&lt;/item&gt;&lt;item&gt;490&lt;/item&gt;&lt;item&gt;845&lt;/item&gt;&lt;item&gt;1506&lt;/item&gt;&lt;item&gt;1508&lt;/item&gt;&lt;item&gt;2029&lt;/item&gt;&lt;item&gt;2275&lt;/item&gt;&lt;item&gt;2276&lt;/item&gt;&lt;item&gt;2283&lt;/item&gt;&lt;item&gt;2284&lt;/item&gt;&lt;item&gt;2285&lt;/item&gt;&lt;item&gt;2286&lt;/item&gt;&lt;item&gt;2292&lt;/item&gt;&lt;item&gt;2295&lt;/item&gt;&lt;item&gt;2296&lt;/item&gt;&lt;item&gt;2301&lt;/item&gt;&lt;item&gt;2303&lt;/item&gt;&lt;item&gt;2304&lt;/item&gt;&lt;item&gt;2313&lt;/item&gt;&lt;item&gt;2314&lt;/item&gt;&lt;item&gt;3519&lt;/item&gt;&lt;item&gt;3520&lt;/item&gt;&lt;item&gt;3521&lt;/item&gt;&lt;item&gt;3522&lt;/item&gt;&lt;/record-ids&gt;&lt;/item&gt;&lt;/Libraries&gt;"/>
  </w:docVars>
  <w:rsids>
    <w:rsidRoot w:val="00850EE1"/>
    <w:rsid w:val="00000E37"/>
    <w:rsid w:val="00000EA8"/>
    <w:rsid w:val="00001054"/>
    <w:rsid w:val="000020DA"/>
    <w:rsid w:val="00002C68"/>
    <w:rsid w:val="00003571"/>
    <w:rsid w:val="00005321"/>
    <w:rsid w:val="00006DD7"/>
    <w:rsid w:val="00007A47"/>
    <w:rsid w:val="00007E9B"/>
    <w:rsid w:val="00010902"/>
    <w:rsid w:val="00010D18"/>
    <w:rsid w:val="00011A22"/>
    <w:rsid w:val="000132B0"/>
    <w:rsid w:val="00013710"/>
    <w:rsid w:val="00013760"/>
    <w:rsid w:val="00013F52"/>
    <w:rsid w:val="00014712"/>
    <w:rsid w:val="00014EB8"/>
    <w:rsid w:val="000156C8"/>
    <w:rsid w:val="00015F08"/>
    <w:rsid w:val="00017BEF"/>
    <w:rsid w:val="0002051F"/>
    <w:rsid w:val="0002112F"/>
    <w:rsid w:val="00023930"/>
    <w:rsid w:val="00024E5A"/>
    <w:rsid w:val="000259B7"/>
    <w:rsid w:val="00027136"/>
    <w:rsid w:val="00027BCF"/>
    <w:rsid w:val="00030629"/>
    <w:rsid w:val="000331BD"/>
    <w:rsid w:val="000337CB"/>
    <w:rsid w:val="0003442D"/>
    <w:rsid w:val="0003624E"/>
    <w:rsid w:val="0003725F"/>
    <w:rsid w:val="00040DB8"/>
    <w:rsid w:val="0004118B"/>
    <w:rsid w:val="0004205B"/>
    <w:rsid w:val="000423EA"/>
    <w:rsid w:val="000427BA"/>
    <w:rsid w:val="000428C9"/>
    <w:rsid w:val="000433C4"/>
    <w:rsid w:val="000436AC"/>
    <w:rsid w:val="00044179"/>
    <w:rsid w:val="00044A06"/>
    <w:rsid w:val="00045762"/>
    <w:rsid w:val="0004615C"/>
    <w:rsid w:val="00046F9D"/>
    <w:rsid w:val="0004700E"/>
    <w:rsid w:val="0004793F"/>
    <w:rsid w:val="00047F60"/>
    <w:rsid w:val="000500EE"/>
    <w:rsid w:val="00050216"/>
    <w:rsid w:val="00051406"/>
    <w:rsid w:val="000528C6"/>
    <w:rsid w:val="00053B62"/>
    <w:rsid w:val="0005415E"/>
    <w:rsid w:val="000541DD"/>
    <w:rsid w:val="00054437"/>
    <w:rsid w:val="000558B5"/>
    <w:rsid w:val="0005599C"/>
    <w:rsid w:val="00055FEA"/>
    <w:rsid w:val="00057513"/>
    <w:rsid w:val="0006023F"/>
    <w:rsid w:val="000602CF"/>
    <w:rsid w:val="0006078E"/>
    <w:rsid w:val="00061635"/>
    <w:rsid w:val="000619E7"/>
    <w:rsid w:val="00061BD8"/>
    <w:rsid w:val="000625FB"/>
    <w:rsid w:val="00064EAD"/>
    <w:rsid w:val="00065012"/>
    <w:rsid w:val="000650B3"/>
    <w:rsid w:val="000651EB"/>
    <w:rsid w:val="0006577E"/>
    <w:rsid w:val="00066917"/>
    <w:rsid w:val="00067582"/>
    <w:rsid w:val="000677E4"/>
    <w:rsid w:val="00072C39"/>
    <w:rsid w:val="00072E65"/>
    <w:rsid w:val="00075804"/>
    <w:rsid w:val="00076B46"/>
    <w:rsid w:val="0007703B"/>
    <w:rsid w:val="00077276"/>
    <w:rsid w:val="0008036E"/>
    <w:rsid w:val="00080505"/>
    <w:rsid w:val="00080686"/>
    <w:rsid w:val="00080B78"/>
    <w:rsid w:val="000819E8"/>
    <w:rsid w:val="00081F64"/>
    <w:rsid w:val="00084AA5"/>
    <w:rsid w:val="00085398"/>
    <w:rsid w:val="0008545B"/>
    <w:rsid w:val="00085E66"/>
    <w:rsid w:val="00086067"/>
    <w:rsid w:val="00086961"/>
    <w:rsid w:val="0008703C"/>
    <w:rsid w:val="000873FD"/>
    <w:rsid w:val="0008745F"/>
    <w:rsid w:val="00087CA0"/>
    <w:rsid w:val="00090237"/>
    <w:rsid w:val="0009085D"/>
    <w:rsid w:val="00090CA0"/>
    <w:rsid w:val="00090F1A"/>
    <w:rsid w:val="00091597"/>
    <w:rsid w:val="000918FA"/>
    <w:rsid w:val="00092391"/>
    <w:rsid w:val="00092CB2"/>
    <w:rsid w:val="00092DCA"/>
    <w:rsid w:val="00092EBD"/>
    <w:rsid w:val="00092ECC"/>
    <w:rsid w:val="000933B5"/>
    <w:rsid w:val="0009526A"/>
    <w:rsid w:val="0009538B"/>
    <w:rsid w:val="00095961"/>
    <w:rsid w:val="00097598"/>
    <w:rsid w:val="000979D9"/>
    <w:rsid w:val="00097F4B"/>
    <w:rsid w:val="000A10BE"/>
    <w:rsid w:val="000A15C4"/>
    <w:rsid w:val="000A17C3"/>
    <w:rsid w:val="000A1FEC"/>
    <w:rsid w:val="000A2159"/>
    <w:rsid w:val="000A21DF"/>
    <w:rsid w:val="000A2F35"/>
    <w:rsid w:val="000A3426"/>
    <w:rsid w:val="000A3D02"/>
    <w:rsid w:val="000A5A1F"/>
    <w:rsid w:val="000A7718"/>
    <w:rsid w:val="000A7A5F"/>
    <w:rsid w:val="000A7F68"/>
    <w:rsid w:val="000B0B3F"/>
    <w:rsid w:val="000B0CF2"/>
    <w:rsid w:val="000B132C"/>
    <w:rsid w:val="000B13B9"/>
    <w:rsid w:val="000B2BAA"/>
    <w:rsid w:val="000B3D39"/>
    <w:rsid w:val="000B5279"/>
    <w:rsid w:val="000B5663"/>
    <w:rsid w:val="000B59B4"/>
    <w:rsid w:val="000B61C0"/>
    <w:rsid w:val="000B6CB3"/>
    <w:rsid w:val="000B6F45"/>
    <w:rsid w:val="000B6F50"/>
    <w:rsid w:val="000B7E50"/>
    <w:rsid w:val="000C2086"/>
    <w:rsid w:val="000C2B49"/>
    <w:rsid w:val="000C3A75"/>
    <w:rsid w:val="000C493A"/>
    <w:rsid w:val="000C4F3C"/>
    <w:rsid w:val="000C5A93"/>
    <w:rsid w:val="000C616A"/>
    <w:rsid w:val="000C62D6"/>
    <w:rsid w:val="000C6416"/>
    <w:rsid w:val="000C6AA4"/>
    <w:rsid w:val="000C6C51"/>
    <w:rsid w:val="000D088B"/>
    <w:rsid w:val="000D0CF2"/>
    <w:rsid w:val="000D154C"/>
    <w:rsid w:val="000D230D"/>
    <w:rsid w:val="000D262E"/>
    <w:rsid w:val="000D2D81"/>
    <w:rsid w:val="000D2FD5"/>
    <w:rsid w:val="000D4615"/>
    <w:rsid w:val="000D467C"/>
    <w:rsid w:val="000D5605"/>
    <w:rsid w:val="000D5FEA"/>
    <w:rsid w:val="000D6BA1"/>
    <w:rsid w:val="000D7719"/>
    <w:rsid w:val="000E07E2"/>
    <w:rsid w:val="000E21C6"/>
    <w:rsid w:val="000E40A1"/>
    <w:rsid w:val="000E4980"/>
    <w:rsid w:val="000E4E8C"/>
    <w:rsid w:val="000E4EDB"/>
    <w:rsid w:val="000E519C"/>
    <w:rsid w:val="000E5E61"/>
    <w:rsid w:val="000E6183"/>
    <w:rsid w:val="000E6AED"/>
    <w:rsid w:val="000F0DA1"/>
    <w:rsid w:val="000F294A"/>
    <w:rsid w:val="000F315B"/>
    <w:rsid w:val="000F46E6"/>
    <w:rsid w:val="000F577D"/>
    <w:rsid w:val="000F6838"/>
    <w:rsid w:val="000F7BBA"/>
    <w:rsid w:val="00100A53"/>
    <w:rsid w:val="00101D3C"/>
    <w:rsid w:val="001022F5"/>
    <w:rsid w:val="001025B0"/>
    <w:rsid w:val="00104281"/>
    <w:rsid w:val="00104EF4"/>
    <w:rsid w:val="00105293"/>
    <w:rsid w:val="001054D2"/>
    <w:rsid w:val="001057D2"/>
    <w:rsid w:val="00105A8B"/>
    <w:rsid w:val="00105DFC"/>
    <w:rsid w:val="00106BF5"/>
    <w:rsid w:val="00107B88"/>
    <w:rsid w:val="00107F77"/>
    <w:rsid w:val="00110372"/>
    <w:rsid w:val="001113D1"/>
    <w:rsid w:val="001120EE"/>
    <w:rsid w:val="00112148"/>
    <w:rsid w:val="00112385"/>
    <w:rsid w:val="001123B8"/>
    <w:rsid w:val="00113016"/>
    <w:rsid w:val="00113673"/>
    <w:rsid w:val="00113F93"/>
    <w:rsid w:val="00114006"/>
    <w:rsid w:val="00115501"/>
    <w:rsid w:val="00116055"/>
    <w:rsid w:val="001161D0"/>
    <w:rsid w:val="00116D86"/>
    <w:rsid w:val="00116F16"/>
    <w:rsid w:val="00120267"/>
    <w:rsid w:val="0012108C"/>
    <w:rsid w:val="00121281"/>
    <w:rsid w:val="00121BD7"/>
    <w:rsid w:val="00122058"/>
    <w:rsid w:val="0012279A"/>
    <w:rsid w:val="00122E31"/>
    <w:rsid w:val="00122FAD"/>
    <w:rsid w:val="00123544"/>
    <w:rsid w:val="00123960"/>
    <w:rsid w:val="00123B2B"/>
    <w:rsid w:val="00124E05"/>
    <w:rsid w:val="00124F16"/>
    <w:rsid w:val="00125C75"/>
    <w:rsid w:val="00125EE8"/>
    <w:rsid w:val="0012699F"/>
    <w:rsid w:val="001269DB"/>
    <w:rsid w:val="0012783A"/>
    <w:rsid w:val="001324B0"/>
    <w:rsid w:val="00132A06"/>
    <w:rsid w:val="0013362B"/>
    <w:rsid w:val="0013399E"/>
    <w:rsid w:val="00133FFD"/>
    <w:rsid w:val="00134AB1"/>
    <w:rsid w:val="00134E8C"/>
    <w:rsid w:val="0013536E"/>
    <w:rsid w:val="00137996"/>
    <w:rsid w:val="00140170"/>
    <w:rsid w:val="00140F08"/>
    <w:rsid w:val="00140F64"/>
    <w:rsid w:val="001414BF"/>
    <w:rsid w:val="00142B35"/>
    <w:rsid w:val="0014315D"/>
    <w:rsid w:val="00144B62"/>
    <w:rsid w:val="00144D50"/>
    <w:rsid w:val="00146329"/>
    <w:rsid w:val="0014725F"/>
    <w:rsid w:val="001500E0"/>
    <w:rsid w:val="001509B1"/>
    <w:rsid w:val="00150A60"/>
    <w:rsid w:val="00151428"/>
    <w:rsid w:val="00151882"/>
    <w:rsid w:val="00151A33"/>
    <w:rsid w:val="00152DAC"/>
    <w:rsid w:val="00153AB1"/>
    <w:rsid w:val="00153CA2"/>
    <w:rsid w:val="00153F6A"/>
    <w:rsid w:val="00154C1E"/>
    <w:rsid w:val="001553C1"/>
    <w:rsid w:val="001554E8"/>
    <w:rsid w:val="001573F5"/>
    <w:rsid w:val="00160728"/>
    <w:rsid w:val="00160BD5"/>
    <w:rsid w:val="00161006"/>
    <w:rsid w:val="00161585"/>
    <w:rsid w:val="00162FCC"/>
    <w:rsid w:val="001632AB"/>
    <w:rsid w:val="0016606E"/>
    <w:rsid w:val="00166679"/>
    <w:rsid w:val="00166B31"/>
    <w:rsid w:val="00166B3D"/>
    <w:rsid w:val="00167674"/>
    <w:rsid w:val="00167B00"/>
    <w:rsid w:val="00170200"/>
    <w:rsid w:val="00170673"/>
    <w:rsid w:val="001707B2"/>
    <w:rsid w:val="001707C7"/>
    <w:rsid w:val="001710B9"/>
    <w:rsid w:val="0017122C"/>
    <w:rsid w:val="00172658"/>
    <w:rsid w:val="00173506"/>
    <w:rsid w:val="00173DC0"/>
    <w:rsid w:val="00174571"/>
    <w:rsid w:val="00174CDC"/>
    <w:rsid w:val="0017577B"/>
    <w:rsid w:val="001760A6"/>
    <w:rsid w:val="00176DF9"/>
    <w:rsid w:val="00180CD7"/>
    <w:rsid w:val="00180F8A"/>
    <w:rsid w:val="00181A2B"/>
    <w:rsid w:val="00184975"/>
    <w:rsid w:val="00184C2B"/>
    <w:rsid w:val="00185F14"/>
    <w:rsid w:val="001861A9"/>
    <w:rsid w:val="00187334"/>
    <w:rsid w:val="00187B71"/>
    <w:rsid w:val="001900E4"/>
    <w:rsid w:val="00190646"/>
    <w:rsid w:val="00190CC8"/>
    <w:rsid w:val="001925D7"/>
    <w:rsid w:val="001948C9"/>
    <w:rsid w:val="00195C29"/>
    <w:rsid w:val="00196B71"/>
    <w:rsid w:val="001A1483"/>
    <w:rsid w:val="001A1A44"/>
    <w:rsid w:val="001A2135"/>
    <w:rsid w:val="001A26BB"/>
    <w:rsid w:val="001A273F"/>
    <w:rsid w:val="001A317F"/>
    <w:rsid w:val="001A4378"/>
    <w:rsid w:val="001A486A"/>
    <w:rsid w:val="001A586A"/>
    <w:rsid w:val="001A5A21"/>
    <w:rsid w:val="001A6224"/>
    <w:rsid w:val="001A641F"/>
    <w:rsid w:val="001A6D9F"/>
    <w:rsid w:val="001A7566"/>
    <w:rsid w:val="001A7715"/>
    <w:rsid w:val="001B0B7B"/>
    <w:rsid w:val="001B3F0A"/>
    <w:rsid w:val="001B4572"/>
    <w:rsid w:val="001B46DF"/>
    <w:rsid w:val="001B49BE"/>
    <w:rsid w:val="001B4C4B"/>
    <w:rsid w:val="001B4CA9"/>
    <w:rsid w:val="001B6DC7"/>
    <w:rsid w:val="001B6EB1"/>
    <w:rsid w:val="001B6F93"/>
    <w:rsid w:val="001B758E"/>
    <w:rsid w:val="001B7777"/>
    <w:rsid w:val="001B7ADD"/>
    <w:rsid w:val="001C0E48"/>
    <w:rsid w:val="001C0FD2"/>
    <w:rsid w:val="001C17E3"/>
    <w:rsid w:val="001C28E1"/>
    <w:rsid w:val="001C3B8D"/>
    <w:rsid w:val="001C6182"/>
    <w:rsid w:val="001C62AA"/>
    <w:rsid w:val="001C6367"/>
    <w:rsid w:val="001C7608"/>
    <w:rsid w:val="001C7822"/>
    <w:rsid w:val="001C7D02"/>
    <w:rsid w:val="001D0B47"/>
    <w:rsid w:val="001D0E59"/>
    <w:rsid w:val="001D0ED0"/>
    <w:rsid w:val="001D1D23"/>
    <w:rsid w:val="001D26C8"/>
    <w:rsid w:val="001D28BF"/>
    <w:rsid w:val="001D3849"/>
    <w:rsid w:val="001D38EF"/>
    <w:rsid w:val="001D7B28"/>
    <w:rsid w:val="001E05CD"/>
    <w:rsid w:val="001E0C24"/>
    <w:rsid w:val="001E134B"/>
    <w:rsid w:val="001E1543"/>
    <w:rsid w:val="001E174F"/>
    <w:rsid w:val="001E20B0"/>
    <w:rsid w:val="001E2A8D"/>
    <w:rsid w:val="001E2E3B"/>
    <w:rsid w:val="001E3C23"/>
    <w:rsid w:val="001E3C36"/>
    <w:rsid w:val="001E3F16"/>
    <w:rsid w:val="001E4801"/>
    <w:rsid w:val="001E5200"/>
    <w:rsid w:val="001E58B2"/>
    <w:rsid w:val="001E6553"/>
    <w:rsid w:val="001E74C2"/>
    <w:rsid w:val="001E7B18"/>
    <w:rsid w:val="001F01FC"/>
    <w:rsid w:val="001F22CD"/>
    <w:rsid w:val="001F26EB"/>
    <w:rsid w:val="001F31A1"/>
    <w:rsid w:val="001F3306"/>
    <w:rsid w:val="001F3C63"/>
    <w:rsid w:val="001F472A"/>
    <w:rsid w:val="001F62E8"/>
    <w:rsid w:val="001F6EA1"/>
    <w:rsid w:val="001F76BB"/>
    <w:rsid w:val="001F7F33"/>
    <w:rsid w:val="002004C0"/>
    <w:rsid w:val="002009AE"/>
    <w:rsid w:val="002018AE"/>
    <w:rsid w:val="002024FB"/>
    <w:rsid w:val="00202D98"/>
    <w:rsid w:val="00203974"/>
    <w:rsid w:val="002045DC"/>
    <w:rsid w:val="00204AC8"/>
    <w:rsid w:val="00205098"/>
    <w:rsid w:val="002061F3"/>
    <w:rsid w:val="00206456"/>
    <w:rsid w:val="002075DC"/>
    <w:rsid w:val="00207B1D"/>
    <w:rsid w:val="002103DD"/>
    <w:rsid w:val="00210770"/>
    <w:rsid w:val="00210971"/>
    <w:rsid w:val="002112F0"/>
    <w:rsid w:val="0021190D"/>
    <w:rsid w:val="002123F0"/>
    <w:rsid w:val="00212AB4"/>
    <w:rsid w:val="00212E87"/>
    <w:rsid w:val="0021328C"/>
    <w:rsid w:val="00215AB0"/>
    <w:rsid w:val="002166B4"/>
    <w:rsid w:val="00216CC5"/>
    <w:rsid w:val="00217892"/>
    <w:rsid w:val="00217C04"/>
    <w:rsid w:val="00220079"/>
    <w:rsid w:val="00220ED3"/>
    <w:rsid w:val="0022100C"/>
    <w:rsid w:val="00221A12"/>
    <w:rsid w:val="002236D8"/>
    <w:rsid w:val="00223755"/>
    <w:rsid w:val="00223FB0"/>
    <w:rsid w:val="00224696"/>
    <w:rsid w:val="00224949"/>
    <w:rsid w:val="002265C4"/>
    <w:rsid w:val="0022663C"/>
    <w:rsid w:val="0022685E"/>
    <w:rsid w:val="00226F0B"/>
    <w:rsid w:val="00227786"/>
    <w:rsid w:val="002305F3"/>
    <w:rsid w:val="00231E0D"/>
    <w:rsid w:val="002322A4"/>
    <w:rsid w:val="00232A28"/>
    <w:rsid w:val="002330CE"/>
    <w:rsid w:val="00234454"/>
    <w:rsid w:val="00237840"/>
    <w:rsid w:val="00241001"/>
    <w:rsid w:val="002428D8"/>
    <w:rsid w:val="00242B7F"/>
    <w:rsid w:val="00242EDF"/>
    <w:rsid w:val="0024413B"/>
    <w:rsid w:val="00245570"/>
    <w:rsid w:val="0024573F"/>
    <w:rsid w:val="00246016"/>
    <w:rsid w:val="0024624B"/>
    <w:rsid w:val="0024637A"/>
    <w:rsid w:val="00247A2A"/>
    <w:rsid w:val="002500D5"/>
    <w:rsid w:val="00250782"/>
    <w:rsid w:val="002513FB"/>
    <w:rsid w:val="0025169D"/>
    <w:rsid w:val="00251A29"/>
    <w:rsid w:val="00252018"/>
    <w:rsid w:val="00252723"/>
    <w:rsid w:val="002534CA"/>
    <w:rsid w:val="0025468F"/>
    <w:rsid w:val="00254B0A"/>
    <w:rsid w:val="00254FF9"/>
    <w:rsid w:val="00261627"/>
    <w:rsid w:val="00261A37"/>
    <w:rsid w:val="0026260C"/>
    <w:rsid w:val="002637CE"/>
    <w:rsid w:val="0026780A"/>
    <w:rsid w:val="00270CC4"/>
    <w:rsid w:val="0027139C"/>
    <w:rsid w:val="00271496"/>
    <w:rsid w:val="00272920"/>
    <w:rsid w:val="00273354"/>
    <w:rsid w:val="002744A3"/>
    <w:rsid w:val="002745A6"/>
    <w:rsid w:val="002751B2"/>
    <w:rsid w:val="00275312"/>
    <w:rsid w:val="002756F0"/>
    <w:rsid w:val="00275945"/>
    <w:rsid w:val="00276BC6"/>
    <w:rsid w:val="00276FBF"/>
    <w:rsid w:val="00277A52"/>
    <w:rsid w:val="00281FC5"/>
    <w:rsid w:val="00282718"/>
    <w:rsid w:val="00282D00"/>
    <w:rsid w:val="0028440E"/>
    <w:rsid w:val="00285A5A"/>
    <w:rsid w:val="00285CAA"/>
    <w:rsid w:val="00287F41"/>
    <w:rsid w:val="00287FCB"/>
    <w:rsid w:val="00291CAD"/>
    <w:rsid w:val="00291F0A"/>
    <w:rsid w:val="00291FFD"/>
    <w:rsid w:val="00292926"/>
    <w:rsid w:val="00293344"/>
    <w:rsid w:val="00293D17"/>
    <w:rsid w:val="002966C1"/>
    <w:rsid w:val="00296DFD"/>
    <w:rsid w:val="002A0B6E"/>
    <w:rsid w:val="002A0C09"/>
    <w:rsid w:val="002A266B"/>
    <w:rsid w:val="002A26EA"/>
    <w:rsid w:val="002A30B5"/>
    <w:rsid w:val="002A33CD"/>
    <w:rsid w:val="002A37B4"/>
    <w:rsid w:val="002A410D"/>
    <w:rsid w:val="002A4705"/>
    <w:rsid w:val="002A5747"/>
    <w:rsid w:val="002A7208"/>
    <w:rsid w:val="002A764B"/>
    <w:rsid w:val="002A7992"/>
    <w:rsid w:val="002A7C8E"/>
    <w:rsid w:val="002B0A63"/>
    <w:rsid w:val="002B11D7"/>
    <w:rsid w:val="002B15BC"/>
    <w:rsid w:val="002B1B12"/>
    <w:rsid w:val="002B2014"/>
    <w:rsid w:val="002B22E8"/>
    <w:rsid w:val="002B2FEC"/>
    <w:rsid w:val="002B3BDC"/>
    <w:rsid w:val="002B42B2"/>
    <w:rsid w:val="002B587E"/>
    <w:rsid w:val="002B5D92"/>
    <w:rsid w:val="002B602C"/>
    <w:rsid w:val="002B6701"/>
    <w:rsid w:val="002B67AB"/>
    <w:rsid w:val="002B68FA"/>
    <w:rsid w:val="002B76D4"/>
    <w:rsid w:val="002B7ABB"/>
    <w:rsid w:val="002C0B4A"/>
    <w:rsid w:val="002C0D64"/>
    <w:rsid w:val="002C20B9"/>
    <w:rsid w:val="002C26EF"/>
    <w:rsid w:val="002C41A7"/>
    <w:rsid w:val="002C65A3"/>
    <w:rsid w:val="002C6F4F"/>
    <w:rsid w:val="002C6FE9"/>
    <w:rsid w:val="002C75C6"/>
    <w:rsid w:val="002D170D"/>
    <w:rsid w:val="002D19D8"/>
    <w:rsid w:val="002D41EF"/>
    <w:rsid w:val="002D4439"/>
    <w:rsid w:val="002D4CE3"/>
    <w:rsid w:val="002D5187"/>
    <w:rsid w:val="002D5F02"/>
    <w:rsid w:val="002D6797"/>
    <w:rsid w:val="002D71BB"/>
    <w:rsid w:val="002D7468"/>
    <w:rsid w:val="002D77CB"/>
    <w:rsid w:val="002E2C04"/>
    <w:rsid w:val="002E3716"/>
    <w:rsid w:val="002E474C"/>
    <w:rsid w:val="002E520F"/>
    <w:rsid w:val="002E6113"/>
    <w:rsid w:val="002E7A7B"/>
    <w:rsid w:val="002E7F36"/>
    <w:rsid w:val="002F002F"/>
    <w:rsid w:val="002F01FB"/>
    <w:rsid w:val="002F031C"/>
    <w:rsid w:val="002F046D"/>
    <w:rsid w:val="002F0532"/>
    <w:rsid w:val="002F0737"/>
    <w:rsid w:val="002F09B0"/>
    <w:rsid w:val="002F1894"/>
    <w:rsid w:val="002F250B"/>
    <w:rsid w:val="002F2548"/>
    <w:rsid w:val="002F2A59"/>
    <w:rsid w:val="002F30D9"/>
    <w:rsid w:val="002F34E4"/>
    <w:rsid w:val="002F4E50"/>
    <w:rsid w:val="002F4F3D"/>
    <w:rsid w:val="002F711A"/>
    <w:rsid w:val="002F7493"/>
    <w:rsid w:val="002F7D3B"/>
    <w:rsid w:val="00300BA3"/>
    <w:rsid w:val="003014C3"/>
    <w:rsid w:val="00303ACF"/>
    <w:rsid w:val="003057A5"/>
    <w:rsid w:val="00305875"/>
    <w:rsid w:val="003064FE"/>
    <w:rsid w:val="00307A3F"/>
    <w:rsid w:val="003105C4"/>
    <w:rsid w:val="00310ECC"/>
    <w:rsid w:val="00311397"/>
    <w:rsid w:val="00311722"/>
    <w:rsid w:val="00311DBC"/>
    <w:rsid w:val="00312FE0"/>
    <w:rsid w:val="003134DA"/>
    <w:rsid w:val="00316F1C"/>
    <w:rsid w:val="003172FB"/>
    <w:rsid w:val="00317B30"/>
    <w:rsid w:val="003203DA"/>
    <w:rsid w:val="00321285"/>
    <w:rsid w:val="00321518"/>
    <w:rsid w:val="00322811"/>
    <w:rsid w:val="003241AC"/>
    <w:rsid w:val="003263F8"/>
    <w:rsid w:val="00327A6E"/>
    <w:rsid w:val="00331138"/>
    <w:rsid w:val="00331DD7"/>
    <w:rsid w:val="00332DD2"/>
    <w:rsid w:val="0033356E"/>
    <w:rsid w:val="00334275"/>
    <w:rsid w:val="0033442C"/>
    <w:rsid w:val="00337E02"/>
    <w:rsid w:val="0034028F"/>
    <w:rsid w:val="003413B8"/>
    <w:rsid w:val="0034151A"/>
    <w:rsid w:val="00342E60"/>
    <w:rsid w:val="00342F2E"/>
    <w:rsid w:val="00343F1A"/>
    <w:rsid w:val="00344AD7"/>
    <w:rsid w:val="00346286"/>
    <w:rsid w:val="00346F20"/>
    <w:rsid w:val="0034770F"/>
    <w:rsid w:val="00347E15"/>
    <w:rsid w:val="00350B53"/>
    <w:rsid w:val="00351715"/>
    <w:rsid w:val="003536D4"/>
    <w:rsid w:val="00354064"/>
    <w:rsid w:val="00354EDC"/>
    <w:rsid w:val="00355006"/>
    <w:rsid w:val="00355D91"/>
    <w:rsid w:val="003579DB"/>
    <w:rsid w:val="00360475"/>
    <w:rsid w:val="00361A75"/>
    <w:rsid w:val="00361FAC"/>
    <w:rsid w:val="00364A4B"/>
    <w:rsid w:val="003653EF"/>
    <w:rsid w:val="00365756"/>
    <w:rsid w:val="00365BC8"/>
    <w:rsid w:val="00372300"/>
    <w:rsid w:val="00372DA4"/>
    <w:rsid w:val="00373595"/>
    <w:rsid w:val="003751E9"/>
    <w:rsid w:val="0037597D"/>
    <w:rsid w:val="003763A9"/>
    <w:rsid w:val="00376B88"/>
    <w:rsid w:val="003773D1"/>
    <w:rsid w:val="003802DD"/>
    <w:rsid w:val="00380A86"/>
    <w:rsid w:val="00382A0C"/>
    <w:rsid w:val="00382C17"/>
    <w:rsid w:val="00382C7C"/>
    <w:rsid w:val="0038346D"/>
    <w:rsid w:val="003837AA"/>
    <w:rsid w:val="00383BC6"/>
    <w:rsid w:val="003846E5"/>
    <w:rsid w:val="003866CD"/>
    <w:rsid w:val="00386821"/>
    <w:rsid w:val="00387128"/>
    <w:rsid w:val="00387A9F"/>
    <w:rsid w:val="00387C2F"/>
    <w:rsid w:val="003916D8"/>
    <w:rsid w:val="0039176D"/>
    <w:rsid w:val="00392170"/>
    <w:rsid w:val="0039262D"/>
    <w:rsid w:val="00392980"/>
    <w:rsid w:val="00392EE7"/>
    <w:rsid w:val="00393167"/>
    <w:rsid w:val="00393901"/>
    <w:rsid w:val="00394182"/>
    <w:rsid w:val="003943F0"/>
    <w:rsid w:val="00395F89"/>
    <w:rsid w:val="003960C2"/>
    <w:rsid w:val="003975CD"/>
    <w:rsid w:val="003A11F0"/>
    <w:rsid w:val="003A13D9"/>
    <w:rsid w:val="003A13F4"/>
    <w:rsid w:val="003A1A89"/>
    <w:rsid w:val="003A387C"/>
    <w:rsid w:val="003A4300"/>
    <w:rsid w:val="003A5F79"/>
    <w:rsid w:val="003A6652"/>
    <w:rsid w:val="003A6679"/>
    <w:rsid w:val="003A68A9"/>
    <w:rsid w:val="003A6A5E"/>
    <w:rsid w:val="003A72D4"/>
    <w:rsid w:val="003B054E"/>
    <w:rsid w:val="003B2339"/>
    <w:rsid w:val="003B2D64"/>
    <w:rsid w:val="003B2E46"/>
    <w:rsid w:val="003B3252"/>
    <w:rsid w:val="003B3D9C"/>
    <w:rsid w:val="003B4348"/>
    <w:rsid w:val="003B4444"/>
    <w:rsid w:val="003B4702"/>
    <w:rsid w:val="003B5698"/>
    <w:rsid w:val="003B5D35"/>
    <w:rsid w:val="003B5ECC"/>
    <w:rsid w:val="003B64E0"/>
    <w:rsid w:val="003B65D9"/>
    <w:rsid w:val="003B7A5E"/>
    <w:rsid w:val="003C12F1"/>
    <w:rsid w:val="003C241F"/>
    <w:rsid w:val="003C2A54"/>
    <w:rsid w:val="003C3039"/>
    <w:rsid w:val="003C38F9"/>
    <w:rsid w:val="003C508A"/>
    <w:rsid w:val="003C56CC"/>
    <w:rsid w:val="003C59C8"/>
    <w:rsid w:val="003C6E3A"/>
    <w:rsid w:val="003C74D7"/>
    <w:rsid w:val="003C764A"/>
    <w:rsid w:val="003C77CF"/>
    <w:rsid w:val="003D0055"/>
    <w:rsid w:val="003D06E9"/>
    <w:rsid w:val="003D0953"/>
    <w:rsid w:val="003D0CC9"/>
    <w:rsid w:val="003D0D4C"/>
    <w:rsid w:val="003D0DA6"/>
    <w:rsid w:val="003D114F"/>
    <w:rsid w:val="003D16C3"/>
    <w:rsid w:val="003D2760"/>
    <w:rsid w:val="003D3439"/>
    <w:rsid w:val="003D3FDA"/>
    <w:rsid w:val="003D4243"/>
    <w:rsid w:val="003D470D"/>
    <w:rsid w:val="003D5209"/>
    <w:rsid w:val="003D530B"/>
    <w:rsid w:val="003D5956"/>
    <w:rsid w:val="003D5A91"/>
    <w:rsid w:val="003D6A3C"/>
    <w:rsid w:val="003D71B4"/>
    <w:rsid w:val="003E057E"/>
    <w:rsid w:val="003E087D"/>
    <w:rsid w:val="003E0B1B"/>
    <w:rsid w:val="003E1BD5"/>
    <w:rsid w:val="003E2195"/>
    <w:rsid w:val="003E2648"/>
    <w:rsid w:val="003E2CD6"/>
    <w:rsid w:val="003E361A"/>
    <w:rsid w:val="003E37F0"/>
    <w:rsid w:val="003E386C"/>
    <w:rsid w:val="003E38BE"/>
    <w:rsid w:val="003E391E"/>
    <w:rsid w:val="003E50BC"/>
    <w:rsid w:val="003E5773"/>
    <w:rsid w:val="003E5B83"/>
    <w:rsid w:val="003E67F9"/>
    <w:rsid w:val="003E6935"/>
    <w:rsid w:val="003F00A9"/>
    <w:rsid w:val="003F0974"/>
    <w:rsid w:val="003F0E75"/>
    <w:rsid w:val="003F19CA"/>
    <w:rsid w:val="003F32D4"/>
    <w:rsid w:val="003F3313"/>
    <w:rsid w:val="003F574C"/>
    <w:rsid w:val="003F5BE5"/>
    <w:rsid w:val="003F60F8"/>
    <w:rsid w:val="003F68A0"/>
    <w:rsid w:val="003F7FC8"/>
    <w:rsid w:val="00402A4A"/>
    <w:rsid w:val="00403190"/>
    <w:rsid w:val="004032A2"/>
    <w:rsid w:val="00403B76"/>
    <w:rsid w:val="0040469F"/>
    <w:rsid w:val="004050D6"/>
    <w:rsid w:val="004072B0"/>
    <w:rsid w:val="00407393"/>
    <w:rsid w:val="0040792B"/>
    <w:rsid w:val="00410D0A"/>
    <w:rsid w:val="0041104D"/>
    <w:rsid w:val="0041138D"/>
    <w:rsid w:val="00411538"/>
    <w:rsid w:val="00412261"/>
    <w:rsid w:val="004123AD"/>
    <w:rsid w:val="0041275C"/>
    <w:rsid w:val="00412783"/>
    <w:rsid w:val="00412C11"/>
    <w:rsid w:val="00412C75"/>
    <w:rsid w:val="00412C78"/>
    <w:rsid w:val="00413E4D"/>
    <w:rsid w:val="004146CB"/>
    <w:rsid w:val="00415F8C"/>
    <w:rsid w:val="0042044B"/>
    <w:rsid w:val="004205E2"/>
    <w:rsid w:val="00420674"/>
    <w:rsid w:val="0042354C"/>
    <w:rsid w:val="0042439F"/>
    <w:rsid w:val="00424C35"/>
    <w:rsid w:val="00425073"/>
    <w:rsid w:val="00425BC7"/>
    <w:rsid w:val="004263E8"/>
    <w:rsid w:val="00426B99"/>
    <w:rsid w:val="00427B77"/>
    <w:rsid w:val="0043162D"/>
    <w:rsid w:val="00432E84"/>
    <w:rsid w:val="0043340F"/>
    <w:rsid w:val="00433544"/>
    <w:rsid w:val="00433D2E"/>
    <w:rsid w:val="0043401E"/>
    <w:rsid w:val="00434338"/>
    <w:rsid w:val="0043510B"/>
    <w:rsid w:val="004356D0"/>
    <w:rsid w:val="0043672B"/>
    <w:rsid w:val="00436AFA"/>
    <w:rsid w:val="00436F65"/>
    <w:rsid w:val="0043705C"/>
    <w:rsid w:val="0043735B"/>
    <w:rsid w:val="00437632"/>
    <w:rsid w:val="00440AEC"/>
    <w:rsid w:val="004425F8"/>
    <w:rsid w:val="004426CA"/>
    <w:rsid w:val="00442827"/>
    <w:rsid w:val="0044328F"/>
    <w:rsid w:val="00444128"/>
    <w:rsid w:val="00444D95"/>
    <w:rsid w:val="00445483"/>
    <w:rsid w:val="00445F8A"/>
    <w:rsid w:val="00445FCE"/>
    <w:rsid w:val="004477B0"/>
    <w:rsid w:val="00447C71"/>
    <w:rsid w:val="004508C8"/>
    <w:rsid w:val="00450BEB"/>
    <w:rsid w:val="004517E3"/>
    <w:rsid w:val="00451BAC"/>
    <w:rsid w:val="00451CD7"/>
    <w:rsid w:val="004541B5"/>
    <w:rsid w:val="0045679E"/>
    <w:rsid w:val="00457070"/>
    <w:rsid w:val="0046163C"/>
    <w:rsid w:val="004619BB"/>
    <w:rsid w:val="004633BE"/>
    <w:rsid w:val="0046387A"/>
    <w:rsid w:val="00464106"/>
    <w:rsid w:val="0046487D"/>
    <w:rsid w:val="0046549A"/>
    <w:rsid w:val="004656F4"/>
    <w:rsid w:val="00465836"/>
    <w:rsid w:val="00465A10"/>
    <w:rsid w:val="00465FEB"/>
    <w:rsid w:val="00466A32"/>
    <w:rsid w:val="0046755E"/>
    <w:rsid w:val="00470464"/>
    <w:rsid w:val="00470E2E"/>
    <w:rsid w:val="00471728"/>
    <w:rsid w:val="004737D9"/>
    <w:rsid w:val="00474179"/>
    <w:rsid w:val="0047507B"/>
    <w:rsid w:val="0047588B"/>
    <w:rsid w:val="00477217"/>
    <w:rsid w:val="004819AB"/>
    <w:rsid w:val="00481DF7"/>
    <w:rsid w:val="00481F7E"/>
    <w:rsid w:val="00482CBD"/>
    <w:rsid w:val="004837BA"/>
    <w:rsid w:val="00483C23"/>
    <w:rsid w:val="00483C35"/>
    <w:rsid w:val="00484559"/>
    <w:rsid w:val="004856CB"/>
    <w:rsid w:val="00486555"/>
    <w:rsid w:val="004870B6"/>
    <w:rsid w:val="00490100"/>
    <w:rsid w:val="00490458"/>
    <w:rsid w:val="00490E03"/>
    <w:rsid w:val="0049113B"/>
    <w:rsid w:val="004914DA"/>
    <w:rsid w:val="00492438"/>
    <w:rsid w:val="004948C6"/>
    <w:rsid w:val="00495C41"/>
    <w:rsid w:val="00496FCD"/>
    <w:rsid w:val="004973F3"/>
    <w:rsid w:val="004A0041"/>
    <w:rsid w:val="004A2687"/>
    <w:rsid w:val="004A38D3"/>
    <w:rsid w:val="004A40B8"/>
    <w:rsid w:val="004A46A4"/>
    <w:rsid w:val="004A537D"/>
    <w:rsid w:val="004A5A56"/>
    <w:rsid w:val="004A6209"/>
    <w:rsid w:val="004A6CAF"/>
    <w:rsid w:val="004A70A5"/>
    <w:rsid w:val="004A7629"/>
    <w:rsid w:val="004B0065"/>
    <w:rsid w:val="004B0E33"/>
    <w:rsid w:val="004B1286"/>
    <w:rsid w:val="004B2892"/>
    <w:rsid w:val="004B2AAC"/>
    <w:rsid w:val="004B3056"/>
    <w:rsid w:val="004B3623"/>
    <w:rsid w:val="004B3E55"/>
    <w:rsid w:val="004B45EB"/>
    <w:rsid w:val="004B4A70"/>
    <w:rsid w:val="004B4F1F"/>
    <w:rsid w:val="004B5354"/>
    <w:rsid w:val="004B55C4"/>
    <w:rsid w:val="004B580A"/>
    <w:rsid w:val="004B5B9F"/>
    <w:rsid w:val="004B7839"/>
    <w:rsid w:val="004C0900"/>
    <w:rsid w:val="004C0B02"/>
    <w:rsid w:val="004C0B79"/>
    <w:rsid w:val="004C0C28"/>
    <w:rsid w:val="004C1DB5"/>
    <w:rsid w:val="004C2291"/>
    <w:rsid w:val="004C2FFA"/>
    <w:rsid w:val="004C381E"/>
    <w:rsid w:val="004C3924"/>
    <w:rsid w:val="004C7F56"/>
    <w:rsid w:val="004D0891"/>
    <w:rsid w:val="004D0B14"/>
    <w:rsid w:val="004D1B49"/>
    <w:rsid w:val="004D2D18"/>
    <w:rsid w:val="004D3071"/>
    <w:rsid w:val="004D4071"/>
    <w:rsid w:val="004D51BD"/>
    <w:rsid w:val="004D583F"/>
    <w:rsid w:val="004D5DB9"/>
    <w:rsid w:val="004D6F67"/>
    <w:rsid w:val="004E1907"/>
    <w:rsid w:val="004E23F7"/>
    <w:rsid w:val="004E2591"/>
    <w:rsid w:val="004E316B"/>
    <w:rsid w:val="004E3893"/>
    <w:rsid w:val="004E3B85"/>
    <w:rsid w:val="004E42F2"/>
    <w:rsid w:val="004E4815"/>
    <w:rsid w:val="004E4E1D"/>
    <w:rsid w:val="004E72C6"/>
    <w:rsid w:val="004E73E1"/>
    <w:rsid w:val="004F0DBB"/>
    <w:rsid w:val="004F544A"/>
    <w:rsid w:val="004F65F5"/>
    <w:rsid w:val="004F76CF"/>
    <w:rsid w:val="004F77C6"/>
    <w:rsid w:val="0050006E"/>
    <w:rsid w:val="0050042B"/>
    <w:rsid w:val="00500973"/>
    <w:rsid w:val="005014F8"/>
    <w:rsid w:val="00501FAC"/>
    <w:rsid w:val="0050201F"/>
    <w:rsid w:val="005022B0"/>
    <w:rsid w:val="00503221"/>
    <w:rsid w:val="005051EB"/>
    <w:rsid w:val="005070B3"/>
    <w:rsid w:val="00507200"/>
    <w:rsid w:val="005075F6"/>
    <w:rsid w:val="00507C3A"/>
    <w:rsid w:val="005125A2"/>
    <w:rsid w:val="00512F9A"/>
    <w:rsid w:val="00515308"/>
    <w:rsid w:val="0051684A"/>
    <w:rsid w:val="00520427"/>
    <w:rsid w:val="00520677"/>
    <w:rsid w:val="005214B9"/>
    <w:rsid w:val="00521AE2"/>
    <w:rsid w:val="00522F27"/>
    <w:rsid w:val="0052429A"/>
    <w:rsid w:val="00524DA1"/>
    <w:rsid w:val="00525467"/>
    <w:rsid w:val="00525F3D"/>
    <w:rsid w:val="005261C5"/>
    <w:rsid w:val="00526E29"/>
    <w:rsid w:val="00530341"/>
    <w:rsid w:val="00530D28"/>
    <w:rsid w:val="00532BE7"/>
    <w:rsid w:val="00532EBC"/>
    <w:rsid w:val="005332D1"/>
    <w:rsid w:val="0053506E"/>
    <w:rsid w:val="00535D0B"/>
    <w:rsid w:val="00536148"/>
    <w:rsid w:val="00536488"/>
    <w:rsid w:val="0053705E"/>
    <w:rsid w:val="00537F15"/>
    <w:rsid w:val="00541821"/>
    <w:rsid w:val="00541D3C"/>
    <w:rsid w:val="005450B2"/>
    <w:rsid w:val="00545DE8"/>
    <w:rsid w:val="00545E82"/>
    <w:rsid w:val="00546B8D"/>
    <w:rsid w:val="00547D91"/>
    <w:rsid w:val="00547DE1"/>
    <w:rsid w:val="00551A45"/>
    <w:rsid w:val="00552129"/>
    <w:rsid w:val="00552197"/>
    <w:rsid w:val="005528F7"/>
    <w:rsid w:val="005545AB"/>
    <w:rsid w:val="005545DD"/>
    <w:rsid w:val="00554AFD"/>
    <w:rsid w:val="005571D7"/>
    <w:rsid w:val="005602A6"/>
    <w:rsid w:val="00560B05"/>
    <w:rsid w:val="005636B4"/>
    <w:rsid w:val="005637E0"/>
    <w:rsid w:val="00563B4C"/>
    <w:rsid w:val="00563C69"/>
    <w:rsid w:val="00563DCC"/>
    <w:rsid w:val="005642BE"/>
    <w:rsid w:val="00564593"/>
    <w:rsid w:val="00564A71"/>
    <w:rsid w:val="00564B22"/>
    <w:rsid w:val="00564C29"/>
    <w:rsid w:val="00565BFD"/>
    <w:rsid w:val="00565E68"/>
    <w:rsid w:val="005663EB"/>
    <w:rsid w:val="00566A74"/>
    <w:rsid w:val="00572A8F"/>
    <w:rsid w:val="00573119"/>
    <w:rsid w:val="005737EE"/>
    <w:rsid w:val="0057408F"/>
    <w:rsid w:val="005741F1"/>
    <w:rsid w:val="00574845"/>
    <w:rsid w:val="00574CE7"/>
    <w:rsid w:val="00574E7F"/>
    <w:rsid w:val="00575270"/>
    <w:rsid w:val="00575F0B"/>
    <w:rsid w:val="00577EBB"/>
    <w:rsid w:val="005810C0"/>
    <w:rsid w:val="00583228"/>
    <w:rsid w:val="005844E2"/>
    <w:rsid w:val="005845E4"/>
    <w:rsid w:val="00584D59"/>
    <w:rsid w:val="00585330"/>
    <w:rsid w:val="00585F9A"/>
    <w:rsid w:val="0058643E"/>
    <w:rsid w:val="00587E52"/>
    <w:rsid w:val="005906EB"/>
    <w:rsid w:val="00590A3A"/>
    <w:rsid w:val="005916F5"/>
    <w:rsid w:val="005919CF"/>
    <w:rsid w:val="00591A8C"/>
    <w:rsid w:val="00591BF1"/>
    <w:rsid w:val="00591C0D"/>
    <w:rsid w:val="00592E1B"/>
    <w:rsid w:val="00593025"/>
    <w:rsid w:val="0059351B"/>
    <w:rsid w:val="00593DDC"/>
    <w:rsid w:val="005973BB"/>
    <w:rsid w:val="00597C11"/>
    <w:rsid w:val="005A067E"/>
    <w:rsid w:val="005A1099"/>
    <w:rsid w:val="005A2956"/>
    <w:rsid w:val="005A2EA8"/>
    <w:rsid w:val="005A368D"/>
    <w:rsid w:val="005A398B"/>
    <w:rsid w:val="005A4AA6"/>
    <w:rsid w:val="005A4F41"/>
    <w:rsid w:val="005A60D1"/>
    <w:rsid w:val="005A6431"/>
    <w:rsid w:val="005A662B"/>
    <w:rsid w:val="005A7951"/>
    <w:rsid w:val="005A7D07"/>
    <w:rsid w:val="005B0224"/>
    <w:rsid w:val="005B0329"/>
    <w:rsid w:val="005B2052"/>
    <w:rsid w:val="005B2C24"/>
    <w:rsid w:val="005B4422"/>
    <w:rsid w:val="005B5255"/>
    <w:rsid w:val="005B546A"/>
    <w:rsid w:val="005B5597"/>
    <w:rsid w:val="005B5625"/>
    <w:rsid w:val="005B5B75"/>
    <w:rsid w:val="005B65A5"/>
    <w:rsid w:val="005B7880"/>
    <w:rsid w:val="005C0280"/>
    <w:rsid w:val="005C19AF"/>
    <w:rsid w:val="005C2FDF"/>
    <w:rsid w:val="005C348D"/>
    <w:rsid w:val="005C5662"/>
    <w:rsid w:val="005C6CFF"/>
    <w:rsid w:val="005D19D2"/>
    <w:rsid w:val="005D1B66"/>
    <w:rsid w:val="005D1C6C"/>
    <w:rsid w:val="005D264C"/>
    <w:rsid w:val="005D2661"/>
    <w:rsid w:val="005D289E"/>
    <w:rsid w:val="005D559D"/>
    <w:rsid w:val="005D5840"/>
    <w:rsid w:val="005D5CD8"/>
    <w:rsid w:val="005D605C"/>
    <w:rsid w:val="005D68A5"/>
    <w:rsid w:val="005D68EA"/>
    <w:rsid w:val="005D6F8C"/>
    <w:rsid w:val="005D72CB"/>
    <w:rsid w:val="005D7D56"/>
    <w:rsid w:val="005E014E"/>
    <w:rsid w:val="005E0315"/>
    <w:rsid w:val="005E363A"/>
    <w:rsid w:val="005E3D31"/>
    <w:rsid w:val="005E678E"/>
    <w:rsid w:val="005E7AB4"/>
    <w:rsid w:val="005F0865"/>
    <w:rsid w:val="005F1A16"/>
    <w:rsid w:val="005F22F0"/>
    <w:rsid w:val="005F2676"/>
    <w:rsid w:val="005F272D"/>
    <w:rsid w:val="005F3598"/>
    <w:rsid w:val="005F35A8"/>
    <w:rsid w:val="005F5BAF"/>
    <w:rsid w:val="005F67E2"/>
    <w:rsid w:val="005F7150"/>
    <w:rsid w:val="005F7C5A"/>
    <w:rsid w:val="005F7DAC"/>
    <w:rsid w:val="0060070D"/>
    <w:rsid w:val="00600B55"/>
    <w:rsid w:val="006017B4"/>
    <w:rsid w:val="006019C5"/>
    <w:rsid w:val="00601E7F"/>
    <w:rsid w:val="00602C26"/>
    <w:rsid w:val="00604F2B"/>
    <w:rsid w:val="00605309"/>
    <w:rsid w:val="006056A8"/>
    <w:rsid w:val="00606DF5"/>
    <w:rsid w:val="0061074C"/>
    <w:rsid w:val="006114C4"/>
    <w:rsid w:val="00612232"/>
    <w:rsid w:val="00612358"/>
    <w:rsid w:val="00612741"/>
    <w:rsid w:val="00613E2D"/>
    <w:rsid w:val="0061488A"/>
    <w:rsid w:val="00614C23"/>
    <w:rsid w:val="00615761"/>
    <w:rsid w:val="006200B3"/>
    <w:rsid w:val="00620724"/>
    <w:rsid w:val="006211F1"/>
    <w:rsid w:val="006217C0"/>
    <w:rsid w:val="00621E9F"/>
    <w:rsid w:val="00622A4C"/>
    <w:rsid w:val="006256B8"/>
    <w:rsid w:val="0062575B"/>
    <w:rsid w:val="0062578E"/>
    <w:rsid w:val="00625C43"/>
    <w:rsid w:val="0062619F"/>
    <w:rsid w:val="006274B8"/>
    <w:rsid w:val="00627B46"/>
    <w:rsid w:val="0063050B"/>
    <w:rsid w:val="00630839"/>
    <w:rsid w:val="0063088F"/>
    <w:rsid w:val="00631189"/>
    <w:rsid w:val="00632F67"/>
    <w:rsid w:val="00633C91"/>
    <w:rsid w:val="00634AD4"/>
    <w:rsid w:val="00634BCA"/>
    <w:rsid w:val="00637663"/>
    <w:rsid w:val="0063778C"/>
    <w:rsid w:val="00637A19"/>
    <w:rsid w:val="0064016E"/>
    <w:rsid w:val="006418EE"/>
    <w:rsid w:val="0064191D"/>
    <w:rsid w:val="006421E0"/>
    <w:rsid w:val="00642D7B"/>
    <w:rsid w:val="00644705"/>
    <w:rsid w:val="00644748"/>
    <w:rsid w:val="00644A29"/>
    <w:rsid w:val="00645476"/>
    <w:rsid w:val="00646A51"/>
    <w:rsid w:val="00646D88"/>
    <w:rsid w:val="006479C2"/>
    <w:rsid w:val="00647C02"/>
    <w:rsid w:val="00647C98"/>
    <w:rsid w:val="00650FC0"/>
    <w:rsid w:val="0065269E"/>
    <w:rsid w:val="00652BB9"/>
    <w:rsid w:val="0065336F"/>
    <w:rsid w:val="00653584"/>
    <w:rsid w:val="00653877"/>
    <w:rsid w:val="006541D5"/>
    <w:rsid w:val="00654319"/>
    <w:rsid w:val="00654D50"/>
    <w:rsid w:val="00655042"/>
    <w:rsid w:val="006555C2"/>
    <w:rsid w:val="0065570B"/>
    <w:rsid w:val="00656392"/>
    <w:rsid w:val="0065676E"/>
    <w:rsid w:val="00657283"/>
    <w:rsid w:val="00661015"/>
    <w:rsid w:val="00661C45"/>
    <w:rsid w:val="00662A3C"/>
    <w:rsid w:val="006638FA"/>
    <w:rsid w:val="00667BBE"/>
    <w:rsid w:val="00670066"/>
    <w:rsid w:val="006705D6"/>
    <w:rsid w:val="00670990"/>
    <w:rsid w:val="00670F69"/>
    <w:rsid w:val="0067125C"/>
    <w:rsid w:val="006737C8"/>
    <w:rsid w:val="0067462F"/>
    <w:rsid w:val="00674EA6"/>
    <w:rsid w:val="00674EF1"/>
    <w:rsid w:val="006760BB"/>
    <w:rsid w:val="00676293"/>
    <w:rsid w:val="00676604"/>
    <w:rsid w:val="00680582"/>
    <w:rsid w:val="00680601"/>
    <w:rsid w:val="006813DF"/>
    <w:rsid w:val="006819B6"/>
    <w:rsid w:val="0068256E"/>
    <w:rsid w:val="0068371D"/>
    <w:rsid w:val="00683F8C"/>
    <w:rsid w:val="00684CA0"/>
    <w:rsid w:val="00685553"/>
    <w:rsid w:val="006872E6"/>
    <w:rsid w:val="00691392"/>
    <w:rsid w:val="006914EB"/>
    <w:rsid w:val="00691539"/>
    <w:rsid w:val="00691D55"/>
    <w:rsid w:val="00692DF3"/>
    <w:rsid w:val="006939A1"/>
    <w:rsid w:val="0069541F"/>
    <w:rsid w:val="00697CDD"/>
    <w:rsid w:val="006A0138"/>
    <w:rsid w:val="006A1B01"/>
    <w:rsid w:val="006A28E2"/>
    <w:rsid w:val="006A295E"/>
    <w:rsid w:val="006A36A7"/>
    <w:rsid w:val="006A3834"/>
    <w:rsid w:val="006A4F10"/>
    <w:rsid w:val="006A7939"/>
    <w:rsid w:val="006B04F8"/>
    <w:rsid w:val="006B106B"/>
    <w:rsid w:val="006B18A3"/>
    <w:rsid w:val="006B1B11"/>
    <w:rsid w:val="006B1B1F"/>
    <w:rsid w:val="006B1B57"/>
    <w:rsid w:val="006B3BCC"/>
    <w:rsid w:val="006B4F1A"/>
    <w:rsid w:val="006B5B17"/>
    <w:rsid w:val="006B6A1E"/>
    <w:rsid w:val="006B6D7C"/>
    <w:rsid w:val="006B772E"/>
    <w:rsid w:val="006C0870"/>
    <w:rsid w:val="006C0893"/>
    <w:rsid w:val="006C1546"/>
    <w:rsid w:val="006C47F5"/>
    <w:rsid w:val="006C4C0B"/>
    <w:rsid w:val="006C62F1"/>
    <w:rsid w:val="006C6BDD"/>
    <w:rsid w:val="006C7801"/>
    <w:rsid w:val="006C7A4D"/>
    <w:rsid w:val="006D09BE"/>
    <w:rsid w:val="006D103F"/>
    <w:rsid w:val="006D10E2"/>
    <w:rsid w:val="006D143A"/>
    <w:rsid w:val="006D1E3D"/>
    <w:rsid w:val="006D3C58"/>
    <w:rsid w:val="006D3D22"/>
    <w:rsid w:val="006D56C8"/>
    <w:rsid w:val="006D56DE"/>
    <w:rsid w:val="006D5B7B"/>
    <w:rsid w:val="006D62ED"/>
    <w:rsid w:val="006D6D52"/>
    <w:rsid w:val="006D72C7"/>
    <w:rsid w:val="006D7310"/>
    <w:rsid w:val="006E0066"/>
    <w:rsid w:val="006E096B"/>
    <w:rsid w:val="006E09CD"/>
    <w:rsid w:val="006E0A9B"/>
    <w:rsid w:val="006E21F4"/>
    <w:rsid w:val="006E2473"/>
    <w:rsid w:val="006E2568"/>
    <w:rsid w:val="006E3F2E"/>
    <w:rsid w:val="006E4260"/>
    <w:rsid w:val="006E437B"/>
    <w:rsid w:val="006E4415"/>
    <w:rsid w:val="006E5111"/>
    <w:rsid w:val="006E56DA"/>
    <w:rsid w:val="006E62F1"/>
    <w:rsid w:val="006E6332"/>
    <w:rsid w:val="006E6557"/>
    <w:rsid w:val="006E681A"/>
    <w:rsid w:val="006F053E"/>
    <w:rsid w:val="006F08C5"/>
    <w:rsid w:val="006F2E5B"/>
    <w:rsid w:val="006F3996"/>
    <w:rsid w:val="006F4F47"/>
    <w:rsid w:val="006F5004"/>
    <w:rsid w:val="006F58FC"/>
    <w:rsid w:val="006F58FF"/>
    <w:rsid w:val="006F5F15"/>
    <w:rsid w:val="006F6310"/>
    <w:rsid w:val="006F769C"/>
    <w:rsid w:val="006F7F20"/>
    <w:rsid w:val="00700614"/>
    <w:rsid w:val="00702A99"/>
    <w:rsid w:val="0070514A"/>
    <w:rsid w:val="00707A08"/>
    <w:rsid w:val="0071102B"/>
    <w:rsid w:val="0071364E"/>
    <w:rsid w:val="00714D45"/>
    <w:rsid w:val="00721BF9"/>
    <w:rsid w:val="00721C01"/>
    <w:rsid w:val="00721FC2"/>
    <w:rsid w:val="00724326"/>
    <w:rsid w:val="0072443A"/>
    <w:rsid w:val="00724D81"/>
    <w:rsid w:val="0072531F"/>
    <w:rsid w:val="00726FE9"/>
    <w:rsid w:val="00727FDD"/>
    <w:rsid w:val="00732061"/>
    <w:rsid w:val="00732549"/>
    <w:rsid w:val="0073264B"/>
    <w:rsid w:val="00732B61"/>
    <w:rsid w:val="00733272"/>
    <w:rsid w:val="00734C3F"/>
    <w:rsid w:val="00737871"/>
    <w:rsid w:val="007402B3"/>
    <w:rsid w:val="00740527"/>
    <w:rsid w:val="007409AD"/>
    <w:rsid w:val="00741285"/>
    <w:rsid w:val="00742195"/>
    <w:rsid w:val="00742C5D"/>
    <w:rsid w:val="00744472"/>
    <w:rsid w:val="0074583C"/>
    <w:rsid w:val="0074602C"/>
    <w:rsid w:val="007474B5"/>
    <w:rsid w:val="007511F4"/>
    <w:rsid w:val="00751575"/>
    <w:rsid w:val="007532D3"/>
    <w:rsid w:val="00753D4D"/>
    <w:rsid w:val="00754058"/>
    <w:rsid w:val="00754DF1"/>
    <w:rsid w:val="007554A6"/>
    <w:rsid w:val="007555C3"/>
    <w:rsid w:val="007555F9"/>
    <w:rsid w:val="00755EAA"/>
    <w:rsid w:val="007563E2"/>
    <w:rsid w:val="00756814"/>
    <w:rsid w:val="00757476"/>
    <w:rsid w:val="00757C10"/>
    <w:rsid w:val="00761F3E"/>
    <w:rsid w:val="00762297"/>
    <w:rsid w:val="007625FD"/>
    <w:rsid w:val="00763176"/>
    <w:rsid w:val="00763A6F"/>
    <w:rsid w:val="00764F66"/>
    <w:rsid w:val="00765DDE"/>
    <w:rsid w:val="00765FA2"/>
    <w:rsid w:val="00766523"/>
    <w:rsid w:val="007728B7"/>
    <w:rsid w:val="007737B7"/>
    <w:rsid w:val="007743B6"/>
    <w:rsid w:val="0077667A"/>
    <w:rsid w:val="007778B8"/>
    <w:rsid w:val="0078200F"/>
    <w:rsid w:val="007830C2"/>
    <w:rsid w:val="007830C6"/>
    <w:rsid w:val="00783818"/>
    <w:rsid w:val="00784CB6"/>
    <w:rsid w:val="00785723"/>
    <w:rsid w:val="00785C48"/>
    <w:rsid w:val="00785FE8"/>
    <w:rsid w:val="00786279"/>
    <w:rsid w:val="00786280"/>
    <w:rsid w:val="00786E30"/>
    <w:rsid w:val="00786E41"/>
    <w:rsid w:val="00786FF8"/>
    <w:rsid w:val="00787084"/>
    <w:rsid w:val="00787804"/>
    <w:rsid w:val="00787FCB"/>
    <w:rsid w:val="007904D0"/>
    <w:rsid w:val="00790877"/>
    <w:rsid w:val="0079164B"/>
    <w:rsid w:val="00791683"/>
    <w:rsid w:val="00792B65"/>
    <w:rsid w:val="00793F26"/>
    <w:rsid w:val="007947EC"/>
    <w:rsid w:val="00797439"/>
    <w:rsid w:val="00797546"/>
    <w:rsid w:val="00797878"/>
    <w:rsid w:val="00797DFF"/>
    <w:rsid w:val="00797E1D"/>
    <w:rsid w:val="007A0CC0"/>
    <w:rsid w:val="007A0CE0"/>
    <w:rsid w:val="007A13E6"/>
    <w:rsid w:val="007A31A4"/>
    <w:rsid w:val="007A3639"/>
    <w:rsid w:val="007A407F"/>
    <w:rsid w:val="007A4DDD"/>
    <w:rsid w:val="007A5DB4"/>
    <w:rsid w:val="007A645C"/>
    <w:rsid w:val="007A6793"/>
    <w:rsid w:val="007A7EA5"/>
    <w:rsid w:val="007B05AD"/>
    <w:rsid w:val="007B2C22"/>
    <w:rsid w:val="007B31B2"/>
    <w:rsid w:val="007B3826"/>
    <w:rsid w:val="007B39EE"/>
    <w:rsid w:val="007B4367"/>
    <w:rsid w:val="007B4F0F"/>
    <w:rsid w:val="007B5239"/>
    <w:rsid w:val="007B6360"/>
    <w:rsid w:val="007B693E"/>
    <w:rsid w:val="007B7B02"/>
    <w:rsid w:val="007C0A61"/>
    <w:rsid w:val="007C2A55"/>
    <w:rsid w:val="007C52AB"/>
    <w:rsid w:val="007C5B5D"/>
    <w:rsid w:val="007C5B9C"/>
    <w:rsid w:val="007C5F55"/>
    <w:rsid w:val="007C69B8"/>
    <w:rsid w:val="007C69BC"/>
    <w:rsid w:val="007C71BE"/>
    <w:rsid w:val="007C76A3"/>
    <w:rsid w:val="007D1549"/>
    <w:rsid w:val="007D1B47"/>
    <w:rsid w:val="007D1CE6"/>
    <w:rsid w:val="007D244B"/>
    <w:rsid w:val="007D2623"/>
    <w:rsid w:val="007D33A2"/>
    <w:rsid w:val="007D4F6E"/>
    <w:rsid w:val="007D631C"/>
    <w:rsid w:val="007D6EBC"/>
    <w:rsid w:val="007D73B4"/>
    <w:rsid w:val="007D7732"/>
    <w:rsid w:val="007E03C2"/>
    <w:rsid w:val="007E0648"/>
    <w:rsid w:val="007E260A"/>
    <w:rsid w:val="007E27A6"/>
    <w:rsid w:val="007E3019"/>
    <w:rsid w:val="007E308C"/>
    <w:rsid w:val="007E368E"/>
    <w:rsid w:val="007E39A2"/>
    <w:rsid w:val="007E4413"/>
    <w:rsid w:val="007E4663"/>
    <w:rsid w:val="007E4CFD"/>
    <w:rsid w:val="007E4D31"/>
    <w:rsid w:val="007E4EA6"/>
    <w:rsid w:val="007E536A"/>
    <w:rsid w:val="007E614E"/>
    <w:rsid w:val="007F1B4F"/>
    <w:rsid w:val="007F2BE2"/>
    <w:rsid w:val="007F4C4B"/>
    <w:rsid w:val="007F4D23"/>
    <w:rsid w:val="007F4FA8"/>
    <w:rsid w:val="007F526A"/>
    <w:rsid w:val="007F5AD6"/>
    <w:rsid w:val="007F6A8E"/>
    <w:rsid w:val="007F72DF"/>
    <w:rsid w:val="007F79D2"/>
    <w:rsid w:val="00800155"/>
    <w:rsid w:val="00801C60"/>
    <w:rsid w:val="0080297A"/>
    <w:rsid w:val="008033D1"/>
    <w:rsid w:val="0080384C"/>
    <w:rsid w:val="00803E01"/>
    <w:rsid w:val="008045BE"/>
    <w:rsid w:val="00804E53"/>
    <w:rsid w:val="00805045"/>
    <w:rsid w:val="008054BD"/>
    <w:rsid w:val="008062A3"/>
    <w:rsid w:val="00807253"/>
    <w:rsid w:val="008117AF"/>
    <w:rsid w:val="00811DBD"/>
    <w:rsid w:val="00812C5E"/>
    <w:rsid w:val="008141C8"/>
    <w:rsid w:val="00814BAE"/>
    <w:rsid w:val="00814DC0"/>
    <w:rsid w:val="008163DC"/>
    <w:rsid w:val="00816AAE"/>
    <w:rsid w:val="00816DBC"/>
    <w:rsid w:val="0081728A"/>
    <w:rsid w:val="0082135E"/>
    <w:rsid w:val="00821796"/>
    <w:rsid w:val="008224C6"/>
    <w:rsid w:val="008224FB"/>
    <w:rsid w:val="008226CD"/>
    <w:rsid w:val="00822C64"/>
    <w:rsid w:val="00822D0C"/>
    <w:rsid w:val="00824226"/>
    <w:rsid w:val="00825C1E"/>
    <w:rsid w:val="00826FFF"/>
    <w:rsid w:val="00827058"/>
    <w:rsid w:val="00830911"/>
    <w:rsid w:val="00832195"/>
    <w:rsid w:val="008327A5"/>
    <w:rsid w:val="00832C26"/>
    <w:rsid w:val="008332CB"/>
    <w:rsid w:val="00833BD2"/>
    <w:rsid w:val="00834204"/>
    <w:rsid w:val="0083476E"/>
    <w:rsid w:val="008347CC"/>
    <w:rsid w:val="00835357"/>
    <w:rsid w:val="008358FE"/>
    <w:rsid w:val="0083636C"/>
    <w:rsid w:val="00836EAD"/>
    <w:rsid w:val="0084238E"/>
    <w:rsid w:val="008426B8"/>
    <w:rsid w:val="008430B0"/>
    <w:rsid w:val="00844CAA"/>
    <w:rsid w:val="00845F12"/>
    <w:rsid w:val="00846FED"/>
    <w:rsid w:val="0085021B"/>
    <w:rsid w:val="00850AF3"/>
    <w:rsid w:val="00850EE1"/>
    <w:rsid w:val="008524AD"/>
    <w:rsid w:val="00852CC1"/>
    <w:rsid w:val="00853852"/>
    <w:rsid w:val="00853D1B"/>
    <w:rsid w:val="00854C5B"/>
    <w:rsid w:val="00854F52"/>
    <w:rsid w:val="00854FDB"/>
    <w:rsid w:val="008550CF"/>
    <w:rsid w:val="008551EA"/>
    <w:rsid w:val="008562B4"/>
    <w:rsid w:val="00856ADB"/>
    <w:rsid w:val="008572D9"/>
    <w:rsid w:val="00860F10"/>
    <w:rsid w:val="0086121B"/>
    <w:rsid w:val="008614B8"/>
    <w:rsid w:val="00861C36"/>
    <w:rsid w:val="00862208"/>
    <w:rsid w:val="00862E24"/>
    <w:rsid w:val="00863AD3"/>
    <w:rsid w:val="00864FA3"/>
    <w:rsid w:val="008665CD"/>
    <w:rsid w:val="008670E6"/>
    <w:rsid w:val="00867BFB"/>
    <w:rsid w:val="00871E4E"/>
    <w:rsid w:val="008728DD"/>
    <w:rsid w:val="00873278"/>
    <w:rsid w:val="00873B23"/>
    <w:rsid w:val="00873D13"/>
    <w:rsid w:val="00875AB0"/>
    <w:rsid w:val="00876540"/>
    <w:rsid w:val="00876625"/>
    <w:rsid w:val="00877353"/>
    <w:rsid w:val="0088025C"/>
    <w:rsid w:val="00880EF8"/>
    <w:rsid w:val="008810EC"/>
    <w:rsid w:val="00882C61"/>
    <w:rsid w:val="00882E91"/>
    <w:rsid w:val="00882FF1"/>
    <w:rsid w:val="00884350"/>
    <w:rsid w:val="008845C2"/>
    <w:rsid w:val="00885561"/>
    <w:rsid w:val="00887847"/>
    <w:rsid w:val="00890FF3"/>
    <w:rsid w:val="00891592"/>
    <w:rsid w:val="0089213B"/>
    <w:rsid w:val="00894C7A"/>
    <w:rsid w:val="008955A8"/>
    <w:rsid w:val="00895C94"/>
    <w:rsid w:val="00895F15"/>
    <w:rsid w:val="0089623B"/>
    <w:rsid w:val="008A02C2"/>
    <w:rsid w:val="008A1854"/>
    <w:rsid w:val="008A4064"/>
    <w:rsid w:val="008A40B9"/>
    <w:rsid w:val="008A4B26"/>
    <w:rsid w:val="008A5CB7"/>
    <w:rsid w:val="008A64A1"/>
    <w:rsid w:val="008A6889"/>
    <w:rsid w:val="008A7147"/>
    <w:rsid w:val="008B1027"/>
    <w:rsid w:val="008B16D1"/>
    <w:rsid w:val="008B45E7"/>
    <w:rsid w:val="008B5E38"/>
    <w:rsid w:val="008B72F3"/>
    <w:rsid w:val="008C0042"/>
    <w:rsid w:val="008C2093"/>
    <w:rsid w:val="008C2B22"/>
    <w:rsid w:val="008C3173"/>
    <w:rsid w:val="008C487E"/>
    <w:rsid w:val="008C5187"/>
    <w:rsid w:val="008C7B47"/>
    <w:rsid w:val="008C7C31"/>
    <w:rsid w:val="008D0238"/>
    <w:rsid w:val="008D081B"/>
    <w:rsid w:val="008D08D8"/>
    <w:rsid w:val="008D0E4A"/>
    <w:rsid w:val="008D42AE"/>
    <w:rsid w:val="008D47AF"/>
    <w:rsid w:val="008D57FC"/>
    <w:rsid w:val="008D5D45"/>
    <w:rsid w:val="008D6666"/>
    <w:rsid w:val="008E0730"/>
    <w:rsid w:val="008E119B"/>
    <w:rsid w:val="008E1827"/>
    <w:rsid w:val="008E25CF"/>
    <w:rsid w:val="008E3A7D"/>
    <w:rsid w:val="008E48FB"/>
    <w:rsid w:val="008E553F"/>
    <w:rsid w:val="008E5C0C"/>
    <w:rsid w:val="008E6025"/>
    <w:rsid w:val="008E6329"/>
    <w:rsid w:val="008E6472"/>
    <w:rsid w:val="008F180E"/>
    <w:rsid w:val="008F1E4E"/>
    <w:rsid w:val="008F262D"/>
    <w:rsid w:val="008F29E2"/>
    <w:rsid w:val="008F303B"/>
    <w:rsid w:val="008F310B"/>
    <w:rsid w:val="008F3593"/>
    <w:rsid w:val="008F5E54"/>
    <w:rsid w:val="008F5EEB"/>
    <w:rsid w:val="008F6294"/>
    <w:rsid w:val="008F6390"/>
    <w:rsid w:val="009005E8"/>
    <w:rsid w:val="00900E99"/>
    <w:rsid w:val="0090123E"/>
    <w:rsid w:val="00901641"/>
    <w:rsid w:val="00901E7B"/>
    <w:rsid w:val="00904548"/>
    <w:rsid w:val="009058DC"/>
    <w:rsid w:val="00905E32"/>
    <w:rsid w:val="0090600E"/>
    <w:rsid w:val="00906884"/>
    <w:rsid w:val="00910141"/>
    <w:rsid w:val="00911325"/>
    <w:rsid w:val="00911889"/>
    <w:rsid w:val="00914269"/>
    <w:rsid w:val="00914798"/>
    <w:rsid w:val="00921E21"/>
    <w:rsid w:val="00922407"/>
    <w:rsid w:val="00922970"/>
    <w:rsid w:val="00922BC9"/>
    <w:rsid w:val="0092320B"/>
    <w:rsid w:val="00923632"/>
    <w:rsid w:val="00923A62"/>
    <w:rsid w:val="009249FB"/>
    <w:rsid w:val="009257F9"/>
    <w:rsid w:val="009274F1"/>
    <w:rsid w:val="009308A6"/>
    <w:rsid w:val="00933815"/>
    <w:rsid w:val="00933E06"/>
    <w:rsid w:val="00934260"/>
    <w:rsid w:val="009362FA"/>
    <w:rsid w:val="009365DF"/>
    <w:rsid w:val="00936BF9"/>
    <w:rsid w:val="0093746D"/>
    <w:rsid w:val="009402F6"/>
    <w:rsid w:val="00940432"/>
    <w:rsid w:val="00942757"/>
    <w:rsid w:val="00942BC0"/>
    <w:rsid w:val="0094339A"/>
    <w:rsid w:val="00943492"/>
    <w:rsid w:val="009436F5"/>
    <w:rsid w:val="00943B4F"/>
    <w:rsid w:val="009442F8"/>
    <w:rsid w:val="00944A7A"/>
    <w:rsid w:val="00944DD1"/>
    <w:rsid w:val="00944DD4"/>
    <w:rsid w:val="00945E2C"/>
    <w:rsid w:val="0094697F"/>
    <w:rsid w:val="00947055"/>
    <w:rsid w:val="00950271"/>
    <w:rsid w:val="009518E7"/>
    <w:rsid w:val="00952059"/>
    <w:rsid w:val="00952942"/>
    <w:rsid w:val="00952B3C"/>
    <w:rsid w:val="009552AA"/>
    <w:rsid w:val="009555DC"/>
    <w:rsid w:val="009561A7"/>
    <w:rsid w:val="0095710B"/>
    <w:rsid w:val="009572BA"/>
    <w:rsid w:val="00961DC7"/>
    <w:rsid w:val="00961F1C"/>
    <w:rsid w:val="0096308B"/>
    <w:rsid w:val="009636B8"/>
    <w:rsid w:val="009637DA"/>
    <w:rsid w:val="0096425A"/>
    <w:rsid w:val="009644D1"/>
    <w:rsid w:val="00964CD9"/>
    <w:rsid w:val="00965680"/>
    <w:rsid w:val="0096671D"/>
    <w:rsid w:val="00966BED"/>
    <w:rsid w:val="00967F90"/>
    <w:rsid w:val="0097053B"/>
    <w:rsid w:val="00970E11"/>
    <w:rsid w:val="009715FF"/>
    <w:rsid w:val="00971C59"/>
    <w:rsid w:val="00973193"/>
    <w:rsid w:val="00973EFE"/>
    <w:rsid w:val="0097467A"/>
    <w:rsid w:val="0097505D"/>
    <w:rsid w:val="0097531A"/>
    <w:rsid w:val="00975751"/>
    <w:rsid w:val="00975B7D"/>
    <w:rsid w:val="00976630"/>
    <w:rsid w:val="00976B0B"/>
    <w:rsid w:val="009770C0"/>
    <w:rsid w:val="00977276"/>
    <w:rsid w:val="00977B1E"/>
    <w:rsid w:val="009803D4"/>
    <w:rsid w:val="00981CCB"/>
    <w:rsid w:val="00982625"/>
    <w:rsid w:val="0098352D"/>
    <w:rsid w:val="0098611D"/>
    <w:rsid w:val="00986FC6"/>
    <w:rsid w:val="00990814"/>
    <w:rsid w:val="00991A0E"/>
    <w:rsid w:val="0099230B"/>
    <w:rsid w:val="009927A8"/>
    <w:rsid w:val="009930F9"/>
    <w:rsid w:val="00993EA3"/>
    <w:rsid w:val="009944CF"/>
    <w:rsid w:val="00994A82"/>
    <w:rsid w:val="00995890"/>
    <w:rsid w:val="00995BF3"/>
    <w:rsid w:val="00995FEF"/>
    <w:rsid w:val="00996F69"/>
    <w:rsid w:val="0099777B"/>
    <w:rsid w:val="009A0537"/>
    <w:rsid w:val="009A2367"/>
    <w:rsid w:val="009A2484"/>
    <w:rsid w:val="009A3A10"/>
    <w:rsid w:val="009A4944"/>
    <w:rsid w:val="009A5550"/>
    <w:rsid w:val="009A5D5E"/>
    <w:rsid w:val="009A5F7D"/>
    <w:rsid w:val="009A7956"/>
    <w:rsid w:val="009B0815"/>
    <w:rsid w:val="009B0AC5"/>
    <w:rsid w:val="009B1FE5"/>
    <w:rsid w:val="009B28AC"/>
    <w:rsid w:val="009B2EB2"/>
    <w:rsid w:val="009B4405"/>
    <w:rsid w:val="009B4910"/>
    <w:rsid w:val="009B4BEE"/>
    <w:rsid w:val="009B4FA1"/>
    <w:rsid w:val="009B50EE"/>
    <w:rsid w:val="009C046F"/>
    <w:rsid w:val="009C15FE"/>
    <w:rsid w:val="009C1FCA"/>
    <w:rsid w:val="009C2324"/>
    <w:rsid w:val="009C3796"/>
    <w:rsid w:val="009C3CF4"/>
    <w:rsid w:val="009C450A"/>
    <w:rsid w:val="009C56E2"/>
    <w:rsid w:val="009C5813"/>
    <w:rsid w:val="009C5C34"/>
    <w:rsid w:val="009C70AA"/>
    <w:rsid w:val="009C769A"/>
    <w:rsid w:val="009C79FA"/>
    <w:rsid w:val="009D021E"/>
    <w:rsid w:val="009D0473"/>
    <w:rsid w:val="009D0CEC"/>
    <w:rsid w:val="009D22B4"/>
    <w:rsid w:val="009D355F"/>
    <w:rsid w:val="009D46A9"/>
    <w:rsid w:val="009D4748"/>
    <w:rsid w:val="009D527A"/>
    <w:rsid w:val="009D5533"/>
    <w:rsid w:val="009D6961"/>
    <w:rsid w:val="009D73AF"/>
    <w:rsid w:val="009E0BD7"/>
    <w:rsid w:val="009E1AFC"/>
    <w:rsid w:val="009E2F52"/>
    <w:rsid w:val="009E3FCF"/>
    <w:rsid w:val="009E4404"/>
    <w:rsid w:val="009E4453"/>
    <w:rsid w:val="009E5B67"/>
    <w:rsid w:val="009E6EA1"/>
    <w:rsid w:val="009F06FA"/>
    <w:rsid w:val="009F0AF4"/>
    <w:rsid w:val="009F0DEB"/>
    <w:rsid w:val="009F1D93"/>
    <w:rsid w:val="009F215A"/>
    <w:rsid w:val="009F2761"/>
    <w:rsid w:val="009F2EEE"/>
    <w:rsid w:val="009F3CDF"/>
    <w:rsid w:val="009F3E4A"/>
    <w:rsid w:val="009F45CB"/>
    <w:rsid w:val="009F472E"/>
    <w:rsid w:val="009F482A"/>
    <w:rsid w:val="009F4973"/>
    <w:rsid w:val="009F51E1"/>
    <w:rsid w:val="00A0031D"/>
    <w:rsid w:val="00A00927"/>
    <w:rsid w:val="00A01621"/>
    <w:rsid w:val="00A01C0A"/>
    <w:rsid w:val="00A02B8C"/>
    <w:rsid w:val="00A02C3B"/>
    <w:rsid w:val="00A03A61"/>
    <w:rsid w:val="00A03B99"/>
    <w:rsid w:val="00A05501"/>
    <w:rsid w:val="00A066A6"/>
    <w:rsid w:val="00A07495"/>
    <w:rsid w:val="00A075C5"/>
    <w:rsid w:val="00A07785"/>
    <w:rsid w:val="00A10EAC"/>
    <w:rsid w:val="00A11A4C"/>
    <w:rsid w:val="00A11AFB"/>
    <w:rsid w:val="00A11E8E"/>
    <w:rsid w:val="00A12612"/>
    <w:rsid w:val="00A12F10"/>
    <w:rsid w:val="00A14765"/>
    <w:rsid w:val="00A16123"/>
    <w:rsid w:val="00A16628"/>
    <w:rsid w:val="00A17D81"/>
    <w:rsid w:val="00A17EAD"/>
    <w:rsid w:val="00A21CC1"/>
    <w:rsid w:val="00A21CD7"/>
    <w:rsid w:val="00A22631"/>
    <w:rsid w:val="00A22C01"/>
    <w:rsid w:val="00A231C4"/>
    <w:rsid w:val="00A23C20"/>
    <w:rsid w:val="00A25087"/>
    <w:rsid w:val="00A254A9"/>
    <w:rsid w:val="00A26DF6"/>
    <w:rsid w:val="00A26F62"/>
    <w:rsid w:val="00A270D4"/>
    <w:rsid w:val="00A2776E"/>
    <w:rsid w:val="00A30390"/>
    <w:rsid w:val="00A32785"/>
    <w:rsid w:val="00A34241"/>
    <w:rsid w:val="00A34A54"/>
    <w:rsid w:val="00A3582D"/>
    <w:rsid w:val="00A3598A"/>
    <w:rsid w:val="00A35A0F"/>
    <w:rsid w:val="00A35C54"/>
    <w:rsid w:val="00A37060"/>
    <w:rsid w:val="00A373EE"/>
    <w:rsid w:val="00A401A7"/>
    <w:rsid w:val="00A402A1"/>
    <w:rsid w:val="00A4058F"/>
    <w:rsid w:val="00A40BB0"/>
    <w:rsid w:val="00A41748"/>
    <w:rsid w:val="00A43105"/>
    <w:rsid w:val="00A439B2"/>
    <w:rsid w:val="00A44EF7"/>
    <w:rsid w:val="00A45803"/>
    <w:rsid w:val="00A4586D"/>
    <w:rsid w:val="00A46170"/>
    <w:rsid w:val="00A4768D"/>
    <w:rsid w:val="00A47983"/>
    <w:rsid w:val="00A47A9A"/>
    <w:rsid w:val="00A47F9A"/>
    <w:rsid w:val="00A50FC1"/>
    <w:rsid w:val="00A5138B"/>
    <w:rsid w:val="00A519DF"/>
    <w:rsid w:val="00A51AC1"/>
    <w:rsid w:val="00A51FCD"/>
    <w:rsid w:val="00A526F8"/>
    <w:rsid w:val="00A52773"/>
    <w:rsid w:val="00A534A4"/>
    <w:rsid w:val="00A54105"/>
    <w:rsid w:val="00A54CD6"/>
    <w:rsid w:val="00A562AE"/>
    <w:rsid w:val="00A562F9"/>
    <w:rsid w:val="00A6198C"/>
    <w:rsid w:val="00A61DB7"/>
    <w:rsid w:val="00A627E7"/>
    <w:rsid w:val="00A6302A"/>
    <w:rsid w:val="00A63299"/>
    <w:rsid w:val="00A63F3D"/>
    <w:rsid w:val="00A65F81"/>
    <w:rsid w:val="00A67015"/>
    <w:rsid w:val="00A70532"/>
    <w:rsid w:val="00A716E8"/>
    <w:rsid w:val="00A725F9"/>
    <w:rsid w:val="00A72F0E"/>
    <w:rsid w:val="00A7337B"/>
    <w:rsid w:val="00A73467"/>
    <w:rsid w:val="00A74064"/>
    <w:rsid w:val="00A7746C"/>
    <w:rsid w:val="00A807BE"/>
    <w:rsid w:val="00A80D4F"/>
    <w:rsid w:val="00A8205B"/>
    <w:rsid w:val="00A82271"/>
    <w:rsid w:val="00A8269E"/>
    <w:rsid w:val="00A83A7C"/>
    <w:rsid w:val="00A8418E"/>
    <w:rsid w:val="00A861A1"/>
    <w:rsid w:val="00A8793F"/>
    <w:rsid w:val="00A904FA"/>
    <w:rsid w:val="00A90778"/>
    <w:rsid w:val="00A90E82"/>
    <w:rsid w:val="00A92CAD"/>
    <w:rsid w:val="00A93EA0"/>
    <w:rsid w:val="00A95498"/>
    <w:rsid w:val="00A9717F"/>
    <w:rsid w:val="00AA132D"/>
    <w:rsid w:val="00AA20D4"/>
    <w:rsid w:val="00AA2705"/>
    <w:rsid w:val="00AA28A9"/>
    <w:rsid w:val="00AA3C17"/>
    <w:rsid w:val="00AA3F94"/>
    <w:rsid w:val="00AA46FA"/>
    <w:rsid w:val="00AA479C"/>
    <w:rsid w:val="00AA5FA2"/>
    <w:rsid w:val="00AB0A31"/>
    <w:rsid w:val="00AB11E1"/>
    <w:rsid w:val="00AB388A"/>
    <w:rsid w:val="00AB4BF7"/>
    <w:rsid w:val="00AB4C16"/>
    <w:rsid w:val="00AB5621"/>
    <w:rsid w:val="00AB6AF2"/>
    <w:rsid w:val="00AB7DDA"/>
    <w:rsid w:val="00AC3F51"/>
    <w:rsid w:val="00AC3FBD"/>
    <w:rsid w:val="00AC420C"/>
    <w:rsid w:val="00AC442F"/>
    <w:rsid w:val="00AC4478"/>
    <w:rsid w:val="00AC5899"/>
    <w:rsid w:val="00AC6CC9"/>
    <w:rsid w:val="00AC73B3"/>
    <w:rsid w:val="00AD1D8D"/>
    <w:rsid w:val="00AD204C"/>
    <w:rsid w:val="00AD2A62"/>
    <w:rsid w:val="00AD2E90"/>
    <w:rsid w:val="00AD62D4"/>
    <w:rsid w:val="00AD7433"/>
    <w:rsid w:val="00AD7FA7"/>
    <w:rsid w:val="00AE0AB4"/>
    <w:rsid w:val="00AE0F51"/>
    <w:rsid w:val="00AE1C69"/>
    <w:rsid w:val="00AE2CDC"/>
    <w:rsid w:val="00AE35D4"/>
    <w:rsid w:val="00AE4954"/>
    <w:rsid w:val="00AE5408"/>
    <w:rsid w:val="00AE594C"/>
    <w:rsid w:val="00AE6E5C"/>
    <w:rsid w:val="00AE7292"/>
    <w:rsid w:val="00AF3901"/>
    <w:rsid w:val="00AF4108"/>
    <w:rsid w:val="00AF45D1"/>
    <w:rsid w:val="00AF538D"/>
    <w:rsid w:val="00AF5FF2"/>
    <w:rsid w:val="00B0097D"/>
    <w:rsid w:val="00B02489"/>
    <w:rsid w:val="00B03375"/>
    <w:rsid w:val="00B0377E"/>
    <w:rsid w:val="00B03C0F"/>
    <w:rsid w:val="00B0449E"/>
    <w:rsid w:val="00B05B54"/>
    <w:rsid w:val="00B05DB4"/>
    <w:rsid w:val="00B06BDF"/>
    <w:rsid w:val="00B06CE2"/>
    <w:rsid w:val="00B07478"/>
    <w:rsid w:val="00B1041A"/>
    <w:rsid w:val="00B10653"/>
    <w:rsid w:val="00B11E11"/>
    <w:rsid w:val="00B1260F"/>
    <w:rsid w:val="00B1294F"/>
    <w:rsid w:val="00B13FBC"/>
    <w:rsid w:val="00B1404F"/>
    <w:rsid w:val="00B1436F"/>
    <w:rsid w:val="00B16565"/>
    <w:rsid w:val="00B16D1C"/>
    <w:rsid w:val="00B21420"/>
    <w:rsid w:val="00B2214C"/>
    <w:rsid w:val="00B229F8"/>
    <w:rsid w:val="00B2311E"/>
    <w:rsid w:val="00B25744"/>
    <w:rsid w:val="00B273D4"/>
    <w:rsid w:val="00B2770B"/>
    <w:rsid w:val="00B2780B"/>
    <w:rsid w:val="00B279B0"/>
    <w:rsid w:val="00B31074"/>
    <w:rsid w:val="00B3140A"/>
    <w:rsid w:val="00B318CD"/>
    <w:rsid w:val="00B3234C"/>
    <w:rsid w:val="00B36E10"/>
    <w:rsid w:val="00B37548"/>
    <w:rsid w:val="00B40AB9"/>
    <w:rsid w:val="00B4124D"/>
    <w:rsid w:val="00B447DD"/>
    <w:rsid w:val="00B44D55"/>
    <w:rsid w:val="00B44FBE"/>
    <w:rsid w:val="00B459CE"/>
    <w:rsid w:val="00B45D21"/>
    <w:rsid w:val="00B45E11"/>
    <w:rsid w:val="00B47427"/>
    <w:rsid w:val="00B47C8F"/>
    <w:rsid w:val="00B47E63"/>
    <w:rsid w:val="00B47FB3"/>
    <w:rsid w:val="00B51A05"/>
    <w:rsid w:val="00B52BA2"/>
    <w:rsid w:val="00B53B7E"/>
    <w:rsid w:val="00B543D9"/>
    <w:rsid w:val="00B5464C"/>
    <w:rsid w:val="00B55BFE"/>
    <w:rsid w:val="00B55E8C"/>
    <w:rsid w:val="00B56073"/>
    <w:rsid w:val="00B562AE"/>
    <w:rsid w:val="00B565CC"/>
    <w:rsid w:val="00B569E2"/>
    <w:rsid w:val="00B56DE2"/>
    <w:rsid w:val="00B57D37"/>
    <w:rsid w:val="00B60103"/>
    <w:rsid w:val="00B6185D"/>
    <w:rsid w:val="00B62A54"/>
    <w:rsid w:val="00B62AA8"/>
    <w:rsid w:val="00B65E7A"/>
    <w:rsid w:val="00B66216"/>
    <w:rsid w:val="00B664DA"/>
    <w:rsid w:val="00B665A9"/>
    <w:rsid w:val="00B67417"/>
    <w:rsid w:val="00B71665"/>
    <w:rsid w:val="00B72D4E"/>
    <w:rsid w:val="00B74311"/>
    <w:rsid w:val="00B7486F"/>
    <w:rsid w:val="00B7584E"/>
    <w:rsid w:val="00B760AB"/>
    <w:rsid w:val="00B764EF"/>
    <w:rsid w:val="00B765B6"/>
    <w:rsid w:val="00B767FF"/>
    <w:rsid w:val="00B769A5"/>
    <w:rsid w:val="00B7721E"/>
    <w:rsid w:val="00B805EB"/>
    <w:rsid w:val="00B80B93"/>
    <w:rsid w:val="00B821C5"/>
    <w:rsid w:val="00B82308"/>
    <w:rsid w:val="00B83A7C"/>
    <w:rsid w:val="00B84D82"/>
    <w:rsid w:val="00B84D92"/>
    <w:rsid w:val="00B85922"/>
    <w:rsid w:val="00B862D7"/>
    <w:rsid w:val="00B86C66"/>
    <w:rsid w:val="00B8704F"/>
    <w:rsid w:val="00B91F80"/>
    <w:rsid w:val="00B923AD"/>
    <w:rsid w:val="00B92EE6"/>
    <w:rsid w:val="00B95FFD"/>
    <w:rsid w:val="00B964F5"/>
    <w:rsid w:val="00B96ABF"/>
    <w:rsid w:val="00B97537"/>
    <w:rsid w:val="00B975C4"/>
    <w:rsid w:val="00BA0227"/>
    <w:rsid w:val="00BA083A"/>
    <w:rsid w:val="00BA15E2"/>
    <w:rsid w:val="00BA2646"/>
    <w:rsid w:val="00BA4715"/>
    <w:rsid w:val="00BA4FFA"/>
    <w:rsid w:val="00BA51C4"/>
    <w:rsid w:val="00BA5E8D"/>
    <w:rsid w:val="00BA6310"/>
    <w:rsid w:val="00BA6419"/>
    <w:rsid w:val="00BA652E"/>
    <w:rsid w:val="00BA69C0"/>
    <w:rsid w:val="00BA7830"/>
    <w:rsid w:val="00BB1DD7"/>
    <w:rsid w:val="00BB2861"/>
    <w:rsid w:val="00BB32E4"/>
    <w:rsid w:val="00BB418F"/>
    <w:rsid w:val="00BB4D44"/>
    <w:rsid w:val="00BB4F48"/>
    <w:rsid w:val="00BB5470"/>
    <w:rsid w:val="00BB6874"/>
    <w:rsid w:val="00BB6D9D"/>
    <w:rsid w:val="00BB75C9"/>
    <w:rsid w:val="00BC02A5"/>
    <w:rsid w:val="00BC03C8"/>
    <w:rsid w:val="00BC0E65"/>
    <w:rsid w:val="00BC1EC2"/>
    <w:rsid w:val="00BC32E6"/>
    <w:rsid w:val="00BC3934"/>
    <w:rsid w:val="00BC3CF2"/>
    <w:rsid w:val="00BC415F"/>
    <w:rsid w:val="00BC57D3"/>
    <w:rsid w:val="00BC65BE"/>
    <w:rsid w:val="00BC6AC0"/>
    <w:rsid w:val="00BC75D2"/>
    <w:rsid w:val="00BC7E43"/>
    <w:rsid w:val="00BD1EC4"/>
    <w:rsid w:val="00BD3F51"/>
    <w:rsid w:val="00BD59A0"/>
    <w:rsid w:val="00BD7167"/>
    <w:rsid w:val="00BD7C7F"/>
    <w:rsid w:val="00BE002D"/>
    <w:rsid w:val="00BE0F27"/>
    <w:rsid w:val="00BE1647"/>
    <w:rsid w:val="00BE1F51"/>
    <w:rsid w:val="00BE3320"/>
    <w:rsid w:val="00BE3B5A"/>
    <w:rsid w:val="00BE412A"/>
    <w:rsid w:val="00BE4C46"/>
    <w:rsid w:val="00BE502E"/>
    <w:rsid w:val="00BE51DB"/>
    <w:rsid w:val="00BE5210"/>
    <w:rsid w:val="00BE5C9E"/>
    <w:rsid w:val="00BE6BF1"/>
    <w:rsid w:val="00BE6E8B"/>
    <w:rsid w:val="00BE78A4"/>
    <w:rsid w:val="00BE7B59"/>
    <w:rsid w:val="00BF0502"/>
    <w:rsid w:val="00BF1B11"/>
    <w:rsid w:val="00BF2E68"/>
    <w:rsid w:val="00BF3F33"/>
    <w:rsid w:val="00BF4A7D"/>
    <w:rsid w:val="00BF4E43"/>
    <w:rsid w:val="00BF5967"/>
    <w:rsid w:val="00BF5AF8"/>
    <w:rsid w:val="00BF5B04"/>
    <w:rsid w:val="00BF6048"/>
    <w:rsid w:val="00BF66CF"/>
    <w:rsid w:val="00BF6966"/>
    <w:rsid w:val="00BF70CD"/>
    <w:rsid w:val="00BF7175"/>
    <w:rsid w:val="00BF74EA"/>
    <w:rsid w:val="00C007F2"/>
    <w:rsid w:val="00C0089A"/>
    <w:rsid w:val="00C0170D"/>
    <w:rsid w:val="00C01715"/>
    <w:rsid w:val="00C01FB9"/>
    <w:rsid w:val="00C02690"/>
    <w:rsid w:val="00C0269E"/>
    <w:rsid w:val="00C029AF"/>
    <w:rsid w:val="00C02D6F"/>
    <w:rsid w:val="00C02DC1"/>
    <w:rsid w:val="00C03950"/>
    <w:rsid w:val="00C04D5B"/>
    <w:rsid w:val="00C053DC"/>
    <w:rsid w:val="00C057CD"/>
    <w:rsid w:val="00C06D45"/>
    <w:rsid w:val="00C06DEF"/>
    <w:rsid w:val="00C10976"/>
    <w:rsid w:val="00C11A70"/>
    <w:rsid w:val="00C1228A"/>
    <w:rsid w:val="00C13010"/>
    <w:rsid w:val="00C13F34"/>
    <w:rsid w:val="00C145AA"/>
    <w:rsid w:val="00C14D89"/>
    <w:rsid w:val="00C16745"/>
    <w:rsid w:val="00C16B5D"/>
    <w:rsid w:val="00C17EB4"/>
    <w:rsid w:val="00C20300"/>
    <w:rsid w:val="00C2227D"/>
    <w:rsid w:val="00C22341"/>
    <w:rsid w:val="00C22908"/>
    <w:rsid w:val="00C25797"/>
    <w:rsid w:val="00C26FAB"/>
    <w:rsid w:val="00C30EAC"/>
    <w:rsid w:val="00C311FB"/>
    <w:rsid w:val="00C314E4"/>
    <w:rsid w:val="00C314F9"/>
    <w:rsid w:val="00C31D22"/>
    <w:rsid w:val="00C32027"/>
    <w:rsid w:val="00C3245F"/>
    <w:rsid w:val="00C325C7"/>
    <w:rsid w:val="00C33209"/>
    <w:rsid w:val="00C3433F"/>
    <w:rsid w:val="00C3519A"/>
    <w:rsid w:val="00C3536B"/>
    <w:rsid w:val="00C36634"/>
    <w:rsid w:val="00C36AED"/>
    <w:rsid w:val="00C376CC"/>
    <w:rsid w:val="00C406BC"/>
    <w:rsid w:val="00C4082D"/>
    <w:rsid w:val="00C409AF"/>
    <w:rsid w:val="00C4125E"/>
    <w:rsid w:val="00C41A02"/>
    <w:rsid w:val="00C42262"/>
    <w:rsid w:val="00C42757"/>
    <w:rsid w:val="00C432E3"/>
    <w:rsid w:val="00C4376E"/>
    <w:rsid w:val="00C439FB"/>
    <w:rsid w:val="00C44FC3"/>
    <w:rsid w:val="00C46966"/>
    <w:rsid w:val="00C46CCE"/>
    <w:rsid w:val="00C46E28"/>
    <w:rsid w:val="00C4711C"/>
    <w:rsid w:val="00C51DFC"/>
    <w:rsid w:val="00C54998"/>
    <w:rsid w:val="00C54A7C"/>
    <w:rsid w:val="00C5676C"/>
    <w:rsid w:val="00C57D18"/>
    <w:rsid w:val="00C61E30"/>
    <w:rsid w:val="00C6277A"/>
    <w:rsid w:val="00C62EBA"/>
    <w:rsid w:val="00C63D6D"/>
    <w:rsid w:val="00C6413B"/>
    <w:rsid w:val="00C645C9"/>
    <w:rsid w:val="00C64B2D"/>
    <w:rsid w:val="00C65415"/>
    <w:rsid w:val="00C6560E"/>
    <w:rsid w:val="00C660C1"/>
    <w:rsid w:val="00C66250"/>
    <w:rsid w:val="00C6753C"/>
    <w:rsid w:val="00C67E4B"/>
    <w:rsid w:val="00C67E5B"/>
    <w:rsid w:val="00C712C0"/>
    <w:rsid w:val="00C72654"/>
    <w:rsid w:val="00C727C0"/>
    <w:rsid w:val="00C73467"/>
    <w:rsid w:val="00C73FF5"/>
    <w:rsid w:val="00C81E42"/>
    <w:rsid w:val="00C820BF"/>
    <w:rsid w:val="00C841A7"/>
    <w:rsid w:val="00C859F6"/>
    <w:rsid w:val="00C86B82"/>
    <w:rsid w:val="00C86C09"/>
    <w:rsid w:val="00C87A05"/>
    <w:rsid w:val="00C87EC9"/>
    <w:rsid w:val="00C9460E"/>
    <w:rsid w:val="00C94C59"/>
    <w:rsid w:val="00C9509C"/>
    <w:rsid w:val="00C950C8"/>
    <w:rsid w:val="00C9541D"/>
    <w:rsid w:val="00C967A7"/>
    <w:rsid w:val="00C96834"/>
    <w:rsid w:val="00C96D87"/>
    <w:rsid w:val="00C97835"/>
    <w:rsid w:val="00C979AA"/>
    <w:rsid w:val="00CA2B38"/>
    <w:rsid w:val="00CA5001"/>
    <w:rsid w:val="00CA523C"/>
    <w:rsid w:val="00CA52B3"/>
    <w:rsid w:val="00CA70D7"/>
    <w:rsid w:val="00CB047B"/>
    <w:rsid w:val="00CB058B"/>
    <w:rsid w:val="00CB188E"/>
    <w:rsid w:val="00CB19E4"/>
    <w:rsid w:val="00CB19E9"/>
    <w:rsid w:val="00CB2979"/>
    <w:rsid w:val="00CB3CDC"/>
    <w:rsid w:val="00CB4D28"/>
    <w:rsid w:val="00CB4DBB"/>
    <w:rsid w:val="00CB533B"/>
    <w:rsid w:val="00CB645C"/>
    <w:rsid w:val="00CB66E7"/>
    <w:rsid w:val="00CB67BB"/>
    <w:rsid w:val="00CB6F3B"/>
    <w:rsid w:val="00CB7332"/>
    <w:rsid w:val="00CC0C0E"/>
    <w:rsid w:val="00CC2129"/>
    <w:rsid w:val="00CC251F"/>
    <w:rsid w:val="00CC263A"/>
    <w:rsid w:val="00CC4BCF"/>
    <w:rsid w:val="00CC54CB"/>
    <w:rsid w:val="00CC5BB4"/>
    <w:rsid w:val="00CC70A3"/>
    <w:rsid w:val="00CC7EB0"/>
    <w:rsid w:val="00CD000B"/>
    <w:rsid w:val="00CD0172"/>
    <w:rsid w:val="00CD030A"/>
    <w:rsid w:val="00CD0A71"/>
    <w:rsid w:val="00CD0F8B"/>
    <w:rsid w:val="00CD31AE"/>
    <w:rsid w:val="00CD417C"/>
    <w:rsid w:val="00CD41FD"/>
    <w:rsid w:val="00CD4786"/>
    <w:rsid w:val="00CD505D"/>
    <w:rsid w:val="00CD5AED"/>
    <w:rsid w:val="00CD64DE"/>
    <w:rsid w:val="00CD6B39"/>
    <w:rsid w:val="00CE07CB"/>
    <w:rsid w:val="00CE0A2A"/>
    <w:rsid w:val="00CE12A8"/>
    <w:rsid w:val="00CE14BD"/>
    <w:rsid w:val="00CE1E43"/>
    <w:rsid w:val="00CE2301"/>
    <w:rsid w:val="00CE2930"/>
    <w:rsid w:val="00CE34B6"/>
    <w:rsid w:val="00CE355D"/>
    <w:rsid w:val="00CE3912"/>
    <w:rsid w:val="00CE4FA1"/>
    <w:rsid w:val="00CE4FAF"/>
    <w:rsid w:val="00CE576B"/>
    <w:rsid w:val="00CE65E7"/>
    <w:rsid w:val="00CF19B4"/>
    <w:rsid w:val="00CF2D09"/>
    <w:rsid w:val="00CF2E77"/>
    <w:rsid w:val="00CF4055"/>
    <w:rsid w:val="00CF4830"/>
    <w:rsid w:val="00CF5475"/>
    <w:rsid w:val="00CF62E8"/>
    <w:rsid w:val="00CF7F38"/>
    <w:rsid w:val="00D003C9"/>
    <w:rsid w:val="00D01375"/>
    <w:rsid w:val="00D0209D"/>
    <w:rsid w:val="00D02822"/>
    <w:rsid w:val="00D03883"/>
    <w:rsid w:val="00D03CA2"/>
    <w:rsid w:val="00D04333"/>
    <w:rsid w:val="00D04616"/>
    <w:rsid w:val="00D048DD"/>
    <w:rsid w:val="00D04B87"/>
    <w:rsid w:val="00D058D4"/>
    <w:rsid w:val="00D05FDF"/>
    <w:rsid w:val="00D06320"/>
    <w:rsid w:val="00D10423"/>
    <w:rsid w:val="00D10F94"/>
    <w:rsid w:val="00D11AB7"/>
    <w:rsid w:val="00D11CF9"/>
    <w:rsid w:val="00D125A8"/>
    <w:rsid w:val="00D12E5D"/>
    <w:rsid w:val="00D12E7B"/>
    <w:rsid w:val="00D12FBC"/>
    <w:rsid w:val="00D136D9"/>
    <w:rsid w:val="00D13C22"/>
    <w:rsid w:val="00D1608F"/>
    <w:rsid w:val="00D17C51"/>
    <w:rsid w:val="00D20E10"/>
    <w:rsid w:val="00D20F66"/>
    <w:rsid w:val="00D21E27"/>
    <w:rsid w:val="00D22370"/>
    <w:rsid w:val="00D23126"/>
    <w:rsid w:val="00D23FE7"/>
    <w:rsid w:val="00D240A5"/>
    <w:rsid w:val="00D244BE"/>
    <w:rsid w:val="00D25800"/>
    <w:rsid w:val="00D2606C"/>
    <w:rsid w:val="00D26403"/>
    <w:rsid w:val="00D27A3C"/>
    <w:rsid w:val="00D27AC2"/>
    <w:rsid w:val="00D27F58"/>
    <w:rsid w:val="00D3072C"/>
    <w:rsid w:val="00D310BD"/>
    <w:rsid w:val="00D311AD"/>
    <w:rsid w:val="00D3126D"/>
    <w:rsid w:val="00D31527"/>
    <w:rsid w:val="00D31D2D"/>
    <w:rsid w:val="00D31D6F"/>
    <w:rsid w:val="00D320D2"/>
    <w:rsid w:val="00D323EB"/>
    <w:rsid w:val="00D3290B"/>
    <w:rsid w:val="00D3313C"/>
    <w:rsid w:val="00D3357A"/>
    <w:rsid w:val="00D351F2"/>
    <w:rsid w:val="00D35481"/>
    <w:rsid w:val="00D35647"/>
    <w:rsid w:val="00D36925"/>
    <w:rsid w:val="00D369C3"/>
    <w:rsid w:val="00D3711E"/>
    <w:rsid w:val="00D37CBF"/>
    <w:rsid w:val="00D4225A"/>
    <w:rsid w:val="00D4238C"/>
    <w:rsid w:val="00D437AE"/>
    <w:rsid w:val="00D43AF0"/>
    <w:rsid w:val="00D45B52"/>
    <w:rsid w:val="00D45FAD"/>
    <w:rsid w:val="00D461E0"/>
    <w:rsid w:val="00D51DBD"/>
    <w:rsid w:val="00D54E0C"/>
    <w:rsid w:val="00D567ED"/>
    <w:rsid w:val="00D615B0"/>
    <w:rsid w:val="00D62D27"/>
    <w:rsid w:val="00D63604"/>
    <w:rsid w:val="00D6491F"/>
    <w:rsid w:val="00D653CA"/>
    <w:rsid w:val="00D66CAE"/>
    <w:rsid w:val="00D67ADB"/>
    <w:rsid w:val="00D70C07"/>
    <w:rsid w:val="00D70CAC"/>
    <w:rsid w:val="00D7111F"/>
    <w:rsid w:val="00D71D7C"/>
    <w:rsid w:val="00D71DFD"/>
    <w:rsid w:val="00D73BD3"/>
    <w:rsid w:val="00D73F67"/>
    <w:rsid w:val="00D75841"/>
    <w:rsid w:val="00D75922"/>
    <w:rsid w:val="00D76609"/>
    <w:rsid w:val="00D76D29"/>
    <w:rsid w:val="00D77284"/>
    <w:rsid w:val="00D77A70"/>
    <w:rsid w:val="00D8040C"/>
    <w:rsid w:val="00D83125"/>
    <w:rsid w:val="00D83C17"/>
    <w:rsid w:val="00D84798"/>
    <w:rsid w:val="00D84E22"/>
    <w:rsid w:val="00D84E89"/>
    <w:rsid w:val="00D86243"/>
    <w:rsid w:val="00D8702C"/>
    <w:rsid w:val="00D875C8"/>
    <w:rsid w:val="00D878A8"/>
    <w:rsid w:val="00D87A5A"/>
    <w:rsid w:val="00D87EDA"/>
    <w:rsid w:val="00D925EC"/>
    <w:rsid w:val="00D92E71"/>
    <w:rsid w:val="00D934CC"/>
    <w:rsid w:val="00D93754"/>
    <w:rsid w:val="00D93AEF"/>
    <w:rsid w:val="00D94073"/>
    <w:rsid w:val="00D947E2"/>
    <w:rsid w:val="00D95903"/>
    <w:rsid w:val="00D95DFC"/>
    <w:rsid w:val="00D9608C"/>
    <w:rsid w:val="00D974FE"/>
    <w:rsid w:val="00D975C8"/>
    <w:rsid w:val="00DA0E54"/>
    <w:rsid w:val="00DA16A0"/>
    <w:rsid w:val="00DA2D12"/>
    <w:rsid w:val="00DA2E8D"/>
    <w:rsid w:val="00DA3ADF"/>
    <w:rsid w:val="00DA521C"/>
    <w:rsid w:val="00DA52F3"/>
    <w:rsid w:val="00DA581F"/>
    <w:rsid w:val="00DA6D9D"/>
    <w:rsid w:val="00DA763F"/>
    <w:rsid w:val="00DA7EEE"/>
    <w:rsid w:val="00DB1E10"/>
    <w:rsid w:val="00DB26CC"/>
    <w:rsid w:val="00DB3DF7"/>
    <w:rsid w:val="00DB3E75"/>
    <w:rsid w:val="00DB441A"/>
    <w:rsid w:val="00DB45FB"/>
    <w:rsid w:val="00DB4947"/>
    <w:rsid w:val="00DB4E83"/>
    <w:rsid w:val="00DB57B6"/>
    <w:rsid w:val="00DB73C2"/>
    <w:rsid w:val="00DB76BE"/>
    <w:rsid w:val="00DC007A"/>
    <w:rsid w:val="00DC0228"/>
    <w:rsid w:val="00DC0B61"/>
    <w:rsid w:val="00DC0DED"/>
    <w:rsid w:val="00DC0F56"/>
    <w:rsid w:val="00DC2668"/>
    <w:rsid w:val="00DC2DD8"/>
    <w:rsid w:val="00DC2F72"/>
    <w:rsid w:val="00DC3C2F"/>
    <w:rsid w:val="00DC5065"/>
    <w:rsid w:val="00DC517D"/>
    <w:rsid w:val="00DC60D6"/>
    <w:rsid w:val="00DD0C1B"/>
    <w:rsid w:val="00DD2246"/>
    <w:rsid w:val="00DD304A"/>
    <w:rsid w:val="00DD37F8"/>
    <w:rsid w:val="00DD452E"/>
    <w:rsid w:val="00DD5BCA"/>
    <w:rsid w:val="00DD5DA3"/>
    <w:rsid w:val="00DD708B"/>
    <w:rsid w:val="00DD770E"/>
    <w:rsid w:val="00DE030C"/>
    <w:rsid w:val="00DE0978"/>
    <w:rsid w:val="00DE1141"/>
    <w:rsid w:val="00DE1755"/>
    <w:rsid w:val="00DE2548"/>
    <w:rsid w:val="00DE3757"/>
    <w:rsid w:val="00DE41BE"/>
    <w:rsid w:val="00DE6325"/>
    <w:rsid w:val="00DE6436"/>
    <w:rsid w:val="00DE77B6"/>
    <w:rsid w:val="00DF0278"/>
    <w:rsid w:val="00DF02CF"/>
    <w:rsid w:val="00DF1163"/>
    <w:rsid w:val="00DF1304"/>
    <w:rsid w:val="00DF142D"/>
    <w:rsid w:val="00DF189C"/>
    <w:rsid w:val="00DF23DD"/>
    <w:rsid w:val="00DF3AA7"/>
    <w:rsid w:val="00DF422A"/>
    <w:rsid w:val="00DF58F3"/>
    <w:rsid w:val="00DF7FA8"/>
    <w:rsid w:val="00E002AA"/>
    <w:rsid w:val="00E01E47"/>
    <w:rsid w:val="00E02FB0"/>
    <w:rsid w:val="00E039E3"/>
    <w:rsid w:val="00E04293"/>
    <w:rsid w:val="00E046DF"/>
    <w:rsid w:val="00E05018"/>
    <w:rsid w:val="00E05F55"/>
    <w:rsid w:val="00E05FCA"/>
    <w:rsid w:val="00E064D5"/>
    <w:rsid w:val="00E067AC"/>
    <w:rsid w:val="00E06908"/>
    <w:rsid w:val="00E06DDD"/>
    <w:rsid w:val="00E07639"/>
    <w:rsid w:val="00E07843"/>
    <w:rsid w:val="00E104E5"/>
    <w:rsid w:val="00E11090"/>
    <w:rsid w:val="00E11AA0"/>
    <w:rsid w:val="00E158DD"/>
    <w:rsid w:val="00E15A77"/>
    <w:rsid w:val="00E15EE0"/>
    <w:rsid w:val="00E16684"/>
    <w:rsid w:val="00E16EC3"/>
    <w:rsid w:val="00E17051"/>
    <w:rsid w:val="00E17535"/>
    <w:rsid w:val="00E17FA5"/>
    <w:rsid w:val="00E2007F"/>
    <w:rsid w:val="00E207AD"/>
    <w:rsid w:val="00E20D36"/>
    <w:rsid w:val="00E2214D"/>
    <w:rsid w:val="00E22F36"/>
    <w:rsid w:val="00E230F1"/>
    <w:rsid w:val="00E23EDE"/>
    <w:rsid w:val="00E2459D"/>
    <w:rsid w:val="00E25D3B"/>
    <w:rsid w:val="00E25E45"/>
    <w:rsid w:val="00E27330"/>
    <w:rsid w:val="00E27851"/>
    <w:rsid w:val="00E31D09"/>
    <w:rsid w:val="00E32032"/>
    <w:rsid w:val="00E3321A"/>
    <w:rsid w:val="00E334B1"/>
    <w:rsid w:val="00E34B24"/>
    <w:rsid w:val="00E353D7"/>
    <w:rsid w:val="00E369A2"/>
    <w:rsid w:val="00E37354"/>
    <w:rsid w:val="00E404CC"/>
    <w:rsid w:val="00E417DF"/>
    <w:rsid w:val="00E41A1C"/>
    <w:rsid w:val="00E421D2"/>
    <w:rsid w:val="00E45475"/>
    <w:rsid w:val="00E45B86"/>
    <w:rsid w:val="00E4613A"/>
    <w:rsid w:val="00E465ED"/>
    <w:rsid w:val="00E473B0"/>
    <w:rsid w:val="00E47A0F"/>
    <w:rsid w:val="00E50507"/>
    <w:rsid w:val="00E5066F"/>
    <w:rsid w:val="00E50BCB"/>
    <w:rsid w:val="00E528F2"/>
    <w:rsid w:val="00E52FB4"/>
    <w:rsid w:val="00E53314"/>
    <w:rsid w:val="00E548A2"/>
    <w:rsid w:val="00E55534"/>
    <w:rsid w:val="00E55FC5"/>
    <w:rsid w:val="00E56061"/>
    <w:rsid w:val="00E5664B"/>
    <w:rsid w:val="00E56B0C"/>
    <w:rsid w:val="00E57499"/>
    <w:rsid w:val="00E60492"/>
    <w:rsid w:val="00E60739"/>
    <w:rsid w:val="00E60ADC"/>
    <w:rsid w:val="00E616E5"/>
    <w:rsid w:val="00E63701"/>
    <w:rsid w:val="00E644C8"/>
    <w:rsid w:val="00E64E7A"/>
    <w:rsid w:val="00E653A0"/>
    <w:rsid w:val="00E66543"/>
    <w:rsid w:val="00E66EF3"/>
    <w:rsid w:val="00E7279F"/>
    <w:rsid w:val="00E744EE"/>
    <w:rsid w:val="00E74597"/>
    <w:rsid w:val="00E74670"/>
    <w:rsid w:val="00E754DA"/>
    <w:rsid w:val="00E7650D"/>
    <w:rsid w:val="00E77A3A"/>
    <w:rsid w:val="00E809FD"/>
    <w:rsid w:val="00E80CB3"/>
    <w:rsid w:val="00E81ECD"/>
    <w:rsid w:val="00E82EF2"/>
    <w:rsid w:val="00E837C2"/>
    <w:rsid w:val="00E839AB"/>
    <w:rsid w:val="00E8456F"/>
    <w:rsid w:val="00E84D6E"/>
    <w:rsid w:val="00E86104"/>
    <w:rsid w:val="00E87F18"/>
    <w:rsid w:val="00E90B77"/>
    <w:rsid w:val="00E90D22"/>
    <w:rsid w:val="00E911E2"/>
    <w:rsid w:val="00E924C9"/>
    <w:rsid w:val="00E92A05"/>
    <w:rsid w:val="00E9349B"/>
    <w:rsid w:val="00E94698"/>
    <w:rsid w:val="00E9526F"/>
    <w:rsid w:val="00E978E9"/>
    <w:rsid w:val="00E97E93"/>
    <w:rsid w:val="00EA022E"/>
    <w:rsid w:val="00EA11CE"/>
    <w:rsid w:val="00EA164F"/>
    <w:rsid w:val="00EA1CCA"/>
    <w:rsid w:val="00EA2D3A"/>
    <w:rsid w:val="00EA53E8"/>
    <w:rsid w:val="00EB0F8D"/>
    <w:rsid w:val="00EB11A9"/>
    <w:rsid w:val="00EB1D28"/>
    <w:rsid w:val="00EB27F2"/>
    <w:rsid w:val="00EB2E47"/>
    <w:rsid w:val="00EB2F14"/>
    <w:rsid w:val="00EB37B9"/>
    <w:rsid w:val="00EB38B0"/>
    <w:rsid w:val="00EB3A29"/>
    <w:rsid w:val="00EB3E22"/>
    <w:rsid w:val="00EB3F48"/>
    <w:rsid w:val="00EB4CDB"/>
    <w:rsid w:val="00EB4D44"/>
    <w:rsid w:val="00EB4FD8"/>
    <w:rsid w:val="00EB4FF8"/>
    <w:rsid w:val="00EB59CB"/>
    <w:rsid w:val="00EB7628"/>
    <w:rsid w:val="00EB7B52"/>
    <w:rsid w:val="00EC051D"/>
    <w:rsid w:val="00EC1471"/>
    <w:rsid w:val="00EC1A55"/>
    <w:rsid w:val="00EC1FA7"/>
    <w:rsid w:val="00EC24A6"/>
    <w:rsid w:val="00EC2AF0"/>
    <w:rsid w:val="00EC2E52"/>
    <w:rsid w:val="00EC2F0F"/>
    <w:rsid w:val="00EC35AC"/>
    <w:rsid w:val="00EC3952"/>
    <w:rsid w:val="00EC39DF"/>
    <w:rsid w:val="00EC41EF"/>
    <w:rsid w:val="00EC46BD"/>
    <w:rsid w:val="00EC7787"/>
    <w:rsid w:val="00EC7F54"/>
    <w:rsid w:val="00ED022E"/>
    <w:rsid w:val="00ED0D7E"/>
    <w:rsid w:val="00ED14FE"/>
    <w:rsid w:val="00ED2288"/>
    <w:rsid w:val="00ED3DF9"/>
    <w:rsid w:val="00ED440E"/>
    <w:rsid w:val="00ED4685"/>
    <w:rsid w:val="00ED4A45"/>
    <w:rsid w:val="00ED57EF"/>
    <w:rsid w:val="00ED671D"/>
    <w:rsid w:val="00ED68CE"/>
    <w:rsid w:val="00ED6DB6"/>
    <w:rsid w:val="00ED71C9"/>
    <w:rsid w:val="00ED78F8"/>
    <w:rsid w:val="00ED7D0B"/>
    <w:rsid w:val="00EE0AB5"/>
    <w:rsid w:val="00EE0E78"/>
    <w:rsid w:val="00EE1213"/>
    <w:rsid w:val="00EE132E"/>
    <w:rsid w:val="00EE1D97"/>
    <w:rsid w:val="00EE2433"/>
    <w:rsid w:val="00EE28B2"/>
    <w:rsid w:val="00EE46F6"/>
    <w:rsid w:val="00EE52A9"/>
    <w:rsid w:val="00EE6C66"/>
    <w:rsid w:val="00EE7F9E"/>
    <w:rsid w:val="00EF0151"/>
    <w:rsid w:val="00EF06A5"/>
    <w:rsid w:val="00EF1D75"/>
    <w:rsid w:val="00EF20E9"/>
    <w:rsid w:val="00EF220C"/>
    <w:rsid w:val="00EF2899"/>
    <w:rsid w:val="00EF29D3"/>
    <w:rsid w:val="00EF2F95"/>
    <w:rsid w:val="00EF33CF"/>
    <w:rsid w:val="00EF3548"/>
    <w:rsid w:val="00EF42C4"/>
    <w:rsid w:val="00EF5755"/>
    <w:rsid w:val="00EF688A"/>
    <w:rsid w:val="00EF7FB7"/>
    <w:rsid w:val="00F00AEA"/>
    <w:rsid w:val="00F00FB4"/>
    <w:rsid w:val="00F01988"/>
    <w:rsid w:val="00F0290A"/>
    <w:rsid w:val="00F0296F"/>
    <w:rsid w:val="00F05F5D"/>
    <w:rsid w:val="00F07A47"/>
    <w:rsid w:val="00F07DC9"/>
    <w:rsid w:val="00F106A7"/>
    <w:rsid w:val="00F10A02"/>
    <w:rsid w:val="00F10D17"/>
    <w:rsid w:val="00F11683"/>
    <w:rsid w:val="00F12373"/>
    <w:rsid w:val="00F13DB4"/>
    <w:rsid w:val="00F13F4D"/>
    <w:rsid w:val="00F14FC2"/>
    <w:rsid w:val="00F15300"/>
    <w:rsid w:val="00F15483"/>
    <w:rsid w:val="00F1571F"/>
    <w:rsid w:val="00F16460"/>
    <w:rsid w:val="00F166D8"/>
    <w:rsid w:val="00F16EE2"/>
    <w:rsid w:val="00F2063A"/>
    <w:rsid w:val="00F20918"/>
    <w:rsid w:val="00F21BB0"/>
    <w:rsid w:val="00F21F26"/>
    <w:rsid w:val="00F22840"/>
    <w:rsid w:val="00F23339"/>
    <w:rsid w:val="00F23C90"/>
    <w:rsid w:val="00F249B8"/>
    <w:rsid w:val="00F256D2"/>
    <w:rsid w:val="00F27DD9"/>
    <w:rsid w:val="00F30488"/>
    <w:rsid w:val="00F30BC4"/>
    <w:rsid w:val="00F31621"/>
    <w:rsid w:val="00F31A75"/>
    <w:rsid w:val="00F31ABE"/>
    <w:rsid w:val="00F32A8C"/>
    <w:rsid w:val="00F32D72"/>
    <w:rsid w:val="00F34C76"/>
    <w:rsid w:val="00F350FC"/>
    <w:rsid w:val="00F35533"/>
    <w:rsid w:val="00F35CC7"/>
    <w:rsid w:val="00F36B31"/>
    <w:rsid w:val="00F36DFA"/>
    <w:rsid w:val="00F37987"/>
    <w:rsid w:val="00F40416"/>
    <w:rsid w:val="00F409F9"/>
    <w:rsid w:val="00F41244"/>
    <w:rsid w:val="00F4186F"/>
    <w:rsid w:val="00F41B4E"/>
    <w:rsid w:val="00F41F16"/>
    <w:rsid w:val="00F44F67"/>
    <w:rsid w:val="00F4599D"/>
    <w:rsid w:val="00F4616F"/>
    <w:rsid w:val="00F47B6A"/>
    <w:rsid w:val="00F505F4"/>
    <w:rsid w:val="00F515AF"/>
    <w:rsid w:val="00F517B0"/>
    <w:rsid w:val="00F51DD6"/>
    <w:rsid w:val="00F51E41"/>
    <w:rsid w:val="00F538B9"/>
    <w:rsid w:val="00F53CC2"/>
    <w:rsid w:val="00F5470A"/>
    <w:rsid w:val="00F54E18"/>
    <w:rsid w:val="00F554CE"/>
    <w:rsid w:val="00F6010E"/>
    <w:rsid w:val="00F60718"/>
    <w:rsid w:val="00F6136D"/>
    <w:rsid w:val="00F616F0"/>
    <w:rsid w:val="00F61BFC"/>
    <w:rsid w:val="00F620CF"/>
    <w:rsid w:val="00F622E2"/>
    <w:rsid w:val="00F63091"/>
    <w:rsid w:val="00F63D85"/>
    <w:rsid w:val="00F63EE3"/>
    <w:rsid w:val="00F640DD"/>
    <w:rsid w:val="00F646D8"/>
    <w:rsid w:val="00F64D77"/>
    <w:rsid w:val="00F6609C"/>
    <w:rsid w:val="00F6650B"/>
    <w:rsid w:val="00F66551"/>
    <w:rsid w:val="00F66F89"/>
    <w:rsid w:val="00F67488"/>
    <w:rsid w:val="00F709C9"/>
    <w:rsid w:val="00F71224"/>
    <w:rsid w:val="00F73747"/>
    <w:rsid w:val="00F741F4"/>
    <w:rsid w:val="00F75DBB"/>
    <w:rsid w:val="00F75F36"/>
    <w:rsid w:val="00F76C25"/>
    <w:rsid w:val="00F771B5"/>
    <w:rsid w:val="00F773C5"/>
    <w:rsid w:val="00F8004D"/>
    <w:rsid w:val="00F80F8E"/>
    <w:rsid w:val="00F82157"/>
    <w:rsid w:val="00F82C4F"/>
    <w:rsid w:val="00F82F3F"/>
    <w:rsid w:val="00F82F70"/>
    <w:rsid w:val="00F83E7B"/>
    <w:rsid w:val="00F849E2"/>
    <w:rsid w:val="00F8501F"/>
    <w:rsid w:val="00F85068"/>
    <w:rsid w:val="00F851AD"/>
    <w:rsid w:val="00F85B17"/>
    <w:rsid w:val="00F90391"/>
    <w:rsid w:val="00F90D45"/>
    <w:rsid w:val="00F92AE8"/>
    <w:rsid w:val="00F92FAA"/>
    <w:rsid w:val="00F94EED"/>
    <w:rsid w:val="00F95E77"/>
    <w:rsid w:val="00F96470"/>
    <w:rsid w:val="00F9651F"/>
    <w:rsid w:val="00F96537"/>
    <w:rsid w:val="00F96ED4"/>
    <w:rsid w:val="00FA12F7"/>
    <w:rsid w:val="00FA4088"/>
    <w:rsid w:val="00FA49A7"/>
    <w:rsid w:val="00FA5434"/>
    <w:rsid w:val="00FA5B39"/>
    <w:rsid w:val="00FA5E54"/>
    <w:rsid w:val="00FA6347"/>
    <w:rsid w:val="00FA6AC8"/>
    <w:rsid w:val="00FA6F18"/>
    <w:rsid w:val="00FA7E87"/>
    <w:rsid w:val="00FB072F"/>
    <w:rsid w:val="00FB1328"/>
    <w:rsid w:val="00FB259B"/>
    <w:rsid w:val="00FB2805"/>
    <w:rsid w:val="00FB320A"/>
    <w:rsid w:val="00FB3C24"/>
    <w:rsid w:val="00FB5789"/>
    <w:rsid w:val="00FB586D"/>
    <w:rsid w:val="00FB594C"/>
    <w:rsid w:val="00FB7256"/>
    <w:rsid w:val="00FB7D94"/>
    <w:rsid w:val="00FC0850"/>
    <w:rsid w:val="00FC222F"/>
    <w:rsid w:val="00FC2A3E"/>
    <w:rsid w:val="00FC3A68"/>
    <w:rsid w:val="00FC444B"/>
    <w:rsid w:val="00FC4D0E"/>
    <w:rsid w:val="00FC53B9"/>
    <w:rsid w:val="00FC71F9"/>
    <w:rsid w:val="00FD03BD"/>
    <w:rsid w:val="00FD04C5"/>
    <w:rsid w:val="00FD0565"/>
    <w:rsid w:val="00FD1459"/>
    <w:rsid w:val="00FD2702"/>
    <w:rsid w:val="00FD386B"/>
    <w:rsid w:val="00FD4FEC"/>
    <w:rsid w:val="00FD52B3"/>
    <w:rsid w:val="00FD6AEB"/>
    <w:rsid w:val="00FD710F"/>
    <w:rsid w:val="00FE07C7"/>
    <w:rsid w:val="00FE0859"/>
    <w:rsid w:val="00FE1AA6"/>
    <w:rsid w:val="00FE1AB7"/>
    <w:rsid w:val="00FE1E66"/>
    <w:rsid w:val="00FE3185"/>
    <w:rsid w:val="00FE356E"/>
    <w:rsid w:val="00FE3797"/>
    <w:rsid w:val="00FE43D4"/>
    <w:rsid w:val="00FE551C"/>
    <w:rsid w:val="00FE5987"/>
    <w:rsid w:val="00FE5C29"/>
    <w:rsid w:val="00FE689D"/>
    <w:rsid w:val="00FE6EB3"/>
    <w:rsid w:val="00FE78D3"/>
    <w:rsid w:val="00FF12B1"/>
    <w:rsid w:val="00FF133F"/>
    <w:rsid w:val="00FF25A7"/>
    <w:rsid w:val="00FF29C8"/>
    <w:rsid w:val="00FF3241"/>
    <w:rsid w:val="00FF3C85"/>
    <w:rsid w:val="00FF4C3C"/>
    <w:rsid w:val="00FF5661"/>
    <w:rsid w:val="00FF5BB8"/>
    <w:rsid w:val="00FF69B7"/>
    <w:rsid w:val="03D764D9"/>
    <w:rsid w:val="08AF0E7E"/>
    <w:rsid w:val="0EA63619"/>
    <w:rsid w:val="129D179C"/>
    <w:rsid w:val="143516C6"/>
    <w:rsid w:val="20533818"/>
    <w:rsid w:val="21C265F4"/>
    <w:rsid w:val="34D83C7C"/>
    <w:rsid w:val="370C5E5F"/>
    <w:rsid w:val="3A12378C"/>
    <w:rsid w:val="40950622"/>
    <w:rsid w:val="41347291"/>
    <w:rsid w:val="435F7F1C"/>
    <w:rsid w:val="46B86E31"/>
    <w:rsid w:val="47DE55F6"/>
    <w:rsid w:val="49946993"/>
    <w:rsid w:val="4FDD49B2"/>
    <w:rsid w:val="52027DD0"/>
    <w:rsid w:val="535E6B6F"/>
    <w:rsid w:val="540245DC"/>
    <w:rsid w:val="5FB10C22"/>
    <w:rsid w:val="62BC015B"/>
    <w:rsid w:val="67DF2437"/>
    <w:rsid w:val="6C1763DF"/>
    <w:rsid w:val="6EE52390"/>
    <w:rsid w:val="70B07280"/>
    <w:rsid w:val="77F9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F2EC4B"/>
  <w14:defaultImageDpi w14:val="330"/>
  <w15:docId w15:val="{E801E275-65C4-442C-BC05-CD3B6FCD6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ind w:firstLineChars="0" w:firstLine="0"/>
      <w:outlineLvl w:val="0"/>
    </w:pPr>
    <w:rPr>
      <w:rFonts w:eastAsia="黑体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ind w:firstLineChars="0" w:firstLine="0"/>
      <w:jc w:val="left"/>
      <w:outlineLvl w:val="1"/>
    </w:pPr>
    <w:rPr>
      <w:rFonts w:eastAsia="黑体" w:cstheme="majorBidi"/>
      <w:b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jc w:val="left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Cs w:val="24"/>
    </w:rPr>
  </w:style>
  <w:style w:type="paragraph" w:styleId="aa">
    <w:name w:val="Title"/>
    <w:basedOn w:val="a"/>
    <w:next w:val="a"/>
    <w:link w:val="ab"/>
    <w:uiPriority w:val="10"/>
    <w:qFormat/>
    <w:pPr>
      <w:jc w:val="left"/>
      <w:outlineLvl w:val="0"/>
    </w:pPr>
    <w:rPr>
      <w:rFonts w:asciiTheme="majorHAnsi" w:hAnsiTheme="majorHAnsi" w:cstheme="majorBidi"/>
      <w:b/>
      <w:bCs/>
      <w:szCs w:val="32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qFormat/>
    <w:rPr>
      <w:color w:val="467886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黑体" w:hAnsi="Times New Roman"/>
      <w:b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="Times New Roman" w:eastAsia="黑体" w:hAnsi="Times New Roman" w:cstheme="majorBidi"/>
      <w:b/>
      <w:bCs/>
      <w:sz w:val="28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ascii="Times New Roman" w:eastAsia="宋体" w:hAnsi="Times New Roman"/>
      <w:b/>
      <w:bCs/>
      <w:sz w:val="24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ab">
    <w:name w:val="标题 字符"/>
    <w:basedOn w:val="a0"/>
    <w:link w:val="aa"/>
    <w:uiPriority w:val="10"/>
    <w:qFormat/>
    <w:rPr>
      <w:rFonts w:asciiTheme="majorHAnsi" w:eastAsia="宋体" w:hAnsiTheme="majorHAnsi" w:cstheme="majorBidi"/>
      <w:b/>
      <w:bCs/>
      <w:sz w:val="24"/>
      <w:szCs w:val="32"/>
    </w:rPr>
  </w:style>
  <w:style w:type="paragraph" w:styleId="ae">
    <w:name w:val="List Paragraph"/>
    <w:basedOn w:val="a"/>
    <w:uiPriority w:val="34"/>
    <w:qFormat/>
    <w:pPr>
      <w:ind w:firstLine="420"/>
    </w:p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cs="Times New Roman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Times New Roman" w:eastAsia="宋体" w:hAnsi="Times New Roman" w:cs="Times New Roman"/>
      <w:kern w:val="2"/>
      <w:sz w:val="24"/>
      <w:szCs w:val="22"/>
    </w:rPr>
  </w:style>
  <w:style w:type="paragraph" w:customStyle="1" w:styleId="EndNoteBibliography">
    <w:name w:val="EndNote Bibliography"/>
    <w:basedOn w:val="a"/>
    <w:link w:val="EndNoteBibliography0"/>
    <w:qFormat/>
    <w:pPr>
      <w:spacing w:line="240" w:lineRule="auto"/>
    </w:pPr>
    <w:rPr>
      <w:rFonts w:cs="Times New Roman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Times New Roman" w:eastAsia="宋体" w:hAnsi="Times New Roman" w:cs="Times New Roman"/>
      <w:kern w:val="2"/>
      <w:sz w:val="24"/>
      <w:szCs w:val="22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2">
    <w:name w:val="修订1"/>
    <w:hidden/>
    <w:uiPriority w:val="99"/>
    <w:semiHidden/>
    <w:qFormat/>
    <w:rPr>
      <w:rFonts w:ascii="Times New Roman" w:eastAsia="宋体" w:hAnsi="Times New Roman"/>
      <w:kern w:val="2"/>
      <w:sz w:val="24"/>
      <w:szCs w:val="22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/>
      <w:kern w:val="2"/>
      <w:sz w:val="18"/>
      <w:szCs w:val="18"/>
    </w:rPr>
  </w:style>
  <w:style w:type="paragraph" w:customStyle="1" w:styleId="21">
    <w:name w:val="修订2"/>
    <w:hidden/>
    <w:uiPriority w:val="99"/>
    <w:semiHidden/>
    <w:qFormat/>
    <w:rPr>
      <w:rFonts w:ascii="Times New Roman" w:eastAsia="宋体" w:hAnsi="Times New Roman"/>
      <w:kern w:val="2"/>
      <w:sz w:val="24"/>
      <w:szCs w:val="22"/>
    </w:rPr>
  </w:style>
  <w:style w:type="character" w:customStyle="1" w:styleId="22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31">
    <w:name w:val="修订3"/>
    <w:hidden/>
    <w:uiPriority w:val="99"/>
    <w:semiHidden/>
    <w:qFormat/>
    <w:rPr>
      <w:rFonts w:ascii="Times New Roman" w:eastAsia="宋体" w:hAnsi="Times New Roman"/>
      <w:kern w:val="2"/>
      <w:sz w:val="24"/>
      <w:szCs w:val="22"/>
    </w:rPr>
  </w:style>
  <w:style w:type="character" w:customStyle="1" w:styleId="32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">
    <w:name w:val="Revision"/>
    <w:hidden/>
    <w:uiPriority w:val="99"/>
    <w:semiHidden/>
    <w:rsid w:val="004C0B02"/>
    <w:rPr>
      <w:rFonts w:ascii="Times New Roman" w:eastAsia="宋体" w:hAnsi="Times New Roman"/>
      <w:kern w:val="2"/>
      <w:sz w:val="24"/>
      <w:szCs w:val="22"/>
    </w:rPr>
  </w:style>
  <w:style w:type="character" w:styleId="af0">
    <w:name w:val="Unresolved Mention"/>
    <w:basedOn w:val="a0"/>
    <w:uiPriority w:val="99"/>
    <w:semiHidden/>
    <w:unhideWhenUsed/>
    <w:rsid w:val="007F4D23"/>
    <w:rPr>
      <w:color w:val="605E5C"/>
      <w:shd w:val="clear" w:color="auto" w:fill="E1DFDD"/>
    </w:rPr>
  </w:style>
  <w:style w:type="character" w:styleId="af1">
    <w:name w:val="line number"/>
    <w:basedOn w:val="a0"/>
    <w:uiPriority w:val="99"/>
    <w:semiHidden/>
    <w:unhideWhenUsed/>
    <w:rsid w:val="006C62F1"/>
  </w:style>
  <w:style w:type="character" w:styleId="af2">
    <w:name w:val="annotation reference"/>
    <w:basedOn w:val="a0"/>
    <w:uiPriority w:val="99"/>
    <w:semiHidden/>
    <w:unhideWhenUsed/>
    <w:rsid w:val="000D467C"/>
    <w:rPr>
      <w:sz w:val="21"/>
      <w:szCs w:val="21"/>
    </w:rPr>
  </w:style>
  <w:style w:type="paragraph" w:styleId="af3">
    <w:name w:val="annotation text"/>
    <w:basedOn w:val="a"/>
    <w:link w:val="af4"/>
    <w:uiPriority w:val="99"/>
    <w:unhideWhenUsed/>
    <w:rsid w:val="000D467C"/>
    <w:pPr>
      <w:jc w:val="left"/>
    </w:pPr>
  </w:style>
  <w:style w:type="character" w:customStyle="1" w:styleId="af4">
    <w:name w:val="批注文字 字符"/>
    <w:basedOn w:val="a0"/>
    <w:link w:val="af3"/>
    <w:uiPriority w:val="99"/>
    <w:rsid w:val="000D467C"/>
    <w:rPr>
      <w:rFonts w:ascii="Times New Roman" w:eastAsia="宋体" w:hAnsi="Times New Roman"/>
      <w:kern w:val="2"/>
      <w:sz w:val="24"/>
      <w:szCs w:val="22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D467C"/>
    <w:rPr>
      <w:b/>
      <w:bCs/>
    </w:rPr>
  </w:style>
  <w:style w:type="character" w:customStyle="1" w:styleId="af6">
    <w:name w:val="批注主题 字符"/>
    <w:basedOn w:val="af4"/>
    <w:link w:val="af5"/>
    <w:uiPriority w:val="99"/>
    <w:semiHidden/>
    <w:rsid w:val="000D467C"/>
    <w:rPr>
      <w:rFonts w:ascii="Times New Roman" w:eastAsia="宋体" w:hAnsi="Times New Roman"/>
      <w:b/>
      <w:bCs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doi.org/10.1016/j.matlet.2015.03.111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02/admt.202100525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5963D-49BC-4AF8-A212-965E70BE8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23</Pages>
  <Words>8366</Words>
  <Characters>47691</Characters>
  <Application>Microsoft Office Word</Application>
  <DocSecurity>0</DocSecurity>
  <Lines>397</Lines>
  <Paragraphs>111</Paragraphs>
  <ScaleCrop>false</ScaleCrop>
  <Company/>
  <LinksUpToDate>false</LinksUpToDate>
  <CharactersWithSpaces>55946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鹏程 芮</dc:creator>
  <cp:lastModifiedBy>蘇 丁</cp:lastModifiedBy>
  <cp:revision>3</cp:revision>
  <dcterms:created xsi:type="dcterms:W3CDTF">2025-02-17T01:39:00Z</dcterms:created>
  <dcterms:modified xsi:type="dcterms:W3CDTF">2025-02-20T01:58:00Z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0C14ECC732D54A86889825F6A4EB8246_13</vt:lpwstr>
  </property>
  <property fmtid="{D5CDD505-2E9C-101B-9397-08002B2CF9AE}" pid="4" name="KSOTemplateDocerSaveRecord">
    <vt:lpwstr>eyJoZGlkIjoiZWYyMDlkMDljMGQyYjQxNzkzMTdmMGFlMGRlNWZkNDUiLCJ1c2VySWQiOiIxMTU1MjY2NzkyIn0=</vt:lpwstr>
  </property>
  <property fmtid="{D5CDD505-2E9C-101B-9397-08002B2CF9AE}" pid="5" name="GrammarlyDocumentId">
    <vt:lpwstr>15069525062af0e4c19fde51682d9f18eaadd24d82f027812f1a668eea30905a</vt:lpwstr>
  </property>
</Properties>
</file>