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7987A" w14:textId="6B99F458" w:rsidR="001B05D9" w:rsidRPr="000723B6" w:rsidRDefault="001B05D9" w:rsidP="0061572E">
      <w:pPr>
        <w:spacing w:line="480" w:lineRule="auto"/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Li Plating/Stripping Efficiency in </w:t>
      </w:r>
      <w:r w:rsidR="00D72C2A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>Ether</w:t>
      </w:r>
      <w:r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-based </w:t>
      </w:r>
      <w:bookmarkStart w:id="0" w:name="_Hlk139890746"/>
      <w:r w:rsidR="00D15425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>Dilute</w:t>
      </w:r>
      <w:bookmarkEnd w:id="0"/>
      <w:r w:rsidR="00D15425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>Electrolyte for Anode-free Lithium Metal Batteries</w:t>
      </w:r>
      <w:r w:rsidR="00EB621F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: Effect of </w:t>
      </w:r>
      <w:r w:rsidR="00A03CE6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Operating Potential Range on </w:t>
      </w:r>
      <w:r w:rsidR="0096598E" w:rsidRPr="000723B6">
        <w:rPr>
          <w:rFonts w:ascii="Times New Roman" w:eastAsia="DengXian" w:hAnsi="Times New Roman" w:cs="Times New Roman" w:hint="eastAsia"/>
          <w:b/>
          <w:bCs/>
          <w:sz w:val="36"/>
          <w:szCs w:val="36"/>
          <w:lang w:eastAsia="zh-CN"/>
        </w:rPr>
        <w:t>S</w:t>
      </w:r>
      <w:r w:rsidR="0096598E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>ubsequent</w:t>
      </w:r>
      <w:r w:rsidR="008D3730" w:rsidRPr="000723B6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 SEI Layer Structure</w:t>
      </w:r>
    </w:p>
    <w:p w14:paraId="6A1F3835" w14:textId="77777777" w:rsidR="00633B15" w:rsidRPr="000723B6" w:rsidRDefault="00633B15" w:rsidP="0061572E">
      <w:pPr>
        <w:spacing w:line="48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</w:pPr>
    </w:p>
    <w:p w14:paraId="4805B609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</w:pP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Yushen Wang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 xml:space="preserve"> 1,2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and Hidenori Noguchi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1,2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*</w:t>
      </w:r>
    </w:p>
    <w:p w14:paraId="5662D6CD" w14:textId="77777777" w:rsidR="00683F59" w:rsidRPr="000723B6" w:rsidRDefault="00683F59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684A920F" w14:textId="77777777" w:rsidR="00683F59" w:rsidRPr="000723B6" w:rsidRDefault="00683F59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6931ABE5" w14:textId="77777777" w:rsidR="00683F59" w:rsidRPr="000723B6" w:rsidRDefault="00683F59" w:rsidP="00683F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23B6">
        <w:rPr>
          <w:rFonts w:ascii="Times New Roman" w:hAnsi="Times New Roman" w:cs="Times New Roman"/>
          <w:sz w:val="24"/>
          <w:szCs w:val="24"/>
        </w:rPr>
        <w:t>[1] Dr. Hidenori Noguchi, Yushen, Wang</w:t>
      </w:r>
    </w:p>
    <w:p w14:paraId="4E990FA3" w14:textId="5B4A594B" w:rsidR="00683F59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Graduate School of Chemical Sciences and Engineering, Hokkaido University,</w:t>
      </w:r>
    </w:p>
    <w:p w14:paraId="1E2544E6" w14:textId="30FC0002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Sapporo 060-8628, Japan</w:t>
      </w:r>
    </w:p>
    <w:p w14:paraId="3897BEED" w14:textId="5F573E40" w:rsidR="00683F59" w:rsidRPr="000723B6" w:rsidRDefault="00683F59" w:rsidP="00683F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23B6">
        <w:rPr>
          <w:rFonts w:ascii="Times New Roman" w:hAnsi="Times New Roman" w:cs="Times New Roman"/>
          <w:sz w:val="24"/>
          <w:szCs w:val="24"/>
        </w:rPr>
        <w:t>[2] Dr. Hidenori Noguchi, Yushen, Wang</w:t>
      </w:r>
    </w:p>
    <w:p w14:paraId="68914F2D" w14:textId="1EDB39EF" w:rsidR="00683F59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Center for Green Research on Energy and Environmental Materials</w:t>
      </w:r>
      <w:r w:rsidR="00683F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(GREEN)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</w:p>
    <w:p w14:paraId="79605B8E" w14:textId="77777777" w:rsidR="00683F59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National Institute for Materials Science (NIMS), </w:t>
      </w:r>
    </w:p>
    <w:p w14:paraId="16D0E5ED" w14:textId="61139FBC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Tsukuba 305-0044, Japan</w:t>
      </w:r>
    </w:p>
    <w:p w14:paraId="21EBE3C2" w14:textId="1B624C20" w:rsidR="00683F59" w:rsidRPr="000723B6" w:rsidRDefault="00683F59" w:rsidP="00683F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23B6">
        <w:rPr>
          <w:rFonts w:ascii="Times New Roman" w:hAnsi="Times New Roman" w:cs="Times New Roman"/>
          <w:sz w:val="24"/>
          <w:szCs w:val="24"/>
        </w:rPr>
        <w:t>*Corresponding Author</w:t>
      </w:r>
      <w:r w:rsidRPr="000723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E-mail: NOGUCHI.Hidenori@nims.go.jp</w:t>
      </w:r>
    </w:p>
    <w:p w14:paraId="563E95AD" w14:textId="718D44E4" w:rsidR="00683F59" w:rsidRPr="000723B6" w:rsidRDefault="00683F59" w:rsidP="006157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64022D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4B45ACF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160C5E3D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BFF1A7A" w14:textId="77777777" w:rsidR="00B81064" w:rsidRPr="000723B6" w:rsidRDefault="00B81064" w:rsidP="0061572E">
      <w:pPr>
        <w:widowControl/>
        <w:spacing w:line="480" w:lineRule="auto"/>
        <w:jc w:val="left"/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  <w:br w:type="page"/>
      </w:r>
    </w:p>
    <w:p w14:paraId="4DF137B3" w14:textId="77777777" w:rsidR="00E90857" w:rsidRPr="000723B6" w:rsidRDefault="001722A4" w:rsidP="0061572E">
      <w:pPr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lastRenderedPageBreak/>
        <w:t>A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bstract</w:t>
      </w:r>
      <w:r w:rsidR="00245983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: </w:t>
      </w:r>
    </w:p>
    <w:p w14:paraId="7E4CC8CE" w14:textId="68D0DE82" w:rsidR="00245983" w:rsidRPr="000723B6" w:rsidRDefault="00245983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Anode-free </w:t>
      </w:r>
      <w:r w:rsidR="00785C9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lithium metal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batteries</w:t>
      </w:r>
      <w:r w:rsidR="00785C9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(AFLMBs)</w:t>
      </w:r>
      <w:r w:rsidR="003E57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are </w:t>
      </w:r>
      <w:r w:rsidR="009041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regarded as a promising candidate </w:t>
      </w:r>
      <w:r w:rsidR="00645E2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 </w:t>
      </w:r>
      <w:r w:rsidR="009041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next-generation batteries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041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due to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F32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great </w:t>
      </w:r>
      <w:r w:rsidR="00586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enhancement</w:t>
      </w:r>
      <w:r w:rsidR="006F32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86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of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energy density</w:t>
      </w:r>
      <w:r w:rsidR="006F32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over lithium metal </w:t>
      </w:r>
      <w:r w:rsidR="00645E2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anode </w:t>
      </w:r>
      <w:r w:rsidR="006F32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batteries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However, unstable solid-electrolyte interface</w:t>
      </w:r>
      <w:r w:rsidR="00ED44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(SEI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ED44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45E2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formation accompanied by</w:t>
      </w:r>
      <w:r w:rsidR="00ED44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lithium dendrite growth</w:t>
      </w:r>
      <w:r w:rsidR="009A1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electrolyte decomposit</w:t>
      </w:r>
      <w:r w:rsidR="00336D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io</w:t>
      </w:r>
      <w:r w:rsidR="009A1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</w:t>
      </w:r>
      <w:r w:rsidR="00ED44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causes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D44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low Coulombic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efficienc</w:t>
      </w:r>
      <w:r w:rsidR="009A34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ies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his study</w:t>
      </w:r>
      <w:r w:rsidR="00C37D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explore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effect of different </w:t>
      </w:r>
      <w:r w:rsidR="00C37D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operating potential ranges</w:t>
      </w:r>
      <w:r w:rsidR="00293F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SEI layer structure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further on Li plating/stripping efficiency in the </w:t>
      </w:r>
      <w:r w:rsidR="000519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dilute </w:t>
      </w:r>
      <w:proofErr w:type="spellStart"/>
      <w:r w:rsidR="00D151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D151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/TEGDME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electrolyte</w:t>
      </w:r>
      <w:r w:rsidR="00785C9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an AFLMB anode half-cell configuration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137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Cyclic voltammetry 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analyses</w:t>
      </w:r>
      <w:r w:rsidR="00EF64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reveal the existence of an </w:t>
      </w:r>
      <w:bookmarkStart w:id="1" w:name="_Hlk134722209"/>
      <w:r w:rsidR="009A34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</w:t>
      </w:r>
      <w:r w:rsidR="00EF64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oxidative subsequent SEI</w:t>
      </w:r>
      <w:r w:rsidR="00293F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”</w:t>
      </w:r>
      <w:r w:rsidR="00EF64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formation process</w:t>
      </w:r>
      <w:r w:rsidR="00293F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(named as OSS)</w:t>
      </w:r>
      <w:bookmarkEnd w:id="1"/>
      <w:r w:rsidR="00DF6B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BC0C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47C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7321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improved</w:t>
      </w:r>
      <w:r w:rsidR="00247C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8625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plating/stripping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efficiency</w:t>
      </w:r>
      <w:r w:rsidR="007321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blocking </w:t>
      </w:r>
      <w:r w:rsidR="00E928B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</w:t>
      </w:r>
      <w:r w:rsidR="007321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</w:t>
      </w:r>
      <w:r w:rsidR="00593A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which 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593A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further verified by quartz crystal microbalance analysis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regarding the insight of such an improvement</w:t>
      </w:r>
      <w:r w:rsidR="00C746B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585F6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F64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X</w:t>
      </w:r>
      <w:r w:rsidR="00A229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PS</w:t>
      </w:r>
      <w:r w:rsidR="00EF64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depth-profile analysis</w:t>
      </w:r>
      <w:r w:rsidR="009577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confirm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9577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formation of </w:t>
      </w:r>
      <w:r w:rsidR="009A34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9577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F2C7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8F2C7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F2C7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O- and lithium-sulfur compounds-based</w:t>
      </w:r>
      <w:r w:rsidR="009577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A34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subsequent </w:t>
      </w:r>
      <w:r w:rsidR="009577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 layer</w:t>
      </w:r>
      <w:r w:rsidR="009A34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when</w:t>
      </w:r>
      <w:r w:rsidR="00BD36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</w:t>
      </w:r>
      <w:r w:rsidR="009A34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OSS </w:t>
      </w:r>
      <w:r w:rsidR="00A0506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process </w:t>
      </w:r>
      <w:r w:rsidR="00BA7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="00A0506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 blocked</w:t>
      </w:r>
      <w:r w:rsidR="008E75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which </w:t>
      </w:r>
      <w:r w:rsidR="005D554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guarantees the improved stability of Li plating/stripping</w:t>
      </w:r>
      <w:r w:rsidR="00586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B008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hypothesis </w:t>
      </w:r>
      <w:r w:rsidR="00586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B008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proposed to discuss possible electrochemical reactions via OSS process by combining </w:t>
      </w:r>
      <w:r w:rsidR="00B0086E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in</w:t>
      </w:r>
      <w:r w:rsidR="0077591D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="00B0086E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situ</w:t>
      </w:r>
      <w:r w:rsidR="00B008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surface-enhanced Raman spectroscopy analysis. </w:t>
      </w:r>
      <w:r w:rsidR="00A021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These results together suggested </w:t>
      </w:r>
      <w:r w:rsidR="004C05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importance of adjusting operating potential range</w:t>
      </w:r>
      <w:r w:rsidR="007962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a proper manner</w:t>
      </w:r>
      <w:r w:rsidR="00A021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achieve a better performance in Li plating/stripping </w:t>
      </w:r>
      <w:r w:rsidR="00586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</w:t>
      </w:r>
      <w:r w:rsidR="00A021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86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AFLMB</w:t>
      </w:r>
      <w:r w:rsidR="00A021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configuration.</w:t>
      </w:r>
    </w:p>
    <w:p w14:paraId="44C84765" w14:textId="77777777" w:rsidR="001722A4" w:rsidRPr="000723B6" w:rsidRDefault="001722A4" w:rsidP="0061572E">
      <w:pPr>
        <w:widowControl/>
        <w:spacing w:line="480" w:lineRule="auto"/>
        <w:jc w:val="left"/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  <w:br w:type="page"/>
      </w:r>
    </w:p>
    <w:p w14:paraId="7079C5EF" w14:textId="1F6A0C76" w:rsidR="00C02AB9" w:rsidRPr="000723B6" w:rsidRDefault="00777C3F" w:rsidP="000F52DF">
      <w:pPr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Introduction</w:t>
      </w:r>
    </w:p>
    <w:p w14:paraId="57D54D8A" w14:textId="089D9DB8" w:rsidR="00EE4234" w:rsidRPr="000723B6" w:rsidRDefault="00A10025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achieve a</w:t>
      </w:r>
      <w:r w:rsidR="00BF4DD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highly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sustainable society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there is a rapid</w:t>
      </w:r>
      <w:r w:rsidR="00BF4DD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ly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growing demand for</w:t>
      </w:r>
      <w:r w:rsidR="005D0E7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3387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developing </w:t>
      </w:r>
      <w:r w:rsidR="005D0E7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recharg</w:t>
      </w:r>
      <w:r w:rsidR="006007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</w:t>
      </w:r>
      <w:r w:rsidR="005D0E7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able</w:t>
      </w:r>
      <w:r w:rsidR="007863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2621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batterie</w:t>
      </w:r>
      <w:r w:rsidR="007863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</w:t>
      </w:r>
      <w:r w:rsidR="0040621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that deliver</w:t>
      </w:r>
      <w:r w:rsidR="004C2A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very</w:t>
      </w:r>
      <w:r w:rsidR="007863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high energy density and power density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1B6BD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Commercial Li-ion batteries (LIBs) cannot fulfill the demands for massive applications such as electric vehicles because they typically have an energy density of less than 250 </w:t>
      </w:r>
      <w:proofErr w:type="spellStart"/>
      <w:r w:rsidR="001B6BD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</w:t>
      </w:r>
      <w:proofErr w:type="spellEnd"/>
      <w:r w:rsidR="00F501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B6BD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kg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_Ref141340061 \r \h  \* MERGEFORMAT </w:instrTex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</w: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,</w: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_Ref132358386 \r \h  \* MERGEFORMAT </w:instrTex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2]</w: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 metal batteries </w:t>
      </w:r>
      <w:r w:rsidR="0047167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(LMBs)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show </w:t>
      </w:r>
      <w:r w:rsidR="004524D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great potential to substantially enhance energy density because</w:t>
      </w:r>
      <w:r w:rsidR="00E37E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metal anode has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very low redox potential</w:t>
      </w:r>
      <w:r w:rsidR="005B67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(-3.04 </w:t>
      </w:r>
      <w:r w:rsidR="00D50D0C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V</w:t>
      </w:r>
      <w:r w:rsidR="00D50D0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B67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vs. SHE)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E37E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very high theoretical capacity</w:t>
      </w:r>
      <w:r w:rsidR="00E719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76C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(3860 </w:t>
      </w:r>
      <w:proofErr w:type="spellStart"/>
      <w:r w:rsidR="00476C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mAh</w:t>
      </w:r>
      <w:proofErr w:type="spellEnd"/>
      <w:r w:rsidR="00F501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76C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476C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_Ref132358842 \r \h  \* MERGEFORMAT </w:instrText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</w:t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_Ref132358846 \r \h  \* MERGEFORMAT </w:instrText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5]</w:t>
      </w:r>
      <w:r w:rsidR="00010A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5B6703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However, </w:t>
      </w:r>
      <w:r w:rsidR="004524D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thorny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problem</w:t>
      </w:r>
      <w:r w:rsidR="001A7A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 including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dendrite formation and growth will cause </w:t>
      </w:r>
      <w:r w:rsidR="001A7A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poor efficiency of Li plating</w:t>
      </w:r>
      <w:r w:rsidR="001A7A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/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stripping and </w:t>
      </w:r>
      <w:r w:rsidR="001A7A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danger of short-circuit. Although </w:t>
      </w:r>
      <w:r w:rsidR="0075303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adding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excess </w:t>
      </w:r>
      <w:r w:rsidR="00D075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lithium</w:t>
      </w:r>
      <w:r w:rsidR="00E719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usually compensate 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 </w:t>
      </w:r>
      <w:r w:rsidR="00E719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3556A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consumed </w:t>
      </w:r>
      <w:r w:rsidR="00E719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7F14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inventory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this will reduce the energy density advantage of </w:t>
      </w:r>
      <w:r w:rsidR="00E719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LMB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54147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artificially extend the cycle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life of 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battery, </w:t>
      </w:r>
      <w:r w:rsidR="00B648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disabling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correct evaluation of battery performance.</w:t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_Ref132358427 \r \h  \* MERGEFORMAT </w:instrText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[6]</w:t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54147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</w:p>
    <w:p w14:paraId="02382AD3" w14:textId="6D3889FA" w:rsidR="00362534" w:rsidRPr="000723B6" w:rsidRDefault="0031039D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 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above reasons, a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node-free </w:t>
      </w:r>
      <w:r w:rsidR="008840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Li-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metal batteries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AFLMB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s)</w:t>
      </w:r>
      <w:bookmarkStart w:id="2" w:name="_Hlk134796391"/>
      <w:r w:rsidR="00384C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E42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are</w:t>
      </w:r>
      <w:r w:rsidR="00384C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D5F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considered as</w:t>
      </w:r>
      <w:bookmarkEnd w:id="2"/>
      <w:r w:rsidR="00FD5F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B864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potential</w:t>
      </w:r>
      <w:r w:rsidR="00384C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80C3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alternative</w:t>
      </w:r>
      <w:r w:rsidR="00384C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</w:t>
      </w:r>
      <w:r w:rsidR="00384C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LMBs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_Ref132358427 \r \h  \* MERGEFORMAT </w:instrText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</w:t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_Ref132363207 \r \h </w:instrText>
      </w:r>
      <w:r w:rsidR="00180E6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11]</w:t>
      </w:r>
      <w:r w:rsidR="00B3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102A3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 AFLMB is defined by removing the</w:t>
      </w:r>
      <w:r w:rsidR="003148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metal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anode</w:t>
      </w:r>
      <w:r w:rsidR="004135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LMB, 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only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current collector 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such as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copper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135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 paired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cell assembly</w:t>
      </w:r>
      <w:r w:rsidR="00337F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="00F46E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 principle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F46E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B4F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resources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are initially stored in the cathode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while d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uring the first charg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discharg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Li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will first deposit on the anode current collector as Li metal, then strip and intercalate back into the cathode. </w:t>
      </w:r>
      <w:r w:rsidR="009659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ince the initial plating of Li metal will automatically produce a “Li-metal anode” on the Cu surface, the behavior of the initial cycle </w:t>
      </w:r>
      <w:r w:rsidR="006E29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usually 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differ</w:t>
      </w:r>
      <w:r w:rsidR="006E29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significantly from that of the following cycles</w:t>
      </w:r>
      <w:r w:rsidR="006E29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for an</w:t>
      </w:r>
      <w:r w:rsidR="003056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AFLMB.</w:t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_Ref132358427 \r \h  \* MERGEFORMAT </w:instrText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[6]</w:t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FF43F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most attractive feature </w:t>
      </w:r>
      <w:r w:rsidR="00DC15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AFLMBs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is the </w:t>
      </w:r>
      <w:r w:rsidR="006E58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substantially</w:t>
      </w:r>
      <w:r w:rsidR="003306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reduced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battery’s weight and volume,</w:t>
      </w:r>
      <w:r w:rsidR="00DC15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which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great increase of energy density can be achieved.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ddition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ally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there is no excess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 an as-fabricated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AFLMB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performance is dependent on Li plating/stripping efficiency,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which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will enable a more realistic evaluation of capacity loss mechanisms.</w:t>
      </w:r>
      <w:r w:rsidR="00CB4CC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CB4CC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_Ref132358427 \r \h  \* MERGEFORMAT </w:instrText>
      </w:r>
      <w:r w:rsidR="00CB4CC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CB4CC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[6]</w:t>
      </w:r>
      <w:r w:rsidR="00CB4CC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D3038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3038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_Ref132362165 \r \h  \* MERGEFORMAT </w:instrText>
      </w:r>
      <w:r w:rsidR="00D3038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3038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[12]</w:t>
      </w:r>
      <w:r w:rsidR="00D3038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95202D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However,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since </w:t>
      </w:r>
      <w:r w:rsidR="00EE42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AFLMB</w:t>
      </w:r>
      <w:r w:rsidR="00EE42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does not have the host for deposited Li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the first charg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E42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may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cause </w:t>
      </w:r>
      <w:r w:rsidR="00EE42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over</w:t>
      </w:r>
      <w:r w:rsidR="00DC15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20%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volume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expansion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_Ref141340151 \r \h  \* MERGEFORMAT </w:instrTex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[13]</w:t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This will not only reduce 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9520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battery’s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energy density but also </w:t>
      </w:r>
      <w:r w:rsidR="00EE42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lead to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</w:t>
      </w:r>
      <w:r w:rsidR="00464F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mechanical breakage of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464F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</w:t>
      </w:r>
      <w:r w:rsidR="00DC15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(solid electrolyte interphase)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layer</w:t>
      </w:r>
      <w:r w:rsidR="00EC49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</w:p>
    <w:p w14:paraId="51C2B25F" w14:textId="5BCF2B73" w:rsidR="00102A3E" w:rsidRPr="000723B6" w:rsidRDefault="004D6C19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BD26C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typical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C15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 layer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consists of the </w:t>
      </w:r>
      <w:r w:rsidR="00464F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reducti</w:t>
      </w:r>
      <w:r w:rsidR="004E4B1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ve</w:t>
      </w:r>
      <w:r w:rsidR="00464F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decomposition products of electrolyt</w:t>
      </w:r>
      <w:r w:rsidR="00464F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but plays a role in suppressing further decomposition of electrolyte.</w:t>
      </w:r>
      <w:r w:rsidR="00D3412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3412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_Ref132360709 \r \h </w:instrText>
      </w:r>
      <w:r w:rsidR="005A390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D3412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3412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[14,</w:t>
      </w:r>
      <w:r w:rsidR="00D3412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9782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9782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_Ref110685805 \r \h </w:instrText>
      </w:r>
      <w:r w:rsidR="00180E6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09782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9782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15]</w:t>
      </w:r>
      <w:r w:rsidR="0009782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DC15EA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AFLMB</w:t>
      </w:r>
      <w:r w:rsidR="009227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with copper </w:t>
      </w:r>
      <w:r w:rsidR="00317B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metal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as the current collector, there </w:t>
      </w:r>
      <w:r w:rsidR="00593D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</w:t>
      </w:r>
      <w:r w:rsidR="004628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“native-SEI (N-SEI)”</w:t>
      </w:r>
      <w:r w:rsidR="001A5F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layer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628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forming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right after cell assembly, which is composed of some Cu oxides and electrolyte decomposition products.</w:t>
      </w:r>
      <w:r w:rsidR="000535B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535B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_Ref112755840 \r \h  \* MERGEFORMAT </w:instrText>
      </w:r>
      <w:r w:rsidR="000535B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535B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[16]</w:t>
      </w:r>
      <w:r w:rsidR="000535B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76F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Moreover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5478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SEI layer forming after applying voltage but before the first Li plating and </w:t>
      </w:r>
      <w:r w:rsidR="008857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5478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SEI layer forming after 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first Li</w:t>
      </w:r>
      <w:r w:rsidR="005478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strip</w:t>
      </w:r>
      <w:r w:rsidR="00DE4C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5478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are defined as a “pre-SEI” layer and a “subsequent-SEI (s-SEI)” layer, respectively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8A21B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8A21B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_Ref131848546 \r \h  \* MERGEFORMAT </w:instrText>
      </w:r>
      <w:r w:rsidR="008A21B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8A21B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[17]</w:t>
      </w:r>
      <w:r w:rsidR="008A21B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DC15EA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656B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Usually,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plating</w:t>
      </w:r>
      <w:r w:rsidR="00AC556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/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stripping will occur</w:t>
      </w:r>
      <w:r w:rsidR="00AC556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beneath the </w:t>
      </w:r>
      <w:r w:rsidR="00561DB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pre-</w:t>
      </w:r>
      <w:r w:rsidR="00AC556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formed N-SEI layer and pre-SEI layer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but if </w:t>
      </w:r>
      <w:r w:rsidR="00AC556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these surface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layer</w:t>
      </w:r>
      <w:r w:rsidR="00AC556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367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are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unstable</w:t>
      </w:r>
      <w:r w:rsidR="00012B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fragile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the distribution of plated Li will be inhomogeneous,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_Ref132623844 \r \h  \* MERGEFORMAT </w:instrTex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[18]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024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causing the growth of </w:t>
      </w:r>
      <w:r w:rsidR="00EC49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 </w:t>
      </w:r>
      <w:r w:rsidR="00A024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dendrite </w:t>
      </w:r>
      <w:r w:rsidR="00FD4FD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</w:t>
      </w:r>
      <w:r w:rsidR="00A024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C49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isolated </w:t>
      </w:r>
      <w:r w:rsidR="00A024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</w:t>
      </w:r>
      <w:r w:rsidR="00EC49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dead Li</w:t>
      </w:r>
      <w:r w:rsidR="00A024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” 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</w:t>
      </w:r>
      <w:r w:rsidR="00A024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penetrate the layers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followed by a reconstruction of </w:t>
      </w:r>
      <w:r w:rsidR="00AE11F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s-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 layer</w:t>
      </w:r>
      <w:r w:rsidR="00AE11F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6D5B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C49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This process opens a pathway of continuously consuming both Li and electrolyte, resulting in poor Coulombic efficiencies (hereafter CE)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_Ref132623853 \r \h  \* MERGEFORMAT </w:instrTex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[19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_Ref132623856 \r \h  \* MERGEFORMAT </w:instrTex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21]</w:t>
      </w:r>
      <w:r w:rsidR="00661D3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Therefore, 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favorable SEI layer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(i.e.</w:t>
      </w:r>
      <w:r w:rsidR="00A731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N-SEI, pre-SEI, and s-SEI)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should 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not only 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ensure fast Li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conduction 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but also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block further decomposition of electrolyte</w:t>
      </w:r>
      <w:r w:rsidR="004810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102A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7FDB2FCE" w14:textId="09B781A7" w:rsidR="003B66DC" w:rsidRPr="000723B6" w:rsidRDefault="00D3500B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One of the important strategies to modulate SEI layer structure is electrolyte</w:t>
      </w:r>
      <w:r w:rsidR="00B71A8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modification</w:t>
      </w:r>
      <w:r w:rsidR="001E4BE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There are some strategies for modifying electrolytes applied in AFLMBs, such as dual-salt electrolytes</w:t>
      </w:r>
      <w:r w:rsidR="00EC672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C7B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or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high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ly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-concentrat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ed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electrolytes.</w:t>
      </w:r>
      <w:r w:rsidR="00F4111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4111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_Ref111453423 \r \h  \* MERGEFORMAT </w:instrText>
      </w:r>
      <w:r w:rsidR="00F4111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4111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[7</w:t>
      </w:r>
      <w:r w:rsidR="00F4111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B7BB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482F9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482F9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_Ref132359507 \r \h </w:instrText>
      </w:r>
      <w:r w:rsidR="0042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482F9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482F9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10]</w:t>
      </w:r>
      <w:r w:rsidR="00482F9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_Ref139889632 \r \h </w:instrText>
      </w:r>
      <w:r w:rsidR="004213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[22]</w: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However, 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high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concentra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tion condition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usually 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increase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viscosity 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decrease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ionic conductivity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electrolyte</w:t>
      </w:r>
      <w:r w:rsidR="00B609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964D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A026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not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02AB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cost-effective</w:t>
      </w:r>
      <w:r w:rsidR="00C02AB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route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9D675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_Ref139888894 \r \h  \* MERGEFORMAT </w:instrText>
      </w:r>
      <w:r w:rsidR="009D675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9D675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[23]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Although the idea of using localized high-concentration electrolytes was proposed to solve such problems,</w:t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_Ref111453426 \r \h  \* MERGEFORMAT </w:instrText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[24]</w:t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it </w:t>
      </w:r>
      <w:r w:rsidR="00423A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3625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64D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always attractive </w:t>
      </w:r>
      <w:r w:rsidR="00F411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challenging </w:t>
      </w:r>
      <w:r w:rsidR="00964D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achieve </w:t>
      </w:r>
      <w:r w:rsidR="00A6573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decent</w:t>
      </w:r>
      <w:r w:rsidR="00F411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performance</w:t>
      </w:r>
      <w:r w:rsidR="00964D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under lean electrolyte condition</w:t>
      </w:r>
      <w:r w:rsidR="00F411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_Ref132359507 \r \h  \* MERGEFORMAT </w:instrText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[10]</w:t>
      </w:r>
      <w:r w:rsidR="00E029F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9D6750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5F6F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Operating p</w:t>
      </w:r>
      <w:r w:rsidR="00682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otential</w:t>
      </w:r>
      <w:r w:rsidR="00C37D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range</w:t>
      </w:r>
      <w:r w:rsidR="002B3A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</w:t>
      </w:r>
      <w:r w:rsidR="003B66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other</w:t>
      </w:r>
      <w:r w:rsidR="002B3A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important factor</w:t>
      </w:r>
      <w:r w:rsidR="00682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515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that </w:t>
      </w:r>
      <w:r w:rsidR="00BD100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will </w:t>
      </w:r>
      <w:r w:rsidR="009515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influence</w:t>
      </w:r>
      <w:r w:rsidR="00682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 layer</w:t>
      </w:r>
      <w:r w:rsidR="00BD100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structures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and consequently, </w:t>
      </w:r>
      <w:r w:rsidR="004D4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plating/stripping efficiency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9659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ither too wide or too narrow potential range can have </w:t>
      </w:r>
      <w:r w:rsidR="00C661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negative impact on </w:t>
      </w:r>
      <w:r w:rsidR="007170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sustaining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stable SEI layer structure. </w:t>
      </w:r>
      <w:r w:rsidR="00007EC7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It</w:t>
      </w:r>
      <w:r w:rsidR="00007E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’s widely accepted that the SEI usually forms in the potential range of 0.2 ~ 1.0 V vs. Li/Li</w:t>
      </w:r>
      <w:r w:rsidR="00007EC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8C6A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while </w:t>
      </w:r>
      <w:r w:rsidR="00E953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studies</w:t>
      </w:r>
      <w:r w:rsidR="008C6A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mainly focused on the electrolyte reductive processes via electron</w:t>
      </w:r>
      <w:r w:rsidR="00F87A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</w:t>
      </w:r>
      <w:r w:rsidR="008C6A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transfer from </w:t>
      </w:r>
      <w:r w:rsidR="00E37E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F33A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anode</w:t>
      </w:r>
      <w:r w:rsidR="000C48F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5C79E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_Ref133664013 \r \h  \* MERGEFORMAT </w:instrText>
      </w:r>
      <w:r w:rsidR="005C79E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5C79E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[25]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7662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 less</w:t>
      </w:r>
      <w:r w:rsidR="005C0B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concerns on the subsequent oxidation processes at a relatively higher potential </w:t>
      </w:r>
      <w:r w:rsidR="00CF76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</w:t>
      </w:r>
      <w:r w:rsidR="00E132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gime</w:t>
      </w:r>
      <w:r w:rsidR="007662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since such</w:t>
      </w:r>
      <w:r w:rsidR="00E573C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kinds of</w:t>
      </w:r>
      <w:r w:rsidR="007662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processes would be </w:t>
      </w:r>
      <w:r w:rsidR="0067141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complicated </w:t>
      </w:r>
      <w:r w:rsidR="007662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depending on </w:t>
      </w:r>
      <w:r w:rsidR="0067141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actual </w:t>
      </w:r>
      <w:r w:rsidR="007662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electrolyte conditions such as adding additives</w:t>
      </w:r>
      <w:r w:rsidR="00007E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Meanwhile, i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 </w:t>
      </w:r>
      <w:r w:rsidR="005A6D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charging-discharging protocol</w:t>
      </w:r>
      <w:r w:rsidR="008056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AFLMBs</w:t>
      </w:r>
      <w:r w:rsidR="00EB43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djusting </w:t>
      </w:r>
      <w:r w:rsidR="00C661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potential limit to achieve optimal performance is a common strateg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y.</w:t>
      </w:r>
      <w:r w:rsidR="008056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8056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_Ref132361074 \r \h  \* MERGEFORMAT </w:instrText>
      </w:r>
      <w:r w:rsidR="008056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8056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[26]</w:t>
      </w:r>
      <w:r w:rsidR="0080569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682E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bookmarkStart w:id="3" w:name="_Hlk136532418"/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Usually, the charge-discharge at an anode is confined to low potential </w:t>
      </w:r>
      <w:r w:rsidR="001A5F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range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achieve high energy density of the full-cell. However, in a real situation, when the battery is</w:t>
      </w:r>
      <w:r w:rsidR="000B0C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working at high current density or is 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over-charged or over-discharged, the potential may </w:t>
      </w:r>
      <w:r w:rsidR="000B0C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fluctuate greatly and 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exceed the normal operating range</w:t>
      </w:r>
      <w:r w:rsidR="00A656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656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can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lead to the destruction of the SEI layer and the degradation of </w:t>
      </w:r>
      <w:r w:rsidR="00E37E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battery performance.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434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ore</w:t>
      </w:r>
      <w:r w:rsidR="003434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over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the 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cross-talk effect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” (</w:t>
      </w:r>
      <w:bookmarkStart w:id="4" w:name="_Hlk137827843"/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crossover of </w:t>
      </w:r>
      <w:r w:rsidR="00E7408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side reaction </w:t>
      </w:r>
      <w:r w:rsidR="00E7408D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pro</w:t>
      </w:r>
      <w:r w:rsidR="00E7408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ducts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cathode to anode</w:t>
      </w:r>
      <w:bookmarkEnd w:id="4"/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can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61E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change Li plating/stripping and SEI formation mechanism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Therefore, it’s necessary to study the properties and stability of SEI over a wider potential range by considering factors like the cross-talk effect, especially at higher potential, for </w:t>
      </w:r>
      <w:r w:rsidR="00E37E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3978E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purpose of fully understanding the effect of electrolyte on the SEI layer structure at the anode side. </w:t>
      </w:r>
      <w:bookmarkEnd w:id="3"/>
      <w:r w:rsidR="009741C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address this problem, </w:t>
      </w:r>
      <w:r w:rsidR="00A2137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 more careful investigation by the cyclic voltammetry</w:t>
      </w:r>
      <w:r w:rsidR="00EA51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(CV)</w:t>
      </w:r>
      <w:r w:rsidR="00E97D8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2137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method </w:t>
      </w:r>
      <w:r w:rsidR="00E97D8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 necess</w:t>
      </w:r>
      <w:r w:rsidR="00A2137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E97D8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ry</w:t>
      </w:r>
      <w:r w:rsidR="009741C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47E8F2D1" w14:textId="580CAD12" w:rsidR="002B3ABA" w:rsidRPr="000723B6" w:rsidRDefault="003B66DC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Tetraethylene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glycol dimethyl ether (TEGDME)</w:t>
      </w:r>
      <w:r w:rsidR="00D911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 ether-based solvent</w:t>
      </w:r>
      <w:r w:rsidRPr="000723B6"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with low volatility</w:t>
      </w:r>
      <w:r w:rsidR="00E943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C4521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high degree of oxidation tolerance</w:t>
      </w:r>
      <w:r w:rsidR="007E643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and is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852B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commonly used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Li-</w:t>
      </w:r>
      <w:r w:rsidR="006B5B4F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oxygen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batteries (LOBs).</w: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fldChar w:fldCharType="begin"/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_Ref131864399 \r \h </w:instrTex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instrText xml:space="preserve"> \* MERGEFORMAT </w:instrTex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[27]</w: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fldChar w:fldCharType="end"/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previous study showed that </w:t>
      </w:r>
      <w:r w:rsidRPr="000723B6">
        <w:rPr>
          <w:rFonts w:ascii="Times New Roman" w:hAnsi="Times New Roman" w:cs="Times New Roman"/>
          <w:sz w:val="24"/>
          <w:szCs w:val="24"/>
        </w:rPr>
        <w:t>TEGDME slightly decomposes at potentials above 3.8 V vs. Li/Li</w:t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723B6">
        <w:rPr>
          <w:rFonts w:ascii="Times New Roman" w:hAnsi="Times New Roman" w:cs="Times New Roman"/>
          <w:sz w:val="24"/>
          <w:szCs w:val="24"/>
        </w:rPr>
        <w:t xml:space="preserve"> in the absence of oxygen and Li</w:t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723B6">
        <w:rPr>
          <w:rFonts w:ascii="Times New Roman" w:hAnsi="Times New Roman" w:cs="Times New Roman"/>
          <w:sz w:val="24"/>
          <w:szCs w:val="24"/>
        </w:rPr>
        <w:t xml:space="preserve"> source.</w:t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REF _Ref110703228 \r \h  \* MERGEFORMAT </w:instrText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6D5BB4" w:rsidRPr="000723B6">
        <w:rPr>
          <w:rFonts w:ascii="Times New Roman" w:hAnsi="Times New Roman" w:cs="Times New Roman"/>
          <w:sz w:val="24"/>
          <w:szCs w:val="24"/>
          <w:vertAlign w:val="superscript"/>
        </w:rPr>
        <w:t>[28]</w:t>
      </w:r>
      <w:r w:rsidRPr="000723B6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However, a stable SEI layer cannot be realized in TEGDME solvent-based electrolyte due to the continuous reaction with Li metal, resulting in the formation of a thick SEI layer, leading to low CE.</w: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fldChar w:fldCharType="begin"/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_Ref111914047 \r \h </w:instrTex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instrText xml:space="preserve"> \* MERGEFORMAT </w:instrTex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[29,</w:t>
      </w:r>
      <w:r w:rsidRPr="000723B6">
        <w:rPr>
          <w:rFonts w:ascii="Times New Roman" w:eastAsia="DengXian" w:hAnsi="Times New Roman" w:cs="Times New Roman"/>
          <w:color w:val="FF0000"/>
          <w:sz w:val="24"/>
          <w:szCs w:val="24"/>
          <w:vertAlign w:val="superscript"/>
          <w:lang w:eastAsia="zh-CN"/>
        </w:rPr>
        <w:fldChar w:fldCharType="end"/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_Ref131668632 \r \h </w:instrText>
      </w:r>
      <w:r w:rsidR="00180E6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30]</w: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But on the other hand, TEGDME may be a good candidate in regard to the mechanistic study of performance degradation and enhancement </w:t>
      </w:r>
      <w:bookmarkStart w:id="5" w:name="_Hlk135325339"/>
      <w:r w:rsidR="006777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a broad potential range </w:t>
      </w:r>
      <w:bookmarkEnd w:id="5"/>
      <w:r w:rsidR="006777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AFLMB since the difference in performance should be more evident when different conditions are applied. The combination of TEGDME with lithium bis(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trifluoromethylsulfonyl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)imide (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 as Li salt, which is universally used in LOBs research. However, to the best of our knowledge, there is still no report on the application to AFLMB studies.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Besides, </w:t>
      </w:r>
      <w:bookmarkStart w:id="6" w:name="_Hlk146895005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due to</w:t>
      </w:r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0712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high degree of oxidation tolerance</w:t>
      </w:r>
      <w:bookmarkEnd w:id="6"/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TEGDME</w:t>
      </w:r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can</w:t>
      </w:r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naturally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C48E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 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used </w:t>
      </w:r>
      <w:r w:rsidR="00E97D8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 this work </w:t>
      </w:r>
      <w:r w:rsidR="00856D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ensure a wide operating window to study the </w:t>
      </w:r>
      <w:r w:rsidR="00704A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potential-dependent SEI formation</w:t>
      </w:r>
      <w:r w:rsidR="00D6762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more detail</w:t>
      </w:r>
      <w:r w:rsidR="00704A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1E880060" w14:textId="3D8143CD" w:rsidR="0058070C" w:rsidRPr="000723B6" w:rsidRDefault="00AB7735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I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 this work, we </w:t>
      </w:r>
      <w:r w:rsidR="00472C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investigat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ed </w:t>
      </w:r>
      <w:r w:rsidR="00D8348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effect of </w:t>
      </w:r>
      <w:r w:rsidR="000F73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operating potential</w:t>
      </w:r>
      <w:r w:rsidR="00C37D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range</w:t>
      </w:r>
      <w:r w:rsidR="00D8348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SEI layer structure and further on Li plating/stripping efficiency in a Li</w:t>
      </w:r>
      <w:r w:rsidR="00F51C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||</w:t>
      </w:r>
      <w:r w:rsidR="00D8348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Cu half-cell (</w:t>
      </w:r>
      <w:r w:rsidR="001374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model cell </w:t>
      </w:r>
      <w:r w:rsidR="00D8348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study the anode side of AFLMBs) in the </w:t>
      </w:r>
      <w:r w:rsidR="0096085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dilute (0.4 м) </w:t>
      </w:r>
      <w:proofErr w:type="spellStart"/>
      <w:r w:rsidR="000F73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0F73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/TEGDME</w:t>
      </w:r>
      <w:r w:rsidR="00D8348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electrolyte</w:t>
      </w:r>
      <w:r w:rsidR="002743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B09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mainly 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through analyzing</w:t>
      </w:r>
      <w:r w:rsidR="002743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conductivities, chemical compositions, and</w:t>
      </w:r>
      <w:r w:rsidR="002B09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stability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</w:t>
      </w:r>
      <w:r w:rsidR="00F807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formed 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SEI layers </w:t>
      </w:r>
      <w:r w:rsidR="000611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on the Cu surface 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by</w:t>
      </w:r>
      <w:r w:rsidR="00F807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combining</w:t>
      </w:r>
      <w:r w:rsidR="002743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611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several techniques including </w:t>
      </w:r>
      <w:r w:rsidR="00785AD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CV, quartz crystal microbalance (QCM)</w:t>
      </w:r>
      <w:r w:rsidR="002743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785AD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X-ray photoelectron spectroscopy (XPS) depth-profile</w:t>
      </w:r>
      <w:r w:rsidR="00B83CB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analysis</w:t>
      </w:r>
      <w:r w:rsidR="00F807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together with</w:t>
      </w:r>
      <w:r w:rsidR="00B8603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80760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in</w:t>
      </w:r>
      <w:r w:rsidR="00B86039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situ</w:t>
      </w:r>
      <w:r w:rsidR="00B8603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surface-enhanced Raman spectroscopy (SERS), </w:t>
      </w:r>
      <w:r w:rsidR="00056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electrochemical impedance spectroscopy (EIS), reflectivity, and scanning electron microscopy (SEM) analysis.</w:t>
      </w:r>
    </w:p>
    <w:p w14:paraId="2584EFD3" w14:textId="77777777" w:rsidR="0047474B" w:rsidRPr="000723B6" w:rsidRDefault="0047474B" w:rsidP="0061572E">
      <w:pPr>
        <w:widowControl/>
        <w:spacing w:line="480" w:lineRule="auto"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0F36959" w14:textId="4B615850" w:rsidR="00EF4D27" w:rsidRPr="000723B6" w:rsidRDefault="00777C3F" w:rsidP="0061572E">
      <w:pPr>
        <w:widowControl/>
        <w:spacing w:line="480" w:lineRule="auto"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Results and Discussion</w:t>
      </w:r>
    </w:p>
    <w:p w14:paraId="6906FD32" w14:textId="4ADEC815" w:rsidR="00EF4D27" w:rsidRPr="000723B6" w:rsidRDefault="001C5EC4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Effect</w:t>
      </w:r>
      <w:r w:rsidR="0082297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of Potential Range on Li Plating/Stripping Efficiency</w:t>
      </w:r>
    </w:p>
    <w:p w14:paraId="05224F21" w14:textId="7B2A1F0D" w:rsidR="00286DF0" w:rsidRPr="000723B6" w:rsidRDefault="00E92DCE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CV measurements were conducted to investigate the electrochemical behaviors of electrolytes under different conditions.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shows the </w:t>
      </w:r>
      <w:r w:rsidR="003032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50-cycle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CV curves</w:t>
      </w:r>
      <w:r w:rsidR="003032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scanning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032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positively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</w:t>
      </w:r>
      <w:r w:rsidR="003032D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3.2 V</w:t>
      </w:r>
      <w:r w:rsidR="00205B5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T</w:t>
      </w:r>
      <w:r w:rsidRPr="000723B6">
        <w:rPr>
          <w:rFonts w:ascii="Times New Roman" w:hAnsi="Times New Roman" w:cs="Times New Roman"/>
          <w:sz w:val="24"/>
          <w:szCs w:val="24"/>
        </w:rPr>
        <w:t xml:space="preserve">he current of Li plating started to flow at around -0.1 V, and the current of Li stripping faded at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ca.</w:t>
      </w:r>
      <w:r w:rsidRPr="000723B6">
        <w:rPr>
          <w:rFonts w:ascii="Times New Roman" w:hAnsi="Times New Roman" w:cs="Times New Roman"/>
          <w:sz w:val="24"/>
          <w:szCs w:val="24"/>
        </w:rPr>
        <w:t xml:space="preserve"> 0.3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~ </w:t>
      </w:r>
      <w:r w:rsidRPr="000723B6">
        <w:rPr>
          <w:rFonts w:ascii="Times New Roman" w:hAnsi="Times New Roman" w:cs="Times New Roman"/>
          <w:sz w:val="24"/>
          <w:szCs w:val="24"/>
        </w:rPr>
        <w:t xml:space="preserve">0.5 V, depending on the cycle number. </w:t>
      </w:r>
      <w:r w:rsidR="009804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</w:t>
      </w:r>
      <w:r w:rsidR="008E3D8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clarify</w:t>
      </w:r>
      <w:r w:rsidR="009804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SEI-related reactions, the </w:t>
      </w:r>
      <w:r w:rsidR="00A00DC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electrochemical behaviors within the </w:t>
      </w:r>
      <w:r w:rsidR="009804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potential range of 0 ~ 3.2 V w</w:t>
      </w:r>
      <w:r w:rsidR="00EB4E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ere</w:t>
      </w:r>
      <w:r w:rsidR="009804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carefully checked. </w:t>
      </w:r>
      <w:r w:rsidR="00FE5C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205B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FE5C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FE5C1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shows the </w:t>
      </w:r>
      <w:r w:rsidR="00D154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</w:t>
      </w:r>
      <w:r w:rsidR="00FE5C1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st-cycle CV curves under different potential ranges</w:t>
      </w:r>
      <w:r w:rsidR="00F966B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4867B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series of peaks in the range of 0 ~ 3.2 V were found during cathodic and anodic scans. </w:t>
      </w:r>
      <w:r w:rsidR="00AD5FC8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T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he cathodic peak</w:t>
      </w:r>
      <w:r w:rsidR="002416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at</w:t>
      </w:r>
      <w:r w:rsidR="00CD645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1.4 V </w:t>
      </w:r>
      <w:r w:rsidR="00CD645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assigned to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reducti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ve decomposition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electrolyte including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TFSI</w:t>
      </w:r>
      <w:r w:rsidR="00356A0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anion</w:t>
      </w:r>
      <w:r w:rsidR="00C229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0367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TEGDME solvent.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_Ref112755786 \r \h  \* MERGEFORMAT </w:instrTex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[31,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D53E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53E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_Ref113465692 \r \h  \* MERGEFORMAT </w:instrText>
      </w:r>
      <w:r w:rsidR="00D53E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53E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32]</w:t>
      </w:r>
      <w:r w:rsidR="00D53EB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Gittleson et al. </w:t>
      </w:r>
      <w:r w:rsidR="003166A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reported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CV </w:t>
      </w:r>
      <w:r w:rsidR="003166A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curves 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of pure TEGDME on the glassy carbon working electrode, in which they observed a cathodic peak at around 1.5 V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 an anodic peak above 4.0 V.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4A54E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_Ref113465692 \r \h  \* MERGEFORMAT </w:instrText>
      </w:r>
      <w:r w:rsidR="004A54E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4A54E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[32]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CV curves of TEGDME solvent on a Cu working electrode were also confirmed in this study, where the peak potential of the broad cathodic peak related to TEGDME reductive decomposition was around 1.</w:t>
      </w:r>
      <w:r w:rsidR="00F966B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4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 (see </w:t>
      </w:r>
      <w:r w:rsidR="004A54E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2A679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D45E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similar as Gittleson’s result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Another cathodic peak at 1.1 V can be attributed to the reduction and lithiation reactions of Cu oxides. </w:t>
      </w:r>
      <w:r w:rsidR="005715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This can be proved by comparing the CV curves between using Cu plate and Au plate as working electrode</w:t>
      </w:r>
      <w:r w:rsidR="00EB4E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747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where 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this peak </w:t>
      </w:r>
      <w:r w:rsidR="007473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not observed in the case of using Au working electrode</w:t>
      </w:r>
      <w:r w:rsidR="005715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571500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571500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5715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). 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chemical species on the surface of Cu substrate in this potential </w:t>
      </w:r>
      <w:r w:rsidR="001A5F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range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may include </w:t>
      </w:r>
      <w:proofErr w:type="spellStart"/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Cu</w:t>
      </w:r>
      <w:r w:rsidR="00AD5FC8"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x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proofErr w:type="spellEnd"/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CuF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LiF, Li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O, Li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LiOH</w:t>
      </w:r>
      <w:proofErr w:type="spellEnd"/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etc.</w:t>
      </w:r>
      <w:r w:rsidR="00213C7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213C7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_Ref112755840 \r \h  \* MERGEFORMAT </w:instrText>
      </w:r>
      <w:r w:rsidR="00213C7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213C7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[16]</w:t>
      </w:r>
      <w:r w:rsidR="00213C7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broad cathodic peak at around 0.5 V in 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D154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</w:t>
      </w:r>
      <w:r w:rsidR="004A54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cycle </w:t>
      </w:r>
      <w:r w:rsidR="005715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</w:t>
      </w:r>
      <w:r w:rsidR="00AD5FC8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repo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rted to result from the SEI formation reactions </w:t>
      </w:r>
      <w:r w:rsidR="00AD5FC8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s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uch as the reduction of Li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3</w:t>
      </w:r>
      <w:r w:rsidR="00EB4E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which </w:t>
      </w:r>
      <w:r w:rsidR="00527BB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was 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generated from the decomposition of electrolyte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_Ref112755840 \r \h  \* MERGEFORMAT </w:instrTex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[16]</w:t>
      </w:r>
      <w:r w:rsidR="00AD5F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</w:p>
    <w:p w14:paraId="1877EC9D" w14:textId="0F0D17A8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  <w:r w:rsidRPr="000723B6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0E06F6FF" wp14:editId="2E0CCF87">
            <wp:simplePos x="0" y="0"/>
            <wp:positionH relativeFrom="margin">
              <wp:posOffset>600075</wp:posOffset>
            </wp:positionH>
            <wp:positionV relativeFrom="paragraph">
              <wp:posOffset>152400</wp:posOffset>
            </wp:positionV>
            <wp:extent cx="5327767" cy="5038725"/>
            <wp:effectExtent l="0" t="0" r="6350" b="0"/>
            <wp:wrapNone/>
            <wp:docPr id="694872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0" t="1592" r="3105" b="5094"/>
                    <a:stretch/>
                  </pic:blipFill>
                  <pic:spPr bwMode="auto">
                    <a:xfrm>
                      <a:off x="0" y="0"/>
                      <a:ext cx="5327767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CDCA5" w14:textId="0AB2CFB2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2131D251" w14:textId="4BB7DBAC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2D376084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4F9F61EB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2D1330CE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559A095D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15514A85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4820E939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643C0A49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7CD856B0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350E3E73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pPr>
    </w:p>
    <w:p w14:paraId="44E9F9B6" w14:textId="77777777" w:rsidR="005974A2" w:rsidRPr="000723B6" w:rsidRDefault="005974A2" w:rsidP="0061572E">
      <w:pPr>
        <w:widowControl/>
        <w:spacing w:line="480" w:lineRule="auto"/>
        <w:rPr>
          <w:rFonts w:ascii="Times New Roman" w:eastAsia="DengXian" w:hAnsi="Times New Roman" w:cs="Times New Roman"/>
          <w:sz w:val="20"/>
          <w:szCs w:val="20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0"/>
          <w:szCs w:val="20"/>
          <w:lang w:eastAsia="zh-CN"/>
        </w:rPr>
        <w:t>Figure 1.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(a) The 50-cycle </w:t>
      </w:r>
      <w:r w:rsidRPr="000723B6"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C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V curves</w:t>
      </w:r>
      <w:r w:rsidRPr="000723B6">
        <w:rPr>
          <w:rFonts w:ascii="Times New Roman" w:hAnsi="Times New Roman" w:cs="Times New Roman"/>
          <w:sz w:val="20"/>
          <w:szCs w:val="20"/>
        </w:rPr>
        <w:t xml:space="preserve"> in the Li||Cu cell. Potential range: -0.5 ~ 3.2 V vs. Li/Li</w:t>
      </w:r>
      <w:r w:rsidRPr="000723B6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0723B6">
        <w:rPr>
          <w:rFonts w:ascii="Times New Roman" w:hAnsi="Times New Roman" w:cs="Times New Roman"/>
          <w:sz w:val="20"/>
          <w:szCs w:val="20"/>
        </w:rPr>
        <w:t>, scan rate: 10 mV s</w:t>
      </w:r>
      <w:r w:rsidRPr="000723B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0723B6">
        <w:rPr>
          <w:rFonts w:ascii="Times New Roman" w:hAnsi="Times New Roman" w:cs="Times New Roman"/>
          <w:sz w:val="20"/>
          <w:szCs w:val="20"/>
        </w:rPr>
        <w:t xml:space="preserve">; 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(b) The enlarged area (</w:t>
      </w:r>
      <w:r w:rsidRPr="000723B6">
        <w:rPr>
          <w:rFonts w:ascii="Times New Roman" w:hAnsi="Times New Roman" w:cs="Times New Roman"/>
          <w:sz w:val="20"/>
          <w:szCs w:val="20"/>
        </w:rPr>
        <w:t>0 ~ 3.2 V vs. Li/Li</w:t>
      </w:r>
      <w:r w:rsidRPr="000723B6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) of the 1st-cycle CV curves under different potential ranges; (c) CE performance under two potential ranges (</w:t>
      </w:r>
      <w:r w:rsidRPr="000723B6">
        <w:rPr>
          <w:rFonts w:ascii="Times New Roman" w:hAnsi="Times New Roman" w:cs="Times New Roman"/>
          <w:sz w:val="20"/>
          <w:szCs w:val="20"/>
        </w:rPr>
        <w:t>-0.5 ~ 3.2 V and -0.5 ~ 2.2 V vs. Li/Li</w:t>
      </w:r>
      <w:r w:rsidRPr="000723B6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) up to 50 cycles</w:t>
      </w:r>
      <w:r w:rsidRPr="000723B6"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;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(d) The enlarged area (cathodic scans,</w:t>
      </w:r>
      <w:r w:rsidRPr="000723B6">
        <w:rPr>
          <w:rFonts w:ascii="Times New Roman" w:hAnsi="Times New Roman" w:cs="Times New Roman"/>
          <w:sz w:val="20"/>
          <w:szCs w:val="20"/>
        </w:rPr>
        <w:t xml:space="preserve"> 0 ~ 3.2 V vs. Li/Li</w:t>
      </w:r>
      <w:r w:rsidRPr="000723B6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) of the 50-cycle CV curves</w:t>
      </w:r>
      <w:r w:rsidRPr="000723B6">
        <w:rPr>
          <w:rFonts w:ascii="Times New Roman" w:hAnsi="Times New Roman" w:cs="Times New Roman"/>
          <w:sz w:val="20"/>
          <w:szCs w:val="20"/>
        </w:rPr>
        <w:t xml:space="preserve">. </w:t>
      </w:r>
      <w:bookmarkStart w:id="7" w:name="_Hlk134708766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The reduction peaks corresponding to electrolyte reductive decomposition at selected cycles (cycle number: 1, 5,</w:t>
      </w:r>
      <w:r w:rsidRPr="000723B6">
        <w:rPr>
          <w:rFonts w:ascii="Times New Roman" w:eastAsia="DengXian" w:hAnsi="Times New Roman" w:cs="Times New Roman"/>
          <w:sz w:val="20"/>
          <w:szCs w:val="20"/>
          <w:vertAlign w:val="superscript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10, 15, 20, 30, 40, and 50) were marked by cross symbols for a better understanding of peak variation.</w:t>
      </w:r>
      <w:bookmarkEnd w:id="7"/>
    </w:p>
    <w:p w14:paraId="49A2C3B0" w14:textId="77777777" w:rsidR="005974A2" w:rsidRPr="000723B6" w:rsidRDefault="005974A2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E7D1789" w14:textId="56E40861" w:rsidR="002A6796" w:rsidRPr="000723B6" w:rsidRDefault="00AD5FC8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the first anodic scan, the corresponding oxidation processes of </w:t>
      </w:r>
      <w:r w:rsidR="00EB4E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abovementioned reduction reactions were confirmed. </w:t>
      </w:r>
      <w:r w:rsidR="009A109E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W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hen CV was performed in the potential ranges of 1.0 ~ 3.2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 and 1.3 ~ 3.2 V,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peak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2.4 V and 2.7 V </w:t>
      </w:r>
      <w:r w:rsidR="006044C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indicating the 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correspond</w:t>
      </w:r>
      <w:r w:rsidR="00B8106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ent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oxidation processes of 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electrolyte reductive decomposition and reduction of Cu oxides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respectively</w:t>
      </w:r>
      <w:r w:rsidR="004E66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were observed. </w:t>
      </w:r>
      <w:r w:rsidR="00DF524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 soon as</w:t>
      </w:r>
      <w:r w:rsidR="004621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4E66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pre-SEI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layer</w:t>
      </w:r>
      <w:r w:rsidR="004E66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formed</w:t>
      </w:r>
      <w:r w:rsidR="004E66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by scanning in the range of </w:t>
      </w:r>
      <w:r w:rsidR="004E66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0.2 ~ 3.2 V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two additional oxidation peaks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0.8 V and 1.9 V 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</w:t>
      </w:r>
      <w:r w:rsidR="00EB4E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anodic scan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could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assigned to the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oxidation</w:t>
      </w:r>
      <w:r w:rsidR="0078232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reactions</w:t>
      </w:r>
      <w:r w:rsidR="009A10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pre-SEI components.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However, if Li plating/stripping</w:t>
      </w:r>
      <w:r w:rsidR="00E92D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involved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 oxidation current started to flow from</w:t>
      </w:r>
      <w:r w:rsidR="00DB2D1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2.</w:t>
      </w:r>
      <w:r w:rsidR="00A747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15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 </w:t>
      </w:r>
      <w:r w:rsidR="00DB2D1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 reached a maximum at 2.</w:t>
      </w:r>
      <w:r w:rsidR="00F665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56</w:t>
      </w:r>
      <w:r w:rsidR="00DB2D1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</w:t>
      </w:r>
      <w:r w:rsidR="009C2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C227D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T</w:t>
      </w:r>
      <w:r w:rsidR="009C2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his </w:t>
      </w:r>
      <w:r w:rsidR="00DB2D1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reaction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(hereafter denoted as </w:t>
      </w:r>
      <w:r w:rsidR="00527BB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</w:t>
      </w:r>
      <w:r w:rsidR="00527BB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”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 </w:t>
      </w:r>
      <w:r w:rsidR="009C2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assigned to the oxidation of some pre-SEI components to form a</w:t>
      </w:r>
      <w:r w:rsidR="008A627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</w:t>
      </w:r>
      <w:r w:rsidR="009C2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s-SEI layer</w:t>
      </w:r>
      <w:r w:rsidR="001F1F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C2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which occurred at </w:t>
      </w:r>
      <w:r w:rsidR="00EF70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9C2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relatively higher potential</w:t>
      </w:r>
      <w:r w:rsidR="00BD78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465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Because</w:t>
      </w:r>
      <w:r w:rsidR="00B422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peak OSS appeared only when </w:t>
      </w:r>
      <w:r w:rsidR="00E732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 plating/stripping process was also involved, it can be </w:t>
      </w:r>
      <w:r w:rsidR="004A65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speculated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that OSS originate</w:t>
      </w:r>
      <w:r w:rsidR="00EF70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not only from pre-SEI components, which </w:t>
      </w:r>
      <w:r w:rsidR="00EF70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were 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generated from electrolyte decomposition</w:t>
      </w:r>
      <w:r w:rsidR="002F03F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Cu substrate reduction</w:t>
      </w:r>
      <w:r w:rsidR="004A65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but also</w:t>
      </w:r>
      <w:r w:rsidR="00F6779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the</w:t>
      </w:r>
      <w:r w:rsidR="005075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plating/stripping process.</w:t>
      </w:r>
    </w:p>
    <w:p w14:paraId="6B22422E" w14:textId="156BFCEE" w:rsidR="00E62600" w:rsidRPr="000723B6" w:rsidRDefault="00205B57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calculated CE is shown in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85676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85676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Th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 overall CE</w:t>
      </w:r>
      <w:r w:rsidR="00F16D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(red circle)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less than 20%. </w:t>
      </w:r>
      <w:r w:rsidR="00F7286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an AFLMB configuration, </w:t>
      </w:r>
      <w:r w:rsidR="00F7286A" w:rsidRPr="000723B6">
        <w:rPr>
          <w:rFonts w:ascii="Times New Roman" w:eastAsia="DengXian" w:hAnsi="Times New Roman" w:cs="Times New Roman"/>
          <w:sz w:val="24"/>
          <w:szCs w:val="24"/>
        </w:rPr>
        <w:t xml:space="preserve">the CE value in the </w:t>
      </w:r>
      <w:r w:rsidR="00D15425" w:rsidRPr="000723B6">
        <w:rPr>
          <w:rFonts w:ascii="Times New Roman" w:eastAsia="DengXian" w:hAnsi="Times New Roman" w:cs="Times New Roman"/>
          <w:sz w:val="24"/>
          <w:szCs w:val="24"/>
        </w:rPr>
        <w:t>1</w:t>
      </w:r>
      <w:r w:rsidR="00F7286A" w:rsidRPr="000723B6">
        <w:rPr>
          <w:rFonts w:ascii="Times New Roman" w:eastAsia="DengXian" w:hAnsi="Times New Roman" w:cs="Times New Roman"/>
          <w:sz w:val="24"/>
          <w:szCs w:val="24"/>
        </w:rPr>
        <w:t>st cycle is</w:t>
      </w:r>
      <w:r w:rsidR="00F7286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generally</w:t>
      </w:r>
      <w:r w:rsidR="00F7286A" w:rsidRPr="000723B6">
        <w:rPr>
          <w:rFonts w:ascii="Times New Roman" w:eastAsia="DengXian" w:hAnsi="Times New Roman" w:cs="Times New Roman"/>
          <w:sz w:val="24"/>
          <w:szCs w:val="24"/>
        </w:rPr>
        <w:t xml:space="preserve"> lower than the follow-up cycles mainly due to the </w:t>
      </w:r>
      <w:r w:rsidR="00825042" w:rsidRPr="000723B6">
        <w:rPr>
          <w:rFonts w:ascii="Times New Roman" w:eastAsia="DengXian" w:hAnsi="Times New Roman" w:cs="Times New Roman"/>
          <w:sz w:val="24"/>
          <w:szCs w:val="24"/>
        </w:rPr>
        <w:t xml:space="preserve">initial </w:t>
      </w:r>
      <w:r w:rsidR="00F7286A" w:rsidRPr="000723B6">
        <w:rPr>
          <w:rFonts w:ascii="Times New Roman" w:eastAsia="DengXian" w:hAnsi="Times New Roman" w:cs="Times New Roman"/>
          <w:sz w:val="24"/>
          <w:szCs w:val="24"/>
        </w:rPr>
        <w:t>SEI formation</w:t>
      </w:r>
      <w:r w:rsidR="00825042" w:rsidRPr="000723B6">
        <w:rPr>
          <w:rFonts w:ascii="Times New Roman" w:eastAsia="DengXian" w:hAnsi="Times New Roman" w:cs="Times New Roman"/>
          <w:sz w:val="24"/>
          <w:szCs w:val="24"/>
        </w:rPr>
        <w:t xml:space="preserve"> process</w:t>
      </w:r>
      <w:r w:rsidR="00F7286A" w:rsidRPr="000723B6">
        <w:rPr>
          <w:rFonts w:ascii="Times New Roman" w:eastAsia="DengXian" w:hAnsi="Times New Roman" w:cs="Times New Roman"/>
          <w:sz w:val="24"/>
          <w:szCs w:val="24"/>
        </w:rPr>
        <w:t xml:space="preserve"> on the Cu surface</w:t>
      </w:r>
      <w:r w:rsidR="00F7286A" w:rsidRPr="000723B6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F7286A" w:rsidRPr="000723B6">
        <w:rPr>
          <w:rFonts w:ascii="Times New Roman" w:eastAsia="DengXian" w:hAnsi="Times New Roman" w:cs="Times New Roman"/>
          <w:sz w:val="24"/>
          <w:szCs w:val="24"/>
          <w:vertAlign w:val="superscript"/>
        </w:rPr>
        <w:fldChar w:fldCharType="begin"/>
      </w:r>
      <w:r w:rsidR="00F7286A" w:rsidRPr="000723B6">
        <w:rPr>
          <w:rFonts w:ascii="Times New Roman" w:eastAsia="DengXian" w:hAnsi="Times New Roman" w:cs="Times New Roman"/>
          <w:sz w:val="24"/>
          <w:szCs w:val="24"/>
          <w:vertAlign w:val="superscript"/>
        </w:rPr>
        <w:instrText xml:space="preserve"> REF _Ref131848546 \r \h  \* MERGEFORMAT </w:instrText>
      </w:r>
      <w:r w:rsidR="00F7286A" w:rsidRPr="000723B6">
        <w:rPr>
          <w:rFonts w:ascii="Times New Roman" w:eastAsia="DengXian" w:hAnsi="Times New Roman" w:cs="Times New Roman"/>
          <w:sz w:val="24"/>
          <w:szCs w:val="24"/>
          <w:vertAlign w:val="superscript"/>
        </w:rPr>
      </w:r>
      <w:r w:rsidR="00F7286A" w:rsidRPr="000723B6">
        <w:rPr>
          <w:rFonts w:ascii="Times New Roman" w:eastAsia="DengXian" w:hAnsi="Times New Roman" w:cs="Times New Roman"/>
          <w:sz w:val="24"/>
          <w:szCs w:val="24"/>
          <w:vertAlign w:val="superscript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</w:rPr>
        <w:t>[17]</w:t>
      </w:r>
      <w:r w:rsidR="00F7286A" w:rsidRPr="000723B6">
        <w:rPr>
          <w:rFonts w:ascii="Times New Roman" w:eastAsia="DengXian" w:hAnsi="Times New Roman" w:cs="Times New Roman"/>
          <w:sz w:val="24"/>
          <w:szCs w:val="24"/>
          <w:vertAlign w:val="superscript"/>
        </w:rPr>
        <w:fldChar w:fldCharType="end"/>
      </w:r>
      <w:r w:rsidR="00F7286A" w:rsidRPr="000723B6">
        <w:rPr>
          <w:rFonts w:ascii="Times New Roman" w:hAnsi="Times New Roman" w:cs="Times New Roman"/>
          <w:kern w:val="24"/>
          <w:sz w:val="24"/>
          <w:szCs w:val="24"/>
        </w:rPr>
        <w:t xml:space="preserve"> However, </w:t>
      </w:r>
      <w:r w:rsidR="004F6994" w:rsidRPr="000723B6">
        <w:rPr>
          <w:rFonts w:ascii="Times New Roman" w:hAnsi="Times New Roman" w:cs="Times New Roman"/>
          <w:kern w:val="24"/>
          <w:sz w:val="24"/>
          <w:szCs w:val="24"/>
        </w:rPr>
        <w:t xml:space="preserve">in the case of reaction OSS taking place, </w:t>
      </w:r>
      <w:r w:rsidR="0029537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t’s notable that the CE value reached the maximum around the 10th cycle, then showed a non-stop degradation onward. </w:t>
      </w:r>
      <w:bookmarkStart w:id="8" w:name="_Hlk135497980"/>
      <w:bookmarkStart w:id="9" w:name="_Hlk136514221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increase of CE in the initial 10 cycles </w:t>
      </w:r>
      <w:r w:rsidR="0010731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should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 due to </w:t>
      </w:r>
      <w:r w:rsidR="007F67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sudden and substantial growth of </w:t>
      </w:r>
      <w:r w:rsidR="00976E3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dendritic Li in the initial few cycles that penetrated the surface layer</w:t>
      </w:r>
      <w:r w:rsidR="003754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BD67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therefore</w:t>
      </w:r>
      <w:r w:rsidR="00976E3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decrea</w:t>
      </w:r>
      <w:r w:rsidR="003754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sing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754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thickness</w:t>
      </w:r>
      <w:bookmarkStart w:id="10" w:name="_Hlk134713957"/>
      <w:r w:rsidR="003754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surface layer</w:t>
      </w:r>
      <w:r w:rsidR="005560A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 instead favored the Li</w:t>
      </w:r>
      <w:r w:rsidR="005560A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5560A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diffusion through the layer.</w:t>
      </w:r>
      <w:r w:rsidR="0081430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560A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This can be</w:t>
      </w:r>
      <w:r w:rsidR="006D7B4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inferred</w:t>
      </w:r>
      <w:r w:rsidR="006D7B4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</w:t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</w:t>
      </w:r>
      <w:r w:rsidR="001B78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result of </w:t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optical reflectivity analysis, where</w:t>
      </w:r>
      <w:r w:rsidR="006D7B4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57645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7645E" w:rsidRPr="000723B6">
        <w:rPr>
          <w:rFonts w:ascii="Times New Roman" w:hAnsi="Times New Roman" w:cs="Times New Roman"/>
          <w:sz w:val="24"/>
          <w:szCs w:val="24"/>
        </w:rPr>
        <w:t>initial value of</w:t>
      </w:r>
      <w:r w:rsidR="008C6526" w:rsidRPr="000723B6">
        <w:rPr>
          <w:rFonts w:ascii="Times New Roman" w:hAnsi="Times New Roman" w:cs="Times New Roman"/>
          <w:sz w:val="24"/>
          <w:szCs w:val="24"/>
        </w:rPr>
        <w:t xml:space="preserve"> the</w:t>
      </w:r>
      <w:r w:rsidR="0057645E" w:rsidRPr="000723B6">
        <w:rPr>
          <w:rFonts w:ascii="Times New Roman" w:hAnsi="Times New Roman" w:cs="Times New Roman"/>
          <w:sz w:val="24"/>
          <w:szCs w:val="24"/>
        </w:rPr>
        <w:t xml:space="preserve"> normalized reflectance change (</w:t>
      </w:r>
      <w:r w:rsidR="0057645E" w:rsidRPr="000723B6">
        <w:rPr>
          <w:rFonts w:ascii="Times New Roman" w:hAnsi="Times New Roman" w:cs="Times New Roman"/>
          <w:i/>
          <w:iCs/>
          <w:sz w:val="24"/>
          <w:szCs w:val="24"/>
        </w:rPr>
        <w:t>ΔR/R</w:t>
      </w:r>
      <w:r w:rsidR="008C6526" w:rsidRPr="000723B6">
        <w:rPr>
          <w:rFonts w:ascii="Times New Roman" w:hAnsi="Times New Roman" w:cs="Times New Roman"/>
          <w:sz w:val="24"/>
          <w:szCs w:val="24"/>
        </w:rPr>
        <w:t>,</w:t>
      </w:r>
      <w:r w:rsidR="0057645E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1B7828" w:rsidRPr="000723B6">
        <w:rPr>
          <w:rFonts w:ascii="Times New Roman" w:hAnsi="Times New Roman" w:cs="Times New Roman"/>
          <w:sz w:val="24"/>
          <w:szCs w:val="24"/>
        </w:rPr>
        <w:t xml:space="preserve">the value of </w:t>
      </w:r>
      <w:r w:rsidR="008C6526" w:rsidRPr="000723B6">
        <w:rPr>
          <w:rFonts w:ascii="Times New Roman" w:hAnsi="Times New Roman" w:cs="Times New Roman"/>
          <w:sz w:val="24"/>
          <w:szCs w:val="24"/>
        </w:rPr>
        <w:t xml:space="preserve">which </w:t>
      </w:r>
      <w:r w:rsidR="0057645E" w:rsidRPr="000723B6">
        <w:rPr>
          <w:rFonts w:ascii="Times New Roman" w:hAnsi="Times New Roman" w:cs="Times New Roman"/>
          <w:sz w:val="24"/>
          <w:szCs w:val="24"/>
        </w:rPr>
        <w:t>is in proportion to the thickness of the SEI layer</w:t>
      </w:r>
      <w:bookmarkEnd w:id="10"/>
      <w:r w:rsidR="002153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2153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_Ref140849051 \r \h  \* MERGEFORMAT </w:instrText>
      </w:r>
      <w:r w:rsidR="002153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2153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[33]</w:t>
      </w:r>
      <w:r w:rsidR="002153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 </w:t>
      </w:r>
      <w:r w:rsidR="008C6526" w:rsidRPr="000723B6">
        <w:rPr>
          <w:rFonts w:ascii="Times New Roman" w:hAnsi="Times New Roman" w:cs="Times New Roman"/>
          <w:sz w:val="24"/>
          <w:szCs w:val="24"/>
        </w:rPr>
        <w:t xml:space="preserve">in the follow-up cycles decreased when compared with the first cycle </w:t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8C6526"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F</w:t>
      </w:r>
      <w:r w:rsidR="008C652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igure S2</w:t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8C6526" w:rsidRPr="000723B6">
        <w:rPr>
          <w:rFonts w:ascii="Times New Roman" w:hAnsi="Times New Roman" w:cs="Times New Roman"/>
          <w:sz w:val="24"/>
          <w:szCs w:val="24"/>
        </w:rPr>
        <w:t xml:space="preserve">. 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This </w:t>
      </w:r>
      <w:r w:rsidR="00295E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inference 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can </w:t>
      </w:r>
      <w:r w:rsidR="004D6DC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 </w:t>
      </w:r>
      <w:r w:rsidR="008C65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further </w:t>
      </w:r>
      <w:r w:rsidR="004D6DC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supported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the EIS</w:t>
      </w:r>
      <w:r w:rsidR="00F75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D6DC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results </w:t>
      </w:r>
      <w:r w:rsidR="00C50D0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which were fitte</w:t>
      </w:r>
      <w:r w:rsidR="003208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 using the equivalent circuit </w:t>
      </w:r>
      <w:r w:rsidR="004827A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E22152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4D6DCC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3</w:t>
      </w:r>
      <w:r w:rsidR="00DE5F0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bookmarkEnd w:id="8"/>
      <w:r w:rsidR="00D224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</w:t>
      </w:r>
      <w:r w:rsidR="00DE5F0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224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9569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electrode</w:t>
      </w:r>
      <w:r w:rsidR="00D224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-electrolyte interface</w:t>
      </w:r>
      <w:r w:rsidR="0006108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</w:t>
      </w:r>
      <w:r w:rsidR="002A39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SEI</w:t>
      </w:r>
      <w:r w:rsidR="00D224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the 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interfacial resistance</w:t>
      </w:r>
      <w:r w:rsidR="00D43E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be regarded as</w:t>
      </w:r>
      <w:r w:rsidR="007147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C7B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combin</w:t>
      </w:r>
      <w:r w:rsidR="007147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ation of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9584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SEI </w:t>
      </w:r>
      <w:r w:rsidR="00A55D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resistance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B42E58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SEI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 in the high-frequency region</w:t>
      </w:r>
      <w:r w:rsidR="00E213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the semicircle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B9584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charge transfer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147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resistance 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proofErr w:type="spellStart"/>
      <w:r w:rsidR="00B42E58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ct</w:t>
      </w:r>
      <w:proofErr w:type="spellEnd"/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 in the middle-frequency region</w:t>
      </w:r>
      <w:r w:rsidR="00E213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the semicircle</w:t>
      </w:r>
      <w:r w:rsidR="009569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C778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As indicated in </w:t>
      </w:r>
      <w:r w:rsidR="002C778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S3</w:t>
      </w:r>
      <w:r w:rsidR="002C778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</w:t>
      </w:r>
      <w:r w:rsidR="00FD0D6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interfacial resistance 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became smaller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the </w:t>
      </w:r>
      <w:r w:rsidR="00D154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 to the 5th cycle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indicating the formation of </w:t>
      </w:r>
      <w:r w:rsidR="00E213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relatively thinner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213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s-SEI layer 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</w:t>
      </w:r>
      <w:r w:rsidR="00E213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ith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42E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reduced</w:t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resistance.</w:t>
      </w:r>
      <w:r w:rsidR="0067624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7624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_Ref139101805 \r \h  \* MERGEFORMAT </w:instrText>
      </w:r>
      <w:r w:rsidR="0067624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7624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[34]</w:t>
      </w:r>
      <w:r w:rsidR="0067624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E2215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C33C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cycling proceeded, </w:t>
      </w:r>
      <w:r w:rsidR="00BC33C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however, </w:t>
      </w:r>
      <w:r w:rsidR="005516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551695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h</w:t>
      </w:r>
      <w:r w:rsidR="005516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 increase of interfacial resistance</w:t>
      </w:r>
      <w:r w:rsidR="007850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D2604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was</w:t>
      </w:r>
      <w:r w:rsidR="005516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observed, indicating that 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more and more dendritic</w:t>
      </w:r>
      <w:r w:rsidR="00552A7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gradually increased 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active surface area</w:t>
      </w:r>
      <w:r w:rsidR="0036324B" w:rsidRPr="000723B6">
        <w:rPr>
          <w:rFonts w:ascii="Times New Roman" w:eastAsia="DengXian" w:hAnsi="Times New Roman"/>
          <w:kern w:val="24"/>
          <w:sz w:val="36"/>
          <w:szCs w:val="36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contact with the electrolyte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facilitat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undesirable reactions 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 generating</w:t>
      </w:r>
      <w:r w:rsidR="005D6699" w:rsidRPr="000723B6">
        <w:t xml:space="preserve"> </w:t>
      </w:r>
      <w:r w:rsidR="005D669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electrochemically inactive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D669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dead Li</w:t>
      </w:r>
      <w:r w:rsidR="005D669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”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the subsequent cycling</w:t>
      </w:r>
      <w:r w:rsidR="00AC74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 can be confirmed by the</w:t>
      </w:r>
      <w:r w:rsidR="000047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observation of 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growth and accumulation of whisker-like lithium</w:t>
      </w:r>
      <w:r w:rsidR="000047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via SEM </w:t>
      </w:r>
      <w:r w:rsidR="000047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after 50 cycles</w:t>
      </w:r>
      <w:r w:rsidR="00AC74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S4</w:t>
      </w:r>
      <w:r w:rsidR="00AC74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This process</w:t>
      </w:r>
      <w:r w:rsidR="00F815D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consum</w:t>
      </w:r>
      <w:r w:rsidR="00E732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ed</w:t>
      </w:r>
      <w:r w:rsidR="00F815D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more Li and electrolyte</w:t>
      </w:r>
      <w:r w:rsidR="00AF60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EA51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ultimately </w:t>
      </w:r>
      <w:r w:rsidR="00AF60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led </w:t>
      </w:r>
      <w:r w:rsidR="00B3166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a drop in the CE values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bookmarkEnd w:id="9"/>
    </w:p>
    <w:p w14:paraId="56924053" w14:textId="79586E9C" w:rsidR="006E773E" w:rsidRPr="000723B6" w:rsidRDefault="00E354CA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understand the function of OSS, the occurrence of reaction OSS was blocked by scanning</w:t>
      </w:r>
      <w:r w:rsidR="008248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potential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E4C7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positively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2.2 V without changing other conditions. </w:t>
      </w:r>
      <w:r w:rsidR="008F0E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Surprisingly, i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 contrast with the gradual decay of Li stripping current </w:t>
      </w:r>
      <w:r w:rsidR="003237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electrolyte 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without blocking</w:t>
      </w:r>
      <w:r w:rsidR="002B37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reaction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OSS, the Li plating/stripping proceed more stably </w:t>
      </w:r>
      <w:r w:rsidR="00122B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with smaller Li plating current densities 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when </w:t>
      </w:r>
      <w:r w:rsidR="004D68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 was blocked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211CCE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5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F7592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122B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 c</w:t>
      </w:r>
      <w:r w:rsidR="00DE1C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ould</w:t>
      </w:r>
      <w:r w:rsidR="00122B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result in a smoother and denser Li morphology</w:t>
      </w:r>
      <w:r w:rsidR="004D3B8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122B1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122B1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_Ref112755840 \r \h  \* MERGEFORMAT </w:instrText>
      </w:r>
      <w:r w:rsidR="00122B1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122B1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[16]</w:t>
      </w:r>
      <w:r w:rsidR="00122B1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122B12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8F0E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Furthermore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211C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greatly stabilized CE was found </w:t>
      </w:r>
      <w:r w:rsidR="00055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prolonged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50 cycle</w:t>
      </w:r>
      <w:r w:rsidR="00055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F16D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70690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70690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70690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F16D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blue circle)</w:t>
      </w:r>
      <w:r w:rsidR="00694C0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4C34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8104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with a relatively stabilized Li stripping capacity retention after 50 cycles (</w:t>
      </w:r>
      <w:r w:rsidR="00336B5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90</w:t>
      </w:r>
      <w:r w:rsidR="00D8104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%) compared with that in the case of scanning positively to 3.2 V (23%)</w:t>
      </w:r>
      <w:r w:rsidR="004C34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4C34A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5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4C34A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4C34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0E13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Meanwhile, </w:t>
      </w:r>
      <w:r w:rsidR="000E13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it’s notable that 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similar CE was achieved in the initial 10 cycles regarding </w:t>
      </w:r>
      <w:r w:rsidR="00C6086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these 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two </w:t>
      </w:r>
      <w:r w:rsidR="00ED29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scanning 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potential ranges, suggesting that reaction OSS did not </w:t>
      </w:r>
      <w:r w:rsidR="00CB63A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contribute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enhanc</w:t>
      </w:r>
      <w:r w:rsidR="00F84EA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CE</w:t>
      </w:r>
      <w:r w:rsidR="00CB63A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values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1704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on the contrary,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it </w:t>
      </w:r>
      <w:r w:rsidR="000E13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 highly likely to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facilitate the </w:t>
      </w:r>
      <w:r w:rsidR="0086281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construction</w:t>
      </w:r>
      <w:r w:rsidR="001E289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unstable SEI </w:t>
      </w:r>
      <w:r w:rsidR="000E13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structure</w:t>
      </w:r>
      <w:r w:rsidR="003E1E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62600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</w:t>
      </w:r>
      <w:r w:rsidR="005D78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further</w:t>
      </w:r>
      <w:r w:rsidR="00CD62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D78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grasp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factors </w:t>
      </w:r>
      <w:r w:rsidR="00FE548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that 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affect</w:t>
      </w:r>
      <w:r w:rsidR="00FE548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ed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CE performance, </w:t>
      </w:r>
      <w:r w:rsidR="00DB48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C6F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closer inspection 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the </w:t>
      </w:r>
      <w:r w:rsidR="0085267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CV 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peaks</w:t>
      </w:r>
      <w:r w:rsidR="006C6F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the range of 0 ~ 3.2 V vs. Li/Li</w:t>
      </w:r>
      <w:r w:rsidR="006C6FE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6C6F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cycling</w:t>
      </w:r>
      <w:r w:rsidR="00DB48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carried out</w:t>
      </w:r>
      <w:r w:rsidR="008961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F76FB8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F7592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F7592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0104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01041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5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0A79C2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F76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exhibits the </w:t>
      </w:r>
      <w:r w:rsidR="00DD06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enlarged view of </w:t>
      </w:r>
      <w:r w:rsidR="00F76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50-cycle CV curves</w:t>
      </w:r>
      <w:r w:rsidR="00CA6C8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76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scanning </w:t>
      </w:r>
      <w:r w:rsidR="0053718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positively </w:t>
      </w:r>
      <w:r w:rsidR="00F76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3.2 V</w:t>
      </w:r>
      <w:r w:rsidR="004842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2.2 V</w:t>
      </w:r>
      <w:r w:rsidR="000B30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4842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respectively</w:t>
      </w:r>
      <w:r w:rsidR="000B30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4842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65C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with an emphasis on the behavior of </w:t>
      </w:r>
      <w:r w:rsidR="00665C5F" w:rsidRPr="000723B6">
        <w:rPr>
          <w:rFonts w:ascii="Times New Roman" w:hAnsi="Times New Roman" w:cs="Times New Roman"/>
          <w:sz w:val="24"/>
          <w:szCs w:val="24"/>
        </w:rPr>
        <w:t>electrolyte reductive decomposition</w:t>
      </w:r>
      <w:r w:rsidR="00C020F4" w:rsidRPr="000723B6">
        <w:rPr>
          <w:rFonts w:ascii="Times New Roman" w:hAnsi="Times New Roman" w:cs="Times New Roman"/>
          <w:sz w:val="24"/>
          <w:szCs w:val="24"/>
        </w:rPr>
        <w:t xml:space="preserve"> reaction</w:t>
      </w:r>
      <w:r w:rsidR="00665C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4842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</w:t>
      </w:r>
      <w:r w:rsidR="00457F4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457F4D" w:rsidRPr="000723B6">
        <w:rPr>
          <w:rFonts w:ascii="Times New Roman" w:hAnsi="Times New Roman" w:cs="Times New Roman"/>
          <w:sz w:val="24"/>
          <w:szCs w:val="24"/>
        </w:rPr>
        <w:t xml:space="preserve">cycling-dependent variation of the peak potentials </w:t>
      </w:r>
      <w:r w:rsidR="00D3317A" w:rsidRPr="000723B6">
        <w:rPr>
          <w:rFonts w:ascii="Times New Roman" w:hAnsi="Times New Roman" w:cs="Times New Roman"/>
          <w:sz w:val="24"/>
          <w:szCs w:val="24"/>
        </w:rPr>
        <w:t>and</w:t>
      </w:r>
      <w:r w:rsidR="00457F4D" w:rsidRPr="000723B6">
        <w:rPr>
          <w:rFonts w:ascii="Times New Roman" w:hAnsi="Times New Roman" w:cs="Times New Roman"/>
          <w:sz w:val="24"/>
          <w:szCs w:val="24"/>
        </w:rPr>
        <w:t xml:space="preserve"> currents of </w:t>
      </w:r>
      <w:r w:rsidR="00C020F4" w:rsidRPr="000723B6">
        <w:rPr>
          <w:rFonts w:ascii="Times New Roman" w:hAnsi="Times New Roman" w:cs="Times New Roman"/>
          <w:sz w:val="24"/>
          <w:szCs w:val="24"/>
        </w:rPr>
        <w:t>the</w:t>
      </w:r>
      <w:r w:rsidR="00457F4D" w:rsidRPr="000723B6">
        <w:rPr>
          <w:rFonts w:ascii="Times New Roman" w:hAnsi="Times New Roman" w:cs="Times New Roman"/>
          <w:sz w:val="24"/>
          <w:szCs w:val="24"/>
        </w:rPr>
        <w:t xml:space="preserve"> reaction obtained from CV </w:t>
      </w:r>
      <w:r w:rsidR="0032266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4842F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shown in </w:t>
      </w:r>
      <w:r w:rsidR="004842F3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5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0A79C2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F76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2E277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When </w:t>
      </w:r>
      <w:r w:rsidR="001948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reaction OSS occurred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0B04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peak </w:t>
      </w:r>
      <w:r w:rsidR="002864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potential </w:t>
      </w:r>
      <w:r w:rsidR="00F7592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</w:t>
      </w:r>
      <w:r w:rsidR="000B04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current variation upon cycling</w:t>
      </w:r>
      <w:r w:rsidR="002864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</w:t>
      </w:r>
      <w:r w:rsidR="002A48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ere</w:t>
      </w:r>
      <w:r w:rsidR="002864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observed,</w:t>
      </w:r>
      <w:r w:rsidR="000B04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248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suggest</w:t>
      </w:r>
      <w:r w:rsidR="002864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0B04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generation of multiple chemical species during the reconstruction of the SEI layer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6D74C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Typically, t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</w:t>
      </w:r>
      <w:r w:rsidR="005E2DD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peak 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current of </w:t>
      </w:r>
      <w:r w:rsidR="002E277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electrolyte reductive decomposition</w:t>
      </w:r>
      <w:r w:rsidR="00AB54A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E2DD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drastically 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increased</w:t>
      </w:r>
      <w:r w:rsidR="00AE384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indicating a faster reaction kinetics</w:t>
      </w:r>
      <w:r w:rsidR="00F75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535BA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535BA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_Ref131785253 \r \h  \* MERGEFORMAT </w:instrText>
      </w:r>
      <w:r w:rsidR="00535BA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535BA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[8</w:t>
      </w:r>
      <w:r w:rsidR="00535BA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F75D2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75D2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_Ref111453424 \r \h  \* MERGEFORMAT </w:instrText>
      </w:r>
      <w:r w:rsidR="00F75D2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75D2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,9]</w:t>
      </w:r>
      <w:r w:rsidR="00F75D2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35F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75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 was </w:t>
      </w:r>
      <w:r w:rsidR="00B35F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thereby </w:t>
      </w:r>
      <w:r w:rsidR="004572D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inferred</w:t>
      </w:r>
      <w:r w:rsidR="00B35F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that th</w:t>
      </w:r>
      <w:r w:rsidR="002254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 w:rsidR="00B35F1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behavior should be induced by further decomposition of TEGDME solvent by deposited Li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due to the </w:t>
      </w:r>
      <w:r w:rsidR="0023425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formation of </w:t>
      </w:r>
      <w:r w:rsidR="002D63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electronic conductive </w:t>
      </w:r>
      <w:r w:rsidR="0023425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s-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</w:t>
      </w:r>
      <w:r w:rsidR="00AB54A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layer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bookmarkStart w:id="11" w:name="_Hlk136354142"/>
      <w:r w:rsidR="00AE384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Furthermore, the peak potential negatively shifted, indicating a higher </w:t>
      </w:r>
      <w:r w:rsidR="0012040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potential</w:t>
      </w:r>
      <w:r w:rsidR="00AE384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polarization, which was induced by the formation of thick s-SEI layers resulting from huge electrolyte and Li consumption</w:t>
      </w:r>
      <w:bookmarkEnd w:id="11"/>
      <w:r w:rsidR="00AE384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7D594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7D594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_Ref111453424 \r \h  \* MERGEFORMAT </w:instrText>
      </w:r>
      <w:r w:rsidR="007D594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7D594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[9]</w:t>
      </w:r>
      <w:r w:rsidR="007D594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AE384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247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Interestingly, </w:t>
      </w:r>
      <w:r w:rsidR="007E42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current </w:t>
      </w:r>
      <w:r w:rsidR="00E65B6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did not increase monotonically</w:t>
      </w:r>
      <w:r w:rsidR="009D0C8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but initially</w:t>
      </w:r>
      <w:r w:rsidR="00E65B6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decreased</w:t>
      </w:r>
      <w:r w:rsidR="00ED00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D0C8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</w:t>
      </w:r>
      <w:r w:rsidR="00ED00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53EE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ED00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minimum value </w:t>
      </w:r>
      <w:r w:rsidR="002E2E1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</w:t>
      </w:r>
      <w:r w:rsidR="00ED00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96E1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60363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5</w:t>
      </w:r>
      <w:r w:rsidR="00ED00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 cycle</w:t>
      </w:r>
      <w:r w:rsidR="0048103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which </w:t>
      </w:r>
      <w:r w:rsidR="00874AB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</w:t>
      </w:r>
      <w:r w:rsidR="0048103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assumed to correlate with the observation of an unusual “turning point” in the </w:t>
      </w:r>
      <w:r w:rsidR="0060363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10</w:t>
      </w:r>
      <w:r w:rsidR="0048103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 cycle </w:t>
      </w:r>
      <w:r w:rsidR="002E0E7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regard of</w:t>
      </w:r>
      <w:r w:rsidR="0048103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CE values</w:t>
      </w:r>
      <w:r w:rsidR="007E42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B15F8B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23425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On the other hand,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blocking </w:t>
      </w:r>
      <w:r w:rsidR="00EE79A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scanning </w:t>
      </w:r>
      <w:r w:rsidR="00C42D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positively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2.2 V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did not improve the Li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conductivity, instead</w:t>
      </w:r>
      <w:r w:rsidR="002712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100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slightly 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larger interfacial resistance</w:t>
      </w:r>
      <w:r w:rsidR="00470D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of s-SEI layers</w:t>
      </w:r>
      <w:r w:rsidR="00470D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represented by the larger semicircle</w:t>
      </w:r>
      <w:r w:rsidR="002477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470D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was observed in the EIS profile </w:t>
      </w:r>
      <w:r w:rsidR="0088678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when compared with that without blocking </w:t>
      </w:r>
      <w:r w:rsidR="002B37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</w:t>
      </w:r>
      <w:r w:rsidR="0088678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 by scanning positively to 3.2 V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781D3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6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). 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Since the SEM image taken after 50 cycles </w:t>
      </w:r>
      <w:r w:rsidR="0042444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case of blocking reaction OSS </w:t>
      </w:r>
      <w:r w:rsidR="0055523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provided the evidence of</w:t>
      </w:r>
      <w:r w:rsidR="004F74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growth of columnar-like Li with 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 relatively smooth surface morphology (</w:t>
      </w:r>
      <w:r w:rsidR="00FC2E4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S7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), the possibility of severe dendritic Li </w:t>
      </w:r>
      <w:r w:rsidR="001C2C3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growth 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excluded. Therefore</w:t>
      </w:r>
      <w:r w:rsidR="001C2C3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</w:t>
      </w:r>
      <w:r w:rsidR="00D602CA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his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rather 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caused by the formation of some inorganic species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(LiF, Li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3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Li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O, etc.)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 poor 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ionic and 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electronic conductivity to passivate the SEI layer</w:t>
      </w:r>
      <w:r w:rsidR="00FC43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surface</w:t>
      </w:r>
      <w:r w:rsidR="00FC2E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_Ref131668632 \r \h  \* MERGEFORMAT </w:instrText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[30]</w:t>
      </w:r>
      <w:r w:rsidR="002E514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0479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However, </w:t>
      </w:r>
      <w:r w:rsidR="0093607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it’s </w:t>
      </w:r>
      <w:r w:rsidR="007E5D8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worth noting</w:t>
      </w:r>
      <w:r w:rsidR="0093607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that </w:t>
      </w:r>
      <w:r w:rsidR="001A0A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such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854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kind of 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passivated layer effectively </w:t>
      </w:r>
      <w:r w:rsidR="001C6F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can 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block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electronic</w:t>
      </w:r>
      <w:r w:rsidR="00D602C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A13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tunneling</w:t>
      </w:r>
      <w:r w:rsidR="00D510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67F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suppress the decomposition</w:t>
      </w:r>
      <w:r w:rsidR="00B8546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electrolyte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a certain extent</w:t>
      </w:r>
      <w:r w:rsidR="007A13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as indicated by much smaller currents of electrolyte reductive decomposition (</w:t>
      </w:r>
      <w:r w:rsidR="007A136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S5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7A136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7A13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E936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936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Meanwhile,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</w:t>
      </w:r>
      <w:r w:rsidR="00FC7D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reduction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peak w</w:t>
      </w:r>
      <w:r w:rsidR="00FC7D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newly detected </w:t>
      </w:r>
      <w:r w:rsidR="00FC7D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at each cycle 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range of 1.0 ~ 1.5 V </w:t>
      </w:r>
      <w:bookmarkStart w:id="12" w:name="_Hlk134714597"/>
      <w:r w:rsidR="00FC7D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from </w:t>
      </w:r>
      <w:r w:rsidR="00FC7DFA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ca. </w:t>
      </w:r>
      <w:r w:rsidR="00FC7D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20th cycle</w:t>
      </w:r>
      <w:bookmarkEnd w:id="12"/>
      <w:r w:rsidR="0099670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5071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presumably 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arising from </w:t>
      </w:r>
      <w:bookmarkStart w:id="13" w:name="_Hlk134648320"/>
      <w:r w:rsidR="00B55A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 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C0148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dditional</w:t>
      </w:r>
      <w:bookmarkEnd w:id="13"/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4347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s-SEI layer formation process</w:t>
      </w:r>
      <w:r w:rsidR="00AC74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S5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AC745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AC745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6021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These results together could explain why CE </w:t>
      </w:r>
      <w:r w:rsidR="00C51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performance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became </w:t>
      </w:r>
      <w:r w:rsidR="007D7E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much 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more stable but </w:t>
      </w:r>
      <w:r w:rsidR="00784A4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</w:t>
      </w:r>
      <w:r w:rsidR="00B25E0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not enhanced when blocking reaction OSS</w:t>
      </w:r>
      <w:r w:rsidR="002A3D0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2A3D0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2A3D0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2A3D0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781D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1F53C794" w14:textId="504D3F49" w:rsidR="006F4637" w:rsidRPr="000723B6" w:rsidRDefault="007617F9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QCM test was performed </w:t>
      </w:r>
      <w:r w:rsidR="00E84C7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by which the real-time change of mass and surface roughness of </w:t>
      </w:r>
      <w:r w:rsidR="003938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E84C7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SEI layer during CV </w:t>
      </w:r>
      <w:r w:rsidR="0040402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cycling</w:t>
      </w:r>
      <w:r w:rsidR="00E84C7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</w:t>
      </w:r>
      <w:r w:rsidR="00302B9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ould</w:t>
      </w:r>
      <w:r w:rsidR="00E84C7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 recorded. </w:t>
      </w:r>
      <w:r w:rsidR="00E5110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2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E5110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CB771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–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CB771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E5110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shows the CV curves as well as the potential dependences of </w:t>
      </w:r>
      <w:proofErr w:type="spellStart"/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E5110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Δ</w:t>
      </w:r>
      <w:r w:rsidR="00E5110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the </w:t>
      </w:r>
      <w:r w:rsidR="00D154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</w:t>
      </w:r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st cycle. Here, </w:t>
      </w:r>
      <w:r w:rsidR="00045A7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resonant resistance </w:t>
      </w:r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E5110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an indicator of the change in surface roughness, the increase of which causes energy loss, in turn elevating Δ</w:t>
      </w:r>
      <w:r w:rsidR="00E5110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E511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F67AF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67AF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_Ref139026406 \r \h  \* MERGEFORMAT </w:instrText>
      </w:r>
      <w:r w:rsidR="00F67AF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67AF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[35]</w:t>
      </w:r>
      <w:r w:rsidR="00F67AF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E51106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176EC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Prior to</w:t>
      </w:r>
      <w:r w:rsidR="003D405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first Li plating</w:t>
      </w:r>
      <w:r w:rsidR="00E8638C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,</w:t>
      </w:r>
      <w:r w:rsidR="003D405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715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electrolyte decomposition and </w:t>
      </w:r>
      <w:r w:rsidR="009C23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pre-SEI </w:t>
      </w:r>
      <w:r w:rsidR="008C56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layer </w:t>
      </w:r>
      <w:r w:rsidR="00F11F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formation</w:t>
      </w:r>
      <w:r w:rsidR="009C23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the </w:t>
      </w:r>
      <w:r w:rsidR="00F11F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Cu </w:t>
      </w:r>
      <w:r w:rsidR="009C23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surface 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induced the</w:t>
      </w:r>
      <w:r w:rsidR="009F63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mass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increase</w:t>
      </w:r>
      <w:r w:rsidR="009F63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9F6371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while</w:t>
      </w:r>
      <w:r w:rsidR="009F63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surface </w:t>
      </w:r>
      <w:r w:rsidR="004F24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roughness</w:t>
      </w:r>
      <w:r w:rsidR="009F63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did not change</w:t>
      </w:r>
      <w:r w:rsidR="00636C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36C31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ob</w:t>
      </w:r>
      <w:r w:rsidR="00636C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viously</w:t>
      </w:r>
      <w:r w:rsidR="004F24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3D405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B1765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CB771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4F24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).</w:t>
      </w:r>
      <w:r w:rsidR="00176EC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600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680E4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he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MPE (mass change per mol e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−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 values</w:t>
      </w:r>
      <w:r w:rsidR="000600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this process,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which can be calculated from the slope of the plot with </w:t>
      </w:r>
      <w:proofErr w:type="spellStart"/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4C53F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as a function of the passed charge, </w:t>
      </w:r>
      <w:r w:rsidR="000600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was </w:t>
      </w:r>
      <w:r w:rsidR="009B728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close to</w:t>
      </w:r>
      <w:r w:rsidR="000600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83E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10</w:t>
      </w:r>
      <w:r w:rsidR="004F4121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.</w:t>
      </w:r>
      <w:r w:rsidR="004F412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It </w:t>
      </w:r>
      <w:r w:rsidR="00E46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deemed to</w:t>
      </w:r>
      <w:r w:rsidR="001F237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</w:t>
      </w:r>
      <w:r w:rsidR="00E46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</w:t>
      </w:r>
      <w:r w:rsidR="001F237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46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result</w:t>
      </w:r>
      <w:r w:rsidR="001F237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several </w:t>
      </w:r>
      <w:r w:rsidR="00E46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electrochemical </w:t>
      </w:r>
      <w:r w:rsidR="001F237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reactions</w:t>
      </w:r>
      <w:r w:rsidR="006530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B2A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that generated </w:t>
      </w:r>
      <w:r w:rsidR="00911A6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both </w:t>
      </w:r>
      <w:r w:rsidR="008B2A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dissolved products and deposited products, while the latter were</w:t>
      </w:r>
      <w:r w:rsidR="004C36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46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mostly </w:t>
      </w:r>
      <w:r w:rsidR="003510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inorganic </w:t>
      </w:r>
      <w:r w:rsidR="006530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species</w:t>
      </w:r>
      <w:r w:rsidR="008B2A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3510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especially </w:t>
      </w:r>
      <w:r w:rsidR="0065308E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L</w:t>
      </w:r>
      <w:r w:rsidR="006530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="0065308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5308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A440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which</w:t>
      </w:r>
      <w:r w:rsidR="00D26B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</w:t>
      </w:r>
      <w:r w:rsidR="00FE26A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ould</w:t>
      </w:r>
      <w:r w:rsidR="00D26B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be </w:t>
      </w:r>
      <w:r w:rsidR="00FE26A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D26B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product of</w:t>
      </w:r>
      <w:r w:rsidR="00A440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reductive decomposition of </w:t>
      </w:r>
      <w:proofErr w:type="spellStart"/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1960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(Li</w:t>
      </w:r>
      <w:r w:rsidR="00196010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19601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 as one of the final products, MPE unknown),</w:t>
      </w:r>
      <w:r w:rsidR="00367B8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367B8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_Ref131705473 \r \h  \* MERGEFORMAT </w:instrText>
      </w:r>
      <w:r w:rsidR="00367B8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367B8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[36,</w:t>
      </w:r>
      <w:r w:rsidR="00367B8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F007A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007A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_Ref140160579 \r \h </w:instrText>
      </w:r>
      <w:r w:rsidR="00180E6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F007A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007A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37]</w:t>
      </w:r>
      <w:r w:rsidR="00F007A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or the reduction of Cu oxides on the Cu surface (</w:t>
      </w:r>
      <w:proofErr w:type="spellStart"/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Cu</w:t>
      </w:r>
      <w:r w:rsidR="00026896"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x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proofErr w:type="spellEnd"/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+ 2Li → </w:t>
      </w:r>
      <w:r w:rsidR="00026896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Li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 + </w:t>
      </w:r>
      <w:proofErr w:type="spellStart"/>
      <w:r w:rsidR="0002689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x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Cu</w:t>
      </w:r>
      <w:proofErr w:type="spellEnd"/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),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2689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_Ref112755840 \r \h  \* MERGEFORMAT </w:instrText>
      </w:r>
      <w:r w:rsidR="0002689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2689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[16]</w:t>
      </w:r>
      <w:r w:rsidR="0002689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268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or even </w:t>
      </w:r>
      <w:r w:rsidR="008F6D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reaction </w:t>
      </w:r>
      <w:r w:rsidR="00E46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with</w:t>
      </w:r>
      <w:r w:rsidR="008C17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trace oxygen</w:t>
      </w:r>
      <w:r w:rsidR="000A335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F6DF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glove box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(O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+ 4Li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+ 4e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B77F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→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2Li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9434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O, MPE = 15)</w:t>
      </w:r>
      <w:r w:rsidR="008C17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_Ref141346905 \r \h  \* MERGEFORMAT </w:instrTex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[38]</w: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8C17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C55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his </w:t>
      </w:r>
      <w:r w:rsidR="00E673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could </w:t>
      </w:r>
      <w:r w:rsidR="0019033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also 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suggest that TEGDME </w:t>
      </w:r>
      <w:r w:rsidR="00E673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did not heavily 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decompos</w:t>
      </w:r>
      <w:r w:rsidR="00E673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673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prior to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initial Li plating</w:t>
      </w:r>
      <w:r w:rsidR="009804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(also indicated by the weak reduction current shown in </w:t>
      </w:r>
      <w:r w:rsidR="0098049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S1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98049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9804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),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since </w:t>
      </w:r>
      <w:r w:rsidR="00800B0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most of the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decomposed </w:t>
      </w:r>
      <w:r w:rsidR="00800B0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fragments and derivatives</w:t>
      </w:r>
      <w:r w:rsidR="00E673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00B0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of</w:t>
      </w:r>
      <w:r w:rsidR="00E673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TEGDME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have 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larger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MPE</w:t>
      </w:r>
      <w:r w:rsidR="00800B0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values</w:t>
      </w:r>
      <w:r w:rsidR="002C75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_Ref141346925 \r \h  \* MERGEFORMAT </w:instrTex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[39,</w: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CE7FA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CE7FA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_Ref131755517 \r \h </w:instrText>
      </w:r>
      <w:r w:rsidR="005021E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CE7FA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CE7FA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40]</w:t>
      </w:r>
      <w:r w:rsidR="00CE7FA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This supports the commonly accepted heterogeneous SEI layer structure</w:t>
      </w:r>
      <w:r w:rsidR="00FB687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namely </w:t>
      </w:r>
      <w:r w:rsidR="005A5A9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inorganic inner SEI and organic outer SEI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_Ref131756157 \r \h  \* MERGEFORMAT </w:instrText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[41,</w:t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_Ref131756158 \r \h  \* MERGEFORMAT </w:instrText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42]</w:t>
      </w:r>
      <w:r w:rsidR="008F6B5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C23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</w:t>
      </w:r>
      <w:r w:rsidR="00C46D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first </w:t>
      </w:r>
      <w:r w:rsidR="009C23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plating/stripping, o</w:t>
      </w:r>
      <w:r w:rsidR="00756A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ne can observe </w:t>
      </w:r>
      <w:r w:rsidR="00AB7D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467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71A2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huge </w:t>
      </w:r>
      <w:r w:rsidR="00467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increase </w:t>
      </w:r>
      <w:r w:rsidR="00AB7D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</w:t>
      </w:r>
      <w:r w:rsidR="00756A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both mass and surface roughness</w:t>
      </w:r>
      <w:r w:rsidR="00CB771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CB771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2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CB771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B0B0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CB771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756AC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552E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Such an</w:t>
      </w:r>
      <w:r w:rsidR="007C3D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increase </w:t>
      </w:r>
      <w:r w:rsidR="00842BD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can be attributed to the inhomogeneous distribution of plated Li metal</w:t>
      </w:r>
      <w:r w:rsidR="00EB47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causing dendrite growth and poor stripping efficiency of Li.</w:t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_Ref139026406 \r \h  \* MERGEFORMAT </w:instrText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[35]</w:t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747F8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After the first Li stripping,</w:t>
      </w:r>
      <w:r w:rsidR="008F5B5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surface mass decreased monotonically due to the oxidation of deposited products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F5B5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generat</w:t>
      </w:r>
      <w:r w:rsidR="00DA2F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ed</w:t>
      </w:r>
      <w:r w:rsidR="008F5B5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cathodic scanning 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94723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2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94723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). It should be noted that, although the </w:t>
      </w:r>
      <w:r w:rsidR="00376C5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decreas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 of</w:t>
      </w:r>
      <w:bookmarkStart w:id="14" w:name="_Hlk137905414"/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8794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surface mass</w:t>
      </w:r>
      <w:bookmarkEnd w:id="14"/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observed in the process of OSS, the total mass change should be affected by a series of reactions, </w:t>
      </w:r>
      <w:r w:rsidR="00B63C0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which would </w:t>
      </w:r>
      <w:r w:rsidR="009D4B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necessitat</w:t>
      </w:r>
      <w:r w:rsidR="00B63C0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 </w:t>
      </w:r>
      <w:r w:rsidR="009D4B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AF13D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combin</w:t>
      </w:r>
      <w:r w:rsidR="009D4B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ation of</w:t>
      </w:r>
      <w:r w:rsidR="00AF13D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QCM with other techniques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B526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precisely analyze</w:t>
      </w:r>
      <w:r w:rsidR="00D76E9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76E9F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OSS</w:t>
      </w:r>
      <w:r w:rsidR="009472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4FF53307" w14:textId="47D48D42" w:rsidR="0061572E" w:rsidRPr="000723B6" w:rsidRDefault="0061572E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A725A88" w14:textId="403BFED5" w:rsidR="0061572E" w:rsidRPr="000723B6" w:rsidRDefault="0061572E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 wp14:anchorId="758DA35D" wp14:editId="6D5697DC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255086" cy="2952750"/>
            <wp:effectExtent l="0" t="0" r="0" b="0"/>
            <wp:wrapNone/>
            <wp:docPr id="1962453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" r="3003" b="4093"/>
                    <a:stretch/>
                  </pic:blipFill>
                  <pic:spPr bwMode="auto">
                    <a:xfrm>
                      <a:off x="0" y="0"/>
                      <a:ext cx="6255086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04E1B" w14:textId="77777777" w:rsidR="0061572E" w:rsidRPr="000723B6" w:rsidRDefault="0061572E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DA16ABD" w14:textId="77777777" w:rsidR="0061572E" w:rsidRPr="000723B6" w:rsidRDefault="0061572E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52914E6" w14:textId="77777777" w:rsidR="0061572E" w:rsidRPr="000723B6" w:rsidRDefault="0061572E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918B1C2" w14:textId="77777777" w:rsidR="0061572E" w:rsidRPr="000723B6" w:rsidRDefault="0061572E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D9C71C4" w14:textId="26B8903F" w:rsidR="005974A2" w:rsidRPr="000723B6" w:rsidRDefault="005974A2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15F81EB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5C55854" w14:textId="5A44F602" w:rsidR="005974A2" w:rsidRPr="000723B6" w:rsidRDefault="005974A2" w:rsidP="0061572E">
      <w:pPr>
        <w:widowControl/>
        <w:spacing w:line="480" w:lineRule="auto"/>
        <w:rPr>
          <w:rFonts w:ascii="Times New Roman" w:eastAsia="DengXian" w:hAnsi="Times New Roman" w:cs="Times New Roman"/>
          <w:sz w:val="20"/>
          <w:szCs w:val="20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0"/>
          <w:szCs w:val="20"/>
          <w:lang w:eastAsia="zh-CN"/>
        </w:rPr>
        <w:t>Figure 2.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The potential dependences of current-density, </w:t>
      </w:r>
      <w:proofErr w:type="spellStart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0"/>
          <w:szCs w:val="20"/>
          <w:lang w:eastAsia="zh-CN"/>
        </w:rPr>
        <w:t>m</w:t>
      </w:r>
      <w:proofErr w:type="spellEnd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and Δ</w:t>
      </w:r>
      <w:r w:rsidRPr="000723B6">
        <w:rPr>
          <w:rFonts w:ascii="Times New Roman" w:eastAsia="DengXian" w:hAnsi="Times New Roman" w:cs="Times New Roman"/>
          <w:i/>
          <w:iCs/>
          <w:sz w:val="20"/>
          <w:szCs w:val="20"/>
          <w:lang w:eastAsia="zh-CN"/>
        </w:rPr>
        <w:t>R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during the 1st cycle </w:t>
      </w:r>
      <w:proofErr w:type="gramStart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with regard to</w:t>
      </w:r>
      <w:proofErr w:type="gramEnd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(a) pre-SEI formation process, (b) Li plating/stripping process, and (c) OSS process; (d) The calculated MPE values during the first Li plating/stripping, measured in the potential range of -0.5 ~ 3.2 V. The black vertical lines separate Li plating region and Li stripping region. The dotted line with a theoretic MPE value of 7 indicates only Li plating/stripping occurs.</w:t>
      </w:r>
      <w:r w:rsidR="00C02C29"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</w:t>
      </w:r>
    </w:p>
    <w:p w14:paraId="34B63859" w14:textId="77777777" w:rsidR="005974A2" w:rsidRPr="000723B6" w:rsidRDefault="005974A2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E437D07" w14:textId="3E81A917" w:rsidR="004B7335" w:rsidRPr="000723B6" w:rsidRDefault="00311E87" w:rsidP="0061572E">
      <w:pPr>
        <w:widowControl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MPE values </w:t>
      </w:r>
      <w:r w:rsidR="00700D6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during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first 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plating/stripping w</w:t>
      </w:r>
      <w:r w:rsidR="0089223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ere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C53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calculated </w:t>
      </w:r>
      <w:r w:rsidR="00F32B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F32B5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B1765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492E6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F32B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552E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M</w:t>
      </w:r>
      <w:r w:rsidR="00BE128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ultiple MPE values were obtained during Li plating</w:t>
      </w:r>
      <w:r w:rsidR="00D560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BE128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indicat</w:t>
      </w:r>
      <w:r w:rsidR="00D560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BE128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multiple electrochemical processes.</w:t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_Ref139026487 \r \h  \* MERGEFORMAT </w:instrText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[36]</w:t>
      </w:r>
      <w:r w:rsidR="0013319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873E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 extra film was formed </w:t>
      </w:r>
      <w:r w:rsidR="00282E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Li plating 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due to the reaction of plated Li metal with electrolyte</w:t>
      </w:r>
      <w:r w:rsidR="00A540C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as indicated by MPE values </w:t>
      </w:r>
      <w:r w:rsidR="00A675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much </w:t>
      </w:r>
      <w:r w:rsidR="00A540C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larger than 7</w:t>
      </w:r>
      <w:r w:rsidR="008120A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(a value indicating only Li plating/stripping occurs)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C02C2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C02C2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_Ref131706177 \r \h  \* MERGEFORMAT </w:instrText>
      </w:r>
      <w:r w:rsidR="00C02C2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C02C2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[43]</w:t>
      </w:r>
      <w:r w:rsidR="00C02C29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9327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</w:t>
      </w:r>
      <w:r w:rsidR="006C03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possible 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surface </w:t>
      </w:r>
      <w:r w:rsidR="006C03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species are 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complicated </w:t>
      </w:r>
      <w:r w:rsidR="006C03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organics</w:t>
      </w:r>
      <w:r w:rsidR="000827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37ED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from</w:t>
      </w:r>
      <w:r w:rsidR="000454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decomposed TEGDME </w:t>
      </w:r>
      <w:r w:rsidR="00921D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molecule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B672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organic Li salts from 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0454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reaction of Li</w:t>
      </w:r>
      <w:r w:rsidR="007B16E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metal</w:t>
      </w:r>
      <w:r w:rsidR="000454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6725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with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these organics</w:t>
      </w:r>
      <w:r w:rsidR="00A7442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7B16E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775A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resulting in</w:t>
      </w:r>
      <w:r w:rsidR="007B16E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5775A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overall</w:t>
      </w:r>
      <w:r w:rsidR="003755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C03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MPE</w:t>
      </w:r>
      <w:r w:rsidR="000827E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values</w:t>
      </w:r>
      <w:r w:rsidR="000454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C03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around 50 ~ 80.</w: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_Ref141346925 \r \h  \* MERGEFORMAT </w:instrTex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[39,</w:t>
      </w:r>
      <w:r w:rsidR="00D30DF1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4E5A3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4E5A3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_Ref131755517 \r \h </w:instrText>
      </w:r>
      <w:r w:rsidR="005021E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4E5A3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4E5A3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40]</w:t>
      </w:r>
      <w:r w:rsidR="004E5A3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8F3E6C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0C304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MPE values </w:t>
      </w:r>
      <w:r w:rsidR="0088575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the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10th and 20th cycles</w:t>
      </w:r>
      <w:r w:rsidR="001A70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8575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</w:t>
      </w:r>
      <w:r w:rsidR="0013426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ere</w:t>
      </w:r>
      <w:r w:rsidR="000C304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222C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also </w:t>
      </w:r>
      <w:r w:rsidR="001A70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calculated</w:t>
      </w:r>
      <w:r w:rsidR="00936AE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A4DE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88575D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3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75176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–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4A4DE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 </w:t>
      </w:r>
      <w:r w:rsidR="001A70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discuss the effect of blocking reaction OSS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1A70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When reaction OSS occurred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the MPE value </w:t>
      </w:r>
      <w:r w:rsidR="00236DA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during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stripping was approaching 7 in the initial 10 cycles while </w:t>
      </w:r>
      <w:r w:rsidR="005B026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 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deviated from 7 afterward</w:t>
      </w:r>
      <w:r w:rsidR="00A611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DC2FC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 evidenced</w:t>
      </w:r>
      <w:r w:rsidR="00A611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a</w:t>
      </w:r>
      <w:r w:rsidR="0004634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</w:t>
      </w:r>
      <w:r w:rsidR="00A611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710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MPE </w:t>
      </w:r>
      <w:r w:rsidR="00A611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value of</w:t>
      </w:r>
      <w:r w:rsidR="00F710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611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</w:t>
      </w:r>
      <w:r w:rsidR="00F710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4</w:t>
      </w:r>
      <w:r w:rsidR="00F05A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611E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the 20th cycle</w:t>
      </w:r>
      <w:r w:rsidR="00A767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showing the increase of surface mass even during Li </w:t>
      </w:r>
      <w:r w:rsidR="0034506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stripping</w:t>
      </w:r>
      <w:r w:rsidR="00683AC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 is a signal of more undesired side reactions</w:t>
      </w:r>
      <w:r w:rsidR="00B30B0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taking place</w:t>
      </w:r>
      <w:r w:rsidR="00683AC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This result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in line with</w:t>
      </w:r>
      <w:r w:rsidR="00B767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variation of </w:t>
      </w:r>
      <w:r w:rsidR="00B767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CE </w:t>
      </w:r>
      <w:r w:rsidR="006E40E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value 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</w:t>
      </w:r>
      <w:r w:rsidR="001A70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electrolyte reductive decomposition </w:t>
      </w:r>
      <w:r w:rsidR="00B767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current </w:t>
      </w:r>
      <w:r w:rsidR="008466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shown in </w:t>
      </w:r>
      <w:r w:rsidR="00B767E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8F1F4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750E2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750E2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–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4C22F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In </w:t>
      </w:r>
      <w:r w:rsidR="00A769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sharp 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contrast, by blocking</w:t>
      </w:r>
      <w:r w:rsidR="002B37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reaction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OSS</w:t>
      </w:r>
      <w:r w:rsidR="00525D5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more stable Li stripping </w:t>
      </w:r>
      <w:r w:rsidR="00525D5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process 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achieved whose MPE value is closer to 7</w:t>
      </w:r>
      <w:r w:rsidR="00525D5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either in the 20th cycle</w:t>
      </w:r>
      <w:r w:rsidR="00ED08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99561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B61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Moreover, t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accumulated </w:t>
      </w:r>
      <w:proofErr w:type="spellStart"/>
      <w:r w:rsidR="004B610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4B6E3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up to </w:t>
      </w:r>
      <w:r w:rsidR="00C0550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20th cycle </w:t>
      </w:r>
      <w:r w:rsidR="00144FB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</w:t>
      </w:r>
      <w:r w:rsidR="000D66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smaller than the electrolyte</w:t>
      </w:r>
      <w:r w:rsidR="00D2500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without blocking </w:t>
      </w:r>
      <w:r w:rsidR="002B37D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</w:t>
      </w:r>
      <w:r w:rsidR="00D2500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indicating that the </w:t>
      </w:r>
      <w:r w:rsidR="00A47B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formed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C49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s-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</w:t>
      </w:r>
      <w:r w:rsidR="00A47B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layer</w:t>
      </w:r>
      <w:r w:rsidR="00A6746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this stage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C49C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has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F514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CD1BA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relatively </w:t>
      </w:r>
      <w:r w:rsidR="006F514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larger portion of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inorganic </w:t>
      </w:r>
      <w:r w:rsidR="00F56C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specie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with </w:t>
      </w:r>
      <w:r w:rsidR="007D08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smaller MPE values</w:t>
      </w:r>
      <w:r w:rsidR="004B6E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F56C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32D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addition</w:t>
      </w:r>
      <w:r w:rsidR="00E055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the cycling-dependent Δ</w:t>
      </w:r>
      <w:r w:rsidR="00E0556E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E055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C61B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behavior </w:t>
      </w:r>
      <w:r w:rsidR="00E055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</w:t>
      </w:r>
      <w:r w:rsidR="00AC61B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studied</w:t>
      </w:r>
      <w:r w:rsidR="00E0556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C304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the results </w:t>
      </w:r>
      <w:r w:rsidR="00A4290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0C304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 shown in </w:t>
      </w:r>
      <w:r w:rsidR="00E0556E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3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75176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–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AD58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FD25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direct comparison between the</w:t>
      </w:r>
      <w:r w:rsidR="004211D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</w:t>
      </w:r>
      <w:r w:rsidR="00FD25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two potential ranges led to </w:t>
      </w:r>
      <w:r w:rsidR="007D084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FD25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conclusion that </w:t>
      </w:r>
      <w:r w:rsidR="000357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OSS </w:t>
      </w:r>
      <w:r w:rsidR="00EE25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E51B5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trongly</w:t>
      </w:r>
      <w:r w:rsidR="00EE25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671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induced</w:t>
      </w:r>
      <w:r w:rsidR="000357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</w:t>
      </w:r>
      <w:r w:rsidR="001671D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increase of </w:t>
      </w:r>
      <w:r w:rsidR="000357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surface roughness upon cycling</w:t>
      </w:r>
      <w:r w:rsidR="00EE25B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This</w:t>
      </w:r>
      <w:r w:rsidR="004F74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further supported the observation of the surface morphology difference between “with OSS” and “without OSS” after cycling (</w:t>
      </w:r>
      <w:r w:rsidR="004F748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S4</w:t>
      </w:r>
      <w:r w:rsidR="004F74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4F748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S7</w:t>
      </w:r>
      <w:r w:rsidR="004F74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).</w:t>
      </w:r>
      <w:r w:rsidR="008166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77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Therefore, </w:t>
      </w:r>
      <w:r w:rsidR="006F398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 can be concluded that </w:t>
      </w:r>
      <w:r w:rsidR="00E77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block</w:t>
      </w:r>
      <w:r w:rsidR="006F398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E77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reaction OSS</w:t>
      </w:r>
      <w:r w:rsidR="008166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777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led to </w:t>
      </w:r>
      <w:r w:rsidR="008166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formation of </w:t>
      </w:r>
      <w:r w:rsidR="00C7548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relatively</w:t>
      </w:r>
      <w:r w:rsidR="008166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compact and mechanically strong SEI layers</w:t>
      </w:r>
      <w:r w:rsidR="000A34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that suppress Li from growing </w:t>
      </w:r>
      <w:r w:rsidR="004A607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into </w:t>
      </w:r>
      <w:r w:rsidR="000A34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dendrite</w:t>
      </w:r>
      <w:r w:rsidR="00370F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FF0A2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0B54DB62" w14:textId="1E8B12A4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 wp14:anchorId="2FD4EFD3" wp14:editId="5856D77F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4373880" cy="5430788"/>
            <wp:effectExtent l="0" t="0" r="7620" b="0"/>
            <wp:wrapNone/>
            <wp:docPr id="1187553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4"/>
                    <a:stretch/>
                  </pic:blipFill>
                  <pic:spPr bwMode="auto">
                    <a:xfrm>
                      <a:off x="0" y="0"/>
                      <a:ext cx="4373880" cy="543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ECE77B" w14:textId="31A97356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1133252" w14:textId="0CFE00A2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38B6798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FF7AF82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596CE32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4E44CAC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70FBDEE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1A9B5DE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6FDF28A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7A52D0F" w14:textId="77777777" w:rsidR="0061572E" w:rsidRPr="000723B6" w:rsidRDefault="0061572E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5F87889" w14:textId="2712FD45" w:rsidR="00D77E16" w:rsidRPr="000723B6" w:rsidRDefault="00D77E16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834E228" w14:textId="77777777" w:rsidR="00D77E16" w:rsidRPr="000723B6" w:rsidRDefault="00D77E16" w:rsidP="0061572E">
      <w:pPr>
        <w:widowControl/>
        <w:spacing w:line="480" w:lineRule="auto"/>
        <w:rPr>
          <w:rFonts w:ascii="Times New Roman" w:eastAsia="DengXian" w:hAnsi="Times New Roman" w:cs="Times New Roman"/>
          <w:sz w:val="20"/>
          <w:szCs w:val="20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0"/>
          <w:szCs w:val="20"/>
          <w:lang w:eastAsia="zh-CN"/>
        </w:rPr>
        <w:t>Figure 3.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(a, b) The calculated MPE values at Li plating/stripping and (c, d) the potential dependences Δ</w:t>
      </w:r>
      <w:r w:rsidRPr="000723B6">
        <w:rPr>
          <w:rFonts w:ascii="Times New Roman" w:eastAsia="DengXian" w:hAnsi="Times New Roman" w:cs="Times New Roman"/>
          <w:i/>
          <w:iCs/>
          <w:sz w:val="20"/>
          <w:szCs w:val="20"/>
          <w:lang w:eastAsia="zh-CN"/>
        </w:rPr>
        <w:t>R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during the 10th and 20th cycles, </w:t>
      </w:r>
      <w:bookmarkStart w:id="15" w:name="_Hlk134710004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measured in the potential range</w:t>
      </w:r>
      <w:bookmarkEnd w:id="15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of (a, c) -0.5 ~ 3.2 V and (b, d) -0.5 ~ 2.2 V, respectively. The black vertical lines separate Li plating region and Li stripping region. The negative MPE values indicate the loss (or growth) of mass during Li plating (or stripping).</w:t>
      </w:r>
    </w:p>
    <w:p w14:paraId="08944019" w14:textId="77777777" w:rsidR="00A54D6A" w:rsidRPr="000723B6" w:rsidRDefault="00A54D6A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62F8E0E" w14:textId="77777777" w:rsidR="00B05769" w:rsidRPr="000723B6" w:rsidRDefault="00B05769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F15BBFC" w14:textId="331588C0" w:rsidR="00A54D6A" w:rsidRPr="000723B6" w:rsidRDefault="00A54D6A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Effect of Potential Range on s-SEI Layer Compositions</w:t>
      </w:r>
    </w:p>
    <w:p w14:paraId="5A413EFC" w14:textId="7CDB5093" w:rsidR="00CD355A" w:rsidRPr="000723B6" w:rsidRDefault="00CC7013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SEI layer compositions for </w:t>
      </w:r>
      <w:r w:rsidR="006550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electrolyte with two </w:t>
      </w:r>
      <w:r w:rsidR="0082474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scanning </w:t>
      </w:r>
      <w:r w:rsidR="0065502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potential ranges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were</w:t>
      </w:r>
      <w:r w:rsidR="00F92B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characterized</w:t>
      </w:r>
      <w:r w:rsidR="00A908B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using in-depth XPS </w:t>
      </w:r>
      <w:r w:rsidR="00F92B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analysis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by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Ar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sputtering for </w:t>
      </w:r>
      <w:proofErr w:type="gram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0, </w:t>
      </w:r>
      <w:r w:rsidR="00D5177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5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AB2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 10 min.</w:t>
      </w:r>
      <w:proofErr w:type="gramEnd"/>
      <w:r w:rsidR="009966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966A0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302B90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75176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–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A41612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9966A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B22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shows the </w:t>
      </w:r>
      <w:r w:rsidR="001115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 1s, S 2p, </w:t>
      </w:r>
      <w:r w:rsidR="00A416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 1s, </w:t>
      </w:r>
      <w:r w:rsidR="001115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</w:t>
      </w:r>
      <w:r w:rsidR="007517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1115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1s</w:t>
      </w:r>
      <w:r w:rsidR="00FB22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XPS </w:t>
      </w:r>
      <w:r w:rsidR="00CC486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spectra </w:t>
      </w:r>
      <w:r w:rsidR="00FB22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the </w:t>
      </w:r>
      <w:r w:rsidR="00F5362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s-</w:t>
      </w:r>
      <w:r w:rsidR="00FB22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SEI layers </w:t>
      </w:r>
      <w:r w:rsidR="0062641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formed </w:t>
      </w:r>
      <w:r w:rsidR="001E52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at different period</w:t>
      </w:r>
      <w:r w:rsidR="00BD683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1E52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cycles </w:t>
      </w:r>
      <w:r w:rsidR="0062641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on the Cu substrate </w:t>
      </w:r>
      <w:r w:rsidR="00FB22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the respective electrolytes.</w:t>
      </w:r>
      <w:r w:rsidR="006566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O 1s spectra, 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two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peak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were observed 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0F53A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both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electrolytes</w:t>
      </w:r>
      <w:r w:rsidR="00636B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: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36B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he</w:t>
      </w:r>
      <w:r w:rsidR="004475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one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53</w:t>
      </w:r>
      <w:r w:rsidR="004B0D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1.5 ~ 533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eV was assigned to 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bonding 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correspond</w:t>
      </w:r>
      <w:r w:rsidR="00BB4C9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poly(ethylene oxide) ((CH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CH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O)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n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 or R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A226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142D4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the decomposition of TEGDME molecules</w:t>
      </w:r>
      <w:r w:rsidR="004475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47068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475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 the other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53</w:t>
      </w:r>
      <w:r w:rsidR="004B0D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4 ~ 535</w:t>
      </w:r>
      <w:r w:rsidR="002F60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.5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eV </w:t>
      </w:r>
      <w:r w:rsidR="00C24B3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assigned to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</w:t>
      </w:r>
      <w:r w:rsidR="008D18DB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3</w:t>
      </w:r>
      <w:r w:rsidR="00636B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636BDC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636BDC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636B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4475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90157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90157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_Ref110685805 \r \h  \* MERGEFORMAT </w:instrText>
      </w:r>
      <w:r w:rsidR="0090157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90157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[15]</w:t>
      </w:r>
      <w:r w:rsidR="0090157D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5D32B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5D32B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_Ref131668632 \r \h </w:instrText>
      </w:r>
      <w:r w:rsidR="008F651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5D32B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5D32B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[30]</w:t>
      </w:r>
      <w:r w:rsidR="005D32B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FA28D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particular, a peak corresponding to Li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 at 529 eV was</w:t>
      </w:r>
      <w:r w:rsidR="00FC2F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observed when</w:t>
      </w:r>
      <w:r w:rsidR="007C0D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C2F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blocking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C2F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bookmarkStart w:id="16" w:name="_Hlk135225569"/>
      <w:r w:rsidR="00BE1FF2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On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other hand, the existence of Li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531 eV was observed </w:t>
      </w:r>
      <w:r w:rsidR="001201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while 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no 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201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</w:t>
      </w:r>
      <w:r w:rsidR="00671FA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detected </w:t>
      </w:r>
      <w:r w:rsidR="007C0D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regardless of the </w:t>
      </w:r>
      <w:proofErr w:type="spellStart"/>
      <w:r w:rsidR="007C0D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Ar</w:t>
      </w:r>
      <w:proofErr w:type="spellEnd"/>
      <w:r w:rsidR="007C0D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7C0DE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sputtering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depth </w:t>
      </w:r>
      <w:r w:rsidR="00FC2F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when reaction 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OSS</w:t>
      </w:r>
      <w:r w:rsidR="00FC2F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occurred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bookmarkEnd w:id="16"/>
      <w:r w:rsidR="00BE1F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This </w:t>
      </w:r>
      <w:r w:rsidR="00C73D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may 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indicate that Li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 was oxidized </w:t>
      </w:r>
      <w:r w:rsidR="00C73DB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during the reaction OSS</w:t>
      </w:r>
      <w:r w:rsidR="006214D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each cycle</w:t>
      </w:r>
      <w:r w:rsidR="009A3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9715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</w:p>
    <w:p w14:paraId="2B1C75B1" w14:textId="4BF3FFE0" w:rsidR="00D45387" w:rsidRPr="000723B6" w:rsidRDefault="00C73DBA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To further prove that,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in situ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SERS measurement was </w:t>
      </w:r>
      <w:r w:rsidR="00EE687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carried out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at the potential before and after reaction OSS took place, respectively</w:t>
      </w:r>
      <w:r w:rsidR="005114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51143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D77E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8</w:t>
      </w:r>
      <w:r w:rsidR="0051143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3B5AA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Due to the overlap of </w:t>
      </w:r>
      <w:r w:rsidR="005C735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broad 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SERS band</w:t>
      </w:r>
      <w:r w:rsidR="005C735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Cu substrate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the existence of Li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 </w:t>
      </w:r>
      <w:r w:rsidR="0011389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Raman shift</w:t>
      </w:r>
      <w:r w:rsidR="00E11F9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: </w:t>
      </w:r>
      <w:r w:rsidR="00B61E82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ca.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530 cm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11389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E24F9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E24F9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_Ref132900905 \r \h  \* MERGEFORMAT </w:instrText>
      </w:r>
      <w:r w:rsidR="00E24F9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E24F9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[44]</w:t>
      </w:r>
      <w:r w:rsidR="00E24F9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6658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cannot be identified in this study.</w:t>
      </w:r>
      <w:r w:rsidR="00B61E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453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However, a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Raman band near </w:t>
      </w:r>
      <w:r w:rsidR="00A013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700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cm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observed</w:t>
      </w:r>
      <w:r w:rsidR="00F16EB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after reaction OSS occurred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which can be assigned to the 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031AD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031AD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 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stretching vibration of 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lithium superoxide (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LiO</w:t>
      </w:r>
      <w:r w:rsidR="00C8074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3B5AA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26C9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26C9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_Ref132028499 \r \h  \* MERGEFORMAT </w:instrText>
      </w:r>
      <w:r w:rsidR="00626C9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26C9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[45]</w:t>
      </w:r>
      <w:r w:rsidR="00626C9E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C51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2D08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nother Raman band </w:t>
      </w:r>
      <w:r w:rsidR="00FD10B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near 800 cm</w:t>
      </w:r>
      <w:r w:rsidR="00FD10B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FD10B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</w:t>
      </w:r>
      <w:r w:rsidR="002D08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as also confirmed, 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which was considered </w:t>
      </w:r>
      <w:r w:rsidR="00CF3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be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O</w:t>
      </w:r>
      <w:r w:rsidR="00031AD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–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 stretching of 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lithium peroxide (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226ED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2D08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_Ref132028862 \r \h  \* MERGEFORMAT </w:instrText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[46</w:t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5B56E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,</w:t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_Ref132028863 \r \h  \* MERGEFORMAT </w:instrText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47]</w:t>
      </w:r>
      <w:r w:rsidR="00DE13F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2D08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9166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Therefore, o</w:t>
      </w:r>
      <w:r w:rsidR="007456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ne can assure that Li</w:t>
      </w:r>
      <w:r w:rsidR="0074564A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456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O, one of the major SEI components formed prior to reaction OSS, 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was </w:t>
      </w:r>
      <w:r w:rsidR="001652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mostly 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oxidized during reaction OSS to Li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 was further partially oxidized to LiO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457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the electrode surface</w:t>
      </w:r>
      <w:r w:rsidR="0074564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0C1E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C91B8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0C1E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LOB configuration, 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LiO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known as an intermediate of Li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7100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 final product of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67BC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discharg</w:t>
      </w:r>
      <w:r w:rsidR="000C1E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780EE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D0E0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process </w:t>
      </w:r>
      <w:r w:rsidR="00D869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E35F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5457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cathode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_Ref132451224 \r \h  \* MERGEFORMAT </w:instrText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[48,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_Ref132451225 \r \h  \* MERGEFORMAT </w:instrText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49]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C666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general, th</w:t>
      </w:r>
      <w:r w:rsidR="00EC7D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 formation of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LiO</w:t>
      </w:r>
      <w:r w:rsidR="00C666FA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751D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C7D6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occurs 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either via </w:t>
      </w:r>
      <w:r w:rsidR="00E943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solution pathway or </w:t>
      </w:r>
      <w:r w:rsidR="00E943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surface pathway, depending on the donor number (DN) of solvent </w:t>
      </w:r>
      <w:r w:rsidR="00A374F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 well as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729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over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potential.</w:t>
      </w:r>
      <w:r w:rsidR="006D27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D27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_Ref132112806 \r \h  \* MERGEFORMAT </w:instrText>
      </w:r>
      <w:r w:rsidR="006D27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D27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[50]</w:t>
      </w:r>
      <w:r w:rsidR="006D27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B20D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13F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use of 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low</w:t>
      </w:r>
      <w:r w:rsidR="00A13F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DN </w:t>
      </w:r>
      <w:r w:rsidR="00AB20D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TEGDME</w:t>
      </w:r>
      <w:r w:rsidR="000469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solvent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408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_Ref132385936 \r \h  \* MERGEFORMAT </w:instrText>
      </w:r>
      <w:r w:rsidR="006408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408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[51]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C1E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B20D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ll usually </w:t>
      </w:r>
      <w:r w:rsidR="00596D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give rise to a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surface pathway where LiO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poorly dissolved in TEGDME</w:t>
      </w:r>
      <w:r w:rsidR="00FF19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accumulat</w:t>
      </w:r>
      <w:r w:rsidR="00FF19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the electrode surface</w:t>
      </w:r>
      <w:r w:rsidR="000C1E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reduc</w:t>
      </w:r>
      <w:r w:rsidR="00FF19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to film-like Li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135387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342D7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B729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which is a</w:t>
      </w:r>
      <w:r w:rsidR="000C1E4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ssociated </w:t>
      </w:r>
      <w:r w:rsidR="00B729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with lower specific capacity.</w:t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_Ref110686512 \r \h  \* MERGEFORMAT </w:instrText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[52</w:t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_Ref132114813 \r \h  \* MERGEFORMAT </w:instrText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55]</w:t>
      </w:r>
      <w:r w:rsidR="00FA539A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D869B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</w:t>
      </w:r>
      <w:r w:rsidR="003245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anodic scanning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soluble LiO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generated by the oxidation of Li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high-DN solvents but not in low-DN solvents such as TEGDME (instead, solid LiO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could form)</w:t>
      </w:r>
      <w:r w:rsidR="00AB57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_Ref132451479 \r \h  \* MERGEFORMAT </w:instrTex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[56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–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_Ref132453147 \r \h  \* MERGEFORMAT </w:instrTex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58]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B57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enhancing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cycling stability in low-DN solvents than that in high-DN solvents.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_Ref132451479 \r \h  \* MERGEFORMAT </w:instrTex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[56]</w:t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204B26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="00D323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This c</w:t>
      </w:r>
      <w:r w:rsidR="00AB57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ould</w:t>
      </w:r>
      <w:r w:rsidR="00D323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explain why LiO</w:t>
      </w:r>
      <w:r w:rsidR="00D3230F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D323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detected by SERS </w:t>
      </w:r>
      <w:r w:rsidR="004073E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on the </w:t>
      </w:r>
      <w:r w:rsidR="000826CD" w:rsidRPr="000723B6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1312" behindDoc="0" locked="0" layoutInCell="1" allowOverlap="1" wp14:anchorId="486FEC07" wp14:editId="45CF14DF">
            <wp:simplePos x="0" y="0"/>
            <wp:positionH relativeFrom="margin">
              <wp:posOffset>1092200</wp:posOffset>
            </wp:positionH>
            <wp:positionV relativeFrom="paragraph">
              <wp:posOffset>3543300</wp:posOffset>
            </wp:positionV>
            <wp:extent cx="3909695" cy="4227195"/>
            <wp:effectExtent l="0" t="0" r="0" b="1905"/>
            <wp:wrapNone/>
            <wp:docPr id="9667845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" t="1862"/>
                    <a:stretch/>
                  </pic:blipFill>
                  <pic:spPr bwMode="auto">
                    <a:xfrm>
                      <a:off x="0" y="0"/>
                      <a:ext cx="390969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3E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surface </w:t>
      </w:r>
      <w:r w:rsidR="00D323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4073E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our</w:t>
      </w:r>
      <w:r w:rsidR="00D323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study.</w:t>
      </w:r>
    </w:p>
    <w:p w14:paraId="3C7819B5" w14:textId="3A5E3A6B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4E0DD90" w14:textId="59C841CC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B493FBC" w14:textId="200AB095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88B1D42" w14:textId="601E2F96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163EE66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EDAB46A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3057F69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9ED8599" w14:textId="29766854" w:rsidR="005974A2" w:rsidRPr="000723B6" w:rsidRDefault="005974A2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082CCCB" w14:textId="77777777" w:rsidR="0061572E" w:rsidRPr="000723B6" w:rsidRDefault="0061572E" w:rsidP="0061572E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D6DD767" w14:textId="4927FFD3" w:rsidR="005974A2" w:rsidRPr="000723B6" w:rsidRDefault="005974A2" w:rsidP="0061572E">
      <w:pPr>
        <w:spacing w:line="480" w:lineRule="auto"/>
        <w:rPr>
          <w:rFonts w:ascii="Times New Roman" w:eastAsia="DengXian" w:hAnsi="Times New Roman" w:cs="Times New Roman"/>
          <w:sz w:val="20"/>
          <w:szCs w:val="20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0"/>
          <w:szCs w:val="20"/>
          <w:lang w:eastAsia="zh-CN"/>
        </w:rPr>
        <w:t>Figure 4.</w:t>
      </w:r>
      <w:r w:rsidRPr="000723B6">
        <w:rPr>
          <w:rFonts w:ascii="Times New Roman" w:hAnsi="Times New Roman" w:cs="Times New Roman"/>
          <w:sz w:val="20"/>
          <w:szCs w:val="20"/>
        </w:rPr>
        <w:t xml:space="preserve"> </w:t>
      </w:r>
      <w:bookmarkStart w:id="17" w:name="_Hlk132028239"/>
      <w:r w:rsidRPr="000723B6">
        <w:rPr>
          <w:rFonts w:ascii="Times New Roman" w:hAnsi="Times New Roman" w:cs="Times New Roman"/>
          <w:sz w:val="20"/>
          <w:szCs w:val="20"/>
        </w:rPr>
        <w:t xml:space="preserve">(a) 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O 1s, (b) S 2p, (c) F 1s, and (d) C 1s depth profiling XPS spectra of the SEI layers regarding the two potential ranges (left graph: -0.5 ~ 3.2 V vs. Li/Li</w:t>
      </w:r>
      <w:r w:rsidRPr="000723B6">
        <w:rPr>
          <w:rFonts w:ascii="Times New Roman" w:eastAsia="DengXian" w:hAnsi="Times New Roman" w:cs="Times New Roman"/>
          <w:sz w:val="20"/>
          <w:szCs w:val="20"/>
          <w:vertAlign w:val="superscript"/>
          <w:lang w:eastAsia="zh-CN"/>
        </w:rPr>
        <w:t>+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, right graph: -0.5 ~ 2.2 V vs. Li/Li</w:t>
      </w:r>
      <w:r w:rsidRPr="000723B6">
        <w:rPr>
          <w:rFonts w:ascii="Times New Roman" w:eastAsia="DengXian" w:hAnsi="Times New Roman" w:cs="Times New Roman"/>
          <w:sz w:val="20"/>
          <w:szCs w:val="20"/>
          <w:vertAlign w:val="superscript"/>
          <w:lang w:eastAsia="zh-CN"/>
        </w:rPr>
        <w:t>+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) at different </w:t>
      </w:r>
      <w:proofErr w:type="spellStart"/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>Ar</w:t>
      </w:r>
      <w:proofErr w:type="spellEnd"/>
      <w:r w:rsidRPr="000723B6">
        <w:rPr>
          <w:rFonts w:ascii="Times New Roman" w:eastAsia="DengXian" w:hAnsi="Times New Roman" w:cs="Times New Roman"/>
          <w:sz w:val="20"/>
          <w:szCs w:val="20"/>
          <w:vertAlign w:val="superscript"/>
          <w:lang w:eastAsia="zh-CN"/>
        </w:rPr>
        <w:t>+</w:t>
      </w:r>
      <w:r w:rsidRPr="000723B6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sputtering times. The samples were prepared by disassembling Li||Cu cells after the 50th Li plating/stripping cycles.</w:t>
      </w:r>
      <w:bookmarkEnd w:id="17"/>
    </w:p>
    <w:p w14:paraId="4379061E" w14:textId="4F767EEC" w:rsidR="00D005EC" w:rsidRPr="000723B6" w:rsidRDefault="005A3C06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OSS</w:t>
      </w:r>
      <w:r w:rsidR="00AB57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process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further </w:t>
      </w:r>
      <w:r w:rsidR="00AB57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investigated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B57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via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 2p spectra as shown in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636BDC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1447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F17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When reaction OSS occurred</w:t>
      </w:r>
      <w:r w:rsidR="007F5E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one can find </w:t>
      </w:r>
      <w:r w:rsidR="00B0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decreased peak intensit</w:t>
      </w:r>
      <w:r w:rsidR="00B0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ies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lithium-sulfur compounds (Li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S/Li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DD372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lithium sulfite (Li</w:t>
      </w:r>
      <w:r w:rsidR="00DD3720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DD372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SO</w:t>
      </w:r>
      <w:r w:rsidR="00DD3720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3</w:t>
      </w:r>
      <w:r w:rsidR="00DD372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B0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90613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</w:t>
      </w:r>
      <w:r w:rsidR="00B0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increased peak intensit</w:t>
      </w:r>
      <w:r w:rsidR="00B0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ies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lithium sulfate (Li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SO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4</w:t>
      </w:r>
      <w:r w:rsidR="00852AE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),</w:t>
      </w:r>
      <w:r w:rsidR="00E372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indicating</w:t>
      </w:r>
      <w:r w:rsidR="0077454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that</w:t>
      </w:r>
      <w:r w:rsidR="00E372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7454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E372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oxidation </w:t>
      </w:r>
      <w:r w:rsidR="00DD372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S/Li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5754C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/Li</w:t>
      </w:r>
      <w:r w:rsidR="005754C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5754C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SO</w:t>
      </w:r>
      <w:r w:rsidR="005754C2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3</w:t>
      </w:r>
      <w:r w:rsidR="00E372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</w:t>
      </w:r>
      <w:r w:rsidR="005A0A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wards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SO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4</w:t>
      </w:r>
      <w:r w:rsidR="003D30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3727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took place</w:t>
      </w:r>
      <w:r w:rsidR="000225A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(see the left graph of </w:t>
      </w:r>
      <w:r w:rsidR="000225A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0C422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0225A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9078D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F1D1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he existence of Li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S/Li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70AA4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w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due to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decomposition of </w:t>
      </w:r>
      <w:proofErr w:type="spellStart"/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salt,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while these short-chain lithium polysulfides were reported to be capable to suppress Li dendrites growth, which could be directly connected to the improved CE performance of electrolyte without OSS.</w:t>
      </w:r>
      <w:r w:rsidR="00C86D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C86D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_Ref133934313 \r \h  \* MERGEFORMAT </w:instrText>
      </w:r>
      <w:r w:rsidR="00C86D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C86D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[59]</w:t>
      </w:r>
      <w:r w:rsidR="00C86D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Meanwhile, 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gradual</w:t>
      </w:r>
      <w:r w:rsidR="005B54D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ly 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faded peak of Li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S/Li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cycling in </w:t>
      </w:r>
      <w:r w:rsidR="007B1EB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electrolyte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without OSS suggested a retarded electrolyte decomposition, in agreement with CV results</w:t>
      </w:r>
      <w:r w:rsidR="003434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EF7D7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see the right graph of </w:t>
      </w:r>
      <w:r w:rsidR="003434FE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3434FE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3434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764A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3434F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Further</w:t>
      </w:r>
      <w:r w:rsidR="006054F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more</w:t>
      </w:r>
      <w:r w:rsidR="00090E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44615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 shown in the F 1s spectra</w:t>
      </w:r>
      <w:r w:rsidR="008173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E18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DE188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FC4A6C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DE18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44615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AF7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intensity of LiF </w:t>
      </w:r>
      <w:r w:rsidR="007B1EB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almost the same in both electrolytes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Even though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F0E1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B15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F-rich SEI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commonl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 considered to be 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very </w:t>
      </w:r>
      <w:r w:rsidR="003422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effective in protecting Li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_Ref132125405 \r \h  \* MERGEFORMAT </w:instrTex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[60,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_Ref132125406 \r \h  \* MERGEFORMAT </w:instrTex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61]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existence of Li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0C42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B13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lithium-sulfur compounds </w:t>
      </w:r>
      <w:r w:rsidR="00F006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was rather </w:t>
      </w:r>
      <w:r w:rsidR="009064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regarded as the ma</w:t>
      </w:r>
      <w:r w:rsidR="00D6540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jor</w:t>
      </w:r>
      <w:r w:rsidR="009064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contributor </w:t>
      </w:r>
      <w:r w:rsidR="00F006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to the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006F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improved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plating/stripping efficiency in this work</w:t>
      </w:r>
      <w:r w:rsidR="00756AB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similar as</w:t>
      </w:r>
      <w:r w:rsidR="00CC210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</w:t>
      </w:r>
      <w:r w:rsidR="00343FF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previous reports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1F27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1F27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_Ref133934313 \r \h  \* MERGEFORMAT </w:instrText>
      </w:r>
      <w:r w:rsidR="001F27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1F27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[59]</w:t>
      </w:r>
      <w:r w:rsidR="001F27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_Ref132036516 \r \h </w:instrText>
      </w:r>
      <w:r w:rsidR="00507C27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\* MERGEFORMAT </w:instrTex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[62]</w:t>
      </w:r>
      <w:r w:rsidR="000774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</w:p>
    <w:p w14:paraId="209A28E2" w14:textId="06BE2443" w:rsidR="008045DD" w:rsidRPr="000723B6" w:rsidRDefault="00CE433A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add</w:t>
      </w:r>
      <w:r w:rsidR="00D174C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it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ion, 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existence of </w:t>
      </w:r>
      <w:r w:rsidR="008402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electronically poorly-conductive 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(lithium carbide)</w:t>
      </w:r>
      <w:r w:rsidR="00A140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A140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_Ref132286242 \r \h  \* MERGEFORMAT </w:instrText>
      </w:r>
      <w:r w:rsidR="00A140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A140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[63]</w:t>
      </w:r>
      <w:r w:rsidR="00A140A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confirmed </w:t>
      </w:r>
      <w:r w:rsidR="002D4C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on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inner SEI layer measured in </w:t>
      </w:r>
      <w:r w:rsidR="001C51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both the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electrolytes</w:t>
      </w:r>
      <w:r w:rsidR="003A2B9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 and without OSS</w:t>
      </w:r>
      <w:r w:rsidR="001C51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occur</w:t>
      </w:r>
      <w:r w:rsidR="0079234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</w:t>
      </w:r>
      <w:r w:rsidR="001C510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F509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5E69E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with a </w:t>
      </w:r>
      <w:r w:rsidR="008402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peak at 283 eV </w:t>
      </w:r>
      <w:r w:rsidR="00F509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the C 1s spectra</w:t>
      </w:r>
      <w:r w:rsidR="00317CF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shown</w:t>
      </w:r>
      <w:r w:rsidR="00F509A2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F509A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F509A2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4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FC4A6C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 The difference between them is that when reaction OSS was blocked, the amount of Li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D4C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gradually decreased but was still observed on the outermost SEI layer, while Li</w:t>
      </w:r>
      <w:r w:rsidR="002D4C1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D4C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2D4C18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D4C1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only be detected on the inner SEI layer</w:t>
      </w:r>
      <w:r w:rsidR="00563E1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 the occurrence of OSS</w:t>
      </w:r>
      <w:r w:rsidR="002A00E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Meanwhile, </w:t>
      </w:r>
      <w:r w:rsidR="000E01D9" w:rsidRPr="000723B6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in situ </w:t>
      </w:r>
      <w:r w:rsidR="000E01D9" w:rsidRPr="000723B6">
        <w:rPr>
          <w:rFonts w:ascii="Times New Roman" w:hAnsi="Times New Roman" w:cs="Times New Roman"/>
          <w:kern w:val="24"/>
          <w:sz w:val="24"/>
          <w:szCs w:val="24"/>
        </w:rPr>
        <w:t xml:space="preserve">SERS </w:t>
      </w:r>
      <w:r w:rsidR="002D1825" w:rsidRPr="000723B6">
        <w:rPr>
          <w:rFonts w:ascii="Times New Roman" w:hAnsi="Times New Roman" w:cs="Times New Roman"/>
          <w:kern w:val="24"/>
          <w:sz w:val="24"/>
          <w:szCs w:val="24"/>
        </w:rPr>
        <w:t xml:space="preserve">also detected 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D1825" w:rsidRPr="000723B6">
        <w:rPr>
          <w:rFonts w:ascii="Times New Roman" w:hAnsi="Times New Roman" w:cs="Times New Roman"/>
          <w:kern w:val="24"/>
          <w:sz w:val="24"/>
          <w:szCs w:val="24"/>
        </w:rPr>
        <w:t xml:space="preserve"> via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C≡C stretching vibration mode 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at 1853 cm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which was formed right after Li plating started</w:t>
      </w:r>
      <w:r w:rsidR="00466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46682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D77E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9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466824"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a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)–(</w:t>
      </w:r>
      <w:r w:rsidR="0092516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b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466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similar as Schmitz et al.’s 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report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that the presence of massive</w:t>
      </w:r>
      <w:r w:rsidR="007321DC" w:rsidRPr="000723B6">
        <w:rPr>
          <w:rFonts w:ascii="Times New Roman" w:eastAsia="DengXian" w:hAnsi="Times New Roman" w:cs="Times New Roman"/>
          <w:lang w:eastAsia="zh-CN"/>
        </w:rPr>
        <w:t xml:space="preserve">ly 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plated Li metal caused the formation of Li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the Li metal surface,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</w:t>
      </w:r>
      <w:r w:rsidR="0029073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ereas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only a small portion of </w:t>
      </w:r>
      <w:r w:rsidR="007321DC" w:rsidRPr="000723B6">
        <w:rPr>
          <w:rFonts w:ascii="Times New Roman" w:hAnsi="Times New Roman" w:cs="Times New Roman"/>
          <w:kern w:val="24"/>
          <w:sz w:val="24"/>
          <w:szCs w:val="24"/>
        </w:rPr>
        <w:t>Li</w:t>
      </w:r>
      <w:r w:rsidR="007321DC" w:rsidRPr="000723B6">
        <w:rPr>
          <w:rFonts w:ascii="Times New Roman" w:hAnsi="Times New Roman" w:cs="Times New Roman"/>
          <w:kern w:val="24"/>
          <w:position w:val="-4"/>
          <w:sz w:val="24"/>
          <w:szCs w:val="24"/>
          <w:vertAlign w:val="subscript"/>
        </w:rPr>
        <w:t>2</w:t>
      </w:r>
      <w:r w:rsidR="007321DC" w:rsidRPr="000723B6">
        <w:rPr>
          <w:rFonts w:ascii="Times New Roman" w:hAnsi="Times New Roman" w:cs="Times New Roman"/>
          <w:kern w:val="24"/>
          <w:sz w:val="24"/>
          <w:szCs w:val="24"/>
        </w:rPr>
        <w:t>C</w:t>
      </w:r>
      <w:r w:rsidR="007321DC" w:rsidRPr="000723B6">
        <w:rPr>
          <w:rFonts w:ascii="Times New Roman" w:hAnsi="Times New Roman" w:cs="Times New Roman"/>
          <w:kern w:val="24"/>
          <w:position w:val="-4"/>
          <w:sz w:val="24"/>
          <w:szCs w:val="24"/>
          <w:vertAlign w:val="subscript"/>
        </w:rPr>
        <w:t>2</w:t>
      </w:r>
      <w:r w:rsidR="007321DC" w:rsidRPr="000723B6">
        <w:rPr>
          <w:rFonts w:ascii="Times New Roman" w:hAnsi="Times New Roman" w:cs="Times New Roman"/>
          <w:kern w:val="24"/>
          <w:sz w:val="24"/>
          <w:szCs w:val="24"/>
        </w:rPr>
        <w:t xml:space="preserve"> was found on the bare Cu surface after Li stripping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_Ref110685870 \r \h  \* MERGEFORMAT </w:instrText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[64]</w:t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7321DC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="002D18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Therefore, 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continuously existing Li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the initial two cycles indicated a poor Li stripping efficiency. Moreover</w:t>
      </w:r>
      <w:r w:rsidR="009A15F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136A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when reaction OSS occurred, 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amount of deposited Li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drastically decreased </w:t>
      </w:r>
      <w:r w:rsidR="002D138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a further cycling 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even at the stage where Li was deeply plated </w:t>
      </w:r>
      <w:r w:rsidR="00466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at 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-0.5 V</w:t>
      </w:r>
      <w:r w:rsidR="000D7AC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vs. Li/Li</w:t>
      </w:r>
      <w:r w:rsidR="000D7AC8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466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46682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D77E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9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92516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), indicating the severe loss of Li inventory</w:t>
      </w:r>
      <w:r w:rsidR="00EF14A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which is consistent with the XPS result</w:t>
      </w:r>
      <w:r w:rsidR="000E01D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F14A1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EF14A1" w:rsidRPr="000723B6">
        <w:rPr>
          <w:rFonts w:ascii="Times New Roman" w:hAnsi="Times New Roman" w:cs="Times New Roman"/>
          <w:sz w:val="24"/>
          <w:szCs w:val="24"/>
        </w:rPr>
        <w:t>By contrast</w:t>
      </w:r>
      <w:r w:rsidR="004B235D" w:rsidRPr="000723B6">
        <w:rPr>
          <w:rFonts w:ascii="Times New Roman" w:hAnsi="Times New Roman" w:cs="Times New Roman"/>
          <w:sz w:val="24"/>
          <w:szCs w:val="24"/>
        </w:rPr>
        <w:t xml:space="preserve">, blocking </w:t>
      </w:r>
      <w:r w:rsidR="002B37D0" w:rsidRPr="000723B6">
        <w:rPr>
          <w:rFonts w:ascii="Times New Roman" w:hAnsi="Times New Roman" w:cs="Times New Roman"/>
          <w:sz w:val="24"/>
          <w:szCs w:val="24"/>
        </w:rPr>
        <w:t xml:space="preserve">reaction </w:t>
      </w:r>
      <w:r w:rsidR="004B235D" w:rsidRPr="000723B6">
        <w:rPr>
          <w:rFonts w:ascii="Times New Roman" w:hAnsi="Times New Roman" w:cs="Times New Roman"/>
          <w:sz w:val="24"/>
          <w:szCs w:val="24"/>
        </w:rPr>
        <w:t>OSS can</w:t>
      </w:r>
      <w:r w:rsidR="00A6487F" w:rsidRPr="000723B6">
        <w:rPr>
          <w:rFonts w:ascii="Times New Roman" w:hAnsi="Times New Roman" w:cs="Times New Roman"/>
          <w:sz w:val="24"/>
          <w:szCs w:val="24"/>
        </w:rPr>
        <w:t xml:space="preserve"> apparently</w:t>
      </w:r>
      <w:r w:rsidR="004B235D" w:rsidRPr="000723B6">
        <w:rPr>
          <w:rFonts w:ascii="Times New Roman" w:hAnsi="Times New Roman" w:cs="Times New Roman"/>
          <w:sz w:val="24"/>
          <w:szCs w:val="24"/>
        </w:rPr>
        <w:t xml:space="preserve"> suppress the degree of Li </w:t>
      </w:r>
      <w:r w:rsidR="00263901" w:rsidRPr="000723B6">
        <w:rPr>
          <w:rFonts w:ascii="Times New Roman" w:hAnsi="Times New Roman" w:cs="Times New Roman"/>
          <w:sz w:val="24"/>
          <w:szCs w:val="24"/>
        </w:rPr>
        <w:t xml:space="preserve">inventory </w:t>
      </w:r>
      <w:r w:rsidR="004B235D" w:rsidRPr="000723B6">
        <w:rPr>
          <w:rFonts w:ascii="Times New Roman" w:hAnsi="Times New Roman" w:cs="Times New Roman"/>
          <w:sz w:val="24"/>
          <w:szCs w:val="24"/>
        </w:rPr>
        <w:t>loss,</w:t>
      </w:r>
      <w:r w:rsidR="001F637F" w:rsidRPr="000723B6">
        <w:rPr>
          <w:rFonts w:ascii="Times New Roman" w:hAnsi="Times New Roman" w:cs="Times New Roman"/>
          <w:sz w:val="24"/>
          <w:szCs w:val="24"/>
        </w:rPr>
        <w:t xml:space="preserve"> making </w:t>
      </w:r>
      <w:r w:rsidR="00101A58" w:rsidRPr="000723B6">
        <w:rPr>
          <w:rFonts w:ascii="Times New Roman" w:hAnsi="Times New Roman" w:cs="Times New Roman"/>
          <w:sz w:val="24"/>
          <w:szCs w:val="24"/>
        </w:rPr>
        <w:t xml:space="preserve">it possible for the </w:t>
      </w:r>
      <w:r w:rsidR="001F637F" w:rsidRPr="000723B6">
        <w:rPr>
          <w:rFonts w:ascii="Times New Roman" w:hAnsi="Times New Roman" w:cs="Times New Roman"/>
          <w:sz w:val="24"/>
          <w:szCs w:val="24"/>
        </w:rPr>
        <w:t>continuous existence of Li</w:t>
      </w:r>
      <w:r w:rsidR="001F637F" w:rsidRPr="00072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637F" w:rsidRPr="000723B6">
        <w:rPr>
          <w:rFonts w:ascii="Times New Roman" w:hAnsi="Times New Roman" w:cs="Times New Roman"/>
          <w:sz w:val="24"/>
          <w:szCs w:val="24"/>
        </w:rPr>
        <w:t>C</w:t>
      </w:r>
      <w:r w:rsidR="001F637F" w:rsidRPr="00072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637F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421F68" w:rsidRPr="000723B6">
        <w:rPr>
          <w:rFonts w:ascii="Times New Roman" w:hAnsi="Times New Roman" w:cs="Times New Roman"/>
          <w:sz w:val="24"/>
          <w:szCs w:val="24"/>
        </w:rPr>
        <w:t xml:space="preserve">on the plated Li metal </w:t>
      </w:r>
      <w:r w:rsidR="001F637F" w:rsidRPr="000723B6">
        <w:rPr>
          <w:rFonts w:ascii="Times New Roman" w:hAnsi="Times New Roman" w:cs="Times New Roman"/>
          <w:sz w:val="24"/>
          <w:szCs w:val="24"/>
        </w:rPr>
        <w:t>in the follow-up cycles</w:t>
      </w:r>
      <w:r w:rsidR="00466824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466824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D77E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9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</w:t>
      </w:r>
      <w:r w:rsidR="002136A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d</w:t>
      </w:r>
      <w:r w:rsidR="00B5435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="0046682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4B235D" w:rsidRPr="000723B6">
        <w:rPr>
          <w:rFonts w:ascii="Times New Roman" w:hAnsi="Times New Roman" w:cs="Times New Roman"/>
          <w:sz w:val="24"/>
          <w:szCs w:val="24"/>
        </w:rPr>
        <w:t>.</w:t>
      </w:r>
      <w:r w:rsidR="00004793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A56B1C" w:rsidRPr="000723B6">
        <w:rPr>
          <w:rFonts w:ascii="Times New Roman" w:hAnsi="Times New Roman" w:cs="Times New Roman"/>
          <w:sz w:val="24"/>
          <w:szCs w:val="24"/>
        </w:rPr>
        <w:t xml:space="preserve">Additionally, it’s worth </w:t>
      </w:r>
      <w:r w:rsidR="005C156C" w:rsidRPr="000723B6">
        <w:rPr>
          <w:rFonts w:ascii="Times New Roman" w:hAnsi="Times New Roman" w:cs="Times New Roman"/>
          <w:sz w:val="24"/>
          <w:szCs w:val="24"/>
        </w:rPr>
        <w:t>stating</w:t>
      </w:r>
      <w:r w:rsidR="00A56B1C" w:rsidRPr="000723B6">
        <w:rPr>
          <w:rFonts w:ascii="Times New Roman" w:hAnsi="Times New Roman" w:cs="Times New Roman"/>
          <w:sz w:val="24"/>
          <w:szCs w:val="24"/>
        </w:rPr>
        <w:t xml:space="preserve"> that </w:t>
      </w:r>
      <w:r w:rsidR="00F672BB" w:rsidRPr="000723B6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F672BB" w:rsidRPr="000723B6">
        <w:rPr>
          <w:rFonts w:ascii="Times New Roman" w:hAnsi="Times New Roman" w:cs="Times New Roman"/>
          <w:sz w:val="24"/>
          <w:szCs w:val="24"/>
        </w:rPr>
        <w:t xml:space="preserve">aforementioned </w:t>
      </w:r>
      <w:r w:rsidR="00F727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larger</w:t>
      </w:r>
      <w:proofErr w:type="gramEnd"/>
      <w:r w:rsidR="00F727C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interfacial resistance of s-SEI layers</w:t>
      </w:r>
      <w:r w:rsidR="00651EF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51EFC" w:rsidRPr="000723B6">
        <w:rPr>
          <w:rFonts w:ascii="Times New Roman" w:hAnsi="Times New Roman" w:cs="Times New Roman"/>
          <w:sz w:val="24"/>
          <w:szCs w:val="24"/>
        </w:rPr>
        <w:t>when</w:t>
      </w:r>
      <w:r w:rsidR="00F727CE" w:rsidRPr="000723B6">
        <w:rPr>
          <w:rFonts w:ascii="Times New Roman" w:hAnsi="Times New Roman" w:cs="Times New Roman"/>
          <w:sz w:val="24"/>
          <w:szCs w:val="24"/>
        </w:rPr>
        <w:t xml:space="preserve"> blocking reaction OSS</w:t>
      </w:r>
      <w:r w:rsidR="00263161" w:rsidRPr="000723B6">
        <w:rPr>
          <w:rFonts w:ascii="Times New Roman" w:hAnsi="Times New Roman" w:cs="Times New Roman"/>
          <w:sz w:val="24"/>
          <w:szCs w:val="24"/>
        </w:rPr>
        <w:t xml:space="preserve"> (</w:t>
      </w:r>
      <w:r w:rsidR="00263161" w:rsidRPr="000723B6"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 w:rsidR="00263161" w:rsidRPr="000723B6">
        <w:rPr>
          <w:rFonts w:ascii="Times New Roman" w:hAnsi="Times New Roman" w:cs="Times New Roman"/>
          <w:sz w:val="24"/>
          <w:szCs w:val="24"/>
        </w:rPr>
        <w:t>)</w:t>
      </w:r>
      <w:r w:rsidR="00F727CE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2B37D0" w:rsidRPr="000723B6">
        <w:rPr>
          <w:rFonts w:ascii="Times New Roman" w:hAnsi="Times New Roman" w:cs="Times New Roman"/>
          <w:sz w:val="24"/>
          <w:szCs w:val="24"/>
        </w:rPr>
        <w:t xml:space="preserve">could </w:t>
      </w:r>
      <w:r w:rsidR="001C3AA2" w:rsidRPr="000723B6">
        <w:rPr>
          <w:rFonts w:ascii="Times New Roman" w:hAnsi="Times New Roman" w:cs="Times New Roman"/>
          <w:sz w:val="24"/>
          <w:szCs w:val="24"/>
        </w:rPr>
        <w:t xml:space="preserve">therefore </w:t>
      </w:r>
      <w:r w:rsidR="00A56B1C" w:rsidRPr="000723B6">
        <w:rPr>
          <w:rFonts w:ascii="Times New Roman" w:hAnsi="Times New Roman" w:cs="Times New Roman"/>
          <w:sz w:val="24"/>
          <w:szCs w:val="24"/>
        </w:rPr>
        <w:t>majorly</w:t>
      </w:r>
      <w:r w:rsidR="00F672BB" w:rsidRPr="000723B6">
        <w:rPr>
          <w:rFonts w:ascii="Times New Roman" w:hAnsi="Times New Roman" w:cs="Times New Roman"/>
          <w:sz w:val="24"/>
          <w:szCs w:val="24"/>
        </w:rPr>
        <w:t xml:space="preserve"> originate from</w:t>
      </w:r>
      <w:r w:rsidR="002B37D0" w:rsidRPr="000723B6">
        <w:rPr>
          <w:rFonts w:ascii="Times New Roman" w:hAnsi="Times New Roman" w:cs="Times New Roman"/>
          <w:sz w:val="24"/>
          <w:szCs w:val="24"/>
        </w:rPr>
        <w:t xml:space="preserve"> the </w:t>
      </w:r>
      <w:r w:rsidR="00D21C72" w:rsidRPr="000723B6">
        <w:rPr>
          <w:rFonts w:ascii="Times New Roman" w:hAnsi="Times New Roman" w:cs="Times New Roman"/>
          <w:sz w:val="24"/>
          <w:szCs w:val="24"/>
        </w:rPr>
        <w:t xml:space="preserve">continuous </w:t>
      </w:r>
      <w:r w:rsidR="002B37D0" w:rsidRPr="000723B6">
        <w:rPr>
          <w:rFonts w:ascii="Times New Roman" w:hAnsi="Times New Roman" w:cs="Times New Roman"/>
          <w:sz w:val="24"/>
          <w:szCs w:val="24"/>
        </w:rPr>
        <w:t>existence of Li</w:t>
      </w:r>
      <w:r w:rsidR="002B37D0" w:rsidRPr="00072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B37D0" w:rsidRPr="000723B6">
        <w:rPr>
          <w:rFonts w:ascii="Times New Roman" w:hAnsi="Times New Roman" w:cs="Times New Roman"/>
          <w:sz w:val="24"/>
          <w:szCs w:val="24"/>
        </w:rPr>
        <w:t>C</w:t>
      </w:r>
      <w:r w:rsidR="002B37D0" w:rsidRPr="00072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56B1C" w:rsidRPr="000723B6">
        <w:rPr>
          <w:rFonts w:ascii="Times New Roman" w:hAnsi="Times New Roman" w:cs="Times New Roman"/>
          <w:sz w:val="24"/>
          <w:szCs w:val="24"/>
        </w:rPr>
        <w:t>.</w:t>
      </w:r>
      <w:r w:rsidR="0013715B" w:rsidRPr="000723B6">
        <w:rPr>
          <w:rFonts w:ascii="Times New Roman" w:hAnsi="Times New Roman" w:cs="Times New Roman"/>
          <w:sz w:val="24"/>
          <w:szCs w:val="24"/>
        </w:rPr>
        <w:t xml:space="preserve"> Furthermore, the shift of atomic concentration percentage of the s-SEI composition at different depths of </w:t>
      </w:r>
      <w:r w:rsidR="00160DB5" w:rsidRPr="000723B6">
        <w:rPr>
          <w:rFonts w:ascii="Times New Roman" w:hAnsi="Times New Roman" w:cs="Times New Roman"/>
          <w:sz w:val="24"/>
          <w:szCs w:val="24"/>
        </w:rPr>
        <w:t>the s-</w:t>
      </w:r>
      <w:r w:rsidR="0013715B" w:rsidRPr="000723B6">
        <w:rPr>
          <w:rFonts w:ascii="Times New Roman" w:hAnsi="Times New Roman" w:cs="Times New Roman"/>
          <w:sz w:val="24"/>
          <w:szCs w:val="24"/>
        </w:rPr>
        <w:t>SEI layer</w:t>
      </w:r>
      <w:r w:rsidR="00160DB5" w:rsidRPr="000723B6">
        <w:rPr>
          <w:rFonts w:ascii="Times New Roman" w:hAnsi="Times New Roman" w:cs="Times New Roman"/>
          <w:sz w:val="24"/>
          <w:szCs w:val="24"/>
        </w:rPr>
        <w:t>s in regard of the two different potential ranges</w:t>
      </w:r>
      <w:r w:rsidR="0013715B" w:rsidRPr="000723B6">
        <w:rPr>
          <w:rFonts w:ascii="Times New Roman" w:hAnsi="Times New Roman" w:cs="Times New Roman"/>
          <w:sz w:val="24"/>
          <w:szCs w:val="24"/>
        </w:rPr>
        <w:t xml:space="preserve"> can be found in </w:t>
      </w:r>
      <w:r w:rsidR="0013715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D77E16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10</w:t>
      </w:r>
      <w:r w:rsidR="0013715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575A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case of reaction OSS </w:t>
      </w:r>
      <w:r w:rsidR="007C2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being </w:t>
      </w:r>
      <w:r w:rsidR="00575A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involved, </w:t>
      </w:r>
      <w:r w:rsidR="007C2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apparent i</w:t>
      </w:r>
      <w:r w:rsidR="00575A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ncrease of C, O, F content</w:t>
      </w:r>
      <w:r w:rsidR="00FC59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drop of Li content</w:t>
      </w:r>
      <w:r w:rsidR="00575A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</w:t>
      </w:r>
      <w:r w:rsidR="007C2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575A8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outer SEI</w:t>
      </w:r>
      <w:r w:rsidR="007C2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layer prove</w:t>
      </w:r>
      <w:r w:rsidR="001F2C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</w:t>
      </w:r>
      <w:r w:rsidR="007C2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severe decomposition of electrolyte </w:t>
      </w:r>
      <w:r w:rsidR="005E043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associated by the exhaustion of</w:t>
      </w:r>
      <w:r w:rsidR="007C2D2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inventory.</w:t>
      </w:r>
      <w:r w:rsidR="00FC593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A2091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W</w:t>
      </w:r>
      <w:r w:rsidR="00B04E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ithout the interference of reaction OSS, the increase of C/O ratio from inner to outer SEI layers could be a clue of the heterogeneous SEI layer structure. Specifically, the existence of </w:t>
      </w:r>
      <w:r w:rsidR="008F2C7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8F2C7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F2C7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O- and lithium-sulfur compounds-based</w:t>
      </w:r>
      <w:r w:rsidR="00B04E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inner SEI layer </w:t>
      </w:r>
      <w:r w:rsidR="0098274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</w:t>
      </w:r>
      <w:r w:rsidR="00B04E6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 believed to contribute to the enhanced stability of the </w:t>
      </w:r>
      <w:r w:rsidR="00FF3CA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 plating/stripping.</w:t>
      </w:r>
    </w:p>
    <w:p w14:paraId="0432576B" w14:textId="77777777" w:rsidR="00A54D6A" w:rsidRPr="000723B6" w:rsidRDefault="00A54D6A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A2253C1" w14:textId="7B0F7D90" w:rsidR="003009F5" w:rsidRPr="000723B6" w:rsidRDefault="003009F5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Proposed Model of SEI Components Variation during </w:t>
      </w:r>
      <w:r w:rsidR="00BE46A7"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the</w:t>
      </w:r>
      <w:r w:rsidR="00BE46A7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D1542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st Cycle</w:t>
      </w:r>
    </w:p>
    <w:p w14:paraId="125A1636" w14:textId="7BEFD1DD" w:rsidR="00E874B1" w:rsidRPr="000723B6" w:rsidRDefault="00E874B1" w:rsidP="0061572E">
      <w:pPr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Based on above discussions,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</w:t>
      </w:r>
      <w:r w:rsidR="003009F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model 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showing </w:t>
      </w:r>
      <w:r w:rsidR="003009F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possible major SEI components at each stage of </w:t>
      </w:r>
      <w:r w:rsidR="00D1542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1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 cycle was proposed as shown in</w:t>
      </w:r>
      <w:r w:rsidR="006E681E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Figure </w:t>
      </w:r>
      <w:r w:rsidR="003009F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5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E681E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At OCP, the N-SEI layer includes species such as LiF, Li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CO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3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and Cu oxides remaining on the Cu current collector.</w:t>
      </w:r>
      <w:r w:rsidR="000A7E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0A7E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_Ref112755840 \r \h  \* MERGEFORMAT </w:instrText>
      </w:r>
      <w:r w:rsidR="000A7E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0A7E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[16]</w:t>
      </w:r>
      <w:r w:rsidR="000A7E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After electrolyte reductive decomposition, organic species from the decomposed TEGDME, lithium-sulfur compounds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(Li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S/Li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F905E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from the decomposed </w:t>
      </w:r>
      <w:proofErr w:type="spellStart"/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as well as Li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 mainly from the reduction of Cu oxides, constituted the pre-SEI layer. Then, Li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formed and deposited on the surface of plated Li metal, followed by a series of oxidations during reaction OSS, </w:t>
      </w:r>
      <w:r w:rsidR="008A4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where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species including Li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solid-state LiO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and Li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SO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4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were generated to construct the s-SEI layer</w:t>
      </w:r>
      <w:r w:rsidR="008A4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2D1CE2" w:rsidRPr="000723B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006D883" wp14:editId="798E90D1">
            <wp:simplePos x="0" y="0"/>
            <wp:positionH relativeFrom="column">
              <wp:posOffset>474980</wp:posOffset>
            </wp:positionH>
            <wp:positionV relativeFrom="paragraph">
              <wp:posOffset>2743200</wp:posOffset>
            </wp:positionV>
            <wp:extent cx="5595620" cy="3638550"/>
            <wp:effectExtent l="0" t="0" r="5080" b="0"/>
            <wp:wrapNone/>
            <wp:docPr id="842039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leading to the degradation of cell performance</w:t>
      </w:r>
      <w:r w:rsidR="006E681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6C563FEC" w14:textId="086A9557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4ABC173" w14:textId="13AA941C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74A9DBF" w14:textId="77777777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39D9C9D" w14:textId="77777777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3E166F0" w14:textId="77777777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6735F9C" w14:textId="77777777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2346F16" w14:textId="77777777" w:rsidR="00CF5A0C" w:rsidRPr="000723B6" w:rsidRDefault="00CF5A0C" w:rsidP="00CF5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2C2BA0B" w14:textId="1555EC84" w:rsidR="00CD355A" w:rsidRPr="000723B6" w:rsidRDefault="00CD355A" w:rsidP="006157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D176AE" w14:textId="110D13C1" w:rsidR="00CD355A" w:rsidRPr="000723B6" w:rsidRDefault="00CD355A" w:rsidP="0061572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723B6">
        <w:rPr>
          <w:rFonts w:ascii="Times New Roman" w:eastAsia="DengXian" w:hAnsi="Times New Roman" w:cs="Times New Roman"/>
          <w:b/>
          <w:bCs/>
          <w:sz w:val="20"/>
          <w:szCs w:val="20"/>
          <w:lang w:eastAsia="zh-CN"/>
        </w:rPr>
        <w:t>Figure 5.</w:t>
      </w:r>
      <w:r w:rsidRPr="000723B6">
        <w:rPr>
          <w:rFonts w:ascii="Times New Roman" w:hAnsi="Times New Roman" w:cs="Times New Roman"/>
          <w:sz w:val="20"/>
          <w:szCs w:val="20"/>
        </w:rPr>
        <w:t xml:space="preserve"> The proposed possible major SEI components at each stage (indicated by the bottom curves) of the 1st cycle.</w:t>
      </w:r>
    </w:p>
    <w:p w14:paraId="4CE8F3F8" w14:textId="77777777" w:rsidR="00777C3F" w:rsidRPr="000723B6" w:rsidRDefault="00777C3F" w:rsidP="0061572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4A2481F" w14:textId="711B144B" w:rsidR="00535015" w:rsidRPr="000723B6" w:rsidRDefault="00777C3F" w:rsidP="0061572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Conclusion</w:t>
      </w:r>
    </w:p>
    <w:p w14:paraId="120D8E6E" w14:textId="7A1D2593" w:rsidR="00C930C5" w:rsidRPr="000723B6" w:rsidRDefault="00C930C5" w:rsidP="00CF5A0C">
      <w:pPr>
        <w:spacing w:line="480" w:lineRule="auto"/>
        <w:ind w:firstLineChars="177" w:firstLine="425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</w:t>
      </w:r>
      <w:r w:rsidR="00E07E9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this study,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519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 м </w:t>
      </w:r>
      <w:proofErr w:type="spellStart"/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284B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TEGDME </w:t>
      </w:r>
      <w:r w:rsidR="00284B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as </w:t>
      </w:r>
      <w:r w:rsidR="000519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284BB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5194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dilute 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electrolyte applied </w:t>
      </w:r>
      <w:r w:rsidR="00C76FB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 an AFLMB anode half-cell (Li||Cu) configuration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investigated by</w:t>
      </w:r>
      <w:r w:rsidR="00685A3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series of 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electrochemical tests and composition</w:t>
      </w:r>
      <w:r w:rsidR="007631F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al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characterizations. Typically, the </w:t>
      </w:r>
      <w:r w:rsidR="007001D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effect of SEI layer structure and composition on the 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performance of Li plating/stripping under </w:t>
      </w:r>
      <w:r w:rsidR="00141D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two 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different </w:t>
      </w:r>
      <w:r w:rsidR="007001D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operating potential ranges</w:t>
      </w:r>
      <w:r w:rsidR="0055420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were discussed in detail.</w:t>
      </w:r>
      <w:r w:rsidR="00BA053D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5136A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locking </w:t>
      </w:r>
      <w:r w:rsidR="00141D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reaction 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OSS </w:t>
      </w:r>
      <w:r w:rsidR="00141D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by</w:t>
      </w:r>
      <w:r w:rsidR="0038057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applying</w:t>
      </w:r>
      <w:r w:rsidR="00141D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 narrower potential range</w:t>
      </w:r>
      <w:r w:rsidR="00BA1FC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(up to 2.2 V vs. Li/Li</w:t>
      </w:r>
      <w:r w:rsidR="00BA1FC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BA1FC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141DF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resulted in the formation of Li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</w:t>
      </w:r>
      <w:r w:rsidR="00CF7F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Li</w:t>
      </w:r>
      <w:r w:rsidR="00CF7F8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CF7F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</w:t>
      </w:r>
      <w:r w:rsidR="00CF7F8C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CF7F8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-,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Li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S/Li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FC7D37"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-based </w:t>
      </w:r>
      <w:r w:rsidR="004A20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s-</w:t>
      </w:r>
      <w:r w:rsidR="006702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SEI</w:t>
      </w:r>
      <w:r w:rsidR="00D722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5775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layers </w:t>
      </w:r>
      <w:r w:rsidR="00D722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with </w:t>
      </w:r>
      <w:r w:rsidR="00000D8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D722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smaller surface roughness</w:t>
      </w:r>
      <w:r w:rsidR="002A651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1D30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i.e., </w:t>
      </w:r>
      <w:r w:rsidR="002A651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less</w:t>
      </w:r>
      <w:r w:rsidR="001D30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amount of</w:t>
      </w:r>
      <w:r w:rsidR="002A651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dendritic and dead </w:t>
      </w:r>
      <w:r w:rsidR="001D30E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</w:t>
      </w:r>
      <w:r w:rsidR="002A651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477DB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enabling a more stable and efficient Li plating/stripping process</w:t>
      </w:r>
      <w:r w:rsidR="004A20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as verified by </w:t>
      </w:r>
      <w:r w:rsidR="007E173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combining </w:t>
      </w:r>
      <w:r w:rsidR="006161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CV, </w:t>
      </w:r>
      <w:r w:rsidR="004A20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QCM, XPS and SERS techniques</w:t>
      </w:r>
      <w:r w:rsidR="00D722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9A501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his study provided a viewpoint in evaluating the </w:t>
      </w:r>
      <w:r w:rsidR="003A67C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effect of</w:t>
      </w:r>
      <w:r w:rsidR="00AA299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A4FB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SEI layers, especially the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“pre-SEI” layer and “s-SEI” layer</w:t>
      </w:r>
      <w:r w:rsidR="00E06E6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D694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occurring in the potential region of 0 ~ 3.2 V vs. Li/Li</w:t>
      </w:r>
      <w:r w:rsidR="00DD694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0F22C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Moreover, </w:t>
      </w:r>
      <w:r w:rsidR="00C012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it demonstrated the possibility of </w:t>
      </w:r>
      <w:r w:rsidR="00D2561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effectively </w:t>
      </w:r>
      <w:r w:rsidR="00C012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stabiliz</w:t>
      </w:r>
      <w:r w:rsidR="00A13D9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ing</w:t>
      </w:r>
      <w:r w:rsidR="00C012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plating/stripping efficiency even under lean electrolyte condition, although further efforts should be paid to enhance the CE values</w:t>
      </w:r>
      <w:r w:rsidR="00743E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435B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case of </w:t>
      </w:r>
      <w:r w:rsidR="00743ED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using the lean electrolyte</w:t>
      </w:r>
      <w:r w:rsidR="00C0126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such as adjusting the ratio of dual-salt system</w:t>
      </w:r>
      <w:r w:rsidR="000F22C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D128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6D128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_Ref132359507 \r \h  \* MERGEFORMAT </w:instrText>
      </w:r>
      <w:r w:rsidR="006D128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6D128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[10]</w:t>
      </w:r>
      <w:r w:rsidR="006D128B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0F22C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the future, </w:t>
      </w:r>
      <w:r w:rsidR="00FD5C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more</w:t>
      </w:r>
      <w:r w:rsidR="00D941A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countermeasures </w:t>
      </w:r>
      <w:r w:rsidR="00DD694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targeted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on up-regulating the composition and morphology </w:t>
      </w:r>
      <w:r w:rsidR="00596D8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caused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by </w:t>
      </w:r>
      <w:r w:rsidR="00691C3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s-SEI layer formation process (i.e.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reaction OSS</w:t>
      </w:r>
      <w:r w:rsidR="00691C3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8313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9C1FA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such</w:t>
      </w:r>
      <w:r w:rsidR="0019683E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additive</w:t>
      </w:r>
      <w:r w:rsidR="005136A8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_Ref132358427 \r \h  \* MERGEFORMAT </w:instrText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[6]</w:t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5D6F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338D3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</w:t>
      </w:r>
      <w:r w:rsidR="005D6FB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dissolved gases</w:t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begin"/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instrText xml:space="preserve"> REF _Ref132036516 \r \h  \* MERGEFORMAT </w:instrText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separate"/>
      </w:r>
      <w:r w:rsidR="006D5BB4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[62]</w:t>
      </w:r>
      <w:r w:rsidR="008338D3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fldChar w:fldCharType="end"/>
      </w:r>
      <w:r w:rsidR="0083132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9C1FA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85FCD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will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D5C5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also be</w:t>
      </w:r>
      <w:r w:rsidR="009F630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00F00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discu</w:t>
      </w:r>
      <w:r w:rsidR="00A00F0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ssed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101412FD" w14:textId="5B2859D2" w:rsidR="00777C3F" w:rsidRPr="000723B6" w:rsidRDefault="00777C3F" w:rsidP="006157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293997" w14:textId="2C064D3E" w:rsidR="00777C3F" w:rsidRPr="000723B6" w:rsidRDefault="00777C3F" w:rsidP="0061572E">
      <w:pPr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Experimental Section</w:t>
      </w:r>
    </w:p>
    <w:p w14:paraId="61935335" w14:textId="21EB9243" w:rsidR="00777C3F" w:rsidRPr="000723B6" w:rsidRDefault="00BD0954" w:rsidP="0061572E">
      <w:pPr>
        <w:spacing w:line="480" w:lineRule="auto"/>
        <w:ind w:firstLineChars="200" w:firstLine="480"/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</w:rPr>
      </w:pP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Material</w:t>
      </w:r>
      <w:r w:rsidR="00F865E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s:</w:t>
      </w:r>
      <w:r w:rsidR="00F865E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Lithium-battery-grade 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777C3F" w:rsidRPr="000723B6">
        <w:rPr>
          <w:rFonts w:ascii="Times New Roman" w:hAnsi="Times New Roman" w:cs="Times New Roman"/>
          <w:sz w:val="24"/>
          <w:szCs w:val="24"/>
        </w:rPr>
        <w:t>99.9%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) and TEGDME (</w:t>
      </w:r>
      <w:r w:rsidR="00777C3F" w:rsidRPr="000723B6">
        <w:rPr>
          <w:rFonts w:ascii="Times New Roman" w:hAnsi="Times New Roman" w:cs="Times New Roman"/>
          <w:sz w:val="24"/>
          <w:szCs w:val="24"/>
        </w:rPr>
        <w:t>&gt;98%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 were purchased from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Kishida Chemical Co.,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Ltd. and were used as received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777C3F" w:rsidRPr="000723B6">
        <w:rPr>
          <w:rFonts w:ascii="Times New Roman" w:hAnsi="Times New Roman" w:cs="Times New Roman"/>
          <w:sz w:val="24"/>
          <w:szCs w:val="24"/>
        </w:rPr>
        <w:t>Concentrated acetic (denoted as c-</w:t>
      </w:r>
      <w:proofErr w:type="spellStart"/>
      <w:r w:rsidR="00777C3F" w:rsidRPr="000723B6">
        <w:rPr>
          <w:rFonts w:ascii="Times New Roman" w:hAnsi="Times New Roman" w:cs="Times New Roman"/>
          <w:sz w:val="24"/>
          <w:szCs w:val="24"/>
        </w:rPr>
        <w:t>HAc</w:t>
      </w:r>
      <w:proofErr w:type="spellEnd"/>
      <w:r w:rsidR="00777C3F" w:rsidRPr="000723B6">
        <w:rPr>
          <w:rFonts w:ascii="Times New Roman" w:hAnsi="Times New Roman" w:cs="Times New Roman"/>
          <w:sz w:val="24"/>
          <w:szCs w:val="24"/>
        </w:rPr>
        <w:t>)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was purchased from </w:t>
      </w:r>
      <w:r w:rsidR="00777C3F" w:rsidRPr="000723B6">
        <w:rPr>
          <w:rFonts w:ascii="Times New Roman" w:hAnsi="Times New Roman" w:cs="Times New Roman"/>
          <w:sz w:val="24"/>
          <w:szCs w:val="24"/>
        </w:rPr>
        <w:t>Wako Pure Chemical Industries.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 </w:t>
      </w:r>
      <w:r w:rsidR="0063670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м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LiTFSI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TEGDME as an electrolyte was prepared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in an </w:t>
      </w:r>
      <w:proofErr w:type="spellStart"/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Ar</w:t>
      </w:r>
      <w:proofErr w:type="spellEnd"/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-filled glovebox (H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O &lt; 0.5 ppm, O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&lt; 0.2 ppm)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for this study.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The water content in these electrolytes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was all less than 30 ppm by Karl-Fischer titration (model: CA-21, Mitsubishi Chemical </w:t>
      </w:r>
      <w:proofErr w:type="spellStart"/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Analytech</w:t>
      </w:r>
      <w:proofErr w:type="spellEnd"/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Co., Ltd.). </w:t>
      </w:r>
    </w:p>
    <w:p w14:paraId="5ACC59AD" w14:textId="2B70B4BE" w:rsidR="00777C3F" w:rsidRPr="000723B6" w:rsidRDefault="00F865E1" w:rsidP="0061572E">
      <w:pPr>
        <w:spacing w:line="480" w:lineRule="auto"/>
        <w:ind w:firstLineChars="200" w:firstLine="480"/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</w:rPr>
      </w:pP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Electrochemical Measurements</w:t>
      </w:r>
      <w:r w:rsidR="00777C3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: </w:t>
      </w:r>
      <w:r w:rsidR="00614DC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The electrochemical cell used in this study, unless specifically mentioned, was in a three-electrode configuration</w:t>
      </w:r>
      <w:r w:rsidR="00B868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 the Cu foil (</w:t>
      </w:r>
      <w:r w:rsidR="00B86865" w:rsidRPr="000723B6">
        <w:rPr>
          <w:rFonts w:ascii="Times New Roman" w:hAnsi="Times New Roman" w:cs="Times New Roman"/>
          <w:sz w:val="24"/>
          <w:szCs w:val="24"/>
        </w:rPr>
        <w:t>φ16 mm×0.2 mm in thickness, Cu</w:t>
      </w:r>
      <w:r w:rsidR="00B868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≥</w:t>
      </w:r>
      <w:r w:rsidR="00B86865" w:rsidRPr="000723B6">
        <w:rPr>
          <w:rFonts w:ascii="Times New Roman" w:hAnsi="Times New Roman" w:cs="Times New Roman"/>
          <w:sz w:val="24"/>
          <w:szCs w:val="24"/>
        </w:rPr>
        <w:t>99.96</w:t>
      </w:r>
      <w:r w:rsidR="00B86865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%</w:t>
      </w:r>
      <w:r w:rsidR="00B86865" w:rsidRPr="000723B6">
        <w:rPr>
          <w:rFonts w:ascii="Times New Roman" w:hAnsi="Times New Roman" w:cs="Times New Roman"/>
          <w:sz w:val="24"/>
          <w:szCs w:val="24"/>
        </w:rPr>
        <w:t>, Takeuchi Metal Foil &amp; Powder Co., Ltd.)</w:t>
      </w:r>
      <w:r w:rsidR="00B868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as working electrode and Li ribbon (Sigma Aldrich, 99%) as 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counter and reference</w:t>
      </w:r>
      <w:r w:rsidR="00B86865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electrode. The </w:t>
      </w:r>
      <w:r w:rsidR="00B868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Cu electrode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was rinsed with c-</w:t>
      </w:r>
      <w:proofErr w:type="spellStart"/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HAc</w:t>
      </w:r>
      <w:proofErr w:type="spellEnd"/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for 10 min and thoroughly dried by argon flow prior to the experiment.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begin"/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instrText xml:space="preserve"> REF _Ref132185323 \r \h  \* MERGEFORMAT </w:instrTex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separate"/>
      </w:r>
      <w:r w:rsidR="006D5BB4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[65]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end"/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A fixed scanning rate of 10 mV s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-1</w:t>
      </w:r>
      <w:r w:rsidR="00B8686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was applied in all electrochemical scanning.</w:t>
      </w:r>
      <w:r w:rsidR="00B86865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CV measurements were conducted using the HZ-7000 system (Hokuto Denko Corporation) in the glovebox.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 PTFE-made cell was used in the measurement. The CV curves were recorded within a fixed lower potential limit of -0.5 V vs. Li/Li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+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, and a variable upper potential limit.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777C3F" w:rsidRPr="000723B6">
        <w:rPr>
          <w:rFonts w:ascii="Times New Roman" w:hAnsi="Times New Roman" w:cs="Times New Roman"/>
          <w:sz w:val="24"/>
          <w:szCs w:val="24"/>
        </w:rPr>
        <w:t>CE of Li plating/stripping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calculated by the percentage of charges consumed during Li stripping in the charges consumed during Li plating.</w:t>
      </w:r>
      <w:r w:rsidRPr="000723B6">
        <w:rPr>
          <w:rFonts w:ascii="Times New Roman" w:hAnsi="Times New Roman" w:cs="Times New Roman"/>
          <w:sz w:val="24"/>
          <w:szCs w:val="24"/>
        </w:rPr>
        <w:t xml:space="preserve"> T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 EIS was investigated using 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Solartron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1255B (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Ametek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Scientific Instruments) over a frequency range from 100 kHz to 1 Hz with an AC perturbation voltage of 10 mV. A homemade two-electrode cell (working electrode: Cu foil, counter electrode: </w:t>
      </w:r>
      <w:r w:rsidR="00777C3F" w:rsidRPr="000723B6">
        <w:rPr>
          <w:rFonts w:ascii="Times New Roman" w:hAnsi="Times New Roman" w:cs="Times New Roman"/>
          <w:sz w:val="24"/>
          <w:szCs w:val="24"/>
        </w:rPr>
        <w:t>φ16 mm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foil) was used for the measurement.</w:t>
      </w:r>
    </w:p>
    <w:p w14:paraId="6C992414" w14:textId="46BBF4F2" w:rsidR="00777C3F" w:rsidRPr="000723B6" w:rsidRDefault="00777C3F" w:rsidP="0061572E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</w:pP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QCM</w:t>
      </w:r>
      <w:r w:rsidR="00614DC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measurement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: </w:t>
      </w:r>
      <w:r w:rsidR="00614DC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QCM m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easurements were</w:t>
      </w:r>
      <w:r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carried out by the QCA-922 system (Seiko EG&amp;G Co., Ltd.) linked with the HZ-7000 system.</w:t>
      </w:r>
      <w:r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The frequency change on the working electrode surface can</w:t>
      </w:r>
      <w:r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be converted into mass change by the Sauerbrey</w:t>
      </w:r>
      <w:r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equation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begin"/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instrText xml:space="preserve"> REF _Ref132129503 \r \h  \* MERGEFORMAT </w:instrTex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separate"/>
      </w:r>
      <w:r w:rsidR="006D5BB4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[66]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end"/>
      </w:r>
      <w:r w:rsidR="008F4C15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as shown in eq. (1),</w:t>
      </w:r>
    </w:p>
    <w:p w14:paraId="4A09F220" w14:textId="62224845" w:rsidR="00777C3F" w:rsidRPr="000723B6" w:rsidRDefault="00777C3F" w:rsidP="0061572E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∆f=-</m:t>
        </m:r>
        <m:f>
          <m:f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2</m:t>
            </m:r>
            <m:sSubSup>
              <m:sSubSupPr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bSupPr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0</m:t>
                </m:r>
              </m:sub>
              <m:sup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2</m:t>
                </m:r>
              </m:sup>
            </m:sSubSup>
          </m:num>
          <m:den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A</m:t>
            </m:r>
            <m:rad>
              <m:radPr>
                <m:degHide m:val="1"/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DengXian" w:hAnsi="Cambria Math" w:cs="Times New Roman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q</m:t>
                        </m:r>
                      </m:sub>
                    </m:s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×μ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 xml:space="preserve">q </m:t>
                    </m:r>
                  </m:sub>
                </m:sSub>
              </m:e>
            </m:rad>
          </m:den>
        </m:f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×∆m</m:t>
        </m:r>
      </m:oMath>
      <w:r w:rsidR="008F4C1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ab/>
      </w:r>
      <w:r w:rsidR="008F4C1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ab/>
      </w:r>
      <w:r w:rsidR="008F4C1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ab/>
        <w:t>(1)</w:t>
      </w:r>
    </w:p>
    <w:p w14:paraId="7A9A8DF6" w14:textId="13BC127D" w:rsidR="00777C3F" w:rsidRPr="000723B6" w:rsidRDefault="00777C3F" w:rsidP="0061572E">
      <w:pPr>
        <w:autoSpaceDE w:val="0"/>
        <w:autoSpaceDN w:val="0"/>
        <w:adjustRightInd w:val="0"/>
        <w:spacing w:line="480" w:lineRule="auto"/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where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0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are the fundamental resonant frequency and the change in frequency (Hz) respectively,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mass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change (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μg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active electrode area deposited on the crystal (cm</w: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),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ρ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q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density of quartz (2.648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cm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-3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), and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μ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q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shear modulus of quartz (2.947 × 10</w: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11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cm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-1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F50160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-2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)). The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0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values for the Cu quartz electrode used in this study are 9.04 MHz and 0.196 cm</w:t>
      </w:r>
      <w:r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respectively. Therefore,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the crystal surface can be determined for a given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a QCM experiment. A customized cell made of a PTFE bottom and a glass chamber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was used. An AT-cut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quartz crystal deposited by Cu thin film was used as working electrode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. The QCM cell was kept for 30 min before each</w:t>
      </w:r>
      <w:r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measurement to stabilize the open</w:t>
      </w:r>
      <w:r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circuit potential (OCP),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During the 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CV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scanning, the values of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Δ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were simultaneously recorded.</w:t>
      </w:r>
    </w:p>
    <w:p w14:paraId="12985068" w14:textId="456D391B" w:rsidR="00777C3F" w:rsidRPr="000723B6" w:rsidRDefault="00636701" w:rsidP="0061572E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Spectroscopic </w:t>
      </w:r>
      <w:r w:rsidR="00D3317A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and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Microscopic Characterization</w:t>
      </w:r>
      <w:r w:rsidR="00777C3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:</w:t>
      </w:r>
      <w:r w:rsidR="00614DC6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XPS depth profile was investigated with the 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VersaProbe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II X-ray Photoelectron Spectrometer (ULVAC-PHI, Inc.) under ultra-high-vacuum condition using monochromatic Al Kα (1486.6 eV) as the X-ray</w:t>
      </w:r>
      <w:r w:rsidR="00777C3F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source. Samples were loaded in a portable transfer vessel without exposure to air before moving to the XPS spectrometer. The surface of sample was sputtered by 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Ar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bombardment with a parameter of 2 keV </w:t>
      </w:r>
      <w:r w:rsidR="00D3317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and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20 mA.</w:t>
      </w:r>
      <w:r w:rsidR="00777C3F" w:rsidRPr="000723B6">
        <w:rPr>
          <w:rFonts w:ascii="Times New Roman" w:eastAsia="DengXi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F</w:t>
      </w:r>
      <w:r w:rsidR="00777C3F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1s peak at 685.2 eV was used as a reference.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proofErr w:type="gramStart"/>
      <w:r w:rsidR="00777C3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in situ</w:t>
      </w:r>
      <w:proofErr w:type="gram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SERS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measurements were implemented in a super-dry room (water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contents &lt; 0.1 ppm) with a confocal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microscope spectrometer (</w:t>
      </w:r>
      <w:proofErr w:type="spellStart"/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RamanTouch</w:t>
      </w:r>
      <w:proofErr w:type="spellEnd"/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-VIS-NIR). The roughened Cu working electrode was prepared according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to the previous work.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begin"/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instrText xml:space="preserve"> REF _Ref132129060 \r \h  \* MERGEFORMAT </w:instrTex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separate"/>
      </w:r>
      <w:r w:rsidR="006D5BB4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[67]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fldChar w:fldCharType="end"/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A 785 nm laser was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irradiated onto the roughen Cu surface through a quartz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window with an exposure time of 10 s. The spectra were recorded</w:t>
      </w:r>
      <w:r w:rsidR="00777C3F" w:rsidRPr="000723B6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during the CV scanning.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Before recording the SERS spectra, the working electrode potential was kept constant for 3 min.</w:t>
      </w:r>
      <w:r w:rsidR="00614DC6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reflectivity measurement was carried out using the GRAPHTEC GL900 logger linked with the HAB-151A potentiostat/</w:t>
      </w:r>
      <w:proofErr w:type="spellStart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galvanostat</w:t>
      </w:r>
      <w:proofErr w:type="spellEnd"/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(Hokuto Denko Corporation).</w:t>
      </w:r>
      <w:r w:rsidR="00777C3F" w:rsidRPr="000723B6"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 He-Ne laser beam (</w:t>
      </w:r>
      <w:r w:rsidR="00777C3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λ</w:t>
      </w:r>
      <w:r w:rsidR="00777C3F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= 632 </w:t>
      </w:r>
      <w:r w:rsidR="00777C3F"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n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m) was irradiated through the window at an incident angle of 40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o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and the reflected light was detector by a Si photodiode detector. </w:t>
      </w:r>
      <w:r w:rsidR="00777C3F" w:rsidRPr="000723B6">
        <w:rPr>
          <w:rFonts w:ascii="Times New Roman" w:hAnsi="Times New Roman" w:cs="Times New Roman"/>
          <w:sz w:val="24"/>
          <w:szCs w:val="24"/>
        </w:rPr>
        <w:t xml:space="preserve">By detecting the variation of </w:t>
      </w:r>
      <w:r w:rsidR="008C6526" w:rsidRPr="000723B6">
        <w:rPr>
          <w:rFonts w:ascii="Times New Roman" w:hAnsi="Times New Roman" w:cs="Times New Roman"/>
          <w:sz w:val="24"/>
          <w:szCs w:val="24"/>
        </w:rPr>
        <w:t>normalized reflectance change (</w:t>
      </w:r>
      <w:r w:rsidR="008C6526" w:rsidRPr="000723B6">
        <w:rPr>
          <w:rFonts w:ascii="Times New Roman" w:hAnsi="Times New Roman" w:cs="Times New Roman"/>
          <w:i/>
          <w:iCs/>
          <w:sz w:val="24"/>
          <w:szCs w:val="24"/>
        </w:rPr>
        <w:t>ΔR/R</w:t>
      </w:r>
      <w:r w:rsidR="008C6526" w:rsidRPr="000723B6">
        <w:rPr>
          <w:rFonts w:ascii="Times New Roman" w:hAnsi="Times New Roman" w:cs="Times New Roman"/>
          <w:sz w:val="24"/>
          <w:szCs w:val="24"/>
        </w:rPr>
        <w:t>)</w:t>
      </w:r>
      <w:r w:rsidR="00777C3F" w:rsidRPr="000723B6">
        <w:rPr>
          <w:rFonts w:ascii="Times New Roman" w:hAnsi="Times New Roman" w:cs="Times New Roman"/>
          <w:sz w:val="24"/>
          <w:szCs w:val="24"/>
        </w:rPr>
        <w:t xml:space="preserve">, the changes in the thickness of an overlayer can be calculated. For the measurement,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 homemade cell with </w:t>
      </w:r>
      <w:r w:rsidR="00777C3F" w:rsidRPr="000723B6">
        <w:rPr>
          <w:rFonts w:ascii="Times New Roman" w:eastAsia="ArnoPro-Regular" w:hAnsi="Times New Roman" w:cs="Times New Roman"/>
          <w:kern w:val="0"/>
          <w:sz w:val="24"/>
          <w:szCs w:val="24"/>
        </w:rPr>
        <w:t>a quartz</w:t>
      </w:r>
      <w:r w:rsidR="00777C3F" w:rsidRPr="000723B6">
        <w:rPr>
          <w:rFonts w:ascii="Times New Roman" w:eastAsia="DengXian" w:hAnsi="Times New Roman" w:cs="Times New Roman" w:hint="eastAsia"/>
          <w:kern w:val="0"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ArnoPro-Regular" w:hAnsi="Times New Roman" w:cs="Times New Roman"/>
          <w:kern w:val="0"/>
          <w:sz w:val="24"/>
          <w:szCs w:val="24"/>
        </w:rPr>
        <w:t>window (φ35 mm)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fabricated.</w:t>
      </w:r>
      <w:r w:rsidR="00777C3F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SEM measurement (VE-8800, Keyence) were conducted in a super-dry room for the observation of the </w:t>
      </w:r>
      <w:r w:rsidR="00777C3F" w:rsidRPr="000723B6">
        <w:rPr>
          <w:rFonts w:ascii="Times New Roman" w:hAnsi="Times New Roman" w:cs="Times New Roman"/>
          <w:sz w:val="24"/>
          <w:szCs w:val="24"/>
        </w:rPr>
        <w:t>surface morphologies</w:t>
      </w:r>
      <w:r w:rsidR="00777C3F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SEI layers.</w:t>
      </w:r>
    </w:p>
    <w:p w14:paraId="4DF9EF6B" w14:textId="77777777" w:rsidR="007C3A5B" w:rsidRPr="000723B6" w:rsidRDefault="007C3A5B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8376375" w14:textId="138E1CF7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Supporting Information</w:t>
      </w:r>
    </w:p>
    <w:p w14:paraId="7ECC8206" w14:textId="6A1D0E9D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Supporting Information is available from the Wiley Online Library or from the author.</w:t>
      </w:r>
    </w:p>
    <w:p w14:paraId="320D4769" w14:textId="455494DF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A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cknowledgements</w:t>
      </w:r>
    </w:p>
    <w:p w14:paraId="58516B51" w14:textId="784E674C" w:rsidR="00777C3F" w:rsidRPr="000723B6" w:rsidRDefault="00D005EC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authors gratefully acknowledge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battery platform of NIMS for providing instruments.</w:t>
      </w:r>
    </w:p>
    <w:p w14:paraId="0D154DBC" w14:textId="1BB0E43F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C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onflict of Interest</w:t>
      </w:r>
    </w:p>
    <w:p w14:paraId="15B9AACE" w14:textId="72F573C3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T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he authors declare no conflict of interest.</w:t>
      </w:r>
    </w:p>
    <w:p w14:paraId="53444E3E" w14:textId="5D21AE81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D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ata Availability Statement</w:t>
      </w:r>
    </w:p>
    <w:p w14:paraId="7300BEB9" w14:textId="41F49B6D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The data that support the findings of this study are available from the corresponding author upon reasonable request.</w:t>
      </w:r>
    </w:p>
    <w:p w14:paraId="20259377" w14:textId="65A12869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b/>
          <w:bCs/>
          <w:sz w:val="24"/>
          <w:szCs w:val="24"/>
          <w:lang w:eastAsia="zh-CN"/>
        </w:rPr>
        <w:t>K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eywords</w:t>
      </w:r>
    </w:p>
    <w:p w14:paraId="55048D34" w14:textId="3C6FE9BE" w:rsidR="00777C3F" w:rsidRPr="000723B6" w:rsidRDefault="00777C3F" w:rsidP="0061572E">
      <w:pPr>
        <w:widowControl/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A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node-free lithium metal battery,</w:t>
      </w:r>
      <w:r w:rsidR="00BE46A7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TEGDME, Li plating/stripping efficiency, SEI layer structure</w:t>
      </w:r>
    </w:p>
    <w:p w14:paraId="4A0A0B7B" w14:textId="7E673ADB" w:rsidR="00CA7E56" w:rsidRPr="000723B6" w:rsidRDefault="00CA7E56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</w:p>
    <w:p w14:paraId="3024861D" w14:textId="46E717B1" w:rsidR="007C3A5B" w:rsidRPr="000723B6" w:rsidRDefault="007C3A5B" w:rsidP="007C3A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Ref132358384"/>
      <w:bookmarkStart w:id="19" w:name="_Ref110685698"/>
      <w:bookmarkStart w:id="20" w:name="_Ref131851386"/>
      <w:bookmarkStart w:id="21" w:name="_Ref112755785"/>
      <w:bookmarkStart w:id="22" w:name="_Ref110685561"/>
      <w:bookmarkStart w:id="23" w:name="_Hlk116644140"/>
      <w:r w:rsidRPr="000723B6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eference</w:t>
      </w:r>
    </w:p>
    <w:p w14:paraId="05751981" w14:textId="571A89C7" w:rsidR="00734CD6" w:rsidRPr="000723B6" w:rsidRDefault="00734CD6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24" w:name="_Ref141340061"/>
      <w:r w:rsidRPr="000723B6">
        <w:rPr>
          <w:rFonts w:ascii="Times New Roman" w:hAnsi="Times New Roman" w:cs="Times New Roman"/>
          <w:sz w:val="24"/>
          <w:szCs w:val="24"/>
        </w:rPr>
        <w:t xml:space="preserve">G. Zubi, R. Dufo-López, M. Carvalho, G.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Pasaoglu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Renewable Sustainable Energy Rev.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89</w:t>
      </w:r>
      <w:r w:rsidRPr="000723B6">
        <w:rPr>
          <w:rFonts w:ascii="Times New Roman" w:hAnsi="Times New Roman" w:cs="Times New Roman"/>
          <w:sz w:val="24"/>
          <w:szCs w:val="24"/>
        </w:rPr>
        <w:t>, 292.</w:t>
      </w:r>
      <w:bookmarkEnd w:id="18"/>
      <w:bookmarkEnd w:id="24"/>
    </w:p>
    <w:p w14:paraId="64A90095" w14:textId="120AD6D9" w:rsidR="00734CD6" w:rsidRPr="000723B6" w:rsidRDefault="00734CD6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25" w:name="_Ref132358386"/>
      <w:r w:rsidRPr="000723B6">
        <w:rPr>
          <w:rFonts w:ascii="Times New Roman" w:hAnsi="Times New Roman" w:cs="Times New Roman"/>
          <w:sz w:val="24"/>
          <w:szCs w:val="24"/>
        </w:rPr>
        <w:t xml:space="preserve">Y. Ding, Z.P. Cano, A. Yu, J. Lu, Z. Chen, </w:t>
      </w:r>
      <w:proofErr w:type="spellStart"/>
      <w:r w:rsidRPr="000723B6">
        <w:rPr>
          <w:rFonts w:ascii="Times New Roman" w:hAnsi="Times New Roman" w:cs="Times New Roman"/>
          <w:i/>
          <w:iCs/>
          <w:sz w:val="24"/>
          <w:szCs w:val="24"/>
        </w:rPr>
        <w:t>Electrochem</w:t>
      </w:r>
      <w:proofErr w:type="spellEnd"/>
      <w:r w:rsidRPr="000723B6">
        <w:rPr>
          <w:rFonts w:ascii="Times New Roman" w:hAnsi="Times New Roman" w:cs="Times New Roman"/>
          <w:i/>
          <w:iCs/>
          <w:sz w:val="24"/>
          <w:szCs w:val="24"/>
        </w:rPr>
        <w:t>. Energy Rev.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="00596F83"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="00596F83" w:rsidRPr="000723B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596F83" w:rsidRPr="000723B6">
        <w:rPr>
          <w:rFonts w:ascii="Times New Roman" w:hAnsi="Times New Roman" w:cs="Times New Roman"/>
          <w:sz w:val="24"/>
          <w:szCs w:val="24"/>
        </w:rPr>
        <w:t>,</w:t>
      </w:r>
      <w:r w:rsidRPr="000723B6">
        <w:rPr>
          <w:rFonts w:ascii="Times New Roman" w:hAnsi="Times New Roman" w:cs="Times New Roman"/>
          <w:sz w:val="24"/>
          <w:szCs w:val="24"/>
        </w:rPr>
        <w:t xml:space="preserve"> 1.</w:t>
      </w:r>
      <w:bookmarkEnd w:id="25"/>
    </w:p>
    <w:p w14:paraId="7EA07CC8" w14:textId="6C15CF29" w:rsidR="00CB2B0C" w:rsidRPr="000723B6" w:rsidRDefault="00CB2B0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26" w:name="_Ref132358842"/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D. Lin, Y. Liu, Y. Cui,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Nat. </w:t>
      </w:r>
      <w:proofErr w:type="spellStart"/>
      <w:r w:rsidRPr="000723B6">
        <w:rPr>
          <w:rFonts w:ascii="Times New Roman" w:hAnsi="Times New Roman" w:cs="Times New Roman"/>
          <w:i/>
          <w:iCs/>
          <w:sz w:val="24"/>
          <w:szCs w:val="24"/>
        </w:rPr>
        <w:t>Nanotechnol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 xml:space="preserve">.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0723B6">
        <w:rPr>
          <w:rFonts w:ascii="Times New Roman" w:hAnsi="Times New Roman" w:cs="Times New Roman"/>
          <w:sz w:val="24"/>
          <w:szCs w:val="24"/>
        </w:rPr>
        <w:t>, 194.</w:t>
      </w:r>
      <w:bookmarkEnd w:id="26"/>
    </w:p>
    <w:p w14:paraId="0C5117B0" w14:textId="1A280C3F" w:rsidR="003C417D" w:rsidRPr="000723B6" w:rsidRDefault="003C417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  <w:lang w:val="de-DE"/>
        </w:rPr>
      </w:pPr>
      <w:bookmarkStart w:id="27" w:name="_Ref132358727"/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X. Cheng, R. Zhang, C. Zhao, Q. Zhang,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Chem. Rev.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  <w:lang w:val="de-DE"/>
        </w:rPr>
        <w:t>2017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117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>, 10403.</w:t>
      </w:r>
      <w:bookmarkEnd w:id="27"/>
    </w:p>
    <w:p w14:paraId="1BF064D7" w14:textId="23E4384D" w:rsidR="003C417D" w:rsidRPr="000723B6" w:rsidRDefault="003C417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28" w:name="_Ref132358846"/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W. Xu, J. Wang, F. Ding, X. Chen, E. Nasybulin, Y. Zhang, </w:t>
      </w:r>
      <w:r w:rsidRPr="000723B6">
        <w:rPr>
          <w:rFonts w:ascii="Times New Roman" w:hAnsi="Times New Roman" w:cs="Times New Roman"/>
          <w:sz w:val="24"/>
          <w:szCs w:val="24"/>
        </w:rPr>
        <w:t xml:space="preserve">J. Zhang,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Energy Environ. Sci.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2014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0723B6">
        <w:rPr>
          <w:rFonts w:ascii="Times New Roman" w:hAnsi="Times New Roman" w:cs="Times New Roman"/>
          <w:sz w:val="24"/>
          <w:szCs w:val="24"/>
        </w:rPr>
        <w:t>, 513.</w:t>
      </w:r>
      <w:bookmarkEnd w:id="28"/>
    </w:p>
    <w:p w14:paraId="3FA08F90" w14:textId="216DDC75" w:rsidR="00823741" w:rsidRPr="000723B6" w:rsidRDefault="00823741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29" w:name="_Ref132358427"/>
      <w:r w:rsidRPr="000723B6">
        <w:rPr>
          <w:rFonts w:ascii="Times New Roman" w:hAnsi="Times New Roman" w:cs="Times New Roman"/>
          <w:sz w:val="24"/>
          <w:szCs w:val="24"/>
        </w:rPr>
        <w:t>S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Nanda, A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Gupta, A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Manthiram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Adv. Energy Mater.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0723B6">
        <w:rPr>
          <w:rFonts w:ascii="Times New Roman" w:hAnsi="Times New Roman" w:cs="Times New Roman"/>
          <w:sz w:val="24"/>
          <w:szCs w:val="24"/>
        </w:rPr>
        <w:t>, 2000804.</w:t>
      </w:r>
      <w:bookmarkEnd w:id="19"/>
      <w:bookmarkEnd w:id="29"/>
    </w:p>
    <w:p w14:paraId="44F46D04" w14:textId="65615111" w:rsidR="007D4D87" w:rsidRPr="000723B6" w:rsidRDefault="00691E81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30" w:name="_Ref111453423"/>
      <w:r w:rsidRPr="000723B6">
        <w:rPr>
          <w:rFonts w:ascii="Times New Roman" w:hAnsi="Times New Roman" w:cs="Times New Roman"/>
          <w:sz w:val="24"/>
          <w:szCs w:val="24"/>
        </w:rPr>
        <w:t>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Qian, B</w:t>
      </w:r>
      <w:r w:rsidR="007977F0" w:rsidRPr="000723B6">
        <w:rPr>
          <w:rFonts w:ascii="Times New Roman" w:hAnsi="Times New Roman" w:cs="Times New Roman"/>
          <w:sz w:val="24"/>
          <w:szCs w:val="24"/>
        </w:rPr>
        <w:t xml:space="preserve">. </w:t>
      </w:r>
      <w:r w:rsidRPr="000723B6">
        <w:rPr>
          <w:rFonts w:ascii="Times New Roman" w:hAnsi="Times New Roman" w:cs="Times New Roman"/>
          <w:sz w:val="24"/>
          <w:szCs w:val="24"/>
        </w:rPr>
        <w:t>D. Adams, 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Zheng, W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Xu, W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A. Henderson, 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Wang, M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E. Bowden, S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Xu, 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Hu, 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Zhang.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Adv. </w:t>
      </w:r>
      <w:proofErr w:type="spellStart"/>
      <w:r w:rsidRPr="000723B6">
        <w:rPr>
          <w:rFonts w:ascii="Times New Roman" w:hAnsi="Times New Roman" w:cs="Times New Roman"/>
          <w:i/>
          <w:iCs/>
          <w:sz w:val="24"/>
          <w:szCs w:val="24"/>
        </w:rPr>
        <w:t>Funct</w:t>
      </w:r>
      <w:proofErr w:type="spellEnd"/>
      <w:r w:rsidRPr="000723B6">
        <w:rPr>
          <w:rFonts w:ascii="Times New Roman" w:hAnsi="Times New Roman" w:cs="Times New Roman"/>
          <w:i/>
          <w:iCs/>
          <w:sz w:val="24"/>
          <w:szCs w:val="24"/>
        </w:rPr>
        <w:t>. Mater.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26</w:t>
      </w:r>
      <w:r w:rsidRPr="000723B6">
        <w:rPr>
          <w:rFonts w:ascii="Times New Roman" w:hAnsi="Times New Roman" w:cs="Times New Roman"/>
          <w:sz w:val="24"/>
          <w:szCs w:val="24"/>
        </w:rPr>
        <w:t>, 7094.</w:t>
      </w:r>
      <w:bookmarkEnd w:id="30"/>
    </w:p>
    <w:p w14:paraId="231D4CA5" w14:textId="4350F52F" w:rsidR="00F41118" w:rsidRPr="000723B6" w:rsidRDefault="00F41118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31" w:name="_Ref131785253"/>
      <w:bookmarkStart w:id="32" w:name="_Ref139888103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T. T. Beyene, H. K. Bezabh, M. A. Weret, T. M. Hagos, C. Huang, C. Wang, W. Su, H. Dai, B. Hwang,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2019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166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A1501</w:t>
      </w:r>
      <w:bookmarkEnd w:id="31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bookmarkEnd w:id="32"/>
    </w:p>
    <w:p w14:paraId="61009A62" w14:textId="5A848193" w:rsidR="00F41118" w:rsidRPr="000723B6" w:rsidRDefault="00F41118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33" w:name="_Ref111453424"/>
      <w:r w:rsidRPr="000723B6">
        <w:rPr>
          <w:rFonts w:ascii="Times New Roman" w:hAnsi="Times New Roman" w:cs="Times New Roman"/>
          <w:sz w:val="24"/>
          <w:szCs w:val="24"/>
        </w:rPr>
        <w:t xml:space="preserve">T. T, Beyene, B. A. Jote, Z. T. Wondimkun, B. W. Olbassa, C. Huang, B. Thirumalraj, C. Wang, W. Su, H. Dai, B. Hwang.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11(35)</w:t>
      </w:r>
      <w:r w:rsidRPr="000723B6">
        <w:rPr>
          <w:rFonts w:ascii="Times New Roman" w:hAnsi="Times New Roman" w:cs="Times New Roman"/>
          <w:sz w:val="24"/>
          <w:szCs w:val="24"/>
        </w:rPr>
        <w:t>, 31962.</w:t>
      </w:r>
      <w:bookmarkEnd w:id="33"/>
    </w:p>
    <w:p w14:paraId="743C6657" w14:textId="224EAA57" w:rsidR="007D4D87" w:rsidRPr="000723B6" w:rsidRDefault="007D4D87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  <w:lang w:val="de-DE"/>
        </w:rPr>
      </w:pPr>
      <w:bookmarkStart w:id="34" w:name="_Ref132359507"/>
      <w:r w:rsidRPr="000723B6">
        <w:rPr>
          <w:rFonts w:ascii="Times New Roman" w:hAnsi="Times New Roman" w:cs="Times New Roman"/>
          <w:sz w:val="24"/>
          <w:szCs w:val="24"/>
        </w:rPr>
        <w:t xml:space="preserve">R. Weber, M. Genovese, A. J.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Louli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 xml:space="preserve">, S. Hames, C. Martin, I. G. Hill,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J. R. Dahn,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Nat. Energy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  <w:lang w:val="de-DE"/>
        </w:rPr>
        <w:t>2019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4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>, 683.</w:t>
      </w:r>
      <w:bookmarkEnd w:id="34"/>
    </w:p>
    <w:p w14:paraId="0FD9B3A8" w14:textId="0DFFF62D" w:rsidR="00B313B1" w:rsidRPr="000723B6" w:rsidRDefault="00B313B1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35" w:name="_Ref132363207"/>
      <w:r w:rsidRPr="000723B6">
        <w:rPr>
          <w:rFonts w:ascii="Times New Roman" w:hAnsi="Times New Roman" w:cs="Times New Roman"/>
          <w:sz w:val="24"/>
          <w:szCs w:val="24"/>
        </w:rPr>
        <w:t>R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V. Salvatierra, W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Chen, 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M. Tour,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Adv. Energy Sustainability Res.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723B6">
        <w:rPr>
          <w:rFonts w:ascii="Times New Roman" w:hAnsi="Times New Roman" w:cs="Times New Roman"/>
          <w:sz w:val="24"/>
          <w:szCs w:val="24"/>
        </w:rPr>
        <w:t>, 2000110.</w:t>
      </w:r>
      <w:bookmarkEnd w:id="35"/>
    </w:p>
    <w:p w14:paraId="26D1A682" w14:textId="770B3043" w:rsidR="00143D20" w:rsidRPr="000723B6" w:rsidRDefault="005A3902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36" w:name="_Ref132362165"/>
      <w:r w:rsidRPr="000723B6">
        <w:rPr>
          <w:rFonts w:ascii="Times New Roman" w:hAnsi="Times New Roman" w:cs="Times New Roman"/>
          <w:sz w:val="24"/>
          <w:szCs w:val="24"/>
        </w:rPr>
        <w:t>R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Rodriguez, K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E. Loeffler, R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A. Edison, R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M. Stephens, A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Dolocan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>, A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Heller, C. B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Mullins,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ACS Appl. Energy Mater.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D93ED4" w:rsidRPr="000723B6">
        <w:rPr>
          <w:rFonts w:ascii="Times New Roman" w:hAnsi="Times New Roman" w:cs="Times New Roman"/>
          <w:i/>
          <w:iCs/>
          <w:sz w:val="24"/>
          <w:szCs w:val="24"/>
        </w:rPr>
        <w:t>(11)</w:t>
      </w:r>
      <w:r w:rsidRPr="000723B6">
        <w:rPr>
          <w:rFonts w:ascii="Times New Roman" w:hAnsi="Times New Roman" w:cs="Times New Roman"/>
          <w:sz w:val="24"/>
          <w:szCs w:val="24"/>
        </w:rPr>
        <w:t>, 5830.</w:t>
      </w:r>
      <w:bookmarkEnd w:id="36"/>
    </w:p>
    <w:p w14:paraId="060C93F8" w14:textId="427AC84E" w:rsidR="00143D20" w:rsidRPr="000723B6" w:rsidRDefault="0029245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37" w:name="_Ref141340151"/>
      <w:r w:rsidRPr="000723B6">
        <w:rPr>
          <w:rFonts w:ascii="Times New Roman" w:hAnsi="Times New Roman" w:cs="Times New Roman"/>
          <w:sz w:val="24"/>
          <w:szCs w:val="24"/>
        </w:rPr>
        <w:t xml:space="preserve">Z. Xie, Z. Wu, X. An, X. Yue, J. Wang, A.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Abudula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 xml:space="preserve">, G. Guan,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Energy Storage Materials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32</w:t>
      </w:r>
      <w:r w:rsidRPr="000723B6">
        <w:rPr>
          <w:rFonts w:ascii="Times New Roman" w:hAnsi="Times New Roman" w:cs="Times New Roman"/>
          <w:sz w:val="24"/>
          <w:szCs w:val="24"/>
        </w:rPr>
        <w:t>, 386.</w:t>
      </w:r>
      <w:bookmarkEnd w:id="37"/>
    </w:p>
    <w:p w14:paraId="1041BD35" w14:textId="72BB2F7C" w:rsidR="002E1494" w:rsidRPr="000723B6" w:rsidRDefault="002E1494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38" w:name="_Ref132360709"/>
      <w:r w:rsidRPr="000723B6">
        <w:rPr>
          <w:rFonts w:ascii="Times New Roman" w:hAnsi="Times New Roman" w:cs="Times New Roman"/>
          <w:sz w:val="24"/>
          <w:szCs w:val="24"/>
        </w:rPr>
        <w:t>D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He, J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Lu, G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He, H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Chen,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Front</w:t>
      </w:r>
      <w:r w:rsidR="00596F83" w:rsidRPr="000723B6">
        <w:rPr>
          <w:rFonts w:ascii="Times New Roman" w:hAnsi="Times New Roman" w:cs="Times New Roman"/>
          <w:i/>
          <w:iCs/>
          <w:sz w:val="24"/>
          <w:szCs w:val="24"/>
        </w:rPr>
        <w:t>iers in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Chem</w:t>
      </w:r>
      <w:r w:rsidR="00596F83" w:rsidRPr="000723B6">
        <w:rPr>
          <w:rFonts w:ascii="Times New Roman" w:hAnsi="Times New Roman" w:cs="Times New Roman"/>
          <w:i/>
          <w:iCs/>
          <w:sz w:val="24"/>
          <w:szCs w:val="24"/>
        </w:rPr>
        <w:t>istry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10</w:t>
      </w:r>
      <w:bookmarkEnd w:id="38"/>
      <w:r w:rsidR="006C32EB" w:rsidRPr="000723B6">
        <w:rPr>
          <w:rFonts w:ascii="Times New Roman" w:hAnsi="Times New Roman" w:cs="Times New Roman"/>
          <w:sz w:val="24"/>
          <w:szCs w:val="24"/>
        </w:rPr>
        <w:t>, 916132.</w:t>
      </w:r>
    </w:p>
    <w:p w14:paraId="1F0DE62A" w14:textId="53A34065" w:rsidR="00C3740F" w:rsidRPr="000723B6" w:rsidRDefault="00C3740F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  <w:lang w:val="nl-NL"/>
        </w:rPr>
      </w:pPr>
      <w:bookmarkStart w:id="39" w:name="_Ref110685805"/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P</w:t>
      </w:r>
      <w:r w:rsidR="007977F0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Verma, P</w:t>
      </w:r>
      <w:r w:rsidR="007977F0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Maire, P</w:t>
      </w:r>
      <w:r w:rsidR="007977F0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Novák,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Electrochimica Acta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val="nl-NL" w:eastAsia="zh-CN"/>
        </w:rPr>
        <w:t>2010</w:t>
      </w:r>
      <w:r w:rsidR="00596F83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, </w:t>
      </w:r>
      <w:r w:rsidR="00596F83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55</w:t>
      </w:r>
      <w:r w:rsidR="00596F83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,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6332.</w:t>
      </w:r>
      <w:bookmarkEnd w:id="39"/>
    </w:p>
    <w:p w14:paraId="22709892" w14:textId="74B6AE04" w:rsidR="009862FE" w:rsidRPr="000723B6" w:rsidRDefault="009862FE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40" w:name="_Ref112755840"/>
      <w:r w:rsidRPr="000723B6">
        <w:rPr>
          <w:rFonts w:ascii="Times New Roman" w:hAnsi="Times New Roman" w:cs="Times New Roman"/>
          <w:sz w:val="24"/>
          <w:szCs w:val="24"/>
        </w:rPr>
        <w:t>S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Menkin, C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A. O’Keefe, A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B. Gunnarsdóttir, S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Dey, F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M. Pesci, Z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Shen, A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Aguadero, C</w:t>
      </w:r>
      <w:r w:rsidR="007977F0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P. Grey,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J. Phys. Chem. C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125</w:t>
      </w:r>
      <w:r w:rsidR="00D8407C" w:rsidRPr="000723B6">
        <w:rPr>
          <w:rFonts w:ascii="Times New Roman" w:hAnsi="Times New Roman" w:cs="Times New Roman"/>
          <w:i/>
          <w:iCs/>
          <w:sz w:val="24"/>
          <w:szCs w:val="24"/>
        </w:rPr>
        <w:t>(30)</w:t>
      </w:r>
      <w:r w:rsidRPr="000723B6">
        <w:rPr>
          <w:rFonts w:ascii="Times New Roman" w:hAnsi="Times New Roman" w:cs="Times New Roman"/>
          <w:sz w:val="24"/>
          <w:szCs w:val="24"/>
        </w:rPr>
        <w:t>, 16719.</w:t>
      </w:r>
      <w:bookmarkEnd w:id="40"/>
    </w:p>
    <w:p w14:paraId="7D9DE286" w14:textId="53B56644" w:rsidR="008A21B2" w:rsidRPr="000723B6" w:rsidRDefault="0040246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41" w:name="_Ref131848546"/>
      <w:bookmarkStart w:id="42" w:name="_Hlk135322514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C. </w:t>
      </w:r>
      <w:r w:rsidR="00EF13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Huang,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B. </w:t>
      </w:r>
      <w:r w:rsidR="00EF13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Thirumalraj,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H. Tao, K.</w:t>
      </w:r>
      <w:r w:rsidR="007977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N.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Shitaw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H. Sutiono, T. </w:t>
      </w:r>
      <w:r w:rsidR="007977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T.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Hagos, T. </w:t>
      </w:r>
      <w:r w:rsidR="007977F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T.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Beyene, L. Kuo, C. Wang, S. Wu, W. Su, B. Hwang, </w:t>
      </w:r>
      <w:r w:rsidR="008A21B2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Nat</w:t>
      </w:r>
      <w:r w:rsidR="00596F83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</w:t>
      </w:r>
      <w:r w:rsidR="008A21B2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proofErr w:type="spellStart"/>
      <w:r w:rsidR="008A21B2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Comm</w:t>
      </w:r>
      <w:r w:rsidR="00596F83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un</w:t>
      </w:r>
      <w:proofErr w:type="spellEnd"/>
      <w:r w:rsidR="00596F83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</w:t>
      </w:r>
      <w:r w:rsidR="00EF13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F135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2021</w:t>
      </w:r>
      <w:r w:rsidR="00EF13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8A21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A21B2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12</w:t>
      </w:r>
      <w:r w:rsidR="008A21B2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1452</w:t>
      </w:r>
      <w:bookmarkEnd w:id="41"/>
      <w:r w:rsidR="00EF135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2D97CF66" w14:textId="66D5C34E" w:rsidR="00661D3D" w:rsidRPr="000723B6" w:rsidRDefault="007977F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43" w:name="_Ref132623844"/>
      <w:bookmarkEnd w:id="42"/>
      <w:r w:rsidRPr="000723B6">
        <w:rPr>
          <w:rFonts w:ascii="Times New Roman" w:hAnsi="Times New Roman" w:cs="Times New Roman"/>
          <w:sz w:val="24"/>
          <w:szCs w:val="24"/>
        </w:rPr>
        <w:t xml:space="preserve">A. M.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Tripathi, </w:t>
      </w:r>
      <w:r w:rsidRPr="000723B6">
        <w:rPr>
          <w:rFonts w:ascii="Times New Roman" w:hAnsi="Times New Roman" w:cs="Times New Roman"/>
          <w:sz w:val="24"/>
          <w:szCs w:val="24"/>
        </w:rPr>
        <w:t xml:space="preserve">W. </w:t>
      </w:r>
      <w:r w:rsidR="00661D3D" w:rsidRPr="000723B6">
        <w:rPr>
          <w:rFonts w:ascii="Times New Roman" w:hAnsi="Times New Roman" w:cs="Times New Roman"/>
          <w:sz w:val="24"/>
          <w:szCs w:val="24"/>
        </w:rPr>
        <w:t>Su</w:t>
      </w:r>
      <w:r w:rsidRPr="000723B6">
        <w:rPr>
          <w:rFonts w:ascii="Times New Roman" w:hAnsi="Times New Roman" w:cs="Times New Roman"/>
          <w:sz w:val="24"/>
          <w:szCs w:val="24"/>
        </w:rPr>
        <w:t>,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sz w:val="24"/>
          <w:szCs w:val="24"/>
        </w:rPr>
        <w:t xml:space="preserve">B.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Hwang,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</w:rPr>
        <w:t>Chem. Soc. Rev.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661D3D" w:rsidRPr="000723B6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</w:rPr>
        <w:t>47</w:t>
      </w:r>
      <w:r w:rsidR="00661D3D" w:rsidRPr="000723B6">
        <w:rPr>
          <w:rFonts w:ascii="Times New Roman" w:hAnsi="Times New Roman" w:cs="Times New Roman"/>
          <w:sz w:val="24"/>
          <w:szCs w:val="24"/>
        </w:rPr>
        <w:t>, 736.</w:t>
      </w:r>
      <w:bookmarkEnd w:id="43"/>
    </w:p>
    <w:p w14:paraId="5A6B2FC3" w14:textId="099FF86F" w:rsidR="00661D3D" w:rsidRPr="000723B6" w:rsidRDefault="007977F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  <w:lang w:val="de-DE"/>
        </w:rPr>
      </w:pPr>
      <w:bookmarkStart w:id="44" w:name="_Ref132623853"/>
      <w:r w:rsidRPr="000723B6">
        <w:rPr>
          <w:rFonts w:ascii="Times New Roman" w:hAnsi="Times New Roman" w:cs="Times New Roman"/>
          <w:sz w:val="24"/>
          <w:szCs w:val="24"/>
          <w:lang w:val="de-DE"/>
        </w:rPr>
        <w:t>N. Li, Y. Shi, Y. Yin, X. Zeng, J. Li, C. Li, L. Wan, R. Wen, Y. Guo,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Angew. Chem., Int. Ed.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61D3D" w:rsidRPr="000723B6">
        <w:rPr>
          <w:rFonts w:ascii="Times New Roman" w:hAnsi="Times New Roman" w:cs="Times New Roman"/>
          <w:b/>
          <w:bCs/>
          <w:sz w:val="24"/>
          <w:szCs w:val="24"/>
          <w:lang w:val="de-DE"/>
        </w:rPr>
        <w:t>2018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57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>, 1505.</w:t>
      </w:r>
      <w:bookmarkEnd w:id="44"/>
    </w:p>
    <w:p w14:paraId="00347961" w14:textId="1F251605" w:rsidR="00661D3D" w:rsidRPr="000723B6" w:rsidRDefault="002D5DB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  <w:lang w:val="de-DE"/>
        </w:rPr>
      </w:pPr>
      <w:bookmarkStart w:id="45" w:name="_Ref132623854"/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L.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Li,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S.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>Basu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>, Y</w:t>
      </w:r>
      <w:r w:rsidRPr="000723B6">
        <w:rPr>
          <w:rFonts w:ascii="DengXian" w:eastAsia="DengXian" w:hAnsi="DengXian" w:cs="Times New Roman" w:hint="eastAsia"/>
          <w:sz w:val="24"/>
          <w:szCs w:val="24"/>
          <w:lang w:val="de-DE" w:eastAsia="zh-CN"/>
        </w:rPr>
        <w:t>.</w:t>
      </w:r>
      <w:r w:rsidRPr="000723B6">
        <w:rPr>
          <w:rFonts w:ascii="DengXian" w:eastAsia="DengXian" w:hAnsi="DengXian" w:cs="Times New Roman"/>
          <w:sz w:val="24"/>
          <w:szCs w:val="24"/>
          <w:lang w:val="de-DE" w:eastAsia="zh-CN"/>
        </w:rPr>
        <w:t xml:space="preserve">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Wang,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>Z.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Chen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P.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Hundekar,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B.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Wang,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J.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Shi, 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Y.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>Shi,</w:t>
      </w:r>
      <w:r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S.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Narayanan, </w:t>
      </w:r>
      <w:r w:rsidR="007977F0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N. 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>Koratkar</w:t>
      </w:r>
      <w:r w:rsidR="007977F0" w:rsidRPr="000723B6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Science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61D3D" w:rsidRPr="000723B6">
        <w:rPr>
          <w:rFonts w:ascii="Times New Roman" w:hAnsi="Times New Roman" w:cs="Times New Roman"/>
          <w:b/>
          <w:bCs/>
          <w:sz w:val="24"/>
          <w:szCs w:val="24"/>
          <w:lang w:val="de-DE"/>
        </w:rPr>
        <w:t>2018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  <w:lang w:val="de-DE"/>
        </w:rPr>
        <w:t>359</w:t>
      </w:r>
      <w:r w:rsidR="00661D3D" w:rsidRPr="000723B6">
        <w:rPr>
          <w:rFonts w:ascii="Times New Roman" w:hAnsi="Times New Roman" w:cs="Times New Roman"/>
          <w:sz w:val="24"/>
          <w:szCs w:val="24"/>
          <w:lang w:val="de-DE"/>
        </w:rPr>
        <w:t>, 1513.</w:t>
      </w:r>
      <w:bookmarkEnd w:id="45"/>
    </w:p>
    <w:p w14:paraId="77B6A5BF" w14:textId="0B45BF64" w:rsidR="00661D3D" w:rsidRPr="000723B6" w:rsidRDefault="002D5DB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46" w:name="_Ref132623856"/>
      <w:r w:rsidRPr="000723B6">
        <w:rPr>
          <w:rFonts w:ascii="Times New Roman" w:hAnsi="Times New Roman" w:cs="Times New Roman"/>
          <w:sz w:val="24"/>
          <w:szCs w:val="24"/>
        </w:rPr>
        <w:t xml:space="preserve">A. C.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Kozen, </w:t>
      </w:r>
      <w:r w:rsidRPr="000723B6">
        <w:rPr>
          <w:rFonts w:ascii="Times New Roman" w:hAnsi="Times New Roman" w:cs="Times New Roman"/>
          <w:sz w:val="24"/>
          <w:szCs w:val="24"/>
        </w:rPr>
        <w:t xml:space="preserve">C.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Lin, </w:t>
      </w:r>
      <w:r w:rsidRPr="000723B6">
        <w:rPr>
          <w:rFonts w:ascii="Times New Roman" w:hAnsi="Times New Roman" w:cs="Times New Roman"/>
          <w:sz w:val="24"/>
          <w:szCs w:val="24"/>
        </w:rPr>
        <w:t xml:space="preserve">O.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Zhao, </w:t>
      </w:r>
      <w:r w:rsidRPr="000723B6">
        <w:rPr>
          <w:rFonts w:ascii="Times New Roman" w:hAnsi="Times New Roman" w:cs="Times New Roman"/>
          <w:sz w:val="24"/>
          <w:szCs w:val="24"/>
        </w:rPr>
        <w:t xml:space="preserve">S,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Lee, </w:t>
      </w:r>
      <w:r w:rsidRPr="000723B6">
        <w:rPr>
          <w:rFonts w:ascii="Times New Roman" w:hAnsi="Times New Roman" w:cs="Times New Roman"/>
          <w:sz w:val="24"/>
          <w:szCs w:val="24"/>
        </w:rPr>
        <w:t xml:space="preserve">G. W. 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Rubloff, </w:t>
      </w:r>
      <w:r w:rsidRPr="000723B6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661D3D" w:rsidRPr="000723B6">
        <w:rPr>
          <w:rFonts w:ascii="Times New Roman" w:hAnsi="Times New Roman" w:cs="Times New Roman"/>
          <w:sz w:val="24"/>
          <w:szCs w:val="24"/>
        </w:rPr>
        <w:t>Noked</w:t>
      </w:r>
      <w:proofErr w:type="spellEnd"/>
      <w:r w:rsidR="00661D3D"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</w:rPr>
        <w:t>Chem. Mater.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661D3D" w:rsidRPr="000723B6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661D3D"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="00661D3D" w:rsidRPr="000723B6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="00661D3D" w:rsidRPr="000723B6">
        <w:rPr>
          <w:rFonts w:ascii="Times New Roman" w:hAnsi="Times New Roman" w:cs="Times New Roman"/>
          <w:sz w:val="24"/>
          <w:szCs w:val="24"/>
        </w:rPr>
        <w:t>, 6298.</w:t>
      </w:r>
      <w:bookmarkEnd w:id="46"/>
    </w:p>
    <w:p w14:paraId="6351FB92" w14:textId="731AB3D0" w:rsidR="00987220" w:rsidRPr="000723B6" w:rsidRDefault="0098722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47" w:name="_Ref139889632"/>
      <w:r w:rsidRPr="000723B6">
        <w:rPr>
          <w:rFonts w:ascii="Times New Roman" w:hAnsi="Times New Roman" w:cs="Times New Roman"/>
          <w:sz w:val="24"/>
          <w:szCs w:val="24"/>
        </w:rPr>
        <w:t>J. Alvarado, M. A. Schroeder, T. P. Pollard, X. Wang, J. Z. Lee, M. Zhang, T. Wynn, M. Ding, O. Borodin, Y. S. Meng, K. Xu</w:t>
      </w:r>
      <w:r w:rsidR="00554B31" w:rsidRPr="000723B6">
        <w:rPr>
          <w:rFonts w:ascii="Times New Roman" w:hAnsi="Times New Roman" w:cs="Times New Roman"/>
          <w:sz w:val="24"/>
          <w:szCs w:val="24"/>
        </w:rPr>
        <w:t>,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Energy </w:t>
      </w:r>
      <w:r w:rsidR="00B2169D" w:rsidRPr="000723B6">
        <w:rPr>
          <w:rFonts w:ascii="Times New Roman" w:hAnsi="Times New Roman" w:cs="Times New Roman"/>
          <w:i/>
          <w:iCs/>
          <w:sz w:val="24"/>
          <w:szCs w:val="24"/>
        </w:rPr>
        <w:t>Environ.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Sc</w:t>
      </w:r>
      <w:r w:rsidR="00B2169D" w:rsidRPr="000723B6">
        <w:rPr>
          <w:rFonts w:ascii="Times New Roman" w:hAnsi="Times New Roman" w:cs="Times New Roman"/>
          <w:i/>
          <w:iCs/>
          <w:sz w:val="24"/>
          <w:szCs w:val="24"/>
        </w:rPr>
        <w:t>i.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0723B6">
        <w:rPr>
          <w:rFonts w:ascii="Times New Roman" w:hAnsi="Times New Roman" w:cs="Times New Roman"/>
          <w:sz w:val="24"/>
          <w:szCs w:val="24"/>
        </w:rPr>
        <w:t>, 780.</w:t>
      </w:r>
      <w:bookmarkEnd w:id="47"/>
    </w:p>
    <w:p w14:paraId="2EF34185" w14:textId="57903B9C" w:rsidR="00A02631" w:rsidRPr="000723B6" w:rsidRDefault="00A02631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48" w:name="_Ref139888894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B. Wu, C. Chen, L. H. J.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Raij</w:t>
      </w:r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makers</w:t>
      </w:r>
      <w:proofErr w:type="spellEnd"/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J. Liu, D. L. Danilov, R.A. Eichel, P. H. L. </w:t>
      </w:r>
      <w:proofErr w:type="spellStart"/>
      <w:r w:rsidR="009D6750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Notten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Energy Storage Materials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2023</w:t>
      </w:r>
      <w:r w:rsidR="00036B1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57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508.</w:t>
      </w:r>
      <w:bookmarkEnd w:id="48"/>
    </w:p>
    <w:p w14:paraId="68E45D02" w14:textId="20EC3887" w:rsidR="00482F99" w:rsidRPr="000723B6" w:rsidRDefault="00482F99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49" w:name="_Ref111453426"/>
      <w:r w:rsidRPr="000723B6">
        <w:rPr>
          <w:rFonts w:ascii="Times New Roman" w:hAnsi="Times New Roman" w:cs="Times New Roman"/>
          <w:sz w:val="24"/>
          <w:szCs w:val="24"/>
        </w:rPr>
        <w:t xml:space="preserve">T. T. Hagos, B. Thirumalraj, C. Huang, L. H. Abrha, T. M. Hagos, G. B. Berhe, H. K. Bezabh, J. Cherng, S. Chiu, W. Su, B. Hwang,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11(10)</w:t>
      </w:r>
      <w:r w:rsidRPr="000723B6">
        <w:rPr>
          <w:rFonts w:ascii="Times New Roman" w:hAnsi="Times New Roman" w:cs="Times New Roman"/>
          <w:sz w:val="24"/>
          <w:szCs w:val="24"/>
        </w:rPr>
        <w:t>, 9955.</w:t>
      </w:r>
      <w:bookmarkEnd w:id="49"/>
    </w:p>
    <w:p w14:paraId="064545AF" w14:textId="30B36322" w:rsidR="00805691" w:rsidRPr="000723B6" w:rsidRDefault="002D5DB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50" w:name="_Ref133664013"/>
      <w:bookmarkEnd w:id="20"/>
      <w:bookmarkEnd w:id="21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S. 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J. 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C. 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Daniel,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D. 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Mohanty,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S. 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Nagpure,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D. L. 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Wood III, </w:t>
      </w:r>
      <w:r w:rsidR="005C79EA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Carbon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C79EA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105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5C79EA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52.</w:t>
      </w:r>
      <w:bookmarkEnd w:id="50"/>
    </w:p>
    <w:p w14:paraId="6632CA2F" w14:textId="459FD0B6" w:rsidR="00B30A8A" w:rsidRPr="000723B6" w:rsidRDefault="00B30A8A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51" w:name="_Ref132361074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M. Genovese, A. J.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Louli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R. Weber, S. Hames, J. R. Dahn,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165(14)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A3321</w:t>
      </w:r>
      <w:bookmarkEnd w:id="51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25481381" w14:textId="695D05C6" w:rsidR="00FF58F9" w:rsidRPr="000723B6" w:rsidRDefault="00FF58F9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游明朝" w:hAnsi="Times New Roman" w:cs="Times New Roman"/>
          <w:sz w:val="24"/>
          <w:szCs w:val="24"/>
        </w:rPr>
      </w:pPr>
      <w:bookmarkStart w:id="52" w:name="_Ref131864399"/>
      <w:r w:rsidRPr="000723B6">
        <w:rPr>
          <w:rFonts w:ascii="Times New Roman" w:eastAsia="游明朝" w:hAnsi="Times New Roman" w:cs="Times New Roman"/>
          <w:sz w:val="24"/>
          <w:szCs w:val="24"/>
        </w:rPr>
        <w:t>X. Gao, Y. Chen, L.R. Johnson, Z.</w:t>
      </w:r>
      <w:r w:rsidR="002D1BEB" w:rsidRPr="000723B6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eastAsia="游明朝" w:hAnsi="Times New Roman" w:cs="Times New Roman"/>
          <w:sz w:val="24"/>
          <w:szCs w:val="24"/>
        </w:rPr>
        <w:t>P. Jovanov, P.</w:t>
      </w:r>
      <w:r w:rsidR="002D1BEB" w:rsidRPr="000723B6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eastAsia="游明朝" w:hAnsi="Times New Roman" w:cs="Times New Roman"/>
          <w:sz w:val="24"/>
          <w:szCs w:val="24"/>
        </w:rPr>
        <w:t xml:space="preserve">G. Bruce, </w:t>
      </w:r>
      <w:r w:rsidRPr="000723B6">
        <w:rPr>
          <w:rFonts w:ascii="Times New Roman" w:eastAsia="游明朝" w:hAnsi="Times New Roman" w:cs="Times New Roman"/>
          <w:i/>
          <w:iCs/>
          <w:sz w:val="24"/>
          <w:szCs w:val="24"/>
        </w:rPr>
        <w:t>Nat. Energy</w:t>
      </w:r>
      <w:r w:rsidRPr="000723B6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eastAsia="游明朝" w:hAnsi="Times New Roman" w:cs="Times New Roman"/>
          <w:b/>
          <w:bCs/>
          <w:sz w:val="24"/>
          <w:szCs w:val="24"/>
        </w:rPr>
        <w:t>2017</w:t>
      </w:r>
      <w:r w:rsidR="002D1BEB" w:rsidRPr="000723B6">
        <w:rPr>
          <w:rFonts w:ascii="Times New Roman" w:eastAsia="游明朝" w:hAnsi="Times New Roman" w:cs="Times New Roman"/>
          <w:sz w:val="24"/>
          <w:szCs w:val="24"/>
        </w:rPr>
        <w:t xml:space="preserve">, </w:t>
      </w:r>
      <w:r w:rsidR="002D1BEB" w:rsidRPr="000723B6">
        <w:rPr>
          <w:rFonts w:ascii="Times New Roman" w:eastAsia="游明朝" w:hAnsi="Times New Roman" w:cs="Times New Roman"/>
          <w:i/>
          <w:iCs/>
          <w:sz w:val="24"/>
          <w:szCs w:val="24"/>
        </w:rPr>
        <w:t>2</w:t>
      </w:r>
      <w:r w:rsidR="002D1BEB" w:rsidRPr="000723B6">
        <w:rPr>
          <w:rFonts w:ascii="Times New Roman" w:eastAsia="游明朝" w:hAnsi="Times New Roman" w:cs="Times New Roman"/>
          <w:sz w:val="24"/>
          <w:szCs w:val="24"/>
        </w:rPr>
        <w:t>,</w:t>
      </w:r>
      <w:r w:rsidRPr="000723B6">
        <w:rPr>
          <w:rFonts w:ascii="Times New Roman" w:eastAsia="游明朝" w:hAnsi="Times New Roman" w:cs="Times New Roman"/>
          <w:sz w:val="24"/>
          <w:szCs w:val="24"/>
        </w:rPr>
        <w:t xml:space="preserve"> 17118.</w:t>
      </w:r>
      <w:bookmarkEnd w:id="52"/>
    </w:p>
    <w:p w14:paraId="59210478" w14:textId="3CE836F5" w:rsidR="00FF58F9" w:rsidRPr="000723B6" w:rsidRDefault="002D1BEB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53" w:name="_Ref110703228"/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G. </w:t>
      </w:r>
      <w:r w:rsidR="00FF58F9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Horwitz,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E. J. </w:t>
      </w:r>
      <w:r w:rsidR="00FF58F9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Calvo,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L. P.</w:t>
      </w:r>
      <w:r w:rsidR="00FF58F9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Méndez De Leo,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E. </w:t>
      </w:r>
      <w:r w:rsidR="00FF58F9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de la Llave, </w:t>
      </w:r>
      <w:r w:rsidR="00FF58F9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Phys.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 xml:space="preserve"> </w:t>
      </w:r>
      <w:r w:rsidR="00FF58F9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Chem. Chem. Phys.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F58F9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2020</w:t>
      </w:r>
      <w:r w:rsidR="00FF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FF58F9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22</w:t>
      </w:r>
      <w:r w:rsidR="00FF58F9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16615.</w:t>
      </w:r>
      <w:bookmarkEnd w:id="53"/>
    </w:p>
    <w:p w14:paraId="62B549CE" w14:textId="33DF7DD8" w:rsidR="00FF58F9" w:rsidRPr="000723B6" w:rsidRDefault="00FF58F9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  <w:lang w:eastAsia="zh-CN"/>
        </w:rPr>
      </w:pPr>
      <w:bookmarkStart w:id="54" w:name="_Ref111914047"/>
      <w:r w:rsidRPr="000723B6">
        <w:rPr>
          <w:rFonts w:ascii="Times New Roman" w:hAnsi="Times New Roman" w:cs="Times New Roman"/>
          <w:sz w:val="24"/>
          <w:szCs w:val="24"/>
          <w:lang w:val="de-DE" w:eastAsia="zh-CN"/>
        </w:rPr>
        <w:t xml:space="preserve">J. Heine, P. Hilbig, X. Qi, P. Niehoff, M. Winter, P. Bieker,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val="de-DE" w:eastAsia="zh-CN"/>
        </w:rPr>
        <w:t xml:space="preserve">J. Electrochem. </w:t>
      </w:r>
      <w:r w:rsidRPr="000723B6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Soc.</w:t>
      </w:r>
      <w:r w:rsidRPr="000723B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2015</w:t>
      </w:r>
      <w:r w:rsidR="002D1BEB" w:rsidRPr="000723B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D1BEB" w:rsidRPr="000723B6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162</w:t>
      </w:r>
      <w:r w:rsidR="002D1BEB" w:rsidRPr="000723B6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hAnsi="Times New Roman" w:cs="Times New Roman"/>
          <w:sz w:val="24"/>
          <w:szCs w:val="24"/>
          <w:lang w:eastAsia="zh-CN"/>
        </w:rPr>
        <w:t>A1094.</w:t>
      </w:r>
      <w:bookmarkEnd w:id="54"/>
    </w:p>
    <w:p w14:paraId="6F3769E6" w14:textId="5D36D3B1" w:rsidR="00FF58F9" w:rsidRPr="000723B6" w:rsidRDefault="00FF58F9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55" w:name="_Ref131668632"/>
      <w:bookmarkStart w:id="56" w:name="_Ref131785846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S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Zhang, Z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Yin, Z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Wu, D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Luo, Y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Hu, J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You, B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Zhang, K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Li, J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Yan, X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Yang, X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Zhou, S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Zanna, P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Marcus, F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Pan, J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Światowska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S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Sun, Z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Chen, J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Energy Storage Materials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2021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2D1BEB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40</w:t>
      </w:r>
      <w:r w:rsidR="002D1BE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337.</w:t>
      </w:r>
      <w:bookmarkEnd w:id="55"/>
      <w:bookmarkEnd w:id="56"/>
    </w:p>
    <w:p w14:paraId="3B1C9954" w14:textId="6DC1381B" w:rsidR="00AD5FC8" w:rsidRPr="000723B6" w:rsidRDefault="00AD5FC8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57" w:name="_Ref112755786"/>
      <w:r w:rsidRPr="000723B6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Tułodziecki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>, J.</w:t>
      </w:r>
      <w:r w:rsidR="00862A65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Tarascon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>, P.</w:t>
      </w:r>
      <w:r w:rsidR="00862A65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sz w:val="24"/>
          <w:szCs w:val="24"/>
        </w:rPr>
        <w:t xml:space="preserve">L. Taberna, C. </w:t>
      </w:r>
      <w:proofErr w:type="spellStart"/>
      <w:r w:rsidRPr="000723B6">
        <w:rPr>
          <w:rFonts w:ascii="Times New Roman" w:hAnsi="Times New Roman" w:cs="Times New Roman"/>
          <w:sz w:val="24"/>
          <w:szCs w:val="24"/>
        </w:rPr>
        <w:t>Guéry</w:t>
      </w:r>
      <w:proofErr w:type="spellEnd"/>
      <w:r w:rsidRPr="000723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23B6">
        <w:rPr>
          <w:rFonts w:ascii="Times New Roman" w:hAnsi="Times New Roman" w:cs="Times New Roman"/>
          <w:i/>
          <w:iCs/>
          <w:sz w:val="24"/>
          <w:szCs w:val="24"/>
        </w:rPr>
        <w:t>Electrochem</w:t>
      </w:r>
      <w:proofErr w:type="spellEnd"/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3B6">
        <w:rPr>
          <w:rFonts w:ascii="Times New Roman" w:hAnsi="Times New Roman" w:cs="Times New Roman"/>
          <w:i/>
          <w:iCs/>
          <w:sz w:val="24"/>
          <w:szCs w:val="24"/>
        </w:rPr>
        <w:t>Commun</w:t>
      </w:r>
      <w:proofErr w:type="spellEnd"/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862A65" w:rsidRPr="000723B6">
        <w:rPr>
          <w:rFonts w:ascii="Times New Roman" w:hAnsi="Times New Roman" w:cs="Times New Roman"/>
          <w:sz w:val="24"/>
          <w:szCs w:val="24"/>
        </w:rPr>
        <w:t>,</w:t>
      </w:r>
      <w:r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>77</w:t>
      </w:r>
      <w:r w:rsidR="00862A65"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sz w:val="24"/>
          <w:szCs w:val="24"/>
        </w:rPr>
        <w:t>128.</w:t>
      </w:r>
      <w:bookmarkEnd w:id="57"/>
    </w:p>
    <w:p w14:paraId="65789BB7" w14:textId="01F5FE95" w:rsidR="00AD5FC8" w:rsidRPr="000723B6" w:rsidRDefault="00AD5FC8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58" w:name="_Ref113465692"/>
      <w:bookmarkEnd w:id="22"/>
      <w:r w:rsidRPr="000723B6">
        <w:rPr>
          <w:rFonts w:ascii="Times New Roman" w:hAnsi="Times New Roman" w:cs="Times New Roman"/>
          <w:sz w:val="24"/>
          <w:szCs w:val="24"/>
        </w:rPr>
        <w:t>F</w:t>
      </w:r>
      <w:r w:rsidR="00862A65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S. Gittleson, R</w:t>
      </w:r>
      <w:r w:rsidR="00862A65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C. Sekol, G</w:t>
      </w:r>
      <w:r w:rsidR="00862A65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Doubek, M</w:t>
      </w:r>
      <w:r w:rsidR="00862A65" w:rsidRPr="000723B6">
        <w:rPr>
          <w:rFonts w:ascii="Times New Roman" w:hAnsi="Times New Roman" w:cs="Times New Roman"/>
          <w:sz w:val="24"/>
          <w:szCs w:val="24"/>
        </w:rPr>
        <w:t>.</w:t>
      </w:r>
      <w:r w:rsidRPr="000723B6">
        <w:rPr>
          <w:rFonts w:ascii="Times New Roman" w:hAnsi="Times New Roman" w:cs="Times New Roman"/>
          <w:sz w:val="24"/>
          <w:szCs w:val="24"/>
        </w:rPr>
        <w:t xml:space="preserve"> Linardi, A. D. Taylor.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Phys.</w:t>
      </w:r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Chem.</w:t>
      </w:r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Chem.</w:t>
      </w:r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Phys.</w:t>
      </w:r>
      <w:r w:rsidR="00862A65"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23B6">
        <w:rPr>
          <w:rFonts w:ascii="Times New Roman" w:hAnsi="Times New Roman" w:cs="Times New Roman"/>
          <w:b/>
          <w:bCs/>
          <w:sz w:val="24"/>
          <w:szCs w:val="24"/>
        </w:rPr>
        <w:t>2014</w:t>
      </w:r>
      <w:r w:rsidRPr="000723B6">
        <w:rPr>
          <w:rFonts w:ascii="Times New Roman" w:hAnsi="Times New Roman" w:cs="Times New Roman"/>
          <w:sz w:val="24"/>
          <w:szCs w:val="24"/>
        </w:rPr>
        <w:t xml:space="preserve">, 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Pr="000723B6">
        <w:rPr>
          <w:rFonts w:ascii="Times New Roman" w:hAnsi="Times New Roman" w:cs="Times New Roman"/>
          <w:sz w:val="24"/>
          <w:szCs w:val="24"/>
        </w:rPr>
        <w:t>, 3230.</w:t>
      </w:r>
      <w:bookmarkEnd w:id="58"/>
    </w:p>
    <w:p w14:paraId="372744F3" w14:textId="3451E3BD" w:rsidR="0021533F" w:rsidRPr="000723B6" w:rsidRDefault="0021533F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59" w:name="_Ref110696229"/>
      <w:bookmarkStart w:id="60" w:name="_Ref140849051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K. Tamura, T. Kondo, K.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Uosaki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2000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147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3356</w:t>
      </w:r>
      <w:bookmarkEnd w:id="59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bookmarkEnd w:id="60"/>
    </w:p>
    <w:p w14:paraId="13EAADB4" w14:textId="2636F348" w:rsidR="00B30A8A" w:rsidRPr="000723B6" w:rsidRDefault="00477313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hAnsi="Times New Roman" w:cs="Times New Roman"/>
          <w:sz w:val="24"/>
          <w:szCs w:val="24"/>
        </w:rPr>
      </w:pPr>
      <w:bookmarkStart w:id="61" w:name="_Ref139101805"/>
      <w:r w:rsidRPr="000723B6">
        <w:rPr>
          <w:rFonts w:ascii="Times New Roman" w:hAnsi="Times New Roman" w:cs="Times New Roman"/>
          <w:sz w:val="24"/>
          <w:szCs w:val="24"/>
        </w:rPr>
        <w:t xml:space="preserve">D. </w:t>
      </w:r>
      <w:r w:rsidR="007C6898" w:rsidRPr="000723B6">
        <w:rPr>
          <w:rFonts w:ascii="Times New Roman" w:hAnsi="Times New Roman" w:cs="Times New Roman"/>
          <w:sz w:val="24"/>
          <w:szCs w:val="24"/>
        </w:rPr>
        <w:t xml:space="preserve">W. </w:t>
      </w:r>
      <w:r w:rsidRPr="000723B6">
        <w:rPr>
          <w:rFonts w:ascii="Times New Roman" w:hAnsi="Times New Roman" w:cs="Times New Roman"/>
          <w:sz w:val="24"/>
          <w:szCs w:val="24"/>
        </w:rPr>
        <w:t>Kang, J. Moon, H</w:t>
      </w:r>
      <w:r w:rsidR="007C6898" w:rsidRPr="000723B6">
        <w:rPr>
          <w:rFonts w:ascii="Times New Roman" w:hAnsi="Times New Roman" w:cs="Times New Roman"/>
          <w:sz w:val="24"/>
          <w:szCs w:val="24"/>
        </w:rPr>
        <w:t>. Y</w:t>
      </w:r>
      <w:r w:rsidRPr="000723B6">
        <w:rPr>
          <w:rFonts w:ascii="Times New Roman" w:hAnsi="Times New Roman" w:cs="Times New Roman"/>
          <w:sz w:val="24"/>
          <w:szCs w:val="24"/>
        </w:rPr>
        <w:t xml:space="preserve">. Choi, H. </w:t>
      </w:r>
      <w:r w:rsidR="007C6898" w:rsidRPr="000723B6">
        <w:rPr>
          <w:rFonts w:ascii="Times New Roman" w:hAnsi="Times New Roman" w:cs="Times New Roman"/>
          <w:sz w:val="24"/>
          <w:szCs w:val="24"/>
        </w:rPr>
        <w:t xml:space="preserve">C. </w:t>
      </w:r>
      <w:r w:rsidRPr="000723B6">
        <w:rPr>
          <w:rFonts w:ascii="Times New Roman" w:hAnsi="Times New Roman" w:cs="Times New Roman"/>
          <w:sz w:val="24"/>
          <w:szCs w:val="24"/>
        </w:rPr>
        <w:t xml:space="preserve">Shin, B. </w:t>
      </w:r>
      <w:r w:rsidR="007C6898" w:rsidRPr="000723B6">
        <w:rPr>
          <w:rFonts w:ascii="Times New Roman" w:hAnsi="Times New Roman" w:cs="Times New Roman"/>
          <w:sz w:val="24"/>
          <w:szCs w:val="24"/>
        </w:rPr>
        <w:t xml:space="preserve">G. </w:t>
      </w:r>
      <w:r w:rsidRPr="000723B6">
        <w:rPr>
          <w:rFonts w:ascii="Times New Roman" w:hAnsi="Times New Roman" w:cs="Times New Roman"/>
          <w:sz w:val="24"/>
          <w:szCs w:val="24"/>
        </w:rPr>
        <w:t>Kim,</w:t>
      </w:r>
      <w:r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30A8A" w:rsidRPr="000723B6">
        <w:rPr>
          <w:rFonts w:ascii="Times New Roman" w:hAnsi="Times New Roman" w:cs="Times New Roman"/>
          <w:i/>
          <w:iCs/>
          <w:sz w:val="24"/>
          <w:szCs w:val="24"/>
        </w:rPr>
        <w:t>J. Power Sources</w:t>
      </w:r>
      <w:r w:rsidR="00B30A8A" w:rsidRPr="000723B6">
        <w:rPr>
          <w:rFonts w:ascii="Times New Roman" w:hAnsi="Times New Roman" w:cs="Times New Roman"/>
          <w:sz w:val="24"/>
          <w:szCs w:val="24"/>
        </w:rPr>
        <w:t xml:space="preserve"> </w:t>
      </w:r>
      <w:r w:rsidR="00B30A8A" w:rsidRPr="000723B6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B30A8A" w:rsidRPr="000723B6">
        <w:rPr>
          <w:rFonts w:ascii="Times New Roman" w:hAnsi="Times New Roman" w:cs="Times New Roman"/>
          <w:sz w:val="24"/>
          <w:szCs w:val="24"/>
        </w:rPr>
        <w:t>,</w:t>
      </w:r>
      <w:r w:rsidR="00B30A8A" w:rsidRPr="000723B6">
        <w:rPr>
          <w:rFonts w:ascii="Times New Roman" w:hAnsi="Times New Roman" w:cs="Times New Roman"/>
          <w:i/>
          <w:iCs/>
          <w:sz w:val="24"/>
          <w:szCs w:val="24"/>
        </w:rPr>
        <w:t xml:space="preserve"> 490</w:t>
      </w:r>
      <w:r w:rsidR="00B30A8A" w:rsidRPr="000723B6">
        <w:rPr>
          <w:rFonts w:ascii="Times New Roman" w:hAnsi="Times New Roman" w:cs="Times New Roman"/>
          <w:sz w:val="24"/>
          <w:szCs w:val="24"/>
        </w:rPr>
        <w:t>, 229504</w:t>
      </w:r>
      <w:r w:rsidRPr="000723B6">
        <w:rPr>
          <w:rFonts w:ascii="Times New Roman" w:hAnsi="Times New Roman" w:cs="Times New Roman"/>
          <w:sz w:val="24"/>
          <w:szCs w:val="24"/>
        </w:rPr>
        <w:t>.</w:t>
      </w:r>
      <w:bookmarkEnd w:id="61"/>
    </w:p>
    <w:p w14:paraId="6D3938F8" w14:textId="5954CDBB" w:rsidR="00E21392" w:rsidRPr="000723B6" w:rsidRDefault="00E21392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62" w:name="_Ref139026406"/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K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Naoi, M. Mori, Y. Shinagawa,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1996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143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2517.</w:t>
      </w:r>
      <w:bookmarkEnd w:id="62"/>
    </w:p>
    <w:p w14:paraId="55C78059" w14:textId="02CF5A7B" w:rsidR="008F204F" w:rsidRPr="000723B6" w:rsidRDefault="008F204F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63" w:name="_Ref131705473"/>
      <w:bookmarkStart w:id="64" w:name="_Ref132381650"/>
      <w:bookmarkStart w:id="65" w:name="_Ref139026487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K. S. Smaran, S. Shibata, A.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Omachi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A. Ohama, E. Tomizawa, T. Kondo</w:t>
      </w:r>
      <w:r w:rsidR="00F007AC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J. Phys. Chem. Lett.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5203.</w:t>
      </w:r>
      <w:bookmarkEnd w:id="63"/>
      <w:bookmarkEnd w:id="64"/>
      <w:bookmarkEnd w:id="65"/>
    </w:p>
    <w:p w14:paraId="10B36BA5" w14:textId="79E48997" w:rsidR="00F26D70" w:rsidRPr="000723B6" w:rsidRDefault="00F26D7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66" w:name="_Ref140160579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Liu, P. Yu, Y. Wu, H. Yang, M. Xie, L. Huai, W. A. Goddard III, T. Cheng,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Phys. Chem. Lett.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2021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1300.</w:t>
      </w:r>
      <w:bookmarkEnd w:id="66"/>
    </w:p>
    <w:p w14:paraId="45893EA1" w14:textId="3304DBEC" w:rsidR="001C6A6C" w:rsidRPr="000723B6" w:rsidRDefault="001C6A6C" w:rsidP="001C6A6C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67" w:name="_Ref141346905"/>
      <w:bookmarkStart w:id="68" w:name="_Ref131706193"/>
      <w:r w:rsidRPr="000723B6">
        <w:rPr>
          <w:rFonts w:ascii="Times New Roman" w:eastAsia="DengXian" w:hAnsi="Times New Roman" w:cs="Times New Roman" w:hint="eastAsia"/>
          <w:sz w:val="24"/>
          <w:szCs w:val="24"/>
          <w:lang w:val="de-DE" w:eastAsia="zh-CN"/>
        </w:rPr>
        <w:t>L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. Wang, H. Noguchi,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 xml:space="preserve">J. Phys. Chem.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126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11457.</w:t>
      </w:r>
      <w:bookmarkEnd w:id="67"/>
    </w:p>
    <w:p w14:paraId="42DE5414" w14:textId="061A99C1" w:rsidR="00060C0F" w:rsidRPr="000723B6" w:rsidRDefault="00060C0F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69" w:name="_Ref141346925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Aurbach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M.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Mashkovich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1998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145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2629.</w:t>
      </w:r>
      <w:bookmarkEnd w:id="68"/>
      <w:bookmarkEnd w:id="69"/>
    </w:p>
    <w:p w14:paraId="582DCC0A" w14:textId="0DD33D6D" w:rsidR="00782905" w:rsidRPr="000723B6" w:rsidRDefault="00782905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70" w:name="_Ref131755517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Gao, H. Noguchi, K.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Uosaki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ACS Energy Lett.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2023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1811.</w:t>
      </w:r>
      <w:bookmarkEnd w:id="70"/>
    </w:p>
    <w:p w14:paraId="664C4FD7" w14:textId="00C23742" w:rsidR="00060C0F" w:rsidRPr="000723B6" w:rsidRDefault="00060C0F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nl-NL" w:eastAsia="zh-CN"/>
        </w:rPr>
      </w:pPr>
      <w:bookmarkStart w:id="71" w:name="_Ref131756157"/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S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K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Heiskanen, J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Kim, B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L. Lucht,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Joule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</w:t>
      </w:r>
      <w:r w:rsidR="00862A65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nl-NL" w:eastAsia="zh-CN"/>
        </w:rPr>
        <w:t>2019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,</w:t>
      </w:r>
      <w:r w:rsidR="00862A65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 xml:space="preserve">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3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, 2322.</w:t>
      </w:r>
      <w:bookmarkEnd w:id="71"/>
    </w:p>
    <w:p w14:paraId="189FDD60" w14:textId="11D889B3" w:rsidR="00060C0F" w:rsidRPr="000723B6" w:rsidRDefault="00060C0F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72" w:name="_Ref131756158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M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Ue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K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Uosaki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Current Opinion in Electrochemistry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2019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106.</w:t>
      </w:r>
      <w:bookmarkEnd w:id="72"/>
    </w:p>
    <w:p w14:paraId="50C2ED7E" w14:textId="61D19DA9" w:rsidR="00BB7BBD" w:rsidRPr="000723B6" w:rsidRDefault="00BB7BBD" w:rsidP="00BB7BBD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73" w:name="_Ref131706177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Kanamura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S. Shiraishi, Z. Takehara,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Electrochemistry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1999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67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1264.</w:t>
      </w:r>
      <w:bookmarkEnd w:id="73"/>
    </w:p>
    <w:p w14:paraId="363F7C0F" w14:textId="07921130" w:rsidR="00180892" w:rsidRPr="000723B6" w:rsidRDefault="00180892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74" w:name="_Ref132900905"/>
      <w:r w:rsidRPr="000723B6">
        <w:rPr>
          <w:rFonts w:ascii="Times New Roman" w:eastAsia="DengXian" w:hAnsi="Times New Roman" w:cs="Times New Roman" w:hint="eastAsia"/>
          <w:sz w:val="24"/>
          <w:szCs w:val="24"/>
          <w:lang w:val="de-DE" w:eastAsia="zh-CN"/>
        </w:rPr>
        <w:t>S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Hy, F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Felix, J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Rick, W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Su, B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Hwang,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J. Am. Chem. Soc.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2014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136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, 999.</w:t>
      </w:r>
      <w:bookmarkEnd w:id="74"/>
    </w:p>
    <w:p w14:paraId="07374A82" w14:textId="21406277" w:rsidR="00C21131" w:rsidRPr="000723B6" w:rsidRDefault="00C21131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75" w:name="_Ref132028499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L. Andrew,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J. Am. Chem. 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1968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90</w:t>
      </w:r>
      <w:r w:rsidR="00862A65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(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26</w:t>
      </w:r>
      <w:r w:rsidR="00862A65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)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7368.</w:t>
      </w:r>
      <w:bookmarkEnd w:id="75"/>
    </w:p>
    <w:p w14:paraId="6F3203F6" w14:textId="11FF8778" w:rsidR="00C21131" w:rsidRPr="000723B6" w:rsidRDefault="00C21131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76" w:name="_Ref132028862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Qiao, </w:t>
      </w:r>
      <w:r w:rsidR="00862A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S.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Ye,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J. Phys. Chem. C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120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15830</w:t>
      </w:r>
      <w:bookmarkEnd w:id="76"/>
      <w:r w:rsidR="00862A6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6CCEF10C" w14:textId="041AFEFE" w:rsidR="00C21131" w:rsidRPr="000723B6" w:rsidRDefault="00862A65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77" w:name="_Ref132028863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Z.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Peng,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S.</w:t>
      </w:r>
      <w:r w:rsidR="006A778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A.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Freunberger,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L. J.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Hardwick,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Y.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Chen,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V.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Giordani,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F.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Barde,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P.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Novak,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D.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Graham, </w:t>
      </w:r>
      <w:r w:rsidR="00CE507C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J. M.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Tarascon,</w:t>
      </w:r>
      <w:r w:rsidR="00CE507C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P. G.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Bruce,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Angew. Chem. Int. Ed.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="00C21131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2011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50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, 6351</w:t>
      </w:r>
      <w:bookmarkEnd w:id="77"/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</w:p>
    <w:p w14:paraId="3612D5F2" w14:textId="011F3547" w:rsidR="00D535E7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78" w:name="_Ref132451224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P. G.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Bruce,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S. A.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Freunberger,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L. J.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Hardwick,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J. M.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Tarascon, </w:t>
      </w:r>
      <w:r w:rsidR="00D535E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Nat. Mater.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="00D535E7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2012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="00D535E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11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, 19.</w:t>
      </w:r>
      <w:bookmarkEnd w:id="78"/>
    </w:p>
    <w:p w14:paraId="63C2D7D5" w14:textId="6928D1C5" w:rsidR="00D535E7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79" w:name="_Ref132451225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Lu,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Li,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J.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="006A778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B.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Park,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Y.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Sun,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F.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Wu,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K. 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Amine, </w:t>
      </w:r>
      <w:r w:rsidR="00D535E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Chem. Rev.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="00D535E7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2014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="00D535E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114</w:t>
      </w:r>
      <w:r w:rsidR="00D535E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, 5611.</w:t>
      </w:r>
      <w:bookmarkEnd w:id="79"/>
    </w:p>
    <w:p w14:paraId="1FDC1AE7" w14:textId="434F0E2D" w:rsidR="00C21131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0" w:name="_Ref132112806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Johnson,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C.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Li,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Z.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Liu,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Y.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Chen,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S. A.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Freunberger,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P. C.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Ashok,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B. B.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Praveen,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K.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Dholakia,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J. M.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Tarascon,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P. G.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Bruce,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Nat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.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 xml:space="preserve">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Chem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2113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2014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6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1091.</w:t>
      </w:r>
      <w:bookmarkEnd w:id="80"/>
    </w:p>
    <w:p w14:paraId="38ACE20A" w14:textId="5EBEDF46" w:rsidR="00640875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1" w:name="_Ref132385936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C. </w:t>
      </w:r>
      <w:proofErr w:type="spellStart"/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Laoire</w:t>
      </w:r>
      <w:proofErr w:type="spellEnd"/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S. 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Mukerjee,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E. J. 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Plichta,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M. A. 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Hendrickson,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K. M. 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Abraham,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2011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640875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158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64087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A302.</w:t>
      </w:r>
      <w:bookmarkEnd w:id="81"/>
    </w:p>
    <w:p w14:paraId="660ADEB2" w14:textId="140BB5D6" w:rsidR="00C21131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2" w:name="_Ref110686512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Qiao,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Wu,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J.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Yi,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Sun,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Guo,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Yang,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P.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He,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Zhou, </w:t>
      </w:r>
      <w:proofErr w:type="spellStart"/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Angew</w:t>
      </w:r>
      <w:proofErr w:type="spellEnd"/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Chem. Int. Ed.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56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4960.</w:t>
      </w:r>
      <w:bookmarkEnd w:id="82"/>
    </w:p>
    <w:p w14:paraId="4A0E2DDA" w14:textId="19C1F11C" w:rsidR="00C21131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3" w:name="_Ref132114808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B. M.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Gallant,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D. G. </w:t>
      </w:r>
      <w:proofErr w:type="spellStart"/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Kwabi</w:t>
      </w:r>
      <w:proofErr w:type="spellEnd"/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R. R.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Mitchell,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J.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Zhou,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C. V.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Thompson,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Shao-Horn,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Energy Environ. Sci.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2113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2013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6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2518.</w:t>
      </w:r>
      <w:bookmarkEnd w:id="83"/>
    </w:p>
    <w:p w14:paraId="1D01E036" w14:textId="7F9014F9" w:rsidR="00C21131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nl-NL" w:eastAsia="zh-CN"/>
        </w:rPr>
      </w:pPr>
      <w:bookmarkStart w:id="84" w:name="_Ref132114811"/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C. M.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Burke,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V.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Pande,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A.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Khetan,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V.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Viswanathan,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B. D.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McCloskey, </w:t>
      </w:r>
      <w:r w:rsidR="00DF36B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PNAS</w:t>
      </w:r>
      <w:r w:rsidR="00DF36B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</w:t>
      </w:r>
      <w:r w:rsidR="00C21131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nl-NL" w:eastAsia="zh-CN"/>
        </w:rPr>
        <w:t>2015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112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, 9293.</w:t>
      </w:r>
      <w:bookmarkEnd w:id="84"/>
    </w:p>
    <w:p w14:paraId="7DBC8E87" w14:textId="4192D7BA" w:rsidR="00C21131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5" w:name="_Ref132114813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B. D.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Adams,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Radtke,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Black,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M. L.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Trudeau,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K. </w:t>
      </w:r>
      <w:proofErr w:type="spellStart"/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Zaghib</w:t>
      </w:r>
      <w:proofErr w:type="spellEnd"/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L. F. 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Nazar,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Energy Environ. Sci.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2113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2013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C21131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6</w:t>
      </w:r>
      <w:r w:rsidR="00C21131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1772.</w:t>
      </w:r>
      <w:bookmarkEnd w:id="85"/>
    </w:p>
    <w:p w14:paraId="659FD3BF" w14:textId="044BF3AD" w:rsidR="00776455" w:rsidRPr="000723B6" w:rsidRDefault="00CE507C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6" w:name="_Ref132451479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Wang,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N. 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Lai,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Lu,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Zhou,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C. 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Dong,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Lu, </w:t>
      </w:r>
      <w:r w:rsidR="00776455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Joule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776455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776455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2364.</w:t>
      </w:r>
      <w:bookmarkEnd w:id="86"/>
    </w:p>
    <w:p w14:paraId="69FDD53E" w14:textId="11A55D73" w:rsidR="00FE1327" w:rsidRPr="000723B6" w:rsidRDefault="008A5C9B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nl-NL" w:eastAsia="zh-CN"/>
        </w:rPr>
      </w:pPr>
      <w:bookmarkStart w:id="87" w:name="_Ref132453146"/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L.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Luo,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B.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Liu,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S.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Song,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W.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Xu,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J.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Zhang, 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C.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Wang, </w:t>
      </w:r>
      <w:r w:rsidR="00FE132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Nat. Nanotechnol.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</w:t>
      </w:r>
      <w:r w:rsidR="00FE1327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nl-NL" w:eastAsia="zh-CN"/>
        </w:rPr>
        <w:t>2017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,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>12</w:t>
      </w:r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,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>535.</w:t>
      </w:r>
      <w:bookmarkEnd w:id="87"/>
    </w:p>
    <w:p w14:paraId="5F732D93" w14:textId="405AAE05" w:rsidR="00FE1327" w:rsidRPr="000723B6" w:rsidRDefault="008A5C9B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88" w:name="_Ref132453147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Z.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Zhu,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A.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Kushima,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Z.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Yin,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Qi,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K.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Amine,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Lu,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J. 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Li, </w:t>
      </w:r>
      <w:r w:rsidR="00FE1327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Nat. Energy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="00FE1327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2016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val="de-DE" w:eastAsia="zh-CN"/>
        </w:rPr>
        <w:t>,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1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,</w:t>
      </w:r>
      <w:r w:rsidR="00FE1327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16111.</w:t>
      </w:r>
      <w:bookmarkEnd w:id="88"/>
    </w:p>
    <w:p w14:paraId="5257CEB5" w14:textId="33A1221C" w:rsidR="00B70AA4" w:rsidRPr="000723B6" w:rsidRDefault="008A5C9B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89" w:name="_Ref133934313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H.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Yao,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K.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Yan,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G.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Zheng, </w:t>
      </w:r>
      <w:r w:rsidRPr="000723B6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Z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Liang,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Chiang,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Y. 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Cui, </w:t>
      </w:r>
      <w:r w:rsidR="00B70AA4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Nat</w:t>
      </w:r>
      <w:r w:rsidR="001F27A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</w:t>
      </w:r>
      <w:r w:rsidR="00B70AA4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proofErr w:type="spellStart"/>
      <w:r w:rsidR="00B70AA4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Commun</w:t>
      </w:r>
      <w:proofErr w:type="spellEnd"/>
      <w:r w:rsidR="001F27AF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2015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B70AA4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6</w:t>
      </w:r>
      <w:r w:rsidR="00B70AA4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7436.</w:t>
      </w:r>
      <w:bookmarkEnd w:id="89"/>
    </w:p>
    <w:p w14:paraId="4F0C9900" w14:textId="467E9AB3" w:rsidR="00B65FBD" w:rsidRPr="000723B6" w:rsidRDefault="00B65FB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90" w:name="_Ref132125405"/>
      <w:bookmarkStart w:id="91" w:name="OLE_LINK2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N. Xu, J. Shi, G. Liu, X. Yang, J. Zheng, Z. Zhang, Y. Yang,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J. Power Sources Adv.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A5C9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2021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7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100043.</w:t>
      </w:r>
      <w:bookmarkEnd w:id="90"/>
    </w:p>
    <w:p w14:paraId="315677AF" w14:textId="1D9EF2B7" w:rsidR="00B65FBD" w:rsidRPr="000723B6" w:rsidRDefault="00B65FB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92" w:name="_Ref132125406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N. Aspern, G.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V. Röschenthaler, M. Winter, I. Cekic-Laskovic,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 xml:space="preserve">Angew.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Chem. Int. Ed.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A5C9B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2019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58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15978.</w:t>
      </w:r>
      <w:bookmarkEnd w:id="92"/>
    </w:p>
    <w:p w14:paraId="5D3A3084" w14:textId="55323FBD" w:rsidR="00B65FBD" w:rsidRPr="000723B6" w:rsidRDefault="00B65FB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93" w:name="_Ref132036516"/>
      <w:r w:rsidRPr="000723B6">
        <w:rPr>
          <w:rFonts w:ascii="Times New Roman" w:eastAsia="DengXian" w:hAnsi="Times New Roman" w:cs="Times New Roman"/>
          <w:sz w:val="24"/>
          <w:szCs w:val="24"/>
          <w:lang w:val="nl-NL" w:eastAsia="zh-CN"/>
        </w:rPr>
        <w:t xml:space="preserve">R. Haas, J. Janek, </w:t>
      </w:r>
      <w:r w:rsidR="008A5C9B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nl-NL" w:eastAsia="zh-CN"/>
        </w:rPr>
        <w:t xml:space="preserve">J. Electrochem. </w:t>
      </w:r>
      <w:r w:rsidR="008A5C9B"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2022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169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110527.</w:t>
      </w:r>
      <w:bookmarkEnd w:id="93"/>
    </w:p>
    <w:p w14:paraId="58C90C49" w14:textId="5A74DEF3" w:rsidR="00B65FBD" w:rsidRPr="000723B6" w:rsidRDefault="00B65FBD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94" w:name="_Ref132286242"/>
      <w:bookmarkStart w:id="95" w:name="_Ref140917840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N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Tian, Y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Gao, Y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Li, Z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Wang, X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Song, L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Chen,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Angew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Chem. Int. Ed.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2016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55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644</w:t>
      </w:r>
      <w:bookmarkEnd w:id="94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bookmarkEnd w:id="91"/>
      <w:bookmarkEnd w:id="95"/>
    </w:p>
    <w:p w14:paraId="5D5074B2" w14:textId="446FB9DA" w:rsidR="006639A2" w:rsidRPr="000723B6" w:rsidRDefault="00AD5FC8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96" w:name="_Ref110685870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R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Schmitz, R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A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Müller, R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W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Schmitz, C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Schreiner, M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Kunze, A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.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Lex-Balducci, S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Passerini, M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Winter,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 xml:space="preserve"> J</w:t>
      </w:r>
      <w:r w:rsidR="00B30A8A"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.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 xml:space="preserve"> Power Sources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="008A5C9B"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2013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233</w:t>
      </w:r>
      <w:r w:rsidR="008A5C9B"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110.</w:t>
      </w:r>
      <w:bookmarkEnd w:id="23"/>
      <w:bookmarkEnd w:id="96"/>
    </w:p>
    <w:p w14:paraId="28ECDC45" w14:textId="77777777" w:rsidR="009C33E0" w:rsidRPr="000723B6" w:rsidRDefault="009C33E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97" w:name="_Ref132185323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K. Chavez,</w:t>
      </w:r>
      <w:r w:rsidRPr="000723B6">
        <w:rPr>
          <w:rFonts w:ascii="Times New Roman" w:hAnsi="Times New Roman" w:cs="Times New Roma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D. W. Hess.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J. </w:t>
      </w:r>
      <w:proofErr w:type="spellStart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. Soc.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2001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148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G640.</w:t>
      </w:r>
      <w:bookmarkEnd w:id="97"/>
    </w:p>
    <w:p w14:paraId="21CB01A2" w14:textId="77777777" w:rsidR="009C33E0" w:rsidRPr="000723B6" w:rsidRDefault="009C33E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val="de-DE" w:eastAsia="zh-CN"/>
        </w:rPr>
      </w:pPr>
      <w:bookmarkStart w:id="98" w:name="_Ref132129503"/>
      <w:bookmarkStart w:id="99" w:name="_Ref114154776"/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G. Sauerbrey,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Z. Phys.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val="de-DE" w:eastAsia="zh-CN"/>
        </w:rPr>
        <w:t>1959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val="de-DE" w:eastAsia="zh-CN"/>
        </w:rPr>
        <w:t>155</w:t>
      </w:r>
      <w:r w:rsidRPr="000723B6">
        <w:rPr>
          <w:rFonts w:ascii="Times New Roman" w:eastAsia="DengXian" w:hAnsi="Times New Roman" w:cs="Times New Roman"/>
          <w:sz w:val="24"/>
          <w:szCs w:val="24"/>
          <w:lang w:val="de-DE" w:eastAsia="zh-CN"/>
        </w:rPr>
        <w:t>, 206.</w:t>
      </w:r>
      <w:bookmarkEnd w:id="98"/>
    </w:p>
    <w:p w14:paraId="040A7108" w14:textId="0D788372" w:rsidR="00A1670E" w:rsidRPr="000723B6" w:rsidRDefault="009C33E0" w:rsidP="0061572E">
      <w:pPr>
        <w:pStyle w:val="a6"/>
        <w:numPr>
          <w:ilvl w:val="0"/>
          <w:numId w:val="14"/>
        </w:numPr>
        <w:spacing w:line="480" w:lineRule="auto"/>
        <w:ind w:leftChars="0" w:left="567" w:hanging="56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100" w:name="_Ref132129060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A. </w:t>
      </w:r>
      <w:proofErr w:type="spellStart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Kudelski</w:t>
      </w:r>
      <w:proofErr w:type="spellEnd"/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Pr="000723B6">
        <w:rPr>
          <w:rFonts w:ascii="Times New Roman" w:hAnsi="Times New Roman" w:cs="Times New Roman"/>
        </w:rPr>
        <w:t xml:space="preserve"> 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M. J. Czachor, J. Bukowska, M. Dolata, A. Szummer,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Journal of Molecular Structure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1999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Pr="000723B6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482-483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, 245.</w:t>
      </w:r>
      <w:bookmarkEnd w:id="99"/>
      <w:bookmarkEnd w:id="100"/>
    </w:p>
    <w:p w14:paraId="63577372" w14:textId="1918D27A" w:rsidR="00A1670E" w:rsidRPr="000723B6" w:rsidRDefault="00A1670E">
      <w:pPr>
        <w:widowControl/>
        <w:jc w:val="left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  <w:r w:rsidR="00F92CE1" w:rsidRPr="000723B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TOC</w:t>
      </w:r>
    </w:p>
    <w:p w14:paraId="48968258" w14:textId="77777777" w:rsidR="00F92CE1" w:rsidRPr="000723B6" w:rsidRDefault="00F92CE1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BA727A9" w14:textId="3E5F920F" w:rsidR="00F92CE1" w:rsidRPr="000723B6" w:rsidRDefault="00F92CE1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4384" behindDoc="0" locked="0" layoutInCell="1" allowOverlap="1" wp14:anchorId="2A276AD0" wp14:editId="481F7314">
            <wp:simplePos x="0" y="0"/>
            <wp:positionH relativeFrom="column">
              <wp:posOffset>1571930</wp:posOffset>
            </wp:positionH>
            <wp:positionV relativeFrom="paragraph">
              <wp:posOffset>38100</wp:posOffset>
            </wp:positionV>
            <wp:extent cx="3276600" cy="2964456"/>
            <wp:effectExtent l="0" t="0" r="0" b="7620"/>
            <wp:wrapNone/>
            <wp:docPr id="781506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64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735074" w14:textId="5E211D54" w:rsidR="00F92CE1" w:rsidRPr="000723B6" w:rsidRDefault="00F92CE1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3882F15" w14:textId="04B567E6" w:rsidR="00F92CE1" w:rsidRPr="000723B6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40954F4" w14:textId="77777777" w:rsidR="00F92CE1" w:rsidRPr="000723B6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8D52723" w14:textId="77777777" w:rsidR="00F92CE1" w:rsidRPr="000723B6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7B60163" w14:textId="77777777" w:rsidR="00F92CE1" w:rsidRPr="000723B6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9BE84B1" w14:textId="77777777" w:rsidR="00F92CE1" w:rsidRPr="000723B6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46A885D" w14:textId="77777777" w:rsidR="00F92CE1" w:rsidRPr="000723B6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1A82E211" w14:textId="77777777" w:rsidR="00F92CE1" w:rsidRPr="00646899" w:rsidRDefault="00F92CE1" w:rsidP="00F92CE1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Except native-SEI and pre-SEI during the first cycle, the formation of Li</w:t>
      </w:r>
      <w:r w:rsidRPr="000723B6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Pr="000723B6">
        <w:rPr>
          <w:rFonts w:ascii="Times New Roman" w:eastAsia="DengXian" w:hAnsi="Times New Roman" w:cs="Times New Roman"/>
          <w:sz w:val="24"/>
          <w:szCs w:val="24"/>
          <w:lang w:eastAsia="zh-CN"/>
        </w:rPr>
        <w:t>O- and lithium-sulfur compounds-based subsequent-SEI in the first and subsequent cycles improves Li plating/stripping stability, while the OSS (oxidative subsequent SEI) formation process oxidizes these components to form an unstable subsequent-SEI.</w:t>
      </w:r>
    </w:p>
    <w:p w14:paraId="3922B50B" w14:textId="77777777" w:rsidR="00F92CE1" w:rsidRPr="00F92CE1" w:rsidRDefault="00F92CE1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sectPr w:rsidR="00F92CE1" w:rsidRPr="00F92CE1" w:rsidSect="00AD5FC8"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C85E" w14:textId="77777777" w:rsidR="00331658" w:rsidRDefault="00331658" w:rsidP="00AD5FC8">
      <w:r>
        <w:separator/>
      </w:r>
    </w:p>
  </w:endnote>
  <w:endnote w:type="continuationSeparator" w:id="0">
    <w:p w14:paraId="700546CD" w14:textId="77777777" w:rsidR="00331658" w:rsidRDefault="00331658" w:rsidP="00AD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yriadPro-Semibold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noPro-Regular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215567"/>
      <w:docPartObj>
        <w:docPartGallery w:val="Page Numbers (Bottom of Page)"/>
        <w:docPartUnique/>
      </w:docPartObj>
    </w:sdtPr>
    <w:sdtContent>
      <w:p w14:paraId="2D9886E8" w14:textId="15C24610" w:rsidR="000C1390" w:rsidRPr="000C1390" w:rsidRDefault="000C1390" w:rsidP="000C139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D6384" w14:textId="77777777" w:rsidR="00331658" w:rsidRDefault="00331658" w:rsidP="00AD5FC8">
      <w:r>
        <w:separator/>
      </w:r>
    </w:p>
  </w:footnote>
  <w:footnote w:type="continuationSeparator" w:id="0">
    <w:p w14:paraId="3D70577D" w14:textId="77777777" w:rsidR="00331658" w:rsidRDefault="00331658" w:rsidP="00AD5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0169"/>
    <w:multiLevelType w:val="hybridMultilevel"/>
    <w:tmpl w:val="26F6092C"/>
    <w:lvl w:ilvl="0" w:tplc="1A8256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BA260B"/>
    <w:multiLevelType w:val="hybridMultilevel"/>
    <w:tmpl w:val="778A6B4C"/>
    <w:lvl w:ilvl="0" w:tplc="5DE80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A01583"/>
    <w:multiLevelType w:val="hybridMultilevel"/>
    <w:tmpl w:val="BC4C2C30"/>
    <w:lvl w:ilvl="0" w:tplc="A05A326C">
      <w:start w:val="1"/>
      <w:numFmt w:val="decimal"/>
      <w:lvlText w:val="%1."/>
      <w:lvlJc w:val="left"/>
      <w:pPr>
        <w:ind w:left="360" w:hanging="360"/>
      </w:pPr>
      <w:rPr>
        <w:rFonts w:eastAsia="DengXi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B62FBC"/>
    <w:multiLevelType w:val="hybridMultilevel"/>
    <w:tmpl w:val="57525332"/>
    <w:lvl w:ilvl="0" w:tplc="9C60869A">
      <w:start w:val="1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804522"/>
    <w:multiLevelType w:val="hybridMultilevel"/>
    <w:tmpl w:val="BC9EA8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7F4584"/>
    <w:multiLevelType w:val="hybridMultilevel"/>
    <w:tmpl w:val="D946DB58"/>
    <w:lvl w:ilvl="0" w:tplc="398E8A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E83A10"/>
    <w:multiLevelType w:val="hybridMultilevel"/>
    <w:tmpl w:val="7D965166"/>
    <w:lvl w:ilvl="0" w:tplc="17706B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C461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6E69F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4A69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4444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69B6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96B46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DEB1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E5EE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461C"/>
    <w:multiLevelType w:val="hybridMultilevel"/>
    <w:tmpl w:val="D34CC244"/>
    <w:lvl w:ilvl="0" w:tplc="FE4C4732">
      <w:start w:val="31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957AE1"/>
    <w:multiLevelType w:val="hybridMultilevel"/>
    <w:tmpl w:val="5C221714"/>
    <w:lvl w:ilvl="0" w:tplc="B40235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4B95378"/>
    <w:multiLevelType w:val="hybridMultilevel"/>
    <w:tmpl w:val="C64C05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6B7FE2"/>
    <w:multiLevelType w:val="hybridMultilevel"/>
    <w:tmpl w:val="8F02A34C"/>
    <w:lvl w:ilvl="0" w:tplc="1360988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E0FA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30909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60F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6EFB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6C6D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61D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6E6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DA37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66B78"/>
    <w:multiLevelType w:val="hybridMultilevel"/>
    <w:tmpl w:val="2C3442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830660"/>
    <w:multiLevelType w:val="hybridMultilevel"/>
    <w:tmpl w:val="662C0F10"/>
    <w:lvl w:ilvl="0" w:tplc="F1D2BA3E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188350B"/>
    <w:multiLevelType w:val="hybridMultilevel"/>
    <w:tmpl w:val="67E8BCB8"/>
    <w:lvl w:ilvl="0" w:tplc="F1D2BA3E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2D826CF"/>
    <w:multiLevelType w:val="hybridMultilevel"/>
    <w:tmpl w:val="1608A0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8AC459F"/>
    <w:multiLevelType w:val="hybridMultilevel"/>
    <w:tmpl w:val="C6A8CA54"/>
    <w:lvl w:ilvl="0" w:tplc="A73664D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EF3752E"/>
    <w:multiLevelType w:val="hybridMultilevel"/>
    <w:tmpl w:val="9CA4C630"/>
    <w:lvl w:ilvl="0" w:tplc="08761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0EE737D"/>
    <w:multiLevelType w:val="hybridMultilevel"/>
    <w:tmpl w:val="CEAE6B24"/>
    <w:lvl w:ilvl="0" w:tplc="BABE9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1F55B65"/>
    <w:multiLevelType w:val="hybridMultilevel"/>
    <w:tmpl w:val="74D4777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791311F"/>
    <w:multiLevelType w:val="hybridMultilevel"/>
    <w:tmpl w:val="7F5684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9F30C28"/>
    <w:multiLevelType w:val="hybridMultilevel"/>
    <w:tmpl w:val="04463658"/>
    <w:lvl w:ilvl="0" w:tplc="E2185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F4749E"/>
    <w:multiLevelType w:val="hybridMultilevel"/>
    <w:tmpl w:val="BF58044A"/>
    <w:lvl w:ilvl="0" w:tplc="A1FA6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3E643F1"/>
    <w:multiLevelType w:val="hybridMultilevel"/>
    <w:tmpl w:val="63BA3A0E"/>
    <w:lvl w:ilvl="0" w:tplc="D7FEBE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5F8189E"/>
    <w:multiLevelType w:val="hybridMultilevel"/>
    <w:tmpl w:val="E55488BE"/>
    <w:lvl w:ilvl="0" w:tplc="A266A8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672553CF"/>
    <w:multiLevelType w:val="hybridMultilevel"/>
    <w:tmpl w:val="00B451BA"/>
    <w:lvl w:ilvl="0" w:tplc="CEDC4DD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2E60E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B410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070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80B5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405E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C804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4CC7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7A6D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31562"/>
    <w:multiLevelType w:val="hybridMultilevel"/>
    <w:tmpl w:val="210E82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14757B"/>
    <w:multiLevelType w:val="hybridMultilevel"/>
    <w:tmpl w:val="5ECE8BD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D6E5DAE"/>
    <w:multiLevelType w:val="hybridMultilevel"/>
    <w:tmpl w:val="297AAD4A"/>
    <w:lvl w:ilvl="0" w:tplc="24704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DE35AE5"/>
    <w:multiLevelType w:val="hybridMultilevel"/>
    <w:tmpl w:val="94D2D3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F7A6916"/>
    <w:multiLevelType w:val="hybridMultilevel"/>
    <w:tmpl w:val="86E44A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35D0055"/>
    <w:multiLevelType w:val="hybridMultilevel"/>
    <w:tmpl w:val="C99E522E"/>
    <w:lvl w:ilvl="0" w:tplc="BDB4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4054171">
    <w:abstractNumId w:val="15"/>
  </w:num>
  <w:num w:numId="2" w16cid:durableId="120736305">
    <w:abstractNumId w:val="29"/>
  </w:num>
  <w:num w:numId="3" w16cid:durableId="1974947141">
    <w:abstractNumId w:val="19"/>
  </w:num>
  <w:num w:numId="4" w16cid:durableId="472911409">
    <w:abstractNumId w:val="3"/>
  </w:num>
  <w:num w:numId="5" w16cid:durableId="588194290">
    <w:abstractNumId w:val="7"/>
  </w:num>
  <w:num w:numId="6" w16cid:durableId="2135102349">
    <w:abstractNumId w:val="21"/>
  </w:num>
  <w:num w:numId="7" w16cid:durableId="1002122552">
    <w:abstractNumId w:val="14"/>
  </w:num>
  <w:num w:numId="8" w16cid:durableId="2024088613">
    <w:abstractNumId w:val="18"/>
  </w:num>
  <w:num w:numId="9" w16cid:durableId="1666123863">
    <w:abstractNumId w:val="17"/>
  </w:num>
  <w:num w:numId="10" w16cid:durableId="705570728">
    <w:abstractNumId w:val="5"/>
  </w:num>
  <w:num w:numId="11" w16cid:durableId="294336109">
    <w:abstractNumId w:val="2"/>
  </w:num>
  <w:num w:numId="12" w16cid:durableId="977489086">
    <w:abstractNumId w:val="20"/>
  </w:num>
  <w:num w:numId="13" w16cid:durableId="1234127228">
    <w:abstractNumId w:val="1"/>
  </w:num>
  <w:num w:numId="14" w16cid:durableId="1562060972">
    <w:abstractNumId w:val="22"/>
  </w:num>
  <w:num w:numId="15" w16cid:durableId="49618435">
    <w:abstractNumId w:val="0"/>
  </w:num>
  <w:num w:numId="16" w16cid:durableId="462163389">
    <w:abstractNumId w:val="11"/>
  </w:num>
  <w:num w:numId="17" w16cid:durableId="1148208308">
    <w:abstractNumId w:val="27"/>
  </w:num>
  <w:num w:numId="18" w16cid:durableId="2110150537">
    <w:abstractNumId w:val="28"/>
  </w:num>
  <w:num w:numId="19" w16cid:durableId="1805585434">
    <w:abstractNumId w:val="9"/>
  </w:num>
  <w:num w:numId="20" w16cid:durableId="1883401592">
    <w:abstractNumId w:val="25"/>
  </w:num>
  <w:num w:numId="21" w16cid:durableId="1760249249">
    <w:abstractNumId w:val="4"/>
  </w:num>
  <w:num w:numId="22" w16cid:durableId="1537425673">
    <w:abstractNumId w:val="26"/>
  </w:num>
  <w:num w:numId="23" w16cid:durableId="163669805">
    <w:abstractNumId w:val="24"/>
  </w:num>
  <w:num w:numId="24" w16cid:durableId="993341362">
    <w:abstractNumId w:val="13"/>
  </w:num>
  <w:num w:numId="25" w16cid:durableId="944927472">
    <w:abstractNumId w:val="10"/>
  </w:num>
  <w:num w:numId="26" w16cid:durableId="731974772">
    <w:abstractNumId w:val="30"/>
  </w:num>
  <w:num w:numId="27" w16cid:durableId="2040814675">
    <w:abstractNumId w:val="6"/>
  </w:num>
  <w:num w:numId="28" w16cid:durableId="277416791">
    <w:abstractNumId w:val="12"/>
  </w:num>
  <w:num w:numId="29" w16cid:durableId="1161770804">
    <w:abstractNumId w:val="16"/>
  </w:num>
  <w:num w:numId="30" w16cid:durableId="2135907078">
    <w:abstractNumId w:val="23"/>
  </w:num>
  <w:num w:numId="31" w16cid:durableId="11779651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NjM0MjC1NDY1sDBS0lEKTi0uzszPAymwqAUA6YTXlCwAAAA="/>
  </w:docVars>
  <w:rsids>
    <w:rsidRoot w:val="00AD5FC8"/>
    <w:rsid w:val="00000D89"/>
    <w:rsid w:val="000010C3"/>
    <w:rsid w:val="00001B58"/>
    <w:rsid w:val="00004793"/>
    <w:rsid w:val="00005794"/>
    <w:rsid w:val="00006D0D"/>
    <w:rsid w:val="000074A2"/>
    <w:rsid w:val="000077BE"/>
    <w:rsid w:val="00007EC7"/>
    <w:rsid w:val="0001041F"/>
    <w:rsid w:val="00010A91"/>
    <w:rsid w:val="0001118D"/>
    <w:rsid w:val="00012B71"/>
    <w:rsid w:val="00013963"/>
    <w:rsid w:val="00015CEF"/>
    <w:rsid w:val="00015DFA"/>
    <w:rsid w:val="00017B35"/>
    <w:rsid w:val="00021761"/>
    <w:rsid w:val="00021BA5"/>
    <w:rsid w:val="000225A7"/>
    <w:rsid w:val="0002334D"/>
    <w:rsid w:val="00024408"/>
    <w:rsid w:val="000248E9"/>
    <w:rsid w:val="00025EC8"/>
    <w:rsid w:val="00026087"/>
    <w:rsid w:val="00026896"/>
    <w:rsid w:val="00027EAB"/>
    <w:rsid w:val="00030DBD"/>
    <w:rsid w:val="0003138C"/>
    <w:rsid w:val="00031470"/>
    <w:rsid w:val="000315BA"/>
    <w:rsid w:val="00031AD1"/>
    <w:rsid w:val="00033322"/>
    <w:rsid w:val="000357AC"/>
    <w:rsid w:val="0003631B"/>
    <w:rsid w:val="0003678B"/>
    <w:rsid w:val="00036B14"/>
    <w:rsid w:val="00040810"/>
    <w:rsid w:val="00042C04"/>
    <w:rsid w:val="00042EDB"/>
    <w:rsid w:val="00043574"/>
    <w:rsid w:val="00043BC9"/>
    <w:rsid w:val="000454A0"/>
    <w:rsid w:val="00045A77"/>
    <w:rsid w:val="0004615C"/>
    <w:rsid w:val="00046347"/>
    <w:rsid w:val="000469A2"/>
    <w:rsid w:val="00047624"/>
    <w:rsid w:val="00047E9B"/>
    <w:rsid w:val="0005194C"/>
    <w:rsid w:val="000535B5"/>
    <w:rsid w:val="00053D5D"/>
    <w:rsid w:val="000546D1"/>
    <w:rsid w:val="00055F21"/>
    <w:rsid w:val="000563E8"/>
    <w:rsid w:val="00056667"/>
    <w:rsid w:val="00056AA4"/>
    <w:rsid w:val="00057B27"/>
    <w:rsid w:val="0006005B"/>
    <w:rsid w:val="00060C0F"/>
    <w:rsid w:val="0006108F"/>
    <w:rsid w:val="000610F7"/>
    <w:rsid w:val="00061112"/>
    <w:rsid w:val="000616CC"/>
    <w:rsid w:val="00061A11"/>
    <w:rsid w:val="00062381"/>
    <w:rsid w:val="00063BEE"/>
    <w:rsid w:val="00064860"/>
    <w:rsid w:val="00065D08"/>
    <w:rsid w:val="00065E6C"/>
    <w:rsid w:val="00065EE7"/>
    <w:rsid w:val="00065EEF"/>
    <w:rsid w:val="00066745"/>
    <w:rsid w:val="00066A84"/>
    <w:rsid w:val="00066F68"/>
    <w:rsid w:val="00067777"/>
    <w:rsid w:val="0007089D"/>
    <w:rsid w:val="00070C77"/>
    <w:rsid w:val="00071EDB"/>
    <w:rsid w:val="00072000"/>
    <w:rsid w:val="000723B6"/>
    <w:rsid w:val="0007249C"/>
    <w:rsid w:val="00073F6A"/>
    <w:rsid w:val="000750CF"/>
    <w:rsid w:val="000751D4"/>
    <w:rsid w:val="000757DC"/>
    <w:rsid w:val="00075E99"/>
    <w:rsid w:val="0007691B"/>
    <w:rsid w:val="00076AD5"/>
    <w:rsid w:val="00076D0C"/>
    <w:rsid w:val="000774C8"/>
    <w:rsid w:val="00077F67"/>
    <w:rsid w:val="0008079B"/>
    <w:rsid w:val="00081AB7"/>
    <w:rsid w:val="000826CD"/>
    <w:rsid w:val="000827E8"/>
    <w:rsid w:val="00083068"/>
    <w:rsid w:val="00083F2A"/>
    <w:rsid w:val="000842C8"/>
    <w:rsid w:val="000848DE"/>
    <w:rsid w:val="000851A9"/>
    <w:rsid w:val="00087741"/>
    <w:rsid w:val="00087E0C"/>
    <w:rsid w:val="00090B92"/>
    <w:rsid w:val="00090EF1"/>
    <w:rsid w:val="00093205"/>
    <w:rsid w:val="0009327D"/>
    <w:rsid w:val="00094AC8"/>
    <w:rsid w:val="0009568E"/>
    <w:rsid w:val="00095C2C"/>
    <w:rsid w:val="00095E4F"/>
    <w:rsid w:val="000964F4"/>
    <w:rsid w:val="00096B04"/>
    <w:rsid w:val="00097828"/>
    <w:rsid w:val="0009798A"/>
    <w:rsid w:val="000A03DD"/>
    <w:rsid w:val="000A2091"/>
    <w:rsid w:val="000A3353"/>
    <w:rsid w:val="000A3460"/>
    <w:rsid w:val="000A3687"/>
    <w:rsid w:val="000A3963"/>
    <w:rsid w:val="000A397E"/>
    <w:rsid w:val="000A4241"/>
    <w:rsid w:val="000A51DD"/>
    <w:rsid w:val="000A55F4"/>
    <w:rsid w:val="000A5811"/>
    <w:rsid w:val="000A79C2"/>
    <w:rsid w:val="000A7B32"/>
    <w:rsid w:val="000A7E3F"/>
    <w:rsid w:val="000B04B7"/>
    <w:rsid w:val="000B0CE0"/>
    <w:rsid w:val="000B0CEE"/>
    <w:rsid w:val="000B300F"/>
    <w:rsid w:val="000B3A93"/>
    <w:rsid w:val="000B4011"/>
    <w:rsid w:val="000B4B8D"/>
    <w:rsid w:val="000B7A36"/>
    <w:rsid w:val="000C016F"/>
    <w:rsid w:val="000C0E89"/>
    <w:rsid w:val="000C11FE"/>
    <w:rsid w:val="000C1390"/>
    <w:rsid w:val="000C1E44"/>
    <w:rsid w:val="000C3049"/>
    <w:rsid w:val="000C30CA"/>
    <w:rsid w:val="000C31C9"/>
    <w:rsid w:val="000C358A"/>
    <w:rsid w:val="000C4224"/>
    <w:rsid w:val="000C48F5"/>
    <w:rsid w:val="000C4A14"/>
    <w:rsid w:val="000C5582"/>
    <w:rsid w:val="000C5734"/>
    <w:rsid w:val="000C5997"/>
    <w:rsid w:val="000C5B7E"/>
    <w:rsid w:val="000C6F66"/>
    <w:rsid w:val="000C6F9B"/>
    <w:rsid w:val="000C7B34"/>
    <w:rsid w:val="000D0005"/>
    <w:rsid w:val="000D0893"/>
    <w:rsid w:val="000D0DA5"/>
    <w:rsid w:val="000D1D18"/>
    <w:rsid w:val="000D6443"/>
    <w:rsid w:val="000D6659"/>
    <w:rsid w:val="000D7359"/>
    <w:rsid w:val="000D7AC8"/>
    <w:rsid w:val="000D7CA9"/>
    <w:rsid w:val="000E01D9"/>
    <w:rsid w:val="000E0BA5"/>
    <w:rsid w:val="000E13AF"/>
    <w:rsid w:val="000E244E"/>
    <w:rsid w:val="000E3265"/>
    <w:rsid w:val="000E3324"/>
    <w:rsid w:val="000E42EB"/>
    <w:rsid w:val="000E6A9C"/>
    <w:rsid w:val="000E7265"/>
    <w:rsid w:val="000E7791"/>
    <w:rsid w:val="000F09B6"/>
    <w:rsid w:val="000F22C1"/>
    <w:rsid w:val="000F27CF"/>
    <w:rsid w:val="000F350B"/>
    <w:rsid w:val="000F49B0"/>
    <w:rsid w:val="000F52DF"/>
    <w:rsid w:val="000F53AE"/>
    <w:rsid w:val="000F5CFE"/>
    <w:rsid w:val="000F7355"/>
    <w:rsid w:val="000F7E72"/>
    <w:rsid w:val="001015FF"/>
    <w:rsid w:val="00101A58"/>
    <w:rsid w:val="00101EE8"/>
    <w:rsid w:val="00102A3E"/>
    <w:rsid w:val="00104146"/>
    <w:rsid w:val="001042E3"/>
    <w:rsid w:val="00104757"/>
    <w:rsid w:val="00104BF3"/>
    <w:rsid w:val="00105463"/>
    <w:rsid w:val="001054F3"/>
    <w:rsid w:val="0010623D"/>
    <w:rsid w:val="00106E3D"/>
    <w:rsid w:val="00106F64"/>
    <w:rsid w:val="001070FD"/>
    <w:rsid w:val="00107202"/>
    <w:rsid w:val="0010731A"/>
    <w:rsid w:val="001102A7"/>
    <w:rsid w:val="001110B7"/>
    <w:rsid w:val="001115DB"/>
    <w:rsid w:val="00111931"/>
    <w:rsid w:val="00112DA0"/>
    <w:rsid w:val="00113399"/>
    <w:rsid w:val="0011389D"/>
    <w:rsid w:val="0011435D"/>
    <w:rsid w:val="001146E4"/>
    <w:rsid w:val="00115EF6"/>
    <w:rsid w:val="001160BB"/>
    <w:rsid w:val="001168CF"/>
    <w:rsid w:val="00117034"/>
    <w:rsid w:val="00117B20"/>
    <w:rsid w:val="001201B2"/>
    <w:rsid w:val="00120404"/>
    <w:rsid w:val="0012053A"/>
    <w:rsid w:val="00120803"/>
    <w:rsid w:val="00120A03"/>
    <w:rsid w:val="0012196E"/>
    <w:rsid w:val="00122462"/>
    <w:rsid w:val="00122B12"/>
    <w:rsid w:val="00122E6A"/>
    <w:rsid w:val="00122F82"/>
    <w:rsid w:val="001230A3"/>
    <w:rsid w:val="00123159"/>
    <w:rsid w:val="00123739"/>
    <w:rsid w:val="0012518D"/>
    <w:rsid w:val="00131FC6"/>
    <w:rsid w:val="00132B52"/>
    <w:rsid w:val="00133193"/>
    <w:rsid w:val="00133DD3"/>
    <w:rsid w:val="00134268"/>
    <w:rsid w:val="001346FB"/>
    <w:rsid w:val="00135387"/>
    <w:rsid w:val="0013715B"/>
    <w:rsid w:val="00137461"/>
    <w:rsid w:val="00140018"/>
    <w:rsid w:val="00140124"/>
    <w:rsid w:val="0014064C"/>
    <w:rsid w:val="0014083B"/>
    <w:rsid w:val="00140C83"/>
    <w:rsid w:val="00140CF8"/>
    <w:rsid w:val="0014107F"/>
    <w:rsid w:val="00141DFF"/>
    <w:rsid w:val="00142D49"/>
    <w:rsid w:val="00143D20"/>
    <w:rsid w:val="00144712"/>
    <w:rsid w:val="00144FBC"/>
    <w:rsid w:val="00147C79"/>
    <w:rsid w:val="0015139B"/>
    <w:rsid w:val="0015226F"/>
    <w:rsid w:val="00152577"/>
    <w:rsid w:val="0015410F"/>
    <w:rsid w:val="001553AC"/>
    <w:rsid w:val="00156054"/>
    <w:rsid w:val="0015712A"/>
    <w:rsid w:val="00160DB5"/>
    <w:rsid w:val="001652AC"/>
    <w:rsid w:val="001657D2"/>
    <w:rsid w:val="00165BE0"/>
    <w:rsid w:val="00165F8E"/>
    <w:rsid w:val="001671CF"/>
    <w:rsid w:val="001671DF"/>
    <w:rsid w:val="001674F3"/>
    <w:rsid w:val="00170339"/>
    <w:rsid w:val="00170488"/>
    <w:rsid w:val="00171D9D"/>
    <w:rsid w:val="001722A4"/>
    <w:rsid w:val="001723BF"/>
    <w:rsid w:val="0017251C"/>
    <w:rsid w:val="0017304D"/>
    <w:rsid w:val="00173314"/>
    <w:rsid w:val="00174603"/>
    <w:rsid w:val="001746A5"/>
    <w:rsid w:val="0017486E"/>
    <w:rsid w:val="00174963"/>
    <w:rsid w:val="00175FCA"/>
    <w:rsid w:val="00176EC9"/>
    <w:rsid w:val="00176F52"/>
    <w:rsid w:val="00177D86"/>
    <w:rsid w:val="00180892"/>
    <w:rsid w:val="00180C38"/>
    <w:rsid w:val="00180E6F"/>
    <w:rsid w:val="00181E69"/>
    <w:rsid w:val="00181FBF"/>
    <w:rsid w:val="0018220B"/>
    <w:rsid w:val="0018319B"/>
    <w:rsid w:val="001838A1"/>
    <w:rsid w:val="001845B7"/>
    <w:rsid w:val="00184EB8"/>
    <w:rsid w:val="00185614"/>
    <w:rsid w:val="00186CD0"/>
    <w:rsid w:val="00190335"/>
    <w:rsid w:val="00191E03"/>
    <w:rsid w:val="00192AE2"/>
    <w:rsid w:val="0019309A"/>
    <w:rsid w:val="00193ABE"/>
    <w:rsid w:val="00193F5A"/>
    <w:rsid w:val="001948FC"/>
    <w:rsid w:val="00195985"/>
    <w:rsid w:val="00196010"/>
    <w:rsid w:val="0019683E"/>
    <w:rsid w:val="00196E1A"/>
    <w:rsid w:val="00197BB0"/>
    <w:rsid w:val="001A0A4F"/>
    <w:rsid w:val="001A218A"/>
    <w:rsid w:val="001A41A4"/>
    <w:rsid w:val="001A5F2F"/>
    <w:rsid w:val="001A6B43"/>
    <w:rsid w:val="001A7027"/>
    <w:rsid w:val="001A703A"/>
    <w:rsid w:val="001A7AFF"/>
    <w:rsid w:val="001B05D9"/>
    <w:rsid w:val="001B13F1"/>
    <w:rsid w:val="001B1B22"/>
    <w:rsid w:val="001B1E41"/>
    <w:rsid w:val="001B42DA"/>
    <w:rsid w:val="001B4493"/>
    <w:rsid w:val="001B4F7A"/>
    <w:rsid w:val="001B6A4E"/>
    <w:rsid w:val="001B6BD4"/>
    <w:rsid w:val="001B7828"/>
    <w:rsid w:val="001C068D"/>
    <w:rsid w:val="001C1D4F"/>
    <w:rsid w:val="001C21A0"/>
    <w:rsid w:val="001C24A6"/>
    <w:rsid w:val="001C2C3D"/>
    <w:rsid w:val="001C37B4"/>
    <w:rsid w:val="001C3AA2"/>
    <w:rsid w:val="001C5090"/>
    <w:rsid w:val="001C5103"/>
    <w:rsid w:val="001C5126"/>
    <w:rsid w:val="001C5EC4"/>
    <w:rsid w:val="001C6387"/>
    <w:rsid w:val="001C6A6C"/>
    <w:rsid w:val="001C6FF8"/>
    <w:rsid w:val="001C718E"/>
    <w:rsid w:val="001C7360"/>
    <w:rsid w:val="001C7BD8"/>
    <w:rsid w:val="001D0464"/>
    <w:rsid w:val="001D0ACD"/>
    <w:rsid w:val="001D1B66"/>
    <w:rsid w:val="001D1DC1"/>
    <w:rsid w:val="001D2B9A"/>
    <w:rsid w:val="001D2FCE"/>
    <w:rsid w:val="001D30EE"/>
    <w:rsid w:val="001D4478"/>
    <w:rsid w:val="001D4CDD"/>
    <w:rsid w:val="001D4D87"/>
    <w:rsid w:val="001D4F35"/>
    <w:rsid w:val="001D6DF8"/>
    <w:rsid w:val="001E03B3"/>
    <w:rsid w:val="001E0704"/>
    <w:rsid w:val="001E0AF8"/>
    <w:rsid w:val="001E0C16"/>
    <w:rsid w:val="001E1316"/>
    <w:rsid w:val="001E2891"/>
    <w:rsid w:val="001E2BF0"/>
    <w:rsid w:val="001E481D"/>
    <w:rsid w:val="001E4BE1"/>
    <w:rsid w:val="001E4C70"/>
    <w:rsid w:val="001E5236"/>
    <w:rsid w:val="001E6153"/>
    <w:rsid w:val="001F1FC6"/>
    <w:rsid w:val="001F2379"/>
    <w:rsid w:val="001F246B"/>
    <w:rsid w:val="001F27AF"/>
    <w:rsid w:val="001F2C37"/>
    <w:rsid w:val="001F2CB9"/>
    <w:rsid w:val="001F48D9"/>
    <w:rsid w:val="001F5358"/>
    <w:rsid w:val="001F5BBF"/>
    <w:rsid w:val="001F637F"/>
    <w:rsid w:val="001F659D"/>
    <w:rsid w:val="001F7092"/>
    <w:rsid w:val="002010DB"/>
    <w:rsid w:val="002012E9"/>
    <w:rsid w:val="00203411"/>
    <w:rsid w:val="00203840"/>
    <w:rsid w:val="002039C8"/>
    <w:rsid w:val="00203C54"/>
    <w:rsid w:val="00203D33"/>
    <w:rsid w:val="00204411"/>
    <w:rsid w:val="00204B26"/>
    <w:rsid w:val="00205B57"/>
    <w:rsid w:val="00205BA6"/>
    <w:rsid w:val="00205CEE"/>
    <w:rsid w:val="0020642D"/>
    <w:rsid w:val="00206E99"/>
    <w:rsid w:val="00211B8D"/>
    <w:rsid w:val="00211CCE"/>
    <w:rsid w:val="00212CF6"/>
    <w:rsid w:val="00212ED7"/>
    <w:rsid w:val="002136AF"/>
    <w:rsid w:val="00213C73"/>
    <w:rsid w:val="0021533F"/>
    <w:rsid w:val="00215CFC"/>
    <w:rsid w:val="002160FF"/>
    <w:rsid w:val="00216680"/>
    <w:rsid w:val="00217F86"/>
    <w:rsid w:val="00220B59"/>
    <w:rsid w:val="0022195E"/>
    <w:rsid w:val="002221F8"/>
    <w:rsid w:val="002222C0"/>
    <w:rsid w:val="00224600"/>
    <w:rsid w:val="00225213"/>
    <w:rsid w:val="002254C6"/>
    <w:rsid w:val="00226EDC"/>
    <w:rsid w:val="00231F51"/>
    <w:rsid w:val="002338E9"/>
    <w:rsid w:val="00233E58"/>
    <w:rsid w:val="00233E92"/>
    <w:rsid w:val="00234253"/>
    <w:rsid w:val="002346D2"/>
    <w:rsid w:val="00234B46"/>
    <w:rsid w:val="002367D8"/>
    <w:rsid w:val="00236CCD"/>
    <w:rsid w:val="00236DA8"/>
    <w:rsid w:val="002370E1"/>
    <w:rsid w:val="00237D33"/>
    <w:rsid w:val="00240214"/>
    <w:rsid w:val="0024066B"/>
    <w:rsid w:val="00241663"/>
    <w:rsid w:val="002433C0"/>
    <w:rsid w:val="002434C2"/>
    <w:rsid w:val="00245286"/>
    <w:rsid w:val="00245314"/>
    <w:rsid w:val="00245983"/>
    <w:rsid w:val="00246BBA"/>
    <w:rsid w:val="00247755"/>
    <w:rsid w:val="00247CAA"/>
    <w:rsid w:val="0025040A"/>
    <w:rsid w:val="00251401"/>
    <w:rsid w:val="00251643"/>
    <w:rsid w:val="0025342E"/>
    <w:rsid w:val="00253E5B"/>
    <w:rsid w:val="00254BCA"/>
    <w:rsid w:val="00257DBB"/>
    <w:rsid w:val="002605C5"/>
    <w:rsid w:val="00261D36"/>
    <w:rsid w:val="002624FC"/>
    <w:rsid w:val="00263161"/>
    <w:rsid w:val="00263691"/>
    <w:rsid w:val="00263901"/>
    <w:rsid w:val="00265B9F"/>
    <w:rsid w:val="00265F2A"/>
    <w:rsid w:val="00266292"/>
    <w:rsid w:val="00266443"/>
    <w:rsid w:val="00267247"/>
    <w:rsid w:val="00267F21"/>
    <w:rsid w:val="00270B78"/>
    <w:rsid w:val="00270DDD"/>
    <w:rsid w:val="0027123F"/>
    <w:rsid w:val="0027126D"/>
    <w:rsid w:val="0027431F"/>
    <w:rsid w:val="002747A5"/>
    <w:rsid w:val="00274D2E"/>
    <w:rsid w:val="0027602B"/>
    <w:rsid w:val="002769BA"/>
    <w:rsid w:val="00276BB4"/>
    <w:rsid w:val="0028046C"/>
    <w:rsid w:val="00281905"/>
    <w:rsid w:val="00281929"/>
    <w:rsid w:val="00281D96"/>
    <w:rsid w:val="00282544"/>
    <w:rsid w:val="00282E4F"/>
    <w:rsid w:val="00282EB6"/>
    <w:rsid w:val="00283440"/>
    <w:rsid w:val="00283A93"/>
    <w:rsid w:val="0028423B"/>
    <w:rsid w:val="00284BBE"/>
    <w:rsid w:val="002864CA"/>
    <w:rsid w:val="00286DF0"/>
    <w:rsid w:val="00287D95"/>
    <w:rsid w:val="002904E9"/>
    <w:rsid w:val="00290738"/>
    <w:rsid w:val="00292103"/>
    <w:rsid w:val="0029245D"/>
    <w:rsid w:val="00293442"/>
    <w:rsid w:val="002936F7"/>
    <w:rsid w:val="00293934"/>
    <w:rsid w:val="00293F25"/>
    <w:rsid w:val="00294793"/>
    <w:rsid w:val="002950FB"/>
    <w:rsid w:val="00295195"/>
    <w:rsid w:val="0029537E"/>
    <w:rsid w:val="002957D8"/>
    <w:rsid w:val="00295E2F"/>
    <w:rsid w:val="002971A9"/>
    <w:rsid w:val="00297906"/>
    <w:rsid w:val="00297932"/>
    <w:rsid w:val="002A00E5"/>
    <w:rsid w:val="002A012A"/>
    <w:rsid w:val="002A0E4A"/>
    <w:rsid w:val="002A226F"/>
    <w:rsid w:val="002A2E10"/>
    <w:rsid w:val="002A3961"/>
    <w:rsid w:val="002A3D05"/>
    <w:rsid w:val="002A4179"/>
    <w:rsid w:val="002A4184"/>
    <w:rsid w:val="002A48B9"/>
    <w:rsid w:val="002A565E"/>
    <w:rsid w:val="002A5A9A"/>
    <w:rsid w:val="002A62A7"/>
    <w:rsid w:val="002A6517"/>
    <w:rsid w:val="002A6796"/>
    <w:rsid w:val="002A6B9E"/>
    <w:rsid w:val="002B0723"/>
    <w:rsid w:val="002B09FC"/>
    <w:rsid w:val="002B0EC7"/>
    <w:rsid w:val="002B2590"/>
    <w:rsid w:val="002B37D0"/>
    <w:rsid w:val="002B3ABA"/>
    <w:rsid w:val="002B496E"/>
    <w:rsid w:val="002B4FA1"/>
    <w:rsid w:val="002B591B"/>
    <w:rsid w:val="002B5CB4"/>
    <w:rsid w:val="002B6793"/>
    <w:rsid w:val="002B7707"/>
    <w:rsid w:val="002B7D07"/>
    <w:rsid w:val="002C0A64"/>
    <w:rsid w:val="002C2B3E"/>
    <w:rsid w:val="002C3080"/>
    <w:rsid w:val="002C316B"/>
    <w:rsid w:val="002C33A6"/>
    <w:rsid w:val="002C3527"/>
    <w:rsid w:val="002C3DD7"/>
    <w:rsid w:val="002C4264"/>
    <w:rsid w:val="002C4797"/>
    <w:rsid w:val="002C4799"/>
    <w:rsid w:val="002C6491"/>
    <w:rsid w:val="002C6B02"/>
    <w:rsid w:val="002C7528"/>
    <w:rsid w:val="002C7784"/>
    <w:rsid w:val="002C7A3C"/>
    <w:rsid w:val="002C7B26"/>
    <w:rsid w:val="002D08FC"/>
    <w:rsid w:val="002D1387"/>
    <w:rsid w:val="002D145D"/>
    <w:rsid w:val="002D17EB"/>
    <w:rsid w:val="002D1825"/>
    <w:rsid w:val="002D192C"/>
    <w:rsid w:val="002D1BEB"/>
    <w:rsid w:val="002D1CE2"/>
    <w:rsid w:val="002D248C"/>
    <w:rsid w:val="002D3F6D"/>
    <w:rsid w:val="002D4C18"/>
    <w:rsid w:val="002D51E8"/>
    <w:rsid w:val="002D53AE"/>
    <w:rsid w:val="002D58FA"/>
    <w:rsid w:val="002D5DB0"/>
    <w:rsid w:val="002D63BE"/>
    <w:rsid w:val="002D7292"/>
    <w:rsid w:val="002D792B"/>
    <w:rsid w:val="002D7A49"/>
    <w:rsid w:val="002E0E70"/>
    <w:rsid w:val="002E1494"/>
    <w:rsid w:val="002E14C7"/>
    <w:rsid w:val="002E2770"/>
    <w:rsid w:val="002E2D54"/>
    <w:rsid w:val="002E2E1F"/>
    <w:rsid w:val="002E480A"/>
    <w:rsid w:val="002E4CE1"/>
    <w:rsid w:val="002E514F"/>
    <w:rsid w:val="002E6393"/>
    <w:rsid w:val="002E6492"/>
    <w:rsid w:val="002E788B"/>
    <w:rsid w:val="002F03FB"/>
    <w:rsid w:val="002F0586"/>
    <w:rsid w:val="002F1640"/>
    <w:rsid w:val="002F17DB"/>
    <w:rsid w:val="002F2E1B"/>
    <w:rsid w:val="002F2F2F"/>
    <w:rsid w:val="002F43A6"/>
    <w:rsid w:val="002F5D46"/>
    <w:rsid w:val="002F6037"/>
    <w:rsid w:val="002F61DE"/>
    <w:rsid w:val="003009F5"/>
    <w:rsid w:val="00300A90"/>
    <w:rsid w:val="00300CEE"/>
    <w:rsid w:val="00301078"/>
    <w:rsid w:val="00302112"/>
    <w:rsid w:val="00302B90"/>
    <w:rsid w:val="003032D8"/>
    <w:rsid w:val="00303CE3"/>
    <w:rsid w:val="003053A0"/>
    <w:rsid w:val="00305635"/>
    <w:rsid w:val="00306249"/>
    <w:rsid w:val="00306337"/>
    <w:rsid w:val="003079FF"/>
    <w:rsid w:val="00307AD5"/>
    <w:rsid w:val="00310284"/>
    <w:rsid w:val="0031039D"/>
    <w:rsid w:val="00310579"/>
    <w:rsid w:val="00310D39"/>
    <w:rsid w:val="0031182E"/>
    <w:rsid w:val="00311E87"/>
    <w:rsid w:val="003120C8"/>
    <w:rsid w:val="0031309D"/>
    <w:rsid w:val="00313F63"/>
    <w:rsid w:val="00314743"/>
    <w:rsid w:val="003148FE"/>
    <w:rsid w:val="0031514E"/>
    <w:rsid w:val="003166AD"/>
    <w:rsid w:val="00317B21"/>
    <w:rsid w:val="00317BF3"/>
    <w:rsid w:val="00317CFB"/>
    <w:rsid w:val="003206BD"/>
    <w:rsid w:val="003208D0"/>
    <w:rsid w:val="00322666"/>
    <w:rsid w:val="00323508"/>
    <w:rsid w:val="003237CA"/>
    <w:rsid w:val="003245E4"/>
    <w:rsid w:val="003261CC"/>
    <w:rsid w:val="00326CA5"/>
    <w:rsid w:val="00327108"/>
    <w:rsid w:val="00327C4D"/>
    <w:rsid w:val="00330644"/>
    <w:rsid w:val="00330798"/>
    <w:rsid w:val="00331658"/>
    <w:rsid w:val="00334367"/>
    <w:rsid w:val="003362C2"/>
    <w:rsid w:val="00336B5A"/>
    <w:rsid w:val="00336DA2"/>
    <w:rsid w:val="00337A33"/>
    <w:rsid w:val="00337F71"/>
    <w:rsid w:val="00340A87"/>
    <w:rsid w:val="00340D0E"/>
    <w:rsid w:val="00340ED2"/>
    <w:rsid w:val="0034149E"/>
    <w:rsid w:val="003422AF"/>
    <w:rsid w:val="00342D78"/>
    <w:rsid w:val="0034301D"/>
    <w:rsid w:val="003430A9"/>
    <w:rsid w:val="003434FE"/>
    <w:rsid w:val="0034378B"/>
    <w:rsid w:val="00343FF1"/>
    <w:rsid w:val="0034475F"/>
    <w:rsid w:val="00344904"/>
    <w:rsid w:val="003449FA"/>
    <w:rsid w:val="0034506B"/>
    <w:rsid w:val="00345A05"/>
    <w:rsid w:val="00347EF2"/>
    <w:rsid w:val="00350E88"/>
    <w:rsid w:val="00351012"/>
    <w:rsid w:val="00353D7E"/>
    <w:rsid w:val="003556A9"/>
    <w:rsid w:val="00356A05"/>
    <w:rsid w:val="0035740C"/>
    <w:rsid w:val="003577FF"/>
    <w:rsid w:val="00357A8F"/>
    <w:rsid w:val="00361427"/>
    <w:rsid w:val="00361993"/>
    <w:rsid w:val="00361DDE"/>
    <w:rsid w:val="00362534"/>
    <w:rsid w:val="003630B1"/>
    <w:rsid w:val="0036324B"/>
    <w:rsid w:val="00363A0A"/>
    <w:rsid w:val="003640D8"/>
    <w:rsid w:val="00365B27"/>
    <w:rsid w:val="00366468"/>
    <w:rsid w:val="00366712"/>
    <w:rsid w:val="00366CA5"/>
    <w:rsid w:val="00366F45"/>
    <w:rsid w:val="00367214"/>
    <w:rsid w:val="00367B8E"/>
    <w:rsid w:val="00367C33"/>
    <w:rsid w:val="00370F95"/>
    <w:rsid w:val="00371F0B"/>
    <w:rsid w:val="00372FA0"/>
    <w:rsid w:val="0037384C"/>
    <w:rsid w:val="003738BD"/>
    <w:rsid w:val="00374CDE"/>
    <w:rsid w:val="003754DF"/>
    <w:rsid w:val="003755DA"/>
    <w:rsid w:val="00376C51"/>
    <w:rsid w:val="0037752C"/>
    <w:rsid w:val="003778DA"/>
    <w:rsid w:val="00377A4A"/>
    <w:rsid w:val="00377E74"/>
    <w:rsid w:val="00380574"/>
    <w:rsid w:val="0038107C"/>
    <w:rsid w:val="003810CF"/>
    <w:rsid w:val="003832D5"/>
    <w:rsid w:val="00384188"/>
    <w:rsid w:val="00384C6C"/>
    <w:rsid w:val="00385FCD"/>
    <w:rsid w:val="003908D9"/>
    <w:rsid w:val="0039218A"/>
    <w:rsid w:val="00392D77"/>
    <w:rsid w:val="00393894"/>
    <w:rsid w:val="00394AB8"/>
    <w:rsid w:val="00394ADF"/>
    <w:rsid w:val="00394B64"/>
    <w:rsid w:val="00395858"/>
    <w:rsid w:val="00396E19"/>
    <w:rsid w:val="00396E61"/>
    <w:rsid w:val="003978ED"/>
    <w:rsid w:val="003A0C3A"/>
    <w:rsid w:val="003A1439"/>
    <w:rsid w:val="003A17AE"/>
    <w:rsid w:val="003A2B98"/>
    <w:rsid w:val="003A2C32"/>
    <w:rsid w:val="003A348B"/>
    <w:rsid w:val="003A4377"/>
    <w:rsid w:val="003A447E"/>
    <w:rsid w:val="003A4A45"/>
    <w:rsid w:val="003A645E"/>
    <w:rsid w:val="003A67C3"/>
    <w:rsid w:val="003B0596"/>
    <w:rsid w:val="003B0896"/>
    <w:rsid w:val="003B09F9"/>
    <w:rsid w:val="003B1336"/>
    <w:rsid w:val="003B274A"/>
    <w:rsid w:val="003B279D"/>
    <w:rsid w:val="003B2811"/>
    <w:rsid w:val="003B29D6"/>
    <w:rsid w:val="003B3081"/>
    <w:rsid w:val="003B3225"/>
    <w:rsid w:val="003B33AC"/>
    <w:rsid w:val="003B384B"/>
    <w:rsid w:val="003B4147"/>
    <w:rsid w:val="003B4D6F"/>
    <w:rsid w:val="003B5280"/>
    <w:rsid w:val="003B5AA7"/>
    <w:rsid w:val="003B66DC"/>
    <w:rsid w:val="003C0D17"/>
    <w:rsid w:val="003C0E2F"/>
    <w:rsid w:val="003C17A6"/>
    <w:rsid w:val="003C1A78"/>
    <w:rsid w:val="003C3274"/>
    <w:rsid w:val="003C3598"/>
    <w:rsid w:val="003C417D"/>
    <w:rsid w:val="003C47E4"/>
    <w:rsid w:val="003D24F6"/>
    <w:rsid w:val="003D2E0C"/>
    <w:rsid w:val="003D3095"/>
    <w:rsid w:val="003D3761"/>
    <w:rsid w:val="003D3DC5"/>
    <w:rsid w:val="003D4051"/>
    <w:rsid w:val="003D4244"/>
    <w:rsid w:val="003D4990"/>
    <w:rsid w:val="003D508A"/>
    <w:rsid w:val="003D62B3"/>
    <w:rsid w:val="003D7862"/>
    <w:rsid w:val="003E0450"/>
    <w:rsid w:val="003E0DEC"/>
    <w:rsid w:val="003E10AE"/>
    <w:rsid w:val="003E1996"/>
    <w:rsid w:val="003E1EE7"/>
    <w:rsid w:val="003E3E8A"/>
    <w:rsid w:val="003E575C"/>
    <w:rsid w:val="003F03F1"/>
    <w:rsid w:val="003F1965"/>
    <w:rsid w:val="003F3873"/>
    <w:rsid w:val="003F440F"/>
    <w:rsid w:val="003F4463"/>
    <w:rsid w:val="003F4F21"/>
    <w:rsid w:val="003F5C85"/>
    <w:rsid w:val="003F5FCC"/>
    <w:rsid w:val="003F628E"/>
    <w:rsid w:val="003F7985"/>
    <w:rsid w:val="00400D2A"/>
    <w:rsid w:val="00401584"/>
    <w:rsid w:val="00401BFB"/>
    <w:rsid w:val="0040246C"/>
    <w:rsid w:val="00402C4A"/>
    <w:rsid w:val="00403261"/>
    <w:rsid w:val="00404020"/>
    <w:rsid w:val="00406217"/>
    <w:rsid w:val="004066EC"/>
    <w:rsid w:val="004073E1"/>
    <w:rsid w:val="004077F3"/>
    <w:rsid w:val="0041051E"/>
    <w:rsid w:val="00411840"/>
    <w:rsid w:val="0041284A"/>
    <w:rsid w:val="004135CF"/>
    <w:rsid w:val="004155BC"/>
    <w:rsid w:val="004177F7"/>
    <w:rsid w:val="004211D3"/>
    <w:rsid w:val="004213B1"/>
    <w:rsid w:val="00421C32"/>
    <w:rsid w:val="00421F68"/>
    <w:rsid w:val="00423AFE"/>
    <w:rsid w:val="00424443"/>
    <w:rsid w:val="0042478D"/>
    <w:rsid w:val="0042583E"/>
    <w:rsid w:val="004264AE"/>
    <w:rsid w:val="00426CEE"/>
    <w:rsid w:val="00426EF0"/>
    <w:rsid w:val="00431784"/>
    <w:rsid w:val="00431C4E"/>
    <w:rsid w:val="00431E2A"/>
    <w:rsid w:val="004328A6"/>
    <w:rsid w:val="004333D5"/>
    <w:rsid w:val="0043470A"/>
    <w:rsid w:val="004364E9"/>
    <w:rsid w:val="004367FA"/>
    <w:rsid w:val="00436DC0"/>
    <w:rsid w:val="0043702C"/>
    <w:rsid w:val="00437A63"/>
    <w:rsid w:val="0044016F"/>
    <w:rsid w:val="00441371"/>
    <w:rsid w:val="00441D59"/>
    <w:rsid w:val="0044516C"/>
    <w:rsid w:val="00445891"/>
    <w:rsid w:val="00446157"/>
    <w:rsid w:val="00447222"/>
    <w:rsid w:val="004475E5"/>
    <w:rsid w:val="004512CA"/>
    <w:rsid w:val="004522BD"/>
    <w:rsid w:val="004524D2"/>
    <w:rsid w:val="00452F78"/>
    <w:rsid w:val="004556B8"/>
    <w:rsid w:val="00456843"/>
    <w:rsid w:val="00456BC7"/>
    <w:rsid w:val="004572D7"/>
    <w:rsid w:val="004574D7"/>
    <w:rsid w:val="004578B8"/>
    <w:rsid w:val="00457F4D"/>
    <w:rsid w:val="00457FBB"/>
    <w:rsid w:val="00457FC2"/>
    <w:rsid w:val="00460CC7"/>
    <w:rsid w:val="0046176D"/>
    <w:rsid w:val="00462076"/>
    <w:rsid w:val="004621A0"/>
    <w:rsid w:val="004628DC"/>
    <w:rsid w:val="00464021"/>
    <w:rsid w:val="00464F10"/>
    <w:rsid w:val="00465750"/>
    <w:rsid w:val="004666B9"/>
    <w:rsid w:val="00466824"/>
    <w:rsid w:val="00467706"/>
    <w:rsid w:val="00467BEB"/>
    <w:rsid w:val="0047032B"/>
    <w:rsid w:val="00470428"/>
    <w:rsid w:val="00470688"/>
    <w:rsid w:val="00470B80"/>
    <w:rsid w:val="00470D8C"/>
    <w:rsid w:val="00470DBA"/>
    <w:rsid w:val="00471677"/>
    <w:rsid w:val="0047190C"/>
    <w:rsid w:val="0047217E"/>
    <w:rsid w:val="004725A7"/>
    <w:rsid w:val="00472C5C"/>
    <w:rsid w:val="00474285"/>
    <w:rsid w:val="0047474B"/>
    <w:rsid w:val="00474820"/>
    <w:rsid w:val="00476C58"/>
    <w:rsid w:val="00477313"/>
    <w:rsid w:val="00477496"/>
    <w:rsid w:val="00477C6E"/>
    <w:rsid w:val="00477DB0"/>
    <w:rsid w:val="00480D5D"/>
    <w:rsid w:val="00481003"/>
    <w:rsid w:val="00481033"/>
    <w:rsid w:val="004821F9"/>
    <w:rsid w:val="00482603"/>
    <w:rsid w:val="004827AA"/>
    <w:rsid w:val="00482F99"/>
    <w:rsid w:val="004842F3"/>
    <w:rsid w:val="00485986"/>
    <w:rsid w:val="00485E6F"/>
    <w:rsid w:val="00486307"/>
    <w:rsid w:val="004867B1"/>
    <w:rsid w:val="0049027D"/>
    <w:rsid w:val="00490583"/>
    <w:rsid w:val="0049136D"/>
    <w:rsid w:val="004928CF"/>
    <w:rsid w:val="00492A80"/>
    <w:rsid w:val="00492E61"/>
    <w:rsid w:val="0049361F"/>
    <w:rsid w:val="004940B6"/>
    <w:rsid w:val="004949E5"/>
    <w:rsid w:val="00494DCD"/>
    <w:rsid w:val="00494F61"/>
    <w:rsid w:val="004950B9"/>
    <w:rsid w:val="00497303"/>
    <w:rsid w:val="00497BD1"/>
    <w:rsid w:val="004A07BD"/>
    <w:rsid w:val="004A205C"/>
    <w:rsid w:val="004A23BE"/>
    <w:rsid w:val="004A39E0"/>
    <w:rsid w:val="004A3A25"/>
    <w:rsid w:val="004A3B58"/>
    <w:rsid w:val="004A4233"/>
    <w:rsid w:val="004A4DE6"/>
    <w:rsid w:val="004A4FA3"/>
    <w:rsid w:val="004A5383"/>
    <w:rsid w:val="004A54EF"/>
    <w:rsid w:val="004A6077"/>
    <w:rsid w:val="004A642E"/>
    <w:rsid w:val="004A65C7"/>
    <w:rsid w:val="004A6C48"/>
    <w:rsid w:val="004A782E"/>
    <w:rsid w:val="004B0DC8"/>
    <w:rsid w:val="004B203A"/>
    <w:rsid w:val="004B235D"/>
    <w:rsid w:val="004B2441"/>
    <w:rsid w:val="004B3915"/>
    <w:rsid w:val="004B5497"/>
    <w:rsid w:val="004B5A74"/>
    <w:rsid w:val="004B610D"/>
    <w:rsid w:val="004B6829"/>
    <w:rsid w:val="004B6E36"/>
    <w:rsid w:val="004B7335"/>
    <w:rsid w:val="004B77A8"/>
    <w:rsid w:val="004B7953"/>
    <w:rsid w:val="004B79FE"/>
    <w:rsid w:val="004C0591"/>
    <w:rsid w:val="004C22FA"/>
    <w:rsid w:val="004C2A7F"/>
    <w:rsid w:val="004C34A1"/>
    <w:rsid w:val="004C36DF"/>
    <w:rsid w:val="004C4402"/>
    <w:rsid w:val="004C49CF"/>
    <w:rsid w:val="004C4D37"/>
    <w:rsid w:val="004C53F1"/>
    <w:rsid w:val="004C7A5A"/>
    <w:rsid w:val="004D02D8"/>
    <w:rsid w:val="004D21EA"/>
    <w:rsid w:val="004D255D"/>
    <w:rsid w:val="004D2604"/>
    <w:rsid w:val="004D3B86"/>
    <w:rsid w:val="004D4214"/>
    <w:rsid w:val="004D4524"/>
    <w:rsid w:val="004D484F"/>
    <w:rsid w:val="004D4939"/>
    <w:rsid w:val="004D4D77"/>
    <w:rsid w:val="004D513D"/>
    <w:rsid w:val="004D6803"/>
    <w:rsid w:val="004D6C19"/>
    <w:rsid w:val="004D6DCC"/>
    <w:rsid w:val="004E1101"/>
    <w:rsid w:val="004E1E46"/>
    <w:rsid w:val="004E342E"/>
    <w:rsid w:val="004E343A"/>
    <w:rsid w:val="004E3DE7"/>
    <w:rsid w:val="004E45DC"/>
    <w:rsid w:val="004E4B1A"/>
    <w:rsid w:val="004E5A35"/>
    <w:rsid w:val="004E6660"/>
    <w:rsid w:val="004E718B"/>
    <w:rsid w:val="004F0F85"/>
    <w:rsid w:val="004F24BA"/>
    <w:rsid w:val="004F2F1C"/>
    <w:rsid w:val="004F2F45"/>
    <w:rsid w:val="004F4121"/>
    <w:rsid w:val="004F5304"/>
    <w:rsid w:val="004F5E47"/>
    <w:rsid w:val="004F63D1"/>
    <w:rsid w:val="004F6543"/>
    <w:rsid w:val="004F6994"/>
    <w:rsid w:val="004F6E17"/>
    <w:rsid w:val="004F748B"/>
    <w:rsid w:val="004F7D6A"/>
    <w:rsid w:val="004F7E70"/>
    <w:rsid w:val="005019B1"/>
    <w:rsid w:val="005021E3"/>
    <w:rsid w:val="00502FA2"/>
    <w:rsid w:val="005039D3"/>
    <w:rsid w:val="00505263"/>
    <w:rsid w:val="00505F04"/>
    <w:rsid w:val="00506460"/>
    <w:rsid w:val="00506507"/>
    <w:rsid w:val="0050757A"/>
    <w:rsid w:val="00507C27"/>
    <w:rsid w:val="0051143A"/>
    <w:rsid w:val="00512CC3"/>
    <w:rsid w:val="00512D6F"/>
    <w:rsid w:val="005136A8"/>
    <w:rsid w:val="005155E6"/>
    <w:rsid w:val="00516B4B"/>
    <w:rsid w:val="0052191F"/>
    <w:rsid w:val="00522E54"/>
    <w:rsid w:val="0052315E"/>
    <w:rsid w:val="00525265"/>
    <w:rsid w:val="00525D56"/>
    <w:rsid w:val="005271C1"/>
    <w:rsid w:val="00527BBF"/>
    <w:rsid w:val="00530088"/>
    <w:rsid w:val="0053067E"/>
    <w:rsid w:val="00530EB9"/>
    <w:rsid w:val="00532586"/>
    <w:rsid w:val="00532A35"/>
    <w:rsid w:val="0053332B"/>
    <w:rsid w:val="005338FD"/>
    <w:rsid w:val="00533F29"/>
    <w:rsid w:val="00534754"/>
    <w:rsid w:val="00535015"/>
    <w:rsid w:val="00535BA6"/>
    <w:rsid w:val="00535FA3"/>
    <w:rsid w:val="0053718F"/>
    <w:rsid w:val="005376A3"/>
    <w:rsid w:val="00541476"/>
    <w:rsid w:val="0054153E"/>
    <w:rsid w:val="00544471"/>
    <w:rsid w:val="005457C8"/>
    <w:rsid w:val="005470A7"/>
    <w:rsid w:val="005474ED"/>
    <w:rsid w:val="00547834"/>
    <w:rsid w:val="005478B9"/>
    <w:rsid w:val="0055019D"/>
    <w:rsid w:val="00550EC4"/>
    <w:rsid w:val="00551084"/>
    <w:rsid w:val="00551695"/>
    <w:rsid w:val="00552A72"/>
    <w:rsid w:val="00552C02"/>
    <w:rsid w:val="00552E34"/>
    <w:rsid w:val="00554209"/>
    <w:rsid w:val="00554B31"/>
    <w:rsid w:val="00555238"/>
    <w:rsid w:val="005560A6"/>
    <w:rsid w:val="0056052F"/>
    <w:rsid w:val="00560563"/>
    <w:rsid w:val="00560601"/>
    <w:rsid w:val="00560E7B"/>
    <w:rsid w:val="00561DBB"/>
    <w:rsid w:val="0056256D"/>
    <w:rsid w:val="00562E9F"/>
    <w:rsid w:val="00563E12"/>
    <w:rsid w:val="005672FB"/>
    <w:rsid w:val="005676F7"/>
    <w:rsid w:val="00567BCD"/>
    <w:rsid w:val="00571500"/>
    <w:rsid w:val="0057157B"/>
    <w:rsid w:val="00571D62"/>
    <w:rsid w:val="00573003"/>
    <w:rsid w:val="0057388D"/>
    <w:rsid w:val="00573CC2"/>
    <w:rsid w:val="00573F5D"/>
    <w:rsid w:val="00574892"/>
    <w:rsid w:val="005754C2"/>
    <w:rsid w:val="00575A82"/>
    <w:rsid w:val="0057645E"/>
    <w:rsid w:val="005771B1"/>
    <w:rsid w:val="005775A5"/>
    <w:rsid w:val="0058070C"/>
    <w:rsid w:val="00580C9E"/>
    <w:rsid w:val="00580D65"/>
    <w:rsid w:val="00581ABB"/>
    <w:rsid w:val="00583B2F"/>
    <w:rsid w:val="00583B74"/>
    <w:rsid w:val="005845C9"/>
    <w:rsid w:val="005848D4"/>
    <w:rsid w:val="00585F62"/>
    <w:rsid w:val="0058679E"/>
    <w:rsid w:val="0058687D"/>
    <w:rsid w:val="005868F9"/>
    <w:rsid w:val="00586C10"/>
    <w:rsid w:val="00587501"/>
    <w:rsid w:val="005900FA"/>
    <w:rsid w:val="00590595"/>
    <w:rsid w:val="0059230A"/>
    <w:rsid w:val="005924A1"/>
    <w:rsid w:val="005927F3"/>
    <w:rsid w:val="00592900"/>
    <w:rsid w:val="00592C5B"/>
    <w:rsid w:val="005938C0"/>
    <w:rsid w:val="00593AB9"/>
    <w:rsid w:val="00593DDA"/>
    <w:rsid w:val="00594066"/>
    <w:rsid w:val="00594EEC"/>
    <w:rsid w:val="00595CA3"/>
    <w:rsid w:val="00596D8B"/>
    <w:rsid w:val="00596F83"/>
    <w:rsid w:val="00597061"/>
    <w:rsid w:val="005971F3"/>
    <w:rsid w:val="005974A2"/>
    <w:rsid w:val="00597773"/>
    <w:rsid w:val="0059785B"/>
    <w:rsid w:val="00597E2A"/>
    <w:rsid w:val="005A0029"/>
    <w:rsid w:val="005A0938"/>
    <w:rsid w:val="005A0AAF"/>
    <w:rsid w:val="005A31CF"/>
    <w:rsid w:val="005A3902"/>
    <w:rsid w:val="005A3C06"/>
    <w:rsid w:val="005A5411"/>
    <w:rsid w:val="005A5A9A"/>
    <w:rsid w:val="005A5F3F"/>
    <w:rsid w:val="005A679E"/>
    <w:rsid w:val="005A6DA6"/>
    <w:rsid w:val="005A6DE0"/>
    <w:rsid w:val="005A75BA"/>
    <w:rsid w:val="005B0268"/>
    <w:rsid w:val="005B1203"/>
    <w:rsid w:val="005B2487"/>
    <w:rsid w:val="005B3824"/>
    <w:rsid w:val="005B3867"/>
    <w:rsid w:val="005B44B5"/>
    <w:rsid w:val="005B54D6"/>
    <w:rsid w:val="005B5630"/>
    <w:rsid w:val="005B56EB"/>
    <w:rsid w:val="005B610A"/>
    <w:rsid w:val="005B6176"/>
    <w:rsid w:val="005B6703"/>
    <w:rsid w:val="005B77FC"/>
    <w:rsid w:val="005B7A33"/>
    <w:rsid w:val="005B7C63"/>
    <w:rsid w:val="005C0B78"/>
    <w:rsid w:val="005C0F3F"/>
    <w:rsid w:val="005C156C"/>
    <w:rsid w:val="005C15DD"/>
    <w:rsid w:val="005C169A"/>
    <w:rsid w:val="005C4464"/>
    <w:rsid w:val="005C4FFC"/>
    <w:rsid w:val="005C5C23"/>
    <w:rsid w:val="005C735E"/>
    <w:rsid w:val="005C79EA"/>
    <w:rsid w:val="005D04B9"/>
    <w:rsid w:val="005D0E7B"/>
    <w:rsid w:val="005D19AF"/>
    <w:rsid w:val="005D3258"/>
    <w:rsid w:val="005D32B6"/>
    <w:rsid w:val="005D3AD2"/>
    <w:rsid w:val="005D40F6"/>
    <w:rsid w:val="005D5541"/>
    <w:rsid w:val="005D6699"/>
    <w:rsid w:val="005D6FBD"/>
    <w:rsid w:val="005D78C7"/>
    <w:rsid w:val="005D7EA6"/>
    <w:rsid w:val="005E0430"/>
    <w:rsid w:val="005E043E"/>
    <w:rsid w:val="005E144D"/>
    <w:rsid w:val="005E218A"/>
    <w:rsid w:val="005E2DD4"/>
    <w:rsid w:val="005E3691"/>
    <w:rsid w:val="005E3B48"/>
    <w:rsid w:val="005E69E4"/>
    <w:rsid w:val="005E6CD6"/>
    <w:rsid w:val="005E6D7F"/>
    <w:rsid w:val="005E6EA9"/>
    <w:rsid w:val="005E6F51"/>
    <w:rsid w:val="005F0461"/>
    <w:rsid w:val="005F0762"/>
    <w:rsid w:val="005F0A11"/>
    <w:rsid w:val="005F0E17"/>
    <w:rsid w:val="005F1001"/>
    <w:rsid w:val="005F4FD5"/>
    <w:rsid w:val="005F5BF9"/>
    <w:rsid w:val="005F6115"/>
    <w:rsid w:val="005F6FF3"/>
    <w:rsid w:val="005F7B23"/>
    <w:rsid w:val="006007D8"/>
    <w:rsid w:val="006011BD"/>
    <w:rsid w:val="00601660"/>
    <w:rsid w:val="006017F6"/>
    <w:rsid w:val="00601FF9"/>
    <w:rsid w:val="006021C3"/>
    <w:rsid w:val="0060363B"/>
    <w:rsid w:val="006044C4"/>
    <w:rsid w:val="00604894"/>
    <w:rsid w:val="006054FA"/>
    <w:rsid w:val="006058FF"/>
    <w:rsid w:val="0060592D"/>
    <w:rsid w:val="00605CA1"/>
    <w:rsid w:val="00605F62"/>
    <w:rsid w:val="0060642D"/>
    <w:rsid w:val="00606677"/>
    <w:rsid w:val="006074F5"/>
    <w:rsid w:val="00607546"/>
    <w:rsid w:val="00610A03"/>
    <w:rsid w:val="00611F49"/>
    <w:rsid w:val="00613489"/>
    <w:rsid w:val="00613B6F"/>
    <w:rsid w:val="00614DC6"/>
    <w:rsid w:val="00615171"/>
    <w:rsid w:val="006153B3"/>
    <w:rsid w:val="0061572E"/>
    <w:rsid w:val="00615C54"/>
    <w:rsid w:val="00616159"/>
    <w:rsid w:val="00616609"/>
    <w:rsid w:val="0062041D"/>
    <w:rsid w:val="006214D2"/>
    <w:rsid w:val="0062172C"/>
    <w:rsid w:val="00621F6E"/>
    <w:rsid w:val="00622BFE"/>
    <w:rsid w:val="00624758"/>
    <w:rsid w:val="006248E3"/>
    <w:rsid w:val="00624CD0"/>
    <w:rsid w:val="00624CDE"/>
    <w:rsid w:val="00624D2C"/>
    <w:rsid w:val="00625103"/>
    <w:rsid w:val="00625E68"/>
    <w:rsid w:val="00626416"/>
    <w:rsid w:val="00626C9E"/>
    <w:rsid w:val="0063168F"/>
    <w:rsid w:val="00632B65"/>
    <w:rsid w:val="00633B15"/>
    <w:rsid w:val="006351F0"/>
    <w:rsid w:val="00635367"/>
    <w:rsid w:val="00636120"/>
    <w:rsid w:val="00636701"/>
    <w:rsid w:val="00636BDC"/>
    <w:rsid w:val="00636C31"/>
    <w:rsid w:val="00636E9E"/>
    <w:rsid w:val="00637684"/>
    <w:rsid w:val="00640875"/>
    <w:rsid w:val="00641693"/>
    <w:rsid w:val="00641B1D"/>
    <w:rsid w:val="00642757"/>
    <w:rsid w:val="00643CA8"/>
    <w:rsid w:val="00645E2C"/>
    <w:rsid w:val="00647402"/>
    <w:rsid w:val="006474B2"/>
    <w:rsid w:val="00651EFC"/>
    <w:rsid w:val="0065308E"/>
    <w:rsid w:val="00653C5F"/>
    <w:rsid w:val="00653EE6"/>
    <w:rsid w:val="0065469B"/>
    <w:rsid w:val="00655028"/>
    <w:rsid w:val="00656328"/>
    <w:rsid w:val="006566C5"/>
    <w:rsid w:val="00656BC5"/>
    <w:rsid w:val="0066034E"/>
    <w:rsid w:val="00661D3D"/>
    <w:rsid w:val="006621A3"/>
    <w:rsid w:val="00663124"/>
    <w:rsid w:val="006639A2"/>
    <w:rsid w:val="0066437E"/>
    <w:rsid w:val="0066561E"/>
    <w:rsid w:val="006658B8"/>
    <w:rsid w:val="00665C5F"/>
    <w:rsid w:val="006660A0"/>
    <w:rsid w:val="00666A8C"/>
    <w:rsid w:val="00667092"/>
    <w:rsid w:val="00667201"/>
    <w:rsid w:val="00667890"/>
    <w:rsid w:val="00670214"/>
    <w:rsid w:val="00670C7A"/>
    <w:rsid w:val="00671419"/>
    <w:rsid w:val="00671645"/>
    <w:rsid w:val="00671967"/>
    <w:rsid w:val="00671DF4"/>
    <w:rsid w:val="00671FAD"/>
    <w:rsid w:val="00672322"/>
    <w:rsid w:val="00673D0A"/>
    <w:rsid w:val="00673DD7"/>
    <w:rsid w:val="00674424"/>
    <w:rsid w:val="00675D5C"/>
    <w:rsid w:val="00676247"/>
    <w:rsid w:val="006768C2"/>
    <w:rsid w:val="0067775B"/>
    <w:rsid w:val="00677AAB"/>
    <w:rsid w:val="00680E40"/>
    <w:rsid w:val="00681B3B"/>
    <w:rsid w:val="00682641"/>
    <w:rsid w:val="00682B09"/>
    <w:rsid w:val="00682EFD"/>
    <w:rsid w:val="0068308F"/>
    <w:rsid w:val="00683AC4"/>
    <w:rsid w:val="00683F59"/>
    <w:rsid w:val="00684C71"/>
    <w:rsid w:val="00684E3C"/>
    <w:rsid w:val="00685473"/>
    <w:rsid w:val="006855C5"/>
    <w:rsid w:val="00685A3C"/>
    <w:rsid w:val="00685F78"/>
    <w:rsid w:val="00686A38"/>
    <w:rsid w:val="00686CE5"/>
    <w:rsid w:val="00687A13"/>
    <w:rsid w:val="00691018"/>
    <w:rsid w:val="006916F4"/>
    <w:rsid w:val="00691C30"/>
    <w:rsid w:val="00691E81"/>
    <w:rsid w:val="006929BD"/>
    <w:rsid w:val="00693858"/>
    <w:rsid w:val="00693B25"/>
    <w:rsid w:val="00693E3C"/>
    <w:rsid w:val="0069499B"/>
    <w:rsid w:val="00694C07"/>
    <w:rsid w:val="00695213"/>
    <w:rsid w:val="00695CFE"/>
    <w:rsid w:val="006960C5"/>
    <w:rsid w:val="00696BF7"/>
    <w:rsid w:val="006A05CA"/>
    <w:rsid w:val="006A1CE2"/>
    <w:rsid w:val="006A3515"/>
    <w:rsid w:val="006A38BB"/>
    <w:rsid w:val="006A4877"/>
    <w:rsid w:val="006A48B8"/>
    <w:rsid w:val="006A4FB7"/>
    <w:rsid w:val="006A552E"/>
    <w:rsid w:val="006A58B7"/>
    <w:rsid w:val="006A75F6"/>
    <w:rsid w:val="006A7787"/>
    <w:rsid w:val="006A7FBA"/>
    <w:rsid w:val="006B0557"/>
    <w:rsid w:val="006B1C6A"/>
    <w:rsid w:val="006B244E"/>
    <w:rsid w:val="006B2EFB"/>
    <w:rsid w:val="006B348F"/>
    <w:rsid w:val="006B407D"/>
    <w:rsid w:val="006B40AA"/>
    <w:rsid w:val="006B59B1"/>
    <w:rsid w:val="006B5B4F"/>
    <w:rsid w:val="006B6B34"/>
    <w:rsid w:val="006B6B75"/>
    <w:rsid w:val="006B70B4"/>
    <w:rsid w:val="006B781C"/>
    <w:rsid w:val="006B7EA1"/>
    <w:rsid w:val="006C0326"/>
    <w:rsid w:val="006C20A0"/>
    <w:rsid w:val="006C2488"/>
    <w:rsid w:val="006C2E84"/>
    <w:rsid w:val="006C32EB"/>
    <w:rsid w:val="006C335C"/>
    <w:rsid w:val="006C3389"/>
    <w:rsid w:val="006C3502"/>
    <w:rsid w:val="006C495C"/>
    <w:rsid w:val="006C6A4F"/>
    <w:rsid w:val="006C6FE5"/>
    <w:rsid w:val="006C7360"/>
    <w:rsid w:val="006C740A"/>
    <w:rsid w:val="006C7683"/>
    <w:rsid w:val="006D08D5"/>
    <w:rsid w:val="006D0917"/>
    <w:rsid w:val="006D0E07"/>
    <w:rsid w:val="006D128B"/>
    <w:rsid w:val="006D23ED"/>
    <w:rsid w:val="006D2775"/>
    <w:rsid w:val="006D2F1C"/>
    <w:rsid w:val="006D3758"/>
    <w:rsid w:val="006D3DE2"/>
    <w:rsid w:val="006D43F4"/>
    <w:rsid w:val="006D5BB4"/>
    <w:rsid w:val="006D6A08"/>
    <w:rsid w:val="006D74C0"/>
    <w:rsid w:val="006D7B41"/>
    <w:rsid w:val="006D7E88"/>
    <w:rsid w:val="006E0E90"/>
    <w:rsid w:val="006E2994"/>
    <w:rsid w:val="006E2D5D"/>
    <w:rsid w:val="006E30D6"/>
    <w:rsid w:val="006E3459"/>
    <w:rsid w:val="006E3992"/>
    <w:rsid w:val="006E3F8C"/>
    <w:rsid w:val="006E40EF"/>
    <w:rsid w:val="006E4703"/>
    <w:rsid w:val="006E5867"/>
    <w:rsid w:val="006E681E"/>
    <w:rsid w:val="006E6D57"/>
    <w:rsid w:val="006E7715"/>
    <w:rsid w:val="006E773E"/>
    <w:rsid w:val="006E7DBC"/>
    <w:rsid w:val="006F1D1D"/>
    <w:rsid w:val="006F320D"/>
    <w:rsid w:val="006F368D"/>
    <w:rsid w:val="006F3984"/>
    <w:rsid w:val="006F4637"/>
    <w:rsid w:val="006F4DF2"/>
    <w:rsid w:val="006F5141"/>
    <w:rsid w:val="006F56E7"/>
    <w:rsid w:val="006F5BA6"/>
    <w:rsid w:val="006F608A"/>
    <w:rsid w:val="006F71C7"/>
    <w:rsid w:val="006F78D3"/>
    <w:rsid w:val="006F7992"/>
    <w:rsid w:val="006F7A32"/>
    <w:rsid w:val="006F7E4A"/>
    <w:rsid w:val="007001DD"/>
    <w:rsid w:val="007001EA"/>
    <w:rsid w:val="007005D2"/>
    <w:rsid w:val="00700D66"/>
    <w:rsid w:val="007013C2"/>
    <w:rsid w:val="00702E77"/>
    <w:rsid w:val="007030E4"/>
    <w:rsid w:val="00703129"/>
    <w:rsid w:val="00704AD0"/>
    <w:rsid w:val="00705404"/>
    <w:rsid w:val="00705A01"/>
    <w:rsid w:val="007062FB"/>
    <w:rsid w:val="0070690B"/>
    <w:rsid w:val="00706F66"/>
    <w:rsid w:val="0070729C"/>
    <w:rsid w:val="0070778C"/>
    <w:rsid w:val="00710422"/>
    <w:rsid w:val="0071090E"/>
    <w:rsid w:val="00710D26"/>
    <w:rsid w:val="00711A7B"/>
    <w:rsid w:val="007124BC"/>
    <w:rsid w:val="00712B65"/>
    <w:rsid w:val="00713B57"/>
    <w:rsid w:val="007147D9"/>
    <w:rsid w:val="00714994"/>
    <w:rsid w:val="0071708E"/>
    <w:rsid w:val="00721AF5"/>
    <w:rsid w:val="00721D97"/>
    <w:rsid w:val="00721FAA"/>
    <w:rsid w:val="0072290C"/>
    <w:rsid w:val="007236A9"/>
    <w:rsid w:val="00723C41"/>
    <w:rsid w:val="00723E55"/>
    <w:rsid w:val="00724E2E"/>
    <w:rsid w:val="00725284"/>
    <w:rsid w:val="007269C0"/>
    <w:rsid w:val="00726B01"/>
    <w:rsid w:val="00727FD0"/>
    <w:rsid w:val="00731768"/>
    <w:rsid w:val="0073216F"/>
    <w:rsid w:val="007321DC"/>
    <w:rsid w:val="00732255"/>
    <w:rsid w:val="0073260B"/>
    <w:rsid w:val="00732DDE"/>
    <w:rsid w:val="00733879"/>
    <w:rsid w:val="00734CD6"/>
    <w:rsid w:val="00734F8D"/>
    <w:rsid w:val="00736D1E"/>
    <w:rsid w:val="0073799F"/>
    <w:rsid w:val="00737C27"/>
    <w:rsid w:val="00740600"/>
    <w:rsid w:val="0074073F"/>
    <w:rsid w:val="007407FF"/>
    <w:rsid w:val="00741B28"/>
    <w:rsid w:val="007428B0"/>
    <w:rsid w:val="00743458"/>
    <w:rsid w:val="00743B66"/>
    <w:rsid w:val="00743EDB"/>
    <w:rsid w:val="0074564A"/>
    <w:rsid w:val="00745734"/>
    <w:rsid w:val="007458F9"/>
    <w:rsid w:val="0074629E"/>
    <w:rsid w:val="0074679D"/>
    <w:rsid w:val="007473E8"/>
    <w:rsid w:val="00747713"/>
    <w:rsid w:val="00747F8D"/>
    <w:rsid w:val="007503D3"/>
    <w:rsid w:val="00750E25"/>
    <w:rsid w:val="00751761"/>
    <w:rsid w:val="007521F7"/>
    <w:rsid w:val="00752691"/>
    <w:rsid w:val="00753033"/>
    <w:rsid w:val="00753435"/>
    <w:rsid w:val="00754CA5"/>
    <w:rsid w:val="00756176"/>
    <w:rsid w:val="007566D8"/>
    <w:rsid w:val="00756AB1"/>
    <w:rsid w:val="00756AC7"/>
    <w:rsid w:val="0076020F"/>
    <w:rsid w:val="007606E9"/>
    <w:rsid w:val="007608A5"/>
    <w:rsid w:val="00761203"/>
    <w:rsid w:val="007617F9"/>
    <w:rsid w:val="00762A93"/>
    <w:rsid w:val="007631F2"/>
    <w:rsid w:val="007632E0"/>
    <w:rsid w:val="00764A3D"/>
    <w:rsid w:val="00764A59"/>
    <w:rsid w:val="00765D50"/>
    <w:rsid w:val="007662EE"/>
    <w:rsid w:val="007663F0"/>
    <w:rsid w:val="00766489"/>
    <w:rsid w:val="0077100A"/>
    <w:rsid w:val="007711C6"/>
    <w:rsid w:val="00771EBC"/>
    <w:rsid w:val="00772024"/>
    <w:rsid w:val="0077229E"/>
    <w:rsid w:val="007731C9"/>
    <w:rsid w:val="00774542"/>
    <w:rsid w:val="00774752"/>
    <w:rsid w:val="0077535A"/>
    <w:rsid w:val="0077591D"/>
    <w:rsid w:val="007760C7"/>
    <w:rsid w:val="00776455"/>
    <w:rsid w:val="00776B54"/>
    <w:rsid w:val="00777479"/>
    <w:rsid w:val="00777C3F"/>
    <w:rsid w:val="00777C5F"/>
    <w:rsid w:val="00780BCE"/>
    <w:rsid w:val="00780D82"/>
    <w:rsid w:val="00780EE2"/>
    <w:rsid w:val="00781D31"/>
    <w:rsid w:val="00782212"/>
    <w:rsid w:val="0078232A"/>
    <w:rsid w:val="00782905"/>
    <w:rsid w:val="00782D2F"/>
    <w:rsid w:val="00784A4E"/>
    <w:rsid w:val="007850F4"/>
    <w:rsid w:val="00785AD6"/>
    <w:rsid w:val="00785C9D"/>
    <w:rsid w:val="007860E2"/>
    <w:rsid w:val="00786393"/>
    <w:rsid w:val="007908BB"/>
    <w:rsid w:val="007918A8"/>
    <w:rsid w:val="0079234F"/>
    <w:rsid w:val="007945CE"/>
    <w:rsid w:val="00794616"/>
    <w:rsid w:val="0079621F"/>
    <w:rsid w:val="007969A1"/>
    <w:rsid w:val="00796A10"/>
    <w:rsid w:val="007977F0"/>
    <w:rsid w:val="007A059F"/>
    <w:rsid w:val="007A1367"/>
    <w:rsid w:val="007A1CA3"/>
    <w:rsid w:val="007A3125"/>
    <w:rsid w:val="007A3797"/>
    <w:rsid w:val="007A5083"/>
    <w:rsid w:val="007A5954"/>
    <w:rsid w:val="007B0399"/>
    <w:rsid w:val="007B16EC"/>
    <w:rsid w:val="007B1EB5"/>
    <w:rsid w:val="007B2E7E"/>
    <w:rsid w:val="007B3FB9"/>
    <w:rsid w:val="007C0DE7"/>
    <w:rsid w:val="007C13CD"/>
    <w:rsid w:val="007C168A"/>
    <w:rsid w:val="007C2D2F"/>
    <w:rsid w:val="007C3A5B"/>
    <w:rsid w:val="007C3CC1"/>
    <w:rsid w:val="007C3D1E"/>
    <w:rsid w:val="007C467F"/>
    <w:rsid w:val="007C4D97"/>
    <w:rsid w:val="007C52A4"/>
    <w:rsid w:val="007C5476"/>
    <w:rsid w:val="007C5E69"/>
    <w:rsid w:val="007C6302"/>
    <w:rsid w:val="007C6898"/>
    <w:rsid w:val="007C6ABF"/>
    <w:rsid w:val="007C6D45"/>
    <w:rsid w:val="007C7767"/>
    <w:rsid w:val="007D0223"/>
    <w:rsid w:val="007D084B"/>
    <w:rsid w:val="007D0F76"/>
    <w:rsid w:val="007D241D"/>
    <w:rsid w:val="007D39BD"/>
    <w:rsid w:val="007D3AA0"/>
    <w:rsid w:val="007D4D87"/>
    <w:rsid w:val="007D5923"/>
    <w:rsid w:val="007D5941"/>
    <w:rsid w:val="007D5F24"/>
    <w:rsid w:val="007D7EF4"/>
    <w:rsid w:val="007E05E7"/>
    <w:rsid w:val="007E101B"/>
    <w:rsid w:val="007E173B"/>
    <w:rsid w:val="007E426C"/>
    <w:rsid w:val="007E541D"/>
    <w:rsid w:val="007E5D8F"/>
    <w:rsid w:val="007E6432"/>
    <w:rsid w:val="007E6ADA"/>
    <w:rsid w:val="007F0D68"/>
    <w:rsid w:val="007F0D71"/>
    <w:rsid w:val="007F1088"/>
    <w:rsid w:val="007F11B5"/>
    <w:rsid w:val="007F14E3"/>
    <w:rsid w:val="007F1C47"/>
    <w:rsid w:val="007F2911"/>
    <w:rsid w:val="007F29F2"/>
    <w:rsid w:val="007F3BCE"/>
    <w:rsid w:val="007F4997"/>
    <w:rsid w:val="007F5E2D"/>
    <w:rsid w:val="007F676C"/>
    <w:rsid w:val="00800B02"/>
    <w:rsid w:val="008025C1"/>
    <w:rsid w:val="00802B09"/>
    <w:rsid w:val="008045DD"/>
    <w:rsid w:val="0080567E"/>
    <w:rsid w:val="00805691"/>
    <w:rsid w:val="00806658"/>
    <w:rsid w:val="00806DA7"/>
    <w:rsid w:val="0080712C"/>
    <w:rsid w:val="00807A4A"/>
    <w:rsid w:val="00810AD9"/>
    <w:rsid w:val="00811F0A"/>
    <w:rsid w:val="008120A6"/>
    <w:rsid w:val="0081430C"/>
    <w:rsid w:val="008152A8"/>
    <w:rsid w:val="00815680"/>
    <w:rsid w:val="00816663"/>
    <w:rsid w:val="00816F21"/>
    <w:rsid w:val="00817398"/>
    <w:rsid w:val="00820EF3"/>
    <w:rsid w:val="008215DF"/>
    <w:rsid w:val="0082164B"/>
    <w:rsid w:val="00821B0B"/>
    <w:rsid w:val="008221D5"/>
    <w:rsid w:val="0082297F"/>
    <w:rsid w:val="008233E8"/>
    <w:rsid w:val="0082346E"/>
    <w:rsid w:val="00823741"/>
    <w:rsid w:val="00824740"/>
    <w:rsid w:val="00824859"/>
    <w:rsid w:val="00825042"/>
    <w:rsid w:val="00825274"/>
    <w:rsid w:val="008262B8"/>
    <w:rsid w:val="0082782D"/>
    <w:rsid w:val="0083132D"/>
    <w:rsid w:val="0083265D"/>
    <w:rsid w:val="00832D6E"/>
    <w:rsid w:val="00832DBB"/>
    <w:rsid w:val="008338D3"/>
    <w:rsid w:val="008402B8"/>
    <w:rsid w:val="00840945"/>
    <w:rsid w:val="00840E20"/>
    <w:rsid w:val="00841DA9"/>
    <w:rsid w:val="00842BD5"/>
    <w:rsid w:val="00842F2C"/>
    <w:rsid w:val="00843BFE"/>
    <w:rsid w:val="008444E7"/>
    <w:rsid w:val="00844F4B"/>
    <w:rsid w:val="00844FD7"/>
    <w:rsid w:val="00846659"/>
    <w:rsid w:val="00846881"/>
    <w:rsid w:val="00846ABA"/>
    <w:rsid w:val="00846ED1"/>
    <w:rsid w:val="008473EE"/>
    <w:rsid w:val="00847F4B"/>
    <w:rsid w:val="00850119"/>
    <w:rsid w:val="00852672"/>
    <w:rsid w:val="00852971"/>
    <w:rsid w:val="00852AE9"/>
    <w:rsid w:val="00853B6B"/>
    <w:rsid w:val="00853C1C"/>
    <w:rsid w:val="008545E8"/>
    <w:rsid w:val="008548EE"/>
    <w:rsid w:val="008552D9"/>
    <w:rsid w:val="00855819"/>
    <w:rsid w:val="00856767"/>
    <w:rsid w:val="008568D3"/>
    <w:rsid w:val="00856D4C"/>
    <w:rsid w:val="0086173E"/>
    <w:rsid w:val="00862813"/>
    <w:rsid w:val="00862A65"/>
    <w:rsid w:val="008640CB"/>
    <w:rsid w:val="00866542"/>
    <w:rsid w:val="00866FE6"/>
    <w:rsid w:val="008703D2"/>
    <w:rsid w:val="00871798"/>
    <w:rsid w:val="008725A9"/>
    <w:rsid w:val="00873C29"/>
    <w:rsid w:val="00873E25"/>
    <w:rsid w:val="00874AB0"/>
    <w:rsid w:val="008756FD"/>
    <w:rsid w:val="008765F1"/>
    <w:rsid w:val="00877A40"/>
    <w:rsid w:val="00880F63"/>
    <w:rsid w:val="00881609"/>
    <w:rsid w:val="008822F1"/>
    <w:rsid w:val="00882B31"/>
    <w:rsid w:val="00882EFB"/>
    <w:rsid w:val="008840BD"/>
    <w:rsid w:val="00884916"/>
    <w:rsid w:val="0088575D"/>
    <w:rsid w:val="00885778"/>
    <w:rsid w:val="00885AC5"/>
    <w:rsid w:val="0088625E"/>
    <w:rsid w:val="008862B6"/>
    <w:rsid w:val="00886785"/>
    <w:rsid w:val="00886E80"/>
    <w:rsid w:val="0089206B"/>
    <w:rsid w:val="00892230"/>
    <w:rsid w:val="0089230A"/>
    <w:rsid w:val="00894D55"/>
    <w:rsid w:val="0089610E"/>
    <w:rsid w:val="008A0E2A"/>
    <w:rsid w:val="008A1659"/>
    <w:rsid w:val="008A171C"/>
    <w:rsid w:val="008A1BEF"/>
    <w:rsid w:val="008A21B2"/>
    <w:rsid w:val="008A290A"/>
    <w:rsid w:val="008A34C9"/>
    <w:rsid w:val="008A441A"/>
    <w:rsid w:val="008A46F4"/>
    <w:rsid w:val="008A4FB8"/>
    <w:rsid w:val="008A50A3"/>
    <w:rsid w:val="008A57EE"/>
    <w:rsid w:val="008A5A37"/>
    <w:rsid w:val="008A5C9B"/>
    <w:rsid w:val="008A6048"/>
    <w:rsid w:val="008A6277"/>
    <w:rsid w:val="008A683A"/>
    <w:rsid w:val="008B00D0"/>
    <w:rsid w:val="008B22D5"/>
    <w:rsid w:val="008B2A50"/>
    <w:rsid w:val="008B30F8"/>
    <w:rsid w:val="008B3AFE"/>
    <w:rsid w:val="008B3B64"/>
    <w:rsid w:val="008B3D2D"/>
    <w:rsid w:val="008B4E89"/>
    <w:rsid w:val="008C02F9"/>
    <w:rsid w:val="008C0306"/>
    <w:rsid w:val="008C1492"/>
    <w:rsid w:val="008C1728"/>
    <w:rsid w:val="008C184F"/>
    <w:rsid w:val="008C1F2A"/>
    <w:rsid w:val="008C233C"/>
    <w:rsid w:val="008C44E5"/>
    <w:rsid w:val="008C4829"/>
    <w:rsid w:val="008C4F24"/>
    <w:rsid w:val="008C55AC"/>
    <w:rsid w:val="008C560D"/>
    <w:rsid w:val="008C6526"/>
    <w:rsid w:val="008C6AF3"/>
    <w:rsid w:val="008C7AC6"/>
    <w:rsid w:val="008C7CBB"/>
    <w:rsid w:val="008C7FDA"/>
    <w:rsid w:val="008D0E7E"/>
    <w:rsid w:val="008D18DB"/>
    <w:rsid w:val="008D1A5D"/>
    <w:rsid w:val="008D20C7"/>
    <w:rsid w:val="008D3730"/>
    <w:rsid w:val="008D5D78"/>
    <w:rsid w:val="008D6BCB"/>
    <w:rsid w:val="008D71AD"/>
    <w:rsid w:val="008D7A68"/>
    <w:rsid w:val="008E0E56"/>
    <w:rsid w:val="008E145A"/>
    <w:rsid w:val="008E24DA"/>
    <w:rsid w:val="008E2656"/>
    <w:rsid w:val="008E2C3E"/>
    <w:rsid w:val="008E3D80"/>
    <w:rsid w:val="008E4881"/>
    <w:rsid w:val="008E6753"/>
    <w:rsid w:val="008E6CAF"/>
    <w:rsid w:val="008E708D"/>
    <w:rsid w:val="008E7528"/>
    <w:rsid w:val="008F01CB"/>
    <w:rsid w:val="008F01EB"/>
    <w:rsid w:val="008F02B4"/>
    <w:rsid w:val="008F0B23"/>
    <w:rsid w:val="008F0E67"/>
    <w:rsid w:val="008F1941"/>
    <w:rsid w:val="008F1F46"/>
    <w:rsid w:val="008F204F"/>
    <w:rsid w:val="008F2C7E"/>
    <w:rsid w:val="008F3131"/>
    <w:rsid w:val="008F3DE9"/>
    <w:rsid w:val="008F3E6C"/>
    <w:rsid w:val="008F40D8"/>
    <w:rsid w:val="008F4C15"/>
    <w:rsid w:val="008F4D68"/>
    <w:rsid w:val="008F5AC7"/>
    <w:rsid w:val="008F5B56"/>
    <w:rsid w:val="008F6518"/>
    <w:rsid w:val="008F6B51"/>
    <w:rsid w:val="008F6DF8"/>
    <w:rsid w:val="0090157D"/>
    <w:rsid w:val="00902470"/>
    <w:rsid w:val="009028CB"/>
    <w:rsid w:val="00903DBC"/>
    <w:rsid w:val="00904064"/>
    <w:rsid w:val="0090416F"/>
    <w:rsid w:val="00905328"/>
    <w:rsid w:val="0090613C"/>
    <w:rsid w:val="009064A1"/>
    <w:rsid w:val="00907319"/>
    <w:rsid w:val="009076C0"/>
    <w:rsid w:val="009078DA"/>
    <w:rsid w:val="00907910"/>
    <w:rsid w:val="00907FCC"/>
    <w:rsid w:val="009100EF"/>
    <w:rsid w:val="00910265"/>
    <w:rsid w:val="009106C7"/>
    <w:rsid w:val="00911A66"/>
    <w:rsid w:val="00911B48"/>
    <w:rsid w:val="00912B60"/>
    <w:rsid w:val="00913A9F"/>
    <w:rsid w:val="00914C87"/>
    <w:rsid w:val="0091582C"/>
    <w:rsid w:val="009165C8"/>
    <w:rsid w:val="00917213"/>
    <w:rsid w:val="009202FB"/>
    <w:rsid w:val="00920413"/>
    <w:rsid w:val="0092085A"/>
    <w:rsid w:val="00921121"/>
    <w:rsid w:val="00921A9F"/>
    <w:rsid w:val="00921DDF"/>
    <w:rsid w:val="009227B7"/>
    <w:rsid w:val="00922EBD"/>
    <w:rsid w:val="00924887"/>
    <w:rsid w:val="0092516B"/>
    <w:rsid w:val="009254E8"/>
    <w:rsid w:val="009264A9"/>
    <w:rsid w:val="0092690A"/>
    <w:rsid w:val="00930FF2"/>
    <w:rsid w:val="00931FC2"/>
    <w:rsid w:val="00932763"/>
    <w:rsid w:val="00932BD2"/>
    <w:rsid w:val="00932FDC"/>
    <w:rsid w:val="00933310"/>
    <w:rsid w:val="00934843"/>
    <w:rsid w:val="00935AAD"/>
    <w:rsid w:val="00935BAA"/>
    <w:rsid w:val="0093607B"/>
    <w:rsid w:val="00936AEC"/>
    <w:rsid w:val="0094036D"/>
    <w:rsid w:val="009417B4"/>
    <w:rsid w:val="00941A4F"/>
    <w:rsid w:val="009429FF"/>
    <w:rsid w:val="0094315D"/>
    <w:rsid w:val="009434CF"/>
    <w:rsid w:val="00944C1E"/>
    <w:rsid w:val="009458DF"/>
    <w:rsid w:val="009469A9"/>
    <w:rsid w:val="00946C46"/>
    <w:rsid w:val="00947237"/>
    <w:rsid w:val="00951575"/>
    <w:rsid w:val="00951F44"/>
    <w:rsid w:val="0095202D"/>
    <w:rsid w:val="0095235C"/>
    <w:rsid w:val="00952B5C"/>
    <w:rsid w:val="009534BC"/>
    <w:rsid w:val="0095362C"/>
    <w:rsid w:val="009542F7"/>
    <w:rsid w:val="009546FA"/>
    <w:rsid w:val="0095543E"/>
    <w:rsid w:val="009568F6"/>
    <w:rsid w:val="00956989"/>
    <w:rsid w:val="00956C2E"/>
    <w:rsid w:val="00957754"/>
    <w:rsid w:val="009603CC"/>
    <w:rsid w:val="00960857"/>
    <w:rsid w:val="009614D5"/>
    <w:rsid w:val="009617FB"/>
    <w:rsid w:val="009639BB"/>
    <w:rsid w:val="009639E6"/>
    <w:rsid w:val="00964484"/>
    <w:rsid w:val="009646BE"/>
    <w:rsid w:val="00964D54"/>
    <w:rsid w:val="0096598E"/>
    <w:rsid w:val="00966B48"/>
    <w:rsid w:val="00966F4C"/>
    <w:rsid w:val="00967175"/>
    <w:rsid w:val="00967E03"/>
    <w:rsid w:val="009704D2"/>
    <w:rsid w:val="009704F7"/>
    <w:rsid w:val="00970E91"/>
    <w:rsid w:val="0097151E"/>
    <w:rsid w:val="00972021"/>
    <w:rsid w:val="009739C4"/>
    <w:rsid w:val="009741C9"/>
    <w:rsid w:val="00976E30"/>
    <w:rsid w:val="00977690"/>
    <w:rsid w:val="0098041B"/>
    <w:rsid w:val="0098049A"/>
    <w:rsid w:val="009807B4"/>
    <w:rsid w:val="00980E31"/>
    <w:rsid w:val="00981CB0"/>
    <w:rsid w:val="00982749"/>
    <w:rsid w:val="00982FC7"/>
    <w:rsid w:val="00983358"/>
    <w:rsid w:val="009834F7"/>
    <w:rsid w:val="00983E18"/>
    <w:rsid w:val="00983FA5"/>
    <w:rsid w:val="00985A81"/>
    <w:rsid w:val="00985ACE"/>
    <w:rsid w:val="00985BDA"/>
    <w:rsid w:val="009862FE"/>
    <w:rsid w:val="0098681B"/>
    <w:rsid w:val="009869FA"/>
    <w:rsid w:val="00987220"/>
    <w:rsid w:val="0099092C"/>
    <w:rsid w:val="0099138A"/>
    <w:rsid w:val="00991785"/>
    <w:rsid w:val="00993811"/>
    <w:rsid w:val="00993879"/>
    <w:rsid w:val="009940F8"/>
    <w:rsid w:val="00994239"/>
    <w:rsid w:val="009955C4"/>
    <w:rsid w:val="0099561A"/>
    <w:rsid w:val="0099596C"/>
    <w:rsid w:val="009966A0"/>
    <w:rsid w:val="00996701"/>
    <w:rsid w:val="00997904"/>
    <w:rsid w:val="009A0310"/>
    <w:rsid w:val="009A0803"/>
    <w:rsid w:val="009A109E"/>
    <w:rsid w:val="009A15F5"/>
    <w:rsid w:val="009A1E36"/>
    <w:rsid w:val="009A2026"/>
    <w:rsid w:val="009A3222"/>
    <w:rsid w:val="009A34E7"/>
    <w:rsid w:val="009A3EE2"/>
    <w:rsid w:val="009A47A7"/>
    <w:rsid w:val="009A5015"/>
    <w:rsid w:val="009A7245"/>
    <w:rsid w:val="009A7763"/>
    <w:rsid w:val="009B02DB"/>
    <w:rsid w:val="009B133D"/>
    <w:rsid w:val="009B1834"/>
    <w:rsid w:val="009B34D1"/>
    <w:rsid w:val="009B3F2F"/>
    <w:rsid w:val="009B4A42"/>
    <w:rsid w:val="009B7281"/>
    <w:rsid w:val="009B7D79"/>
    <w:rsid w:val="009C1FAD"/>
    <w:rsid w:val="009C227D"/>
    <w:rsid w:val="009C237A"/>
    <w:rsid w:val="009C33E0"/>
    <w:rsid w:val="009C490A"/>
    <w:rsid w:val="009C5B0C"/>
    <w:rsid w:val="009C5F1E"/>
    <w:rsid w:val="009C6196"/>
    <w:rsid w:val="009C658F"/>
    <w:rsid w:val="009C6C81"/>
    <w:rsid w:val="009C71A0"/>
    <w:rsid w:val="009D07B4"/>
    <w:rsid w:val="009D0956"/>
    <w:rsid w:val="009D0C80"/>
    <w:rsid w:val="009D1F99"/>
    <w:rsid w:val="009D2309"/>
    <w:rsid w:val="009D4BFD"/>
    <w:rsid w:val="009D4C7D"/>
    <w:rsid w:val="009D6750"/>
    <w:rsid w:val="009D701A"/>
    <w:rsid w:val="009D79F6"/>
    <w:rsid w:val="009E05F2"/>
    <w:rsid w:val="009E1166"/>
    <w:rsid w:val="009E1B77"/>
    <w:rsid w:val="009E2B8D"/>
    <w:rsid w:val="009E7487"/>
    <w:rsid w:val="009F0AC8"/>
    <w:rsid w:val="009F1430"/>
    <w:rsid w:val="009F16E2"/>
    <w:rsid w:val="009F17E5"/>
    <w:rsid w:val="009F1A9B"/>
    <w:rsid w:val="009F1AB1"/>
    <w:rsid w:val="009F1C77"/>
    <w:rsid w:val="009F47AA"/>
    <w:rsid w:val="009F4BEA"/>
    <w:rsid w:val="009F5FDA"/>
    <w:rsid w:val="009F61F1"/>
    <w:rsid w:val="009F6307"/>
    <w:rsid w:val="009F6371"/>
    <w:rsid w:val="009F6D0B"/>
    <w:rsid w:val="009F6F1B"/>
    <w:rsid w:val="009F7E60"/>
    <w:rsid w:val="00A00840"/>
    <w:rsid w:val="00A00DCD"/>
    <w:rsid w:val="00A00F00"/>
    <w:rsid w:val="00A013CE"/>
    <w:rsid w:val="00A01427"/>
    <w:rsid w:val="00A017E4"/>
    <w:rsid w:val="00A01CB3"/>
    <w:rsid w:val="00A021F2"/>
    <w:rsid w:val="00A0244B"/>
    <w:rsid w:val="00A024C7"/>
    <w:rsid w:val="00A02631"/>
    <w:rsid w:val="00A027B2"/>
    <w:rsid w:val="00A03CE6"/>
    <w:rsid w:val="00A04500"/>
    <w:rsid w:val="00A04B76"/>
    <w:rsid w:val="00A04FAF"/>
    <w:rsid w:val="00A0506B"/>
    <w:rsid w:val="00A07038"/>
    <w:rsid w:val="00A10025"/>
    <w:rsid w:val="00A1029C"/>
    <w:rsid w:val="00A11325"/>
    <w:rsid w:val="00A113D8"/>
    <w:rsid w:val="00A11B1A"/>
    <w:rsid w:val="00A12EEE"/>
    <w:rsid w:val="00A13D95"/>
    <w:rsid w:val="00A13F37"/>
    <w:rsid w:val="00A140AF"/>
    <w:rsid w:val="00A144EE"/>
    <w:rsid w:val="00A1670E"/>
    <w:rsid w:val="00A17076"/>
    <w:rsid w:val="00A20CFC"/>
    <w:rsid w:val="00A21372"/>
    <w:rsid w:val="00A21E62"/>
    <w:rsid w:val="00A22689"/>
    <w:rsid w:val="00A229D9"/>
    <w:rsid w:val="00A24591"/>
    <w:rsid w:val="00A24C60"/>
    <w:rsid w:val="00A252ED"/>
    <w:rsid w:val="00A2550F"/>
    <w:rsid w:val="00A275BE"/>
    <w:rsid w:val="00A30DA8"/>
    <w:rsid w:val="00A315BE"/>
    <w:rsid w:val="00A31A70"/>
    <w:rsid w:val="00A31CA8"/>
    <w:rsid w:val="00A32754"/>
    <w:rsid w:val="00A34B18"/>
    <w:rsid w:val="00A36E0B"/>
    <w:rsid w:val="00A36FA5"/>
    <w:rsid w:val="00A374FD"/>
    <w:rsid w:val="00A37ED3"/>
    <w:rsid w:val="00A40338"/>
    <w:rsid w:val="00A410E2"/>
    <w:rsid w:val="00A41612"/>
    <w:rsid w:val="00A4187A"/>
    <w:rsid w:val="00A42675"/>
    <w:rsid w:val="00A42906"/>
    <w:rsid w:val="00A42F51"/>
    <w:rsid w:val="00A440B9"/>
    <w:rsid w:val="00A44395"/>
    <w:rsid w:val="00A46F44"/>
    <w:rsid w:val="00A471CF"/>
    <w:rsid w:val="00A47BEE"/>
    <w:rsid w:val="00A50CF1"/>
    <w:rsid w:val="00A51764"/>
    <w:rsid w:val="00A51874"/>
    <w:rsid w:val="00A519C6"/>
    <w:rsid w:val="00A53392"/>
    <w:rsid w:val="00A540CB"/>
    <w:rsid w:val="00A54D6A"/>
    <w:rsid w:val="00A55BF0"/>
    <w:rsid w:val="00A55D47"/>
    <w:rsid w:val="00A560E3"/>
    <w:rsid w:val="00A56B1C"/>
    <w:rsid w:val="00A57575"/>
    <w:rsid w:val="00A577D7"/>
    <w:rsid w:val="00A57BD6"/>
    <w:rsid w:val="00A57C1E"/>
    <w:rsid w:val="00A611E3"/>
    <w:rsid w:val="00A63739"/>
    <w:rsid w:val="00A6487F"/>
    <w:rsid w:val="00A656CA"/>
    <w:rsid w:val="00A6573B"/>
    <w:rsid w:val="00A6746D"/>
    <w:rsid w:val="00A675F4"/>
    <w:rsid w:val="00A67CC5"/>
    <w:rsid w:val="00A703B9"/>
    <w:rsid w:val="00A70A4E"/>
    <w:rsid w:val="00A70BF1"/>
    <w:rsid w:val="00A70EF8"/>
    <w:rsid w:val="00A7102D"/>
    <w:rsid w:val="00A71FD3"/>
    <w:rsid w:val="00A72E16"/>
    <w:rsid w:val="00A731A2"/>
    <w:rsid w:val="00A73423"/>
    <w:rsid w:val="00A74423"/>
    <w:rsid w:val="00A747F8"/>
    <w:rsid w:val="00A75E8F"/>
    <w:rsid w:val="00A76243"/>
    <w:rsid w:val="00A767C8"/>
    <w:rsid w:val="00A769BE"/>
    <w:rsid w:val="00A77CBC"/>
    <w:rsid w:val="00A802A9"/>
    <w:rsid w:val="00A808CC"/>
    <w:rsid w:val="00A82AFF"/>
    <w:rsid w:val="00A83D03"/>
    <w:rsid w:val="00A84F66"/>
    <w:rsid w:val="00A85AA3"/>
    <w:rsid w:val="00A904C4"/>
    <w:rsid w:val="00A908BC"/>
    <w:rsid w:val="00A91756"/>
    <w:rsid w:val="00A91EFD"/>
    <w:rsid w:val="00A921A4"/>
    <w:rsid w:val="00A93763"/>
    <w:rsid w:val="00A941A8"/>
    <w:rsid w:val="00A942C5"/>
    <w:rsid w:val="00A955E6"/>
    <w:rsid w:val="00A97107"/>
    <w:rsid w:val="00A9795D"/>
    <w:rsid w:val="00AA084E"/>
    <w:rsid w:val="00AA13FA"/>
    <w:rsid w:val="00AA228E"/>
    <w:rsid w:val="00AA2994"/>
    <w:rsid w:val="00AA325C"/>
    <w:rsid w:val="00AA3605"/>
    <w:rsid w:val="00AA3940"/>
    <w:rsid w:val="00AA436D"/>
    <w:rsid w:val="00AA53B8"/>
    <w:rsid w:val="00AA5433"/>
    <w:rsid w:val="00AA5A6A"/>
    <w:rsid w:val="00AA5E98"/>
    <w:rsid w:val="00AA61F5"/>
    <w:rsid w:val="00AA6990"/>
    <w:rsid w:val="00AB0315"/>
    <w:rsid w:val="00AB0F6A"/>
    <w:rsid w:val="00AB1E49"/>
    <w:rsid w:val="00AB20D3"/>
    <w:rsid w:val="00AB2875"/>
    <w:rsid w:val="00AB4829"/>
    <w:rsid w:val="00AB526F"/>
    <w:rsid w:val="00AB54AE"/>
    <w:rsid w:val="00AB571C"/>
    <w:rsid w:val="00AB6DD8"/>
    <w:rsid w:val="00AB75E4"/>
    <w:rsid w:val="00AB7735"/>
    <w:rsid w:val="00AB77F6"/>
    <w:rsid w:val="00AB7D94"/>
    <w:rsid w:val="00AC0245"/>
    <w:rsid w:val="00AC0ACC"/>
    <w:rsid w:val="00AC34ED"/>
    <w:rsid w:val="00AC4AC4"/>
    <w:rsid w:val="00AC52BE"/>
    <w:rsid w:val="00AC5342"/>
    <w:rsid w:val="00AC5569"/>
    <w:rsid w:val="00AC61B5"/>
    <w:rsid w:val="00AC745F"/>
    <w:rsid w:val="00AC7E9B"/>
    <w:rsid w:val="00AD03AC"/>
    <w:rsid w:val="00AD1CC8"/>
    <w:rsid w:val="00AD3D49"/>
    <w:rsid w:val="00AD3EB1"/>
    <w:rsid w:val="00AD4630"/>
    <w:rsid w:val="00AD584A"/>
    <w:rsid w:val="00AD5FC8"/>
    <w:rsid w:val="00AD624C"/>
    <w:rsid w:val="00AE0D2F"/>
    <w:rsid w:val="00AE11F6"/>
    <w:rsid w:val="00AE3845"/>
    <w:rsid w:val="00AE3D7E"/>
    <w:rsid w:val="00AE5964"/>
    <w:rsid w:val="00AE7B38"/>
    <w:rsid w:val="00AE7D43"/>
    <w:rsid w:val="00AF061F"/>
    <w:rsid w:val="00AF13D7"/>
    <w:rsid w:val="00AF283C"/>
    <w:rsid w:val="00AF2C7C"/>
    <w:rsid w:val="00AF3335"/>
    <w:rsid w:val="00AF44D3"/>
    <w:rsid w:val="00AF4705"/>
    <w:rsid w:val="00AF6014"/>
    <w:rsid w:val="00AF7824"/>
    <w:rsid w:val="00AF7B3E"/>
    <w:rsid w:val="00AF7E60"/>
    <w:rsid w:val="00B00285"/>
    <w:rsid w:val="00B0086E"/>
    <w:rsid w:val="00B02DEE"/>
    <w:rsid w:val="00B04A58"/>
    <w:rsid w:val="00B04E61"/>
    <w:rsid w:val="00B05769"/>
    <w:rsid w:val="00B058F9"/>
    <w:rsid w:val="00B07135"/>
    <w:rsid w:val="00B073BF"/>
    <w:rsid w:val="00B114BE"/>
    <w:rsid w:val="00B12E79"/>
    <w:rsid w:val="00B1309F"/>
    <w:rsid w:val="00B13F78"/>
    <w:rsid w:val="00B14710"/>
    <w:rsid w:val="00B14AA8"/>
    <w:rsid w:val="00B14C6D"/>
    <w:rsid w:val="00B15E8F"/>
    <w:rsid w:val="00B15F8B"/>
    <w:rsid w:val="00B15F8C"/>
    <w:rsid w:val="00B167AE"/>
    <w:rsid w:val="00B16FF5"/>
    <w:rsid w:val="00B17654"/>
    <w:rsid w:val="00B208F3"/>
    <w:rsid w:val="00B2169D"/>
    <w:rsid w:val="00B233C0"/>
    <w:rsid w:val="00B23826"/>
    <w:rsid w:val="00B23933"/>
    <w:rsid w:val="00B23B81"/>
    <w:rsid w:val="00B2456E"/>
    <w:rsid w:val="00B247E2"/>
    <w:rsid w:val="00B25E0E"/>
    <w:rsid w:val="00B26211"/>
    <w:rsid w:val="00B26B96"/>
    <w:rsid w:val="00B27E41"/>
    <w:rsid w:val="00B30A8A"/>
    <w:rsid w:val="00B30B05"/>
    <w:rsid w:val="00B313B1"/>
    <w:rsid w:val="00B31666"/>
    <w:rsid w:val="00B31A7D"/>
    <w:rsid w:val="00B326F0"/>
    <w:rsid w:val="00B332CD"/>
    <w:rsid w:val="00B34416"/>
    <w:rsid w:val="00B34E34"/>
    <w:rsid w:val="00B34F17"/>
    <w:rsid w:val="00B35B96"/>
    <w:rsid w:val="00B35F1B"/>
    <w:rsid w:val="00B36921"/>
    <w:rsid w:val="00B4011B"/>
    <w:rsid w:val="00B404F1"/>
    <w:rsid w:val="00B40973"/>
    <w:rsid w:val="00B40DAB"/>
    <w:rsid w:val="00B42032"/>
    <w:rsid w:val="00B42298"/>
    <w:rsid w:val="00B42E58"/>
    <w:rsid w:val="00B44CF1"/>
    <w:rsid w:val="00B46A5E"/>
    <w:rsid w:val="00B50F53"/>
    <w:rsid w:val="00B51EAF"/>
    <w:rsid w:val="00B5221D"/>
    <w:rsid w:val="00B53342"/>
    <w:rsid w:val="00B54357"/>
    <w:rsid w:val="00B5457A"/>
    <w:rsid w:val="00B5471C"/>
    <w:rsid w:val="00B54906"/>
    <w:rsid w:val="00B54DE0"/>
    <w:rsid w:val="00B550E1"/>
    <w:rsid w:val="00B55AEA"/>
    <w:rsid w:val="00B560B9"/>
    <w:rsid w:val="00B5761E"/>
    <w:rsid w:val="00B57683"/>
    <w:rsid w:val="00B609E2"/>
    <w:rsid w:val="00B61E82"/>
    <w:rsid w:val="00B61EFA"/>
    <w:rsid w:val="00B63C0A"/>
    <w:rsid w:val="00B63ECF"/>
    <w:rsid w:val="00B640FD"/>
    <w:rsid w:val="00B648F1"/>
    <w:rsid w:val="00B64E17"/>
    <w:rsid w:val="00B65124"/>
    <w:rsid w:val="00B65649"/>
    <w:rsid w:val="00B65FBD"/>
    <w:rsid w:val="00B66D71"/>
    <w:rsid w:val="00B67258"/>
    <w:rsid w:val="00B70AA4"/>
    <w:rsid w:val="00B70FC4"/>
    <w:rsid w:val="00B71A83"/>
    <w:rsid w:val="00B729F4"/>
    <w:rsid w:val="00B73777"/>
    <w:rsid w:val="00B73DE5"/>
    <w:rsid w:val="00B75FDD"/>
    <w:rsid w:val="00B767EA"/>
    <w:rsid w:val="00B801E7"/>
    <w:rsid w:val="00B81064"/>
    <w:rsid w:val="00B810DB"/>
    <w:rsid w:val="00B81357"/>
    <w:rsid w:val="00B82B7A"/>
    <w:rsid w:val="00B83AAD"/>
    <w:rsid w:val="00B83CB5"/>
    <w:rsid w:val="00B83E9D"/>
    <w:rsid w:val="00B85373"/>
    <w:rsid w:val="00B8546C"/>
    <w:rsid w:val="00B854B4"/>
    <w:rsid w:val="00B86039"/>
    <w:rsid w:val="00B8645B"/>
    <w:rsid w:val="00B867A8"/>
    <w:rsid w:val="00B86865"/>
    <w:rsid w:val="00B872E2"/>
    <w:rsid w:val="00B8750B"/>
    <w:rsid w:val="00B8793C"/>
    <w:rsid w:val="00B87942"/>
    <w:rsid w:val="00B9350C"/>
    <w:rsid w:val="00B95843"/>
    <w:rsid w:val="00B95D15"/>
    <w:rsid w:val="00B967BD"/>
    <w:rsid w:val="00B9696C"/>
    <w:rsid w:val="00B96FB6"/>
    <w:rsid w:val="00B96FC9"/>
    <w:rsid w:val="00BA01BB"/>
    <w:rsid w:val="00BA053D"/>
    <w:rsid w:val="00BA0749"/>
    <w:rsid w:val="00BA1148"/>
    <w:rsid w:val="00BA1FC4"/>
    <w:rsid w:val="00BA2927"/>
    <w:rsid w:val="00BA38B6"/>
    <w:rsid w:val="00BA4299"/>
    <w:rsid w:val="00BA429F"/>
    <w:rsid w:val="00BA477F"/>
    <w:rsid w:val="00BA494E"/>
    <w:rsid w:val="00BA5029"/>
    <w:rsid w:val="00BA65B1"/>
    <w:rsid w:val="00BA6666"/>
    <w:rsid w:val="00BA6BE7"/>
    <w:rsid w:val="00BA7428"/>
    <w:rsid w:val="00BA79C5"/>
    <w:rsid w:val="00BA7EFD"/>
    <w:rsid w:val="00BB0B09"/>
    <w:rsid w:val="00BB0E07"/>
    <w:rsid w:val="00BB22FE"/>
    <w:rsid w:val="00BB2584"/>
    <w:rsid w:val="00BB2808"/>
    <w:rsid w:val="00BB2C9F"/>
    <w:rsid w:val="00BB3386"/>
    <w:rsid w:val="00BB3BA3"/>
    <w:rsid w:val="00BB42AB"/>
    <w:rsid w:val="00BB4C9E"/>
    <w:rsid w:val="00BB600B"/>
    <w:rsid w:val="00BB6033"/>
    <w:rsid w:val="00BB6DE6"/>
    <w:rsid w:val="00BB7BBD"/>
    <w:rsid w:val="00BC017C"/>
    <w:rsid w:val="00BC0C8C"/>
    <w:rsid w:val="00BC1C5B"/>
    <w:rsid w:val="00BC1D84"/>
    <w:rsid w:val="00BC26F6"/>
    <w:rsid w:val="00BC33CD"/>
    <w:rsid w:val="00BC4B36"/>
    <w:rsid w:val="00BC6F1E"/>
    <w:rsid w:val="00BC753A"/>
    <w:rsid w:val="00BD00BD"/>
    <w:rsid w:val="00BD0954"/>
    <w:rsid w:val="00BD0B49"/>
    <w:rsid w:val="00BD0D4A"/>
    <w:rsid w:val="00BD100A"/>
    <w:rsid w:val="00BD178B"/>
    <w:rsid w:val="00BD26CB"/>
    <w:rsid w:val="00BD3276"/>
    <w:rsid w:val="00BD32B5"/>
    <w:rsid w:val="00BD3661"/>
    <w:rsid w:val="00BD4F6E"/>
    <w:rsid w:val="00BD670D"/>
    <w:rsid w:val="00BD6832"/>
    <w:rsid w:val="00BD784C"/>
    <w:rsid w:val="00BD7D4A"/>
    <w:rsid w:val="00BE0C63"/>
    <w:rsid w:val="00BE0EE6"/>
    <w:rsid w:val="00BE128A"/>
    <w:rsid w:val="00BE1FF2"/>
    <w:rsid w:val="00BE24EC"/>
    <w:rsid w:val="00BE2905"/>
    <w:rsid w:val="00BE2E0F"/>
    <w:rsid w:val="00BE3AB7"/>
    <w:rsid w:val="00BE46A7"/>
    <w:rsid w:val="00BE4CB7"/>
    <w:rsid w:val="00BE5370"/>
    <w:rsid w:val="00BF0124"/>
    <w:rsid w:val="00BF2086"/>
    <w:rsid w:val="00BF2985"/>
    <w:rsid w:val="00BF302C"/>
    <w:rsid w:val="00BF36B9"/>
    <w:rsid w:val="00BF4214"/>
    <w:rsid w:val="00BF456C"/>
    <w:rsid w:val="00BF4DDE"/>
    <w:rsid w:val="00BF4FFB"/>
    <w:rsid w:val="00BF645A"/>
    <w:rsid w:val="00BF7D1C"/>
    <w:rsid w:val="00C00757"/>
    <w:rsid w:val="00C01267"/>
    <w:rsid w:val="00C01480"/>
    <w:rsid w:val="00C01C6A"/>
    <w:rsid w:val="00C01E6F"/>
    <w:rsid w:val="00C020F4"/>
    <w:rsid w:val="00C02AB9"/>
    <w:rsid w:val="00C02ABB"/>
    <w:rsid w:val="00C02C29"/>
    <w:rsid w:val="00C03DAF"/>
    <w:rsid w:val="00C04B91"/>
    <w:rsid w:val="00C0550C"/>
    <w:rsid w:val="00C0627A"/>
    <w:rsid w:val="00C068C8"/>
    <w:rsid w:val="00C06FAF"/>
    <w:rsid w:val="00C0710F"/>
    <w:rsid w:val="00C1062F"/>
    <w:rsid w:val="00C10F14"/>
    <w:rsid w:val="00C10F27"/>
    <w:rsid w:val="00C116ED"/>
    <w:rsid w:val="00C133BA"/>
    <w:rsid w:val="00C159B5"/>
    <w:rsid w:val="00C15A3C"/>
    <w:rsid w:val="00C20604"/>
    <w:rsid w:val="00C20F48"/>
    <w:rsid w:val="00C21131"/>
    <w:rsid w:val="00C22910"/>
    <w:rsid w:val="00C229EB"/>
    <w:rsid w:val="00C22A9D"/>
    <w:rsid w:val="00C241CF"/>
    <w:rsid w:val="00C2457A"/>
    <w:rsid w:val="00C24B36"/>
    <w:rsid w:val="00C262FE"/>
    <w:rsid w:val="00C30171"/>
    <w:rsid w:val="00C3148E"/>
    <w:rsid w:val="00C317CD"/>
    <w:rsid w:val="00C345FF"/>
    <w:rsid w:val="00C362C1"/>
    <w:rsid w:val="00C370C3"/>
    <w:rsid w:val="00C3740F"/>
    <w:rsid w:val="00C37D21"/>
    <w:rsid w:val="00C40427"/>
    <w:rsid w:val="00C40596"/>
    <w:rsid w:val="00C409D6"/>
    <w:rsid w:val="00C40D01"/>
    <w:rsid w:val="00C416F2"/>
    <w:rsid w:val="00C42165"/>
    <w:rsid w:val="00C42DE3"/>
    <w:rsid w:val="00C44040"/>
    <w:rsid w:val="00C4443C"/>
    <w:rsid w:val="00C44682"/>
    <w:rsid w:val="00C4521A"/>
    <w:rsid w:val="00C45EF1"/>
    <w:rsid w:val="00C46DEE"/>
    <w:rsid w:val="00C470FF"/>
    <w:rsid w:val="00C503DB"/>
    <w:rsid w:val="00C50711"/>
    <w:rsid w:val="00C50D01"/>
    <w:rsid w:val="00C51AE9"/>
    <w:rsid w:val="00C5486F"/>
    <w:rsid w:val="00C56145"/>
    <w:rsid w:val="00C573C3"/>
    <w:rsid w:val="00C6086A"/>
    <w:rsid w:val="00C61E38"/>
    <w:rsid w:val="00C629D6"/>
    <w:rsid w:val="00C63280"/>
    <w:rsid w:val="00C635E2"/>
    <w:rsid w:val="00C6365B"/>
    <w:rsid w:val="00C63805"/>
    <w:rsid w:val="00C64ACC"/>
    <w:rsid w:val="00C65050"/>
    <w:rsid w:val="00C65FD3"/>
    <w:rsid w:val="00C661B4"/>
    <w:rsid w:val="00C666FA"/>
    <w:rsid w:val="00C7133F"/>
    <w:rsid w:val="00C7194C"/>
    <w:rsid w:val="00C719CD"/>
    <w:rsid w:val="00C71A27"/>
    <w:rsid w:val="00C71A38"/>
    <w:rsid w:val="00C73A45"/>
    <w:rsid w:val="00C73DBA"/>
    <w:rsid w:val="00C746BC"/>
    <w:rsid w:val="00C74EB6"/>
    <w:rsid w:val="00C74EE8"/>
    <w:rsid w:val="00C7548D"/>
    <w:rsid w:val="00C762A8"/>
    <w:rsid w:val="00C76FB9"/>
    <w:rsid w:val="00C8074F"/>
    <w:rsid w:val="00C814AC"/>
    <w:rsid w:val="00C824B2"/>
    <w:rsid w:val="00C826D2"/>
    <w:rsid w:val="00C82C68"/>
    <w:rsid w:val="00C85490"/>
    <w:rsid w:val="00C859CC"/>
    <w:rsid w:val="00C86182"/>
    <w:rsid w:val="00C864EE"/>
    <w:rsid w:val="00C86DC8"/>
    <w:rsid w:val="00C87BAA"/>
    <w:rsid w:val="00C87E12"/>
    <w:rsid w:val="00C91B8D"/>
    <w:rsid w:val="00C920E3"/>
    <w:rsid w:val="00C930C5"/>
    <w:rsid w:val="00C93263"/>
    <w:rsid w:val="00C933DD"/>
    <w:rsid w:val="00C954E3"/>
    <w:rsid w:val="00C962F7"/>
    <w:rsid w:val="00C9681A"/>
    <w:rsid w:val="00CA0B7F"/>
    <w:rsid w:val="00CA137B"/>
    <w:rsid w:val="00CA2939"/>
    <w:rsid w:val="00CA3AB9"/>
    <w:rsid w:val="00CA4878"/>
    <w:rsid w:val="00CA6415"/>
    <w:rsid w:val="00CA6C8D"/>
    <w:rsid w:val="00CA7B4B"/>
    <w:rsid w:val="00CA7E56"/>
    <w:rsid w:val="00CB13D9"/>
    <w:rsid w:val="00CB1587"/>
    <w:rsid w:val="00CB1780"/>
    <w:rsid w:val="00CB195D"/>
    <w:rsid w:val="00CB2383"/>
    <w:rsid w:val="00CB2B0C"/>
    <w:rsid w:val="00CB4361"/>
    <w:rsid w:val="00CB4526"/>
    <w:rsid w:val="00CB455D"/>
    <w:rsid w:val="00CB4CC9"/>
    <w:rsid w:val="00CB63AB"/>
    <w:rsid w:val="00CB6837"/>
    <w:rsid w:val="00CB719E"/>
    <w:rsid w:val="00CB771A"/>
    <w:rsid w:val="00CB7EE7"/>
    <w:rsid w:val="00CC1391"/>
    <w:rsid w:val="00CC2107"/>
    <w:rsid w:val="00CC23E0"/>
    <w:rsid w:val="00CC2AD1"/>
    <w:rsid w:val="00CC2FDF"/>
    <w:rsid w:val="00CC3715"/>
    <w:rsid w:val="00CC38EE"/>
    <w:rsid w:val="00CC4866"/>
    <w:rsid w:val="00CC4A9D"/>
    <w:rsid w:val="00CC5703"/>
    <w:rsid w:val="00CC57EC"/>
    <w:rsid w:val="00CC6BAF"/>
    <w:rsid w:val="00CC6BFD"/>
    <w:rsid w:val="00CC6FF3"/>
    <w:rsid w:val="00CC7013"/>
    <w:rsid w:val="00CC72C9"/>
    <w:rsid w:val="00CD1BA7"/>
    <w:rsid w:val="00CD1F6E"/>
    <w:rsid w:val="00CD355A"/>
    <w:rsid w:val="00CD5023"/>
    <w:rsid w:val="00CD5941"/>
    <w:rsid w:val="00CD6294"/>
    <w:rsid w:val="00CD6451"/>
    <w:rsid w:val="00CD7007"/>
    <w:rsid w:val="00CE00ED"/>
    <w:rsid w:val="00CE2B1C"/>
    <w:rsid w:val="00CE2F47"/>
    <w:rsid w:val="00CE3688"/>
    <w:rsid w:val="00CE3D73"/>
    <w:rsid w:val="00CE4249"/>
    <w:rsid w:val="00CE433A"/>
    <w:rsid w:val="00CE507C"/>
    <w:rsid w:val="00CE54C3"/>
    <w:rsid w:val="00CE565D"/>
    <w:rsid w:val="00CE6EEA"/>
    <w:rsid w:val="00CE7D2E"/>
    <w:rsid w:val="00CE7FA9"/>
    <w:rsid w:val="00CF01D3"/>
    <w:rsid w:val="00CF028B"/>
    <w:rsid w:val="00CF02E4"/>
    <w:rsid w:val="00CF1712"/>
    <w:rsid w:val="00CF20D2"/>
    <w:rsid w:val="00CF3131"/>
    <w:rsid w:val="00CF3F30"/>
    <w:rsid w:val="00CF44DE"/>
    <w:rsid w:val="00CF5814"/>
    <w:rsid w:val="00CF5A0C"/>
    <w:rsid w:val="00CF6EA4"/>
    <w:rsid w:val="00CF76B9"/>
    <w:rsid w:val="00CF76D7"/>
    <w:rsid w:val="00CF77E0"/>
    <w:rsid w:val="00CF7F8C"/>
    <w:rsid w:val="00D005EC"/>
    <w:rsid w:val="00D01542"/>
    <w:rsid w:val="00D02E27"/>
    <w:rsid w:val="00D05541"/>
    <w:rsid w:val="00D05B2C"/>
    <w:rsid w:val="00D064BB"/>
    <w:rsid w:val="00D06B93"/>
    <w:rsid w:val="00D0730C"/>
    <w:rsid w:val="00D075A2"/>
    <w:rsid w:val="00D07D15"/>
    <w:rsid w:val="00D104AC"/>
    <w:rsid w:val="00D106C4"/>
    <w:rsid w:val="00D1084C"/>
    <w:rsid w:val="00D11D1E"/>
    <w:rsid w:val="00D1236A"/>
    <w:rsid w:val="00D137CA"/>
    <w:rsid w:val="00D13E72"/>
    <w:rsid w:val="00D14A63"/>
    <w:rsid w:val="00D14DDD"/>
    <w:rsid w:val="00D15198"/>
    <w:rsid w:val="00D15425"/>
    <w:rsid w:val="00D174C5"/>
    <w:rsid w:val="00D20D82"/>
    <w:rsid w:val="00D21004"/>
    <w:rsid w:val="00D21C72"/>
    <w:rsid w:val="00D22498"/>
    <w:rsid w:val="00D2402F"/>
    <w:rsid w:val="00D25002"/>
    <w:rsid w:val="00D25569"/>
    <w:rsid w:val="00D2561C"/>
    <w:rsid w:val="00D25944"/>
    <w:rsid w:val="00D26BFF"/>
    <w:rsid w:val="00D27415"/>
    <w:rsid w:val="00D30289"/>
    <w:rsid w:val="00D30388"/>
    <w:rsid w:val="00D30AB6"/>
    <w:rsid w:val="00D30DE6"/>
    <w:rsid w:val="00D30DF1"/>
    <w:rsid w:val="00D31FAE"/>
    <w:rsid w:val="00D320B1"/>
    <w:rsid w:val="00D3230F"/>
    <w:rsid w:val="00D32822"/>
    <w:rsid w:val="00D32EF1"/>
    <w:rsid w:val="00D3317A"/>
    <w:rsid w:val="00D3359E"/>
    <w:rsid w:val="00D33D81"/>
    <w:rsid w:val="00D3407F"/>
    <w:rsid w:val="00D3412D"/>
    <w:rsid w:val="00D3500B"/>
    <w:rsid w:val="00D35219"/>
    <w:rsid w:val="00D35A14"/>
    <w:rsid w:val="00D35AFD"/>
    <w:rsid w:val="00D37556"/>
    <w:rsid w:val="00D377C2"/>
    <w:rsid w:val="00D379E4"/>
    <w:rsid w:val="00D40307"/>
    <w:rsid w:val="00D40769"/>
    <w:rsid w:val="00D407A9"/>
    <w:rsid w:val="00D41389"/>
    <w:rsid w:val="00D415CE"/>
    <w:rsid w:val="00D41B56"/>
    <w:rsid w:val="00D43474"/>
    <w:rsid w:val="00D43E78"/>
    <w:rsid w:val="00D44708"/>
    <w:rsid w:val="00D45387"/>
    <w:rsid w:val="00D45E06"/>
    <w:rsid w:val="00D47BF2"/>
    <w:rsid w:val="00D50208"/>
    <w:rsid w:val="00D50D0C"/>
    <w:rsid w:val="00D51006"/>
    <w:rsid w:val="00D51771"/>
    <w:rsid w:val="00D53146"/>
    <w:rsid w:val="00D535E7"/>
    <w:rsid w:val="00D53EB1"/>
    <w:rsid w:val="00D544C2"/>
    <w:rsid w:val="00D54593"/>
    <w:rsid w:val="00D546DD"/>
    <w:rsid w:val="00D55170"/>
    <w:rsid w:val="00D55FD2"/>
    <w:rsid w:val="00D560EE"/>
    <w:rsid w:val="00D56315"/>
    <w:rsid w:val="00D576F1"/>
    <w:rsid w:val="00D57721"/>
    <w:rsid w:val="00D57845"/>
    <w:rsid w:val="00D602CA"/>
    <w:rsid w:val="00D638C3"/>
    <w:rsid w:val="00D64C5F"/>
    <w:rsid w:val="00D6540F"/>
    <w:rsid w:val="00D65DC8"/>
    <w:rsid w:val="00D6623A"/>
    <w:rsid w:val="00D66ED9"/>
    <w:rsid w:val="00D67623"/>
    <w:rsid w:val="00D6762E"/>
    <w:rsid w:val="00D678B7"/>
    <w:rsid w:val="00D67C1C"/>
    <w:rsid w:val="00D72200"/>
    <w:rsid w:val="00D72C2A"/>
    <w:rsid w:val="00D72C81"/>
    <w:rsid w:val="00D73990"/>
    <w:rsid w:val="00D73E15"/>
    <w:rsid w:val="00D75F4D"/>
    <w:rsid w:val="00D76C16"/>
    <w:rsid w:val="00D76C56"/>
    <w:rsid w:val="00D76E9F"/>
    <w:rsid w:val="00D77B26"/>
    <w:rsid w:val="00D77C92"/>
    <w:rsid w:val="00D77E16"/>
    <w:rsid w:val="00D80EA7"/>
    <w:rsid w:val="00D81046"/>
    <w:rsid w:val="00D813AE"/>
    <w:rsid w:val="00D820BD"/>
    <w:rsid w:val="00D8241F"/>
    <w:rsid w:val="00D83483"/>
    <w:rsid w:val="00D834FE"/>
    <w:rsid w:val="00D8407C"/>
    <w:rsid w:val="00D84384"/>
    <w:rsid w:val="00D85125"/>
    <w:rsid w:val="00D86064"/>
    <w:rsid w:val="00D869B4"/>
    <w:rsid w:val="00D86D60"/>
    <w:rsid w:val="00D911AA"/>
    <w:rsid w:val="00D923FB"/>
    <w:rsid w:val="00D92513"/>
    <w:rsid w:val="00D93ED4"/>
    <w:rsid w:val="00D940A0"/>
    <w:rsid w:val="00D941A3"/>
    <w:rsid w:val="00D95B61"/>
    <w:rsid w:val="00D961D9"/>
    <w:rsid w:val="00D96740"/>
    <w:rsid w:val="00D96B47"/>
    <w:rsid w:val="00D96CAE"/>
    <w:rsid w:val="00DA2F24"/>
    <w:rsid w:val="00DA33F9"/>
    <w:rsid w:val="00DA664A"/>
    <w:rsid w:val="00DA7D11"/>
    <w:rsid w:val="00DA7EE7"/>
    <w:rsid w:val="00DB08EC"/>
    <w:rsid w:val="00DB0C48"/>
    <w:rsid w:val="00DB1551"/>
    <w:rsid w:val="00DB1DB6"/>
    <w:rsid w:val="00DB2026"/>
    <w:rsid w:val="00DB2486"/>
    <w:rsid w:val="00DB2A72"/>
    <w:rsid w:val="00DB2D11"/>
    <w:rsid w:val="00DB3332"/>
    <w:rsid w:val="00DB363E"/>
    <w:rsid w:val="00DB41A4"/>
    <w:rsid w:val="00DB48E7"/>
    <w:rsid w:val="00DB6910"/>
    <w:rsid w:val="00DB7700"/>
    <w:rsid w:val="00DB77E1"/>
    <w:rsid w:val="00DC15EA"/>
    <w:rsid w:val="00DC22C0"/>
    <w:rsid w:val="00DC2988"/>
    <w:rsid w:val="00DC2FC1"/>
    <w:rsid w:val="00DC39A1"/>
    <w:rsid w:val="00DC48E1"/>
    <w:rsid w:val="00DC4DB2"/>
    <w:rsid w:val="00DC523A"/>
    <w:rsid w:val="00DC6762"/>
    <w:rsid w:val="00DC6F94"/>
    <w:rsid w:val="00DD068B"/>
    <w:rsid w:val="00DD07D9"/>
    <w:rsid w:val="00DD159B"/>
    <w:rsid w:val="00DD159E"/>
    <w:rsid w:val="00DD3720"/>
    <w:rsid w:val="00DD556E"/>
    <w:rsid w:val="00DD59BA"/>
    <w:rsid w:val="00DD6126"/>
    <w:rsid w:val="00DD670C"/>
    <w:rsid w:val="00DD6940"/>
    <w:rsid w:val="00DD6CB7"/>
    <w:rsid w:val="00DE13F5"/>
    <w:rsid w:val="00DE1889"/>
    <w:rsid w:val="00DE1CDC"/>
    <w:rsid w:val="00DE3840"/>
    <w:rsid w:val="00DE4C5B"/>
    <w:rsid w:val="00DE4E10"/>
    <w:rsid w:val="00DE5247"/>
    <w:rsid w:val="00DE5F07"/>
    <w:rsid w:val="00DE6A34"/>
    <w:rsid w:val="00DE7B23"/>
    <w:rsid w:val="00DF000A"/>
    <w:rsid w:val="00DF023E"/>
    <w:rsid w:val="00DF0FBA"/>
    <w:rsid w:val="00DF1B1D"/>
    <w:rsid w:val="00DF2AB4"/>
    <w:rsid w:val="00DF3496"/>
    <w:rsid w:val="00DF34CB"/>
    <w:rsid w:val="00DF36B7"/>
    <w:rsid w:val="00DF485E"/>
    <w:rsid w:val="00DF51A1"/>
    <w:rsid w:val="00DF5243"/>
    <w:rsid w:val="00DF6B59"/>
    <w:rsid w:val="00DF7613"/>
    <w:rsid w:val="00E01316"/>
    <w:rsid w:val="00E018E6"/>
    <w:rsid w:val="00E029F8"/>
    <w:rsid w:val="00E03CFA"/>
    <w:rsid w:val="00E0415D"/>
    <w:rsid w:val="00E04A18"/>
    <w:rsid w:val="00E04AA7"/>
    <w:rsid w:val="00E04D96"/>
    <w:rsid w:val="00E0556E"/>
    <w:rsid w:val="00E05655"/>
    <w:rsid w:val="00E06E6A"/>
    <w:rsid w:val="00E07E9F"/>
    <w:rsid w:val="00E1005C"/>
    <w:rsid w:val="00E10706"/>
    <w:rsid w:val="00E11920"/>
    <w:rsid w:val="00E11F96"/>
    <w:rsid w:val="00E12078"/>
    <w:rsid w:val="00E132DC"/>
    <w:rsid w:val="00E137FF"/>
    <w:rsid w:val="00E13F34"/>
    <w:rsid w:val="00E141A8"/>
    <w:rsid w:val="00E144AD"/>
    <w:rsid w:val="00E14E66"/>
    <w:rsid w:val="00E1586C"/>
    <w:rsid w:val="00E1797A"/>
    <w:rsid w:val="00E20DF6"/>
    <w:rsid w:val="00E2109B"/>
    <w:rsid w:val="00E21392"/>
    <w:rsid w:val="00E213E4"/>
    <w:rsid w:val="00E21444"/>
    <w:rsid w:val="00E21D8B"/>
    <w:rsid w:val="00E21FB8"/>
    <w:rsid w:val="00E22152"/>
    <w:rsid w:val="00E233B9"/>
    <w:rsid w:val="00E23E6B"/>
    <w:rsid w:val="00E24F98"/>
    <w:rsid w:val="00E25528"/>
    <w:rsid w:val="00E25929"/>
    <w:rsid w:val="00E264FA"/>
    <w:rsid w:val="00E26E78"/>
    <w:rsid w:val="00E2700F"/>
    <w:rsid w:val="00E2748D"/>
    <w:rsid w:val="00E278EB"/>
    <w:rsid w:val="00E27D9A"/>
    <w:rsid w:val="00E3060D"/>
    <w:rsid w:val="00E30DFB"/>
    <w:rsid w:val="00E30FC6"/>
    <w:rsid w:val="00E32321"/>
    <w:rsid w:val="00E32DFD"/>
    <w:rsid w:val="00E33DAD"/>
    <w:rsid w:val="00E3447B"/>
    <w:rsid w:val="00E354CA"/>
    <w:rsid w:val="00E35F82"/>
    <w:rsid w:val="00E3727F"/>
    <w:rsid w:val="00E37295"/>
    <w:rsid w:val="00E37CE5"/>
    <w:rsid w:val="00E37EF8"/>
    <w:rsid w:val="00E41732"/>
    <w:rsid w:val="00E4214B"/>
    <w:rsid w:val="00E42973"/>
    <w:rsid w:val="00E44456"/>
    <w:rsid w:val="00E45695"/>
    <w:rsid w:val="00E4674A"/>
    <w:rsid w:val="00E467F8"/>
    <w:rsid w:val="00E47B77"/>
    <w:rsid w:val="00E51106"/>
    <w:rsid w:val="00E51AF7"/>
    <w:rsid w:val="00E51B5A"/>
    <w:rsid w:val="00E51C53"/>
    <w:rsid w:val="00E52211"/>
    <w:rsid w:val="00E52913"/>
    <w:rsid w:val="00E540CE"/>
    <w:rsid w:val="00E54BFB"/>
    <w:rsid w:val="00E54D06"/>
    <w:rsid w:val="00E54E2C"/>
    <w:rsid w:val="00E56CAF"/>
    <w:rsid w:val="00E573CB"/>
    <w:rsid w:val="00E57FB4"/>
    <w:rsid w:val="00E61590"/>
    <w:rsid w:val="00E61997"/>
    <w:rsid w:val="00E62600"/>
    <w:rsid w:val="00E637AA"/>
    <w:rsid w:val="00E63F58"/>
    <w:rsid w:val="00E63FF5"/>
    <w:rsid w:val="00E65B64"/>
    <w:rsid w:val="00E673E5"/>
    <w:rsid w:val="00E6756B"/>
    <w:rsid w:val="00E717A2"/>
    <w:rsid w:val="00E71960"/>
    <w:rsid w:val="00E72DF5"/>
    <w:rsid w:val="00E73210"/>
    <w:rsid w:val="00E739BC"/>
    <w:rsid w:val="00E73DFE"/>
    <w:rsid w:val="00E7408D"/>
    <w:rsid w:val="00E74FDC"/>
    <w:rsid w:val="00E74FE9"/>
    <w:rsid w:val="00E7620E"/>
    <w:rsid w:val="00E76853"/>
    <w:rsid w:val="00E77031"/>
    <w:rsid w:val="00E7774A"/>
    <w:rsid w:val="00E779DC"/>
    <w:rsid w:val="00E80444"/>
    <w:rsid w:val="00E804EA"/>
    <w:rsid w:val="00E84C74"/>
    <w:rsid w:val="00E850B7"/>
    <w:rsid w:val="00E8638C"/>
    <w:rsid w:val="00E86440"/>
    <w:rsid w:val="00E874B1"/>
    <w:rsid w:val="00E90857"/>
    <w:rsid w:val="00E90F20"/>
    <w:rsid w:val="00E915D6"/>
    <w:rsid w:val="00E91C9C"/>
    <w:rsid w:val="00E928BC"/>
    <w:rsid w:val="00E92DCE"/>
    <w:rsid w:val="00E93695"/>
    <w:rsid w:val="00E937A2"/>
    <w:rsid w:val="00E9428B"/>
    <w:rsid w:val="00E943C5"/>
    <w:rsid w:val="00E943EE"/>
    <w:rsid w:val="00E94B65"/>
    <w:rsid w:val="00E953CF"/>
    <w:rsid w:val="00E97D85"/>
    <w:rsid w:val="00E97F89"/>
    <w:rsid w:val="00EA14D8"/>
    <w:rsid w:val="00EA2CCE"/>
    <w:rsid w:val="00EA2E92"/>
    <w:rsid w:val="00EA51CA"/>
    <w:rsid w:val="00EA51F0"/>
    <w:rsid w:val="00EB198A"/>
    <w:rsid w:val="00EB294C"/>
    <w:rsid w:val="00EB3AC4"/>
    <w:rsid w:val="00EB43AA"/>
    <w:rsid w:val="00EB474B"/>
    <w:rsid w:val="00EB4C7C"/>
    <w:rsid w:val="00EB4ECF"/>
    <w:rsid w:val="00EB5C3A"/>
    <w:rsid w:val="00EB5F09"/>
    <w:rsid w:val="00EB621F"/>
    <w:rsid w:val="00EB6F97"/>
    <w:rsid w:val="00EB72FA"/>
    <w:rsid w:val="00EB7ED3"/>
    <w:rsid w:val="00EC041A"/>
    <w:rsid w:val="00EC2D5E"/>
    <w:rsid w:val="00EC2E6F"/>
    <w:rsid w:val="00EC49FE"/>
    <w:rsid w:val="00EC4C0E"/>
    <w:rsid w:val="00EC4F5C"/>
    <w:rsid w:val="00EC52C0"/>
    <w:rsid w:val="00EC6720"/>
    <w:rsid w:val="00EC7D63"/>
    <w:rsid w:val="00ED0037"/>
    <w:rsid w:val="00ED0336"/>
    <w:rsid w:val="00ED08BD"/>
    <w:rsid w:val="00ED297F"/>
    <w:rsid w:val="00ED2A34"/>
    <w:rsid w:val="00ED44BE"/>
    <w:rsid w:val="00ED5DA5"/>
    <w:rsid w:val="00ED758C"/>
    <w:rsid w:val="00ED7A87"/>
    <w:rsid w:val="00EE25B7"/>
    <w:rsid w:val="00EE321D"/>
    <w:rsid w:val="00EE4234"/>
    <w:rsid w:val="00EE4B34"/>
    <w:rsid w:val="00EE4EBB"/>
    <w:rsid w:val="00EE5BDD"/>
    <w:rsid w:val="00EE687C"/>
    <w:rsid w:val="00EE6D35"/>
    <w:rsid w:val="00EE766B"/>
    <w:rsid w:val="00EE79A8"/>
    <w:rsid w:val="00EF052C"/>
    <w:rsid w:val="00EF114C"/>
    <w:rsid w:val="00EF130E"/>
    <w:rsid w:val="00EF1359"/>
    <w:rsid w:val="00EF14A1"/>
    <w:rsid w:val="00EF24A4"/>
    <w:rsid w:val="00EF4D27"/>
    <w:rsid w:val="00EF59B3"/>
    <w:rsid w:val="00EF64F9"/>
    <w:rsid w:val="00EF7018"/>
    <w:rsid w:val="00EF7D77"/>
    <w:rsid w:val="00F006F4"/>
    <w:rsid w:val="00F007AC"/>
    <w:rsid w:val="00F013A5"/>
    <w:rsid w:val="00F01653"/>
    <w:rsid w:val="00F01C4F"/>
    <w:rsid w:val="00F01F45"/>
    <w:rsid w:val="00F03F73"/>
    <w:rsid w:val="00F04CFD"/>
    <w:rsid w:val="00F050AD"/>
    <w:rsid w:val="00F05A06"/>
    <w:rsid w:val="00F06F46"/>
    <w:rsid w:val="00F073C8"/>
    <w:rsid w:val="00F10EDE"/>
    <w:rsid w:val="00F10F3D"/>
    <w:rsid w:val="00F11F94"/>
    <w:rsid w:val="00F1276B"/>
    <w:rsid w:val="00F142CB"/>
    <w:rsid w:val="00F1457A"/>
    <w:rsid w:val="00F14710"/>
    <w:rsid w:val="00F14859"/>
    <w:rsid w:val="00F16DB2"/>
    <w:rsid w:val="00F16EBF"/>
    <w:rsid w:val="00F17765"/>
    <w:rsid w:val="00F21135"/>
    <w:rsid w:val="00F22C55"/>
    <w:rsid w:val="00F23895"/>
    <w:rsid w:val="00F24428"/>
    <w:rsid w:val="00F24BD7"/>
    <w:rsid w:val="00F24C6B"/>
    <w:rsid w:val="00F25D1C"/>
    <w:rsid w:val="00F262E8"/>
    <w:rsid w:val="00F26C02"/>
    <w:rsid w:val="00F26D70"/>
    <w:rsid w:val="00F27C6C"/>
    <w:rsid w:val="00F302D5"/>
    <w:rsid w:val="00F30E52"/>
    <w:rsid w:val="00F31576"/>
    <w:rsid w:val="00F31A12"/>
    <w:rsid w:val="00F323B7"/>
    <w:rsid w:val="00F32AB1"/>
    <w:rsid w:val="00F32B54"/>
    <w:rsid w:val="00F32ECD"/>
    <w:rsid w:val="00F33731"/>
    <w:rsid w:val="00F33A3F"/>
    <w:rsid w:val="00F33F5D"/>
    <w:rsid w:val="00F359AD"/>
    <w:rsid w:val="00F366C0"/>
    <w:rsid w:val="00F400CA"/>
    <w:rsid w:val="00F403D0"/>
    <w:rsid w:val="00F41118"/>
    <w:rsid w:val="00F41633"/>
    <w:rsid w:val="00F422BC"/>
    <w:rsid w:val="00F4233D"/>
    <w:rsid w:val="00F42C79"/>
    <w:rsid w:val="00F435B6"/>
    <w:rsid w:val="00F46EE0"/>
    <w:rsid w:val="00F46FF2"/>
    <w:rsid w:val="00F50160"/>
    <w:rsid w:val="00F503A2"/>
    <w:rsid w:val="00F509A2"/>
    <w:rsid w:val="00F51C2D"/>
    <w:rsid w:val="00F51E30"/>
    <w:rsid w:val="00F527FD"/>
    <w:rsid w:val="00F52A7A"/>
    <w:rsid w:val="00F52DA9"/>
    <w:rsid w:val="00F5362C"/>
    <w:rsid w:val="00F5379A"/>
    <w:rsid w:val="00F53D72"/>
    <w:rsid w:val="00F53E98"/>
    <w:rsid w:val="00F56C94"/>
    <w:rsid w:val="00F603CE"/>
    <w:rsid w:val="00F6101D"/>
    <w:rsid w:val="00F61C7F"/>
    <w:rsid w:val="00F62E01"/>
    <w:rsid w:val="00F64761"/>
    <w:rsid w:val="00F6562B"/>
    <w:rsid w:val="00F657E7"/>
    <w:rsid w:val="00F665F4"/>
    <w:rsid w:val="00F672BB"/>
    <w:rsid w:val="00F6740C"/>
    <w:rsid w:val="00F67797"/>
    <w:rsid w:val="00F67AFB"/>
    <w:rsid w:val="00F67CE3"/>
    <w:rsid w:val="00F70E84"/>
    <w:rsid w:val="00F71060"/>
    <w:rsid w:val="00F722E0"/>
    <w:rsid w:val="00F727CE"/>
    <w:rsid w:val="00F7283B"/>
    <w:rsid w:val="00F7286A"/>
    <w:rsid w:val="00F729B8"/>
    <w:rsid w:val="00F72B83"/>
    <w:rsid w:val="00F73038"/>
    <w:rsid w:val="00F74BC3"/>
    <w:rsid w:val="00F75665"/>
    <w:rsid w:val="00F758BD"/>
    <w:rsid w:val="00F75927"/>
    <w:rsid w:val="00F75D2F"/>
    <w:rsid w:val="00F764C8"/>
    <w:rsid w:val="00F76FB8"/>
    <w:rsid w:val="00F80760"/>
    <w:rsid w:val="00F815D5"/>
    <w:rsid w:val="00F81ABB"/>
    <w:rsid w:val="00F82290"/>
    <w:rsid w:val="00F835F4"/>
    <w:rsid w:val="00F8494D"/>
    <w:rsid w:val="00F84EA9"/>
    <w:rsid w:val="00F852BC"/>
    <w:rsid w:val="00F8537C"/>
    <w:rsid w:val="00F865E1"/>
    <w:rsid w:val="00F8716E"/>
    <w:rsid w:val="00F878B5"/>
    <w:rsid w:val="00F87A1F"/>
    <w:rsid w:val="00F905E0"/>
    <w:rsid w:val="00F9166A"/>
    <w:rsid w:val="00F9173B"/>
    <w:rsid w:val="00F9179C"/>
    <w:rsid w:val="00F92B63"/>
    <w:rsid w:val="00F92CE1"/>
    <w:rsid w:val="00F935DC"/>
    <w:rsid w:val="00F93794"/>
    <w:rsid w:val="00F93863"/>
    <w:rsid w:val="00F94082"/>
    <w:rsid w:val="00F94187"/>
    <w:rsid w:val="00F966BB"/>
    <w:rsid w:val="00F96FE6"/>
    <w:rsid w:val="00FA01A9"/>
    <w:rsid w:val="00FA0232"/>
    <w:rsid w:val="00FA0A3F"/>
    <w:rsid w:val="00FA28DD"/>
    <w:rsid w:val="00FA2E43"/>
    <w:rsid w:val="00FA36EF"/>
    <w:rsid w:val="00FA39DF"/>
    <w:rsid w:val="00FA47AF"/>
    <w:rsid w:val="00FA4BAC"/>
    <w:rsid w:val="00FA4BDB"/>
    <w:rsid w:val="00FA5280"/>
    <w:rsid w:val="00FA539A"/>
    <w:rsid w:val="00FA5D42"/>
    <w:rsid w:val="00FA68BD"/>
    <w:rsid w:val="00FB0E63"/>
    <w:rsid w:val="00FB1D31"/>
    <w:rsid w:val="00FB22AA"/>
    <w:rsid w:val="00FB22D9"/>
    <w:rsid w:val="00FB3FD0"/>
    <w:rsid w:val="00FB42C4"/>
    <w:rsid w:val="00FB4559"/>
    <w:rsid w:val="00FB467B"/>
    <w:rsid w:val="00FB58F6"/>
    <w:rsid w:val="00FB5EDE"/>
    <w:rsid w:val="00FB63C2"/>
    <w:rsid w:val="00FB6405"/>
    <w:rsid w:val="00FB687B"/>
    <w:rsid w:val="00FB71B4"/>
    <w:rsid w:val="00FC05A3"/>
    <w:rsid w:val="00FC05BC"/>
    <w:rsid w:val="00FC0645"/>
    <w:rsid w:val="00FC2E47"/>
    <w:rsid w:val="00FC2F82"/>
    <w:rsid w:val="00FC2FC5"/>
    <w:rsid w:val="00FC362C"/>
    <w:rsid w:val="00FC37CB"/>
    <w:rsid w:val="00FC4336"/>
    <w:rsid w:val="00FC4748"/>
    <w:rsid w:val="00FC4A6C"/>
    <w:rsid w:val="00FC4C30"/>
    <w:rsid w:val="00FC5934"/>
    <w:rsid w:val="00FC6E93"/>
    <w:rsid w:val="00FC7102"/>
    <w:rsid w:val="00FC7D37"/>
    <w:rsid w:val="00FC7DFA"/>
    <w:rsid w:val="00FD0D6D"/>
    <w:rsid w:val="00FD10B0"/>
    <w:rsid w:val="00FD1D30"/>
    <w:rsid w:val="00FD1DB7"/>
    <w:rsid w:val="00FD25FF"/>
    <w:rsid w:val="00FD3DE2"/>
    <w:rsid w:val="00FD3E12"/>
    <w:rsid w:val="00FD451E"/>
    <w:rsid w:val="00FD4FDD"/>
    <w:rsid w:val="00FD5C5C"/>
    <w:rsid w:val="00FD5FAC"/>
    <w:rsid w:val="00FD6608"/>
    <w:rsid w:val="00FD69C1"/>
    <w:rsid w:val="00FE02D8"/>
    <w:rsid w:val="00FE094C"/>
    <w:rsid w:val="00FE1192"/>
    <w:rsid w:val="00FE1327"/>
    <w:rsid w:val="00FE26A9"/>
    <w:rsid w:val="00FE2C09"/>
    <w:rsid w:val="00FE35F2"/>
    <w:rsid w:val="00FE399B"/>
    <w:rsid w:val="00FE40BC"/>
    <w:rsid w:val="00FE444A"/>
    <w:rsid w:val="00FE5480"/>
    <w:rsid w:val="00FE5C16"/>
    <w:rsid w:val="00FE65CB"/>
    <w:rsid w:val="00FE6C84"/>
    <w:rsid w:val="00FE72D1"/>
    <w:rsid w:val="00FF0A2B"/>
    <w:rsid w:val="00FF1903"/>
    <w:rsid w:val="00FF19A2"/>
    <w:rsid w:val="00FF22AF"/>
    <w:rsid w:val="00FF2A4F"/>
    <w:rsid w:val="00FF2CEF"/>
    <w:rsid w:val="00FF3CA8"/>
    <w:rsid w:val="00FF3F8E"/>
    <w:rsid w:val="00FF43F6"/>
    <w:rsid w:val="00FF49FC"/>
    <w:rsid w:val="00FF58C3"/>
    <w:rsid w:val="00FF58F9"/>
    <w:rsid w:val="00FF5DCF"/>
    <w:rsid w:val="00FF7A4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8A42B7"/>
  <w15:chartTrackingRefBased/>
  <w15:docId w15:val="{59C6369B-AE34-4862-A632-4937B848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F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D5FC8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AD5FC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AD5FC8"/>
  </w:style>
  <w:style w:type="paragraph" w:styleId="a6">
    <w:name w:val="List Paragraph"/>
    <w:basedOn w:val="a"/>
    <w:uiPriority w:val="34"/>
    <w:qFormat/>
    <w:rsid w:val="00AD5FC8"/>
    <w:pPr>
      <w:ind w:leftChars="400" w:left="840"/>
    </w:pPr>
  </w:style>
  <w:style w:type="table" w:styleId="a7">
    <w:name w:val="Table Grid"/>
    <w:basedOn w:val="a1"/>
    <w:uiPriority w:val="39"/>
    <w:rsid w:val="00AD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D5FC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D5F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D5FC8"/>
  </w:style>
  <w:style w:type="paragraph" w:styleId="ab">
    <w:name w:val="footer"/>
    <w:basedOn w:val="a"/>
    <w:link w:val="ac"/>
    <w:uiPriority w:val="99"/>
    <w:unhideWhenUsed/>
    <w:rsid w:val="00AD5F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D5FC8"/>
  </w:style>
  <w:style w:type="character" w:styleId="ad">
    <w:name w:val="Unresolved Mention"/>
    <w:basedOn w:val="a0"/>
    <w:uiPriority w:val="99"/>
    <w:semiHidden/>
    <w:unhideWhenUsed/>
    <w:rsid w:val="00AD5FC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D5FC8"/>
    <w:rPr>
      <w:color w:val="954F72" w:themeColor="followedHyperlink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AD5FC8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AD5FC8"/>
    <w:rPr>
      <w:b/>
      <w:bCs/>
    </w:rPr>
  </w:style>
  <w:style w:type="paragraph" w:styleId="Web">
    <w:name w:val="Normal (Web)"/>
    <w:basedOn w:val="a"/>
    <w:uiPriority w:val="99"/>
    <w:unhideWhenUsed/>
    <w:rsid w:val="00AD5F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Body Text"/>
    <w:basedOn w:val="a"/>
    <w:link w:val="af2"/>
    <w:rsid w:val="00EB5F09"/>
    <w:pPr>
      <w:snapToGrid w:val="0"/>
    </w:pPr>
    <w:rPr>
      <w:rFonts w:ascii="Times New Roman" w:eastAsia="ＭＳ 明朝" w:hAnsi="Times New Roman" w:cs="Times New Roman"/>
      <w:sz w:val="22"/>
    </w:rPr>
  </w:style>
  <w:style w:type="character" w:customStyle="1" w:styleId="af2">
    <w:name w:val="本文 (文字)"/>
    <w:basedOn w:val="a0"/>
    <w:link w:val="af1"/>
    <w:rsid w:val="00EB5F09"/>
    <w:rPr>
      <w:rFonts w:ascii="Times New Roman" w:eastAsia="ＭＳ 明朝" w:hAnsi="Times New Roman" w:cs="Times New Roman"/>
      <w:sz w:val="22"/>
    </w:rPr>
  </w:style>
  <w:style w:type="character" w:styleId="af3">
    <w:name w:val="Placeholder Text"/>
    <w:basedOn w:val="a0"/>
    <w:uiPriority w:val="99"/>
    <w:semiHidden/>
    <w:rsid w:val="001054F3"/>
    <w:rPr>
      <w:color w:val="808080"/>
    </w:rPr>
  </w:style>
  <w:style w:type="paragraph" w:styleId="af4">
    <w:name w:val="Revision"/>
    <w:hidden/>
    <w:uiPriority w:val="99"/>
    <w:semiHidden/>
    <w:rsid w:val="00D9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8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1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87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0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2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1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1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2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585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2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4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79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3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ADD7D-99C7-44E4-BAF6-64795245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7553</Words>
  <Characters>43054</Characters>
  <Application>Microsoft Office Word</Application>
  <DocSecurity>0</DocSecurity>
  <Lines>358</Lines>
  <Paragraphs>101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Yushen</dc:creator>
  <cp:keywords/>
  <dc:description/>
  <cp:lastModifiedBy>Hidenori Noguchi</cp:lastModifiedBy>
  <cp:revision>2</cp:revision>
  <cp:lastPrinted>2022-10-21T06:33:00Z</cp:lastPrinted>
  <dcterms:created xsi:type="dcterms:W3CDTF">2023-10-10T05:39:00Z</dcterms:created>
  <dcterms:modified xsi:type="dcterms:W3CDTF">2023-10-10T05:39:00Z</dcterms:modified>
</cp:coreProperties>
</file>