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761FB" w14:textId="6F4A138F" w:rsidR="00E220AC" w:rsidRPr="00337834" w:rsidRDefault="0098331D">
      <w:pPr>
        <w:rPr>
          <w:b/>
          <w:bCs/>
          <w:sz w:val="24"/>
          <w:szCs w:val="28"/>
        </w:rPr>
      </w:pPr>
      <w:r w:rsidRPr="00337834">
        <w:rPr>
          <w:rFonts w:hint="eastAsia"/>
          <w:b/>
          <w:bCs/>
          <w:sz w:val="24"/>
          <w:szCs w:val="28"/>
        </w:rPr>
        <w:t>セラミックスを用いた</w:t>
      </w:r>
      <w:r w:rsidR="005D04AD" w:rsidRPr="00337834">
        <w:rPr>
          <w:rFonts w:hint="eastAsia"/>
          <w:b/>
          <w:bCs/>
          <w:sz w:val="24"/>
          <w:szCs w:val="28"/>
        </w:rPr>
        <w:t>日中放射冷却と</w:t>
      </w:r>
      <w:r w:rsidRPr="00337834">
        <w:rPr>
          <w:rFonts w:hint="eastAsia"/>
          <w:b/>
          <w:bCs/>
          <w:sz w:val="24"/>
          <w:szCs w:val="28"/>
        </w:rPr>
        <w:t>放射熱電発電</w:t>
      </w:r>
    </w:p>
    <w:p w14:paraId="42042E3C" w14:textId="77777777" w:rsidR="00555CE1" w:rsidRDefault="00555CE1"/>
    <w:p w14:paraId="0D37BE35" w14:textId="1A5B41BD" w:rsidR="00912C46" w:rsidRDefault="00912C46">
      <w:r>
        <w:rPr>
          <w:rFonts w:hint="eastAsia"/>
        </w:rPr>
        <w:t>物質・材料研究機構ナノアーキテクトニクス材料研究センター</w:t>
      </w:r>
    </w:p>
    <w:p w14:paraId="5AAA5185" w14:textId="0FBC2ABD" w:rsidR="009448D9" w:rsidRDefault="009448D9">
      <w:r>
        <w:rPr>
          <w:rFonts w:hint="eastAsia"/>
        </w:rPr>
        <w:t>チームリーダー</w:t>
      </w:r>
    </w:p>
    <w:p w14:paraId="1F5AE912" w14:textId="2859C1A1" w:rsidR="00912C46" w:rsidRDefault="00912C46">
      <w:pPr>
        <w:rPr>
          <w:noProof/>
        </w:rPr>
      </w:pPr>
      <w:r>
        <w:rPr>
          <w:rFonts w:hint="eastAsia"/>
        </w:rPr>
        <w:t>石井智</w:t>
      </w:r>
    </w:p>
    <w:p w14:paraId="63243F82" w14:textId="529E0CB9" w:rsidR="00F651DC" w:rsidRDefault="00F651DC">
      <w:r>
        <w:rPr>
          <w:noProof/>
        </w:rPr>
        <w:drawing>
          <wp:inline distT="0" distB="0" distL="0" distR="0" wp14:anchorId="145AF9D7" wp14:editId="313987FC">
            <wp:extent cx="1078230" cy="1440815"/>
            <wp:effectExtent l="0" t="0" r="7620" b="6985"/>
            <wp:docPr id="4351322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8230" cy="1440815"/>
                    </a:xfrm>
                    <a:prstGeom prst="rect">
                      <a:avLst/>
                    </a:prstGeom>
                    <a:noFill/>
                    <a:ln>
                      <a:noFill/>
                    </a:ln>
                  </pic:spPr>
                </pic:pic>
              </a:graphicData>
            </a:graphic>
          </wp:inline>
        </w:drawing>
      </w:r>
    </w:p>
    <w:p w14:paraId="3B33E0E4" w14:textId="77777777" w:rsidR="00832D4D" w:rsidRDefault="00832D4D"/>
    <w:p w14:paraId="38F571C5" w14:textId="07CCBC2C" w:rsidR="00337834" w:rsidRPr="008A1887" w:rsidRDefault="00337834" w:rsidP="008A1887">
      <w:pPr>
        <w:pStyle w:val="a9"/>
        <w:numPr>
          <w:ilvl w:val="0"/>
          <w:numId w:val="1"/>
        </w:numPr>
        <w:rPr>
          <w:b/>
          <w:bCs/>
        </w:rPr>
      </w:pPr>
      <w:r w:rsidRPr="008A1887">
        <w:rPr>
          <w:rFonts w:hint="eastAsia"/>
          <w:b/>
          <w:bCs/>
        </w:rPr>
        <w:t>始めに</w:t>
      </w:r>
    </w:p>
    <w:p w14:paraId="7F3FB52C" w14:textId="71E7E9C0" w:rsidR="0093146E" w:rsidRDefault="00EE034C" w:rsidP="005A234B">
      <w:r>
        <w:rPr>
          <w:rFonts w:hint="eastAsia"/>
        </w:rPr>
        <w:t xml:space="preserve">　</w:t>
      </w:r>
      <w:r w:rsidR="0093146E">
        <w:rPr>
          <w:rFonts w:hint="eastAsia"/>
        </w:rPr>
        <w:t>地面や建物の外壁など、私たちの身の回りの物体は、赤外線と呼ばれる熱線をよく吸収し、また放射する性質を持ってい</w:t>
      </w:r>
      <w:r w:rsidR="00A625ED">
        <w:rPr>
          <w:rFonts w:hint="eastAsia"/>
        </w:rPr>
        <w:t>る</w:t>
      </w:r>
      <w:r w:rsidR="0093146E">
        <w:rPr>
          <w:rFonts w:hint="eastAsia"/>
        </w:rPr>
        <w:t>。晴れた夜、これらの物体から</w:t>
      </w:r>
      <w:r w:rsidR="00B32B0A">
        <w:rPr>
          <w:rFonts w:hint="eastAsia"/>
        </w:rPr>
        <w:t>上空</w:t>
      </w:r>
      <w:r w:rsidR="0093146E">
        <w:rPr>
          <w:rFonts w:hint="eastAsia"/>
        </w:rPr>
        <w:t>に向かって熱が放射されると、周囲の空気よりも温度が下がるのが放射冷却で</w:t>
      </w:r>
      <w:r w:rsidR="00A625ED">
        <w:rPr>
          <w:rFonts w:hint="eastAsia"/>
        </w:rPr>
        <w:t>ある</w:t>
      </w:r>
      <w:r w:rsidR="0093146E">
        <w:rPr>
          <w:rFonts w:hint="eastAsia"/>
        </w:rPr>
        <w:t>。</w:t>
      </w:r>
      <w:r w:rsidR="00F542D0">
        <w:rPr>
          <w:rFonts w:hint="eastAsia"/>
        </w:rPr>
        <w:t>実際には、</w:t>
      </w:r>
      <w:r w:rsidR="0093146E">
        <w:rPr>
          <w:rFonts w:hint="eastAsia"/>
        </w:rPr>
        <w:t>大気中の水蒸気などが赤外線を吸収し</w:t>
      </w:r>
      <w:r w:rsidR="00DF5687">
        <w:rPr>
          <w:rFonts w:hint="eastAsia"/>
        </w:rPr>
        <w:t>て</w:t>
      </w:r>
      <w:r w:rsidR="0093146E">
        <w:rPr>
          <w:rFonts w:hint="eastAsia"/>
        </w:rPr>
        <w:t>地表面に</w:t>
      </w:r>
      <w:r w:rsidR="008872DC">
        <w:rPr>
          <w:rFonts w:hint="eastAsia"/>
        </w:rPr>
        <w:t>向けて再放射しているが、</w:t>
      </w:r>
      <w:r w:rsidR="00C54517">
        <w:rPr>
          <w:rFonts w:hint="eastAsia"/>
        </w:rPr>
        <w:t>上空の気温</w:t>
      </w:r>
      <w:r w:rsidR="007B5D0A">
        <w:rPr>
          <w:rFonts w:hint="eastAsia"/>
        </w:rPr>
        <w:t>は</w:t>
      </w:r>
      <w:r w:rsidR="00C54517">
        <w:rPr>
          <w:rFonts w:hint="eastAsia"/>
        </w:rPr>
        <w:t>地表より低</w:t>
      </w:r>
      <w:r w:rsidR="00D74CB7">
        <w:rPr>
          <w:rFonts w:hint="eastAsia"/>
        </w:rPr>
        <w:t>い</w:t>
      </w:r>
      <w:r w:rsidR="00C83730">
        <w:rPr>
          <w:rFonts w:hint="eastAsia"/>
        </w:rPr>
        <w:t>場合が多く、</w:t>
      </w:r>
      <w:r w:rsidR="00F542D0">
        <w:rPr>
          <w:rFonts w:hint="eastAsia"/>
        </w:rPr>
        <w:t>地表からの熱放射が勝り放射冷却が起きる</w:t>
      </w:r>
      <w:r w:rsidR="0093146E">
        <w:rPr>
          <w:rFonts w:hint="eastAsia"/>
        </w:rPr>
        <w:t>。一方、日中</w:t>
      </w:r>
      <w:r w:rsidR="00D80EC5">
        <w:rPr>
          <w:rFonts w:hint="eastAsia"/>
        </w:rPr>
        <w:t>も</w:t>
      </w:r>
      <w:r w:rsidR="0093146E">
        <w:rPr>
          <w:rFonts w:hint="eastAsia"/>
        </w:rPr>
        <w:t>夜と同様に、地表面からは常に熱放射が行われ</w:t>
      </w:r>
      <w:r w:rsidR="00AA5B8A">
        <w:rPr>
          <w:rFonts w:hint="eastAsia"/>
        </w:rPr>
        <w:t>る</w:t>
      </w:r>
      <w:r w:rsidR="00D80EC5">
        <w:rPr>
          <w:rFonts w:hint="eastAsia"/>
        </w:rPr>
        <w:t>。しかし</w:t>
      </w:r>
      <w:r w:rsidR="00AA5B8A">
        <w:rPr>
          <w:rFonts w:hint="eastAsia"/>
        </w:rPr>
        <w:t>、太陽光が地表面を暖め</w:t>
      </w:r>
      <w:r w:rsidR="00D80EC5">
        <w:rPr>
          <w:rFonts w:hint="eastAsia"/>
        </w:rPr>
        <w:t>、</w:t>
      </w:r>
      <w:r w:rsidR="0093146E">
        <w:rPr>
          <w:rFonts w:hint="eastAsia"/>
        </w:rPr>
        <w:t>太陽からの熱が非常に大きいため、</w:t>
      </w:r>
      <w:r w:rsidR="005F4579">
        <w:rPr>
          <w:rFonts w:hint="eastAsia"/>
        </w:rPr>
        <w:t>日中では</w:t>
      </w:r>
      <w:r w:rsidR="0093146E">
        <w:rPr>
          <w:rFonts w:hint="eastAsia"/>
        </w:rPr>
        <w:t>放射冷却による冷却効果は</w:t>
      </w:r>
      <w:r w:rsidR="00720227">
        <w:rPr>
          <w:rFonts w:hint="eastAsia"/>
        </w:rPr>
        <w:t>相殺される</w:t>
      </w:r>
      <w:r w:rsidR="0093146E">
        <w:rPr>
          <w:rFonts w:hint="eastAsia"/>
        </w:rPr>
        <w:t>。</w:t>
      </w:r>
    </w:p>
    <w:p w14:paraId="562EDAC5" w14:textId="24B0BA52" w:rsidR="0093146E" w:rsidRDefault="0093146E" w:rsidP="00755BD5">
      <w:pPr>
        <w:ind w:firstLineChars="100" w:firstLine="210"/>
      </w:pPr>
      <w:r>
        <w:rPr>
          <w:rFonts w:hint="eastAsia"/>
        </w:rPr>
        <w:t>ここで、太陽光をほとんど吸収せず、赤外線を効率よく放射する</w:t>
      </w:r>
      <w:r w:rsidR="00986C35">
        <w:rPr>
          <w:rFonts w:hint="eastAsia"/>
        </w:rPr>
        <w:t>特性を持った</w:t>
      </w:r>
      <w:r>
        <w:rPr>
          <w:rFonts w:hint="eastAsia"/>
        </w:rPr>
        <w:t>表面を</w:t>
      </w:r>
      <w:r w:rsidR="00B85E51">
        <w:rPr>
          <w:rFonts w:hint="eastAsia"/>
        </w:rPr>
        <w:t>仮定する</w:t>
      </w:r>
      <w:r>
        <w:rPr>
          <w:rFonts w:hint="eastAsia"/>
        </w:rPr>
        <w:t>。このような表面は、日中でも宇宙に向かって熱を放射し、周囲よりも低い温度を維持することができ</w:t>
      </w:r>
      <w:r w:rsidR="000E15FF">
        <w:rPr>
          <w:rFonts w:hint="eastAsia"/>
        </w:rPr>
        <w:t>る</w:t>
      </w:r>
      <w:r>
        <w:rPr>
          <w:rFonts w:hint="eastAsia"/>
        </w:rPr>
        <w:t>。このような日中放射冷却</w:t>
      </w:r>
      <w:r w:rsidR="00152502">
        <w:rPr>
          <w:rFonts w:hint="eastAsia"/>
        </w:rPr>
        <w:t>機能を持った</w:t>
      </w:r>
      <w:r w:rsidR="00F34479">
        <w:rPr>
          <w:rFonts w:hint="eastAsia"/>
        </w:rPr>
        <w:t>素材や構造</w:t>
      </w:r>
      <w:r>
        <w:rPr>
          <w:rFonts w:hint="eastAsia"/>
        </w:rPr>
        <w:t>は</w:t>
      </w:r>
      <w:r w:rsidR="00152502">
        <w:rPr>
          <w:rFonts w:hint="eastAsia"/>
        </w:rPr>
        <w:t>電力を使うことなく受動的に冷えるため</w:t>
      </w:r>
      <w:r>
        <w:rPr>
          <w:rFonts w:hint="eastAsia"/>
        </w:rPr>
        <w:t>、地球温暖化対策として注目されている</w:t>
      </w:r>
      <w:r w:rsidR="000D395C">
        <w:rPr>
          <w:rFonts w:hint="eastAsia"/>
        </w:rPr>
        <w:t>。</w:t>
      </w:r>
      <w:r w:rsidR="009A43C2">
        <w:fldChar w:fldCharType="begin">
          <w:fldData xml:space="preserve">PEVuZE5vdGU+PENpdGU+PEF1dGhvcj5aZXlnaGFtaTwvQXV0aG9yPjxZZWFyPjIwMTg8L1llYXI+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</w:fldData>
        </w:fldChar>
      </w:r>
      <w:r w:rsidR="00BA4FEC">
        <w:instrText xml:space="preserve"> ADDIN EN.CITE </w:instrText>
      </w:r>
      <w:r w:rsidR="00BA4FEC">
        <w:fldChar w:fldCharType="begin">
          <w:fldData xml:space="preserve">PEVuZE5vdGU+PENpdGU+PEF1dGhvcj5aZXlnaGFtaTwvQXV0aG9yPjxZZWFyPjIwMTg8L1llYXI+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</w:fldData>
        </w:fldChar>
      </w:r>
      <w:r w:rsidR="00BA4FEC">
        <w:instrText xml:space="preserve"> ADDIN EN.CITE.DATA </w:instrText>
      </w:r>
      <w:r w:rsidR="00BA4FEC">
        <w:fldChar w:fldCharType="end"/>
      </w:r>
      <w:r w:rsidR="009A43C2">
        <w:fldChar w:fldCharType="separate"/>
      </w:r>
      <w:r w:rsidR="00BA4FEC" w:rsidRPr="00BA4FEC">
        <w:rPr>
          <w:noProof/>
          <w:vertAlign w:val="superscript"/>
        </w:rPr>
        <w:t>1-6)</w:t>
      </w:r>
      <w:r w:rsidR="009A43C2">
        <w:fldChar w:fldCharType="end"/>
      </w:r>
      <w:r w:rsidR="000D395C">
        <w:rPr>
          <w:rFonts w:hint="eastAsia"/>
        </w:rPr>
        <w:t>日中放射冷却</w:t>
      </w:r>
      <w:r w:rsidR="00425FF1">
        <w:rPr>
          <w:rFonts w:hint="eastAsia"/>
        </w:rPr>
        <w:t>機能を持った素材や構造の</w:t>
      </w:r>
      <w:r w:rsidR="000D395C">
        <w:rPr>
          <w:rFonts w:hint="eastAsia"/>
        </w:rPr>
        <w:t>研究は、</w:t>
      </w:r>
      <w:r w:rsidR="00350FA5">
        <w:rPr>
          <w:rFonts w:hint="eastAsia"/>
        </w:rPr>
        <w:t>大学や研究機関だけでなく、民間企業も参入して</w:t>
      </w:r>
      <w:r w:rsidR="000D395C">
        <w:rPr>
          <w:rFonts w:hint="eastAsia"/>
        </w:rPr>
        <w:t>世界各国で</w:t>
      </w:r>
      <w:r w:rsidR="0032335C">
        <w:rPr>
          <w:rFonts w:hint="eastAsia"/>
        </w:rPr>
        <w:t>盛んに進んでいる。</w:t>
      </w:r>
    </w:p>
    <w:p w14:paraId="2D9BEAF8" w14:textId="6087141C" w:rsidR="00341332" w:rsidRDefault="00A67A87" w:rsidP="0093146E">
      <w:r>
        <w:rPr>
          <w:rFonts w:hint="eastAsia"/>
        </w:rPr>
        <w:t xml:space="preserve">　日中放射冷却機能を持った</w:t>
      </w:r>
      <w:r w:rsidR="00F34479">
        <w:rPr>
          <w:rFonts w:hint="eastAsia"/>
        </w:rPr>
        <w:t>素材や構造</w:t>
      </w:r>
      <w:r w:rsidR="00F51B65">
        <w:rPr>
          <w:rFonts w:hint="eastAsia"/>
        </w:rPr>
        <w:t>は、日中だけでなく夜間も</w:t>
      </w:r>
      <w:r w:rsidR="00237CA0">
        <w:rPr>
          <w:rFonts w:hint="eastAsia"/>
        </w:rPr>
        <w:t>放射冷却で冷える。そのため、</w:t>
      </w:r>
      <w:r w:rsidR="00A87902">
        <w:rPr>
          <w:rFonts w:hint="eastAsia"/>
        </w:rPr>
        <w:t>日中放射冷却を利用することで常に</w:t>
      </w:r>
      <w:r w:rsidR="00237CA0">
        <w:rPr>
          <w:rFonts w:hint="eastAsia"/>
        </w:rPr>
        <w:t>気温に対して</w:t>
      </w:r>
      <w:r w:rsidR="00A87902">
        <w:rPr>
          <w:rFonts w:hint="eastAsia"/>
        </w:rPr>
        <w:t>温度差を生じさせることが出来る。この温度差を熱電素子に与えることで、</w:t>
      </w:r>
      <w:r w:rsidR="007B0B47">
        <w:rPr>
          <w:rFonts w:hint="eastAsia"/>
        </w:rPr>
        <w:t>24時間熱電発電することが可能でである。</w:t>
      </w:r>
      <w:r w:rsidR="00173943">
        <w:fldChar w:fldCharType="begin"/>
      </w:r>
      <w:r w:rsidR="00007988">
        <w:instrText xml:space="preserve"> ADDIN EN.CITE &lt;EndNote&gt;&lt;Cite&gt;&lt;Author&gt;Ishii&lt;/Author&gt;&lt;Year&gt;2020&lt;/Year&gt;&lt;RecNum&gt;46&lt;/RecNum&gt;&lt;DisplayText&gt;&lt;style face="superscript"&gt;7, 8)&lt;/style&gt;&lt;/DisplayText&gt;&lt;record&gt;&lt;rec-number&gt;46&lt;/rec-number&gt;&lt;foreign-keys&gt;&lt;key app="EN" db-id="vv9wewsfsd2vaneff5rvvw5p09spp9fszaae" timestamp="1683520912"&gt;46&lt;/key&gt;&lt;/foreign-keys&gt;&lt;ref-type name="Journal Article"&gt;17&lt;/ref-type&gt;&lt;contributors&gt;&lt;authors&gt;&lt;author&gt;Ishii, Satoshi&lt;/author&gt;&lt;author&gt;Dao, Thang Duy&lt;/author&gt;&lt;author&gt;Nagao, Tadaaki&lt;/author&gt;&lt;/authors&gt;&lt;/contributors&gt;&lt;titles&gt;&lt;title&gt;Radiative cooling for continuous thermoelectric power generation in day and night&lt;/title&gt;&lt;secondary-title&gt;Applied physics letters&lt;/secondary-title&gt;&lt;/titles&gt;&lt;periodical&gt;&lt;full-title&gt;Applied Physics Letters&lt;/full-title&gt;&lt;abbr-1&gt;Appl. Phys. Lett.&lt;/abbr-1&gt;&lt;/periodical&gt;&lt;pages&gt;013901&lt;/pages&gt;&lt;volume&gt;117&lt;/volume&gt;&lt;number&gt;1&lt;/number&gt;&lt;dates&gt;&lt;year&gt;2020&lt;/year&gt;&lt;/dates&gt;&lt;isbn&gt;0003-6951&lt;/isbn&gt;&lt;urls&gt;&lt;/urls&gt;&lt;/record&gt;&lt;/Cite&gt;&lt;Cite&gt;&lt;Author&gt;Xia&lt;/Author&gt;&lt;Year&gt;2019&lt;/Year&gt;&lt;RecNum&gt;64&lt;/RecNum&gt;&lt;record&gt;&lt;rec-number&gt;64&lt;/rec-number&gt;&lt;foreign-keys&gt;&lt;key app="EN" db-id="vv9wewsfsd2vaneff5rvvw5p09spp9fszaae" timestamp="1683649238"&gt;64&lt;/key&gt;&lt;/foreign-keys&gt;&lt;ref-type name="Journal Article"&gt;17&lt;/ref-type&gt;&lt;contributors&gt;&lt;authors&gt;&lt;author&gt;Xia, Zhilin&lt;/author&gt;&lt;author&gt;Zhang, Zhenfei&lt;/author&gt;&lt;author&gt;Meng, Zhenghua&lt;/author&gt;&lt;author&gt;Ding, Liyun&lt;/author&gt;&lt;author&gt;Yu, Zhongquan&lt;/author&gt;&lt;/authors&gt;&lt;/contributors&gt;&lt;titles&gt;&lt;title&gt;Thermoelectric Generator Using Space Cold Source&lt;/title&gt;&lt;secondary-title&gt;ACS Applied Materials &amp;amp; Interfaces&lt;/secondary-title&gt;&lt;/titles&gt;&lt;periodical&gt;&lt;full-title&gt;ACS applied materials &amp;amp; interfaces&lt;/full-title&gt;&lt;abbr-1&gt;ACS Appl. Mater. Interfaces&lt;/abbr-1&gt;&lt;/periodical&gt;&lt;pages&gt;33941-33945&lt;/pages&gt;&lt;volume&gt;11&lt;/volume&gt;&lt;number&gt;37&lt;/number&gt;&lt;dates&gt;&lt;year&gt;2019&lt;/year&gt;&lt;pub-dates&gt;&lt;date&gt;2019/09/18&lt;/date&gt;&lt;/pub-dates&gt;&lt;/dates&gt;&lt;publisher&gt;American Chemical Society&lt;/publisher&gt;&lt;isbn&gt;1944-8244&lt;/isbn&gt;&lt;urls&gt;&lt;related-urls&gt;&lt;url&gt;https://doi.org/10.1021/acsami.9b10981&lt;/url&gt;&lt;/related-urls&gt;&lt;/urls&gt;&lt;electronic-resource-num&gt;10.1021/acsami.9b10981&lt;/electronic-resource-num&gt;&lt;/record&gt;&lt;/Cite&gt;&lt;/EndNote&gt;</w:instrText>
      </w:r>
      <w:r w:rsidR="00173943">
        <w:fldChar w:fldCharType="separate"/>
      </w:r>
      <w:r w:rsidR="00007988" w:rsidRPr="00007988">
        <w:rPr>
          <w:noProof/>
          <w:vertAlign w:val="superscript"/>
        </w:rPr>
        <w:t>7, 8)</w:t>
      </w:r>
      <w:r w:rsidR="00173943">
        <w:fldChar w:fldCharType="end"/>
      </w:r>
      <w:r w:rsidR="007166A2">
        <w:rPr>
          <w:rFonts w:hint="eastAsia"/>
        </w:rPr>
        <w:t>このような</w:t>
      </w:r>
      <w:r w:rsidR="007F1A2A">
        <w:rPr>
          <w:rFonts w:hint="eastAsia"/>
        </w:rPr>
        <w:t>24時間発電する素子は、センサー自立電源としての応用が期待されている。</w:t>
      </w:r>
      <w:r w:rsidR="007B0B47">
        <w:rPr>
          <w:rFonts w:hint="eastAsia"/>
        </w:rPr>
        <w:t>実は、</w:t>
      </w:r>
      <w:r w:rsidR="00FC4476">
        <w:rPr>
          <w:rFonts w:hint="eastAsia"/>
        </w:rPr>
        <w:t>熱電素子上部に黒体塗料を塗ることでも屋外での熱電発電は可能である。</w:t>
      </w:r>
      <w:r w:rsidR="00CA7DC7">
        <w:fldChar w:fldCharType="begin"/>
      </w:r>
      <w:r w:rsidR="007C4FCD">
        <w:instrText xml:space="preserve"> ADDIN EN.CITE &lt;EndNote&gt;&lt;Cite&gt;&lt;Author&gt;Yamada&lt;/Author&gt;&lt;Year&gt;1997&lt;/Year&gt;&lt;RecNum&gt;55&lt;/RecNum&gt;&lt;DisplayText&gt;&lt;style face="superscript"&gt;9, 10)&lt;/style&gt;&lt;/DisplayText&gt;&lt;record&gt;&lt;rec-number&gt;55&lt;/rec-number&gt;&lt;foreign-keys&gt;&lt;key app="EN" db-id="vv9wewsfsd2vaneff5rvvw5p09spp9fszaae" timestamp="1683521520"&gt;55&lt;/key&gt;&lt;/foreign-keys&gt;&lt;ref-type name="Patent"&gt;25&lt;/ref-type&gt;&lt;contributors&gt;&lt;authors&gt;&lt;author&gt;Akira Yamada&lt;/author&gt;&lt;/authors&gt;&lt;secondary-authors&gt;&lt;author&gt;Mitsubishi Heavy Industries, Ltd.&lt;/author&gt;&lt;/secondary-authors&gt;&lt;/contributors&gt;&lt;titles&gt;&lt;title&gt;Thermoelectric conversion system (Japanese patent)&lt;/title&gt;&lt;/titles&gt;&lt;dates&gt;&lt;year&gt;1997&lt;/year&gt;&lt;/dates&gt;&lt;pub-location&gt;Japan&lt;/pub-location&gt;&lt;isbn&gt;JPB 002716861&lt;/isbn&gt;&lt;urls&gt;&lt;/urls&gt;&lt;/record&gt;&lt;/Cite&gt;&lt;Cite&gt;&lt;Author&gt;Raman&lt;/Author&gt;&lt;Year&gt;2019&lt;/Year&gt;&lt;RecNum&gt;54&lt;/RecNum&gt;&lt;record&gt;&lt;rec-number&gt;54&lt;/rec-number&gt;&lt;foreign-keys&gt;&lt;key app="EN" db-id="vv9wewsfsd2vaneff5rvvw5p09spp9fszaae" timestamp="1683521489"&gt;54&lt;/key&gt;&lt;/foreign-keys&gt;&lt;ref-type name="Journal Article"&gt;17&lt;/ref-type&gt;&lt;contributors&gt;&lt;authors&gt;&lt;author&gt;Raman, Aaswath P.&lt;/author&gt;&lt;author&gt;Li, Wei&lt;/author&gt;&lt;author&gt;Fan, Shanhui&lt;/author&gt;&lt;/authors&gt;&lt;/contributors&gt;&lt;titles&gt;&lt;title&gt;Generating light from darkness&lt;/title&gt;&lt;secondary-title&gt;Joule&lt;/secondary-title&gt;&lt;/titles&gt;&lt;periodical&gt;&lt;full-title&gt;Joule&lt;/full-title&gt;&lt;/periodical&gt;&lt;pages&gt;1-8&lt;/pages&gt;&lt;volume&gt;3&lt;/volume&gt;&lt;dates&gt;&lt;year&gt;2019&lt;/year&gt;&lt;/dates&gt;&lt;publisher&gt;Elsevier&lt;/publisher&gt;&lt;isbn&gt;2542-4785&lt;/isbn&gt;&lt;urls&gt;&lt;related-urls&gt;&lt;url&gt;https://doi.org/10.1016/j.joule.2019.08.009&lt;/url&gt;&lt;/related-urls&gt;&lt;/urls&gt;&lt;electronic-resource-num&gt;10.1016/j.joule.2019.08.009&lt;/electronic-resource-num&gt;&lt;access-date&gt;2019/09/16&lt;/access-date&gt;&lt;/record&gt;&lt;/Cite&gt;&lt;/EndNote&gt;</w:instrText>
      </w:r>
      <w:r w:rsidR="00CA7DC7">
        <w:fldChar w:fldCharType="separate"/>
      </w:r>
      <w:r w:rsidR="007C4FCD" w:rsidRPr="007C4FCD">
        <w:rPr>
          <w:noProof/>
          <w:vertAlign w:val="superscript"/>
        </w:rPr>
        <w:t>9, 10)</w:t>
      </w:r>
      <w:r w:rsidR="00CA7DC7">
        <w:fldChar w:fldCharType="end"/>
      </w:r>
      <w:r w:rsidR="00FC4476">
        <w:rPr>
          <w:rFonts w:hint="eastAsia"/>
        </w:rPr>
        <w:t>この場合、</w:t>
      </w:r>
      <w:r w:rsidR="0093146E" w:rsidRPr="00E73FC2">
        <w:rPr>
          <w:rFonts w:hint="eastAsia"/>
        </w:rPr>
        <w:t>夜間は放射冷却、日中は太陽熱によって、周囲との間に温度差が生じ</w:t>
      </w:r>
      <w:r w:rsidR="00954D2B" w:rsidRPr="00E73FC2">
        <w:rPr>
          <w:rFonts w:hint="eastAsia"/>
        </w:rPr>
        <w:t>る</w:t>
      </w:r>
      <w:r w:rsidR="0093146E" w:rsidRPr="00E73FC2">
        <w:rPr>
          <w:rFonts w:hint="eastAsia"/>
        </w:rPr>
        <w:t>。この温度差を利用して熱電素子で発電することができ</w:t>
      </w:r>
      <w:r w:rsidR="00954D2B" w:rsidRPr="00E73FC2">
        <w:rPr>
          <w:rFonts w:hint="eastAsia"/>
        </w:rPr>
        <w:t>る</w:t>
      </w:r>
      <w:r w:rsidR="0093146E" w:rsidRPr="00E73FC2">
        <w:rPr>
          <w:rFonts w:hint="eastAsia"/>
        </w:rPr>
        <w:t>。しかし、昼と夜で温度差の向きが変わるため、発電される電流の向きも頻繁に変わってしまうという問題があ</w:t>
      </w:r>
      <w:r w:rsidR="00954D2B" w:rsidRPr="00E73FC2">
        <w:rPr>
          <w:rFonts w:hint="eastAsia"/>
        </w:rPr>
        <w:t>った</w:t>
      </w:r>
      <w:r w:rsidR="0093146E" w:rsidRPr="00E73FC2">
        <w:rPr>
          <w:rFonts w:hint="eastAsia"/>
        </w:rPr>
        <w:t>。こ</w:t>
      </w:r>
      <w:r w:rsidR="0093146E">
        <w:rPr>
          <w:rFonts w:hint="eastAsia"/>
        </w:rPr>
        <w:t>れに対して、日中放射冷却を用いた熱電発電では、昼夜を問わず常に同じ方向の温度差を維持することができ</w:t>
      </w:r>
      <w:r w:rsidR="00081C64">
        <w:rPr>
          <w:rFonts w:hint="eastAsia"/>
        </w:rPr>
        <w:t>る</w:t>
      </w:r>
      <w:r w:rsidR="0093146E">
        <w:rPr>
          <w:rFonts w:hint="eastAsia"/>
        </w:rPr>
        <w:t>。そのため、安定して電力を供給できるという大きなメリットがあ</w:t>
      </w:r>
      <w:r w:rsidR="00081C64">
        <w:rPr>
          <w:rFonts w:hint="eastAsia"/>
        </w:rPr>
        <w:t>る</w:t>
      </w:r>
      <w:r w:rsidR="0093146E">
        <w:rPr>
          <w:rFonts w:hint="eastAsia"/>
        </w:rPr>
        <w:t>。</w:t>
      </w:r>
    </w:p>
    <w:p w14:paraId="1B307D83" w14:textId="7CD41F18" w:rsidR="003E2441" w:rsidRPr="000E3931" w:rsidRDefault="003E2441" w:rsidP="0093146E">
      <w:r>
        <w:rPr>
          <w:rFonts w:hint="eastAsia"/>
        </w:rPr>
        <w:t xml:space="preserve">　本稿では、</w:t>
      </w:r>
      <w:r w:rsidR="0031678D">
        <w:rPr>
          <w:rFonts w:hint="eastAsia"/>
        </w:rPr>
        <w:t>筆者らが</w:t>
      </w:r>
      <w:r w:rsidR="00EA1C74">
        <w:rPr>
          <w:rFonts w:hint="eastAsia"/>
        </w:rPr>
        <w:t>開発したセラミックスを用いた高性能は日中放射冷却構造</w:t>
      </w:r>
      <w:r w:rsidR="005B2FC8">
        <w:fldChar w:fldCharType="begin"/>
      </w:r>
      <w:r w:rsidR="007C4FCD">
        <w:instrText xml:space="preserve"> ADDIN EN.CITE &lt;EndNote&gt;&lt;Cite&gt;&lt;Author&gt;Ishii&lt;/Author&gt;&lt;Year&gt;2023&lt;/Year&gt;&lt;RecNum&gt;89&lt;/RecNum&gt;&lt;DisplayText&gt;&lt;style face="superscript"&gt;11)&lt;/style&gt;&lt;/DisplayText&gt;&lt;record&gt;&lt;rec-number&gt;89&lt;/rec-number&gt;&lt;foreign-keys&gt;&lt;key app="EN" db-id="vv9wewsfsd2vaneff5rvvw5p09spp9fszaae" timestamp="1692348529"&gt;89&lt;/key&gt;&lt;/foreign-keys&gt;&lt;ref-type name="Journal Article"&gt;17&lt;/ref-type&gt;&lt;contributors&gt;&lt;authors&gt;&lt;author&gt;Ishii, Satoshi&lt;/author&gt;&lt;author&gt;Hernández-Pinilla, David&lt;/author&gt;&lt;author&gt;Tanjaya, Nicholaus K.&lt;/author&gt;&lt;author&gt;Nagao, Tadaaki&lt;/author&gt;&lt;/authors&gt;&lt;/contributors&gt;&lt;titles&gt;&lt;title&gt;Highly reflective multilayer solar reflectors for daytime radiative cooling&lt;/title&gt;&lt;secondary-title&gt;Solar Energy Materials and Solar Cells&lt;/secondary-title&gt;&lt;/titles&gt;&lt;periodical&gt;&lt;full-title&gt;Solar Energy Materials and Solar Cells&lt;/full-title&gt;&lt;abbr-1&gt;Sol. Energy Mater Sol. Cells&lt;/abbr-1&gt;&lt;/periodical&gt;&lt;pages&gt;112463&lt;/pages&gt;&lt;volume&gt;259&lt;/volume&gt;&lt;keywords&gt;&lt;keyword&gt;Radiative cooling&lt;/keyword&gt;&lt;keyword&gt;Distributed bragg reflector&lt;/keyword&gt;&lt;keyword&gt;Thermal radiation&lt;/keyword&gt;&lt;/keywords&gt;&lt;dates&gt;&lt;year&gt;2023&lt;/year&gt;&lt;pub-dates&gt;&lt;date&gt;2023/08/15/&lt;/date&gt;&lt;/pub-dates&gt;&lt;/dates&gt;&lt;isbn&gt;0927-0248&lt;/isbn&gt;&lt;urls&gt;&lt;related-urls&gt;&lt;url&gt;https://www.sciencedirect.com/science/article/pii/S0927024823002842&lt;/url&gt;&lt;/related-urls&gt;&lt;/urls&gt;&lt;electronic-resource-num&gt;https://doi.org/10.1016/j.solmat.2023.112463&lt;/electronic-resource-num&gt;&lt;/record&gt;&lt;/Cite&gt;&lt;/EndNote&gt;</w:instrText>
      </w:r>
      <w:r w:rsidR="005B2FC8">
        <w:fldChar w:fldCharType="separate"/>
      </w:r>
      <w:r w:rsidR="007C4FCD" w:rsidRPr="007C4FCD">
        <w:rPr>
          <w:noProof/>
          <w:vertAlign w:val="superscript"/>
        </w:rPr>
        <w:t>11)</w:t>
      </w:r>
      <w:r w:rsidR="005B2FC8">
        <w:fldChar w:fldCharType="end"/>
      </w:r>
      <w:r w:rsidR="00EA1C74">
        <w:rPr>
          <w:rFonts w:hint="eastAsia"/>
        </w:rPr>
        <w:t>と、放射冷却</w:t>
      </w:r>
      <w:r w:rsidR="00EA1C74">
        <w:rPr>
          <w:rFonts w:hint="eastAsia"/>
        </w:rPr>
        <w:lastRenderedPageBreak/>
        <w:t>によって冷えることで発電する熱電発電素子</w:t>
      </w:r>
      <w:r w:rsidR="005B2FC8">
        <w:fldChar w:fldCharType="begin">
          <w:fldData xml:space="preserve">PEVuZE5vdGU+PENpdGU+PEF1dGhvcj5Jc2hpaTwvQXV0aG9yPjxZZWFyPjIwMjA8L1llYXI+PFJl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</w:fldData>
        </w:fldChar>
      </w:r>
      <w:r w:rsidR="007C4FCD">
        <w:instrText xml:space="preserve"> ADDIN EN.CITE </w:instrText>
      </w:r>
      <w:r w:rsidR="007C4FCD">
        <w:fldChar w:fldCharType="begin">
          <w:fldData xml:space="preserve">PEVuZE5vdGU+PENpdGU+PEF1dGhvcj5Jc2hpaTwvQXV0aG9yPjxZZWFyPjIwMjA8L1llYXI+PFJl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</w:fldData>
        </w:fldChar>
      </w:r>
      <w:r w:rsidR="007C4FCD">
        <w:instrText xml:space="preserve"> ADDIN EN.CITE.DATA </w:instrText>
      </w:r>
      <w:r w:rsidR="007C4FCD">
        <w:fldChar w:fldCharType="end"/>
      </w:r>
      <w:r w:rsidR="005B2FC8">
        <w:fldChar w:fldCharType="separate"/>
      </w:r>
      <w:r w:rsidR="007C4FCD" w:rsidRPr="007C4FCD">
        <w:rPr>
          <w:noProof/>
          <w:vertAlign w:val="superscript"/>
        </w:rPr>
        <w:t>7, 12)</w:t>
      </w:r>
      <w:r w:rsidR="005B2FC8">
        <w:fldChar w:fldCharType="end"/>
      </w:r>
      <w:r w:rsidR="00EA1C74">
        <w:rPr>
          <w:rFonts w:hint="eastAsia"/>
        </w:rPr>
        <w:t>について</w:t>
      </w:r>
      <w:r w:rsidR="00DB2B31">
        <w:rPr>
          <w:rFonts w:hint="eastAsia"/>
        </w:rPr>
        <w:t>それぞれ</w:t>
      </w:r>
      <w:r w:rsidR="00EA5CD2">
        <w:rPr>
          <w:rFonts w:hint="eastAsia"/>
        </w:rPr>
        <w:t>概説する。</w:t>
      </w:r>
    </w:p>
    <w:p w14:paraId="40E5B858" w14:textId="77777777" w:rsidR="00E13E7F" w:rsidRDefault="00E13E7F"/>
    <w:p w14:paraId="1584952D" w14:textId="06B10AAD" w:rsidR="00A20511" w:rsidRPr="008A1887" w:rsidRDefault="00A20511" w:rsidP="008A1887">
      <w:pPr>
        <w:pStyle w:val="a9"/>
        <w:numPr>
          <w:ilvl w:val="0"/>
          <w:numId w:val="1"/>
        </w:numPr>
        <w:rPr>
          <w:b/>
          <w:bCs/>
        </w:rPr>
      </w:pPr>
      <w:r w:rsidRPr="008A1887">
        <w:rPr>
          <w:rFonts w:hint="eastAsia"/>
          <w:b/>
          <w:bCs/>
        </w:rPr>
        <w:t>セラミックスを用いた日中放射冷却構造</w:t>
      </w:r>
    </w:p>
    <w:p w14:paraId="1F4E9D37" w14:textId="13B4BFF0" w:rsidR="005739B4" w:rsidRDefault="005739B4">
      <w:r>
        <w:rPr>
          <w:rFonts w:hint="eastAsia"/>
        </w:rPr>
        <w:t xml:space="preserve">　</w:t>
      </w:r>
      <w:r w:rsidR="00527F13">
        <w:rPr>
          <w:rFonts w:hint="eastAsia"/>
        </w:rPr>
        <w:t>後述するように、日中放射冷却はガラスの裏面にアルミニウム薄膜を蒸着しただけの</w:t>
      </w:r>
      <w:r w:rsidR="00141F14">
        <w:rPr>
          <w:rFonts w:hint="eastAsia"/>
        </w:rPr>
        <w:t>段純な構造でも</w:t>
      </w:r>
      <w:r w:rsidR="00EC2A81">
        <w:rPr>
          <w:rFonts w:hint="eastAsia"/>
        </w:rPr>
        <w:t>実現できる。しかし、日射強度が強い夏場</w:t>
      </w:r>
      <w:r w:rsidR="005B0634">
        <w:rPr>
          <w:rFonts w:hint="eastAsia"/>
        </w:rPr>
        <w:t>は、この構造では太陽光反射率が十分高くないために</w:t>
      </w:r>
      <w:r w:rsidR="008E4D7F">
        <w:rPr>
          <w:rFonts w:hint="eastAsia"/>
        </w:rPr>
        <w:t>太陽熱による加熱が放射冷却</w:t>
      </w:r>
      <w:r w:rsidR="00167A20">
        <w:rPr>
          <w:rFonts w:hint="eastAsia"/>
        </w:rPr>
        <w:t>を相殺し</w:t>
      </w:r>
      <w:r w:rsidR="005B0634">
        <w:rPr>
          <w:rFonts w:hint="eastAsia"/>
        </w:rPr>
        <w:t>、</w:t>
      </w:r>
      <w:r w:rsidR="007A3374">
        <w:rPr>
          <w:rFonts w:hint="eastAsia"/>
        </w:rPr>
        <w:t>放射冷却によって冷やすことが出来ない</w:t>
      </w:r>
      <w:r w:rsidR="00167A20">
        <w:rPr>
          <w:rFonts w:hint="eastAsia"/>
        </w:rPr>
        <w:t>場合がある</w:t>
      </w:r>
      <w:r w:rsidR="007A3374">
        <w:rPr>
          <w:rFonts w:hint="eastAsia"/>
        </w:rPr>
        <w:t>。</w:t>
      </w:r>
      <w:r w:rsidR="00D94BB0">
        <w:rPr>
          <w:rFonts w:hint="eastAsia"/>
        </w:rPr>
        <w:t>太陽光反射率を高めるためにアルミニウムを銀に置き換えることは</w:t>
      </w:r>
      <w:r w:rsidR="002907E6">
        <w:rPr>
          <w:rFonts w:hint="eastAsia"/>
        </w:rPr>
        <w:t>容易で</w:t>
      </w:r>
      <w:r w:rsidR="00D94BB0">
        <w:rPr>
          <w:rFonts w:hint="eastAsia"/>
        </w:rPr>
        <w:t>有効</w:t>
      </w:r>
      <w:r w:rsidR="002907E6">
        <w:rPr>
          <w:rFonts w:hint="eastAsia"/>
        </w:rPr>
        <w:t>な方法</w:t>
      </w:r>
      <w:r w:rsidR="00D94BB0">
        <w:rPr>
          <w:rFonts w:hint="eastAsia"/>
        </w:rPr>
        <w:t>であるが、銀は紫外で吸収があるため、太陽光反射率を96％以上にすることは出来ない。</w:t>
      </w:r>
      <w:r w:rsidR="00EA7AC9">
        <w:rPr>
          <w:rFonts w:hint="eastAsia"/>
        </w:rPr>
        <w:t>そこで、銀薄膜と紫外域で反射率の高い誘電体多層膜</w:t>
      </w:r>
      <w:r w:rsidR="00D55CB7">
        <w:rPr>
          <w:rFonts w:hint="eastAsia"/>
        </w:rPr>
        <w:t>(</w:t>
      </w:r>
      <w:r w:rsidR="008A1887">
        <w:rPr>
          <w:rFonts w:hint="eastAsia"/>
        </w:rPr>
        <w:t>ブラッグ反射鏡、</w:t>
      </w:r>
      <w:r w:rsidR="00D55CB7">
        <w:rPr>
          <w:rFonts w:hint="eastAsia"/>
        </w:rPr>
        <w:t>DBR)</w:t>
      </w:r>
      <w:r w:rsidR="00EA7AC9">
        <w:rPr>
          <w:rFonts w:hint="eastAsia"/>
        </w:rPr>
        <w:t>を積層し、</w:t>
      </w:r>
      <w:r w:rsidR="00E755EF">
        <w:rPr>
          <w:rFonts w:hint="eastAsia"/>
        </w:rPr>
        <w:t>紫外から近赤外までの反射率を高めることを狙った。</w:t>
      </w:r>
      <w:r w:rsidR="00D55CB7">
        <w:rPr>
          <w:rFonts w:hint="eastAsia"/>
        </w:rPr>
        <w:t>今回のDBRは</w:t>
      </w:r>
      <w:r w:rsidR="00B551D3">
        <w:rPr>
          <w:rFonts w:hint="eastAsia"/>
        </w:rPr>
        <w:t>紫外で高反射率を持つように</w:t>
      </w:r>
      <w:r w:rsidR="00A41185">
        <w:rPr>
          <w:rFonts w:hint="eastAsia"/>
        </w:rPr>
        <w:t>酸化タンタル</w:t>
      </w:r>
      <w:r w:rsidR="004822A2">
        <w:rPr>
          <w:rFonts w:hint="eastAsia"/>
        </w:rPr>
        <w:t>(膜厚</w:t>
      </w:r>
      <w:r w:rsidR="00462925">
        <w:rPr>
          <w:rFonts w:hint="eastAsia"/>
        </w:rPr>
        <w:t xml:space="preserve">32 </w:t>
      </w:r>
      <w:r w:rsidR="004822A2">
        <w:rPr>
          <w:rFonts w:hint="eastAsia"/>
        </w:rPr>
        <w:t>nm)</w:t>
      </w:r>
      <w:r w:rsidR="00A41185">
        <w:rPr>
          <w:rFonts w:hint="eastAsia"/>
        </w:rPr>
        <w:t>とシリカ</w:t>
      </w:r>
      <w:r w:rsidR="004822A2">
        <w:rPr>
          <w:rFonts w:hint="eastAsia"/>
        </w:rPr>
        <w:t>(膜厚</w:t>
      </w:r>
      <w:r w:rsidR="00462925">
        <w:rPr>
          <w:rFonts w:hint="eastAsia"/>
        </w:rPr>
        <w:t xml:space="preserve">63 </w:t>
      </w:r>
      <w:r w:rsidR="004822A2">
        <w:rPr>
          <w:rFonts w:hint="eastAsia"/>
        </w:rPr>
        <w:t>nm)</w:t>
      </w:r>
      <w:r w:rsidR="00343EAC">
        <w:rPr>
          <w:rFonts w:hint="eastAsia"/>
        </w:rPr>
        <w:t>の薄膜を</w:t>
      </w:r>
      <w:r w:rsidR="000F5233">
        <w:rPr>
          <w:rFonts w:hint="eastAsia"/>
        </w:rPr>
        <w:t>5周期</w:t>
      </w:r>
      <w:r w:rsidR="00A41185">
        <w:rPr>
          <w:rFonts w:hint="eastAsia"/>
        </w:rPr>
        <w:t>積層したものである。</w:t>
      </w:r>
      <w:r w:rsidR="008562F3">
        <w:fldChar w:fldCharType="begin"/>
      </w:r>
      <w:r w:rsidR="007C4FCD">
        <w:instrText xml:space="preserve"> ADDIN EN.CITE &lt;EndNote&gt;&lt;Cite&gt;&lt;Author&gt;Ishii&lt;/Author&gt;&lt;Year&gt;2023&lt;/Year&gt;&lt;RecNum&gt;89&lt;/RecNum&gt;&lt;DisplayText&gt;&lt;style face="superscript"&gt;11)&lt;/style&gt;&lt;/DisplayText&gt;&lt;record&gt;&lt;rec-number&gt;89&lt;/rec-number&gt;&lt;foreign-keys&gt;&lt;key app="EN" db-id="vv9wewsfsd2vaneff5rvvw5p09spp9fszaae" timestamp="1692348529"&gt;89&lt;/key&gt;&lt;/foreign-keys&gt;&lt;ref-type name="Journal Article"&gt;17&lt;/ref-type&gt;&lt;contributors&gt;&lt;authors&gt;&lt;author&gt;Ishii, Satoshi&lt;/author&gt;&lt;author&gt;Hernández-Pinilla, David&lt;/author&gt;&lt;author&gt;Tanjaya, Nicholaus K.&lt;/author&gt;&lt;author&gt;Nagao, Tadaaki&lt;/author&gt;&lt;/authors&gt;&lt;/contributors&gt;&lt;titles&gt;&lt;title&gt;Highly reflective multilayer solar reflectors for daytime radiative cooling&lt;/title&gt;&lt;secondary-title&gt;Solar Energy Materials and Solar Cells&lt;/secondary-title&gt;&lt;/titles&gt;&lt;periodical&gt;&lt;full-title&gt;Solar Energy Materials and Solar Cells&lt;/full-title&gt;&lt;abbr-1&gt;Sol. Energy Mater Sol. Cells&lt;/abbr-1&gt;&lt;/periodical&gt;&lt;pages&gt;112463&lt;/pages&gt;&lt;volume&gt;259&lt;/volume&gt;&lt;keywords&gt;&lt;keyword&gt;Radiative cooling&lt;/keyword&gt;&lt;keyword&gt;Distributed bragg reflector&lt;/keyword&gt;&lt;keyword&gt;Thermal radiation&lt;/keyword&gt;&lt;/keywords&gt;&lt;dates&gt;&lt;year&gt;2023&lt;/year&gt;&lt;pub-dates&gt;&lt;date&gt;2023/08/15/&lt;/date&gt;&lt;/pub-dates&gt;&lt;/dates&gt;&lt;isbn&gt;0927-0248&lt;/isbn&gt;&lt;urls&gt;&lt;related-urls&gt;&lt;url&gt;https://www.sciencedirect.com/science/article/pii/S0927024823002842&lt;/url&gt;&lt;/related-urls&gt;&lt;/urls&gt;&lt;electronic-resource-num&gt;https://doi.org/10.1016/j.solmat.2023.112463&lt;/electronic-resource-num&gt;&lt;/record&gt;&lt;/Cite&gt;&lt;/EndNote&gt;</w:instrText>
      </w:r>
      <w:r w:rsidR="008562F3">
        <w:fldChar w:fldCharType="separate"/>
      </w:r>
      <w:r w:rsidR="007C4FCD" w:rsidRPr="007C4FCD">
        <w:rPr>
          <w:noProof/>
          <w:vertAlign w:val="superscript"/>
        </w:rPr>
        <w:t>11)</w:t>
      </w:r>
      <w:r w:rsidR="008562F3">
        <w:fldChar w:fldCharType="end"/>
      </w:r>
      <w:r w:rsidR="00C65462">
        <w:rPr>
          <w:rFonts w:hint="eastAsia"/>
        </w:rPr>
        <w:t>積層するときの</w:t>
      </w:r>
      <w:r w:rsidR="004B2636">
        <w:rPr>
          <w:rFonts w:hint="eastAsia"/>
        </w:rPr>
        <w:t>鍵</w:t>
      </w:r>
      <w:r w:rsidR="00C65462">
        <w:rPr>
          <w:rFonts w:hint="eastAsia"/>
        </w:rPr>
        <w:t>は、銀薄膜とDBRの距離を</w:t>
      </w:r>
      <w:r w:rsidR="003E010B">
        <w:rPr>
          <w:rFonts w:hint="eastAsia"/>
        </w:rPr>
        <w:t>干渉が起きないように離すことである。実際の試料では、</w:t>
      </w:r>
      <w:r w:rsidR="00C82BFF">
        <w:rPr>
          <w:rFonts w:hint="eastAsia"/>
        </w:rPr>
        <w:t>両面研磨された</w:t>
      </w:r>
      <w:r w:rsidR="00FB73FD">
        <w:rPr>
          <w:rFonts w:hint="eastAsia"/>
        </w:rPr>
        <w:t>サファイア</w:t>
      </w:r>
      <w:r w:rsidR="003E010B">
        <w:rPr>
          <w:rFonts w:hint="eastAsia"/>
        </w:rPr>
        <w:t>基板の</w:t>
      </w:r>
      <w:r w:rsidR="003F6AF6">
        <w:rPr>
          <w:rFonts w:hint="eastAsia"/>
        </w:rPr>
        <w:t>片側に</w:t>
      </w:r>
      <w:r w:rsidR="00B71BB9">
        <w:rPr>
          <w:rFonts w:hint="eastAsia"/>
        </w:rPr>
        <w:t>膜厚200</w:t>
      </w:r>
      <w:r w:rsidR="00701220">
        <w:rPr>
          <w:rFonts w:hint="eastAsia"/>
        </w:rPr>
        <w:t xml:space="preserve"> </w:t>
      </w:r>
      <w:r w:rsidR="00B71BB9">
        <w:rPr>
          <w:rFonts w:hint="eastAsia"/>
        </w:rPr>
        <w:t>nmの銀</w:t>
      </w:r>
      <w:r w:rsidR="003F6AF6">
        <w:rPr>
          <w:rFonts w:hint="eastAsia"/>
        </w:rPr>
        <w:t>薄膜、もう片側にDBRを成膜した。</w:t>
      </w:r>
      <w:r w:rsidR="00C26CF4">
        <w:rPr>
          <w:rFonts w:hint="eastAsia"/>
        </w:rPr>
        <w:t>本構造により</w:t>
      </w:r>
      <w:r w:rsidR="00F56BF2">
        <w:rPr>
          <w:rFonts w:hint="eastAsia"/>
        </w:rPr>
        <w:t>、</w:t>
      </w:r>
      <w:r w:rsidR="00C26CF4">
        <w:rPr>
          <w:rFonts w:hint="eastAsia"/>
        </w:rPr>
        <w:t>太陽光反射率</w:t>
      </w:r>
      <w:r w:rsidR="00701220">
        <w:rPr>
          <w:rFonts w:hint="eastAsia"/>
        </w:rPr>
        <w:t>0.987</w:t>
      </w:r>
      <w:r w:rsidR="00C26CF4">
        <w:rPr>
          <w:rFonts w:hint="eastAsia"/>
        </w:rPr>
        <w:t>を達成し</w:t>
      </w:r>
      <w:r w:rsidR="00F56BF2">
        <w:rPr>
          <w:rFonts w:hint="eastAsia"/>
        </w:rPr>
        <w:t>た。</w:t>
      </w:r>
      <w:r w:rsidR="00C26CF4">
        <w:rPr>
          <w:rFonts w:hint="eastAsia"/>
        </w:rPr>
        <w:t>中赤外の</w:t>
      </w:r>
      <w:r w:rsidR="00F56BF2">
        <w:rPr>
          <w:rFonts w:hint="eastAsia"/>
        </w:rPr>
        <w:t>平均</w:t>
      </w:r>
      <w:r w:rsidR="00C26CF4">
        <w:rPr>
          <w:rFonts w:hint="eastAsia"/>
        </w:rPr>
        <w:t>放射率は</w:t>
      </w:r>
      <w:r w:rsidR="00701220">
        <w:rPr>
          <w:rFonts w:hint="eastAsia"/>
        </w:rPr>
        <w:t>0.852</w:t>
      </w:r>
      <w:r w:rsidR="00C26CF4">
        <w:rPr>
          <w:rFonts w:hint="eastAsia"/>
        </w:rPr>
        <w:t>であった。</w:t>
      </w:r>
      <w:r w:rsidR="00FB73FD">
        <w:rPr>
          <w:rFonts w:hint="eastAsia"/>
        </w:rPr>
        <w:t>サファイア基板を合成石英に置き換えた試料も作製し、ほぼ同様の</w:t>
      </w:r>
      <w:r w:rsidR="00FB73FD" w:rsidRPr="00E73FC2">
        <w:rPr>
          <w:rFonts w:hint="eastAsia"/>
        </w:rPr>
        <w:t>光学特性を得た。</w:t>
      </w:r>
    </w:p>
    <w:p w14:paraId="017A8036" w14:textId="6C21BC40" w:rsidR="006A5917" w:rsidRDefault="003F6AF6">
      <w:r>
        <w:rPr>
          <w:rFonts w:hint="eastAsia"/>
        </w:rPr>
        <w:t xml:space="preserve">　</w:t>
      </w:r>
      <w:r w:rsidR="0050580F">
        <w:rPr>
          <w:rFonts w:hint="eastAsia"/>
        </w:rPr>
        <w:t>屋外で</w:t>
      </w:r>
      <w:r w:rsidR="001E6809">
        <w:rPr>
          <w:rFonts w:hint="eastAsia"/>
        </w:rPr>
        <w:t>サファイア基板の両面にそれぞれDBRと銀薄膜が蒸着された試料(DBR/サファイア/銀)とサファイア基板の裏面に銀薄膜が蒸着された試料</w:t>
      </w:r>
      <w:r w:rsidR="006A5BD3">
        <w:rPr>
          <w:rFonts w:hint="eastAsia"/>
        </w:rPr>
        <w:t>(サファイア/銀)</w:t>
      </w:r>
      <w:r w:rsidR="000F0B87">
        <w:rPr>
          <w:rFonts w:hint="eastAsia"/>
        </w:rPr>
        <w:t>を</w:t>
      </w:r>
      <w:r w:rsidR="00A60F94">
        <w:rPr>
          <w:rFonts w:hint="eastAsia"/>
        </w:rPr>
        <w:t>屋外で</w:t>
      </w:r>
      <w:r w:rsidR="0050580F">
        <w:rPr>
          <w:rFonts w:hint="eastAsia"/>
        </w:rPr>
        <w:t>測定した。</w:t>
      </w:r>
      <w:r w:rsidR="004C48A2">
        <w:rPr>
          <w:rFonts w:hint="eastAsia"/>
        </w:rPr>
        <w:t>図</w:t>
      </w:r>
      <w:r w:rsidR="00A43E20">
        <w:rPr>
          <w:rFonts w:hint="eastAsia"/>
        </w:rPr>
        <w:t>1</w:t>
      </w:r>
      <w:r w:rsidR="004C48A2">
        <w:rPr>
          <w:rFonts w:hint="eastAsia"/>
        </w:rPr>
        <w:t>(a)は試料の写真と概念図、</w:t>
      </w:r>
      <w:r w:rsidR="00F651DC">
        <w:rPr>
          <w:rFonts w:hint="eastAsia"/>
        </w:rPr>
        <w:t>図</w:t>
      </w:r>
      <w:r w:rsidR="00A43E20">
        <w:rPr>
          <w:rFonts w:hint="eastAsia"/>
        </w:rPr>
        <w:t>1</w:t>
      </w:r>
      <w:r w:rsidR="004C48A2">
        <w:rPr>
          <w:rFonts w:hint="eastAsia"/>
        </w:rPr>
        <w:t>(b)は屋外測定</w:t>
      </w:r>
      <w:r w:rsidR="00A60F94">
        <w:rPr>
          <w:rFonts w:hint="eastAsia"/>
        </w:rPr>
        <w:t>を撮影した写真、</w:t>
      </w:r>
      <w:r w:rsidR="00A43E20">
        <w:rPr>
          <w:rFonts w:hint="eastAsia"/>
        </w:rPr>
        <w:t>図1</w:t>
      </w:r>
      <w:r w:rsidR="00A60F94">
        <w:rPr>
          <w:rFonts w:hint="eastAsia"/>
        </w:rPr>
        <w:t>(c)は測定結果の一例である。</w:t>
      </w:r>
      <w:r w:rsidR="00A43E20">
        <w:rPr>
          <w:rFonts w:hint="eastAsia"/>
        </w:rPr>
        <w:t>図1(c)</w:t>
      </w:r>
      <w:r w:rsidR="001E0145">
        <w:rPr>
          <w:rFonts w:hint="eastAsia"/>
        </w:rPr>
        <w:t>より、</w:t>
      </w:r>
      <w:r w:rsidR="000F0B87">
        <w:rPr>
          <w:rFonts w:hint="eastAsia"/>
        </w:rPr>
        <w:t>2つの試料は</w:t>
      </w:r>
      <w:r w:rsidR="002057DD">
        <w:rPr>
          <w:rFonts w:hint="eastAsia"/>
        </w:rPr>
        <w:t>日中気温以下に冷えて</w:t>
      </w:r>
      <w:r w:rsidR="00BC4FAC">
        <w:rPr>
          <w:rFonts w:hint="eastAsia"/>
        </w:rPr>
        <w:t>いて、日中放射冷却の効果が確認できた。両者を比較すると</w:t>
      </w:r>
      <w:r w:rsidR="002057DD">
        <w:rPr>
          <w:rFonts w:hint="eastAsia"/>
        </w:rPr>
        <w:t>、前者の方が冷えている。これは、前者の方がDBRにより太陽光の紫外成分まで反射し、太陽熱の影響を低減できたからと考えられる。</w:t>
      </w:r>
    </w:p>
    <w:p w14:paraId="4EDCE623" w14:textId="77777777" w:rsidR="00EA7143" w:rsidRDefault="00EA7143"/>
    <w:p w14:paraId="7B171A4C" w14:textId="110D5B23" w:rsidR="0065548D" w:rsidRDefault="00A8622B">
      <w:r>
        <w:rPr>
          <w:noProof/>
        </w:rPr>
        <w:drawing>
          <wp:inline distT="0" distB="0" distL="0" distR="0" wp14:anchorId="486E01F1" wp14:editId="11E12870">
            <wp:extent cx="2880000" cy="3139417"/>
            <wp:effectExtent l="0" t="0" r="0" b="4445"/>
            <wp:docPr id="117963968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39685" name=""/>
                    <pic:cNvPicPr/>
                  </pic:nvPicPr>
                  <pic:blipFill>
                    <a:blip r:embed="rId8"/>
                    <a:stretch>
                      <a:fillRect/>
                    </a:stretch>
                  </pic:blipFill>
                  <pic:spPr>
                    <a:xfrm>
                      <a:off x="0" y="0"/>
                      <a:ext cx="2880000" cy="3139417"/>
                    </a:xfrm>
                    <a:prstGeom prst="rect">
                      <a:avLst/>
                    </a:prstGeom>
                  </pic:spPr>
                </pic:pic>
              </a:graphicData>
            </a:graphic>
          </wp:inline>
        </w:drawing>
      </w:r>
    </w:p>
    <w:p w14:paraId="0915FA7F" w14:textId="69B26CE0" w:rsidR="005B2FC8" w:rsidRDefault="00AD6A4D" w:rsidP="005B2FC8">
      <w:r>
        <w:rPr>
          <w:rFonts w:hint="eastAsia"/>
        </w:rPr>
        <w:t>図1　(a)作製した試料を屋外で撮影した写真と試料の概念図。(b)物質・材料研究機構の屋上で行った測定用の様子。(c)</w:t>
      </w:r>
      <w:r w:rsidR="00BA3CD1">
        <w:rPr>
          <w:rFonts w:hint="eastAsia"/>
        </w:rPr>
        <w:t>2021年8月5日から6日にかけて</w:t>
      </w:r>
      <w:r w:rsidR="00297F30">
        <w:rPr>
          <w:rFonts w:hint="eastAsia"/>
        </w:rPr>
        <w:t>屋外で測定した気温と試料裏面との温</w:t>
      </w:r>
      <w:r w:rsidR="00297F30">
        <w:rPr>
          <w:rFonts w:hint="eastAsia"/>
        </w:rPr>
        <w:lastRenderedPageBreak/>
        <w:t>度差。</w:t>
      </w:r>
      <w:r w:rsidR="005B2FC8">
        <w:rPr>
          <w:rFonts w:hint="eastAsia"/>
        </w:rPr>
        <w:t>文献</w:t>
      </w:r>
      <w:r w:rsidR="005B2FC8">
        <w:fldChar w:fldCharType="begin"/>
      </w:r>
      <w:r w:rsidR="007C4FCD">
        <w:instrText xml:space="preserve"> ADDIN EN.CITE &lt;EndNote&gt;&lt;Cite&gt;&lt;Author&gt;Ishii&lt;/Author&gt;&lt;Year&gt;2023&lt;/Year&gt;&lt;RecNum&gt;89&lt;/RecNum&gt;&lt;DisplayText&gt;&lt;style face="superscript"&gt;11)&lt;/style&gt;&lt;/DisplayText&gt;&lt;record&gt;&lt;rec-number&gt;89&lt;/rec-number&gt;&lt;foreign-keys&gt;&lt;key app="EN" db-id="vv9wewsfsd2vaneff5rvvw5p09spp9fszaae" timestamp="1692348529"&gt;89&lt;/key&gt;&lt;/foreign-keys&gt;&lt;ref-type name="Journal Article"&gt;17&lt;/ref-type&gt;&lt;contributors&gt;&lt;authors&gt;&lt;author&gt;Ishii, Satoshi&lt;/author&gt;&lt;author&gt;Hernández-Pinilla, David&lt;/author&gt;&lt;author&gt;Tanjaya, Nicholaus K.&lt;/author&gt;&lt;author&gt;Nagao, Tadaaki&lt;/author&gt;&lt;/authors&gt;&lt;/contributors&gt;&lt;titles&gt;&lt;title&gt;Highly reflective multilayer solar reflectors for daytime radiative cooling&lt;/title&gt;&lt;secondary-title&gt;Solar Energy Materials and Solar Cells&lt;/secondary-title&gt;&lt;/titles&gt;&lt;periodical&gt;&lt;full-title&gt;Solar Energy Materials and Solar Cells&lt;/full-title&gt;&lt;abbr-1&gt;Sol. Energy Mater Sol. Cells&lt;/abbr-1&gt;&lt;/periodical&gt;&lt;pages&gt;112463&lt;/pages&gt;&lt;volume&gt;259&lt;/volume&gt;&lt;keywords&gt;&lt;keyword&gt;Radiative cooling&lt;/keyword&gt;&lt;keyword&gt;Distributed bragg reflector&lt;/keyword&gt;&lt;keyword&gt;Thermal radiation&lt;/keyword&gt;&lt;/keywords&gt;&lt;dates&gt;&lt;year&gt;2023&lt;/year&gt;&lt;pub-dates&gt;&lt;date&gt;2023/08/15/&lt;/date&gt;&lt;/pub-dates&gt;&lt;/dates&gt;&lt;isbn&gt;0927-0248&lt;/isbn&gt;&lt;urls&gt;&lt;related-urls&gt;&lt;url&gt;https://www.sciencedirect.com/science/article/pii/S0927024823002842&lt;/url&gt;&lt;/related-urls&gt;&lt;/urls&gt;&lt;electronic-resource-num&gt;https://doi.org/10.1016/j.solmat.2023.112463&lt;/electronic-resource-num&gt;&lt;/record&gt;&lt;/Cite&gt;&lt;/EndNote&gt;</w:instrText>
      </w:r>
      <w:r w:rsidR="005B2FC8">
        <w:fldChar w:fldCharType="separate"/>
      </w:r>
      <w:r w:rsidR="007C4FCD" w:rsidRPr="007C4FCD">
        <w:rPr>
          <w:noProof/>
          <w:vertAlign w:val="superscript"/>
        </w:rPr>
        <w:t>11)</w:t>
      </w:r>
      <w:r w:rsidR="005B2FC8">
        <w:fldChar w:fldCharType="end"/>
      </w:r>
      <w:r w:rsidR="005B2FC8">
        <w:rPr>
          <w:rFonts w:hint="eastAsia"/>
        </w:rPr>
        <w:t>より配置を変えて引用。</w:t>
      </w:r>
    </w:p>
    <w:p w14:paraId="7F8BF48A" w14:textId="77777777" w:rsidR="0065548D" w:rsidRDefault="0065548D"/>
    <w:p w14:paraId="4F672912" w14:textId="1CB7C99C" w:rsidR="005739B4" w:rsidRPr="00777FD1" w:rsidRDefault="00EA7143" w:rsidP="00777FD1">
      <w:pPr>
        <w:pStyle w:val="a9"/>
        <w:numPr>
          <w:ilvl w:val="0"/>
          <w:numId w:val="1"/>
        </w:numPr>
        <w:rPr>
          <w:b/>
          <w:bCs/>
        </w:rPr>
      </w:pPr>
      <w:r w:rsidRPr="00777FD1">
        <w:rPr>
          <w:rFonts w:hint="eastAsia"/>
          <w:b/>
          <w:bCs/>
        </w:rPr>
        <w:t>放射冷却熱電発電</w:t>
      </w:r>
    </w:p>
    <w:p w14:paraId="562E02FC" w14:textId="6F55D905" w:rsidR="009A5B68" w:rsidRDefault="009A5B68" w:rsidP="00777FD1">
      <w:pPr>
        <w:ind w:firstLineChars="100" w:firstLine="210"/>
      </w:pPr>
      <w:r>
        <w:rPr>
          <w:rFonts w:hint="eastAsia"/>
        </w:rPr>
        <w:t>日中放射冷却を実現する構造は、</w:t>
      </w:r>
      <w:r w:rsidR="00C667B9">
        <w:rPr>
          <w:rFonts w:hint="eastAsia"/>
        </w:rPr>
        <w:t>高性能を狙わなければ</w:t>
      </w:r>
      <w:r>
        <w:rPr>
          <w:rFonts w:hint="eastAsia"/>
        </w:rPr>
        <w:t>非常にシンプル</w:t>
      </w:r>
      <w:r w:rsidR="00D21CA3">
        <w:rPr>
          <w:rFonts w:hint="eastAsia"/>
        </w:rPr>
        <w:t>な構造</w:t>
      </w:r>
      <w:r>
        <w:rPr>
          <w:rFonts w:hint="eastAsia"/>
        </w:rPr>
        <w:t>でも</w:t>
      </w:r>
      <w:r w:rsidR="00A721B9">
        <w:rPr>
          <w:rFonts w:hint="eastAsia"/>
        </w:rPr>
        <w:t>実現できる</w:t>
      </w:r>
      <w:r>
        <w:rPr>
          <w:rFonts w:hint="eastAsia"/>
        </w:rPr>
        <w:t>。今回の実験では、</w:t>
      </w:r>
      <w:r w:rsidR="00B20F56">
        <w:rPr>
          <w:rFonts w:hint="eastAsia"/>
        </w:rPr>
        <w:t>ホウケイ酸</w:t>
      </w:r>
      <w:r>
        <w:rPr>
          <w:rFonts w:hint="eastAsia"/>
        </w:rPr>
        <w:t>ガラス基板の裏面に</w:t>
      </w:r>
      <w:r w:rsidR="00B20F56">
        <w:rPr>
          <w:rFonts w:hint="eastAsia"/>
        </w:rPr>
        <w:t>膜厚100</w:t>
      </w:r>
      <w:r w:rsidR="00A009C6">
        <w:rPr>
          <w:rFonts w:hint="eastAsia"/>
        </w:rPr>
        <w:t xml:space="preserve"> </w:t>
      </w:r>
      <w:r w:rsidR="00B20F56">
        <w:rPr>
          <w:rFonts w:hint="eastAsia"/>
        </w:rPr>
        <w:t>nmの</w:t>
      </w:r>
      <w:r>
        <w:rPr>
          <w:rFonts w:hint="eastAsia"/>
        </w:rPr>
        <w:t>アルミニウム薄膜を蒸着させただけの構造</w:t>
      </w:r>
      <w:r w:rsidR="00761ADE">
        <w:rPr>
          <w:rFonts w:hint="eastAsia"/>
        </w:rPr>
        <w:t>(ガラス/</w:t>
      </w:r>
      <w:r w:rsidR="00FC351E">
        <w:rPr>
          <w:rFonts w:hint="eastAsia"/>
        </w:rPr>
        <w:t>Al</w:t>
      </w:r>
      <w:r w:rsidR="00761ADE">
        <w:rPr>
          <w:rFonts w:hint="eastAsia"/>
        </w:rPr>
        <w:t>)</w:t>
      </w:r>
      <w:r>
        <w:rPr>
          <w:rFonts w:hint="eastAsia"/>
        </w:rPr>
        <w:t>を用いた。</w:t>
      </w:r>
      <w:r w:rsidR="00002239">
        <w:fldChar w:fldCharType="begin"/>
      </w:r>
      <w:r w:rsidR="00002239">
        <w:instrText xml:space="preserve"> ADDIN EN.CITE &lt;EndNote&gt;&lt;Cite&gt;&lt;Author&gt;Ishii&lt;/Author&gt;&lt;Year&gt;2020&lt;/Year&gt;&lt;RecNum&gt;46&lt;/RecNum&gt;&lt;DisplayText&gt;&lt;style face="superscript"&gt;7)&lt;/style&gt;&lt;/DisplayText&gt;&lt;record&gt;&lt;rec-number&gt;46&lt;/rec-number&gt;&lt;foreign-keys&gt;&lt;key app="EN" db-id="vv9wewsfsd2vaneff5rvvw5p09spp9fszaae" timestamp="1683520912"&gt;46&lt;/key&gt;&lt;/foreign-keys&gt;&lt;ref-type name="Journal Article"&gt;17&lt;/ref-type&gt;&lt;contributors&gt;&lt;authors&gt;&lt;author&gt;Ishii, Satoshi&lt;/author&gt;&lt;author&gt;Dao, Thang Duy&lt;/author&gt;&lt;author&gt;Nagao, Tadaaki&lt;/author&gt;&lt;/authors&gt;&lt;/contributors&gt;&lt;titles&gt;&lt;title&gt;Radiative cooling for continuous thermoelectric power generation in day and night&lt;/title&gt;&lt;secondary-title&gt;Applied physics letters&lt;/secondary-title&gt;&lt;/titles&gt;&lt;periodical&gt;&lt;full-title&gt;Applied Physics Letters&lt;/full-title&gt;&lt;abbr-1&gt;Appl. Phys. Lett.&lt;/abbr-1&gt;&lt;/periodical&gt;&lt;pages&gt;013901&lt;/pages&gt;&lt;volume&gt;117&lt;/volume&gt;&lt;number&gt;1&lt;/number&gt;&lt;dates&gt;&lt;year&gt;2020&lt;/year&gt;&lt;/dates&gt;&lt;isbn&gt;0003-6951&lt;/isbn&gt;&lt;urls&gt;&lt;/urls&gt;&lt;/record&gt;&lt;/Cite&gt;&lt;/EndNote&gt;</w:instrText>
      </w:r>
      <w:r w:rsidR="00002239">
        <w:fldChar w:fldCharType="separate"/>
      </w:r>
      <w:r w:rsidR="00002239" w:rsidRPr="00002239">
        <w:rPr>
          <w:noProof/>
          <w:vertAlign w:val="superscript"/>
        </w:rPr>
        <w:t>7)</w:t>
      </w:r>
      <w:r w:rsidR="00002239">
        <w:fldChar w:fldCharType="end"/>
      </w:r>
      <w:r>
        <w:rPr>
          <w:rFonts w:hint="eastAsia"/>
        </w:rPr>
        <w:t>太陽光がこの試料に当たると、ガラスは透明であるため、光はガラスを透過し、裏面のアルミニウムで反射され</w:t>
      </w:r>
      <w:r w:rsidR="00A721B9">
        <w:rPr>
          <w:rFonts w:hint="eastAsia"/>
        </w:rPr>
        <w:t>る</w:t>
      </w:r>
      <w:r>
        <w:rPr>
          <w:rFonts w:hint="eastAsia"/>
        </w:rPr>
        <w:t>。一方、ガラスは赤外線に対しては不透明で、熱を効率よく宇宙空間に放射</w:t>
      </w:r>
      <w:r w:rsidR="00A721B9">
        <w:rPr>
          <w:rFonts w:hint="eastAsia"/>
        </w:rPr>
        <w:t>する</w:t>
      </w:r>
      <w:r>
        <w:rPr>
          <w:rFonts w:hint="eastAsia"/>
        </w:rPr>
        <w:t>。比較のために、ガラス基板</w:t>
      </w:r>
      <w:r w:rsidR="00A009C6">
        <w:rPr>
          <w:rFonts w:hint="eastAsia"/>
        </w:rPr>
        <w:t>の</w:t>
      </w:r>
      <w:r w:rsidR="00B83098">
        <w:rPr>
          <w:rFonts w:hint="eastAsia"/>
        </w:rPr>
        <w:t>表</w:t>
      </w:r>
      <w:r w:rsidR="00A009C6">
        <w:rPr>
          <w:rFonts w:hint="eastAsia"/>
        </w:rPr>
        <w:t>面</w:t>
      </w:r>
      <w:r>
        <w:rPr>
          <w:rFonts w:hint="eastAsia"/>
        </w:rPr>
        <w:t>に</w:t>
      </w:r>
      <w:r w:rsidR="00332E02">
        <w:rPr>
          <w:rFonts w:hint="eastAsia"/>
        </w:rPr>
        <w:t>黒体</w:t>
      </w:r>
      <w:r>
        <w:rPr>
          <w:rFonts w:hint="eastAsia"/>
        </w:rPr>
        <w:t>塗料を塗った試料</w:t>
      </w:r>
      <w:r w:rsidR="00761ADE">
        <w:rPr>
          <w:rFonts w:hint="eastAsia"/>
        </w:rPr>
        <w:t>(黒体)</w:t>
      </w:r>
      <w:r>
        <w:rPr>
          <w:rFonts w:hint="eastAsia"/>
        </w:rPr>
        <w:t>も作製した。</w:t>
      </w:r>
      <w:r w:rsidR="00332E02">
        <w:rPr>
          <w:rFonts w:hint="eastAsia"/>
        </w:rPr>
        <w:t>黒体</w:t>
      </w:r>
      <w:r>
        <w:rPr>
          <w:rFonts w:hint="eastAsia"/>
        </w:rPr>
        <w:t>塗料は、太陽光を吸収し、赤外線もよく放射する性質を持ってい</w:t>
      </w:r>
      <w:r w:rsidR="00F853D4">
        <w:rPr>
          <w:rFonts w:hint="eastAsia"/>
        </w:rPr>
        <w:t>る</w:t>
      </w:r>
      <w:r>
        <w:rPr>
          <w:rFonts w:hint="eastAsia"/>
        </w:rPr>
        <w:t>。</w:t>
      </w:r>
    </w:p>
    <w:p w14:paraId="3C608220" w14:textId="6C5DC758" w:rsidR="000E3931" w:rsidRPr="009A5B68" w:rsidRDefault="009A5B68" w:rsidP="00B8459E">
      <w:pPr>
        <w:ind w:firstLineChars="100" w:firstLine="210"/>
      </w:pPr>
      <w:r>
        <w:rPr>
          <w:rFonts w:hint="eastAsia"/>
        </w:rPr>
        <w:t>図</w:t>
      </w:r>
      <w:r w:rsidR="00F651DC">
        <w:rPr>
          <w:rFonts w:hint="eastAsia"/>
        </w:rPr>
        <w:t>2</w:t>
      </w:r>
      <w:r>
        <w:t>に、これらの試料を熱電素子に接着し</w:t>
      </w:r>
      <w:r w:rsidR="00332E02">
        <w:rPr>
          <w:rFonts w:hint="eastAsia"/>
        </w:rPr>
        <w:t>て</w:t>
      </w:r>
      <w:r>
        <w:t>屋外に設置した様子</w:t>
      </w:r>
      <w:r w:rsidR="00332E02">
        <w:rPr>
          <w:rFonts w:hint="eastAsia"/>
        </w:rPr>
        <w:t>を</w:t>
      </w:r>
      <w:r>
        <w:t>、可視光カメラと赤外線カメラで撮影した画像を</w:t>
      </w:r>
      <w:r w:rsidR="00392E22">
        <w:rPr>
          <w:rFonts w:hint="eastAsia"/>
        </w:rPr>
        <w:t>概念図と共に</w:t>
      </w:r>
      <w:r>
        <w:t>示</w:t>
      </w:r>
      <w:r w:rsidR="001F012A">
        <w:rPr>
          <w:rFonts w:hint="eastAsia"/>
        </w:rPr>
        <w:t>す</w:t>
      </w:r>
      <w:r>
        <w:t>。ガラス/</w:t>
      </w:r>
      <w:r w:rsidR="00C352F9">
        <w:rPr>
          <w:rFonts w:hint="eastAsia"/>
        </w:rPr>
        <w:t>Al</w:t>
      </w:r>
      <w:r>
        <w:t>は周囲よりも低い温度を示しており、日中放射冷却効果が確認できた。一方、黒色塗料</w:t>
      </w:r>
      <w:r w:rsidR="00081471">
        <w:rPr>
          <w:rFonts w:hint="eastAsia"/>
        </w:rPr>
        <w:t>を塗った試料</w:t>
      </w:r>
      <w:r w:rsidR="00C352F9">
        <w:rPr>
          <w:rFonts w:hint="eastAsia"/>
        </w:rPr>
        <w:t>(黒体)</w:t>
      </w:r>
      <w:r>
        <w:t>は周囲よりも高い温度を示しており、太陽熱を吸収していることがわか</w:t>
      </w:r>
      <w:r w:rsidR="008920E3">
        <w:rPr>
          <w:rFonts w:hint="eastAsia"/>
        </w:rPr>
        <w:t>る</w:t>
      </w:r>
      <w:r>
        <w:t>。</w:t>
      </w:r>
    </w:p>
    <w:p w14:paraId="17FE7DA7" w14:textId="1C219062" w:rsidR="004327D4" w:rsidRDefault="001364B1">
      <w:r>
        <w:rPr>
          <w:rFonts w:hint="eastAsia"/>
        </w:rPr>
        <w:t xml:space="preserve">　</w:t>
      </w:r>
      <w:r w:rsidR="004327D4">
        <w:rPr>
          <w:rFonts w:hint="eastAsia"/>
        </w:rPr>
        <w:t>図</w:t>
      </w:r>
      <w:r w:rsidR="00055E52">
        <w:rPr>
          <w:rFonts w:hint="eastAsia"/>
        </w:rPr>
        <w:t>3</w:t>
      </w:r>
      <w:r w:rsidR="004327D4">
        <w:t>(</w:t>
      </w:r>
      <w:r w:rsidR="00055E52">
        <w:rPr>
          <w:rFonts w:hint="eastAsia"/>
        </w:rPr>
        <w:t>d</w:t>
      </w:r>
      <w:r w:rsidR="004327D4">
        <w:t>)に、ガラス/</w:t>
      </w:r>
      <w:r w:rsidR="00C352F9">
        <w:rPr>
          <w:rFonts w:hint="eastAsia"/>
        </w:rPr>
        <w:t>Al</w:t>
      </w:r>
      <w:r w:rsidR="004327D4">
        <w:t>と黒体の熱電素子を用いた発電実験の結果を示す。実験は、2019年10月25日の茨城県つくば市において、1分間隔で電圧を測定し、同時に太陽光強度を記録した。</w:t>
      </w:r>
      <w:r w:rsidR="004327D4">
        <w:rPr>
          <w:rFonts w:hint="eastAsia"/>
        </w:rPr>
        <w:t>ガラス</w:t>
      </w:r>
      <w:r w:rsidR="004327D4">
        <w:t>/</w:t>
      </w:r>
      <w:r w:rsidR="004F638A" w:rsidRPr="004F638A">
        <w:rPr>
          <w:rFonts w:hint="eastAsia"/>
        </w:rPr>
        <w:t xml:space="preserve"> </w:t>
      </w:r>
      <w:r w:rsidR="004F638A">
        <w:rPr>
          <w:rFonts w:hint="eastAsia"/>
        </w:rPr>
        <w:t>Al</w:t>
      </w:r>
      <w:r w:rsidR="004327D4">
        <w:t>熱電素子は、昼夜を通じて正の電圧を発生し続けた。これは、ガラス/</w:t>
      </w:r>
      <w:r w:rsidR="004F638A">
        <w:rPr>
          <w:rFonts w:hint="eastAsia"/>
        </w:rPr>
        <w:t>Al</w:t>
      </w:r>
      <w:r w:rsidR="004327D4">
        <w:t>が昼夜を問わず周囲よりも低温を維持し、常に同じ方向の温度差が生じたため</w:t>
      </w:r>
      <w:r w:rsidR="002134CA">
        <w:rPr>
          <w:rFonts w:hint="eastAsia"/>
        </w:rPr>
        <w:t>る</w:t>
      </w:r>
      <w:r w:rsidR="004327D4">
        <w:t>。一方、黒体は、朝方と夕方頃に電圧の極性が反転する現象が見られた。これは、黒体塗料が太陽光を吸収し、温度が上昇することで温度差の向きが変化したため</w:t>
      </w:r>
      <w:r w:rsidR="002134CA">
        <w:rPr>
          <w:rFonts w:hint="eastAsia"/>
        </w:rPr>
        <w:t>である</w:t>
      </w:r>
      <w:r w:rsidR="004327D4">
        <w:t>。</w:t>
      </w:r>
      <w:r w:rsidR="00125391">
        <w:rPr>
          <w:rFonts w:hint="eastAsia"/>
        </w:rPr>
        <w:t>また日中雲が出て</w:t>
      </w:r>
      <w:r w:rsidR="006E462F">
        <w:rPr>
          <w:rFonts w:hint="eastAsia"/>
        </w:rPr>
        <w:t>太陽光が遮られる</w:t>
      </w:r>
      <w:r w:rsidR="00324D88">
        <w:rPr>
          <w:rFonts w:hint="eastAsia"/>
        </w:rPr>
        <w:t>と</w:t>
      </w:r>
      <w:r w:rsidR="004327D4">
        <w:t>、</w:t>
      </w:r>
      <w:r w:rsidR="00A0317A">
        <w:rPr>
          <w:rFonts w:hint="eastAsia"/>
        </w:rPr>
        <w:t>その都度</w:t>
      </w:r>
      <w:r w:rsidR="004327D4">
        <w:t>電圧が大き</w:t>
      </w:r>
      <w:r w:rsidR="00A0317A">
        <w:rPr>
          <w:rFonts w:hint="eastAsia"/>
        </w:rPr>
        <w:t>く変動した</w:t>
      </w:r>
      <w:r w:rsidR="004327D4">
        <w:t>。</w:t>
      </w:r>
      <w:r w:rsidR="004327D4">
        <w:rPr>
          <w:rFonts w:hint="eastAsia"/>
        </w:rPr>
        <w:t>これらの結果から、ガラス</w:t>
      </w:r>
      <w:r w:rsidR="004327D4">
        <w:t>/</w:t>
      </w:r>
      <w:r w:rsidR="00A0317A">
        <w:rPr>
          <w:rFonts w:hint="eastAsia"/>
        </w:rPr>
        <w:t>Al</w:t>
      </w:r>
      <w:r w:rsidR="004327D4">
        <w:t>を用いた熱電発電は、</w:t>
      </w:r>
      <w:r w:rsidR="004F2E29">
        <w:rPr>
          <w:rFonts w:hint="eastAsia"/>
        </w:rPr>
        <w:t>時間や</w:t>
      </w:r>
      <w:r w:rsidR="004327D4">
        <w:t>天候に左右されにくく、安定した発電が可能であることが示唆され</w:t>
      </w:r>
      <w:r w:rsidR="002134CA">
        <w:rPr>
          <w:rFonts w:hint="eastAsia"/>
        </w:rPr>
        <w:t>る</w:t>
      </w:r>
      <w:r w:rsidR="004327D4">
        <w:t>。これは、ガラス/</w:t>
      </w:r>
      <w:r w:rsidR="00A0317A">
        <w:rPr>
          <w:rFonts w:hint="eastAsia"/>
        </w:rPr>
        <w:t>Al</w:t>
      </w:r>
      <w:r w:rsidR="004327D4">
        <w:t>が主に放射冷却によって冷却されるため、太陽光強度による影響が小さいことに起因</w:t>
      </w:r>
      <w:r w:rsidR="002134CA">
        <w:rPr>
          <w:rFonts w:hint="eastAsia"/>
        </w:rPr>
        <w:t>する。</w:t>
      </w:r>
    </w:p>
    <w:p w14:paraId="72EE7958" w14:textId="77777777" w:rsidR="005B2FC8" w:rsidRDefault="005B2FC8"/>
    <w:p w14:paraId="67C4F7B3" w14:textId="210D32CE" w:rsidR="005B2FC8" w:rsidRDefault="00885792">
      <w:r>
        <w:rPr>
          <w:noProof/>
        </w:rPr>
        <w:lastRenderedPageBreak/>
        <w:drawing>
          <wp:inline distT="0" distB="0" distL="0" distR="0" wp14:anchorId="1262CB3A" wp14:editId="64D42E41">
            <wp:extent cx="2880000" cy="4081580"/>
            <wp:effectExtent l="0" t="0" r="0" b="0"/>
            <wp:docPr id="2164906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90624" name=""/>
                    <pic:cNvPicPr/>
                  </pic:nvPicPr>
                  <pic:blipFill>
                    <a:blip r:embed="rId9"/>
                    <a:stretch>
                      <a:fillRect/>
                    </a:stretch>
                  </pic:blipFill>
                  <pic:spPr>
                    <a:xfrm>
                      <a:off x="0" y="0"/>
                      <a:ext cx="2880000" cy="4081580"/>
                    </a:xfrm>
                    <a:prstGeom prst="rect">
                      <a:avLst/>
                    </a:prstGeom>
                  </pic:spPr>
                </pic:pic>
              </a:graphicData>
            </a:graphic>
          </wp:inline>
        </w:drawing>
      </w:r>
    </w:p>
    <w:p w14:paraId="4BF6579A" w14:textId="314299E2" w:rsidR="005B2FC8" w:rsidRDefault="00885792" w:rsidP="005B2FC8">
      <w:r>
        <w:rPr>
          <w:rFonts w:hint="eastAsia"/>
        </w:rPr>
        <w:t>図2　(a)</w:t>
      </w:r>
      <w:r w:rsidR="00392E22">
        <w:rPr>
          <w:rFonts w:hint="eastAsia"/>
        </w:rPr>
        <w:t>ガラス/Alと黒体試料の</w:t>
      </w:r>
      <w:r w:rsidR="00291EC9">
        <w:rPr>
          <w:rFonts w:hint="eastAsia"/>
        </w:rPr>
        <w:t>(a)概念図と、(b)写真と、(c)赤外線カメラ像。(c)</w:t>
      </w:r>
      <w:r w:rsidR="00291EC9">
        <w:t>2019年10月25日</w:t>
      </w:r>
      <w:r w:rsidR="00291EC9">
        <w:rPr>
          <w:rFonts w:hint="eastAsia"/>
        </w:rPr>
        <w:t>から翌日にかけて測定した熱起電力と太陽光照度。</w:t>
      </w:r>
      <w:r w:rsidR="005B2FC8">
        <w:rPr>
          <w:rFonts w:hint="eastAsia"/>
        </w:rPr>
        <w:t>文献</w:t>
      </w:r>
      <w:r w:rsidR="005B2FC8">
        <w:fldChar w:fldCharType="begin"/>
      </w:r>
      <w:r w:rsidR="00173943">
        <w:instrText xml:space="preserve"> ADDIN EN.CITE &lt;EndNote&gt;&lt;Cite&gt;&lt;Author&gt;Ishii&lt;/Author&gt;&lt;Year&gt;2020&lt;/Year&gt;&lt;RecNum&gt;46&lt;/RecNum&gt;&lt;DisplayText&gt;&lt;style face="superscript"&gt;7)&lt;/style&gt;&lt;/DisplayText&gt;&lt;record&gt;&lt;rec-number&gt;46&lt;/rec-number&gt;&lt;foreign-keys&gt;&lt;key app="EN" db-id="vv9wewsfsd2vaneff5rvvw5p09spp9fszaae" timestamp="1683520912"&gt;46&lt;/key&gt;&lt;/foreign-keys&gt;&lt;ref-type name="Journal Article"&gt;17&lt;/ref-type&gt;&lt;contributors&gt;&lt;authors&gt;&lt;author&gt;Ishii, Satoshi&lt;/author&gt;&lt;author&gt;Dao, Thang Duy&lt;/author&gt;&lt;author&gt;Nagao, Tadaaki&lt;/author&gt;&lt;/authors&gt;&lt;/contributors&gt;&lt;titles&gt;&lt;title&gt;Radiative cooling for continuous thermoelectric power generation in day and night&lt;/title&gt;&lt;secondary-title&gt;Applied physics letters&lt;/secondary-title&gt;&lt;/titles&gt;&lt;periodical&gt;&lt;full-title&gt;Applied Physics Letters&lt;/full-title&gt;&lt;abbr-1&gt;Appl. Phys. Lett.&lt;/abbr-1&gt;&lt;/periodical&gt;&lt;pages&gt;013901&lt;/pages&gt;&lt;volume&gt;117&lt;/volume&gt;&lt;number&gt;1&lt;/number&gt;&lt;dates&gt;&lt;year&gt;2020&lt;/year&gt;&lt;/dates&gt;&lt;isbn&gt;0003-6951&lt;/isbn&gt;&lt;urls&gt;&lt;/urls&gt;&lt;/record&gt;&lt;/Cite&gt;&lt;/EndNote&gt;</w:instrText>
      </w:r>
      <w:r w:rsidR="005B2FC8">
        <w:fldChar w:fldCharType="separate"/>
      </w:r>
      <w:r w:rsidR="00173943" w:rsidRPr="00173943">
        <w:rPr>
          <w:noProof/>
          <w:vertAlign w:val="superscript"/>
        </w:rPr>
        <w:t>7)</w:t>
      </w:r>
      <w:r w:rsidR="005B2FC8">
        <w:fldChar w:fldCharType="end"/>
      </w:r>
      <w:r w:rsidR="005B2FC8">
        <w:rPr>
          <w:rFonts w:hint="eastAsia"/>
        </w:rPr>
        <w:t>より引用。</w:t>
      </w:r>
    </w:p>
    <w:p w14:paraId="26635666" w14:textId="77777777" w:rsidR="005B2FC8" w:rsidRDefault="005B2FC8"/>
    <w:p w14:paraId="0D396B30" w14:textId="4DCC5069" w:rsidR="004327D4" w:rsidRDefault="00745480">
      <w:r>
        <w:rPr>
          <w:rFonts w:hint="eastAsia"/>
        </w:rPr>
        <w:t xml:space="preserve">　</w:t>
      </w:r>
      <w:r w:rsidR="00696BD8">
        <w:rPr>
          <w:rFonts w:hint="eastAsia"/>
        </w:rPr>
        <w:t>先述の放射冷却熱電発電素子では、日中放射冷却構造を熱電素子上に配置していたため、</w:t>
      </w:r>
      <w:r w:rsidR="007957B4">
        <w:rPr>
          <w:rFonts w:hint="eastAsia"/>
        </w:rPr>
        <w:t>日中の太陽光を反射してしまい、熱電発電に利用することが出来ない。</w:t>
      </w:r>
      <w:r w:rsidR="00AB1DF1">
        <w:rPr>
          <w:rFonts w:hint="eastAsia"/>
        </w:rPr>
        <w:t>太陽光による太陽熱も熱電発電に利用するために、透明熱電薄膜を用いた新たな</w:t>
      </w:r>
      <w:r w:rsidR="005A740F">
        <w:rPr>
          <w:rFonts w:hint="eastAsia"/>
        </w:rPr>
        <w:t>素子</w:t>
      </w:r>
      <w:r w:rsidR="00AB1DF1">
        <w:rPr>
          <w:rFonts w:hint="eastAsia"/>
        </w:rPr>
        <w:t>構造を考案した</w:t>
      </w:r>
      <w:r w:rsidR="00D84B11">
        <w:rPr>
          <w:rFonts w:hint="eastAsia"/>
        </w:rPr>
        <w:t>(図</w:t>
      </w:r>
      <w:r w:rsidR="00447EA2">
        <w:rPr>
          <w:rFonts w:hint="eastAsia"/>
        </w:rPr>
        <w:t>3(a)</w:t>
      </w:r>
      <w:r w:rsidR="00D84B11">
        <w:rPr>
          <w:rFonts w:hint="eastAsia"/>
        </w:rPr>
        <w:t>)</w:t>
      </w:r>
      <w:r w:rsidR="00AB1DF1">
        <w:rPr>
          <w:rFonts w:hint="eastAsia"/>
        </w:rPr>
        <w:t>。</w:t>
      </w:r>
      <w:r w:rsidR="00002239">
        <w:fldChar w:fldCharType="begin"/>
      </w:r>
      <w:r w:rsidR="007C4FCD">
        <w:instrText xml:space="preserve"> ADDIN EN.CITE &lt;EndNote&gt;&lt;Cite&gt;&lt;Author&gt;Ishii&lt;/Author&gt;&lt;Year&gt;2024&lt;/Year&gt;&lt;RecNum&gt;104&lt;/RecNum&gt;&lt;DisplayText&gt;&lt;style face="superscript"&gt;12)&lt;/style&gt;&lt;/DisplayText&gt;&lt;record&gt;&lt;rec-number&gt;104&lt;/rec-number&gt;&lt;foreign-keys&gt;&lt;key app="EN" db-id="vv9wewsfsd2vaneff5rvvw5p09spp9fszaae" timestamp="1723523551"&gt;104&lt;/key&gt;&lt;/foreign-keys&gt;&lt;ref-type name="Journal Article"&gt;17&lt;/ref-type&gt;&lt;contributors&gt;&lt;authors&gt;&lt;author&gt;Ishii, Satoshi&lt;/author&gt;&lt;author&gt;Bourgès, Cédric&lt;/author&gt;&lt;author&gt;Tanjaya, Nicholaus K.&lt;/author&gt;&lt;author&gt;Mori, Takao&lt;/author&gt;&lt;/authors&gt;&lt;/contributors&gt;&lt;titles&gt;&lt;title&gt;Transparent thermoelectric device for simultaneously harvesting radiative cooling and solar heating&lt;/title&gt;&lt;secondary-title&gt;Materials Today&lt;/secondary-title&gt;&lt;/titles&gt;&lt;periodical&gt;&lt;full-title&gt;Materials Today&lt;/full-title&gt;&lt;/periodical&gt;&lt;pages&gt;20-26&lt;/pages&gt;&lt;volume&gt;75&lt;/volume&gt;&lt;keywords&gt;&lt;keyword&gt;Radiative cooling&lt;/keyword&gt;&lt;keyword&gt;Solar heating&lt;/keyword&gt;&lt;keyword&gt;Thermoelectric generator&lt;/keyword&gt;&lt;keyword&gt;Energy harvesting&lt;/keyword&gt;&lt;keyword&gt;Thermal radiation&lt;/keyword&gt;&lt;/keywords&gt;&lt;dates&gt;&lt;year&gt;2024&lt;/year&gt;&lt;pub-dates&gt;&lt;date&gt;2024/06/01/&lt;/date&gt;&lt;/pub-dates&gt;&lt;/dates&gt;&lt;isbn&gt;1369-7021&lt;/isbn&gt;&lt;urls&gt;&lt;related-urls&gt;&lt;url&gt;https://www.sciencedirect.com/science/article/pii/S136970212400052X&lt;/url&gt;&lt;/related-urls&gt;&lt;/urls&gt;&lt;electronic-resource-num&gt;https://doi.org/10.1016/j.mattod.2024.03.012&lt;/electronic-resource-num&gt;&lt;/record&gt;&lt;/Cite&gt;&lt;/EndNote&gt;</w:instrText>
      </w:r>
      <w:r w:rsidR="00002239">
        <w:fldChar w:fldCharType="separate"/>
      </w:r>
      <w:r w:rsidR="007C4FCD" w:rsidRPr="007C4FCD">
        <w:rPr>
          <w:noProof/>
          <w:vertAlign w:val="superscript"/>
        </w:rPr>
        <w:t>12)</w:t>
      </w:r>
      <w:r w:rsidR="00002239">
        <w:fldChar w:fldCharType="end"/>
      </w:r>
      <w:r w:rsidR="005A740F">
        <w:rPr>
          <w:rFonts w:hint="eastAsia"/>
        </w:rPr>
        <w:t>この素子は、上部に太陽光を透過し赤外線を放射する透明な</w:t>
      </w:r>
      <w:r w:rsidR="001F3CD0">
        <w:rPr>
          <w:rFonts w:hint="eastAsia"/>
        </w:rPr>
        <w:t>プレートを持ち、下部には太陽光を吸収して太陽熱を発生させる黒色のプレートを</w:t>
      </w:r>
      <w:r w:rsidR="00C87BB5">
        <w:rPr>
          <w:rFonts w:hint="eastAsia"/>
        </w:rPr>
        <w:t>持つ。中間部には、透明熱電薄膜で構成された熱電素子があり、上下のプレートで発生した温度差で発電する。</w:t>
      </w:r>
      <w:r w:rsidR="008D6E20">
        <w:rPr>
          <w:rFonts w:hint="eastAsia"/>
        </w:rPr>
        <w:t>透明熱電薄膜は太陽光を透過するため、日射角度が変化しても下部は常に太陽熱で加熱される</w:t>
      </w:r>
      <w:r w:rsidR="00034959">
        <w:rPr>
          <w:rFonts w:hint="eastAsia"/>
        </w:rPr>
        <w:t>。上部のプレートは、</w:t>
      </w:r>
      <w:r w:rsidR="000E2F7C">
        <w:rPr>
          <w:rFonts w:hint="eastAsia"/>
        </w:rPr>
        <w:t>一日中放射冷却する。</w:t>
      </w:r>
      <w:r w:rsidR="00B61346">
        <w:rPr>
          <w:rFonts w:hint="eastAsia"/>
        </w:rPr>
        <w:t>本素子は、昼間は太陽熱と放射冷却、夜間は放射冷却で発生した温度差で発電できる素子である。</w:t>
      </w:r>
    </w:p>
    <w:p w14:paraId="23F38422" w14:textId="6AF0C1AA" w:rsidR="00B61346" w:rsidRDefault="00943664">
      <w:r>
        <w:rPr>
          <w:rFonts w:hint="eastAsia"/>
        </w:rPr>
        <w:t xml:space="preserve">　</w:t>
      </w:r>
      <w:r w:rsidR="00EC1734">
        <w:rPr>
          <w:rFonts w:hint="eastAsia"/>
        </w:rPr>
        <w:t>実際の試料では、</w:t>
      </w:r>
      <w:r w:rsidR="00447EA2">
        <w:rPr>
          <w:rFonts w:hint="eastAsia"/>
        </w:rPr>
        <w:t>図3(b)に示すように</w:t>
      </w:r>
      <w:r w:rsidR="00EC1734">
        <w:rPr>
          <w:rFonts w:hint="eastAsia"/>
        </w:rPr>
        <w:t>上部は</w:t>
      </w:r>
      <w:r w:rsidR="00D2415C">
        <w:rPr>
          <w:rFonts w:hint="eastAsia"/>
        </w:rPr>
        <w:t>PETシート、下部は黒体塗料を塗ったアクリル板、透明な熱電素子はIGZOとヨウ化銅の薄膜で構成した。</w:t>
      </w:r>
      <w:r w:rsidR="00691380">
        <w:rPr>
          <w:rFonts w:hint="eastAsia"/>
        </w:rPr>
        <w:t>本素子を屋外で測定した結果を図</w:t>
      </w:r>
      <w:r w:rsidR="00447EA2">
        <w:rPr>
          <w:rFonts w:hint="eastAsia"/>
        </w:rPr>
        <w:t>3(c)</w:t>
      </w:r>
      <w:r w:rsidR="00691380">
        <w:rPr>
          <w:rFonts w:hint="eastAsia"/>
        </w:rPr>
        <w:t>に示す。</w:t>
      </w:r>
      <w:r w:rsidR="00046779">
        <w:rPr>
          <w:rFonts w:hint="eastAsia"/>
        </w:rPr>
        <w:t>24時間</w:t>
      </w:r>
      <w:r w:rsidR="00C86E28">
        <w:rPr>
          <w:rFonts w:hint="eastAsia"/>
        </w:rPr>
        <w:t>、符号が変わらずに</w:t>
      </w:r>
      <w:r w:rsidR="00430223">
        <w:rPr>
          <w:rFonts w:hint="eastAsia"/>
        </w:rPr>
        <w:t>常時発電出来ていることが</w:t>
      </w:r>
      <w:r w:rsidR="00C86E28">
        <w:rPr>
          <w:rFonts w:hint="eastAsia"/>
        </w:rPr>
        <w:t>分かる。このことから、素子の上下方向の温度差は常に上部が冷えていたことが示唆される。</w:t>
      </w:r>
      <w:r w:rsidR="00304AF1">
        <w:rPr>
          <w:rFonts w:hint="eastAsia"/>
        </w:rPr>
        <w:t>昼間と夜間の熱起電力を比べると、昼の方が高い。これは、夜間は放射冷却のみで温度差が付くのに対して、昼間は放射冷却と太陽熱の両方で温度差が発生するためである。</w:t>
      </w:r>
      <w:r w:rsidR="0027324F">
        <w:rPr>
          <w:rFonts w:hint="eastAsia"/>
        </w:rPr>
        <w:t>本素子は</w:t>
      </w:r>
      <w:r w:rsidR="009C2B30">
        <w:rPr>
          <w:rFonts w:hint="eastAsia"/>
        </w:rPr>
        <w:t>熱電素子の基本要素である</w:t>
      </w:r>
      <w:r w:rsidR="00F04F09">
        <w:rPr>
          <w:rFonts w:hint="eastAsia"/>
        </w:rPr>
        <w:t>p-n接合が1つしかないが、</w:t>
      </w:r>
      <w:r w:rsidR="00BF614E">
        <w:rPr>
          <w:rFonts w:hint="eastAsia"/>
        </w:rPr>
        <w:t>昼間は</w:t>
      </w:r>
      <w:r w:rsidR="00F04F09">
        <w:rPr>
          <w:rFonts w:hint="eastAsia"/>
        </w:rPr>
        <w:t>1</w:t>
      </w:r>
      <w:r w:rsidR="000F05D2">
        <w:rPr>
          <w:rFonts w:hint="eastAsia"/>
        </w:rPr>
        <w:t xml:space="preserve"> </w:t>
      </w:r>
      <w:r w:rsidR="00F04F09">
        <w:rPr>
          <w:rFonts w:hint="eastAsia"/>
        </w:rPr>
        <w:t>mVを超え</w:t>
      </w:r>
      <w:r w:rsidR="00BF614E">
        <w:rPr>
          <w:rFonts w:hint="eastAsia"/>
        </w:rPr>
        <w:t>る熱起電力を観測した。</w:t>
      </w:r>
      <w:r w:rsidR="00626FAF">
        <w:rPr>
          <w:rFonts w:hint="eastAsia"/>
        </w:rPr>
        <w:t>素子のp-ｎ接合数を増やすことで</w:t>
      </w:r>
      <w:r w:rsidR="0078029B">
        <w:rPr>
          <w:rFonts w:hint="eastAsia"/>
        </w:rPr>
        <w:t>、</w:t>
      </w:r>
      <w:r w:rsidR="00626FAF">
        <w:rPr>
          <w:rFonts w:hint="eastAsia"/>
        </w:rPr>
        <w:t>熱起電力と発電量を増やすことが</w:t>
      </w:r>
      <w:r w:rsidR="0078029B">
        <w:rPr>
          <w:rFonts w:hint="eastAsia"/>
        </w:rPr>
        <w:t>できる</w:t>
      </w:r>
      <w:r w:rsidR="00626FAF">
        <w:rPr>
          <w:rFonts w:hint="eastAsia"/>
        </w:rPr>
        <w:t>。</w:t>
      </w:r>
    </w:p>
    <w:p w14:paraId="0467965E" w14:textId="77777777" w:rsidR="00626FAF" w:rsidRDefault="00626FAF"/>
    <w:p w14:paraId="28EA9F8D" w14:textId="38FA1E08" w:rsidR="0065548D" w:rsidRDefault="009E6EAC">
      <w:r>
        <w:rPr>
          <w:noProof/>
        </w:rPr>
        <w:lastRenderedPageBreak/>
        <w:drawing>
          <wp:inline distT="0" distB="0" distL="0" distR="0" wp14:anchorId="6E5EEB8D" wp14:editId="6EB6DCC2">
            <wp:extent cx="2880000" cy="3764957"/>
            <wp:effectExtent l="0" t="0" r="0" b="6985"/>
            <wp:docPr id="131754788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547880" name=""/>
                    <pic:cNvPicPr/>
                  </pic:nvPicPr>
                  <pic:blipFill>
                    <a:blip r:embed="rId10"/>
                    <a:stretch>
                      <a:fillRect/>
                    </a:stretch>
                  </pic:blipFill>
                  <pic:spPr>
                    <a:xfrm>
                      <a:off x="0" y="0"/>
                      <a:ext cx="2880000" cy="3764957"/>
                    </a:xfrm>
                    <a:prstGeom prst="rect">
                      <a:avLst/>
                    </a:prstGeom>
                  </pic:spPr>
                </pic:pic>
              </a:graphicData>
            </a:graphic>
          </wp:inline>
        </w:drawing>
      </w:r>
    </w:p>
    <w:p w14:paraId="76102DD9" w14:textId="2084A803" w:rsidR="0065548D" w:rsidRDefault="009E6EAC">
      <w:r>
        <w:rPr>
          <w:rFonts w:hint="eastAsia"/>
        </w:rPr>
        <w:t>図3　試料の(a)概念図と、(b)写真。(c)2022年8月</w:t>
      </w:r>
      <w:r w:rsidR="004C3512">
        <w:rPr>
          <w:rFonts w:hint="eastAsia"/>
        </w:rPr>
        <w:t>3日から4日にかけて測定した熱起電力と太陽光照度。</w:t>
      </w:r>
      <w:r w:rsidR="0065548D">
        <w:rPr>
          <w:rFonts w:hint="eastAsia"/>
        </w:rPr>
        <w:t>文献</w:t>
      </w:r>
      <w:r w:rsidR="00E13E7F">
        <w:fldChar w:fldCharType="begin"/>
      </w:r>
      <w:r w:rsidR="007C4FCD">
        <w:instrText xml:space="preserve"> ADDIN EN.CITE &lt;EndNote&gt;&lt;Cite&gt;&lt;Author&gt;Ishii&lt;/Author&gt;&lt;Year&gt;2024&lt;/Year&gt;&lt;RecNum&gt;104&lt;/RecNum&gt;&lt;DisplayText&gt;&lt;style face="superscript"&gt;12)&lt;/style&gt;&lt;/DisplayText&gt;&lt;record&gt;&lt;rec-number&gt;104&lt;/rec-number&gt;&lt;foreign-keys&gt;&lt;key app="EN" db-id="vv9wewsfsd2vaneff5rvvw5p09spp9fszaae" timestamp="1723523551"&gt;104&lt;/key&gt;&lt;/foreign-keys&gt;&lt;ref-type name="Journal Article"&gt;17&lt;/ref-type&gt;&lt;contributors&gt;&lt;authors&gt;&lt;author&gt;Ishii, Satoshi&lt;/author&gt;&lt;author&gt;Bourgès, Cédric&lt;/author&gt;&lt;author&gt;Tanjaya, Nicholaus K.&lt;/author&gt;&lt;author&gt;Mori, Takao&lt;/author&gt;&lt;/authors&gt;&lt;/contributors&gt;&lt;titles&gt;&lt;title&gt;Transparent thermoelectric device for simultaneously harvesting radiative cooling and solar heating&lt;/title&gt;&lt;secondary-title&gt;Materials Today&lt;/secondary-title&gt;&lt;/titles&gt;&lt;periodical&gt;&lt;full-title&gt;Materials Today&lt;/full-title&gt;&lt;/periodical&gt;&lt;pages&gt;20-26&lt;/pages&gt;&lt;volume&gt;75&lt;/volume&gt;&lt;keywords&gt;&lt;keyword&gt;Radiative cooling&lt;/keyword&gt;&lt;keyword&gt;Solar heating&lt;/keyword&gt;&lt;keyword&gt;Thermoelectric generator&lt;/keyword&gt;&lt;keyword&gt;Energy harvesting&lt;/keyword&gt;&lt;keyword&gt;Thermal radiation&lt;/keyword&gt;&lt;/keywords&gt;&lt;dates&gt;&lt;year&gt;2024&lt;/year&gt;&lt;pub-dates&gt;&lt;date&gt;2024/06/01/&lt;/date&gt;&lt;/pub-dates&gt;&lt;/dates&gt;&lt;isbn&gt;1369-7021&lt;/isbn&gt;&lt;urls&gt;&lt;related-urls&gt;&lt;url&gt;https://www.sciencedirect.com/science/article/pii/S136970212400052X&lt;/url&gt;&lt;/related-urls&gt;&lt;/urls&gt;&lt;electronic-resource-num&gt;https://doi.org/10.1016/j.mattod.2024.03.012&lt;/electronic-resource-num&gt;&lt;/record&gt;&lt;/Cite&gt;&lt;/EndNote&gt;</w:instrText>
      </w:r>
      <w:r w:rsidR="00E13E7F">
        <w:fldChar w:fldCharType="separate"/>
      </w:r>
      <w:r w:rsidR="007C4FCD" w:rsidRPr="007C4FCD">
        <w:rPr>
          <w:noProof/>
          <w:vertAlign w:val="superscript"/>
        </w:rPr>
        <w:t>12)</w:t>
      </w:r>
      <w:r w:rsidR="00E13E7F">
        <w:fldChar w:fldCharType="end"/>
      </w:r>
      <w:r w:rsidR="0065548D">
        <w:rPr>
          <w:rFonts w:hint="eastAsia"/>
        </w:rPr>
        <w:t>より</w:t>
      </w:r>
      <w:r w:rsidR="00E13E7F">
        <w:rPr>
          <w:rFonts w:hint="eastAsia"/>
        </w:rPr>
        <w:t>配置を変えて</w:t>
      </w:r>
      <w:r w:rsidR="0065548D">
        <w:rPr>
          <w:rFonts w:hint="eastAsia"/>
        </w:rPr>
        <w:t>引用。</w:t>
      </w:r>
    </w:p>
    <w:p w14:paraId="74334626" w14:textId="77777777" w:rsidR="0065548D" w:rsidRDefault="0065548D"/>
    <w:p w14:paraId="49FAD82E" w14:textId="05500271" w:rsidR="002C56F0" w:rsidRPr="002C56F0" w:rsidRDefault="002C56F0" w:rsidP="002C56F0">
      <w:pPr>
        <w:pStyle w:val="a9"/>
        <w:numPr>
          <w:ilvl w:val="0"/>
          <w:numId w:val="1"/>
        </w:numPr>
        <w:rPr>
          <w:b/>
          <w:bCs/>
        </w:rPr>
      </w:pPr>
      <w:r w:rsidRPr="002C56F0">
        <w:rPr>
          <w:rFonts w:hint="eastAsia"/>
          <w:b/>
          <w:bCs/>
        </w:rPr>
        <w:t>まとめ</w:t>
      </w:r>
    </w:p>
    <w:p w14:paraId="4912FC6A" w14:textId="1A11C27B" w:rsidR="00626FAF" w:rsidRDefault="00626FAF">
      <w:r>
        <w:rPr>
          <w:rFonts w:hint="eastAsia"/>
        </w:rPr>
        <w:t xml:space="preserve">　本稿では、</w:t>
      </w:r>
      <w:r w:rsidR="00C61325">
        <w:rPr>
          <w:rFonts w:hint="eastAsia"/>
        </w:rPr>
        <w:t>筆者らが</w:t>
      </w:r>
      <w:r w:rsidR="009E6D72">
        <w:rPr>
          <w:rFonts w:hint="eastAsia"/>
        </w:rPr>
        <w:t>最近の成果としてセラミックスを主に用いた日中放射冷却構造と放射冷却で熱電発電する素子について紹介した。</w:t>
      </w:r>
      <w:r w:rsidR="001B1D35">
        <w:rPr>
          <w:rFonts w:hint="eastAsia"/>
        </w:rPr>
        <w:t>日中放射冷却構造は先行研究と比較して太陽光反射率が高いため、日射強度が高い日でも太陽熱の影響を受けにくく、放射冷却で冷えることが見込まれる。</w:t>
      </w:r>
      <w:r w:rsidR="0078029B">
        <w:rPr>
          <w:rFonts w:hint="eastAsia"/>
        </w:rPr>
        <w:t>放射冷却で熱電発電する素子は熱電素子の発電効率が高くないことと発生する温度差が</w:t>
      </w:r>
      <w:r w:rsidR="00D5245B">
        <w:rPr>
          <w:rFonts w:hint="eastAsia"/>
        </w:rPr>
        <w:t>数度と大きくないことから、大電力を発電することは望めない。しかし、24時間常時発電出来ることはセンサー等諸費電力の小さな機器の自立電源としての</w:t>
      </w:r>
      <w:r w:rsidR="00B93639">
        <w:rPr>
          <w:rFonts w:hint="eastAsia"/>
        </w:rPr>
        <w:t>用途が見込まれ、今後の研究の進展が期待される。</w:t>
      </w:r>
    </w:p>
    <w:p w14:paraId="0277E11D" w14:textId="77777777" w:rsidR="004327D4" w:rsidRPr="00D5245B" w:rsidRDefault="004327D4"/>
    <w:p w14:paraId="1E25891F" w14:textId="49260FDC" w:rsidR="00DD339C" w:rsidRPr="007535C4" w:rsidRDefault="00DD339C" w:rsidP="00DD339C">
      <w:pPr>
        <w:rPr>
          <w:b/>
          <w:bCs/>
        </w:rPr>
      </w:pPr>
      <w:r w:rsidRPr="007535C4">
        <w:rPr>
          <w:rFonts w:hint="eastAsia"/>
          <w:b/>
          <w:bCs/>
        </w:rPr>
        <w:t>謝辞</w:t>
      </w:r>
    </w:p>
    <w:p w14:paraId="5E4C7156" w14:textId="77777777" w:rsidR="00CA7DC7" w:rsidRDefault="00DD339C" w:rsidP="00DD339C">
      <w:r>
        <w:rPr>
          <w:rFonts w:hint="eastAsia"/>
        </w:rPr>
        <w:t>本研究の一部は、</w:t>
      </w:r>
      <w:r w:rsidR="003D0CC1">
        <w:rPr>
          <w:rFonts w:hint="eastAsia"/>
        </w:rPr>
        <w:t>JST創発的研究支援事業(</w:t>
      </w:r>
      <w:r w:rsidR="00A1492B" w:rsidRPr="00A1492B">
        <w:t>JPMJPR19I2</w:t>
      </w:r>
      <w:r w:rsidR="003D0CC1">
        <w:rPr>
          <w:rFonts w:hint="eastAsia"/>
        </w:rPr>
        <w:t>)、</w:t>
      </w:r>
      <w:r>
        <w:t>JSTさきがけ(JPMJPR19I2)とJSPS科研費(22H01917)の支援を受けて行われた。また</w:t>
      </w:r>
      <w:r w:rsidR="007535C4">
        <w:rPr>
          <w:rFonts w:hint="eastAsia"/>
        </w:rPr>
        <w:t>、放射冷却熱電発電</w:t>
      </w:r>
      <w:r>
        <w:t>の着想を与えてくれたダオ・タン博士に感謝したい。</w:t>
      </w:r>
    </w:p>
    <w:p w14:paraId="1158F1BB" w14:textId="77777777" w:rsidR="00CA7DC7" w:rsidRDefault="00CA7DC7" w:rsidP="00DD339C"/>
    <w:p w14:paraId="1A13E60D" w14:textId="39A032C1" w:rsidR="0065548D" w:rsidRPr="0065548D" w:rsidRDefault="0065548D" w:rsidP="00DD339C">
      <w:pPr>
        <w:rPr>
          <w:b/>
          <w:bCs/>
        </w:rPr>
      </w:pPr>
      <w:r w:rsidRPr="0065548D">
        <w:rPr>
          <w:rFonts w:hint="eastAsia"/>
          <w:b/>
          <w:bCs/>
        </w:rPr>
        <w:t>参考文献</w:t>
      </w:r>
    </w:p>
    <w:p w14:paraId="712BB3E8" w14:textId="77777777" w:rsidR="007C4FCD" w:rsidRPr="007C4FCD" w:rsidRDefault="00CA7DC7" w:rsidP="007C4FCD">
      <w:pPr>
        <w:pStyle w:val="EndNoteBibliography"/>
        <w:ind w:left="720" w:hanging="720"/>
      </w:pPr>
      <w:r>
        <w:fldChar w:fldCharType="begin"/>
      </w:r>
      <w:r>
        <w:instrText xml:space="preserve"> ADDIN EN.REFLIST </w:instrText>
      </w:r>
      <w:r>
        <w:fldChar w:fldCharType="separate"/>
      </w:r>
      <w:r w:rsidR="007C4FCD" w:rsidRPr="007C4FCD">
        <w:t>1)</w:t>
      </w:r>
      <w:r w:rsidR="007C4FCD" w:rsidRPr="007C4FCD">
        <w:tab/>
        <w:t>M. Zeyghami, D. Y. Goswami, and E. Stefanakos, "A review of clear sky radiative cooling developments and applications in renewable power systems and passive building cooling," Solar Energy Materials and Solar Cells  Vol. 178, pp. 115-128 (2018).</w:t>
      </w:r>
    </w:p>
    <w:p w14:paraId="1D11C4DE" w14:textId="77777777" w:rsidR="007C4FCD" w:rsidRPr="007C4FCD" w:rsidRDefault="007C4FCD" w:rsidP="007C4FCD">
      <w:pPr>
        <w:pStyle w:val="EndNoteBibliography"/>
        <w:ind w:left="720" w:hanging="720"/>
      </w:pPr>
      <w:r w:rsidRPr="007C4FCD">
        <w:lastRenderedPageBreak/>
        <w:t>2)</w:t>
      </w:r>
      <w:r w:rsidRPr="007C4FCD">
        <w:tab/>
        <w:t>D. Zhao, A. Aili, Y. Zhai, S. Xu, G. Tan, X. Yin, and R. Yang, "Radiative sky cooling: Fundamental principles, materials, and applications," Applied Physics Reviews  Vol. 6(2019).</w:t>
      </w:r>
    </w:p>
    <w:p w14:paraId="0E9B9329" w14:textId="77777777" w:rsidR="007C4FCD" w:rsidRPr="007C4FCD" w:rsidRDefault="007C4FCD" w:rsidP="007C4FCD">
      <w:pPr>
        <w:pStyle w:val="EndNoteBibliography"/>
        <w:ind w:left="720" w:hanging="720"/>
      </w:pPr>
      <w:r w:rsidRPr="007C4FCD">
        <w:t>3)</w:t>
      </w:r>
      <w:r w:rsidRPr="007C4FCD">
        <w:tab/>
        <w:t>B. Zhao, M. Hu, X. Ao, N. Chen, and G. Pei, "Radiative cooling: A review of fundamentals, materials, applications, and prospects," Applied Energy  Vol. 236, pp. 489-513 (2019).</w:t>
      </w:r>
    </w:p>
    <w:p w14:paraId="71878416" w14:textId="77777777" w:rsidR="007C4FCD" w:rsidRPr="007C4FCD" w:rsidRDefault="007C4FCD" w:rsidP="007C4FCD">
      <w:pPr>
        <w:pStyle w:val="EndNoteBibliography"/>
        <w:ind w:left="720" w:hanging="720"/>
      </w:pPr>
      <w:r w:rsidRPr="007C4FCD">
        <w:t>4)</w:t>
      </w:r>
      <w:r w:rsidRPr="007C4FCD">
        <w:tab/>
        <w:t>M. Chen, D. Pang, X. Chen, H. Yan, and Y. Yang, "Passive daytime radiative cooling: Fundamentals, material designs, and applications," EcoMat  Vol. 4, p. e12153 (2022).</w:t>
      </w:r>
    </w:p>
    <w:p w14:paraId="05C3DFB1" w14:textId="77777777" w:rsidR="007C4FCD" w:rsidRPr="007C4FCD" w:rsidRDefault="007C4FCD" w:rsidP="007C4FCD">
      <w:pPr>
        <w:pStyle w:val="EndNoteBibliography"/>
        <w:ind w:left="720" w:hanging="720"/>
      </w:pPr>
      <w:r w:rsidRPr="007C4FCD">
        <w:t>5)</w:t>
      </w:r>
      <w:r w:rsidRPr="007C4FCD">
        <w:tab/>
        <w:t>T. Hendricks, T. Caillat, and T. Mori, "Keynote Review of Latest Advances in Thermoelectric Generation Materials, Devices, and Technologies 2022," Energies  Vol. 15, p. 7307 (2022).</w:t>
      </w:r>
    </w:p>
    <w:p w14:paraId="36DBEC98" w14:textId="77777777" w:rsidR="007C4FCD" w:rsidRPr="007C4FCD" w:rsidRDefault="007C4FCD" w:rsidP="007C4FCD">
      <w:pPr>
        <w:pStyle w:val="EndNoteBibliography"/>
        <w:ind w:left="720" w:hanging="720"/>
      </w:pPr>
      <w:r w:rsidRPr="007C4FCD">
        <w:t>6)</w:t>
      </w:r>
      <w:r w:rsidRPr="007C4FCD">
        <w:tab/>
        <w:t>S. Fan and W. Li, "Photonics and thermodynamics concepts in radiative cooling," Nature Photonics  Vol. 16, pp. 182-190 (2022).</w:t>
      </w:r>
    </w:p>
    <w:p w14:paraId="454A748F" w14:textId="77777777" w:rsidR="007C4FCD" w:rsidRPr="007C4FCD" w:rsidRDefault="007C4FCD" w:rsidP="007C4FCD">
      <w:pPr>
        <w:pStyle w:val="EndNoteBibliography"/>
        <w:ind w:left="720" w:hanging="720"/>
      </w:pPr>
      <w:r w:rsidRPr="007C4FCD">
        <w:t>7)</w:t>
      </w:r>
      <w:r w:rsidRPr="007C4FCD">
        <w:tab/>
        <w:t>S. Ishii, T. D. Dao, and T. Nagao, "Radiative cooling for continuous thermoelectric power generation in day and night," Applied Physics Letters  Vol. 117, p. 013901 (2020).</w:t>
      </w:r>
    </w:p>
    <w:p w14:paraId="7A613D9C" w14:textId="77777777" w:rsidR="007C4FCD" w:rsidRPr="007C4FCD" w:rsidRDefault="007C4FCD" w:rsidP="007C4FCD">
      <w:pPr>
        <w:pStyle w:val="EndNoteBibliography"/>
        <w:ind w:left="720" w:hanging="720"/>
      </w:pPr>
      <w:r w:rsidRPr="007C4FCD">
        <w:t>8)</w:t>
      </w:r>
      <w:r w:rsidRPr="007C4FCD">
        <w:tab/>
        <w:t>Z. Xia, Z. Zhang, Z. Meng, L. Ding, and Z. Yu, "Thermoelectric Generator Using Space Cold Source," ACS applied materials &amp; interfaces  Vol. 11, pp. 33941-33945 (2019).</w:t>
      </w:r>
    </w:p>
    <w:p w14:paraId="7055552A" w14:textId="77777777" w:rsidR="007C4FCD" w:rsidRPr="007C4FCD" w:rsidRDefault="007C4FCD" w:rsidP="007C4FCD">
      <w:pPr>
        <w:pStyle w:val="EndNoteBibliography"/>
        <w:ind w:left="720" w:hanging="720"/>
      </w:pPr>
      <w:r w:rsidRPr="007C4FCD">
        <w:t>9)</w:t>
      </w:r>
      <w:r w:rsidRPr="007C4FCD">
        <w:tab/>
        <w:t>A. Yamada, "Thermoelectric conversion system (Japanese patent)," JPB 002716861 (1997).</w:t>
      </w:r>
    </w:p>
    <w:p w14:paraId="6C8A969C" w14:textId="77777777" w:rsidR="007C4FCD" w:rsidRPr="007C4FCD" w:rsidRDefault="007C4FCD" w:rsidP="007C4FCD">
      <w:pPr>
        <w:pStyle w:val="EndNoteBibliography"/>
        <w:ind w:left="720" w:hanging="720"/>
      </w:pPr>
      <w:r w:rsidRPr="007C4FCD">
        <w:t>10)</w:t>
      </w:r>
      <w:r w:rsidRPr="007C4FCD">
        <w:tab/>
        <w:t>A. P. Raman, W. Li, and S. Fan, "Generating light from darkness," Joule  Vol. 3, pp. 1-8 (2019).</w:t>
      </w:r>
    </w:p>
    <w:p w14:paraId="65C2FF85" w14:textId="77777777" w:rsidR="007C4FCD" w:rsidRPr="007C4FCD" w:rsidRDefault="007C4FCD" w:rsidP="007C4FCD">
      <w:pPr>
        <w:pStyle w:val="EndNoteBibliography"/>
        <w:ind w:left="720" w:hanging="720"/>
      </w:pPr>
      <w:r w:rsidRPr="007C4FCD">
        <w:t>11)</w:t>
      </w:r>
      <w:r w:rsidRPr="007C4FCD">
        <w:tab/>
        <w:t>S. Ishii, D. Hernández-Pinilla, N. K. Tanjaya, and T. Nagao, "Highly reflective multilayer solar reflectors for daytime radiative cooling," Solar Energy Materials and Solar Cells  Vol. 259, p. 112463 (2023).</w:t>
      </w:r>
    </w:p>
    <w:p w14:paraId="257D2B85" w14:textId="77777777" w:rsidR="007C4FCD" w:rsidRPr="007C4FCD" w:rsidRDefault="007C4FCD" w:rsidP="007C4FCD">
      <w:pPr>
        <w:pStyle w:val="EndNoteBibliography"/>
        <w:ind w:left="720" w:hanging="720"/>
      </w:pPr>
      <w:r w:rsidRPr="007C4FCD">
        <w:t>12)</w:t>
      </w:r>
      <w:r w:rsidRPr="007C4FCD">
        <w:tab/>
        <w:t>S. Ishii, C. Bourgès, N. K. Tanjaya, and T. Mori, "Transparent thermoelectric device for simultaneously harvesting radiative cooling and solar heating," Materials Today  Vol. 75, pp. 20-26 (2024).</w:t>
      </w:r>
    </w:p>
    <w:p w14:paraId="4779DCF3" w14:textId="74DB483D" w:rsidR="00DD339C" w:rsidRPr="00DD339C" w:rsidRDefault="00CA7DC7" w:rsidP="00DD339C">
      <w:r>
        <w:fldChar w:fldCharType="end"/>
      </w:r>
    </w:p>
    <w:sectPr w:rsidR="00DD339C" w:rsidRPr="00DD339C" w:rsidSect="00885792">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C33384" w14:textId="77777777" w:rsidR="00DA2BBB" w:rsidRDefault="00DA2BBB" w:rsidP="0004108A">
      <w:r>
        <w:separator/>
      </w:r>
    </w:p>
  </w:endnote>
  <w:endnote w:type="continuationSeparator" w:id="0">
    <w:p w14:paraId="2A7F894D" w14:textId="77777777" w:rsidR="00DA2BBB" w:rsidRDefault="00DA2BBB" w:rsidP="00041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4C759D" w14:textId="77777777" w:rsidR="00DA2BBB" w:rsidRDefault="00DA2BBB" w:rsidP="0004108A">
      <w:r>
        <w:separator/>
      </w:r>
    </w:p>
  </w:footnote>
  <w:footnote w:type="continuationSeparator" w:id="0">
    <w:p w14:paraId="17B00640" w14:textId="77777777" w:rsidR="00DA2BBB" w:rsidRDefault="00DA2BBB" w:rsidP="000410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5A57D6"/>
    <w:multiLevelType w:val="hybridMultilevel"/>
    <w:tmpl w:val="27044C98"/>
    <w:lvl w:ilvl="0" w:tplc="1F6CF30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89129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zairyo_jp&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9wewsfsd2vaneff5rvvw5p09spp9fszaae&quot;&gt;transparent TE&lt;record-ids&gt;&lt;item&gt;15&lt;/item&gt;&lt;item&gt;17&lt;/item&gt;&lt;item&gt;18&lt;/item&gt;&lt;item&gt;19&lt;/item&gt;&lt;item&gt;38&lt;/item&gt;&lt;item&gt;46&lt;/item&gt;&lt;item&gt;54&lt;/item&gt;&lt;item&gt;55&lt;/item&gt;&lt;item&gt;64&lt;/item&gt;&lt;item&gt;89&lt;/item&gt;&lt;item&gt;101&lt;/item&gt;&lt;item&gt;104&lt;/item&gt;&lt;/record-ids&gt;&lt;/item&gt;&lt;/Libraries&gt;"/>
  </w:docVars>
  <w:rsids>
    <w:rsidRoot w:val="009675DD"/>
    <w:rsid w:val="00002239"/>
    <w:rsid w:val="00007988"/>
    <w:rsid w:val="00034959"/>
    <w:rsid w:val="0004108A"/>
    <w:rsid w:val="00046779"/>
    <w:rsid w:val="00055E52"/>
    <w:rsid w:val="00076C5F"/>
    <w:rsid w:val="00081471"/>
    <w:rsid w:val="00081C64"/>
    <w:rsid w:val="000A06BE"/>
    <w:rsid w:val="000D395C"/>
    <w:rsid w:val="000E15FF"/>
    <w:rsid w:val="000E2F7C"/>
    <w:rsid w:val="000E3931"/>
    <w:rsid w:val="000F05D2"/>
    <w:rsid w:val="000F0B87"/>
    <w:rsid w:val="000F5233"/>
    <w:rsid w:val="00111C9A"/>
    <w:rsid w:val="00125391"/>
    <w:rsid w:val="001364B1"/>
    <w:rsid w:val="00141F14"/>
    <w:rsid w:val="00152502"/>
    <w:rsid w:val="00167A20"/>
    <w:rsid w:val="00173943"/>
    <w:rsid w:val="001B1D35"/>
    <w:rsid w:val="001E0145"/>
    <w:rsid w:val="001E583F"/>
    <w:rsid w:val="001E6809"/>
    <w:rsid w:val="001F012A"/>
    <w:rsid w:val="001F3CD0"/>
    <w:rsid w:val="002057DD"/>
    <w:rsid w:val="002134CA"/>
    <w:rsid w:val="00237CA0"/>
    <w:rsid w:val="0027324F"/>
    <w:rsid w:val="002907E6"/>
    <w:rsid w:val="00291EC9"/>
    <w:rsid w:val="00297F30"/>
    <w:rsid w:val="002C56F0"/>
    <w:rsid w:val="002D7DF9"/>
    <w:rsid w:val="00304AF1"/>
    <w:rsid w:val="0031678D"/>
    <w:rsid w:val="0032335C"/>
    <w:rsid w:val="00324D88"/>
    <w:rsid w:val="00332E02"/>
    <w:rsid w:val="00337834"/>
    <w:rsid w:val="00341332"/>
    <w:rsid w:val="00343EAC"/>
    <w:rsid w:val="00350FA5"/>
    <w:rsid w:val="0038165C"/>
    <w:rsid w:val="00392E22"/>
    <w:rsid w:val="003B23A9"/>
    <w:rsid w:val="003B7416"/>
    <w:rsid w:val="003D0CC1"/>
    <w:rsid w:val="003E010B"/>
    <w:rsid w:val="003E2441"/>
    <w:rsid w:val="003F6AF6"/>
    <w:rsid w:val="00425FF1"/>
    <w:rsid w:val="00430223"/>
    <w:rsid w:val="004327D4"/>
    <w:rsid w:val="00447EA2"/>
    <w:rsid w:val="00462925"/>
    <w:rsid w:val="00464B6C"/>
    <w:rsid w:val="00465A32"/>
    <w:rsid w:val="004822A2"/>
    <w:rsid w:val="004B2636"/>
    <w:rsid w:val="004C3512"/>
    <w:rsid w:val="004C48A2"/>
    <w:rsid w:val="004D71BB"/>
    <w:rsid w:val="004F2E29"/>
    <w:rsid w:val="004F638A"/>
    <w:rsid w:val="0050580F"/>
    <w:rsid w:val="00514670"/>
    <w:rsid w:val="00525E3B"/>
    <w:rsid w:val="00527F13"/>
    <w:rsid w:val="00545A9D"/>
    <w:rsid w:val="00555CE1"/>
    <w:rsid w:val="00561C94"/>
    <w:rsid w:val="005739B4"/>
    <w:rsid w:val="005751F1"/>
    <w:rsid w:val="005A234B"/>
    <w:rsid w:val="005A740F"/>
    <w:rsid w:val="005B0634"/>
    <w:rsid w:val="005B2FC8"/>
    <w:rsid w:val="005D04AD"/>
    <w:rsid w:val="005D16A8"/>
    <w:rsid w:val="005F4579"/>
    <w:rsid w:val="00624052"/>
    <w:rsid w:val="00626FAF"/>
    <w:rsid w:val="0065548D"/>
    <w:rsid w:val="00691380"/>
    <w:rsid w:val="00696BD8"/>
    <w:rsid w:val="006A1626"/>
    <w:rsid w:val="006A5917"/>
    <w:rsid w:val="006A5BD3"/>
    <w:rsid w:val="006B04FB"/>
    <w:rsid w:val="006E462F"/>
    <w:rsid w:val="006F2B80"/>
    <w:rsid w:val="00701220"/>
    <w:rsid w:val="007166A2"/>
    <w:rsid w:val="00720227"/>
    <w:rsid w:val="00745480"/>
    <w:rsid w:val="007535C4"/>
    <w:rsid w:val="00755BD5"/>
    <w:rsid w:val="00761ADE"/>
    <w:rsid w:val="00777FD1"/>
    <w:rsid w:val="0078029B"/>
    <w:rsid w:val="007957B4"/>
    <w:rsid w:val="007A3374"/>
    <w:rsid w:val="007A530D"/>
    <w:rsid w:val="007B0B47"/>
    <w:rsid w:val="007B5D0A"/>
    <w:rsid w:val="007C3F77"/>
    <w:rsid w:val="007C4FCD"/>
    <w:rsid w:val="007F1A2A"/>
    <w:rsid w:val="00832D4D"/>
    <w:rsid w:val="008562F3"/>
    <w:rsid w:val="00885792"/>
    <w:rsid w:val="008872DC"/>
    <w:rsid w:val="008920E3"/>
    <w:rsid w:val="008A1887"/>
    <w:rsid w:val="008A3D1E"/>
    <w:rsid w:val="008D0A2E"/>
    <w:rsid w:val="008D6E20"/>
    <w:rsid w:val="008E27D3"/>
    <w:rsid w:val="008E4D7F"/>
    <w:rsid w:val="00912C46"/>
    <w:rsid w:val="0093146E"/>
    <w:rsid w:val="0093246D"/>
    <w:rsid w:val="00943664"/>
    <w:rsid w:val="009448D9"/>
    <w:rsid w:val="00954D2B"/>
    <w:rsid w:val="0096033B"/>
    <w:rsid w:val="009675DD"/>
    <w:rsid w:val="0098331D"/>
    <w:rsid w:val="009835A4"/>
    <w:rsid w:val="00986C35"/>
    <w:rsid w:val="009A43C2"/>
    <w:rsid w:val="009A5B68"/>
    <w:rsid w:val="009C2B30"/>
    <w:rsid w:val="009E6D72"/>
    <w:rsid w:val="009E6EAC"/>
    <w:rsid w:val="00A009C6"/>
    <w:rsid w:val="00A0317A"/>
    <w:rsid w:val="00A1492B"/>
    <w:rsid w:val="00A20511"/>
    <w:rsid w:val="00A41185"/>
    <w:rsid w:val="00A43E20"/>
    <w:rsid w:val="00A60F94"/>
    <w:rsid w:val="00A625ED"/>
    <w:rsid w:val="00A67A87"/>
    <w:rsid w:val="00A721B9"/>
    <w:rsid w:val="00A811E4"/>
    <w:rsid w:val="00A8622B"/>
    <w:rsid w:val="00A87902"/>
    <w:rsid w:val="00AA5B8A"/>
    <w:rsid w:val="00AB1DF1"/>
    <w:rsid w:val="00AD6A4D"/>
    <w:rsid w:val="00B05D51"/>
    <w:rsid w:val="00B20F56"/>
    <w:rsid w:val="00B32B0A"/>
    <w:rsid w:val="00B551D3"/>
    <w:rsid w:val="00B61346"/>
    <w:rsid w:val="00B71BB9"/>
    <w:rsid w:val="00B83098"/>
    <w:rsid w:val="00B8459E"/>
    <w:rsid w:val="00B85E51"/>
    <w:rsid w:val="00B93639"/>
    <w:rsid w:val="00BA3CD1"/>
    <w:rsid w:val="00BA4FEC"/>
    <w:rsid w:val="00BC4FAC"/>
    <w:rsid w:val="00BE59E8"/>
    <w:rsid w:val="00BF614E"/>
    <w:rsid w:val="00BF6BCD"/>
    <w:rsid w:val="00C13B3C"/>
    <w:rsid w:val="00C26CF4"/>
    <w:rsid w:val="00C31B49"/>
    <w:rsid w:val="00C352F9"/>
    <w:rsid w:val="00C54517"/>
    <w:rsid w:val="00C61325"/>
    <w:rsid w:val="00C65462"/>
    <w:rsid w:val="00C667B9"/>
    <w:rsid w:val="00C82BFF"/>
    <w:rsid w:val="00C83730"/>
    <w:rsid w:val="00C86E28"/>
    <w:rsid w:val="00C87BB5"/>
    <w:rsid w:val="00CA7DC7"/>
    <w:rsid w:val="00CC7432"/>
    <w:rsid w:val="00D0055A"/>
    <w:rsid w:val="00D21CA3"/>
    <w:rsid w:val="00D2415C"/>
    <w:rsid w:val="00D32CBE"/>
    <w:rsid w:val="00D44DAD"/>
    <w:rsid w:val="00D45C32"/>
    <w:rsid w:val="00D5245B"/>
    <w:rsid w:val="00D55CB7"/>
    <w:rsid w:val="00D74CB7"/>
    <w:rsid w:val="00D80EC5"/>
    <w:rsid w:val="00D84B11"/>
    <w:rsid w:val="00D94BB0"/>
    <w:rsid w:val="00DA2BBB"/>
    <w:rsid w:val="00DB2B31"/>
    <w:rsid w:val="00DD0B78"/>
    <w:rsid w:val="00DD339C"/>
    <w:rsid w:val="00DF5687"/>
    <w:rsid w:val="00E13E7F"/>
    <w:rsid w:val="00E220AC"/>
    <w:rsid w:val="00E73FC2"/>
    <w:rsid w:val="00E755EF"/>
    <w:rsid w:val="00E87388"/>
    <w:rsid w:val="00EA1C74"/>
    <w:rsid w:val="00EA5CD2"/>
    <w:rsid w:val="00EA7143"/>
    <w:rsid w:val="00EA7AC9"/>
    <w:rsid w:val="00EC1734"/>
    <w:rsid w:val="00EC2A81"/>
    <w:rsid w:val="00EE034C"/>
    <w:rsid w:val="00F04F09"/>
    <w:rsid w:val="00F23731"/>
    <w:rsid w:val="00F34479"/>
    <w:rsid w:val="00F51B65"/>
    <w:rsid w:val="00F542D0"/>
    <w:rsid w:val="00F56BF2"/>
    <w:rsid w:val="00F651DC"/>
    <w:rsid w:val="00F853D4"/>
    <w:rsid w:val="00FB73FD"/>
    <w:rsid w:val="00FC351E"/>
    <w:rsid w:val="00FC4476"/>
    <w:rsid w:val="00FD3FD0"/>
    <w:rsid w:val="00FF48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70C1B2"/>
  <w15:chartTrackingRefBased/>
  <w15:docId w15:val="{F03B01A8-85C8-4F72-A377-5DC636A97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675D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675D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675D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675D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675D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675D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675D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675D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675D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675D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675D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675D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675D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675D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675D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675D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675D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675D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675D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675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675D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675D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675DD"/>
    <w:pPr>
      <w:spacing w:before="160" w:after="160"/>
      <w:jc w:val="center"/>
    </w:pPr>
    <w:rPr>
      <w:i/>
      <w:iCs/>
      <w:color w:val="404040" w:themeColor="text1" w:themeTint="BF"/>
    </w:rPr>
  </w:style>
  <w:style w:type="character" w:customStyle="1" w:styleId="a8">
    <w:name w:val="引用文 (文字)"/>
    <w:basedOn w:val="a0"/>
    <w:link w:val="a7"/>
    <w:uiPriority w:val="29"/>
    <w:rsid w:val="009675DD"/>
    <w:rPr>
      <w:i/>
      <w:iCs/>
      <w:color w:val="404040" w:themeColor="text1" w:themeTint="BF"/>
    </w:rPr>
  </w:style>
  <w:style w:type="paragraph" w:styleId="a9">
    <w:name w:val="List Paragraph"/>
    <w:basedOn w:val="a"/>
    <w:uiPriority w:val="34"/>
    <w:qFormat/>
    <w:rsid w:val="009675DD"/>
    <w:pPr>
      <w:ind w:left="720"/>
      <w:contextualSpacing/>
    </w:pPr>
  </w:style>
  <w:style w:type="character" w:styleId="21">
    <w:name w:val="Intense Emphasis"/>
    <w:basedOn w:val="a0"/>
    <w:uiPriority w:val="21"/>
    <w:qFormat/>
    <w:rsid w:val="009675DD"/>
    <w:rPr>
      <w:i/>
      <w:iCs/>
      <w:color w:val="0F4761" w:themeColor="accent1" w:themeShade="BF"/>
    </w:rPr>
  </w:style>
  <w:style w:type="paragraph" w:styleId="22">
    <w:name w:val="Intense Quote"/>
    <w:basedOn w:val="a"/>
    <w:next w:val="a"/>
    <w:link w:val="23"/>
    <w:uiPriority w:val="30"/>
    <w:qFormat/>
    <w:rsid w:val="009675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675DD"/>
    <w:rPr>
      <w:i/>
      <w:iCs/>
      <w:color w:val="0F4761" w:themeColor="accent1" w:themeShade="BF"/>
    </w:rPr>
  </w:style>
  <w:style w:type="character" w:styleId="24">
    <w:name w:val="Intense Reference"/>
    <w:basedOn w:val="a0"/>
    <w:uiPriority w:val="32"/>
    <w:qFormat/>
    <w:rsid w:val="009675DD"/>
    <w:rPr>
      <w:b/>
      <w:bCs/>
      <w:smallCaps/>
      <w:color w:val="0F4761" w:themeColor="accent1" w:themeShade="BF"/>
      <w:spacing w:val="5"/>
    </w:rPr>
  </w:style>
  <w:style w:type="paragraph" w:styleId="aa">
    <w:name w:val="header"/>
    <w:basedOn w:val="a"/>
    <w:link w:val="ab"/>
    <w:uiPriority w:val="99"/>
    <w:unhideWhenUsed/>
    <w:rsid w:val="0004108A"/>
    <w:pPr>
      <w:tabs>
        <w:tab w:val="center" w:pos="4252"/>
        <w:tab w:val="right" w:pos="8504"/>
      </w:tabs>
      <w:snapToGrid w:val="0"/>
    </w:pPr>
  </w:style>
  <w:style w:type="character" w:customStyle="1" w:styleId="ab">
    <w:name w:val="ヘッダー (文字)"/>
    <w:basedOn w:val="a0"/>
    <w:link w:val="aa"/>
    <w:uiPriority w:val="99"/>
    <w:rsid w:val="0004108A"/>
  </w:style>
  <w:style w:type="paragraph" w:styleId="ac">
    <w:name w:val="footer"/>
    <w:basedOn w:val="a"/>
    <w:link w:val="ad"/>
    <w:uiPriority w:val="99"/>
    <w:unhideWhenUsed/>
    <w:rsid w:val="0004108A"/>
    <w:pPr>
      <w:tabs>
        <w:tab w:val="center" w:pos="4252"/>
        <w:tab w:val="right" w:pos="8504"/>
      </w:tabs>
      <w:snapToGrid w:val="0"/>
    </w:pPr>
  </w:style>
  <w:style w:type="character" w:customStyle="1" w:styleId="ad">
    <w:name w:val="フッター (文字)"/>
    <w:basedOn w:val="a0"/>
    <w:link w:val="ac"/>
    <w:uiPriority w:val="99"/>
    <w:rsid w:val="0004108A"/>
  </w:style>
  <w:style w:type="paragraph" w:customStyle="1" w:styleId="EndNoteBibliographyTitle">
    <w:name w:val="EndNote Bibliography Title"/>
    <w:basedOn w:val="a"/>
    <w:link w:val="EndNoteBibliographyTitle0"/>
    <w:rsid w:val="00CA7DC7"/>
    <w:pPr>
      <w:jc w:val="center"/>
    </w:pPr>
    <w:rPr>
      <w:rFonts w:ascii="游明朝" w:eastAsia="游明朝" w:hAnsi="游明朝"/>
      <w:noProof/>
      <w:sz w:val="20"/>
    </w:rPr>
  </w:style>
  <w:style w:type="character" w:customStyle="1" w:styleId="EndNoteBibliographyTitle0">
    <w:name w:val="EndNote Bibliography Title (文字)"/>
    <w:basedOn w:val="a0"/>
    <w:link w:val="EndNoteBibliographyTitle"/>
    <w:rsid w:val="00CA7DC7"/>
    <w:rPr>
      <w:rFonts w:ascii="游明朝" w:eastAsia="游明朝" w:hAnsi="游明朝"/>
      <w:noProof/>
      <w:sz w:val="20"/>
    </w:rPr>
  </w:style>
  <w:style w:type="paragraph" w:customStyle="1" w:styleId="EndNoteBibliography">
    <w:name w:val="EndNote Bibliography"/>
    <w:basedOn w:val="a"/>
    <w:link w:val="EndNoteBibliography0"/>
    <w:rsid w:val="00CA7DC7"/>
    <w:rPr>
      <w:rFonts w:ascii="游明朝" w:eastAsia="游明朝" w:hAnsi="游明朝"/>
      <w:noProof/>
      <w:sz w:val="20"/>
    </w:rPr>
  </w:style>
  <w:style w:type="character" w:customStyle="1" w:styleId="EndNoteBibliography0">
    <w:name w:val="EndNote Bibliography (文字)"/>
    <w:basedOn w:val="a0"/>
    <w:link w:val="EndNoteBibliography"/>
    <w:rsid w:val="00CA7DC7"/>
    <w:rPr>
      <w:rFonts w:ascii="游明朝" w:eastAsia="游明朝" w:hAnsi="游明朝"/>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579039">
      <w:bodyDiv w:val="1"/>
      <w:marLeft w:val="0"/>
      <w:marRight w:val="0"/>
      <w:marTop w:val="0"/>
      <w:marBottom w:val="0"/>
      <w:divBdr>
        <w:top w:val="none" w:sz="0" w:space="0" w:color="auto"/>
        <w:left w:val="none" w:sz="0" w:space="0" w:color="auto"/>
        <w:bottom w:val="none" w:sz="0" w:space="0" w:color="auto"/>
        <w:right w:val="none" w:sz="0" w:space="0" w:color="auto"/>
      </w:divBdr>
    </w:div>
    <w:div w:id="562328506">
      <w:bodyDiv w:val="1"/>
      <w:marLeft w:val="0"/>
      <w:marRight w:val="0"/>
      <w:marTop w:val="0"/>
      <w:marBottom w:val="0"/>
      <w:divBdr>
        <w:top w:val="none" w:sz="0" w:space="0" w:color="auto"/>
        <w:left w:val="none" w:sz="0" w:space="0" w:color="auto"/>
        <w:bottom w:val="none" w:sz="0" w:space="0" w:color="auto"/>
        <w:right w:val="none" w:sz="0" w:space="0" w:color="auto"/>
      </w:divBdr>
    </w:div>
    <w:div w:id="804346972">
      <w:bodyDiv w:val="1"/>
      <w:marLeft w:val="0"/>
      <w:marRight w:val="0"/>
      <w:marTop w:val="0"/>
      <w:marBottom w:val="0"/>
      <w:divBdr>
        <w:top w:val="none" w:sz="0" w:space="0" w:color="auto"/>
        <w:left w:val="none" w:sz="0" w:space="0" w:color="auto"/>
        <w:bottom w:val="none" w:sz="0" w:space="0" w:color="auto"/>
        <w:right w:val="none" w:sz="0" w:space="0" w:color="auto"/>
      </w:divBdr>
    </w:div>
    <w:div w:id="993724496">
      <w:bodyDiv w:val="1"/>
      <w:marLeft w:val="0"/>
      <w:marRight w:val="0"/>
      <w:marTop w:val="0"/>
      <w:marBottom w:val="0"/>
      <w:divBdr>
        <w:top w:val="none" w:sz="0" w:space="0" w:color="auto"/>
        <w:left w:val="none" w:sz="0" w:space="0" w:color="auto"/>
        <w:bottom w:val="none" w:sz="0" w:space="0" w:color="auto"/>
        <w:right w:val="none" w:sz="0" w:space="0" w:color="auto"/>
      </w:divBdr>
    </w:div>
    <w:div w:id="1102843649">
      <w:bodyDiv w:val="1"/>
      <w:marLeft w:val="0"/>
      <w:marRight w:val="0"/>
      <w:marTop w:val="0"/>
      <w:marBottom w:val="0"/>
      <w:divBdr>
        <w:top w:val="none" w:sz="0" w:space="0" w:color="auto"/>
        <w:left w:val="none" w:sz="0" w:space="0" w:color="auto"/>
        <w:bottom w:val="none" w:sz="0" w:space="0" w:color="auto"/>
        <w:right w:val="none" w:sz="0" w:space="0" w:color="auto"/>
      </w:divBdr>
    </w:div>
    <w:div w:id="1292325842">
      <w:bodyDiv w:val="1"/>
      <w:marLeft w:val="0"/>
      <w:marRight w:val="0"/>
      <w:marTop w:val="0"/>
      <w:marBottom w:val="0"/>
      <w:divBdr>
        <w:top w:val="none" w:sz="0" w:space="0" w:color="auto"/>
        <w:left w:val="none" w:sz="0" w:space="0" w:color="auto"/>
        <w:bottom w:val="none" w:sz="0" w:space="0" w:color="auto"/>
        <w:right w:val="none" w:sz="0" w:space="0" w:color="auto"/>
      </w:divBdr>
    </w:div>
    <w:div w:id="1512640200">
      <w:bodyDiv w:val="1"/>
      <w:marLeft w:val="0"/>
      <w:marRight w:val="0"/>
      <w:marTop w:val="0"/>
      <w:marBottom w:val="0"/>
      <w:divBdr>
        <w:top w:val="none" w:sz="0" w:space="0" w:color="auto"/>
        <w:left w:val="none" w:sz="0" w:space="0" w:color="auto"/>
        <w:bottom w:val="none" w:sz="0" w:space="0" w:color="auto"/>
        <w:right w:val="none" w:sz="0" w:space="0" w:color="auto"/>
      </w:divBdr>
    </w:div>
    <w:div w:id="202073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3631</TotalTime>
  <Pages>6</Pages>
  <Words>2774</Words>
  <Characters>15817</Characters>
  <Application>Microsoft Office Word</Application>
  <DocSecurity>0</DocSecurity>
  <Lines>131</Lines>
  <Paragraphs>37</Paragraphs>
  <ScaleCrop>false</ScaleCrop>
  <Company/>
  <LinksUpToDate>false</LinksUpToDate>
  <CharactersWithSpaces>18554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石井智</dc:creator>
  <cp:keywords/>
  <dc:description/>
  <cp:lastModifiedBy>石井智</cp:lastModifiedBy>
  <cp:revision>211</cp:revision>
  <dcterms:created xsi:type="dcterms:W3CDTF">2024-08-10T21:39:00Z</dcterms:created>
  <dcterms:modified xsi:type="dcterms:W3CDTF">2024-08-15T00:52:00Z</dcterms:modified>
</cp:coreProperties>
</file>