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59CB0" w14:textId="2CC6EFB0" w:rsidR="00A9654A" w:rsidRPr="00A9654A" w:rsidRDefault="00AB6A1C" w:rsidP="00A9654A">
      <w:pPr>
        <w:spacing w:line="360" w:lineRule="auto"/>
        <w:rPr>
          <w:rFonts w:eastAsia="Yu Mincho"/>
          <w:b/>
          <w:bCs/>
          <w:kern w:val="2"/>
          <w:sz w:val="32"/>
          <w:lang w:eastAsia="ja-JP"/>
        </w:rPr>
      </w:pPr>
      <w:r w:rsidRPr="00AA321C">
        <w:fldChar w:fldCharType="begin"/>
      </w:r>
      <w:r w:rsidRPr="00AA321C">
        <w:instrText xml:space="preserve"> MACROBUTTON MTEditEquationSection2 </w:instrText>
      </w:r>
      <w:r w:rsidRPr="00AA321C">
        <w:rPr>
          <w:rStyle w:val="MTEquationSection"/>
          <w:color w:val="auto"/>
        </w:rPr>
        <w:instrText>Equation Chapter 1 Section 1</w:instrText>
      </w:r>
      <w:r w:rsidRPr="00AA321C">
        <w:fldChar w:fldCharType="begin"/>
      </w:r>
      <w:r w:rsidRPr="00AA321C">
        <w:instrText xml:space="preserve"> SEQ MTEqn \r \h \* MERGEFORMAT </w:instrText>
      </w:r>
      <w:r w:rsidRPr="00AA321C">
        <w:fldChar w:fldCharType="end"/>
      </w:r>
      <w:r w:rsidRPr="00AA321C">
        <w:fldChar w:fldCharType="begin"/>
      </w:r>
      <w:r w:rsidRPr="00AA321C">
        <w:instrText xml:space="preserve"> SEQ MTSec \r 1 \h \* MERGEFORMAT </w:instrText>
      </w:r>
      <w:r w:rsidRPr="00AA321C">
        <w:fldChar w:fldCharType="end"/>
      </w:r>
      <w:r w:rsidRPr="00AA321C">
        <w:fldChar w:fldCharType="begin"/>
      </w:r>
      <w:r w:rsidRPr="00AA321C">
        <w:instrText xml:space="preserve"> SEQ MTChap \r 1 \h \* MERGEFORMAT </w:instrText>
      </w:r>
      <w:r w:rsidRPr="00AA321C">
        <w:fldChar w:fldCharType="end"/>
      </w:r>
      <w:r w:rsidRPr="00AA321C">
        <w:fldChar w:fldCharType="end"/>
      </w:r>
      <w:bookmarkStart w:id="0" w:name="_Hlk93421267"/>
      <w:bookmarkStart w:id="1" w:name="OLE_LINK2"/>
      <w:r w:rsidR="00A9654A" w:rsidRPr="00A9654A">
        <w:rPr>
          <w:rFonts w:eastAsia="Yu Mincho"/>
          <w:b/>
          <w:bCs/>
          <w:kern w:val="2"/>
          <w:sz w:val="32"/>
          <w:lang w:eastAsia="ja-JP"/>
        </w:rPr>
        <w:t>Evaluation of dielectric function models for calculation</w:t>
      </w:r>
      <w:r w:rsidR="00A9654A" w:rsidRPr="00A9654A">
        <w:rPr>
          <w:rFonts w:eastAsia="Yu Mincho"/>
          <w:b/>
          <w:bCs/>
          <w:kern w:val="2"/>
          <w:sz w:val="32"/>
          <w:lang w:eastAsia="zh-CN"/>
        </w:rPr>
        <w:t xml:space="preserve"> of </w:t>
      </w:r>
      <w:r w:rsidR="00A9654A" w:rsidRPr="00A9654A">
        <w:rPr>
          <w:rFonts w:eastAsia="Yu Mincho"/>
          <w:b/>
          <w:bCs/>
          <w:kern w:val="2"/>
          <w:sz w:val="32"/>
          <w:lang w:eastAsia="ja-JP"/>
        </w:rPr>
        <w:t>electron inelastic mean free path</w:t>
      </w:r>
      <w:bookmarkEnd w:id="0"/>
    </w:p>
    <w:p w14:paraId="4158C662" w14:textId="66CB0E42" w:rsidR="00A9654A" w:rsidRPr="00A9654A" w:rsidRDefault="00A9654A" w:rsidP="00A9654A">
      <w:pPr>
        <w:widowControl w:val="0"/>
        <w:spacing w:beforeLines="100" w:before="240" w:line="360" w:lineRule="auto"/>
        <w:jc w:val="both"/>
        <w:rPr>
          <w:rFonts w:eastAsia="Yu Mincho"/>
          <w:kern w:val="2"/>
          <w:vertAlign w:val="superscript"/>
          <w:lang w:eastAsia="ja-JP"/>
        </w:rPr>
      </w:pPr>
      <w:r w:rsidRPr="00A9654A">
        <w:rPr>
          <w:rFonts w:eastAsia="Yu Mincho"/>
          <w:kern w:val="2"/>
          <w:lang w:eastAsia="ja-JP"/>
        </w:rPr>
        <w:t>B. Da</w:t>
      </w:r>
      <w:r w:rsidRPr="00A9654A">
        <w:rPr>
          <w:rFonts w:eastAsia="Yu Mincho"/>
          <w:kern w:val="2"/>
          <w:vertAlign w:val="superscript"/>
          <w:lang w:eastAsia="ja-JP"/>
        </w:rPr>
        <w:t>1,</w:t>
      </w:r>
      <w:proofErr w:type="gramStart"/>
      <w:r w:rsidRPr="00A9654A">
        <w:rPr>
          <w:rFonts w:eastAsia="Yu Mincho"/>
          <w:kern w:val="2"/>
          <w:vertAlign w:val="superscript"/>
          <w:lang w:eastAsia="ja-JP"/>
        </w:rPr>
        <w:t>2</w:t>
      </w:r>
      <w:r w:rsidR="00E91C7D">
        <w:rPr>
          <w:rFonts w:eastAsia="Yu Mincho"/>
          <w:kern w:val="2"/>
          <w:vertAlign w:val="superscript"/>
          <w:lang w:eastAsia="ja-JP"/>
        </w:rPr>
        <w:t>,a</w:t>
      </w:r>
      <w:proofErr w:type="gramEnd"/>
      <w:r w:rsidRPr="00A9654A">
        <w:rPr>
          <w:rFonts w:eastAsia="Yu Mincho"/>
          <w:kern w:val="2"/>
          <w:vertAlign w:val="superscript"/>
          <w:lang w:eastAsia="ja-JP"/>
        </w:rPr>
        <w:t>*</w:t>
      </w:r>
      <w:r w:rsidRPr="00C3604F">
        <w:rPr>
          <w:rFonts w:eastAsia="Yu Mincho"/>
          <w:color w:val="000000" w:themeColor="text1"/>
          <w:kern w:val="2"/>
          <w:lang w:eastAsia="zh-CN"/>
        </w:rPr>
        <w:t>, X. Liu</w:t>
      </w:r>
      <w:r w:rsidRPr="00C3604F">
        <w:rPr>
          <w:rFonts w:eastAsia="Yu Mincho"/>
          <w:color w:val="000000" w:themeColor="text1"/>
          <w:kern w:val="2"/>
          <w:vertAlign w:val="superscript"/>
          <w:lang w:eastAsia="zh-CN"/>
        </w:rPr>
        <w:t>1</w:t>
      </w:r>
      <w:r w:rsidRPr="00C3604F">
        <w:rPr>
          <w:rFonts w:eastAsia="Yu Mincho"/>
          <w:color w:val="000000" w:themeColor="text1"/>
          <w:kern w:val="2"/>
          <w:vertAlign w:val="superscript"/>
          <w:lang w:eastAsia="ja-JP"/>
        </w:rPr>
        <w:t>,</w:t>
      </w:r>
      <w:r w:rsidRPr="00C3604F">
        <w:rPr>
          <w:rFonts w:eastAsia="Yu Mincho"/>
          <w:color w:val="000000" w:themeColor="text1"/>
          <w:kern w:val="2"/>
          <w:vertAlign w:val="superscript"/>
          <w:lang w:eastAsia="zh-CN"/>
        </w:rPr>
        <w:t>3</w:t>
      </w:r>
      <w:r w:rsidR="00E91C7D" w:rsidRPr="00C3604F">
        <w:rPr>
          <w:rFonts w:eastAsia="Yu Mincho"/>
          <w:color w:val="000000" w:themeColor="text1"/>
          <w:kern w:val="2"/>
          <w:vertAlign w:val="superscript"/>
          <w:lang w:eastAsia="zh-CN"/>
        </w:rPr>
        <w:t>,a</w:t>
      </w:r>
      <w:r w:rsidRPr="00C3604F">
        <w:rPr>
          <w:rFonts w:eastAsia="Yu Mincho"/>
          <w:color w:val="000000" w:themeColor="text1"/>
          <w:kern w:val="2"/>
          <w:lang w:eastAsia="zh-CN"/>
        </w:rPr>
        <w:t>,</w:t>
      </w:r>
      <w:r w:rsidR="00502752" w:rsidRPr="00C3604F">
        <w:rPr>
          <w:rFonts w:eastAsia="Yu Mincho"/>
          <w:color w:val="000000" w:themeColor="text1"/>
          <w:kern w:val="2"/>
          <w:lang w:eastAsia="zh-CN"/>
        </w:rPr>
        <w:t xml:space="preserve"> L.H. Yang</w:t>
      </w:r>
      <w:r w:rsidR="00502752" w:rsidRPr="00C3604F">
        <w:rPr>
          <w:rFonts w:eastAsia="Yu Mincho"/>
          <w:color w:val="000000" w:themeColor="text1"/>
          <w:kern w:val="2"/>
          <w:vertAlign w:val="superscript"/>
          <w:lang w:eastAsia="zh-CN"/>
        </w:rPr>
        <w:t>3</w:t>
      </w:r>
      <w:r w:rsidR="00502752" w:rsidRPr="00C3604F">
        <w:rPr>
          <w:rFonts w:eastAsia="Yu Mincho"/>
          <w:color w:val="000000" w:themeColor="text1"/>
          <w:kern w:val="2"/>
          <w:lang w:eastAsia="zh-CN"/>
        </w:rPr>
        <w:t>, J.M. Gong</w:t>
      </w:r>
      <w:r w:rsidR="00502752" w:rsidRPr="00C3604F">
        <w:rPr>
          <w:rFonts w:eastAsia="Yu Mincho"/>
          <w:color w:val="000000" w:themeColor="text1"/>
          <w:kern w:val="2"/>
          <w:vertAlign w:val="superscript"/>
          <w:lang w:eastAsia="zh-CN"/>
        </w:rPr>
        <w:t>3</w:t>
      </w:r>
      <w:r w:rsidR="00502752" w:rsidRPr="00C3604F">
        <w:rPr>
          <w:rFonts w:eastAsia="Yu Mincho"/>
          <w:color w:val="000000" w:themeColor="text1"/>
          <w:kern w:val="2"/>
          <w:lang w:eastAsia="zh-CN"/>
        </w:rPr>
        <w:t>,</w:t>
      </w:r>
      <w:r w:rsidRPr="00C3604F">
        <w:rPr>
          <w:rFonts w:eastAsia="Yu Mincho"/>
          <w:color w:val="000000" w:themeColor="text1"/>
          <w:kern w:val="2"/>
          <w:lang w:eastAsia="zh-CN"/>
        </w:rPr>
        <w:t xml:space="preserve"> Z.J.</w:t>
      </w:r>
      <w:r w:rsidRPr="00A9654A">
        <w:rPr>
          <w:rFonts w:eastAsia="Yu Mincho"/>
          <w:kern w:val="2"/>
          <w:lang w:eastAsia="zh-CN"/>
        </w:rPr>
        <w:t xml:space="preserve"> Ding</w:t>
      </w:r>
      <w:r w:rsidRPr="00A9654A">
        <w:rPr>
          <w:rFonts w:eastAsia="Yu Mincho"/>
          <w:kern w:val="2"/>
          <w:vertAlign w:val="superscript"/>
          <w:lang w:eastAsia="zh-CN"/>
        </w:rPr>
        <w:t>3#</w:t>
      </w:r>
      <w:r w:rsidRPr="00A9654A">
        <w:rPr>
          <w:rFonts w:eastAsia="Yu Mincho"/>
          <w:kern w:val="2"/>
          <w:lang w:eastAsia="zh-CN"/>
        </w:rPr>
        <w:t>,</w:t>
      </w:r>
      <w:r w:rsidRPr="00A9654A">
        <w:rPr>
          <w:rFonts w:eastAsia="Yu Mincho"/>
          <w:kern w:val="2"/>
          <w:lang w:eastAsia="ja-JP"/>
        </w:rPr>
        <w:t xml:space="preserve"> H. Shinotsuka</w:t>
      </w:r>
      <w:r w:rsidRPr="00A9654A">
        <w:rPr>
          <w:rFonts w:eastAsia="Yu Mincho"/>
          <w:kern w:val="2"/>
          <w:vertAlign w:val="superscript"/>
          <w:lang w:eastAsia="ja-JP"/>
        </w:rPr>
        <w:t>1</w:t>
      </w:r>
      <w:r w:rsidRPr="00A9654A">
        <w:rPr>
          <w:rFonts w:eastAsia="Yu Mincho"/>
          <w:kern w:val="2"/>
          <w:lang w:eastAsia="ja-JP"/>
        </w:rPr>
        <w:t xml:space="preserve">, </w:t>
      </w:r>
      <w:r w:rsidRPr="00A9654A">
        <w:rPr>
          <w:rFonts w:eastAsia="Yu Mincho"/>
          <w:kern w:val="2"/>
          <w:lang w:eastAsia="zh-CN"/>
        </w:rPr>
        <w:t>J.</w:t>
      </w:r>
      <w:r w:rsidRPr="00A9654A">
        <w:rPr>
          <w:rFonts w:eastAsia="Yu Mincho"/>
          <w:kern w:val="2"/>
          <w:lang w:eastAsia="ja-JP"/>
        </w:rPr>
        <w:t>W. Liu</w:t>
      </w:r>
      <w:r w:rsidRPr="00A9654A">
        <w:rPr>
          <w:rFonts w:eastAsia="Yu Mincho"/>
          <w:kern w:val="2"/>
          <w:vertAlign w:val="superscript"/>
          <w:lang w:eastAsia="ja-JP"/>
        </w:rPr>
        <w:t>4</w:t>
      </w:r>
      <w:r w:rsidRPr="00A9654A">
        <w:rPr>
          <w:rFonts w:eastAsia="Yu Mincho"/>
          <w:kern w:val="2"/>
          <w:lang w:eastAsia="ja-JP"/>
        </w:rPr>
        <w:t>, H. Yoshikawa</w:t>
      </w:r>
      <w:r w:rsidRPr="00A9654A">
        <w:rPr>
          <w:rFonts w:eastAsia="Yu Mincho"/>
          <w:kern w:val="2"/>
          <w:vertAlign w:val="superscript"/>
          <w:lang w:eastAsia="ja-JP"/>
        </w:rPr>
        <w:t>1</w:t>
      </w:r>
      <w:r w:rsidRPr="00A9654A">
        <w:rPr>
          <w:rFonts w:eastAsia="Yu Mincho"/>
          <w:kern w:val="2"/>
          <w:lang w:eastAsia="ja-JP"/>
        </w:rPr>
        <w:t>, S. Tanuma</w:t>
      </w:r>
      <w:r w:rsidRPr="00A9654A">
        <w:rPr>
          <w:rFonts w:eastAsia="Yu Mincho"/>
          <w:kern w:val="2"/>
          <w:vertAlign w:val="superscript"/>
          <w:lang w:eastAsia="ja-JP"/>
        </w:rPr>
        <w:t>1</w:t>
      </w:r>
    </w:p>
    <w:bookmarkEnd w:id="1"/>
    <w:p w14:paraId="05BF6B28" w14:textId="77777777" w:rsidR="00A9654A" w:rsidRPr="00A9654A" w:rsidRDefault="00A9654A" w:rsidP="00A9654A">
      <w:pPr>
        <w:widowControl w:val="0"/>
        <w:spacing w:beforeLines="50" w:before="120" w:line="360" w:lineRule="auto"/>
        <w:jc w:val="both"/>
        <w:rPr>
          <w:rFonts w:eastAsia="Yu Mincho"/>
          <w:kern w:val="2"/>
          <w:lang w:eastAsia="ja-JP"/>
        </w:rPr>
      </w:pPr>
      <w:r w:rsidRPr="00A9654A">
        <w:rPr>
          <w:rFonts w:eastAsia="Yu Mincho"/>
          <w:kern w:val="2"/>
          <w:vertAlign w:val="superscript"/>
          <w:lang w:eastAsia="ja-JP"/>
        </w:rPr>
        <w:t>1</w:t>
      </w:r>
      <w:r w:rsidRPr="00A9654A">
        <w:rPr>
          <w:rFonts w:eastAsia="Yu Mincho"/>
          <w:i/>
          <w:kern w:val="2"/>
          <w:lang w:eastAsia="ja-JP"/>
        </w:rPr>
        <w:t>Research and Services Division of Materials Data and Integrated System, National Institute for Materials Science,</w:t>
      </w:r>
      <w:r w:rsidRPr="00A9654A">
        <w:rPr>
          <w:rFonts w:eastAsia="Yu Mincho"/>
          <w:i/>
          <w:kern w:val="2"/>
          <w:lang w:eastAsia="zh-CN"/>
        </w:rPr>
        <w:t xml:space="preserve"> </w:t>
      </w:r>
      <w:r w:rsidRPr="00A9654A">
        <w:rPr>
          <w:rFonts w:eastAsia="Yu Mincho"/>
          <w:i/>
          <w:kern w:val="2"/>
          <w:lang w:eastAsia="ja-JP"/>
        </w:rPr>
        <w:t xml:space="preserve">1-1 </w:t>
      </w:r>
      <w:proofErr w:type="spellStart"/>
      <w:r w:rsidRPr="00A9654A">
        <w:rPr>
          <w:rFonts w:eastAsia="Yu Mincho"/>
          <w:i/>
          <w:kern w:val="2"/>
          <w:lang w:eastAsia="ja-JP"/>
        </w:rPr>
        <w:t>Namiki</w:t>
      </w:r>
      <w:proofErr w:type="spellEnd"/>
      <w:r w:rsidRPr="00A9654A">
        <w:rPr>
          <w:rFonts w:eastAsia="Yu Mincho"/>
          <w:i/>
          <w:kern w:val="2"/>
          <w:lang w:eastAsia="ja-JP"/>
        </w:rPr>
        <w:t>, Tsukuba, Ibaraki 305-0044, Japan</w:t>
      </w:r>
    </w:p>
    <w:p w14:paraId="1B7E90EF" w14:textId="77777777" w:rsidR="00A9654A" w:rsidRPr="00A9654A" w:rsidRDefault="00A9654A" w:rsidP="00A9654A">
      <w:pPr>
        <w:widowControl w:val="0"/>
        <w:spacing w:beforeLines="50" w:before="120" w:line="360" w:lineRule="auto"/>
        <w:jc w:val="both"/>
        <w:rPr>
          <w:rFonts w:eastAsia="Yu Mincho"/>
          <w:kern w:val="2"/>
          <w:lang w:eastAsia="zh-CN"/>
        </w:rPr>
      </w:pPr>
      <w:r w:rsidRPr="00A9654A">
        <w:rPr>
          <w:rFonts w:eastAsia="Yu Mincho"/>
          <w:kern w:val="2"/>
          <w:vertAlign w:val="superscript"/>
          <w:lang w:eastAsia="ja-JP"/>
        </w:rPr>
        <w:t>2</w:t>
      </w:r>
      <w:r w:rsidRPr="00A9654A">
        <w:rPr>
          <w:rFonts w:eastAsia="Yu Mincho"/>
          <w:i/>
          <w:kern w:val="2"/>
          <w:lang w:eastAsia="ja-JP"/>
        </w:rPr>
        <w:t>Research Center for Advanced Measurement and Characterization, National Institute for Materials Science,</w:t>
      </w:r>
      <w:r w:rsidRPr="00A9654A">
        <w:rPr>
          <w:rFonts w:eastAsia="Yu Mincho"/>
          <w:i/>
          <w:kern w:val="2"/>
          <w:lang w:eastAsia="zh-CN"/>
        </w:rPr>
        <w:t xml:space="preserve"> </w:t>
      </w:r>
      <w:r w:rsidRPr="00A9654A">
        <w:rPr>
          <w:rFonts w:eastAsia="Yu Mincho"/>
          <w:i/>
          <w:kern w:val="2"/>
          <w:lang w:eastAsia="ja-JP"/>
        </w:rPr>
        <w:t xml:space="preserve">1-2-1 </w:t>
      </w:r>
      <w:proofErr w:type="spellStart"/>
      <w:r w:rsidRPr="00A9654A">
        <w:rPr>
          <w:rFonts w:eastAsia="Yu Mincho"/>
          <w:i/>
          <w:kern w:val="2"/>
          <w:lang w:eastAsia="ja-JP"/>
        </w:rPr>
        <w:t>Sengen</w:t>
      </w:r>
      <w:proofErr w:type="spellEnd"/>
      <w:r w:rsidRPr="00A9654A">
        <w:rPr>
          <w:rFonts w:eastAsia="Yu Mincho"/>
          <w:i/>
          <w:kern w:val="2"/>
          <w:lang w:eastAsia="ja-JP"/>
        </w:rPr>
        <w:t>, Tsukuba, Ibaraki 305-0047, Japan</w:t>
      </w:r>
    </w:p>
    <w:p w14:paraId="618AEB87" w14:textId="77777777" w:rsidR="00A9654A" w:rsidRPr="00A9654A" w:rsidRDefault="00A9654A" w:rsidP="00A9654A">
      <w:pPr>
        <w:widowControl w:val="0"/>
        <w:spacing w:beforeLines="50" w:before="120" w:line="360" w:lineRule="auto"/>
        <w:jc w:val="both"/>
        <w:rPr>
          <w:rFonts w:eastAsia="Yu Mincho"/>
          <w:kern w:val="2"/>
          <w:lang w:eastAsia="ja-JP"/>
        </w:rPr>
      </w:pPr>
      <w:r w:rsidRPr="00A9654A">
        <w:rPr>
          <w:rFonts w:eastAsia="Yu Mincho"/>
          <w:kern w:val="2"/>
          <w:vertAlign w:val="superscript"/>
          <w:lang w:eastAsia="ja-JP"/>
        </w:rPr>
        <w:t>3</w:t>
      </w:r>
      <w:r w:rsidRPr="00A9654A">
        <w:rPr>
          <w:rFonts w:eastAsia="Yu Mincho"/>
          <w:i/>
          <w:kern w:val="2"/>
          <w:lang w:eastAsia="ja-JP"/>
        </w:rPr>
        <w:t>Hefei National Laboratory for Physical Sciences at Microscale and Department of Physics, University of Science and Technology of China,</w:t>
      </w:r>
      <w:r w:rsidRPr="00A9654A">
        <w:rPr>
          <w:rFonts w:eastAsia="Yu Mincho"/>
          <w:i/>
          <w:kern w:val="2"/>
          <w:lang w:eastAsia="zh-CN"/>
        </w:rPr>
        <w:t xml:space="preserve"> </w:t>
      </w:r>
      <w:r w:rsidRPr="00A9654A">
        <w:rPr>
          <w:rFonts w:eastAsia="Yu Mincho"/>
          <w:i/>
          <w:kern w:val="2"/>
          <w:lang w:eastAsia="ja-JP"/>
        </w:rPr>
        <w:t>Hefei, Anhui 230026, People’s Republic of China</w:t>
      </w:r>
    </w:p>
    <w:p w14:paraId="297A778E" w14:textId="77777777" w:rsidR="00A9654A" w:rsidRPr="00A9654A" w:rsidRDefault="00A9654A" w:rsidP="00A9654A">
      <w:pPr>
        <w:widowControl w:val="0"/>
        <w:spacing w:beforeLines="50" w:before="120" w:line="360" w:lineRule="auto"/>
        <w:jc w:val="both"/>
        <w:rPr>
          <w:rFonts w:eastAsia="Yu Mincho"/>
          <w:kern w:val="2"/>
          <w:lang w:eastAsia="zh-CN"/>
        </w:rPr>
      </w:pPr>
      <w:r w:rsidRPr="00A9654A">
        <w:rPr>
          <w:rFonts w:eastAsia="Yu Mincho"/>
          <w:kern w:val="2"/>
          <w:vertAlign w:val="superscript"/>
          <w:lang w:eastAsia="zh-CN"/>
        </w:rPr>
        <w:t>4</w:t>
      </w:r>
      <w:r w:rsidRPr="00A9654A">
        <w:rPr>
          <w:rFonts w:eastAsia="Yu Mincho"/>
          <w:i/>
          <w:kern w:val="2"/>
          <w:lang w:eastAsia="zh-CN"/>
        </w:rPr>
        <w:t>Research Center for Functional Materials, National Institute for Materials Science,</w:t>
      </w:r>
      <w:r w:rsidRPr="00A9654A">
        <w:rPr>
          <w:rFonts w:eastAsia="Yu Mincho"/>
          <w:i/>
          <w:kern w:val="2"/>
          <w:lang w:eastAsia="ja-JP"/>
        </w:rPr>
        <w:t xml:space="preserve"> </w:t>
      </w:r>
      <w:r w:rsidRPr="00A9654A">
        <w:rPr>
          <w:rFonts w:eastAsia="Yu Mincho"/>
          <w:i/>
          <w:kern w:val="2"/>
          <w:lang w:eastAsia="zh-CN"/>
        </w:rPr>
        <w:t xml:space="preserve">1-2-1 </w:t>
      </w:r>
      <w:proofErr w:type="spellStart"/>
      <w:r w:rsidRPr="00A9654A">
        <w:rPr>
          <w:rFonts w:eastAsia="Yu Mincho"/>
          <w:i/>
          <w:kern w:val="2"/>
          <w:lang w:eastAsia="zh-CN"/>
        </w:rPr>
        <w:t>Sengen</w:t>
      </w:r>
      <w:proofErr w:type="spellEnd"/>
      <w:r w:rsidRPr="00A9654A">
        <w:rPr>
          <w:rFonts w:eastAsia="Yu Mincho"/>
          <w:i/>
          <w:kern w:val="2"/>
          <w:lang w:eastAsia="zh-CN"/>
        </w:rPr>
        <w:t>, Tsukuba, Ibaraki 305-0047, Japan</w:t>
      </w:r>
    </w:p>
    <w:p w14:paraId="5A49506F" w14:textId="77777777" w:rsidR="00A9654A" w:rsidRPr="00A9654A" w:rsidRDefault="00A9654A" w:rsidP="00A9654A">
      <w:pPr>
        <w:widowControl w:val="0"/>
        <w:autoSpaceDE w:val="0"/>
        <w:autoSpaceDN w:val="0"/>
        <w:adjustRightInd w:val="0"/>
        <w:spacing w:beforeLines="150" w:before="360" w:line="360" w:lineRule="auto"/>
        <w:jc w:val="center"/>
        <w:rPr>
          <w:rFonts w:eastAsia="Yu Mincho"/>
          <w:kern w:val="2"/>
          <w:lang w:eastAsia="zh-CN"/>
        </w:rPr>
      </w:pPr>
      <w:r w:rsidRPr="00A9654A">
        <w:rPr>
          <w:rFonts w:eastAsia="Yu Mincho"/>
          <w:kern w:val="2"/>
          <w:vertAlign w:val="superscript"/>
          <w:lang w:eastAsia="zh-CN"/>
        </w:rPr>
        <w:t>*</w:t>
      </w:r>
      <w:r w:rsidRPr="00A9654A">
        <w:rPr>
          <w:rFonts w:eastAsia="Yu Mincho"/>
          <w:kern w:val="2"/>
          <w:lang w:eastAsia="zh-CN"/>
        </w:rPr>
        <w:t>DA.Bo@nims.go.jp</w:t>
      </w:r>
    </w:p>
    <w:p w14:paraId="1657D188" w14:textId="5248B8DF" w:rsidR="00C102BE" w:rsidRDefault="00E91C7D" w:rsidP="00C102BE">
      <w:pPr>
        <w:widowControl w:val="0"/>
        <w:autoSpaceDE w:val="0"/>
        <w:autoSpaceDN w:val="0"/>
        <w:adjustRightInd w:val="0"/>
        <w:spacing w:beforeLines="50" w:before="120" w:line="360" w:lineRule="auto"/>
        <w:jc w:val="center"/>
        <w:rPr>
          <w:rFonts w:eastAsia="Yu Mincho"/>
          <w:color w:val="000000" w:themeColor="text1"/>
          <w:kern w:val="2"/>
          <w:lang w:eastAsia="zh-CN"/>
        </w:rPr>
      </w:pPr>
      <w:r w:rsidRPr="00E91C7D">
        <w:rPr>
          <w:rFonts w:eastAsia="Yu Mincho"/>
          <w:color w:val="000000" w:themeColor="text1"/>
          <w:kern w:val="2"/>
          <w:vertAlign w:val="superscript"/>
          <w:lang w:eastAsia="zh-CN"/>
        </w:rPr>
        <w:t>#</w:t>
      </w:r>
      <w:r w:rsidRPr="00E91C7D">
        <w:rPr>
          <w:rFonts w:eastAsia="Yu Mincho"/>
          <w:color w:val="000000" w:themeColor="text1"/>
          <w:kern w:val="2"/>
          <w:lang w:eastAsia="zh-CN"/>
        </w:rPr>
        <w:t>zjding@ustc.edu.cn</w:t>
      </w:r>
    </w:p>
    <w:p w14:paraId="332DF272" w14:textId="12108E94" w:rsidR="00E91C7D" w:rsidRPr="00E91C7D" w:rsidRDefault="00E91C7D" w:rsidP="00C102BE">
      <w:pPr>
        <w:widowControl w:val="0"/>
        <w:autoSpaceDE w:val="0"/>
        <w:autoSpaceDN w:val="0"/>
        <w:adjustRightInd w:val="0"/>
        <w:spacing w:beforeLines="50" w:before="120" w:line="360" w:lineRule="auto"/>
        <w:jc w:val="center"/>
        <w:rPr>
          <w:color w:val="000000" w:themeColor="text1"/>
          <w:kern w:val="2"/>
          <w:lang w:eastAsia="zh-CN"/>
        </w:rPr>
      </w:pPr>
      <w:proofErr w:type="spellStart"/>
      <w:r w:rsidRPr="00E91C7D">
        <w:rPr>
          <w:color w:val="000000" w:themeColor="text1"/>
          <w:kern w:val="2"/>
          <w:vertAlign w:val="superscript"/>
          <w:lang w:eastAsia="zh-CN"/>
        </w:rPr>
        <w:t>a</w:t>
      </w:r>
      <w:proofErr w:type="spellEnd"/>
      <w:r>
        <w:rPr>
          <w:color w:val="000000" w:themeColor="text1"/>
          <w:kern w:val="2"/>
          <w:lang w:eastAsia="zh-CN"/>
        </w:rPr>
        <w:t xml:space="preserve"> </w:t>
      </w:r>
      <w:r w:rsidRPr="00E91C7D">
        <w:rPr>
          <w:color w:val="000000" w:themeColor="text1"/>
          <w:kern w:val="2"/>
          <w:lang w:eastAsia="zh-CN"/>
        </w:rPr>
        <w:t>These authors contributed equally</w:t>
      </w:r>
      <w:r>
        <w:rPr>
          <w:color w:val="000000" w:themeColor="text1"/>
          <w:kern w:val="2"/>
          <w:lang w:eastAsia="zh-CN"/>
        </w:rPr>
        <w:t xml:space="preserve"> to this work.</w:t>
      </w:r>
    </w:p>
    <w:p w14:paraId="0CFB68F4" w14:textId="1DDBDA71" w:rsidR="00A9654A" w:rsidRPr="00C33163" w:rsidRDefault="00A9654A" w:rsidP="00C102BE">
      <w:pPr>
        <w:widowControl w:val="0"/>
        <w:autoSpaceDE w:val="0"/>
        <w:autoSpaceDN w:val="0"/>
        <w:adjustRightInd w:val="0"/>
        <w:spacing w:beforeLines="50" w:before="120" w:line="360" w:lineRule="auto"/>
        <w:rPr>
          <w:rFonts w:eastAsia="Yu Mincho"/>
          <w:color w:val="000000" w:themeColor="text1"/>
          <w:kern w:val="2"/>
          <w:lang w:eastAsia="zh-CN"/>
        </w:rPr>
      </w:pPr>
      <w:r w:rsidRPr="00C33163">
        <w:rPr>
          <w:rFonts w:eastAsia="Yu Mincho"/>
          <w:b/>
          <w:bCs/>
          <w:color w:val="000000" w:themeColor="text1"/>
        </w:rPr>
        <w:t>ABSTRACT</w:t>
      </w:r>
    </w:p>
    <w:p w14:paraId="23F6114A" w14:textId="657DC3E3" w:rsidR="00A9654A" w:rsidRPr="00C33163" w:rsidRDefault="00A9654A" w:rsidP="00A9654A">
      <w:pPr>
        <w:widowControl w:val="0"/>
        <w:spacing w:beforeLines="50" w:before="120" w:line="360" w:lineRule="auto"/>
        <w:jc w:val="both"/>
        <w:rPr>
          <w:rFonts w:eastAsia="Yu Mincho"/>
          <w:color w:val="000000" w:themeColor="text1"/>
          <w:kern w:val="2"/>
          <w:lang w:eastAsia="ja-JP"/>
        </w:rPr>
      </w:pPr>
      <w:bookmarkStart w:id="2" w:name="_Hlk93421431"/>
      <w:bookmarkStart w:id="3" w:name="OLE_LINK5"/>
      <w:bookmarkStart w:id="4" w:name="OLE_LINK6"/>
      <w:r w:rsidRPr="00C33163">
        <w:rPr>
          <w:rFonts w:eastAsia="Yu Mincho"/>
          <w:color w:val="000000" w:themeColor="text1"/>
          <w:kern w:val="2"/>
          <w:lang w:eastAsia="ja-JP"/>
        </w:rPr>
        <w:t xml:space="preserve">This work investigates the detailed difference between dielectric function models, the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model and the full Penn algorithm (FPA) model, to the determination of electron inelastic mean free path (IMFP) with optical energy</w:t>
      </w:r>
      <w:r w:rsidRPr="00C33163">
        <w:rPr>
          <w:rFonts w:eastAsia="Yu Mincho"/>
          <w:color w:val="000000" w:themeColor="text1"/>
          <w:kern w:val="2"/>
          <w:lang w:eastAsia="zh-CN"/>
        </w:rPr>
        <w:t xml:space="preserve"> </w:t>
      </w:r>
      <w:r w:rsidRPr="00C33163">
        <w:rPr>
          <w:rFonts w:eastAsia="Yu Mincho"/>
          <w:color w:val="000000" w:themeColor="text1"/>
          <w:kern w:val="2"/>
          <w:lang w:eastAsia="ja-JP"/>
        </w:rPr>
        <w:t xml:space="preserve">loss function (ELF), as an extending of our previous study [Surf. Interface Anal. </w:t>
      </w:r>
      <w:r w:rsidRPr="00C33163">
        <w:rPr>
          <w:rFonts w:eastAsia="Yu Mincho"/>
          <w:b/>
          <w:bCs/>
          <w:color w:val="000000" w:themeColor="text1"/>
          <w:kern w:val="2"/>
          <w:lang w:eastAsia="ja-JP"/>
        </w:rPr>
        <w:t>51</w:t>
      </w:r>
      <w:r w:rsidRPr="00C33163">
        <w:rPr>
          <w:rFonts w:eastAsia="Yu Mincho"/>
          <w:color w:val="000000" w:themeColor="text1"/>
          <w:kern w:val="2"/>
          <w:lang w:eastAsia="ja-JP"/>
        </w:rPr>
        <w:t xml:space="preserve">, 627 (2019)] by using the simple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zh-CN"/>
        </w:rPr>
        <w:t>-</w:t>
      </w:r>
      <w:r w:rsidRPr="00C33163">
        <w:rPr>
          <w:rFonts w:eastAsia="Yu Mincho"/>
          <w:color w:val="000000" w:themeColor="text1"/>
          <w:kern w:val="2"/>
          <w:lang w:eastAsia="ja-JP"/>
        </w:rPr>
        <w:t xml:space="preserve">type ELF. In the conventional normal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(NM) model, the</w:t>
      </w:r>
      <w:r w:rsidRPr="00C33163">
        <w:rPr>
          <w:rFonts w:ascii="Yu Mincho" w:eastAsia="Yu Mincho" w:hAnsi="Yu Mincho"/>
          <w:color w:val="000000" w:themeColor="text1"/>
          <w:kern w:val="2"/>
          <w:lang w:eastAsia="ja-JP"/>
        </w:rPr>
        <w:t xml:space="preserve"> </w:t>
      </w:r>
      <w:r w:rsidRPr="00C33163">
        <w:rPr>
          <w:rFonts w:eastAsia="Yu Mincho"/>
          <w:color w:val="000000" w:themeColor="text1"/>
          <w:kern w:val="2"/>
          <w:lang w:eastAsia="ja-JP"/>
        </w:rPr>
        <w:t xml:space="preserve">approximations of ELF by the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 equation will introduce inevitable fitting error.</w:t>
      </w:r>
      <w:r w:rsidRPr="00C33163">
        <w:rPr>
          <w:rFonts w:ascii="Yu Mincho" w:eastAsia="Yu Mincho" w:hAnsi="Yu Mincho"/>
          <w:color w:val="000000" w:themeColor="text1"/>
          <w:kern w:val="2"/>
          <w:lang w:eastAsia="ja-JP"/>
        </w:rPr>
        <w:t xml:space="preserve"> </w:t>
      </w:r>
      <w:bookmarkStart w:id="5" w:name="_Hlk93657237"/>
      <w:r w:rsidRPr="00C33163">
        <w:rPr>
          <w:rFonts w:eastAsia="Yu Mincho"/>
          <w:color w:val="000000" w:themeColor="text1"/>
          <w:kern w:val="2"/>
          <w:lang w:eastAsia="ja-JP"/>
        </w:rPr>
        <w:t xml:space="preserve">In order to enhance the accuracy of NM model, </w:t>
      </w:r>
      <w:r w:rsidR="00A96B09">
        <w:rPr>
          <w:rFonts w:eastAsia="Yu Mincho"/>
          <w:color w:val="000000" w:themeColor="text1"/>
          <w:kern w:val="2"/>
          <w:lang w:eastAsia="ja-JP"/>
        </w:rPr>
        <w:t>our previous proposed</w:t>
      </w:r>
      <w:r w:rsidRPr="00C33163">
        <w:rPr>
          <w:rFonts w:eastAsia="Yu Mincho"/>
          <w:color w:val="000000" w:themeColor="text1"/>
          <w:kern w:val="2"/>
          <w:lang w:eastAsia="ja-JP"/>
        </w:rPr>
        <w:t xml:space="preserve"> extended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model [Phys. Rev. Lett. 113, 063201 (2014)], which is </w:t>
      </w:r>
      <w:r w:rsidR="002C24FA" w:rsidRPr="00C33163">
        <w:rPr>
          <w:rFonts w:eastAsia="Yu Mincho"/>
          <w:color w:val="000000" w:themeColor="text1"/>
          <w:kern w:val="2"/>
          <w:lang w:eastAsia="ja-JP"/>
        </w:rPr>
        <w:t xml:space="preserve">renamed as super-extended </w:t>
      </w:r>
      <w:proofErr w:type="spellStart"/>
      <w:r w:rsidR="002C24FA" w:rsidRPr="00C33163">
        <w:rPr>
          <w:rFonts w:eastAsia="Yu Mincho"/>
          <w:color w:val="000000" w:themeColor="text1"/>
          <w:kern w:val="2"/>
          <w:lang w:eastAsia="ja-JP"/>
        </w:rPr>
        <w:t>Mermin</w:t>
      </w:r>
      <w:proofErr w:type="spellEnd"/>
      <w:r w:rsidR="002C24FA" w:rsidRPr="00C33163">
        <w:rPr>
          <w:rFonts w:eastAsia="Yu Mincho"/>
          <w:color w:val="000000" w:themeColor="text1"/>
          <w:kern w:val="2"/>
          <w:lang w:eastAsia="ja-JP"/>
        </w:rPr>
        <w:t xml:space="preserve"> algorithm (SE-MA) now</w:t>
      </w:r>
      <w:bookmarkEnd w:id="5"/>
      <w:r w:rsidRPr="00C33163">
        <w:rPr>
          <w:rFonts w:eastAsia="Yu Mincho"/>
          <w:color w:val="000000" w:themeColor="text1"/>
          <w:kern w:val="2"/>
          <w:lang w:eastAsia="ja-JP"/>
        </w:rPr>
        <w:t xml:space="preserve">, is employed to eliminate the error by expanding the definition of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 oscillators used in </w:t>
      </w:r>
      <w:r w:rsidR="00A96B09">
        <w:rPr>
          <w:rFonts w:eastAsia="Yu Mincho"/>
          <w:color w:val="000000" w:themeColor="text1"/>
          <w:kern w:val="2"/>
          <w:lang w:eastAsia="ja-JP"/>
        </w:rPr>
        <w:t xml:space="preserve">the </w:t>
      </w:r>
      <w:r w:rsidRPr="00C33163">
        <w:rPr>
          <w:rFonts w:eastAsia="Yu Mincho"/>
          <w:color w:val="000000" w:themeColor="text1"/>
          <w:kern w:val="2"/>
          <w:lang w:eastAsia="ja-JP"/>
        </w:rPr>
        <w:t xml:space="preserve">NM. </w:t>
      </w:r>
      <w:bookmarkStart w:id="6" w:name="_Hlk96671647"/>
      <w:r w:rsidRPr="00C33163">
        <w:rPr>
          <w:rFonts w:eastAsia="Yu Mincho"/>
          <w:color w:val="000000" w:themeColor="text1"/>
          <w:kern w:val="2"/>
          <w:lang w:eastAsia="ja-JP"/>
        </w:rPr>
        <w:t xml:space="preserve">In </w:t>
      </w:r>
      <w:r w:rsidR="00A96B09">
        <w:rPr>
          <w:rFonts w:eastAsia="Yu Mincho"/>
          <w:color w:val="000000" w:themeColor="text1"/>
          <w:kern w:val="2"/>
          <w:lang w:eastAsia="ja-JP"/>
        </w:rPr>
        <w:t xml:space="preserve">the </w:t>
      </w:r>
      <w:r w:rsidR="002C24FA" w:rsidRPr="00C33163">
        <w:rPr>
          <w:rFonts w:eastAsia="Yu Mincho"/>
          <w:color w:val="000000" w:themeColor="text1"/>
          <w:kern w:val="2"/>
          <w:lang w:eastAsia="ja-JP"/>
        </w:rPr>
        <w:t>SE-MA</w:t>
      </w:r>
      <w:r w:rsidRPr="00C33163">
        <w:rPr>
          <w:rFonts w:eastAsia="Yu Mincho"/>
          <w:color w:val="000000" w:themeColor="text1"/>
          <w:kern w:val="2"/>
          <w:lang w:eastAsia="ja-JP"/>
        </w:rPr>
        <w:t xml:space="preserve">, the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-like oscillators allow the existence of negative strengths to express the fine structures </w:t>
      </w:r>
      <w:r w:rsidRPr="00FC1003">
        <w:rPr>
          <w:rFonts w:eastAsia="Yu Mincho"/>
          <w:color w:val="000000" w:themeColor="text1"/>
          <w:kern w:val="2"/>
          <w:lang w:eastAsia="ja-JP"/>
        </w:rPr>
        <w:t>of phonon-electron scattering and the plasmon lifetime broadening effect</w:t>
      </w:r>
      <w:r w:rsidRPr="00C33163">
        <w:rPr>
          <w:rFonts w:eastAsia="Yu Mincho"/>
          <w:color w:val="000000" w:themeColor="text1"/>
          <w:kern w:val="2"/>
          <w:lang w:eastAsia="ja-JP"/>
        </w:rPr>
        <w:t>.</w:t>
      </w:r>
      <w:bookmarkEnd w:id="6"/>
      <w:r w:rsidRPr="00C33163">
        <w:rPr>
          <w:rFonts w:eastAsia="Yu Mincho"/>
          <w:color w:val="000000" w:themeColor="text1"/>
          <w:kern w:val="2"/>
          <w:lang w:eastAsia="ja-JP"/>
        </w:rPr>
        <w:t xml:space="preserve"> </w:t>
      </w:r>
      <w:r w:rsidR="00D414F1">
        <w:rPr>
          <w:rFonts w:eastAsia="Yu Mincho"/>
          <w:color w:val="000000" w:themeColor="text1"/>
          <w:kern w:val="2"/>
          <w:lang w:eastAsia="ja-JP"/>
        </w:rPr>
        <w:t>Because</w:t>
      </w:r>
      <w:r w:rsidRPr="00C33163">
        <w:rPr>
          <w:rFonts w:eastAsia="Yu Mincho"/>
          <w:color w:val="000000" w:themeColor="text1"/>
          <w:kern w:val="2"/>
          <w:lang w:eastAsia="ja-JP"/>
        </w:rPr>
        <w:t xml:space="preserve"> in our previous </w:t>
      </w:r>
      <w:r w:rsidRPr="00C33163">
        <w:rPr>
          <w:rFonts w:eastAsia="Yu Mincho"/>
          <w:color w:val="000000" w:themeColor="text1"/>
          <w:kern w:val="2"/>
          <w:lang w:eastAsia="ja-JP"/>
        </w:rPr>
        <w:lastRenderedPageBreak/>
        <w:t xml:space="preserve">study, the simple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-type ELF cannot include these complex structures, </w:t>
      </w:r>
      <w:bookmarkStart w:id="7" w:name="_Hlk93657411"/>
      <w:r w:rsidRPr="00C33163">
        <w:rPr>
          <w:rFonts w:eastAsia="Yu Mincho"/>
          <w:color w:val="000000" w:themeColor="text1"/>
          <w:kern w:val="2"/>
          <w:lang w:eastAsia="ja-JP"/>
        </w:rPr>
        <w:t xml:space="preserve">in this work, the electron IMFPs are calculated for </w:t>
      </w:r>
      <w:bookmarkStart w:id="8" w:name="OLE_LINK22"/>
      <w:bookmarkStart w:id="9" w:name="OLE_LINK23"/>
      <w:r w:rsidRPr="00C33163">
        <w:rPr>
          <w:rFonts w:eastAsia="Yu Mincho"/>
          <w:color w:val="000000" w:themeColor="text1"/>
          <w:kern w:val="2"/>
          <w:lang w:eastAsia="ja-JP"/>
        </w:rPr>
        <w:t>five realistic materials, Al, Si, Cu, Au and MgO.</w:t>
      </w:r>
      <w:bookmarkEnd w:id="7"/>
      <w:bookmarkEnd w:id="8"/>
      <w:bookmarkEnd w:id="9"/>
      <w:r w:rsidRPr="00C33163">
        <w:rPr>
          <w:rFonts w:eastAsia="Yu Mincho"/>
          <w:color w:val="000000" w:themeColor="text1"/>
          <w:kern w:val="2"/>
          <w:lang w:eastAsia="ja-JP"/>
        </w:rPr>
        <w:t xml:space="preserve"> The difference between IMFPs calculated by the</w:t>
      </w:r>
      <w:r w:rsidR="00EE5959" w:rsidRPr="00EE5959">
        <w:rPr>
          <w:rFonts w:eastAsia="Yu Mincho"/>
          <w:color w:val="000000" w:themeColor="text1"/>
          <w:kern w:val="2"/>
          <w:lang w:eastAsia="ja-JP"/>
        </w:rPr>
        <w:t xml:space="preserve"> SE-MA model</w:t>
      </w:r>
      <w:r w:rsidR="00EE5959">
        <w:rPr>
          <w:rFonts w:eastAsia="Yu Mincho"/>
          <w:color w:val="000000" w:themeColor="text1"/>
          <w:kern w:val="2"/>
          <w:lang w:eastAsia="ja-JP"/>
        </w:rPr>
        <w:t xml:space="preserve"> and</w:t>
      </w:r>
      <w:r w:rsidRPr="00C33163">
        <w:rPr>
          <w:rFonts w:eastAsia="Yu Mincho"/>
          <w:color w:val="000000" w:themeColor="text1"/>
          <w:kern w:val="2"/>
          <w:lang w:eastAsia="ja-JP"/>
        </w:rPr>
        <w:t xml:space="preserve"> </w:t>
      </w:r>
      <w:r w:rsidR="00EE5959" w:rsidRPr="00EE5959">
        <w:rPr>
          <w:rFonts w:eastAsia="Yu Mincho"/>
          <w:color w:val="000000" w:themeColor="text1"/>
          <w:kern w:val="2"/>
          <w:lang w:eastAsia="ja-JP"/>
        </w:rPr>
        <w:t xml:space="preserve">the FPA model </w:t>
      </w:r>
      <w:r w:rsidRPr="00C33163">
        <w:rPr>
          <w:rFonts w:eastAsia="Yu Mincho"/>
          <w:color w:val="000000" w:themeColor="text1"/>
          <w:kern w:val="2"/>
          <w:lang w:eastAsia="ja-JP"/>
        </w:rPr>
        <w:t>is material dependent and is significant in the low energy region, which</w:t>
      </w:r>
      <w:r w:rsidR="00D414F1">
        <w:rPr>
          <w:rFonts w:eastAsia="Yu Mincho"/>
          <w:color w:val="000000" w:themeColor="text1"/>
          <w:kern w:val="2"/>
          <w:lang w:eastAsia="ja-JP"/>
        </w:rPr>
        <w:t xml:space="preserve"> is</w:t>
      </w:r>
      <w:r w:rsidRPr="00C33163">
        <w:rPr>
          <w:rFonts w:eastAsia="Yu Mincho"/>
          <w:color w:val="000000" w:themeColor="text1"/>
          <w:kern w:val="2"/>
          <w:lang w:eastAsia="ja-JP"/>
        </w:rPr>
        <w:t xml:space="preserve"> </w:t>
      </w:r>
      <w:r w:rsidR="00D414F1">
        <w:rPr>
          <w:rFonts w:eastAsia="Yu Mincho"/>
          <w:color w:val="000000" w:themeColor="text1"/>
          <w:kern w:val="2"/>
          <w:lang w:eastAsia="ja-JP"/>
        </w:rPr>
        <w:t>analyzed by</w:t>
      </w:r>
      <w:r w:rsidRPr="00C33163">
        <w:rPr>
          <w:rFonts w:eastAsia="Yu Mincho"/>
          <w:color w:val="000000" w:themeColor="text1"/>
          <w:kern w:val="2"/>
          <w:lang w:eastAsia="ja-JP"/>
        </w:rPr>
        <w:t xml:space="preserve"> using </w:t>
      </w:r>
      <w:r w:rsidR="00A96B09">
        <w:rPr>
          <w:rFonts w:eastAsia="Yu Mincho"/>
          <w:color w:val="000000" w:themeColor="text1"/>
          <w:kern w:val="2"/>
          <w:lang w:eastAsia="ja-JP"/>
        </w:rPr>
        <w:t xml:space="preserve">the </w:t>
      </w:r>
      <w:r w:rsidRPr="00C33163">
        <w:rPr>
          <w:rFonts w:eastAsia="Yu Mincho"/>
          <w:color w:val="000000" w:themeColor="text1"/>
          <w:kern w:val="2"/>
          <w:lang w:eastAsia="ja-JP"/>
        </w:rPr>
        <w:t>Fano plot. This is due to the more important role played by the plasmon lifetime broadening effect.</w:t>
      </w:r>
    </w:p>
    <w:bookmarkEnd w:id="2"/>
    <w:p w14:paraId="320203A6" w14:textId="77777777" w:rsidR="00A9654A" w:rsidRPr="00A9654A" w:rsidRDefault="00A9654A" w:rsidP="00A9654A">
      <w:pPr>
        <w:widowControl w:val="0"/>
        <w:spacing w:beforeLines="100" w:before="240" w:line="360" w:lineRule="auto"/>
        <w:jc w:val="both"/>
        <w:rPr>
          <w:rFonts w:eastAsia="Yu Mincho"/>
          <w:kern w:val="2"/>
          <w:lang w:eastAsia="ja-JP"/>
        </w:rPr>
      </w:pPr>
      <w:r w:rsidRPr="00A9654A">
        <w:rPr>
          <w:rFonts w:eastAsia="Yu Mincho"/>
          <w:b/>
          <w:kern w:val="2"/>
          <w:lang w:eastAsia="ja-JP"/>
        </w:rPr>
        <w:t xml:space="preserve">Keywords: </w:t>
      </w:r>
      <w:r w:rsidRPr="00A9654A">
        <w:rPr>
          <w:rFonts w:eastAsia="Yu Mincho"/>
          <w:kern w:val="2"/>
          <w:lang w:eastAsia="ja-JP"/>
        </w:rPr>
        <w:t>electron inelastic mean</w:t>
      </w:r>
      <w:r w:rsidRPr="00A9654A">
        <w:rPr>
          <w:rFonts w:eastAsia="Yu Mincho"/>
          <w:kern w:val="2"/>
          <w:lang w:eastAsia="zh-CN"/>
        </w:rPr>
        <w:t xml:space="preserve"> </w:t>
      </w:r>
      <w:r w:rsidRPr="00A9654A">
        <w:rPr>
          <w:rFonts w:eastAsia="Yu Mincho"/>
          <w:kern w:val="2"/>
          <w:lang w:eastAsia="ja-JP"/>
        </w:rPr>
        <w:t xml:space="preserve">free path, full Penn algorithm, </w:t>
      </w:r>
      <w:proofErr w:type="spellStart"/>
      <w:r w:rsidRPr="00A9654A">
        <w:rPr>
          <w:rFonts w:eastAsia="Yu Mincho"/>
          <w:kern w:val="2"/>
          <w:lang w:eastAsia="ja-JP"/>
        </w:rPr>
        <w:t>Mermin</w:t>
      </w:r>
      <w:proofErr w:type="spellEnd"/>
      <w:r w:rsidRPr="00A9654A">
        <w:rPr>
          <w:rFonts w:eastAsia="Yu Mincho"/>
          <w:kern w:val="2"/>
          <w:lang w:eastAsia="ja-JP"/>
        </w:rPr>
        <w:t xml:space="preserve"> model, plasmon lifetime</w:t>
      </w:r>
    </w:p>
    <w:p w14:paraId="1252C0E3" w14:textId="77777777" w:rsidR="00A9654A" w:rsidRPr="00A9654A" w:rsidRDefault="00A9654A" w:rsidP="00A9654A">
      <w:pPr>
        <w:widowControl w:val="0"/>
        <w:spacing w:line="360" w:lineRule="auto"/>
        <w:jc w:val="both"/>
        <w:rPr>
          <w:rFonts w:eastAsia="Yu Mincho"/>
          <w:b/>
          <w:kern w:val="2"/>
          <w:lang w:eastAsia="ja-JP"/>
        </w:rPr>
      </w:pPr>
      <w:r w:rsidRPr="00A9654A">
        <w:rPr>
          <w:rFonts w:eastAsia="Yu Mincho"/>
          <w:b/>
          <w:kern w:val="2"/>
          <w:lang w:eastAsia="ja-JP"/>
        </w:rPr>
        <w:br w:type="page"/>
      </w:r>
    </w:p>
    <w:p w14:paraId="0BBE862E" w14:textId="77777777" w:rsidR="00A9654A" w:rsidRPr="00A9654A" w:rsidRDefault="00A9654A" w:rsidP="00A9654A">
      <w:pPr>
        <w:widowControl w:val="0"/>
        <w:numPr>
          <w:ilvl w:val="0"/>
          <w:numId w:val="3"/>
        </w:numPr>
        <w:spacing w:line="360" w:lineRule="auto"/>
        <w:jc w:val="both"/>
        <w:rPr>
          <w:rFonts w:eastAsia="Yu Mincho"/>
          <w:b/>
        </w:rPr>
      </w:pPr>
      <w:r w:rsidRPr="00A9654A">
        <w:rPr>
          <w:rFonts w:eastAsia="Yu Mincho"/>
          <w:b/>
        </w:rPr>
        <w:lastRenderedPageBreak/>
        <w:t>Introduction</w:t>
      </w:r>
    </w:p>
    <w:p w14:paraId="272E51A7" w14:textId="77777777" w:rsidR="00A9654A" w:rsidRPr="00A9654A" w:rsidRDefault="00A9654A" w:rsidP="00A9654A">
      <w:pPr>
        <w:widowControl w:val="0"/>
        <w:spacing w:beforeLines="100" w:before="240" w:line="360" w:lineRule="auto"/>
        <w:jc w:val="both"/>
        <w:rPr>
          <w:rFonts w:eastAsia="Yu Mincho"/>
          <w:kern w:val="2"/>
          <w:lang w:eastAsia="ja-JP"/>
        </w:rPr>
      </w:pPr>
      <w:bookmarkStart w:id="10" w:name="_Hlk93657167"/>
      <w:r w:rsidRPr="00A9654A">
        <w:rPr>
          <w:rFonts w:eastAsia="Yu Mincho"/>
          <w:kern w:val="2"/>
          <w:lang w:eastAsia="ja-JP"/>
        </w:rPr>
        <w:t>The electron inelastic mean free path (IMFP) is the average distance travelled between successive inelastic collisions for an electron moving with a particular energy in a given material [1]. This key material parameter plays an important role in x-ray absorption fine structure [2], x-ray photoelectron spectroscopy (XPS) [2-4], Auger electron spectroscopy (AES) [5-7], electron energy loss spectroscopy (EELS) [8,9], reflection electron energy loss spectroscopy (REELS) [10,11], imaging [12], and nanoscale structural determination [13-15].</w:t>
      </w:r>
      <w:bookmarkEnd w:id="10"/>
      <w:r w:rsidRPr="00A9654A">
        <w:rPr>
          <w:rFonts w:eastAsia="Yu Mincho"/>
          <w:kern w:val="2"/>
          <w:lang w:eastAsia="ja-JP"/>
        </w:rPr>
        <w:t xml:space="preserve"> Moreover, Monte Carlo method [16] also needs IMFP, which can yield some important parameters from the simulation of electron scattering and transport behaviors, </w:t>
      </w:r>
      <w:proofErr w:type="gramStart"/>
      <w:r w:rsidRPr="00A9654A">
        <w:rPr>
          <w:rFonts w:eastAsia="Yu Mincho"/>
          <w:kern w:val="2"/>
          <w:lang w:eastAsia="ja-JP"/>
        </w:rPr>
        <w:t>e.g.</w:t>
      </w:r>
      <w:proofErr w:type="gramEnd"/>
      <w:r w:rsidRPr="00A9654A">
        <w:rPr>
          <w:rFonts w:eastAsia="Yu Mincho"/>
          <w:kern w:val="2"/>
          <w:lang w:eastAsia="ja-JP"/>
        </w:rPr>
        <w:t xml:space="preserve"> the mean escape depth [17,18], backscattering factor [19,20], surface excitation parameters [21,22].</w:t>
      </w:r>
    </w:p>
    <w:p w14:paraId="36FF3D53" w14:textId="77777777" w:rsidR="00A9654A" w:rsidRPr="00A9654A" w:rsidRDefault="00A9654A" w:rsidP="00A9654A">
      <w:pPr>
        <w:widowControl w:val="0"/>
        <w:spacing w:beforeLines="100" w:before="240" w:line="360" w:lineRule="auto"/>
        <w:jc w:val="both"/>
        <w:rPr>
          <w:rFonts w:eastAsia="Yu Mincho"/>
          <w:kern w:val="2"/>
          <w:lang w:eastAsia="ja-JP"/>
        </w:rPr>
      </w:pPr>
      <w:r w:rsidRPr="00A9654A">
        <w:rPr>
          <w:rFonts w:eastAsia="Yu Mincho"/>
          <w:kern w:val="2"/>
          <w:lang w:eastAsia="ja-JP"/>
        </w:rPr>
        <w:t xml:space="preserve">The energy loss function (ELF) is the key quantity for calculating the electron IMFP within the dielectric functional theory. This ELF is defined as the imaginary part of a negative inverse of complex dielectric function </w:t>
      </w:r>
      <w:r w:rsidRPr="00A9654A">
        <w:rPr>
          <w:rFonts w:eastAsia="Yu Mincho"/>
          <w:noProof/>
          <w:kern w:val="2"/>
          <w:position w:val="-14"/>
          <w:lang w:eastAsia="ja-JP"/>
        </w:rPr>
        <w:object w:dxaOrig="804" w:dyaOrig="402" w14:anchorId="7903C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0.5pt;height:20pt;mso-width-percent:0;mso-height-percent:0;mso-width-percent:0;mso-height-percent:0" o:ole="">
            <v:imagedata r:id="rId9" o:title=""/>
          </v:shape>
          <o:OLEObject Type="Embed" ProgID="Equation.DSMT4" ShapeID="_x0000_i1025" DrawAspect="Content" ObjectID="_1709975986" r:id="rId10"/>
        </w:object>
      </w:r>
      <w:r w:rsidRPr="00A9654A">
        <w:rPr>
          <w:rFonts w:eastAsia="Yu Mincho"/>
          <w:kern w:val="2"/>
          <w:lang w:eastAsia="ja-JP"/>
        </w:rPr>
        <w:t xml:space="preserve">, i.e. </w:t>
      </w:r>
      <w:r w:rsidRPr="00A9654A">
        <w:rPr>
          <w:rFonts w:eastAsia="Yu Mincho"/>
          <w:noProof/>
          <w:kern w:val="2"/>
          <w:position w:val="-14"/>
          <w:lang w:eastAsia="ja-JP"/>
        </w:rPr>
        <w:object w:dxaOrig="1627" w:dyaOrig="402" w14:anchorId="22283BCB">
          <v:shape id="_x0000_i1026" type="#_x0000_t75" alt="" style="width:80.5pt;height:20pt;mso-width-percent:0;mso-height-percent:0;mso-width-percent:0;mso-height-percent:0" o:ole="">
            <v:imagedata r:id="rId11" o:title=""/>
            <o:lock v:ext="edit" aspectratio="f"/>
          </v:shape>
          <o:OLEObject Type="Embed" ProgID="Equation.DSMT4" ShapeID="_x0000_i1026" DrawAspect="Content" ObjectID="_1709975987" r:id="rId12"/>
        </w:object>
      </w:r>
      <w:r w:rsidRPr="00A9654A">
        <w:rPr>
          <w:rFonts w:eastAsia="Yu Mincho"/>
          <w:kern w:val="2"/>
          <w:lang w:eastAsia="ja-JP"/>
        </w:rPr>
        <w:t xml:space="preserve">, which describes the response of the medium to electromagnetic disturbance brought by a charge via the energy </w:t>
      </w:r>
      <w:r w:rsidRPr="00A9654A">
        <w:rPr>
          <w:rFonts w:eastAsia="Yu Mincho"/>
          <w:noProof/>
          <w:kern w:val="2"/>
          <w:position w:val="-6"/>
          <w:lang w:eastAsia="ja-JP"/>
        </w:rPr>
        <w:object w:dxaOrig="380" w:dyaOrig="279" w14:anchorId="7C8A8EAB">
          <v:shape id="_x0000_i1027" type="#_x0000_t75" alt="" style="width:19pt;height:14.5pt;mso-width-percent:0;mso-height-percent:0;mso-width-percent:0;mso-height-percent:0" o:ole="">
            <v:imagedata r:id="rId13" o:title=""/>
            <o:lock v:ext="edit" aspectratio="f"/>
          </v:shape>
          <o:OLEObject Type="Embed" ProgID="Equation.DSMT4" ShapeID="_x0000_i1027" DrawAspect="Content" ObjectID="_1709975988" r:id="rId14"/>
        </w:object>
      </w:r>
      <w:r w:rsidRPr="00A9654A">
        <w:rPr>
          <w:rFonts w:eastAsia="Yu Mincho"/>
          <w:kern w:val="2"/>
          <w:lang w:eastAsia="ja-JP"/>
        </w:rPr>
        <w:t xml:space="preserve">- and momentum </w:t>
      </w:r>
      <w:r w:rsidRPr="00A9654A">
        <w:rPr>
          <w:rFonts w:eastAsia="Yu Mincho"/>
          <w:noProof/>
          <w:kern w:val="2"/>
          <w:position w:val="-10"/>
          <w:lang w:eastAsia="ja-JP"/>
        </w:rPr>
        <w:object w:dxaOrig="309" w:dyaOrig="309" w14:anchorId="6A90319A">
          <v:shape id="_x0000_i1028" type="#_x0000_t75" alt="" style="width:15.5pt;height:15.5pt;mso-width-percent:0;mso-height-percent:0;mso-width-percent:0;mso-height-percent:0" o:ole="">
            <v:imagedata r:id="rId15" o:title=""/>
            <o:lock v:ext="edit" aspectratio="f"/>
          </v:shape>
          <o:OLEObject Type="Embed" ProgID="Equation.DSMT4" ShapeID="_x0000_i1028" DrawAspect="Content" ObjectID="_1709975989" r:id="rId16"/>
        </w:object>
      </w:r>
      <w:r w:rsidRPr="00A9654A">
        <w:rPr>
          <w:rFonts w:eastAsia="Yu Mincho"/>
          <w:kern w:val="2"/>
          <w:lang w:eastAsia="ja-JP"/>
        </w:rPr>
        <w:t xml:space="preserve">-transfers. For a given material, the optical energy loss function (OELF) at long wavelength limit </w:t>
      </w:r>
      <w:r w:rsidRPr="00A9654A">
        <w:rPr>
          <w:rFonts w:eastAsia="Yu Mincho"/>
          <w:noProof/>
          <w:kern w:val="2"/>
          <w:position w:val="-10"/>
          <w:lang w:eastAsia="ja-JP"/>
        </w:rPr>
        <w:object w:dxaOrig="660" w:dyaOrig="320" w14:anchorId="38CBC7F9">
          <v:shape id="_x0000_i1029" type="#_x0000_t75" alt="" style="width:34pt;height:15.5pt;mso-width-percent:0;mso-height-percent:0;mso-width-percent:0;mso-height-percent:0" o:ole="">
            <v:imagedata r:id="rId17" o:title=""/>
            <o:lock v:ext="edit" aspectratio="f"/>
          </v:shape>
          <o:OLEObject Type="Embed" ProgID="Equation.DSMT4" ShapeID="_x0000_i1029" DrawAspect="Content" ObjectID="_1709975990" r:id="rId18"/>
        </w:object>
      </w:r>
      <w:r w:rsidRPr="00A9654A">
        <w:rPr>
          <w:rFonts w:eastAsia="Yu Mincho"/>
          <w:kern w:val="2"/>
          <w:lang w:eastAsia="ja-JP"/>
        </w:rPr>
        <w:t xml:space="preserve">, </w:t>
      </w:r>
      <w:r w:rsidRPr="00A9654A">
        <w:rPr>
          <w:rFonts w:eastAsia="Yu Mincho"/>
          <w:noProof/>
          <w:kern w:val="2"/>
          <w:position w:val="-14"/>
          <w:lang w:eastAsia="ja-JP"/>
        </w:rPr>
        <w:object w:dxaOrig="1412" w:dyaOrig="402" w14:anchorId="7CC36BED">
          <v:shape id="_x0000_i1030" type="#_x0000_t75" alt="" style="width:70.5pt;height:20pt;mso-width-percent:0;mso-height-percent:0;mso-width-percent:0;mso-height-percent:0" o:ole="">
            <v:imagedata r:id="rId19" o:title=""/>
            <o:lock v:ext="edit" aspectratio="f"/>
          </v:shape>
          <o:OLEObject Type="Embed" ProgID="Equation.DSMT4" ShapeID="_x0000_i1030" DrawAspect="Content" ObjectID="_1709975991" r:id="rId20"/>
        </w:object>
      </w:r>
      <w:r w:rsidRPr="00A9654A">
        <w:rPr>
          <w:rFonts w:eastAsia="Yu Mincho"/>
          <w:kern w:val="2"/>
          <w:lang w:eastAsia="ja-JP"/>
        </w:rPr>
        <w:t>,</w:t>
      </w:r>
      <w:r w:rsidRPr="00A9654A">
        <w:rPr>
          <w:rFonts w:eastAsia="Yu Mincho"/>
          <w:color w:val="000000"/>
          <w:kern w:val="2"/>
          <w:lang w:eastAsia="ja-JP"/>
        </w:rPr>
        <w:t xml:space="preserve"> can either be determined by </w:t>
      </w:r>
      <w:r w:rsidRPr="00A9654A">
        <w:rPr>
          <w:rFonts w:eastAsia="Yu Mincho"/>
          <w:color w:val="000000"/>
          <w:kern w:val="2"/>
          <w:lang w:eastAsia="zh-CN"/>
        </w:rPr>
        <w:t xml:space="preserve">optical measurements, </w:t>
      </w:r>
      <w:proofErr w:type="gramStart"/>
      <w:r w:rsidRPr="00A9654A">
        <w:rPr>
          <w:rFonts w:eastAsia="Yu Mincho"/>
          <w:color w:val="000000"/>
          <w:kern w:val="2"/>
          <w:lang w:eastAsia="zh-CN"/>
        </w:rPr>
        <w:t>e.g.</w:t>
      </w:r>
      <w:proofErr w:type="gramEnd"/>
      <w:r w:rsidRPr="00A9654A">
        <w:rPr>
          <w:rFonts w:eastAsia="Yu Mincho"/>
          <w:color w:val="000000"/>
          <w:kern w:val="2"/>
          <w:lang w:eastAsia="zh-CN"/>
        </w:rPr>
        <w:t xml:space="preserve"> through the</w:t>
      </w:r>
      <w:r w:rsidRPr="00A9654A">
        <w:rPr>
          <w:rFonts w:eastAsia="Yu Mincho"/>
          <w:color w:val="000000"/>
          <w:kern w:val="2"/>
          <w:lang w:eastAsia="ja-JP"/>
        </w:rPr>
        <w:t xml:space="preserve"> vacuum ultraviolet reflection/absorption experiments [23], or be calculated with density functional theory [24-26]. </w:t>
      </w:r>
      <w:r w:rsidRPr="00A9654A">
        <w:rPr>
          <w:rFonts w:eastAsia="Yu Mincho"/>
          <w:color w:val="000000"/>
          <w:kern w:val="2"/>
          <w:lang w:eastAsia="zh-CN"/>
        </w:rPr>
        <w:t>Besides the optical methods, several groups have successfully obtained ELFs from the REELS</w:t>
      </w:r>
      <w:r w:rsidRPr="00A9654A">
        <w:rPr>
          <w:rFonts w:eastAsia="Yu Mincho"/>
          <w:kern w:val="2"/>
          <w:lang w:eastAsia="zh-CN"/>
        </w:rPr>
        <w:t xml:space="preserve"> spectra for some materials [27-36]</w:t>
      </w:r>
      <w:r w:rsidRPr="00A9654A">
        <w:rPr>
          <w:rFonts w:eastAsia="Yu Mincho"/>
          <w:kern w:val="2"/>
          <w:lang w:eastAsia="ja-JP"/>
        </w:rPr>
        <w:t xml:space="preserve">. After obtaining the OELF, the </w:t>
      </w:r>
      <w:r w:rsidRPr="00A9654A">
        <w:rPr>
          <w:rFonts w:eastAsia="Yu Mincho"/>
          <w:i/>
          <w:kern w:val="2"/>
          <w:lang w:eastAsia="ja-JP"/>
        </w:rPr>
        <w:t>q</w:t>
      </w:r>
      <w:r w:rsidRPr="00A9654A">
        <w:rPr>
          <w:rFonts w:eastAsia="Yu Mincho"/>
          <w:kern w:val="2"/>
          <w:lang w:eastAsia="ja-JP"/>
        </w:rPr>
        <w:t>-dependent ELF (</w:t>
      </w:r>
      <w:r w:rsidRPr="00A9654A">
        <w:rPr>
          <w:rFonts w:eastAsia="Yu Mincho"/>
          <w:i/>
          <w:kern w:val="2"/>
          <w:lang w:eastAsia="ja-JP"/>
        </w:rPr>
        <w:t>q</w:t>
      </w:r>
      <w:r w:rsidRPr="00A9654A">
        <w:rPr>
          <w:rFonts w:eastAsia="Yu Mincho"/>
          <w:kern w:val="2"/>
          <w:lang w:eastAsia="ja-JP"/>
        </w:rPr>
        <w:t xml:space="preserve">-ELF) can be extrapolated theoretically </w:t>
      </w:r>
      <w:r w:rsidRPr="00A9654A">
        <w:rPr>
          <w:rFonts w:eastAsia="Yu Mincho"/>
          <w:color w:val="000000"/>
          <w:kern w:val="2"/>
          <w:lang w:eastAsia="ja-JP"/>
        </w:rPr>
        <w:t>by various algorithms [37-42].</w:t>
      </w:r>
    </w:p>
    <w:p w14:paraId="78E061D4" w14:textId="364BFFD4" w:rsidR="00A9654A" w:rsidRPr="00A9654A" w:rsidRDefault="00A9654A" w:rsidP="00A9654A">
      <w:pPr>
        <w:widowControl w:val="0"/>
        <w:spacing w:beforeLines="100" w:before="240" w:line="360" w:lineRule="auto"/>
        <w:jc w:val="both"/>
        <w:rPr>
          <w:rFonts w:eastAsia="Yu Mincho"/>
          <w:color w:val="000000"/>
          <w:kern w:val="2"/>
          <w:lang w:eastAsia="ja-JP"/>
        </w:rPr>
      </w:pPr>
      <w:bookmarkStart w:id="11" w:name="OLE_LINK25"/>
      <w:bookmarkStart w:id="12" w:name="OLE_LINK24"/>
      <w:r w:rsidRPr="00A9654A">
        <w:rPr>
          <w:rFonts w:eastAsia="Yu Mincho"/>
          <w:kern w:val="2"/>
          <w:lang w:eastAsia="zh-CN"/>
        </w:rPr>
        <w:t xml:space="preserve">Among these algorithms, three of them are of the most representative to extend the OELF to finite momentum </w:t>
      </w:r>
      <w:r w:rsidRPr="00A9654A">
        <w:rPr>
          <w:rFonts w:eastAsia="Yu Mincho"/>
          <w:i/>
          <w:kern w:val="2"/>
          <w:lang w:eastAsia="zh-CN"/>
        </w:rPr>
        <w:t>q</w:t>
      </w:r>
      <w:r w:rsidRPr="00A9654A">
        <w:rPr>
          <w:rFonts w:eastAsia="Yu Mincho"/>
          <w:kern w:val="2"/>
          <w:lang w:eastAsia="zh-CN"/>
        </w:rPr>
        <w:t xml:space="preserve">. </w:t>
      </w:r>
      <w:bookmarkEnd w:id="11"/>
      <w:bookmarkEnd w:id="12"/>
      <w:r w:rsidRPr="00A9654A">
        <w:rPr>
          <w:rFonts w:eastAsia="Yu Mincho"/>
          <w:kern w:val="2"/>
          <w:lang w:eastAsia="zh-CN"/>
        </w:rPr>
        <w:t xml:space="preserve">The first one is the </w:t>
      </w:r>
      <w:r w:rsidRPr="00A9654A">
        <w:rPr>
          <w:rFonts w:eastAsia="Yu Mincho"/>
          <w:kern w:val="2"/>
          <w:lang w:eastAsia="ja-JP"/>
        </w:rPr>
        <w:t>full-Penn algorithm</w:t>
      </w:r>
      <w:r w:rsidRPr="00A9654A">
        <w:rPr>
          <w:rFonts w:eastAsia="Yu Mincho"/>
          <w:kern w:val="2"/>
          <w:lang w:eastAsia="zh-CN"/>
        </w:rPr>
        <w:t xml:space="preserve"> (FPA) [39], which </w:t>
      </w:r>
      <w:r w:rsidRPr="00A9654A">
        <w:rPr>
          <w:rFonts w:eastAsia="Yu Mincho"/>
          <w:kern w:val="2"/>
          <w:lang w:eastAsia="ja-JP"/>
        </w:rPr>
        <w:t xml:space="preserve">is physically based on the statistical approximation to treat a solid as a collection of local regions nearly free electron gas with definite local electron density. In the </w:t>
      </w:r>
      <w:r w:rsidRPr="00A9654A">
        <w:rPr>
          <w:rFonts w:eastAsia="Yu Mincho"/>
          <w:kern w:val="2"/>
          <w:lang w:eastAsia="zh-CN"/>
        </w:rPr>
        <w:t xml:space="preserve">FPA model, </w:t>
      </w:r>
      <w:r w:rsidRPr="00A9654A">
        <w:rPr>
          <w:rFonts w:eastAsia="Yu Mincho"/>
          <w:kern w:val="2"/>
          <w:lang w:eastAsia="ja-JP"/>
        </w:rPr>
        <w:t xml:space="preserve">the </w:t>
      </w:r>
      <w:r w:rsidRPr="00A9654A">
        <w:rPr>
          <w:rFonts w:eastAsia="Yu Mincho"/>
          <w:i/>
          <w:kern w:val="2"/>
          <w:lang w:eastAsia="ja-JP"/>
        </w:rPr>
        <w:t>q</w:t>
      </w:r>
      <w:r w:rsidRPr="00A9654A">
        <w:rPr>
          <w:rFonts w:eastAsia="Yu Mincho"/>
          <w:kern w:val="2"/>
          <w:lang w:eastAsia="ja-JP"/>
        </w:rPr>
        <w:t xml:space="preserve">-dependent ELF is mathematically expressed as an integral expansion, where the </w:t>
      </w:r>
      <w:proofErr w:type="spellStart"/>
      <w:r w:rsidRPr="00A9654A">
        <w:rPr>
          <w:rFonts w:eastAsia="Yu Mincho"/>
          <w:kern w:val="2"/>
          <w:lang w:eastAsia="ja-JP"/>
        </w:rPr>
        <w:t>Lindhard</w:t>
      </w:r>
      <w:proofErr w:type="spellEnd"/>
      <w:r w:rsidRPr="00A9654A">
        <w:rPr>
          <w:rFonts w:eastAsia="Yu Mincho"/>
          <w:kern w:val="2"/>
          <w:lang w:eastAsia="ja-JP"/>
        </w:rPr>
        <w:t xml:space="preserve"> dielectric function [43,44] is used as an expanding base with the OELF as expanding coefficient. This extension does not involve any fitting procedure. This is a part of reason that the FPA model has been extensively employed in the </w:t>
      </w:r>
      <w:r w:rsidRPr="00A9654A">
        <w:rPr>
          <w:rFonts w:eastAsia="Yu Mincho"/>
          <w:kern w:val="2"/>
          <w:lang w:eastAsia="ja-JP"/>
        </w:rPr>
        <w:lastRenderedPageBreak/>
        <w:t>comprehensive calculations of IMFPs for numerous elements and selected compounds, which have been tabulated over a wide energy range in the previous works [45,46]. However, such a convenience for IMFP calculation may be at the expense of applying many approximation</w:t>
      </w:r>
      <w:r w:rsidRPr="001B1A6A">
        <w:rPr>
          <w:rFonts w:eastAsia="Yu Mincho"/>
          <w:color w:val="000000" w:themeColor="text1"/>
          <w:kern w:val="2"/>
          <w:lang w:eastAsia="ja-JP"/>
        </w:rPr>
        <w:t xml:space="preserve">s, </w:t>
      </w:r>
      <w:proofErr w:type="gramStart"/>
      <w:r w:rsidRPr="00A9654A">
        <w:rPr>
          <w:rFonts w:eastAsia="Yu Mincho"/>
          <w:color w:val="000000"/>
          <w:kern w:val="2"/>
          <w:lang w:eastAsia="ja-JP"/>
        </w:rPr>
        <w:t>e.g.</w:t>
      </w:r>
      <w:proofErr w:type="gramEnd"/>
      <w:r w:rsidRPr="00A9654A">
        <w:rPr>
          <w:rFonts w:eastAsia="Yu Mincho"/>
          <w:color w:val="000000"/>
          <w:kern w:val="2"/>
          <w:lang w:eastAsia="ja-JP"/>
        </w:rPr>
        <w:t xml:space="preserve"> the vertex correction, self- consistency, exchange correlation, including the momentum-dependent broadening of plasmon lifetime in the </w:t>
      </w:r>
      <w:proofErr w:type="spellStart"/>
      <w:r w:rsidRPr="00A9654A">
        <w:rPr>
          <w:rFonts w:eastAsia="Yu Mincho"/>
          <w:color w:val="000000"/>
          <w:kern w:val="2"/>
          <w:lang w:eastAsia="ja-JP"/>
        </w:rPr>
        <w:t>Lindhard</w:t>
      </w:r>
      <w:proofErr w:type="spellEnd"/>
      <w:r w:rsidRPr="00A9654A">
        <w:rPr>
          <w:rFonts w:eastAsia="Yu Mincho"/>
          <w:color w:val="000000"/>
          <w:kern w:val="2"/>
          <w:lang w:eastAsia="ja-JP"/>
        </w:rPr>
        <w:t xml:space="preserve"> dielectric function expression, making the FPA model less accurate for calculation of low energy electrons.</w:t>
      </w:r>
    </w:p>
    <w:p w14:paraId="5316098F" w14:textId="0D2ED58F" w:rsidR="00A9654A" w:rsidRPr="00C33163" w:rsidRDefault="00A9654A" w:rsidP="00A9654A">
      <w:pPr>
        <w:widowControl w:val="0"/>
        <w:spacing w:beforeLines="100" w:before="240" w:line="360" w:lineRule="auto"/>
        <w:jc w:val="both"/>
        <w:rPr>
          <w:rFonts w:eastAsia="Yu Mincho"/>
          <w:color w:val="000000" w:themeColor="text1"/>
          <w:kern w:val="2"/>
          <w:lang w:eastAsia="ja-JP"/>
        </w:rPr>
      </w:pPr>
      <w:r w:rsidRPr="00A9654A">
        <w:rPr>
          <w:rFonts w:eastAsia="Yu Mincho"/>
          <w:color w:val="000000"/>
          <w:kern w:val="2"/>
          <w:lang w:eastAsia="ja-JP"/>
        </w:rPr>
        <w:t>To take into account the momentum-dependent lifetim</w:t>
      </w:r>
      <w:r w:rsidRPr="00C33163">
        <w:rPr>
          <w:rFonts w:eastAsia="Yu Mincho"/>
          <w:color w:val="000000" w:themeColor="text1"/>
          <w:kern w:val="2"/>
          <w:lang w:eastAsia="ja-JP"/>
        </w:rPr>
        <w:t xml:space="preserve">e of plasmon, Abril et al. [47] have considered the momentum-dependent ELF with the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-type dielectric function,</w:t>
      </w:r>
      <w:r w:rsidRPr="00C33163">
        <w:rPr>
          <w:rFonts w:eastAsia="Yu Mincho"/>
          <w:noProof/>
          <w:color w:val="000000" w:themeColor="text1"/>
          <w:kern w:val="2"/>
          <w:position w:val="-14"/>
          <w:lang w:eastAsia="ja-JP"/>
        </w:rPr>
        <w:object w:dxaOrig="920" w:dyaOrig="400" w14:anchorId="70106672">
          <v:shape id="_x0000_i1031" type="#_x0000_t75" alt="" style="width:47pt;height:20pt" o:ole="">
            <v:imagedata r:id="rId21" o:title=""/>
          </v:shape>
          <o:OLEObject Type="Embed" ProgID="Equation.DSMT4" ShapeID="_x0000_i1031" DrawAspect="Content" ObjectID="_1709975992" r:id="rId22"/>
        </w:object>
      </w:r>
      <w:r w:rsidRPr="00C33163">
        <w:rPr>
          <w:rFonts w:eastAsia="Yu Mincho"/>
          <w:color w:val="000000" w:themeColor="text1"/>
          <w:kern w:val="2"/>
          <w:lang w:eastAsia="ja-JP"/>
        </w:rPr>
        <w:t xml:space="preserve"> [48]. </w:t>
      </w:r>
      <w:r w:rsidRPr="00C33163">
        <w:rPr>
          <w:rFonts w:eastAsia="Yu Mincho"/>
          <w:color w:val="000000" w:themeColor="text1"/>
          <w:kern w:val="2"/>
          <w:lang w:eastAsia="zh-CN"/>
        </w:rPr>
        <w:t xml:space="preserve">This so-called normal </w:t>
      </w:r>
      <w:proofErr w:type="spellStart"/>
      <w:r w:rsidRPr="00C33163">
        <w:rPr>
          <w:rFonts w:eastAsia="Yu Mincho"/>
          <w:color w:val="000000" w:themeColor="text1"/>
          <w:kern w:val="2"/>
          <w:lang w:eastAsia="zh-CN"/>
        </w:rPr>
        <w:t>Mermin</w:t>
      </w:r>
      <w:proofErr w:type="spellEnd"/>
      <w:r w:rsidRPr="00C33163">
        <w:rPr>
          <w:rFonts w:eastAsia="Yu Mincho"/>
          <w:color w:val="000000" w:themeColor="text1"/>
          <w:kern w:val="2"/>
          <w:lang w:eastAsia="zh-CN"/>
        </w:rPr>
        <w:t xml:space="preserve"> (NM) model</w:t>
      </w:r>
      <w:r w:rsidRPr="00C33163">
        <w:rPr>
          <w:rFonts w:eastAsia="Yu Mincho"/>
          <w:color w:val="000000" w:themeColor="text1"/>
          <w:kern w:val="2"/>
          <w:lang w:eastAsia="ja-JP"/>
        </w:rPr>
        <w:t xml:space="preserve"> explicitly includes the broadening effect of plasmon lifetime at finite momentum transfer, which improves the use of the dielectric function and provides a more natural extension of the momentum dependence of the ELF. It is expected that the NM </w:t>
      </w:r>
      <w:r w:rsidRPr="00C33163">
        <w:rPr>
          <w:rFonts w:eastAsia="Yu Mincho"/>
          <w:color w:val="000000" w:themeColor="text1"/>
          <w:kern w:val="2"/>
          <w:lang w:eastAsia="zh-CN"/>
        </w:rPr>
        <w:t>model</w:t>
      </w:r>
      <w:r w:rsidRPr="00C33163">
        <w:rPr>
          <w:rFonts w:eastAsia="Yu Mincho"/>
          <w:color w:val="000000" w:themeColor="text1"/>
          <w:kern w:val="2"/>
          <w:lang w:eastAsia="ja-JP"/>
        </w:rPr>
        <w:t xml:space="preserve"> is not only more realistic but can also give rise to more reliable IMFPs because the more precise description of ELFs in the low energy range due to the fact that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-type ELF can only approximate</w:t>
      </w:r>
      <w:r w:rsidR="00C517A6" w:rsidRPr="00C33163">
        <w:rPr>
          <w:rFonts w:eastAsia="Yu Mincho"/>
          <w:color w:val="000000" w:themeColor="text1"/>
          <w:kern w:val="2"/>
          <w:lang w:eastAsia="ja-JP"/>
        </w:rPr>
        <w:t xml:space="preserve"> the behavior of</w:t>
      </w:r>
      <w:r w:rsidRPr="00C33163">
        <w:rPr>
          <w:rFonts w:eastAsia="Yu Mincho"/>
          <w:color w:val="000000" w:themeColor="text1"/>
          <w:kern w:val="2"/>
          <w:lang w:eastAsia="ja-JP"/>
        </w:rPr>
        <w:t xml:space="preserve"> outer-shell electrons. However, compared to the direct use of the experimental OELF in the FPA, the NM </w:t>
      </w:r>
      <w:r w:rsidRPr="00C33163">
        <w:rPr>
          <w:rFonts w:eastAsia="Yu Mincho"/>
          <w:color w:val="000000" w:themeColor="text1"/>
          <w:kern w:val="2"/>
          <w:lang w:eastAsia="zh-CN"/>
        </w:rPr>
        <w:t>model</w:t>
      </w:r>
      <w:r w:rsidRPr="00C33163">
        <w:rPr>
          <w:rFonts w:eastAsia="Yu Mincho"/>
          <w:color w:val="000000" w:themeColor="text1"/>
          <w:kern w:val="2"/>
          <w:lang w:eastAsia="ja-JP"/>
        </w:rPr>
        <w:t xml:space="preserve"> requires a parameter representation of OELF and, thus, a fitting procedure is firstly necessary to decompose OELF, however, only can be applied to the range where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 approximation is possible. In other words, the OELF must be represented in terms of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-type ELF, which have an equivalent approximation with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-Lorentz function at </w:t>
      </w:r>
      <w:r w:rsidRPr="00C33163">
        <w:rPr>
          <w:rFonts w:eastAsia="Yu Mincho"/>
          <w:noProof/>
          <w:color w:val="000000" w:themeColor="text1"/>
          <w:kern w:val="2"/>
          <w:position w:val="-10"/>
          <w:lang w:eastAsia="ja-JP"/>
        </w:rPr>
        <w:object w:dxaOrig="561" w:dyaOrig="309" w14:anchorId="40370D4A">
          <v:shape id="_x0000_i1032" type="#_x0000_t75" alt="" style="width:27.5pt;height:15.5pt;mso-width-percent:0;mso-height-percent:0;mso-position-horizontal:absolute;mso-width-percent:0;mso-height-percent:0" o:ole="">
            <v:imagedata r:id="rId23" o:title=""/>
            <o:lock v:ext="edit" aspectratio="f"/>
          </v:shape>
          <o:OLEObject Type="Embed" ProgID="Equation.DSMT4" ShapeID="_x0000_i1032" DrawAspect="Content" ObjectID="_1709975993" r:id="rId24"/>
        </w:object>
      </w:r>
      <w:r w:rsidRPr="00C33163">
        <w:rPr>
          <w:rFonts w:eastAsia="Yu Mincho"/>
          <w:color w:val="000000" w:themeColor="text1"/>
          <w:kern w:val="2"/>
          <w:lang w:eastAsia="ja-JP"/>
        </w:rPr>
        <w:t>, whose amplitude must be positive.</w:t>
      </w:r>
    </w:p>
    <w:p w14:paraId="0F79A36B" w14:textId="4AB36769" w:rsidR="00A9654A" w:rsidRPr="00716E1C" w:rsidRDefault="00A9654A" w:rsidP="00A9654A">
      <w:pPr>
        <w:widowControl w:val="0"/>
        <w:spacing w:beforeLines="100" w:before="240" w:line="360" w:lineRule="auto"/>
        <w:jc w:val="both"/>
        <w:rPr>
          <w:rFonts w:eastAsia="Yu Mincho"/>
          <w:kern w:val="2"/>
          <w:lang w:eastAsia="ja-JP"/>
        </w:rPr>
      </w:pPr>
      <w:r w:rsidRPr="00A9654A">
        <w:rPr>
          <w:rFonts w:eastAsia="Yu Mincho"/>
          <w:color w:val="000000"/>
          <w:kern w:val="2"/>
          <w:lang w:eastAsia="ja-JP"/>
        </w:rPr>
        <w:t>It is naturally that the accuracy of the calculated IMFP b</w:t>
      </w:r>
      <w:r w:rsidRPr="00A9654A">
        <w:rPr>
          <w:rFonts w:eastAsia="Yu Mincho"/>
          <w:kern w:val="2"/>
          <w:lang w:eastAsia="ja-JP"/>
        </w:rPr>
        <w:t xml:space="preserve">y the NM </w:t>
      </w:r>
      <w:r w:rsidRPr="00A9654A">
        <w:rPr>
          <w:rFonts w:eastAsia="Yu Mincho"/>
          <w:kern w:val="2"/>
          <w:lang w:eastAsia="zh-CN"/>
        </w:rPr>
        <w:t>model</w:t>
      </w:r>
      <w:r w:rsidRPr="00A9654A">
        <w:rPr>
          <w:rFonts w:eastAsia="Yu Mincho"/>
          <w:kern w:val="2"/>
          <w:lang w:eastAsia="ja-JP"/>
        </w:rPr>
        <w:t xml:space="preserve"> is influenced by the accuracy of fitting to the OELF. The regular fitting procedure is powerless for fitting the phonon a</w:t>
      </w:r>
      <w:r w:rsidRPr="00C33163">
        <w:rPr>
          <w:rFonts w:eastAsia="Yu Mincho"/>
          <w:color w:val="000000" w:themeColor="text1"/>
          <w:kern w:val="2"/>
          <w:lang w:eastAsia="ja-JP"/>
        </w:rPr>
        <w:t xml:space="preserve">nd inner-shell excitation features presented in the </w:t>
      </w:r>
      <w:r w:rsidR="004B647F">
        <w:rPr>
          <w:rFonts w:eastAsia="Yu Mincho"/>
          <w:color w:val="000000" w:themeColor="text1"/>
          <w:kern w:val="2"/>
          <w:lang w:eastAsia="ja-JP"/>
        </w:rPr>
        <w:t>O</w:t>
      </w:r>
      <w:r w:rsidRPr="00C33163">
        <w:rPr>
          <w:rFonts w:eastAsia="Yu Mincho"/>
          <w:color w:val="000000" w:themeColor="text1"/>
          <w:kern w:val="2"/>
          <w:lang w:eastAsia="ja-JP"/>
        </w:rPr>
        <w:t xml:space="preserve">ELF by the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-type ELF.</w:t>
      </w:r>
      <w:r w:rsidRPr="00C33163">
        <w:rPr>
          <w:rFonts w:ascii="Yu Mincho" w:eastAsia="Yu Mincho" w:hAnsi="Yu Mincho"/>
          <w:color w:val="000000" w:themeColor="text1"/>
          <w:kern w:val="2"/>
          <w:lang w:eastAsia="ja-JP"/>
        </w:rPr>
        <w:t xml:space="preserve"> </w:t>
      </w:r>
      <w:r w:rsidRPr="00C33163">
        <w:rPr>
          <w:rFonts w:eastAsia="Yu Mincho"/>
          <w:color w:val="000000" w:themeColor="text1"/>
          <w:kern w:val="2"/>
          <w:lang w:eastAsia="ja-JP"/>
        </w:rPr>
        <w:t xml:space="preserve">As mentioned before,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-type ELF can only approximate outer-shell electrons, corresponding to intermediate electron energy range where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 approximation is possible. In other words, the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-type ELF cannot fully describe lower and higher energy ELFs, which performed as a poorly fitted ELF result in </w:t>
      </w:r>
      <w:proofErr w:type="gramStart"/>
      <w:r w:rsidRPr="00C33163">
        <w:rPr>
          <w:rFonts w:eastAsia="Yu Mincho"/>
          <w:color w:val="000000" w:themeColor="text1"/>
          <w:kern w:val="2"/>
          <w:lang w:eastAsia="ja-JP"/>
        </w:rPr>
        <w:t>these energy region</w:t>
      </w:r>
      <w:proofErr w:type="gramEnd"/>
      <w:r w:rsidRPr="00C33163">
        <w:rPr>
          <w:rFonts w:eastAsia="Yu Mincho"/>
          <w:color w:val="000000" w:themeColor="text1"/>
          <w:kern w:val="2"/>
          <w:lang w:eastAsia="ja-JP"/>
        </w:rPr>
        <w:t xml:space="preserve">, thus leading to unsatisfactory IMFP calculation results here using the </w:t>
      </w:r>
      <w:proofErr w:type="spellStart"/>
      <w:r w:rsidRPr="00C33163">
        <w:rPr>
          <w:rFonts w:eastAsia="Yu Mincho"/>
          <w:color w:val="000000" w:themeColor="text1"/>
          <w:kern w:val="2"/>
          <w:lang w:eastAsia="ja-JP"/>
        </w:rPr>
        <w:t>Drude</w:t>
      </w:r>
      <w:proofErr w:type="spellEnd"/>
      <w:r w:rsidRPr="00C33163">
        <w:rPr>
          <w:rFonts w:eastAsia="Yu Mincho"/>
          <w:color w:val="000000" w:themeColor="text1"/>
          <w:kern w:val="2"/>
          <w:lang w:eastAsia="ja-JP"/>
        </w:rPr>
        <w:t xml:space="preserve">-type ELFs. In order to overcome this shortcoming in NM, we have developed in our previous works [49,50] an extended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model,</w:t>
      </w:r>
      <w:r w:rsidR="00BE55A1" w:rsidRPr="00C33163">
        <w:rPr>
          <w:rFonts w:eastAsia="Yu Mincho"/>
          <w:color w:val="000000" w:themeColor="text1"/>
          <w:kern w:val="2"/>
          <w:lang w:eastAsia="ja-JP"/>
        </w:rPr>
        <w:t xml:space="preserve"> now we rename it as su</w:t>
      </w:r>
      <w:r w:rsidR="00BE55A1" w:rsidRPr="00BE55A1">
        <w:rPr>
          <w:rFonts w:eastAsia="Yu Mincho"/>
          <w:kern w:val="2"/>
          <w:lang w:eastAsia="ja-JP"/>
        </w:rPr>
        <w:t>per-</w:t>
      </w:r>
      <w:r w:rsidR="00BE55A1" w:rsidRPr="00BE55A1">
        <w:rPr>
          <w:rFonts w:eastAsia="Yu Mincho"/>
          <w:kern w:val="2"/>
          <w:lang w:eastAsia="ja-JP"/>
        </w:rPr>
        <w:lastRenderedPageBreak/>
        <w:t xml:space="preserve">extended </w:t>
      </w:r>
      <w:proofErr w:type="spellStart"/>
      <w:r w:rsidR="00BE55A1" w:rsidRPr="00BE55A1">
        <w:rPr>
          <w:rFonts w:eastAsia="Yu Mincho"/>
          <w:kern w:val="2"/>
          <w:lang w:eastAsia="ja-JP"/>
        </w:rPr>
        <w:t>Mermin</w:t>
      </w:r>
      <w:proofErr w:type="spellEnd"/>
      <w:r w:rsidR="00BE55A1" w:rsidRPr="00BE55A1">
        <w:rPr>
          <w:rFonts w:eastAsia="Yu Mincho"/>
          <w:kern w:val="2"/>
          <w:lang w:eastAsia="ja-JP"/>
        </w:rPr>
        <w:t xml:space="preserve"> algorithm</w:t>
      </w:r>
      <w:r w:rsidR="00BE55A1">
        <w:rPr>
          <w:rFonts w:eastAsia="Yu Mincho"/>
          <w:kern w:val="2"/>
          <w:lang w:eastAsia="ja-JP"/>
        </w:rPr>
        <w:t xml:space="preserve"> (SE-MA),</w:t>
      </w:r>
      <w:r w:rsidRPr="00A9654A">
        <w:rPr>
          <w:rFonts w:eastAsia="Yu Mincho"/>
          <w:kern w:val="2"/>
          <w:lang w:eastAsia="ja-JP"/>
        </w:rPr>
        <w:t xml:space="preserve"> which can provide a more realistic extension to finite </w:t>
      </w:r>
      <w:r w:rsidRPr="00A9654A">
        <w:rPr>
          <w:rFonts w:eastAsia="Yu Mincho"/>
          <w:i/>
          <w:kern w:val="2"/>
          <w:lang w:eastAsia="ja-JP"/>
        </w:rPr>
        <w:t>q</w:t>
      </w:r>
      <w:r w:rsidRPr="00A9654A">
        <w:rPr>
          <w:rFonts w:eastAsia="Yu Mincho"/>
          <w:kern w:val="2"/>
          <w:lang w:eastAsia="ja-JP"/>
        </w:rPr>
        <w:t>-value</w:t>
      </w:r>
      <w:r w:rsidRPr="00C33163">
        <w:rPr>
          <w:rFonts w:eastAsia="Yu Mincho"/>
          <w:color w:val="000000" w:themeColor="text1"/>
          <w:kern w:val="2"/>
          <w:lang w:eastAsia="ja-JP"/>
        </w:rPr>
        <w:t>s while cover</w:t>
      </w:r>
      <w:r w:rsidR="00C517A6" w:rsidRPr="00C33163">
        <w:rPr>
          <w:rFonts w:eastAsia="Yu Mincho"/>
          <w:color w:val="000000" w:themeColor="text1"/>
          <w:kern w:val="2"/>
          <w:lang w:eastAsia="ja-JP"/>
        </w:rPr>
        <w:t>ing</w:t>
      </w:r>
      <w:r w:rsidRPr="00C33163">
        <w:rPr>
          <w:rFonts w:eastAsia="Yu Mincho"/>
          <w:color w:val="000000" w:themeColor="text1"/>
          <w:kern w:val="2"/>
          <w:lang w:eastAsia="ja-JP"/>
        </w:rPr>
        <w:t xml:space="preserve"> the whole energy range for ELFs. In this </w:t>
      </w:r>
      <w:r w:rsidR="002C24FA" w:rsidRPr="00C33163">
        <w:rPr>
          <w:rFonts w:eastAsia="Yu Mincho"/>
          <w:color w:val="000000" w:themeColor="text1"/>
          <w:kern w:val="2"/>
          <w:lang w:eastAsia="ja-JP"/>
        </w:rPr>
        <w:t>SE-MA</w:t>
      </w:r>
      <w:r w:rsidRPr="00C33163">
        <w:rPr>
          <w:rFonts w:eastAsia="Yu Mincho"/>
          <w:color w:val="000000" w:themeColor="text1"/>
          <w:kern w:val="2"/>
          <w:lang w:eastAsia="ja-JP"/>
        </w:rPr>
        <w:t xml:space="preserve"> model, a large number of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oscillators are employed including even negative oscillators with the negative amplitudes. The use of such virtual negative oscillators [51] particularly at the ionization edges enables fast convergence with the increase of oscillator terms and can describe the ELFs at whole energy range, thus reduces extremely the fitting error for a given number of fitting terms [52]. Since the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dielectric function naturally preserves the local electron number, the same OELF in the NM and the </w:t>
      </w:r>
      <w:r w:rsidR="002C24FA" w:rsidRPr="00C33163">
        <w:rPr>
          <w:rFonts w:eastAsia="Yu Mincho"/>
          <w:color w:val="000000" w:themeColor="text1"/>
          <w:kern w:val="2"/>
          <w:lang w:eastAsia="ja-JP"/>
        </w:rPr>
        <w:t>SE-MA</w:t>
      </w:r>
      <w:r w:rsidRPr="00C33163">
        <w:rPr>
          <w:rFonts w:eastAsia="Yu Mincho"/>
          <w:color w:val="000000" w:themeColor="text1"/>
          <w:kern w:val="2"/>
          <w:lang w:eastAsia="ja-JP"/>
        </w:rPr>
        <w:t xml:space="preserve"> models will always </w:t>
      </w:r>
      <w:r w:rsidR="00415874" w:rsidRPr="00C33163">
        <w:rPr>
          <w:rFonts w:eastAsia="Yu Mincho"/>
          <w:color w:val="000000" w:themeColor="text1"/>
          <w:kern w:val="2"/>
          <w:lang w:eastAsia="ja-JP"/>
        </w:rPr>
        <w:t>have</w:t>
      </w:r>
      <w:r w:rsidRPr="00C33163">
        <w:rPr>
          <w:rFonts w:eastAsia="Yu Mincho"/>
          <w:color w:val="000000" w:themeColor="text1"/>
          <w:kern w:val="2"/>
          <w:lang w:eastAsia="ja-JP"/>
        </w:rPr>
        <w:t xml:space="preserve"> consistent </w:t>
      </w:r>
      <w:r w:rsidR="00EB272C" w:rsidRPr="00C33163">
        <w:rPr>
          <w:rFonts w:eastAsia="Yu Mincho"/>
          <w:i/>
          <w:iCs/>
          <w:color w:val="000000" w:themeColor="text1"/>
          <w:kern w:val="2"/>
          <w:lang w:eastAsia="ja-JP"/>
        </w:rPr>
        <w:t>q</w:t>
      </w:r>
      <w:r w:rsidR="00EB272C" w:rsidRPr="00C33163">
        <w:rPr>
          <w:rFonts w:eastAsia="Yu Mincho"/>
          <w:color w:val="000000" w:themeColor="text1"/>
          <w:kern w:val="2"/>
          <w:lang w:eastAsia="ja-JP"/>
        </w:rPr>
        <w:t xml:space="preserve">-extension </w:t>
      </w:r>
      <w:r w:rsidR="00415874" w:rsidRPr="00C33163">
        <w:rPr>
          <w:rFonts w:eastAsia="Yu Mincho"/>
          <w:color w:val="000000" w:themeColor="text1"/>
          <w:kern w:val="2"/>
          <w:lang w:eastAsia="ja-JP"/>
        </w:rPr>
        <w:t>of</w:t>
      </w:r>
      <w:r w:rsidR="00EB272C" w:rsidRPr="00C33163">
        <w:rPr>
          <w:rFonts w:eastAsia="Yu Mincho"/>
          <w:color w:val="000000" w:themeColor="text1"/>
          <w:kern w:val="2"/>
          <w:lang w:eastAsia="ja-JP"/>
        </w:rPr>
        <w:t xml:space="preserve"> ELF</w:t>
      </w:r>
      <w:r w:rsidRPr="00C33163">
        <w:rPr>
          <w:rFonts w:eastAsia="Yu Mincho"/>
          <w:color w:val="000000" w:themeColor="text1"/>
          <w:kern w:val="2"/>
          <w:lang w:eastAsia="ja-JP"/>
        </w:rPr>
        <w:t xml:space="preserve">, </w:t>
      </w:r>
      <w:bookmarkStart w:id="13" w:name="OLE_LINK26"/>
      <w:bookmarkStart w:id="14" w:name="OLE_LINK27"/>
      <w:r w:rsidRPr="00C33163">
        <w:rPr>
          <w:rFonts w:eastAsia="Yu Mincho"/>
          <w:color w:val="000000" w:themeColor="text1"/>
          <w:kern w:val="2"/>
          <w:lang w:eastAsia="ja-JP"/>
        </w:rPr>
        <w:t xml:space="preserve">regardless how the OELF is composed by the </w:t>
      </w:r>
      <w:proofErr w:type="spellStart"/>
      <w:r w:rsidRPr="00C33163">
        <w:rPr>
          <w:rFonts w:eastAsia="Yu Mincho"/>
          <w:color w:val="000000" w:themeColor="text1"/>
          <w:kern w:val="2"/>
          <w:lang w:eastAsia="ja-JP"/>
        </w:rPr>
        <w:t>Mermin</w:t>
      </w:r>
      <w:proofErr w:type="spellEnd"/>
      <w:r w:rsidRPr="00C33163">
        <w:rPr>
          <w:rFonts w:eastAsia="Yu Mincho"/>
          <w:color w:val="000000" w:themeColor="text1"/>
          <w:kern w:val="2"/>
          <w:lang w:eastAsia="ja-JP"/>
        </w:rPr>
        <w:t xml:space="preserve"> oscillators.</w:t>
      </w:r>
      <w:bookmarkEnd w:id="13"/>
      <w:bookmarkEnd w:id="14"/>
      <w:r w:rsidRPr="00C33163">
        <w:rPr>
          <w:rFonts w:eastAsia="Yu Mincho"/>
          <w:color w:val="000000" w:themeColor="text1"/>
          <w:kern w:val="2"/>
          <w:lang w:eastAsia="ja-JP"/>
        </w:rPr>
        <w:t xml:space="preserve"> </w:t>
      </w:r>
      <w:proofErr w:type="gramStart"/>
      <w:r w:rsidR="00EB272C" w:rsidRPr="00C33163">
        <w:rPr>
          <w:rFonts w:eastAsia="Yu Mincho"/>
          <w:color w:val="000000" w:themeColor="text1"/>
          <w:kern w:val="2"/>
          <w:lang w:eastAsia="ja-JP"/>
        </w:rPr>
        <w:t>Thus</w:t>
      </w:r>
      <w:proofErr w:type="gramEnd"/>
      <w:r w:rsidR="00EB272C" w:rsidRPr="00C33163">
        <w:rPr>
          <w:rFonts w:eastAsia="Yu Mincho"/>
          <w:color w:val="000000" w:themeColor="text1"/>
          <w:kern w:val="2"/>
          <w:lang w:eastAsia="ja-JP"/>
        </w:rPr>
        <w:t xml:space="preserve"> the IMFP </w:t>
      </w:r>
      <w:r w:rsidR="00415874" w:rsidRPr="00C33163">
        <w:rPr>
          <w:rFonts w:eastAsia="Yu Mincho"/>
          <w:color w:val="000000" w:themeColor="text1"/>
          <w:kern w:val="2"/>
          <w:lang w:eastAsia="ja-JP"/>
        </w:rPr>
        <w:t>produced</w:t>
      </w:r>
      <w:r w:rsidR="00EB272C" w:rsidRPr="00C33163">
        <w:rPr>
          <w:rFonts w:eastAsia="Yu Mincho"/>
          <w:color w:val="000000" w:themeColor="text1"/>
          <w:kern w:val="2"/>
          <w:lang w:eastAsia="ja-JP"/>
        </w:rPr>
        <w:t xml:space="preserve"> </w:t>
      </w:r>
      <w:r w:rsidR="00415874" w:rsidRPr="00C33163">
        <w:rPr>
          <w:rFonts w:eastAsia="Yu Mincho"/>
          <w:color w:val="000000" w:themeColor="text1"/>
          <w:kern w:val="2"/>
          <w:lang w:eastAsia="ja-JP"/>
        </w:rPr>
        <w:t>by the consistent q-ELFs will be also the same.</w:t>
      </w:r>
      <w:r w:rsidR="00EB272C" w:rsidRPr="00C33163">
        <w:rPr>
          <w:rFonts w:eastAsia="Yu Mincho"/>
          <w:color w:val="000000" w:themeColor="text1"/>
          <w:kern w:val="2"/>
          <w:lang w:eastAsia="ja-JP"/>
        </w:rPr>
        <w:t xml:space="preserve"> </w:t>
      </w:r>
      <w:r w:rsidRPr="00C33163">
        <w:rPr>
          <w:rFonts w:eastAsia="Yu Mincho"/>
          <w:color w:val="000000" w:themeColor="text1"/>
          <w:kern w:val="2"/>
          <w:lang w:eastAsia="ja-JP"/>
        </w:rPr>
        <w:t>We note that the</w:t>
      </w:r>
      <w:r w:rsidRPr="00C33163">
        <w:rPr>
          <w:rFonts w:eastAsia="Yu Mincho"/>
          <w:color w:val="000000" w:themeColor="text1"/>
          <w:kern w:val="2"/>
          <w:lang w:eastAsia="zh-CN"/>
        </w:rPr>
        <w:t xml:space="preserve"> use of the negative oscillators not just simply improves the fitting accuracy, but also include </w:t>
      </w:r>
      <w:proofErr w:type="spellStart"/>
      <w:r w:rsidRPr="00C33163">
        <w:rPr>
          <w:rFonts w:eastAsia="Yu Mincho"/>
          <w:color w:val="000000" w:themeColor="text1"/>
          <w:kern w:val="2"/>
          <w:lang w:eastAsia="zh-CN"/>
        </w:rPr>
        <w:t>its</w:t>
      </w:r>
      <w:proofErr w:type="spellEnd"/>
      <w:r w:rsidRPr="00C33163">
        <w:rPr>
          <w:rFonts w:eastAsia="Yu Mincho"/>
          <w:color w:val="000000" w:themeColor="text1"/>
          <w:kern w:val="2"/>
          <w:lang w:eastAsia="zh-CN"/>
        </w:rPr>
        <w:t xml:space="preserve"> the physical meaning: the description of phonon transition at very low energies, the more precise consideration of plasmon lifetime at low energies and the more reliable </w:t>
      </w:r>
      <w:proofErr w:type="gramStart"/>
      <w:r w:rsidRPr="00C33163">
        <w:rPr>
          <w:rFonts w:eastAsia="Yu Mincho"/>
          <w:color w:val="000000" w:themeColor="text1"/>
          <w:kern w:val="2"/>
          <w:lang w:eastAsia="zh-CN"/>
        </w:rPr>
        <w:t>q-dependent</w:t>
      </w:r>
      <w:proofErr w:type="gramEnd"/>
      <w:r w:rsidRPr="00C33163">
        <w:rPr>
          <w:rFonts w:eastAsia="Yu Mincho"/>
          <w:color w:val="000000" w:themeColor="text1"/>
          <w:kern w:val="2"/>
          <w:lang w:eastAsia="zh-CN"/>
        </w:rPr>
        <w:t xml:space="preserve"> ELFs of the K and L absorption edges without the use of unphysical threshold energies at high energies.</w:t>
      </w:r>
      <w:r w:rsidRPr="00C33163">
        <w:rPr>
          <w:rFonts w:eastAsia="Yu Mincho"/>
          <w:color w:val="000000" w:themeColor="text1"/>
          <w:kern w:val="2"/>
          <w:lang w:eastAsia="ja-JP"/>
        </w:rPr>
        <w:t xml:space="preserve"> Because </w:t>
      </w:r>
      <w:r w:rsidR="002C24FA" w:rsidRPr="00C33163">
        <w:rPr>
          <w:rFonts w:eastAsia="Yu Mincho"/>
          <w:color w:val="000000" w:themeColor="text1"/>
          <w:kern w:val="2"/>
          <w:lang w:eastAsia="ja-JP"/>
        </w:rPr>
        <w:t>SE-MA</w:t>
      </w:r>
      <w:r w:rsidR="005079D6" w:rsidRPr="00C33163">
        <w:rPr>
          <w:rFonts w:eastAsia="Yu Mincho"/>
          <w:color w:val="000000" w:themeColor="text1"/>
          <w:kern w:val="2"/>
          <w:lang w:eastAsia="ja-JP"/>
        </w:rPr>
        <w:t xml:space="preserve"> model</w:t>
      </w:r>
      <w:r w:rsidRPr="00C33163">
        <w:rPr>
          <w:rFonts w:eastAsia="Yu Mincho"/>
          <w:color w:val="000000" w:themeColor="text1"/>
          <w:kern w:val="2"/>
          <w:lang w:eastAsia="ja-JP"/>
        </w:rPr>
        <w:t xml:space="preserve"> can describe whole energy range ELF, which results to a dramatically reduced fitting error compared with the NM model, the </w:t>
      </w:r>
      <w:r w:rsidR="002C24FA" w:rsidRPr="00C33163">
        <w:rPr>
          <w:rFonts w:eastAsia="Yu Mincho"/>
          <w:color w:val="000000" w:themeColor="text1"/>
          <w:kern w:val="2"/>
          <w:lang w:eastAsia="ja-JP"/>
        </w:rPr>
        <w:t>SE-MA</w:t>
      </w:r>
      <w:r w:rsidRPr="00C33163">
        <w:rPr>
          <w:rFonts w:eastAsia="Yu Mincho"/>
          <w:color w:val="000000" w:themeColor="text1"/>
          <w:kern w:val="2"/>
          <w:lang w:eastAsia="ja-JP"/>
        </w:rPr>
        <w:t xml:space="preserve"> model could be fairly compared to the FPA model for re</w:t>
      </w:r>
      <w:r w:rsidRPr="00A9654A">
        <w:rPr>
          <w:rFonts w:eastAsia="Yu Mincho"/>
          <w:color w:val="000000"/>
          <w:kern w:val="2"/>
          <w:lang w:eastAsia="ja-JP"/>
        </w:rPr>
        <w:t>alistic materials whose complex optical constants are experimentally measured and available.</w:t>
      </w:r>
    </w:p>
    <w:p w14:paraId="487F0C00" w14:textId="77777777" w:rsidR="00A9654A" w:rsidRPr="00A9654A" w:rsidRDefault="00A9654A" w:rsidP="00A9654A">
      <w:pPr>
        <w:widowControl w:val="0"/>
        <w:spacing w:beforeLines="100" w:before="240" w:line="360" w:lineRule="auto"/>
        <w:jc w:val="both"/>
        <w:rPr>
          <w:rFonts w:eastAsia="Yu Mincho"/>
          <w:color w:val="000000"/>
          <w:kern w:val="2"/>
          <w:lang w:eastAsia="zh-CN"/>
        </w:rPr>
      </w:pPr>
      <w:r w:rsidRPr="00A9654A">
        <w:rPr>
          <w:rFonts w:eastAsia="Yu Mincho"/>
          <w:kern w:val="2"/>
          <w:lang w:eastAsia="zh-CN"/>
        </w:rPr>
        <w:t xml:space="preserve">In our previous work [53], the finite plasmon lifetime effect in IMFP calculation has been investigated through a comparison between the FPA and the NM models, where the </w:t>
      </w:r>
      <w:proofErr w:type="spellStart"/>
      <w:r w:rsidRPr="00A9654A">
        <w:rPr>
          <w:rFonts w:eastAsia="Yu Mincho"/>
          <w:kern w:val="2"/>
          <w:lang w:eastAsia="zh-CN"/>
        </w:rPr>
        <w:t>Mermin</w:t>
      </w:r>
      <w:proofErr w:type="spellEnd"/>
      <w:r w:rsidRPr="00A9654A">
        <w:rPr>
          <w:rFonts w:eastAsia="Yu Mincho"/>
          <w:kern w:val="2"/>
          <w:lang w:eastAsia="zh-CN"/>
        </w:rPr>
        <w:t xml:space="preserve"> OELFs are obtained by using the simple prototypical </w:t>
      </w:r>
      <w:proofErr w:type="spellStart"/>
      <w:r w:rsidRPr="00A9654A">
        <w:rPr>
          <w:rFonts w:eastAsia="Yu Mincho"/>
          <w:kern w:val="2"/>
          <w:lang w:eastAsia="zh-CN"/>
        </w:rPr>
        <w:t>Drude</w:t>
      </w:r>
      <w:proofErr w:type="spellEnd"/>
      <w:r w:rsidRPr="00A9654A">
        <w:rPr>
          <w:rFonts w:eastAsia="Yu Mincho"/>
          <w:kern w:val="2"/>
          <w:lang w:eastAsia="zh-CN"/>
        </w:rPr>
        <w:t xml:space="preserve">-type ELFs. We have found that the NM model generally yields lower IMFP values than by FPA for a usual </w:t>
      </w:r>
      <w:proofErr w:type="spellStart"/>
      <w:r w:rsidRPr="00A9654A">
        <w:rPr>
          <w:rFonts w:eastAsia="Yu Mincho"/>
          <w:kern w:val="2"/>
          <w:lang w:eastAsia="zh-CN"/>
        </w:rPr>
        <w:t>Drude</w:t>
      </w:r>
      <w:proofErr w:type="spellEnd"/>
      <w:r w:rsidRPr="00A9654A">
        <w:rPr>
          <w:rFonts w:eastAsia="Yu Mincho"/>
          <w:kern w:val="2"/>
          <w:lang w:eastAsia="zh-CN"/>
        </w:rPr>
        <w:t xml:space="preserve">-type ELF; </w:t>
      </w:r>
      <w:proofErr w:type="gramStart"/>
      <w:r w:rsidRPr="00A9654A">
        <w:rPr>
          <w:rFonts w:eastAsia="Yu Mincho"/>
          <w:kern w:val="2"/>
          <w:lang w:eastAsia="zh-CN"/>
        </w:rPr>
        <w:t>but,</w:t>
      </w:r>
      <w:proofErr w:type="gramEnd"/>
      <w:r w:rsidRPr="00A9654A">
        <w:rPr>
          <w:rFonts w:eastAsia="Yu Mincho"/>
          <w:kern w:val="2"/>
          <w:lang w:eastAsia="zh-CN"/>
        </w:rPr>
        <w:t xml:space="preserve"> the results would be opposite if </w:t>
      </w:r>
      <w:bookmarkStart w:id="15" w:name="_Hlk96671513"/>
      <w:r w:rsidRPr="00A9654A">
        <w:rPr>
          <w:rFonts w:eastAsia="Yu Mincho"/>
          <w:kern w:val="2"/>
          <w:lang w:eastAsia="zh-CN"/>
        </w:rPr>
        <w:t>ELF has very sharp structures in the low loss region</w:t>
      </w:r>
      <w:bookmarkEnd w:id="15"/>
      <w:r w:rsidRPr="00A9654A">
        <w:rPr>
          <w:rFonts w:eastAsia="Yu Mincho"/>
          <w:kern w:val="2"/>
          <w:lang w:eastAsia="zh-CN"/>
        </w:rPr>
        <w:t xml:space="preserve">. Therefore, for realistic materials having complex ELF peak structures the predicted IMFPs based on two different models may not always comply with </w:t>
      </w:r>
      <w:r w:rsidRPr="00A9654A">
        <w:rPr>
          <w:rFonts w:eastAsia="Yu Mincho"/>
          <w:kern w:val="2"/>
          <w:lang w:eastAsia="ja-JP"/>
        </w:rPr>
        <w:t>the</w:t>
      </w:r>
      <w:r w:rsidRPr="00A9654A">
        <w:rPr>
          <w:rFonts w:eastAsia="Yu Mincho"/>
          <w:kern w:val="2"/>
          <w:lang w:eastAsia="zh-CN"/>
        </w:rPr>
        <w:t xml:space="preserve"> same rule, and further investigation using</w:t>
      </w:r>
      <w:r w:rsidRPr="00A9654A">
        <w:rPr>
          <w:rFonts w:eastAsia="Yu Mincho"/>
          <w:color w:val="000000"/>
          <w:kern w:val="2"/>
          <w:lang w:eastAsia="zh-CN"/>
        </w:rPr>
        <w:t xml:space="preserve"> realistic material ELF is necessary.</w:t>
      </w:r>
    </w:p>
    <w:p w14:paraId="4CFC2475" w14:textId="008A1987" w:rsidR="00A9654A" w:rsidRDefault="00A9654A" w:rsidP="00A9654A">
      <w:pPr>
        <w:widowControl w:val="0"/>
        <w:spacing w:beforeLines="100" w:before="240" w:line="360" w:lineRule="auto"/>
        <w:jc w:val="both"/>
        <w:rPr>
          <w:rFonts w:eastAsia="Yu Mincho"/>
          <w:kern w:val="2"/>
          <w:lang w:eastAsia="ja-JP"/>
        </w:rPr>
      </w:pPr>
      <w:r w:rsidRPr="00A9654A">
        <w:rPr>
          <w:rFonts w:eastAsia="Yu Mincho"/>
          <w:color w:val="000000"/>
          <w:kern w:val="2"/>
          <w:lang w:eastAsia="zh-CN"/>
        </w:rPr>
        <w:t xml:space="preserve">Although </w:t>
      </w:r>
      <w:r w:rsidRPr="00A9654A">
        <w:rPr>
          <w:rFonts w:eastAsia="Yu Mincho"/>
          <w:color w:val="000000"/>
          <w:kern w:val="2"/>
          <w:lang w:eastAsia="ja-JP"/>
        </w:rPr>
        <w:t xml:space="preserve">there have been many comparative studies on the FPA and the NM model for specific materials, such as the calculated static structure factors of water by </w:t>
      </w:r>
      <w:proofErr w:type="spellStart"/>
      <w:r w:rsidRPr="00A9654A">
        <w:rPr>
          <w:rFonts w:eastAsia="Yu Mincho"/>
          <w:color w:val="000000"/>
          <w:kern w:val="2"/>
          <w:lang w:eastAsia="ja-JP"/>
        </w:rPr>
        <w:t>Shinotsuka</w:t>
      </w:r>
      <w:proofErr w:type="spellEnd"/>
      <w:r w:rsidRPr="00A9654A">
        <w:rPr>
          <w:rFonts w:eastAsia="Yu Mincho"/>
          <w:color w:val="000000"/>
          <w:kern w:val="2"/>
          <w:lang w:eastAsia="ja-JP"/>
        </w:rPr>
        <w:t xml:space="preserve"> et. al. [50]. However, none has been made fairly without the fitting error for OELF. Therefore, the present work aims to present a fair comparison of the calculated electron </w:t>
      </w:r>
      <w:r w:rsidRPr="00A9654A">
        <w:rPr>
          <w:rFonts w:eastAsia="Yu Mincho"/>
          <w:color w:val="000000"/>
          <w:kern w:val="2"/>
          <w:lang w:eastAsia="ja-JP"/>
        </w:rPr>
        <w:lastRenderedPageBreak/>
        <w:t xml:space="preserve">IMFP data using the FPA and the </w:t>
      </w:r>
      <w:r w:rsidR="002C24FA">
        <w:rPr>
          <w:rFonts w:eastAsia="Yu Mincho"/>
          <w:color w:val="000000"/>
          <w:kern w:val="2"/>
          <w:lang w:eastAsia="ja-JP"/>
        </w:rPr>
        <w:t>SE-MA</w:t>
      </w:r>
      <w:r w:rsidRPr="00A9654A">
        <w:rPr>
          <w:rFonts w:eastAsia="Yu Mincho"/>
          <w:color w:val="000000"/>
          <w:kern w:val="2"/>
          <w:lang w:eastAsia="ja-JP"/>
        </w:rPr>
        <w:t xml:space="preserve"> models for five realistic materials, </w:t>
      </w:r>
      <w:proofErr w:type="gramStart"/>
      <w:r w:rsidRPr="00A9654A">
        <w:rPr>
          <w:rFonts w:eastAsia="Yu Mincho"/>
          <w:color w:val="000000"/>
          <w:kern w:val="2"/>
          <w:lang w:eastAsia="ja-JP"/>
        </w:rPr>
        <w:t>i</w:t>
      </w:r>
      <w:r w:rsidRPr="00A9654A">
        <w:rPr>
          <w:rFonts w:eastAsia="Yu Mincho"/>
          <w:kern w:val="2"/>
          <w:lang w:eastAsia="ja-JP"/>
        </w:rPr>
        <w:t>.e.</w:t>
      </w:r>
      <w:proofErr w:type="gramEnd"/>
      <w:r w:rsidRPr="00A9654A">
        <w:rPr>
          <w:rFonts w:eastAsia="Yu Mincho"/>
          <w:kern w:val="2"/>
          <w:lang w:eastAsia="ja-JP"/>
        </w:rPr>
        <w:t xml:space="preserve"> Al, Si, Cu, Au and MgO. From the difference in the resulting</w:t>
      </w:r>
      <w:r w:rsidRPr="00A9654A">
        <w:rPr>
          <w:rFonts w:eastAsia="Yu Mincho"/>
          <w:kern w:val="2"/>
          <w:lang w:eastAsia="zh-CN"/>
        </w:rPr>
        <w:t xml:space="preserve"> </w:t>
      </w:r>
      <w:r w:rsidRPr="00A9654A">
        <w:rPr>
          <w:rFonts w:eastAsia="Yu Mincho"/>
          <w:kern w:val="2"/>
          <w:lang w:eastAsia="ja-JP"/>
        </w:rPr>
        <w:t xml:space="preserve">IMFPs between these two models, the contribution stemming from a finite plasmon lifetime to the IMFP is investigated. </w:t>
      </w:r>
      <w:r w:rsidRPr="00A9654A">
        <w:rPr>
          <w:rFonts w:eastAsia="Yu Mincho"/>
          <w:kern w:val="2"/>
          <w:lang w:eastAsia="zh-CN"/>
        </w:rPr>
        <w:t xml:space="preserve">Moreover, the comparison to the work of Abril </w:t>
      </w:r>
      <w:r w:rsidRPr="00A9654A">
        <w:rPr>
          <w:rFonts w:eastAsia="Yu Mincho"/>
          <w:i/>
          <w:kern w:val="2"/>
          <w:lang w:eastAsia="zh-CN"/>
        </w:rPr>
        <w:t>et. al.</w:t>
      </w:r>
      <w:r w:rsidRPr="00A9654A">
        <w:rPr>
          <w:rFonts w:eastAsia="Yu Mincho"/>
          <w:kern w:val="2"/>
          <w:lang w:eastAsia="zh-CN"/>
        </w:rPr>
        <w:t xml:space="preserve"> [54] and Bayesian information criterion (BIC) [55], together with generalized oscillator strength (GOS) [56] for the simulation of inner-shell ionization, shows how the fitting error influences the accuracy of IMFP calculation by the NM. Overall, the IMFPs are calculated based on the ELFs in the FPA, NM and </w:t>
      </w:r>
      <w:r w:rsidR="002C24FA">
        <w:rPr>
          <w:rFonts w:eastAsia="Yu Mincho"/>
          <w:kern w:val="2"/>
          <w:lang w:eastAsia="zh-CN"/>
        </w:rPr>
        <w:t>SE-MA</w:t>
      </w:r>
      <w:r w:rsidRPr="00A9654A">
        <w:rPr>
          <w:rFonts w:eastAsia="Yu Mincho"/>
          <w:kern w:val="2"/>
          <w:lang w:eastAsia="zh-CN"/>
        </w:rPr>
        <w:t xml:space="preserve"> models for the application validation. From the comparison with the experimental IMFPs,</w:t>
      </w:r>
      <w:r w:rsidRPr="00A9654A">
        <w:rPr>
          <w:rFonts w:eastAsia="Yu Mincho"/>
          <w:kern w:val="2"/>
          <w:lang w:eastAsia="ja-JP"/>
        </w:rPr>
        <w:t xml:space="preserve"> the current conclusion tends to prove that the </w:t>
      </w:r>
      <w:r w:rsidR="002C24FA">
        <w:rPr>
          <w:rFonts w:eastAsia="Yu Mincho"/>
          <w:kern w:val="2"/>
          <w:lang w:eastAsia="ja-JP"/>
        </w:rPr>
        <w:t>SE-MA</w:t>
      </w:r>
      <w:r w:rsidRPr="00A9654A">
        <w:rPr>
          <w:rFonts w:eastAsia="Yu Mincho"/>
          <w:kern w:val="2"/>
          <w:lang w:eastAsia="ja-JP"/>
        </w:rPr>
        <w:t xml:space="preserve"> model can produce more accurate IMFP than the FPA </w:t>
      </w:r>
      <w:r w:rsidRPr="00A9654A">
        <w:rPr>
          <w:rFonts w:eastAsia="Yu Mincho"/>
          <w:kern w:val="2"/>
          <w:lang w:eastAsia="zh-CN"/>
        </w:rPr>
        <w:t>and the NM</w:t>
      </w:r>
      <w:r w:rsidRPr="00A9654A">
        <w:rPr>
          <w:rFonts w:eastAsia="Yu Mincho"/>
          <w:kern w:val="2"/>
          <w:lang w:eastAsia="ja-JP"/>
        </w:rPr>
        <w:t xml:space="preserve"> model.</w:t>
      </w:r>
    </w:p>
    <w:p w14:paraId="4D01F1FC" w14:textId="1F8AC0F1" w:rsidR="004200B4" w:rsidRPr="00C3604F" w:rsidRDefault="00CA0ABA" w:rsidP="00A9654A">
      <w:pPr>
        <w:widowControl w:val="0"/>
        <w:spacing w:beforeLines="100" w:before="240" w:line="360" w:lineRule="auto"/>
        <w:jc w:val="both"/>
        <w:rPr>
          <w:rFonts w:eastAsia="Yu Mincho"/>
          <w:color w:val="000000" w:themeColor="text1"/>
          <w:kern w:val="2"/>
          <w:lang w:eastAsia="zh-CN"/>
        </w:rPr>
      </w:pPr>
      <w:bookmarkStart w:id="16" w:name="_Hlk98927102"/>
      <w:r w:rsidRPr="00C3604F">
        <w:rPr>
          <w:rFonts w:eastAsia="Yu Mincho"/>
          <w:color w:val="000000" w:themeColor="text1"/>
          <w:kern w:val="2"/>
          <w:lang w:eastAsia="zh-CN"/>
        </w:rPr>
        <w:t xml:space="preserve">Based on the investigation of </w:t>
      </w:r>
      <w:r w:rsidR="001344CB" w:rsidRPr="00C3604F">
        <w:rPr>
          <w:rFonts w:eastAsia="Yu Mincho"/>
          <w:color w:val="000000" w:themeColor="text1"/>
          <w:kern w:val="2"/>
          <w:lang w:eastAsia="zh-CN"/>
        </w:rPr>
        <w:t xml:space="preserve">prototypical </w:t>
      </w:r>
      <w:proofErr w:type="spellStart"/>
      <w:r w:rsidR="001344CB" w:rsidRPr="00C3604F">
        <w:rPr>
          <w:rFonts w:eastAsia="Yu Mincho"/>
          <w:color w:val="000000" w:themeColor="text1"/>
          <w:kern w:val="2"/>
          <w:lang w:eastAsia="zh-CN"/>
        </w:rPr>
        <w:t>Drude</w:t>
      </w:r>
      <w:proofErr w:type="spellEnd"/>
      <w:r w:rsidR="001344CB" w:rsidRPr="00C3604F">
        <w:rPr>
          <w:rFonts w:eastAsia="Yu Mincho"/>
          <w:color w:val="000000" w:themeColor="text1"/>
          <w:kern w:val="2"/>
          <w:lang w:eastAsia="zh-CN"/>
        </w:rPr>
        <w:t>-type</w:t>
      </w:r>
      <w:r w:rsidRPr="00C3604F">
        <w:rPr>
          <w:rFonts w:eastAsia="Yu Mincho"/>
          <w:color w:val="000000" w:themeColor="text1"/>
          <w:kern w:val="2"/>
          <w:lang w:eastAsia="zh-CN"/>
        </w:rPr>
        <w:t xml:space="preserve"> ELFs in [</w:t>
      </w:r>
      <w:r w:rsidR="00AB1455" w:rsidRPr="00C3604F">
        <w:rPr>
          <w:rFonts w:eastAsia="Yu Mincho"/>
          <w:color w:val="000000" w:themeColor="text1"/>
          <w:kern w:val="2"/>
          <w:lang w:eastAsia="zh-CN"/>
        </w:rPr>
        <w:t>53</w:t>
      </w:r>
      <w:r w:rsidRPr="00C3604F">
        <w:rPr>
          <w:rFonts w:eastAsia="Yu Mincho"/>
          <w:color w:val="000000" w:themeColor="text1"/>
          <w:kern w:val="2"/>
          <w:lang w:eastAsia="zh-CN"/>
        </w:rPr>
        <w:t>], t</w:t>
      </w:r>
      <w:r w:rsidR="004200B4" w:rsidRPr="00C3604F">
        <w:rPr>
          <w:rFonts w:eastAsia="Yu Mincho"/>
          <w:color w:val="000000" w:themeColor="text1"/>
          <w:kern w:val="2"/>
          <w:lang w:eastAsia="zh-CN"/>
        </w:rPr>
        <w:t xml:space="preserve">his work </w:t>
      </w:r>
      <w:r w:rsidRPr="00C3604F">
        <w:rPr>
          <w:rFonts w:eastAsia="Yu Mincho"/>
          <w:color w:val="000000" w:themeColor="text1"/>
          <w:kern w:val="2"/>
          <w:lang w:eastAsia="zh-CN"/>
        </w:rPr>
        <w:t>analyzed</w:t>
      </w:r>
      <w:r w:rsidR="004200B4" w:rsidRPr="00C3604F">
        <w:rPr>
          <w:rFonts w:eastAsia="Yu Mincho"/>
          <w:color w:val="000000" w:themeColor="text1"/>
          <w:kern w:val="2"/>
          <w:lang w:eastAsia="zh-CN"/>
        </w:rPr>
        <w:t xml:space="preserve"> the detailed difference between dielectric function models, the </w:t>
      </w:r>
      <w:r w:rsidR="001344CB" w:rsidRPr="00C3604F">
        <w:rPr>
          <w:rFonts w:eastAsia="Yu Mincho"/>
          <w:color w:val="000000" w:themeColor="text1"/>
          <w:kern w:val="2"/>
          <w:lang w:eastAsia="zh-CN"/>
        </w:rPr>
        <w:t>SE-MA model, the NM model and the FPA model</w:t>
      </w:r>
      <w:r w:rsidR="004200B4" w:rsidRPr="00C3604F">
        <w:rPr>
          <w:rFonts w:eastAsia="Yu Mincho"/>
          <w:color w:val="000000" w:themeColor="text1"/>
          <w:kern w:val="2"/>
          <w:lang w:eastAsia="zh-CN"/>
        </w:rPr>
        <w:t xml:space="preserve">, by exploring five realistic materials, Al, Si, Cu, Au and MgO. In the SE-MA, the </w:t>
      </w:r>
      <w:proofErr w:type="spellStart"/>
      <w:r w:rsidR="004200B4" w:rsidRPr="00C3604F">
        <w:rPr>
          <w:rFonts w:eastAsia="Yu Mincho"/>
          <w:color w:val="000000" w:themeColor="text1"/>
          <w:kern w:val="2"/>
          <w:lang w:eastAsia="zh-CN"/>
        </w:rPr>
        <w:t>Drude</w:t>
      </w:r>
      <w:proofErr w:type="spellEnd"/>
      <w:r w:rsidR="004200B4" w:rsidRPr="00C3604F">
        <w:rPr>
          <w:rFonts w:eastAsia="Yu Mincho"/>
          <w:color w:val="000000" w:themeColor="text1"/>
          <w:kern w:val="2"/>
          <w:lang w:eastAsia="zh-CN"/>
        </w:rPr>
        <w:t>-like oscillators for the description of ELFs allow the existence of negative strengths to express the more important role played by phonon-electron scattering and the plasmon lifetime broadening effect</w:t>
      </w:r>
      <w:r w:rsidR="00FC1003" w:rsidRPr="00C3604F">
        <w:rPr>
          <w:rFonts w:eastAsia="Yu Mincho"/>
          <w:color w:val="000000" w:themeColor="text1"/>
          <w:kern w:val="2"/>
          <w:lang w:eastAsia="zh-CN"/>
        </w:rPr>
        <w:t>, which is effective for</w:t>
      </w:r>
      <w:r w:rsidR="004200B4" w:rsidRPr="00C3604F">
        <w:rPr>
          <w:rFonts w:eastAsia="Yu Mincho"/>
          <w:color w:val="000000" w:themeColor="text1"/>
          <w:kern w:val="2"/>
          <w:lang w:eastAsia="zh-CN"/>
        </w:rPr>
        <w:t xml:space="preserve"> the calculation of IMFP for non-free-electron materials, namely transition and noble metals and insulators.</w:t>
      </w:r>
    </w:p>
    <w:bookmarkEnd w:id="3"/>
    <w:bookmarkEnd w:id="4"/>
    <w:bookmarkEnd w:id="16"/>
    <w:p w14:paraId="503B596F" w14:textId="000F68C9" w:rsidR="008F0068" w:rsidRPr="00A9654A" w:rsidRDefault="00AB6A1C" w:rsidP="00ED08BF">
      <w:pPr>
        <w:pStyle w:val="ac"/>
        <w:numPr>
          <w:ilvl w:val="0"/>
          <w:numId w:val="3"/>
        </w:numPr>
        <w:spacing w:beforeLines="100" w:before="240" w:line="360" w:lineRule="auto"/>
        <w:ind w:left="357" w:firstLineChars="0" w:hanging="357"/>
        <w:jc w:val="both"/>
        <w:rPr>
          <w:b/>
          <w:color w:val="000000" w:themeColor="text1"/>
        </w:rPr>
      </w:pPr>
      <w:r w:rsidRPr="00A9654A">
        <w:rPr>
          <w:b/>
          <w:color w:val="000000" w:themeColor="text1"/>
        </w:rPr>
        <w:t>T</w:t>
      </w:r>
      <w:r w:rsidR="000B26A3" w:rsidRPr="00A9654A">
        <w:rPr>
          <w:b/>
          <w:color w:val="000000" w:themeColor="text1"/>
        </w:rPr>
        <w:t>heoretical Methods</w:t>
      </w:r>
    </w:p>
    <w:p w14:paraId="0FE2D463" w14:textId="1F39ABA4" w:rsidR="008F0068" w:rsidRPr="00A9654A" w:rsidRDefault="00AB6A1C" w:rsidP="00ED08BF">
      <w:pPr>
        <w:spacing w:beforeLines="100" w:before="240"/>
        <w:jc w:val="both"/>
        <w:rPr>
          <w:b/>
          <w:color w:val="000000" w:themeColor="text1"/>
        </w:rPr>
      </w:pPr>
      <w:r w:rsidRPr="00A9654A">
        <w:rPr>
          <w:b/>
          <w:color w:val="000000" w:themeColor="text1"/>
        </w:rPr>
        <w:t xml:space="preserve">2.1 </w:t>
      </w:r>
      <w:r w:rsidR="0079326E" w:rsidRPr="00A9654A">
        <w:rPr>
          <w:b/>
          <w:color w:val="000000" w:themeColor="text1"/>
        </w:rPr>
        <w:t>FPA</w:t>
      </w:r>
      <w:r w:rsidRPr="00A9654A">
        <w:rPr>
          <w:b/>
          <w:color w:val="000000" w:themeColor="text1"/>
        </w:rPr>
        <w:t xml:space="preserve"> model</w:t>
      </w:r>
    </w:p>
    <w:p w14:paraId="0BFAA45F" w14:textId="06336F5E" w:rsidR="008F0068" w:rsidRPr="00A9654A" w:rsidRDefault="00AB6A1C" w:rsidP="000B26A3">
      <w:pPr>
        <w:spacing w:beforeLines="100" w:before="240"/>
        <w:jc w:val="both"/>
        <w:rPr>
          <w:color w:val="000000" w:themeColor="text1"/>
        </w:rPr>
      </w:pPr>
      <w:r w:rsidRPr="00A9654A">
        <w:rPr>
          <w:color w:val="000000" w:themeColor="text1"/>
        </w:rPr>
        <w:t>The FPA</w:t>
      </w:r>
      <w:r w:rsidRPr="00A9654A">
        <w:rPr>
          <w:rFonts w:hint="eastAsia"/>
          <w:color w:val="000000" w:themeColor="text1"/>
        </w:rPr>
        <w:t xml:space="preserve"> proposed by </w:t>
      </w:r>
      <w:r w:rsidRPr="00A9654A">
        <w:rPr>
          <w:color w:val="000000" w:themeColor="text1"/>
        </w:rPr>
        <w:t>Penn [</w:t>
      </w:r>
      <w:r w:rsidR="00547614" w:rsidRPr="00A9654A">
        <w:rPr>
          <w:color w:val="000000" w:themeColor="text1"/>
        </w:rPr>
        <w:t>3</w:t>
      </w:r>
      <w:r w:rsidR="00744A03" w:rsidRPr="00A9654A">
        <w:rPr>
          <w:color w:val="000000" w:themeColor="text1"/>
        </w:rPr>
        <w:t>9</w:t>
      </w:r>
      <w:r w:rsidRPr="00A9654A">
        <w:rPr>
          <w:color w:val="000000" w:themeColor="text1"/>
        </w:rPr>
        <w:t xml:space="preserve">], can </w:t>
      </w:r>
      <w:bookmarkStart w:id="17" w:name="OLE_LINK30"/>
      <w:r w:rsidRPr="00A9654A">
        <w:rPr>
          <w:color w:val="000000" w:themeColor="text1"/>
        </w:rPr>
        <w:t xml:space="preserve">extrapolate </w:t>
      </w:r>
      <w:r w:rsidRPr="00A9654A">
        <w:rPr>
          <w:color w:val="000000" w:themeColor="text1"/>
          <w:lang w:eastAsia="zh-CN"/>
        </w:rPr>
        <w:t>the</w:t>
      </w:r>
      <w:r w:rsidRPr="00A9654A">
        <w:rPr>
          <w:color w:val="000000" w:themeColor="text1"/>
        </w:rPr>
        <w:t xml:space="preserve"> OELF, </w:t>
      </w:r>
      <w:r w:rsidR="00830205" w:rsidRPr="00A9654A">
        <w:rPr>
          <w:color w:val="000000" w:themeColor="text1"/>
          <w:position w:val="-14"/>
        </w:rPr>
        <w:object w:dxaOrig="1412" w:dyaOrig="402" w14:anchorId="13B67CDE">
          <v:shape id="_x0000_i1033" type="#_x0000_t75" style="width:70.5pt;height:20pt" o:ole="">
            <v:imagedata r:id="rId19" o:title=""/>
            <o:lock v:ext="edit" aspectratio="f"/>
          </v:shape>
          <o:OLEObject Type="Embed" ProgID="Equation.DSMT4" ShapeID="_x0000_i1033" DrawAspect="Content" ObjectID="_1709975994" r:id="rId25"/>
        </w:object>
      </w:r>
      <w:r w:rsidRPr="00A9654A">
        <w:rPr>
          <w:color w:val="000000" w:themeColor="text1"/>
        </w:rPr>
        <w:t xml:space="preserve">, </w:t>
      </w:r>
      <w:r w:rsidR="00830205" w:rsidRPr="00A9654A">
        <w:rPr>
          <w:color w:val="000000" w:themeColor="text1"/>
        </w:rPr>
        <w:t>in</w:t>
      </w:r>
      <w:r w:rsidRPr="00A9654A">
        <w:rPr>
          <w:color w:val="000000" w:themeColor="text1"/>
        </w:rPr>
        <w:t xml:space="preserve">to the </w:t>
      </w:r>
      <w:r w:rsidR="00830205" w:rsidRPr="00A9654A">
        <w:rPr>
          <w:color w:val="000000" w:themeColor="text1"/>
          <w:position w:val="-14"/>
        </w:rPr>
        <w:object w:dxaOrig="639" w:dyaOrig="400" w14:anchorId="0FBB623C">
          <v:shape id="_x0000_i1034" type="#_x0000_t75" style="width:31pt;height:20pt" o:ole="">
            <v:imagedata r:id="rId26" o:title=""/>
            <o:lock v:ext="edit" aspectratio="f"/>
          </v:shape>
          <o:OLEObject Type="Embed" ProgID="Equation.DSMT4" ShapeID="_x0000_i1034" DrawAspect="Content" ObjectID="_1709975995" r:id="rId27"/>
        </w:object>
      </w:r>
      <w:r w:rsidRPr="00A9654A">
        <w:rPr>
          <w:color w:val="000000" w:themeColor="text1"/>
        </w:rPr>
        <w:t>-plane</w:t>
      </w:r>
      <w:bookmarkEnd w:id="17"/>
      <w:r w:rsidRPr="00A9654A">
        <w:rPr>
          <w:color w:val="000000" w:themeColor="text1"/>
        </w:rPr>
        <w:t xml:space="preserve">, </w:t>
      </w:r>
      <w:r w:rsidR="00830205" w:rsidRPr="00A9654A">
        <w:rPr>
          <w:color w:val="000000" w:themeColor="text1"/>
        </w:rPr>
        <w:t xml:space="preserve">to </w:t>
      </w:r>
      <w:r w:rsidRPr="00A9654A">
        <w:rPr>
          <w:color w:val="000000" w:themeColor="text1"/>
        </w:rPr>
        <w:t>form the</w:t>
      </w:r>
      <w:r w:rsidR="00830205" w:rsidRPr="00A9654A">
        <w:rPr>
          <w:color w:val="000000" w:themeColor="text1"/>
        </w:rPr>
        <w:t xml:space="preserve"> </w:t>
      </w:r>
      <w:r w:rsidR="00830205" w:rsidRPr="00A9654A">
        <w:rPr>
          <w:i/>
          <w:color w:val="000000" w:themeColor="text1"/>
        </w:rPr>
        <w:t>q</w:t>
      </w:r>
      <w:r w:rsidR="00830205" w:rsidRPr="00A9654A">
        <w:rPr>
          <w:color w:val="000000" w:themeColor="text1"/>
        </w:rPr>
        <w:t>-dependent</w:t>
      </w:r>
      <w:r w:rsidRPr="00A9654A">
        <w:rPr>
          <w:color w:val="000000" w:themeColor="text1"/>
        </w:rPr>
        <w:t xml:space="preserve"> ELF, </w:t>
      </w:r>
      <w:r w:rsidR="00830205" w:rsidRPr="00A9654A">
        <w:rPr>
          <w:color w:val="000000" w:themeColor="text1"/>
          <w:position w:val="-14"/>
        </w:rPr>
        <w:object w:dxaOrig="1620" w:dyaOrig="400" w14:anchorId="445FBE4E">
          <v:shape id="_x0000_i1035" type="#_x0000_t75" style="width:80pt;height:20pt" o:ole="">
            <v:imagedata r:id="rId28" o:title=""/>
            <o:lock v:ext="edit" aspectratio="f"/>
          </v:shape>
          <o:OLEObject Type="Embed" ProgID="Equation.DSMT4" ShapeID="_x0000_i1035" DrawAspect="Content" ObjectID="_1709975996" r:id="rId29"/>
        </w:object>
      </w:r>
      <w:r w:rsidRPr="00A9654A">
        <w:rPr>
          <w:color w:val="000000" w:themeColor="text1"/>
        </w:rPr>
        <w:t>. In this extrapolation, the vertex correction, exchange</w:t>
      </w:r>
      <w:r w:rsidR="00830205" w:rsidRPr="00A9654A">
        <w:rPr>
          <w:color w:val="000000" w:themeColor="text1"/>
        </w:rPr>
        <w:t xml:space="preserve"> and</w:t>
      </w:r>
      <w:r w:rsidRPr="00A9654A">
        <w:rPr>
          <w:color w:val="000000" w:themeColor="text1"/>
        </w:rPr>
        <w:t xml:space="preserve"> correlation</w:t>
      </w:r>
      <w:r w:rsidR="00830205" w:rsidRPr="00A9654A">
        <w:rPr>
          <w:color w:val="000000" w:themeColor="text1"/>
        </w:rPr>
        <w:t xml:space="preserve"> effects</w:t>
      </w:r>
      <w:r w:rsidRPr="00A9654A">
        <w:rPr>
          <w:color w:val="000000" w:themeColor="text1"/>
        </w:rPr>
        <w:t xml:space="preserve"> are all neglected</w:t>
      </w:r>
      <w:r w:rsidR="00830205" w:rsidRPr="00A9654A">
        <w:rPr>
          <w:color w:val="000000" w:themeColor="text1"/>
        </w:rPr>
        <w:t>;</w:t>
      </w:r>
      <w:r w:rsidRPr="00A9654A">
        <w:rPr>
          <w:color w:val="000000" w:themeColor="text1"/>
        </w:rPr>
        <w:t xml:space="preserve"> further</w:t>
      </w:r>
      <w:r w:rsidR="00830205" w:rsidRPr="00A9654A">
        <w:rPr>
          <w:color w:val="000000" w:themeColor="text1"/>
        </w:rPr>
        <w:t>more,</w:t>
      </w:r>
      <w:r w:rsidRPr="00A9654A">
        <w:rPr>
          <w:color w:val="000000" w:themeColor="text1"/>
        </w:rPr>
        <w:t xml:space="preserve"> the charge distribution in the Wigner</w:t>
      </w:r>
      <w:r w:rsidR="009D5A6C" w:rsidRPr="00A9654A">
        <w:rPr>
          <w:color w:val="000000" w:themeColor="text1"/>
        </w:rPr>
        <w:t>-</w:t>
      </w:r>
      <w:r w:rsidRPr="00A9654A">
        <w:rPr>
          <w:color w:val="000000" w:themeColor="text1"/>
        </w:rPr>
        <w:t xml:space="preserve">Seitz cell </w:t>
      </w:r>
      <w:r w:rsidR="00830205" w:rsidRPr="00A9654A">
        <w:rPr>
          <w:color w:val="000000" w:themeColor="text1"/>
        </w:rPr>
        <w:t>i</w:t>
      </w:r>
      <w:r w:rsidRPr="00A9654A">
        <w:rPr>
          <w:color w:val="000000" w:themeColor="text1"/>
        </w:rPr>
        <w:t xml:space="preserve">s assumed to be spherically symmetric. One advantage of this method is that </w:t>
      </w:r>
      <w:r w:rsidR="009D5A6C" w:rsidRPr="00A9654A">
        <w:rPr>
          <w:color w:val="000000" w:themeColor="text1"/>
        </w:rPr>
        <w:t xml:space="preserve">the </w:t>
      </w:r>
      <w:r w:rsidRPr="00A9654A">
        <w:rPr>
          <w:color w:val="000000" w:themeColor="text1"/>
        </w:rPr>
        <w:t xml:space="preserve">available </w:t>
      </w:r>
      <w:r w:rsidR="009D5A6C" w:rsidRPr="00A9654A">
        <w:rPr>
          <w:color w:val="000000" w:themeColor="text1"/>
        </w:rPr>
        <w:t>experimental</w:t>
      </w:r>
      <w:r w:rsidR="00F86021" w:rsidRPr="00A9654A">
        <w:rPr>
          <w:color w:val="000000" w:themeColor="text1"/>
        </w:rPr>
        <w:t xml:space="preserve"> data</w:t>
      </w:r>
      <w:r w:rsidR="009D5A6C" w:rsidRPr="00A9654A">
        <w:rPr>
          <w:color w:val="000000" w:themeColor="text1"/>
        </w:rPr>
        <w:t xml:space="preserve"> </w:t>
      </w:r>
      <w:r w:rsidR="00F86021" w:rsidRPr="00A9654A">
        <w:rPr>
          <w:color w:val="000000" w:themeColor="text1"/>
        </w:rPr>
        <w:t xml:space="preserve">of </w:t>
      </w:r>
      <w:r w:rsidRPr="00A9654A">
        <w:rPr>
          <w:color w:val="000000" w:themeColor="text1"/>
        </w:rPr>
        <w:t>OELF can be directly employed without any preprocessing through exp</w:t>
      </w:r>
      <w:r w:rsidR="00F86021" w:rsidRPr="00A9654A">
        <w:rPr>
          <w:color w:val="000000" w:themeColor="text1"/>
        </w:rPr>
        <w:t>anding</w:t>
      </w:r>
      <w:r w:rsidRPr="00A9654A">
        <w:rPr>
          <w:color w:val="000000" w:themeColor="text1"/>
        </w:rPr>
        <w:t xml:space="preserve"> the ELF in terms of the </w:t>
      </w:r>
      <w:proofErr w:type="spellStart"/>
      <w:r w:rsidRPr="00A9654A">
        <w:rPr>
          <w:color w:val="000000" w:themeColor="text1"/>
        </w:rPr>
        <w:t>Lindhard</w:t>
      </w:r>
      <w:proofErr w:type="spellEnd"/>
      <w:r w:rsidRPr="00A9654A">
        <w:rPr>
          <w:color w:val="000000" w:themeColor="text1"/>
        </w:rPr>
        <w:t xml:space="preserve"> ELF</w:t>
      </w:r>
      <w:r w:rsidR="00F86021" w:rsidRPr="00A9654A">
        <w:rPr>
          <w:color w:val="000000" w:themeColor="text1"/>
        </w:rPr>
        <w:t>s</w:t>
      </w:r>
      <w:r w:rsidRPr="00A9654A">
        <w:rPr>
          <w:color w:val="000000" w:themeColor="text1"/>
        </w:rPr>
        <w:t xml:space="preserve"> as follow</w:t>
      </w:r>
      <w:r w:rsidR="00F86021" w:rsidRPr="00A9654A">
        <w:rPr>
          <w:color w:val="000000" w:themeColor="text1"/>
        </w:rPr>
        <w:t>s</w:t>
      </w:r>
      <w:r w:rsidRPr="00A9654A">
        <w:rPr>
          <w:color w:val="000000" w:themeColor="text1"/>
        </w:rPr>
        <w:t>:</w:t>
      </w:r>
    </w:p>
    <w:p w14:paraId="29809227" w14:textId="5E1647D8" w:rsidR="008F0068" w:rsidRPr="00A9654A" w:rsidRDefault="00AB6A1C">
      <w:pPr>
        <w:pStyle w:val="MTDisplayEquation"/>
        <w:tabs>
          <w:tab w:val="clear" w:pos="8640"/>
          <w:tab w:val="right" w:pos="8789"/>
        </w:tabs>
        <w:jc w:val="right"/>
        <w:rPr>
          <w:color w:val="000000" w:themeColor="text1"/>
        </w:rPr>
      </w:pPr>
      <w:r w:rsidRPr="00A9654A">
        <w:rPr>
          <w:color w:val="000000" w:themeColor="text1"/>
        </w:rPr>
        <w:lastRenderedPageBreak/>
        <w:tab/>
      </w:r>
      <w:r w:rsidR="00F86021" w:rsidRPr="00A9654A">
        <w:rPr>
          <w:color w:val="000000" w:themeColor="text1"/>
          <w:position w:val="-38"/>
        </w:rPr>
        <w:object w:dxaOrig="4740" w:dyaOrig="880" w14:anchorId="17C127FA">
          <v:shape id="_x0000_i1036" type="#_x0000_t75" style="width:236.5pt;height:44.5pt" o:ole="">
            <v:imagedata r:id="rId30" o:title=""/>
            <o:lock v:ext="edit" aspectratio="f"/>
          </v:shape>
          <o:OLEObject Type="Embed" ProgID="Equation.DSMT4" ShapeID="_x0000_i1036" DrawAspect="Content" ObjectID="_1709975997" r:id="rId31"/>
        </w:object>
      </w:r>
      <w:r w:rsidR="00F86021"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005A5A88" w:rsidRPr="00A9654A">
        <w:rPr>
          <w:color w:val="000000" w:themeColor="text1"/>
        </w:rPr>
        <w:fldChar w:fldCharType="begin"/>
      </w:r>
      <w:r w:rsidR="005A5A88" w:rsidRPr="00A9654A">
        <w:rPr>
          <w:color w:val="000000" w:themeColor="text1"/>
        </w:rPr>
        <w:instrText xml:space="preserve"> SEQ MTEqn \c \* Arabic \* MERGEFORMAT </w:instrText>
      </w:r>
      <w:r w:rsidR="005A5A88" w:rsidRPr="00A9654A">
        <w:rPr>
          <w:color w:val="000000" w:themeColor="text1"/>
        </w:rPr>
        <w:fldChar w:fldCharType="separate"/>
      </w:r>
      <w:r w:rsidR="00154600">
        <w:rPr>
          <w:noProof/>
          <w:color w:val="000000" w:themeColor="text1"/>
        </w:rPr>
        <w:instrText>1</w:instrText>
      </w:r>
      <w:r w:rsidR="005A5A88"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44739A24" w14:textId="318F18D5" w:rsidR="008F0068" w:rsidRPr="00A9654A" w:rsidRDefault="00AB6A1C">
      <w:pPr>
        <w:jc w:val="both"/>
        <w:rPr>
          <w:color w:val="000000" w:themeColor="text1"/>
        </w:rPr>
      </w:pPr>
      <w:r w:rsidRPr="00A9654A">
        <w:rPr>
          <w:color w:val="000000" w:themeColor="text1"/>
        </w:rPr>
        <w:t xml:space="preserve">where the </w:t>
      </w:r>
      <w:r w:rsidR="00F86021" w:rsidRPr="00A9654A">
        <w:rPr>
          <w:color w:val="000000" w:themeColor="text1"/>
        </w:rPr>
        <w:t xml:space="preserve">expansion </w:t>
      </w:r>
      <w:r w:rsidRPr="00A9654A">
        <w:rPr>
          <w:color w:val="000000" w:themeColor="text1"/>
        </w:rPr>
        <w:t>coefficient</w:t>
      </w:r>
      <w:r w:rsidR="00F86021" w:rsidRPr="00A9654A">
        <w:rPr>
          <w:color w:val="000000" w:themeColor="text1"/>
        </w:rPr>
        <w:t>,</w:t>
      </w:r>
      <w:r w:rsidRPr="00A9654A">
        <w:rPr>
          <w:color w:val="000000" w:themeColor="text1"/>
        </w:rPr>
        <w:t xml:space="preserve"> </w:t>
      </w:r>
      <w:r w:rsidR="00F86021" w:rsidRPr="00A9654A">
        <w:rPr>
          <w:color w:val="000000" w:themeColor="text1"/>
          <w:position w:val="-14"/>
        </w:rPr>
        <w:object w:dxaOrig="600" w:dyaOrig="400" w14:anchorId="31BAE20D">
          <v:shape id="_x0000_i1037" type="#_x0000_t75" style="width:30pt;height:20pt" o:ole="">
            <v:imagedata r:id="rId32" o:title=""/>
            <o:lock v:ext="edit" aspectratio="f"/>
          </v:shape>
          <o:OLEObject Type="Embed" ProgID="Equation.DSMT4" ShapeID="_x0000_i1037" DrawAspect="Content" ObjectID="_1709975998" r:id="rId33"/>
        </w:object>
      </w:r>
      <w:r w:rsidR="00F86021" w:rsidRPr="00A9654A">
        <w:rPr>
          <w:color w:val="000000" w:themeColor="text1"/>
        </w:rPr>
        <w:t>,</w:t>
      </w:r>
      <w:r w:rsidRPr="00A9654A">
        <w:rPr>
          <w:color w:val="000000" w:themeColor="text1"/>
        </w:rPr>
        <w:t xml:space="preserve"> is related to the OELF by</w:t>
      </w:r>
    </w:p>
    <w:p w14:paraId="21ED24DB" w14:textId="68393BA6" w:rsidR="008F0068" w:rsidRPr="00A9654A" w:rsidRDefault="00AB6A1C">
      <w:pPr>
        <w:pStyle w:val="MTDisplayEquation"/>
        <w:tabs>
          <w:tab w:val="clear" w:pos="8640"/>
          <w:tab w:val="right" w:pos="9214"/>
        </w:tabs>
        <w:jc w:val="right"/>
        <w:rPr>
          <w:color w:val="000000" w:themeColor="text1"/>
        </w:rPr>
      </w:pPr>
      <w:r w:rsidRPr="00A9654A">
        <w:rPr>
          <w:color w:val="000000" w:themeColor="text1"/>
        </w:rPr>
        <w:tab/>
      </w:r>
      <w:r w:rsidR="00F86021" w:rsidRPr="00A9654A">
        <w:rPr>
          <w:color w:val="000000" w:themeColor="text1"/>
          <w:position w:val="-34"/>
        </w:rPr>
        <w:object w:dxaOrig="2320" w:dyaOrig="800" w14:anchorId="62891933">
          <v:shape id="_x0000_i1038" type="#_x0000_t75" style="width:116pt;height:41pt" o:ole="">
            <v:imagedata r:id="rId34" o:title=""/>
            <o:lock v:ext="edit" aspectratio="f"/>
          </v:shape>
          <o:OLEObject Type="Embed" ProgID="Equation.DSMT4" ShapeID="_x0000_i1038" DrawAspect="Content" ObjectID="_1709975999" r:id="rId35"/>
        </w:object>
      </w:r>
      <w:r w:rsidR="00F86021"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005A5A88" w:rsidRPr="00A9654A">
        <w:rPr>
          <w:color w:val="000000" w:themeColor="text1"/>
        </w:rPr>
        <w:fldChar w:fldCharType="begin"/>
      </w:r>
      <w:r w:rsidR="005A5A88" w:rsidRPr="00A9654A">
        <w:rPr>
          <w:color w:val="000000" w:themeColor="text1"/>
        </w:rPr>
        <w:instrText xml:space="preserve"> SEQ MTEqn \c \* Arabic \* MERGEFORMAT </w:instrText>
      </w:r>
      <w:r w:rsidR="005A5A88" w:rsidRPr="00A9654A">
        <w:rPr>
          <w:color w:val="000000" w:themeColor="text1"/>
        </w:rPr>
        <w:fldChar w:fldCharType="separate"/>
      </w:r>
      <w:r w:rsidR="00154600">
        <w:rPr>
          <w:noProof/>
          <w:color w:val="000000" w:themeColor="text1"/>
        </w:rPr>
        <w:instrText>2</w:instrText>
      </w:r>
      <w:r w:rsidR="005A5A88"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10B9578C" w14:textId="3FD77818" w:rsidR="008F0068" w:rsidRPr="00A9654A" w:rsidRDefault="00F86021" w:rsidP="007D5405">
      <w:pPr>
        <w:jc w:val="both"/>
        <w:rPr>
          <w:color w:val="000000" w:themeColor="text1"/>
          <w:lang w:eastAsia="zh-CN"/>
        </w:rPr>
      </w:pPr>
      <w:r w:rsidRPr="00A9654A">
        <w:rPr>
          <w:color w:val="000000" w:themeColor="text1"/>
          <w:position w:val="-16"/>
        </w:rPr>
        <w:object w:dxaOrig="1240" w:dyaOrig="440" w14:anchorId="22F02277">
          <v:shape id="_x0000_i1039" type="#_x0000_t75" style="width:62pt;height:22pt" o:ole="">
            <v:imagedata r:id="rId36" o:title=""/>
            <o:lock v:ext="edit" aspectratio="f"/>
          </v:shape>
          <o:OLEObject Type="Embed" ProgID="Equation.DSMT4" ShapeID="_x0000_i1039" DrawAspect="Content" ObjectID="_1709976000" r:id="rId37"/>
        </w:object>
      </w:r>
      <w:r w:rsidR="00AB6A1C" w:rsidRPr="00A9654A">
        <w:rPr>
          <w:color w:val="000000" w:themeColor="text1"/>
        </w:rPr>
        <w:t xml:space="preserve"> in </w:t>
      </w:r>
      <w:bookmarkStart w:id="18" w:name="OLE_LINK28"/>
      <w:bookmarkStart w:id="19" w:name="OLE_LINK29"/>
      <w:r w:rsidR="00AB6A1C" w:rsidRPr="00A9654A">
        <w:rPr>
          <w:color w:val="000000" w:themeColor="text1"/>
        </w:rPr>
        <w:t>Eq</w:t>
      </w:r>
      <w:r w:rsidRPr="00A9654A">
        <w:rPr>
          <w:color w:val="000000" w:themeColor="text1"/>
        </w:rPr>
        <w:t>.</w:t>
      </w:r>
      <w:r w:rsidR="00AB6A1C" w:rsidRPr="00A9654A">
        <w:rPr>
          <w:color w:val="000000" w:themeColor="text1"/>
        </w:rPr>
        <w:t xml:space="preserve"> </w:t>
      </w:r>
      <w:r w:rsidRPr="00A9654A">
        <w:rPr>
          <w:color w:val="000000" w:themeColor="text1"/>
        </w:rPr>
        <w:t>(</w:t>
      </w:r>
      <w:r w:rsidR="00AB6A1C" w:rsidRPr="00A9654A">
        <w:rPr>
          <w:color w:val="000000" w:themeColor="text1"/>
        </w:rPr>
        <w:t>1</w:t>
      </w:r>
      <w:bookmarkEnd w:id="18"/>
      <w:bookmarkEnd w:id="19"/>
      <w:r w:rsidRPr="00A9654A">
        <w:rPr>
          <w:color w:val="000000" w:themeColor="text1"/>
        </w:rPr>
        <w:t>)</w:t>
      </w:r>
      <w:r w:rsidR="00AB6A1C" w:rsidRPr="00A9654A">
        <w:rPr>
          <w:color w:val="000000" w:themeColor="text1"/>
        </w:rPr>
        <w:t xml:space="preserve"> is the </w:t>
      </w:r>
      <w:proofErr w:type="spellStart"/>
      <w:r w:rsidR="00AB6A1C" w:rsidRPr="00A9654A">
        <w:rPr>
          <w:color w:val="000000" w:themeColor="text1"/>
        </w:rPr>
        <w:t>Lindhard</w:t>
      </w:r>
      <w:proofErr w:type="spellEnd"/>
      <w:r w:rsidR="00AB6A1C" w:rsidRPr="00A9654A">
        <w:rPr>
          <w:color w:val="000000" w:themeColor="text1"/>
        </w:rPr>
        <w:t xml:space="preserve"> dielectric function for a free-electron gas with plasmon energy </w:t>
      </w:r>
      <w:r w:rsidR="004B3FDB" w:rsidRPr="00A9654A">
        <w:rPr>
          <w:color w:val="000000" w:themeColor="text1"/>
          <w:position w:val="-14"/>
        </w:rPr>
        <w:object w:dxaOrig="320" w:dyaOrig="380" w14:anchorId="4AC390D6">
          <v:shape id="_x0000_i1040" type="#_x0000_t75" style="width:15.5pt;height:19.5pt" o:ole="">
            <v:imagedata r:id="rId38" o:title=""/>
            <o:lock v:ext="edit" aspectratio="f"/>
          </v:shape>
          <o:OLEObject Type="Embed" ProgID="Equation.DSMT4" ShapeID="_x0000_i1040" DrawAspect="Content" ObjectID="_1709976001" r:id="rId39"/>
        </w:object>
      </w:r>
      <w:r w:rsidR="00AB6A1C" w:rsidRPr="00A9654A">
        <w:rPr>
          <w:color w:val="000000" w:themeColor="text1"/>
        </w:rPr>
        <w:t xml:space="preserve"> in the long</w:t>
      </w:r>
      <w:r w:rsidRPr="00A9654A">
        <w:rPr>
          <w:color w:val="000000" w:themeColor="text1"/>
        </w:rPr>
        <w:t xml:space="preserve"> </w:t>
      </w:r>
      <w:r w:rsidR="00AB6A1C" w:rsidRPr="00A9654A">
        <w:rPr>
          <w:color w:val="000000" w:themeColor="text1"/>
        </w:rPr>
        <w:t>wavelength limit.</w:t>
      </w:r>
      <w:r w:rsidR="00AB6A1C" w:rsidRPr="00A9654A">
        <w:rPr>
          <w:color w:val="000000" w:themeColor="text1"/>
          <w:lang w:eastAsia="zh-CN"/>
        </w:rPr>
        <w:t xml:space="preserve"> Details of the calculation procedures </w:t>
      </w:r>
      <w:r w:rsidR="00AB6A1C" w:rsidRPr="00A9654A">
        <w:rPr>
          <w:color w:val="000000" w:themeColor="text1"/>
        </w:rPr>
        <w:t>can be found in Ref</w:t>
      </w:r>
      <w:r w:rsidR="000B26A3" w:rsidRPr="00A9654A">
        <w:rPr>
          <w:color w:val="000000" w:themeColor="text1"/>
        </w:rPr>
        <w:t>s</w:t>
      </w:r>
      <w:r w:rsidR="00AB6A1C" w:rsidRPr="00A9654A">
        <w:rPr>
          <w:color w:val="000000" w:themeColor="text1"/>
        </w:rPr>
        <w:t>. [</w:t>
      </w:r>
      <w:r w:rsidR="003154F8" w:rsidRPr="00A9654A">
        <w:rPr>
          <w:color w:val="000000" w:themeColor="text1"/>
        </w:rPr>
        <w:t>4</w:t>
      </w:r>
      <w:r w:rsidR="00744A03" w:rsidRPr="00A9654A">
        <w:rPr>
          <w:color w:val="000000" w:themeColor="text1"/>
        </w:rPr>
        <w:t>5</w:t>
      </w:r>
      <w:r w:rsidR="005D7AF6" w:rsidRPr="00A9654A">
        <w:rPr>
          <w:color w:val="000000" w:themeColor="text1"/>
        </w:rPr>
        <w:t>,5</w:t>
      </w:r>
      <w:r w:rsidR="00744A03" w:rsidRPr="00A9654A">
        <w:rPr>
          <w:color w:val="000000" w:themeColor="text1"/>
        </w:rPr>
        <w:t>7</w:t>
      </w:r>
      <w:r w:rsidR="00AB6A1C" w:rsidRPr="00A9654A">
        <w:rPr>
          <w:color w:val="000000" w:themeColor="text1"/>
        </w:rPr>
        <w:t>].</w:t>
      </w:r>
    </w:p>
    <w:p w14:paraId="31605925" w14:textId="5DBD0F50" w:rsidR="008F0068" w:rsidRPr="00A9654A" w:rsidRDefault="00AB6A1C" w:rsidP="00ED08BF">
      <w:pPr>
        <w:spacing w:beforeLines="100" w:before="240"/>
        <w:jc w:val="both"/>
        <w:rPr>
          <w:b/>
          <w:color w:val="000000" w:themeColor="text1"/>
        </w:rPr>
      </w:pPr>
      <w:r w:rsidRPr="00A9654A">
        <w:rPr>
          <w:b/>
          <w:color w:val="000000" w:themeColor="text1"/>
        </w:rPr>
        <w:t xml:space="preserve">2.2 </w:t>
      </w:r>
      <w:r w:rsidR="00706E5C" w:rsidRPr="00A9654A">
        <w:rPr>
          <w:b/>
          <w:color w:val="000000" w:themeColor="text1"/>
        </w:rPr>
        <w:t>NM</w:t>
      </w:r>
      <w:r w:rsidRPr="00A9654A">
        <w:rPr>
          <w:b/>
          <w:color w:val="000000" w:themeColor="text1"/>
        </w:rPr>
        <w:t xml:space="preserve"> model</w:t>
      </w:r>
    </w:p>
    <w:p w14:paraId="5848BEA0" w14:textId="004F2B7D" w:rsidR="008F0068" w:rsidRPr="00A9654A" w:rsidRDefault="00AB6A1C" w:rsidP="000B26A3">
      <w:pPr>
        <w:spacing w:beforeLines="100" w:before="240"/>
        <w:jc w:val="both"/>
        <w:rPr>
          <w:color w:val="000000" w:themeColor="text1"/>
        </w:rPr>
      </w:pPr>
      <w:r w:rsidRPr="00A9654A">
        <w:rPr>
          <w:color w:val="000000" w:themeColor="text1"/>
        </w:rPr>
        <w:t xml:space="preserve">The </w:t>
      </w:r>
      <w:proofErr w:type="spellStart"/>
      <w:r w:rsidRPr="00A9654A">
        <w:rPr>
          <w:color w:val="000000" w:themeColor="text1"/>
        </w:rPr>
        <w:t>Mermin</w:t>
      </w:r>
      <w:proofErr w:type="spellEnd"/>
      <w:r w:rsidRPr="00A9654A">
        <w:rPr>
          <w:color w:val="000000" w:themeColor="text1"/>
        </w:rPr>
        <w:t xml:space="preserve"> </w:t>
      </w:r>
      <w:r w:rsidR="00AC168B" w:rsidRPr="00A9654A">
        <w:rPr>
          <w:color w:val="000000" w:themeColor="text1"/>
        </w:rPr>
        <w:t>model</w:t>
      </w:r>
      <w:r w:rsidRPr="00A9654A">
        <w:rPr>
          <w:color w:val="000000" w:themeColor="text1"/>
        </w:rPr>
        <w:t xml:space="preserve"> proposed by Abril et al. [</w:t>
      </w:r>
      <w:r w:rsidR="005D7AF6" w:rsidRPr="00A9654A">
        <w:rPr>
          <w:color w:val="000000" w:themeColor="text1"/>
        </w:rPr>
        <w:t>4</w:t>
      </w:r>
      <w:r w:rsidR="00744A03" w:rsidRPr="00A9654A">
        <w:rPr>
          <w:color w:val="000000" w:themeColor="text1"/>
        </w:rPr>
        <w:t>7</w:t>
      </w:r>
      <w:r w:rsidRPr="00A9654A">
        <w:rPr>
          <w:color w:val="000000" w:themeColor="text1"/>
        </w:rPr>
        <w:t>] c</w:t>
      </w:r>
      <w:r w:rsidR="00854809" w:rsidRPr="00A9654A">
        <w:rPr>
          <w:color w:val="000000" w:themeColor="text1"/>
        </w:rPr>
        <w:t>an</w:t>
      </w:r>
      <w:r w:rsidRPr="00A9654A">
        <w:rPr>
          <w:color w:val="000000" w:themeColor="text1"/>
        </w:rPr>
        <w:t xml:space="preserve"> take into account the lifetime broadening of the </w:t>
      </w:r>
      <w:r w:rsidR="00854809" w:rsidRPr="00A9654A">
        <w:rPr>
          <w:color w:val="000000" w:themeColor="text1"/>
        </w:rPr>
        <w:t xml:space="preserve">plasmon </w:t>
      </w:r>
      <w:r w:rsidRPr="00A9654A">
        <w:rPr>
          <w:color w:val="000000" w:themeColor="text1"/>
        </w:rPr>
        <w:t xml:space="preserve">excitation when extrapolating the OELF </w:t>
      </w:r>
      <w:r w:rsidR="00854809" w:rsidRPr="00A9654A">
        <w:rPr>
          <w:color w:val="000000" w:themeColor="text1"/>
        </w:rPr>
        <w:t>in</w:t>
      </w:r>
      <w:r w:rsidRPr="00A9654A">
        <w:rPr>
          <w:color w:val="000000" w:themeColor="text1"/>
        </w:rPr>
        <w:t xml:space="preserve">to the </w:t>
      </w:r>
      <w:r w:rsidR="00854809" w:rsidRPr="00A9654A">
        <w:rPr>
          <w:color w:val="000000" w:themeColor="text1"/>
          <w:position w:val="-14"/>
        </w:rPr>
        <w:object w:dxaOrig="639" w:dyaOrig="400" w14:anchorId="6424E5C3">
          <v:shape id="_x0000_i1041" type="#_x0000_t75" style="width:31pt;height:20pt" o:ole="">
            <v:imagedata r:id="rId26" o:title=""/>
            <o:lock v:ext="edit" aspectratio="f"/>
          </v:shape>
          <o:OLEObject Type="Embed" ProgID="Equation.DSMT4" ShapeID="_x0000_i1041" DrawAspect="Content" ObjectID="_1709976002" r:id="rId40"/>
        </w:object>
      </w:r>
      <w:r w:rsidRPr="00A9654A">
        <w:rPr>
          <w:color w:val="000000" w:themeColor="text1"/>
        </w:rPr>
        <w:t xml:space="preserve">-plane. However, compared to </w:t>
      </w:r>
      <w:r w:rsidR="00854809" w:rsidRPr="00A9654A">
        <w:rPr>
          <w:color w:val="000000" w:themeColor="text1"/>
        </w:rPr>
        <w:t xml:space="preserve">the </w:t>
      </w:r>
      <w:r w:rsidRPr="00A9654A">
        <w:rPr>
          <w:color w:val="000000" w:themeColor="text1"/>
        </w:rPr>
        <w:t>FPA</w:t>
      </w:r>
      <w:r w:rsidR="000C282E" w:rsidRPr="00A9654A">
        <w:rPr>
          <w:color w:val="000000" w:themeColor="text1"/>
        </w:rPr>
        <w:t>,</w:t>
      </w:r>
      <w:r w:rsidRPr="00A9654A">
        <w:rPr>
          <w:color w:val="000000" w:themeColor="text1"/>
        </w:rPr>
        <w:t xml:space="preserve"> the </w:t>
      </w:r>
      <w:proofErr w:type="spellStart"/>
      <w:r w:rsidRPr="00A9654A">
        <w:rPr>
          <w:color w:val="000000" w:themeColor="text1"/>
        </w:rPr>
        <w:t>Mermin</w:t>
      </w:r>
      <w:proofErr w:type="spellEnd"/>
      <w:r w:rsidRPr="00A9654A">
        <w:rPr>
          <w:color w:val="000000" w:themeColor="text1"/>
        </w:rPr>
        <w:t xml:space="preserve"> </w:t>
      </w:r>
      <w:r w:rsidR="00AC168B" w:rsidRPr="00A9654A">
        <w:rPr>
          <w:color w:val="000000" w:themeColor="text1"/>
        </w:rPr>
        <w:t>model</w:t>
      </w:r>
      <w:r w:rsidRPr="00A9654A">
        <w:rPr>
          <w:color w:val="000000" w:themeColor="text1"/>
        </w:rPr>
        <w:t xml:space="preserve"> </w:t>
      </w:r>
      <w:r w:rsidR="000C282E" w:rsidRPr="00A9654A">
        <w:rPr>
          <w:color w:val="000000" w:themeColor="text1"/>
        </w:rPr>
        <w:t>describe the plasmon damping through the</w:t>
      </w:r>
      <w:r w:rsidRPr="00A9654A">
        <w:rPr>
          <w:color w:val="000000" w:themeColor="text1"/>
        </w:rPr>
        <w:t xml:space="preserve"> broadening term</w:t>
      </w:r>
      <w:r w:rsidR="00854809" w:rsidRPr="00A9654A">
        <w:rPr>
          <w:color w:val="000000" w:themeColor="text1"/>
        </w:rPr>
        <w:t>,</w:t>
      </w:r>
      <w:r w:rsidRPr="00A9654A">
        <w:rPr>
          <w:color w:val="000000" w:themeColor="text1"/>
        </w:rPr>
        <w:t xml:space="preserve"> </w:t>
      </w:r>
      <w:r w:rsidRPr="00A9654A">
        <w:rPr>
          <w:i/>
          <w:color w:val="000000" w:themeColor="text1"/>
        </w:rPr>
        <w:t>G</w:t>
      </w:r>
      <w:r w:rsidR="00854809" w:rsidRPr="00A9654A">
        <w:rPr>
          <w:color w:val="000000" w:themeColor="text1"/>
        </w:rPr>
        <w:t>,</w:t>
      </w:r>
      <w:r w:rsidR="000C282E" w:rsidRPr="00A9654A">
        <w:rPr>
          <w:color w:val="000000" w:themeColor="text1"/>
        </w:rPr>
        <w:t xml:space="preserve"> in</w:t>
      </w:r>
      <w:r w:rsidRPr="00A9654A">
        <w:rPr>
          <w:color w:val="000000" w:themeColor="text1"/>
        </w:rPr>
        <w:t xml:space="preserve"> the </w:t>
      </w:r>
      <w:proofErr w:type="spellStart"/>
      <w:r w:rsidRPr="00A9654A">
        <w:rPr>
          <w:color w:val="000000" w:themeColor="text1"/>
        </w:rPr>
        <w:t>Lindhard</w:t>
      </w:r>
      <w:proofErr w:type="spellEnd"/>
      <w:r w:rsidRPr="00A9654A">
        <w:rPr>
          <w:color w:val="000000" w:themeColor="text1"/>
        </w:rPr>
        <w:t xml:space="preserve"> </w:t>
      </w:r>
      <w:r w:rsidR="00854809" w:rsidRPr="00A9654A">
        <w:rPr>
          <w:color w:val="000000" w:themeColor="text1"/>
        </w:rPr>
        <w:t>dielectric function</w:t>
      </w:r>
      <w:r w:rsidRPr="00A9654A">
        <w:rPr>
          <w:color w:val="000000" w:themeColor="text1"/>
        </w:rPr>
        <w:t xml:space="preserve">. To make the </w:t>
      </w:r>
      <w:proofErr w:type="spellStart"/>
      <w:r w:rsidRPr="00A9654A">
        <w:rPr>
          <w:color w:val="000000" w:themeColor="text1"/>
        </w:rPr>
        <w:t>Mermin</w:t>
      </w:r>
      <w:proofErr w:type="spellEnd"/>
      <w:r w:rsidR="00854809" w:rsidRPr="00A9654A">
        <w:rPr>
          <w:color w:val="000000" w:themeColor="text1"/>
        </w:rPr>
        <w:t>-</w:t>
      </w:r>
      <w:r w:rsidRPr="00A9654A">
        <w:rPr>
          <w:color w:val="000000" w:themeColor="text1"/>
        </w:rPr>
        <w:t xml:space="preserve">type ELF naturally preserve the local electron number, </w:t>
      </w:r>
      <w:proofErr w:type="spellStart"/>
      <w:r w:rsidRPr="00A9654A">
        <w:rPr>
          <w:color w:val="000000" w:themeColor="text1"/>
        </w:rPr>
        <w:t>Mermin</w:t>
      </w:r>
      <w:proofErr w:type="spellEnd"/>
      <w:r w:rsidRPr="00A9654A">
        <w:rPr>
          <w:color w:val="000000" w:themeColor="text1"/>
        </w:rPr>
        <w:t xml:space="preserve"> [</w:t>
      </w:r>
      <w:r w:rsidR="005D7AF6" w:rsidRPr="00A9654A">
        <w:rPr>
          <w:color w:val="000000" w:themeColor="text1"/>
        </w:rPr>
        <w:t>4</w:t>
      </w:r>
      <w:r w:rsidR="00744A03" w:rsidRPr="00A9654A">
        <w:rPr>
          <w:color w:val="000000" w:themeColor="text1"/>
        </w:rPr>
        <w:t>8</w:t>
      </w:r>
      <w:r w:rsidRPr="00A9654A">
        <w:rPr>
          <w:color w:val="000000" w:themeColor="text1"/>
        </w:rPr>
        <w:t>] suggested an ex</w:t>
      </w:r>
      <w:r w:rsidR="00854809" w:rsidRPr="00A9654A">
        <w:rPr>
          <w:color w:val="000000" w:themeColor="text1"/>
        </w:rPr>
        <w:t>pression</w:t>
      </w:r>
      <w:r w:rsidRPr="00A9654A">
        <w:rPr>
          <w:color w:val="000000" w:themeColor="text1"/>
        </w:rPr>
        <w:t xml:space="preserve"> as follow</w:t>
      </w:r>
      <w:r w:rsidR="00854809" w:rsidRPr="00A9654A">
        <w:rPr>
          <w:color w:val="000000" w:themeColor="text1"/>
        </w:rPr>
        <w:t>s</w:t>
      </w:r>
      <w:r w:rsidRPr="00A9654A">
        <w:rPr>
          <w:color w:val="000000" w:themeColor="text1"/>
        </w:rPr>
        <w:t>:</w:t>
      </w:r>
    </w:p>
    <w:p w14:paraId="79C5E653" w14:textId="2776E35C" w:rsidR="008F0068" w:rsidRPr="00A9654A" w:rsidRDefault="00AB6A1C">
      <w:pPr>
        <w:pStyle w:val="MTDisplayEquation"/>
        <w:tabs>
          <w:tab w:val="clear" w:pos="8640"/>
          <w:tab w:val="right" w:pos="9072"/>
        </w:tabs>
        <w:jc w:val="right"/>
        <w:rPr>
          <w:color w:val="000000" w:themeColor="text1"/>
        </w:rPr>
      </w:pPr>
      <w:r w:rsidRPr="00A9654A">
        <w:rPr>
          <w:color w:val="000000" w:themeColor="text1"/>
        </w:rPr>
        <w:tab/>
      </w:r>
      <w:r w:rsidR="00854809" w:rsidRPr="00A9654A">
        <w:rPr>
          <w:color w:val="000000" w:themeColor="text1"/>
          <w:position w:val="-40"/>
        </w:rPr>
        <w:object w:dxaOrig="7040" w:dyaOrig="920" w14:anchorId="13CE062C">
          <v:shape id="_x0000_i1042" type="#_x0000_t75" style="width:354pt;height:45.5pt" o:ole="">
            <v:imagedata r:id="rId41" o:title=""/>
            <o:lock v:ext="edit" aspectratio="f"/>
          </v:shape>
          <o:OLEObject Type="Embed" ProgID="Equation.DSMT4" ShapeID="_x0000_i1042" DrawAspect="Content" ObjectID="_1709976003" r:id="rId42"/>
        </w:object>
      </w:r>
      <w:r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005A5A88" w:rsidRPr="00A9654A">
        <w:rPr>
          <w:color w:val="000000" w:themeColor="text1"/>
        </w:rPr>
        <w:fldChar w:fldCharType="begin"/>
      </w:r>
      <w:r w:rsidR="005A5A88" w:rsidRPr="00A9654A">
        <w:rPr>
          <w:color w:val="000000" w:themeColor="text1"/>
        </w:rPr>
        <w:instrText xml:space="preserve"> SEQ MTEqn \c \* Arabic \* MERGEFORMAT </w:instrText>
      </w:r>
      <w:r w:rsidR="005A5A88" w:rsidRPr="00A9654A">
        <w:rPr>
          <w:color w:val="000000" w:themeColor="text1"/>
        </w:rPr>
        <w:fldChar w:fldCharType="separate"/>
      </w:r>
      <w:r w:rsidR="00154600">
        <w:rPr>
          <w:noProof/>
          <w:color w:val="000000" w:themeColor="text1"/>
        </w:rPr>
        <w:instrText>3</w:instrText>
      </w:r>
      <w:r w:rsidR="005A5A88"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3821F510" w14:textId="618138F9" w:rsidR="008F0068" w:rsidRPr="00A9654A" w:rsidRDefault="00AB6A1C">
      <w:pPr>
        <w:jc w:val="both"/>
        <w:rPr>
          <w:color w:val="000000" w:themeColor="text1"/>
        </w:rPr>
      </w:pPr>
      <w:r w:rsidRPr="00A9654A">
        <w:rPr>
          <w:color w:val="000000" w:themeColor="text1"/>
        </w:rPr>
        <w:t xml:space="preserve">where </w:t>
      </w:r>
      <w:r w:rsidR="00204DCB" w:rsidRPr="00A9654A">
        <w:rPr>
          <w:color w:val="000000" w:themeColor="text1"/>
          <w:position w:val="-12"/>
        </w:rPr>
        <w:object w:dxaOrig="279" w:dyaOrig="360" w14:anchorId="0749F9AE">
          <v:shape id="_x0000_i1043" type="#_x0000_t75" style="width:14.5pt;height:18.5pt" o:ole="">
            <v:imagedata r:id="rId43" o:title=""/>
            <o:lock v:ext="edit" aspectratio="f"/>
          </v:shape>
          <o:OLEObject Type="Embed" ProgID="Equation.DSMT4" ShapeID="_x0000_i1043" DrawAspect="Content" ObjectID="_1709976004" r:id="rId44"/>
        </w:object>
      </w:r>
      <w:r w:rsidR="00204DCB" w:rsidRPr="00A9654A">
        <w:rPr>
          <w:color w:val="000000" w:themeColor="text1"/>
        </w:rPr>
        <w:t xml:space="preserve"> is the </w:t>
      </w:r>
      <w:proofErr w:type="spellStart"/>
      <w:r w:rsidR="00204DCB" w:rsidRPr="00A9654A">
        <w:rPr>
          <w:color w:val="000000" w:themeColor="text1"/>
        </w:rPr>
        <w:t>Lindhard</w:t>
      </w:r>
      <w:proofErr w:type="spellEnd"/>
      <w:r w:rsidR="00204DCB" w:rsidRPr="00A9654A">
        <w:rPr>
          <w:color w:val="000000" w:themeColor="text1"/>
        </w:rPr>
        <w:t xml:space="preserve"> dielectric function and </w:t>
      </w:r>
      <w:r w:rsidR="00854809" w:rsidRPr="00A9654A">
        <w:rPr>
          <w:color w:val="000000" w:themeColor="text1"/>
          <w:position w:val="-16"/>
        </w:rPr>
        <w:object w:dxaOrig="1560" w:dyaOrig="440" w14:anchorId="0DC199F6">
          <v:shape id="_x0000_i1044" type="#_x0000_t75" style="width:78.5pt;height:22pt" o:ole="">
            <v:imagedata r:id="rId45" o:title=""/>
            <o:lock v:ext="edit" aspectratio="f"/>
          </v:shape>
          <o:OLEObject Type="Embed" ProgID="Equation.DSMT4" ShapeID="_x0000_i1044" DrawAspect="Content" ObjectID="_1709976005" r:id="rId46"/>
        </w:object>
      </w:r>
      <w:r w:rsidRPr="00A9654A">
        <w:rPr>
          <w:color w:val="000000" w:themeColor="text1"/>
        </w:rPr>
        <w:t xml:space="preserve"> is the </w:t>
      </w:r>
      <w:proofErr w:type="spellStart"/>
      <w:r w:rsidR="00854809" w:rsidRPr="00A9654A">
        <w:rPr>
          <w:color w:val="000000" w:themeColor="text1"/>
        </w:rPr>
        <w:t>Mermin</w:t>
      </w:r>
      <w:proofErr w:type="spellEnd"/>
      <w:r w:rsidR="00854809" w:rsidRPr="00A9654A">
        <w:rPr>
          <w:color w:val="000000" w:themeColor="text1"/>
        </w:rPr>
        <w:t xml:space="preserve"> </w:t>
      </w:r>
      <w:r w:rsidRPr="00A9654A">
        <w:rPr>
          <w:color w:val="000000" w:themeColor="text1"/>
        </w:rPr>
        <w:t>dielectric function for a single oscillator</w:t>
      </w:r>
      <w:r w:rsidR="00854809" w:rsidRPr="00A9654A">
        <w:rPr>
          <w:color w:val="000000" w:themeColor="text1"/>
        </w:rPr>
        <w:t xml:space="preserve"> at plasmon energy </w:t>
      </w:r>
      <w:r w:rsidR="00854809" w:rsidRPr="00A9654A">
        <w:rPr>
          <w:color w:val="000000" w:themeColor="text1"/>
          <w:position w:val="-14"/>
        </w:rPr>
        <w:object w:dxaOrig="320" w:dyaOrig="380" w14:anchorId="1B427A14">
          <v:shape id="_x0000_i1045" type="#_x0000_t75" style="width:15.5pt;height:19.5pt" o:ole="">
            <v:imagedata r:id="rId38" o:title=""/>
            <o:lock v:ext="edit" aspectratio="f"/>
          </v:shape>
          <o:OLEObject Type="Embed" ProgID="Equation.DSMT4" ShapeID="_x0000_i1045" DrawAspect="Content" ObjectID="_1709976006" r:id="rId47"/>
        </w:object>
      </w:r>
      <w:r w:rsidRPr="00A9654A">
        <w:rPr>
          <w:color w:val="000000" w:themeColor="text1"/>
        </w:rPr>
        <w:t xml:space="preserve">. Clearly, the </w:t>
      </w:r>
      <w:proofErr w:type="spellStart"/>
      <w:r w:rsidRPr="00A9654A">
        <w:rPr>
          <w:color w:val="000000" w:themeColor="text1"/>
        </w:rPr>
        <w:t>Lindhard</w:t>
      </w:r>
      <w:proofErr w:type="spellEnd"/>
      <w:r w:rsidRPr="00A9654A">
        <w:rPr>
          <w:color w:val="000000" w:themeColor="text1"/>
        </w:rPr>
        <w:t xml:space="preserve"> dielectric function is a special case of the </w:t>
      </w:r>
      <w:proofErr w:type="spellStart"/>
      <w:r w:rsidRPr="00A9654A">
        <w:rPr>
          <w:color w:val="000000" w:themeColor="text1"/>
        </w:rPr>
        <w:t>Mermin</w:t>
      </w:r>
      <w:proofErr w:type="spellEnd"/>
      <w:r w:rsidRPr="00A9654A">
        <w:rPr>
          <w:color w:val="000000" w:themeColor="text1"/>
        </w:rPr>
        <w:t xml:space="preserve"> dielectric function when zero broadening </w:t>
      </w:r>
      <w:r w:rsidR="00854809" w:rsidRPr="00A9654A">
        <w:rPr>
          <w:color w:val="000000" w:themeColor="text1"/>
        </w:rPr>
        <w:t>is considered</w:t>
      </w:r>
      <w:r w:rsidRPr="00A9654A">
        <w:rPr>
          <w:color w:val="000000" w:themeColor="text1"/>
        </w:rPr>
        <w:t xml:space="preserve">. Hence, the FPA is explicitly a special case of the </w:t>
      </w:r>
      <w:proofErr w:type="spellStart"/>
      <w:r w:rsidRPr="00A9654A">
        <w:rPr>
          <w:color w:val="000000" w:themeColor="text1"/>
        </w:rPr>
        <w:t>Mermin</w:t>
      </w:r>
      <w:proofErr w:type="spellEnd"/>
      <w:r w:rsidRPr="00A9654A">
        <w:rPr>
          <w:color w:val="000000" w:themeColor="text1"/>
        </w:rPr>
        <w:t xml:space="preserve"> model with </w:t>
      </w:r>
      <w:r w:rsidR="00810080" w:rsidRPr="00A9654A">
        <w:rPr>
          <w:color w:val="000000" w:themeColor="text1"/>
          <w:position w:val="-6"/>
        </w:rPr>
        <w:object w:dxaOrig="600" w:dyaOrig="279" w14:anchorId="661469E0">
          <v:shape id="_x0000_i1046" type="#_x0000_t75" style="width:30pt;height:14.5pt" o:ole="">
            <v:imagedata r:id="rId48" o:title=""/>
            <o:lock v:ext="edit" aspectratio="f"/>
          </v:shape>
          <o:OLEObject Type="Embed" ProgID="Equation.DSMT4" ShapeID="_x0000_i1046" DrawAspect="Content" ObjectID="_1709976007" r:id="rId49"/>
        </w:object>
      </w:r>
      <w:r w:rsidRPr="00A9654A">
        <w:rPr>
          <w:color w:val="000000" w:themeColor="text1"/>
        </w:rPr>
        <w:t xml:space="preserve">. </w:t>
      </w:r>
      <w:r w:rsidR="00A93DC0" w:rsidRPr="00A9654A">
        <w:rPr>
          <w:color w:val="000000" w:themeColor="text1"/>
        </w:rPr>
        <w:t>T</w:t>
      </w:r>
      <w:r w:rsidRPr="00A9654A">
        <w:rPr>
          <w:color w:val="000000" w:themeColor="text1"/>
        </w:rPr>
        <w:t>he OELF for a realistic material should be first</w:t>
      </w:r>
      <w:r w:rsidR="00A93DC0" w:rsidRPr="00A9654A">
        <w:rPr>
          <w:color w:val="000000" w:themeColor="text1"/>
        </w:rPr>
        <w:t>ly</w:t>
      </w:r>
      <w:r w:rsidRPr="00A9654A">
        <w:rPr>
          <w:color w:val="000000" w:themeColor="text1"/>
        </w:rPr>
        <w:t xml:space="preserve"> represented in terms of </w:t>
      </w:r>
      <w:proofErr w:type="spellStart"/>
      <w:r w:rsidRPr="00A9654A">
        <w:rPr>
          <w:color w:val="000000" w:themeColor="text1"/>
        </w:rPr>
        <w:t>Mermin</w:t>
      </w:r>
      <w:proofErr w:type="spellEnd"/>
      <w:r w:rsidRPr="00A9654A">
        <w:rPr>
          <w:color w:val="000000" w:themeColor="text1"/>
        </w:rPr>
        <w:t xml:space="preserve"> oscillators at </w:t>
      </w:r>
      <w:r w:rsidR="00A93DC0" w:rsidRPr="00A9654A">
        <w:rPr>
          <w:color w:val="000000" w:themeColor="text1"/>
          <w:position w:val="-10"/>
        </w:rPr>
        <w:object w:dxaOrig="560" w:dyaOrig="320" w14:anchorId="2957AE9F">
          <v:shape id="_x0000_i1047" type="#_x0000_t75" style="width:27.5pt;height:15.5pt" o:ole="">
            <v:imagedata r:id="rId50" o:title=""/>
            <o:lock v:ext="edit" aspectratio="f"/>
          </v:shape>
          <o:OLEObject Type="Embed" ProgID="Equation.DSMT4" ShapeID="_x0000_i1047" DrawAspect="Content" ObjectID="_1709976008" r:id="rId51"/>
        </w:object>
      </w:r>
      <w:r w:rsidRPr="00A9654A">
        <w:rPr>
          <w:color w:val="000000" w:themeColor="text1"/>
        </w:rPr>
        <w:t xml:space="preserve">. </w:t>
      </w:r>
      <w:bookmarkStart w:id="20" w:name="_Hlk96671124"/>
      <w:r w:rsidRPr="00A9654A">
        <w:rPr>
          <w:color w:val="000000" w:themeColor="text1"/>
        </w:rPr>
        <w:t>This is done by fitting the experimental ELF</w:t>
      </w:r>
      <w:r w:rsidR="00A93DC0" w:rsidRPr="00A9654A">
        <w:rPr>
          <w:color w:val="000000" w:themeColor="text1"/>
        </w:rPr>
        <w:t xml:space="preserve"> a</w:t>
      </w:r>
      <w:r w:rsidRPr="00A9654A">
        <w:rPr>
          <w:color w:val="000000" w:themeColor="text1"/>
        </w:rPr>
        <w:t xml:space="preserve">s a </w:t>
      </w:r>
      <w:r w:rsidRPr="00A9654A">
        <w:rPr>
          <w:color w:val="000000" w:themeColor="text1"/>
        </w:rPr>
        <w:lastRenderedPageBreak/>
        <w:t xml:space="preserve">linear combination of </w:t>
      </w:r>
      <w:proofErr w:type="spellStart"/>
      <w:r w:rsidRPr="00A9654A">
        <w:rPr>
          <w:color w:val="000000" w:themeColor="text1"/>
        </w:rPr>
        <w:t>Drude</w:t>
      </w:r>
      <w:proofErr w:type="spellEnd"/>
      <w:r w:rsidRPr="00A9654A">
        <w:rPr>
          <w:color w:val="000000" w:themeColor="text1"/>
        </w:rPr>
        <w:t xml:space="preserve">-type ELFs, </w:t>
      </w:r>
      <w:r w:rsidR="0041579B" w:rsidRPr="00A9654A">
        <w:rPr>
          <w:color w:val="000000" w:themeColor="text1"/>
        </w:rPr>
        <w:t xml:space="preserve">since the </w:t>
      </w:r>
      <w:proofErr w:type="spellStart"/>
      <w:r w:rsidR="0041579B" w:rsidRPr="00A9654A">
        <w:rPr>
          <w:color w:val="000000" w:themeColor="text1"/>
        </w:rPr>
        <w:t>Mermin</w:t>
      </w:r>
      <w:proofErr w:type="spellEnd"/>
      <w:r w:rsidR="0041579B" w:rsidRPr="00A9654A">
        <w:rPr>
          <w:color w:val="000000" w:themeColor="text1"/>
        </w:rPr>
        <w:t xml:space="preserve">-type ELF </w:t>
      </w:r>
      <w:r w:rsidR="00801C9B" w:rsidRPr="00A9654A">
        <w:rPr>
          <w:color w:val="000000" w:themeColor="text1"/>
        </w:rPr>
        <w:t xml:space="preserve">have an equivalent approximation with </w:t>
      </w:r>
      <w:proofErr w:type="spellStart"/>
      <w:r w:rsidR="00801C9B" w:rsidRPr="00A9654A">
        <w:rPr>
          <w:color w:val="000000" w:themeColor="text1"/>
        </w:rPr>
        <w:t>Drude</w:t>
      </w:r>
      <w:proofErr w:type="spellEnd"/>
      <w:r w:rsidR="00801C9B" w:rsidRPr="00A9654A">
        <w:rPr>
          <w:color w:val="000000" w:themeColor="text1"/>
        </w:rPr>
        <w:t>-Lorentz function a</w:t>
      </w:r>
      <w:r w:rsidR="0041579B" w:rsidRPr="00A9654A">
        <w:rPr>
          <w:color w:val="000000" w:themeColor="text1"/>
        </w:rPr>
        <w:t xml:space="preserve">t </w:t>
      </w:r>
      <w:r w:rsidR="00A93DC0" w:rsidRPr="00A9654A">
        <w:rPr>
          <w:color w:val="000000" w:themeColor="text1"/>
          <w:position w:val="-10"/>
        </w:rPr>
        <w:object w:dxaOrig="560" w:dyaOrig="320" w14:anchorId="7BBBA4E1">
          <v:shape id="_x0000_i1048" type="#_x0000_t75" style="width:27.5pt;height:15.5pt" o:ole="">
            <v:imagedata r:id="rId50" o:title=""/>
            <o:lock v:ext="edit" aspectratio="f"/>
          </v:shape>
          <o:OLEObject Type="Embed" ProgID="Equation.DSMT4" ShapeID="_x0000_i1048" DrawAspect="Content" ObjectID="_1709976009" r:id="rId52"/>
        </w:object>
      </w:r>
      <w:bookmarkEnd w:id="20"/>
      <w:r w:rsidRPr="00A9654A">
        <w:rPr>
          <w:color w:val="000000" w:themeColor="text1"/>
        </w:rPr>
        <w:t>,</w:t>
      </w:r>
    </w:p>
    <w:p w14:paraId="09C34AD8" w14:textId="0345E29A" w:rsidR="008F0068" w:rsidRPr="00A9654A" w:rsidRDefault="00C462FE" w:rsidP="00C462FE">
      <w:pPr>
        <w:pStyle w:val="MTDisplayEquation"/>
        <w:rPr>
          <w:color w:val="000000" w:themeColor="text1"/>
          <w:lang w:eastAsia="zh-CN"/>
        </w:rPr>
      </w:pPr>
      <w:r w:rsidRPr="00A9654A">
        <w:rPr>
          <w:color w:val="000000" w:themeColor="text1"/>
        </w:rPr>
        <w:tab/>
      </w:r>
      <w:r w:rsidR="009A6BAB" w:rsidRPr="00A9654A">
        <w:rPr>
          <w:color w:val="000000" w:themeColor="text1"/>
          <w:position w:val="-42"/>
        </w:rPr>
        <w:object w:dxaOrig="7380" w:dyaOrig="920" w14:anchorId="02F1EC91">
          <v:shape id="_x0000_i1049" type="#_x0000_t75" style="width:368.5pt;height:46pt" o:ole="">
            <v:imagedata r:id="rId53" o:title=""/>
          </v:shape>
          <o:OLEObject Type="Embed" ProgID="Equation.DSMT4" ShapeID="_x0000_i1049" DrawAspect="Content" ObjectID="_1709976010" r:id="rId54"/>
        </w:object>
      </w:r>
      <w:r w:rsidR="00AB6A1C" w:rsidRPr="00A9654A">
        <w:rPr>
          <w:color w:val="000000" w:themeColor="text1"/>
          <w:lang w:eastAsia="zh-CN"/>
        </w:rPr>
        <w:t>,</w:t>
      </w:r>
      <w:r w:rsidR="00AB6A1C" w:rsidRPr="00A9654A">
        <w:rPr>
          <w:color w:val="000000" w:themeColor="text1"/>
          <w:lang w:eastAsia="zh-CN"/>
        </w:rPr>
        <w:tab/>
      </w:r>
      <w:r w:rsidR="00AB6A1C" w:rsidRPr="00A9654A">
        <w:rPr>
          <w:color w:val="000000" w:themeColor="text1"/>
        </w:rPr>
        <w:fldChar w:fldCharType="begin"/>
      </w:r>
      <w:r w:rsidR="00AB6A1C" w:rsidRPr="00A9654A">
        <w:rPr>
          <w:color w:val="000000" w:themeColor="text1"/>
          <w:lang w:eastAsia="zh-CN"/>
        </w:rPr>
        <w:instrText xml:space="preserve"> MACROBUTTON MTPlaceRef \* MERGEFORMAT </w:instrText>
      </w:r>
      <w:r w:rsidR="00AB6A1C" w:rsidRPr="00A9654A">
        <w:rPr>
          <w:color w:val="000000" w:themeColor="text1"/>
        </w:rPr>
        <w:fldChar w:fldCharType="begin"/>
      </w:r>
      <w:r w:rsidR="00AB6A1C" w:rsidRPr="00A9654A">
        <w:rPr>
          <w:color w:val="000000" w:themeColor="text1"/>
          <w:lang w:eastAsia="zh-CN"/>
        </w:rPr>
        <w:instrText xml:space="preserve"> SEQ MTEqn \h \* MERGEFORMAT </w:instrText>
      </w:r>
      <w:r w:rsidR="00AB6A1C" w:rsidRPr="00A9654A">
        <w:rPr>
          <w:color w:val="000000" w:themeColor="text1"/>
        </w:rPr>
        <w:fldChar w:fldCharType="end"/>
      </w:r>
      <w:r w:rsidR="00AB6A1C" w:rsidRPr="00A9654A">
        <w:rPr>
          <w:color w:val="000000" w:themeColor="text1"/>
          <w:lang w:eastAsia="zh-CN"/>
        </w:rPr>
        <w:instrText>(</w:instrText>
      </w:r>
      <w:r w:rsidR="003838E6" w:rsidRPr="00A9654A">
        <w:rPr>
          <w:color w:val="000000" w:themeColor="text1"/>
        </w:rPr>
        <w:fldChar w:fldCharType="begin"/>
      </w:r>
      <w:r w:rsidR="003838E6" w:rsidRPr="00A9654A">
        <w:rPr>
          <w:color w:val="000000" w:themeColor="text1"/>
          <w:lang w:eastAsia="zh-CN"/>
        </w:rPr>
        <w:instrText xml:space="preserve"> SEQ MTEqn \c \* Arabic \* MERGEFORMAT </w:instrText>
      </w:r>
      <w:r w:rsidR="003838E6" w:rsidRPr="00A9654A">
        <w:rPr>
          <w:color w:val="000000" w:themeColor="text1"/>
        </w:rPr>
        <w:fldChar w:fldCharType="separate"/>
      </w:r>
      <w:r w:rsidR="00154600">
        <w:rPr>
          <w:noProof/>
          <w:color w:val="000000" w:themeColor="text1"/>
          <w:lang w:eastAsia="zh-CN"/>
        </w:rPr>
        <w:instrText>4</w:instrText>
      </w:r>
      <w:r w:rsidR="003838E6" w:rsidRPr="00A9654A">
        <w:rPr>
          <w:noProof/>
          <w:color w:val="000000" w:themeColor="text1"/>
        </w:rPr>
        <w:fldChar w:fldCharType="end"/>
      </w:r>
      <w:r w:rsidR="00AB6A1C" w:rsidRPr="00A9654A">
        <w:rPr>
          <w:color w:val="000000" w:themeColor="text1"/>
          <w:lang w:eastAsia="zh-CN"/>
        </w:rPr>
        <w:instrText>)</w:instrText>
      </w:r>
      <w:r w:rsidR="00AB6A1C" w:rsidRPr="00A9654A">
        <w:rPr>
          <w:color w:val="000000" w:themeColor="text1"/>
        </w:rPr>
        <w:fldChar w:fldCharType="end"/>
      </w:r>
    </w:p>
    <w:p w14:paraId="241B06C1" w14:textId="6166AF87" w:rsidR="008F0068" w:rsidRPr="00A9654A" w:rsidRDefault="00AB6A1C">
      <w:pPr>
        <w:jc w:val="both"/>
        <w:rPr>
          <w:color w:val="000000" w:themeColor="text1"/>
        </w:rPr>
      </w:pPr>
      <w:r w:rsidRPr="00A9654A">
        <w:rPr>
          <w:color w:val="000000" w:themeColor="text1"/>
        </w:rPr>
        <w:t>where the fitting parameters</w:t>
      </w:r>
      <w:r w:rsidR="00A93DC0" w:rsidRPr="00A9654A">
        <w:rPr>
          <w:color w:val="000000" w:themeColor="text1"/>
        </w:rPr>
        <w:t>,</w:t>
      </w:r>
      <w:r w:rsidRPr="00A9654A">
        <w:rPr>
          <w:color w:val="000000" w:themeColor="text1"/>
        </w:rPr>
        <w:t xml:space="preserve"> </w:t>
      </w:r>
      <w:bookmarkStart w:id="21" w:name="OLE_LINK33"/>
      <w:r w:rsidR="00A93DC0" w:rsidRPr="00A9654A">
        <w:rPr>
          <w:color w:val="000000" w:themeColor="text1"/>
          <w:position w:val="-12"/>
        </w:rPr>
        <w:object w:dxaOrig="240" w:dyaOrig="360" w14:anchorId="56FE5B1D">
          <v:shape id="_x0000_i1050" type="#_x0000_t75" style="width:12pt;height:19pt" o:ole="">
            <v:imagedata r:id="rId55" o:title=""/>
            <o:lock v:ext="edit" aspectratio="f"/>
          </v:shape>
          <o:OLEObject Type="Embed" ProgID="Equation.DSMT4" ShapeID="_x0000_i1050" DrawAspect="Content" ObjectID="_1709976011" r:id="rId56"/>
        </w:object>
      </w:r>
      <w:bookmarkEnd w:id="21"/>
      <w:r w:rsidRPr="00A9654A">
        <w:rPr>
          <w:color w:val="000000" w:themeColor="text1"/>
        </w:rPr>
        <w:t xml:space="preserve">, </w:t>
      </w:r>
      <w:r w:rsidR="00A93DC0" w:rsidRPr="00A9654A">
        <w:rPr>
          <w:color w:val="000000" w:themeColor="text1"/>
          <w:position w:val="-14"/>
        </w:rPr>
        <w:object w:dxaOrig="360" w:dyaOrig="380" w14:anchorId="47B40E59">
          <v:shape id="_x0000_i1051" type="#_x0000_t75" style="width:19pt;height:19.5pt" o:ole="">
            <v:imagedata r:id="rId57" o:title=""/>
            <o:lock v:ext="edit" aspectratio="f"/>
          </v:shape>
          <o:OLEObject Type="Embed" ProgID="Equation.DSMT4" ShapeID="_x0000_i1051" DrawAspect="Content" ObjectID="_1709976012" r:id="rId58"/>
        </w:object>
      </w:r>
      <w:r w:rsidRPr="00A9654A">
        <w:rPr>
          <w:color w:val="000000" w:themeColor="text1"/>
        </w:rPr>
        <w:t xml:space="preserve"> and </w:t>
      </w:r>
      <w:r w:rsidR="00A93DC0" w:rsidRPr="00A9654A">
        <w:rPr>
          <w:color w:val="000000" w:themeColor="text1"/>
          <w:position w:val="-12"/>
        </w:rPr>
        <w:object w:dxaOrig="279" w:dyaOrig="360" w14:anchorId="77311F47">
          <v:shape id="_x0000_i1052" type="#_x0000_t75" style="width:14.5pt;height:19pt" o:ole="">
            <v:imagedata r:id="rId59" o:title=""/>
            <o:lock v:ext="edit" aspectratio="f"/>
          </v:shape>
          <o:OLEObject Type="Embed" ProgID="Equation.DSMT4" ShapeID="_x0000_i1052" DrawAspect="Content" ObjectID="_1709976013" r:id="rId60"/>
        </w:object>
      </w:r>
      <w:r w:rsidR="00A93DC0" w:rsidRPr="00A9654A">
        <w:rPr>
          <w:color w:val="000000" w:themeColor="text1"/>
        </w:rPr>
        <w:t>,</w:t>
      </w:r>
      <w:r w:rsidRPr="00A9654A">
        <w:rPr>
          <w:color w:val="000000" w:themeColor="text1"/>
        </w:rPr>
        <w:t xml:space="preserve"> in Eq</w:t>
      </w:r>
      <w:r w:rsidR="00A93DC0" w:rsidRPr="00A9654A">
        <w:rPr>
          <w:color w:val="000000" w:themeColor="text1"/>
        </w:rPr>
        <w:t>.</w:t>
      </w:r>
      <w:r w:rsidRPr="00A9654A">
        <w:rPr>
          <w:color w:val="000000" w:themeColor="text1"/>
        </w:rPr>
        <w:t xml:space="preserve"> </w:t>
      </w:r>
      <w:r w:rsidR="00A93DC0" w:rsidRPr="00A9654A">
        <w:rPr>
          <w:color w:val="000000" w:themeColor="text1"/>
        </w:rPr>
        <w:t>(</w:t>
      </w:r>
      <w:r w:rsidR="00A21ABD" w:rsidRPr="00A9654A">
        <w:rPr>
          <w:color w:val="000000" w:themeColor="text1"/>
        </w:rPr>
        <w:t>4</w:t>
      </w:r>
      <w:r w:rsidR="00A93DC0" w:rsidRPr="00A9654A">
        <w:rPr>
          <w:color w:val="000000" w:themeColor="text1"/>
        </w:rPr>
        <w:t>)</w:t>
      </w:r>
      <w:r w:rsidRPr="00A9654A">
        <w:rPr>
          <w:color w:val="000000" w:themeColor="text1"/>
        </w:rPr>
        <w:t xml:space="preserve"> are the oscillator strength, energy, and width of the </w:t>
      </w:r>
      <w:proofErr w:type="spellStart"/>
      <w:r w:rsidRPr="00A9654A">
        <w:rPr>
          <w:i/>
          <w:color w:val="000000" w:themeColor="text1"/>
        </w:rPr>
        <w:t>i</w:t>
      </w:r>
      <w:r w:rsidRPr="00A9654A">
        <w:rPr>
          <w:color w:val="000000" w:themeColor="text1"/>
        </w:rPr>
        <w:t>th</w:t>
      </w:r>
      <w:proofErr w:type="spellEnd"/>
      <w:r w:rsidRPr="00A9654A">
        <w:rPr>
          <w:color w:val="000000" w:themeColor="text1"/>
        </w:rPr>
        <w:t xml:space="preserve"> oscillator, respectively. </w:t>
      </w:r>
      <w:r w:rsidR="00706E5C" w:rsidRPr="00A9654A">
        <w:rPr>
          <w:color w:val="000000" w:themeColor="text1"/>
        </w:rPr>
        <w:t xml:space="preserve">Note that </w:t>
      </w:r>
      <w:r w:rsidR="00706E5C" w:rsidRPr="00A9654A">
        <w:rPr>
          <w:i/>
          <w:color w:val="000000" w:themeColor="text1"/>
        </w:rPr>
        <w:t>N</w:t>
      </w:r>
      <w:r w:rsidR="00706E5C" w:rsidRPr="00A9654A">
        <w:rPr>
          <w:color w:val="000000" w:themeColor="text1"/>
        </w:rPr>
        <w:t xml:space="preserve"> is </w:t>
      </w:r>
      <w:r w:rsidR="00BB45BC" w:rsidRPr="00A9654A">
        <w:rPr>
          <w:color w:val="000000" w:themeColor="text1"/>
        </w:rPr>
        <w:t xml:space="preserve">usually </w:t>
      </w:r>
      <w:r w:rsidR="001312BF" w:rsidRPr="00A9654A">
        <w:rPr>
          <w:color w:val="000000" w:themeColor="text1"/>
        </w:rPr>
        <w:t xml:space="preserve">taken </w:t>
      </w:r>
      <w:r w:rsidR="00BB45BC" w:rsidRPr="00A9654A">
        <w:rPr>
          <w:color w:val="000000" w:themeColor="text1"/>
        </w:rPr>
        <w:t xml:space="preserve">as </w:t>
      </w:r>
      <w:r w:rsidR="001312BF" w:rsidRPr="00A9654A">
        <w:rPr>
          <w:color w:val="000000" w:themeColor="text1"/>
        </w:rPr>
        <w:t xml:space="preserve">a </w:t>
      </w:r>
      <w:r w:rsidR="00706E5C" w:rsidRPr="00A9654A">
        <w:rPr>
          <w:color w:val="000000" w:themeColor="text1"/>
        </w:rPr>
        <w:t xml:space="preserve">small </w:t>
      </w:r>
      <w:r w:rsidR="001312BF" w:rsidRPr="00A9654A">
        <w:rPr>
          <w:color w:val="000000" w:themeColor="text1"/>
        </w:rPr>
        <w:t>value being</w:t>
      </w:r>
      <w:r w:rsidR="00706E5C" w:rsidRPr="00A9654A">
        <w:rPr>
          <w:color w:val="000000" w:themeColor="text1"/>
        </w:rPr>
        <w:t xml:space="preserve"> less than 10, and </w:t>
      </w:r>
      <w:r w:rsidR="00706E5C" w:rsidRPr="00A9654A">
        <w:rPr>
          <w:color w:val="000000" w:themeColor="text1"/>
          <w:position w:val="-12"/>
        </w:rPr>
        <w:object w:dxaOrig="240" w:dyaOrig="360" w14:anchorId="293568CE">
          <v:shape id="_x0000_i1053" type="#_x0000_t75" style="width:12pt;height:19pt" o:ole="">
            <v:imagedata r:id="rId55" o:title=""/>
            <o:lock v:ext="edit" aspectratio="f"/>
          </v:shape>
          <o:OLEObject Type="Embed" ProgID="Equation.DSMT4" ShapeID="_x0000_i1053" DrawAspect="Content" ObjectID="_1709976014" r:id="rId61"/>
        </w:object>
      </w:r>
      <w:r w:rsidR="00706E5C" w:rsidRPr="00A9654A">
        <w:rPr>
          <w:color w:val="000000" w:themeColor="text1"/>
        </w:rPr>
        <w:t xml:space="preserve"> </w:t>
      </w:r>
      <w:r w:rsidR="000304BC" w:rsidRPr="00A9654A">
        <w:rPr>
          <w:color w:val="000000" w:themeColor="text1"/>
        </w:rPr>
        <w:t>must be</w:t>
      </w:r>
      <w:r w:rsidR="00706E5C" w:rsidRPr="00A9654A">
        <w:rPr>
          <w:color w:val="000000" w:themeColor="text1"/>
        </w:rPr>
        <w:t xml:space="preserve"> positive. </w:t>
      </w:r>
      <w:r w:rsidR="00C23462" w:rsidRPr="00A9654A">
        <w:rPr>
          <w:color w:val="000000" w:themeColor="text1"/>
        </w:rPr>
        <w:t>Besides the fitting by Abril et. al.</w:t>
      </w:r>
      <w:r w:rsidR="005D7AF6" w:rsidRPr="00A9654A">
        <w:rPr>
          <w:color w:val="000000" w:themeColor="text1"/>
        </w:rPr>
        <w:t xml:space="preserve"> [</w:t>
      </w:r>
      <w:r w:rsidR="006546E4" w:rsidRPr="00A9654A">
        <w:rPr>
          <w:color w:val="000000" w:themeColor="text1"/>
        </w:rPr>
        <w:t>5</w:t>
      </w:r>
      <w:r w:rsidR="00744A03" w:rsidRPr="00A9654A">
        <w:rPr>
          <w:color w:val="000000" w:themeColor="text1"/>
        </w:rPr>
        <w:t>4</w:t>
      </w:r>
      <w:r w:rsidR="005D7AF6" w:rsidRPr="00A9654A">
        <w:rPr>
          <w:color w:val="000000" w:themeColor="text1"/>
        </w:rPr>
        <w:t>]</w:t>
      </w:r>
      <w:r w:rsidR="00C23462" w:rsidRPr="00A9654A">
        <w:rPr>
          <w:color w:val="000000" w:themeColor="text1"/>
        </w:rPr>
        <w:t xml:space="preserve">, another new fitting method developed by </w:t>
      </w:r>
      <w:r w:rsidR="00826A4D" w:rsidRPr="00A9654A">
        <w:rPr>
          <w:color w:val="000000" w:themeColor="text1"/>
        </w:rPr>
        <w:t>us</w:t>
      </w:r>
      <w:r w:rsidR="00C23462" w:rsidRPr="00A9654A">
        <w:rPr>
          <w:color w:val="000000" w:themeColor="text1"/>
        </w:rPr>
        <w:t xml:space="preserve">, namely the BIC method, is also applied to fit the ELFs in this work and added into the comparison </w:t>
      </w:r>
      <w:r w:rsidR="005C7764" w:rsidRPr="00A9654A">
        <w:rPr>
          <w:rFonts w:hint="eastAsia"/>
          <w:color w:val="000000" w:themeColor="text1"/>
          <w:lang w:eastAsia="zh-CN"/>
        </w:rPr>
        <w:t>with</w:t>
      </w:r>
      <w:r w:rsidR="00C23462" w:rsidRPr="00A9654A">
        <w:rPr>
          <w:color w:val="000000" w:themeColor="text1"/>
        </w:rPr>
        <w:t xml:space="preserve"> </w:t>
      </w:r>
      <w:r w:rsidR="00BB45BC" w:rsidRPr="00A9654A">
        <w:rPr>
          <w:color w:val="000000" w:themeColor="text1"/>
        </w:rPr>
        <w:t xml:space="preserve">the </w:t>
      </w:r>
      <w:r w:rsidR="002C24FA">
        <w:rPr>
          <w:color w:val="000000" w:themeColor="text1"/>
        </w:rPr>
        <w:t>SE-MA</w:t>
      </w:r>
      <w:r w:rsidR="00AC168B" w:rsidRPr="00A9654A">
        <w:rPr>
          <w:color w:val="000000" w:themeColor="text1"/>
        </w:rPr>
        <w:t xml:space="preserve"> model</w:t>
      </w:r>
      <w:r w:rsidR="00C23462" w:rsidRPr="00A9654A">
        <w:rPr>
          <w:color w:val="000000" w:themeColor="text1"/>
        </w:rPr>
        <w:t>.</w:t>
      </w:r>
    </w:p>
    <w:p w14:paraId="1075C55B" w14:textId="6F958BFC" w:rsidR="0058037F" w:rsidRPr="00A9654A" w:rsidRDefault="0058037F" w:rsidP="00ED08BF">
      <w:pPr>
        <w:spacing w:beforeLines="100" w:before="240"/>
        <w:jc w:val="both"/>
        <w:rPr>
          <w:b/>
          <w:color w:val="000000" w:themeColor="text1"/>
        </w:rPr>
      </w:pPr>
      <w:r w:rsidRPr="00A9654A">
        <w:rPr>
          <w:b/>
          <w:color w:val="000000" w:themeColor="text1"/>
        </w:rPr>
        <w:t>2.</w:t>
      </w:r>
      <w:r w:rsidR="00C23462" w:rsidRPr="00A9654A">
        <w:rPr>
          <w:b/>
          <w:color w:val="000000" w:themeColor="text1"/>
        </w:rPr>
        <w:t>2.1</w:t>
      </w:r>
      <w:r w:rsidRPr="00A9654A">
        <w:rPr>
          <w:b/>
          <w:color w:val="000000" w:themeColor="text1"/>
        </w:rPr>
        <w:t xml:space="preserve"> </w:t>
      </w:r>
      <w:r w:rsidRPr="00A9654A">
        <w:rPr>
          <w:rFonts w:hint="eastAsia"/>
          <w:b/>
          <w:color w:val="000000" w:themeColor="text1"/>
          <w:lang w:eastAsia="zh-CN"/>
        </w:rPr>
        <w:t>BIC</w:t>
      </w:r>
      <w:r w:rsidRPr="00A9654A">
        <w:rPr>
          <w:b/>
          <w:color w:val="000000" w:themeColor="text1"/>
        </w:rPr>
        <w:t xml:space="preserve"> </w:t>
      </w:r>
      <w:r w:rsidR="0079326E" w:rsidRPr="00A9654A">
        <w:rPr>
          <w:b/>
          <w:color w:val="000000" w:themeColor="text1"/>
        </w:rPr>
        <w:t>fitting</w:t>
      </w:r>
    </w:p>
    <w:p w14:paraId="727CA3BD" w14:textId="58B65E72" w:rsidR="00D67173" w:rsidRDefault="00EE462E" w:rsidP="000B26A3">
      <w:pPr>
        <w:spacing w:beforeLines="100" w:before="240"/>
        <w:jc w:val="both"/>
        <w:rPr>
          <w:bCs/>
          <w:color w:val="000000" w:themeColor="text1"/>
          <w:lang w:eastAsia="zh-CN"/>
        </w:rPr>
      </w:pPr>
      <w:proofErr w:type="spellStart"/>
      <w:r w:rsidRPr="00A9654A">
        <w:rPr>
          <w:bCs/>
          <w:color w:val="000000" w:themeColor="text1"/>
          <w:lang w:eastAsia="zh-CN"/>
        </w:rPr>
        <w:t>Shinotsuka</w:t>
      </w:r>
      <w:proofErr w:type="spellEnd"/>
      <w:r w:rsidRPr="00A9654A">
        <w:rPr>
          <w:bCs/>
          <w:color w:val="000000" w:themeColor="text1"/>
          <w:lang w:eastAsia="zh-CN"/>
        </w:rPr>
        <w:t xml:space="preserve"> et al. </w:t>
      </w:r>
      <w:bookmarkStart w:id="22" w:name="_Hlk74646457"/>
      <w:r w:rsidR="005C7764" w:rsidRPr="00A9654A">
        <w:rPr>
          <w:bCs/>
          <w:color w:val="000000" w:themeColor="text1"/>
          <w:lang w:eastAsia="zh-CN"/>
        </w:rPr>
        <w:t>[5</w:t>
      </w:r>
      <w:r w:rsidR="00744A03" w:rsidRPr="00A9654A">
        <w:rPr>
          <w:bCs/>
          <w:color w:val="000000" w:themeColor="text1"/>
          <w:lang w:eastAsia="zh-CN"/>
        </w:rPr>
        <w:t>5</w:t>
      </w:r>
      <w:r w:rsidR="005C7764" w:rsidRPr="00A9654A">
        <w:rPr>
          <w:bCs/>
          <w:color w:val="000000" w:themeColor="text1"/>
          <w:lang w:eastAsia="zh-CN"/>
        </w:rPr>
        <w:t>]</w:t>
      </w:r>
      <w:bookmarkEnd w:id="22"/>
      <w:r w:rsidR="005C7764" w:rsidRPr="00A9654A">
        <w:rPr>
          <w:bCs/>
          <w:color w:val="000000" w:themeColor="text1"/>
          <w:lang w:eastAsia="zh-CN"/>
        </w:rPr>
        <w:t xml:space="preserve"> </w:t>
      </w:r>
      <w:r w:rsidRPr="00A9654A">
        <w:rPr>
          <w:bCs/>
          <w:color w:val="000000" w:themeColor="text1"/>
          <w:lang w:eastAsia="zh-CN"/>
        </w:rPr>
        <w:t>have</w:t>
      </w:r>
      <w:r w:rsidR="00AF420C" w:rsidRPr="00A9654A">
        <w:rPr>
          <w:bCs/>
          <w:color w:val="000000" w:themeColor="text1"/>
          <w:lang w:eastAsia="zh-CN"/>
        </w:rPr>
        <w:t xml:space="preserve"> developed a fully </w:t>
      </w:r>
      <w:r w:rsidR="00AF420C" w:rsidRPr="00A9654A">
        <w:rPr>
          <w:color w:val="000000" w:themeColor="text1"/>
        </w:rPr>
        <w:t>automated</w:t>
      </w:r>
      <w:r w:rsidR="00AF420C" w:rsidRPr="00A9654A">
        <w:rPr>
          <w:bCs/>
          <w:color w:val="000000" w:themeColor="text1"/>
          <w:lang w:eastAsia="zh-CN"/>
        </w:rPr>
        <w:t xml:space="preserve"> method to perform spectral analysis </w:t>
      </w:r>
      <w:r w:rsidRPr="00A9654A">
        <w:rPr>
          <w:bCs/>
          <w:color w:val="000000" w:themeColor="text1"/>
          <w:lang w:eastAsia="zh-CN"/>
        </w:rPr>
        <w:t xml:space="preserve">by </w:t>
      </w:r>
      <w:r w:rsidR="00AF420C" w:rsidRPr="00A9654A">
        <w:rPr>
          <w:bCs/>
          <w:color w:val="000000" w:themeColor="text1"/>
          <w:lang w:eastAsia="zh-CN"/>
        </w:rPr>
        <w:t xml:space="preserve">using </w:t>
      </w:r>
      <w:r w:rsidRPr="00A9654A">
        <w:rPr>
          <w:bCs/>
          <w:color w:val="000000" w:themeColor="text1"/>
          <w:lang w:eastAsia="zh-CN"/>
        </w:rPr>
        <w:t>th</w:t>
      </w:r>
      <w:r w:rsidRPr="00C3604F">
        <w:rPr>
          <w:bCs/>
          <w:color w:val="000000" w:themeColor="text1"/>
          <w:lang w:eastAsia="zh-CN"/>
        </w:rPr>
        <w:t xml:space="preserve">e </w:t>
      </w:r>
      <w:r w:rsidR="00D67173" w:rsidRPr="00C3604F">
        <w:rPr>
          <w:bCs/>
          <w:color w:val="000000" w:themeColor="text1"/>
          <w:lang w:eastAsia="zh-CN"/>
        </w:rPr>
        <w:t>Bayesian</w:t>
      </w:r>
      <w:r w:rsidR="00AF420C" w:rsidRPr="00C3604F">
        <w:rPr>
          <w:bCs/>
          <w:color w:val="000000" w:themeColor="text1"/>
          <w:lang w:eastAsia="zh-CN"/>
        </w:rPr>
        <w:t xml:space="preserve"> informatio</w:t>
      </w:r>
      <w:r w:rsidR="00AF420C" w:rsidRPr="00A9654A">
        <w:rPr>
          <w:bCs/>
          <w:color w:val="000000" w:themeColor="text1"/>
          <w:lang w:eastAsia="zh-CN"/>
        </w:rPr>
        <w:t>n criteria</w:t>
      </w:r>
      <w:r w:rsidRPr="00A9654A">
        <w:rPr>
          <w:bCs/>
          <w:color w:val="000000" w:themeColor="text1"/>
          <w:lang w:eastAsia="zh-CN"/>
        </w:rPr>
        <w:t>,</w:t>
      </w:r>
      <w:r w:rsidR="00AF420C" w:rsidRPr="00A9654A">
        <w:rPr>
          <w:bCs/>
          <w:color w:val="000000" w:themeColor="text1"/>
          <w:lang w:eastAsia="zh-CN"/>
        </w:rPr>
        <w:t xml:space="preserve"> call</w:t>
      </w:r>
      <w:r w:rsidRPr="00A9654A">
        <w:rPr>
          <w:bCs/>
          <w:color w:val="000000" w:themeColor="text1"/>
          <w:lang w:eastAsia="zh-CN"/>
        </w:rPr>
        <w:t>ed</w:t>
      </w:r>
      <w:r w:rsidR="00AF420C" w:rsidRPr="00A9654A">
        <w:rPr>
          <w:bCs/>
          <w:color w:val="000000" w:themeColor="text1"/>
          <w:lang w:eastAsia="zh-CN"/>
        </w:rPr>
        <w:t xml:space="preserve"> as BIC</w:t>
      </w:r>
      <w:r w:rsidR="00AC168B" w:rsidRPr="00A9654A">
        <w:rPr>
          <w:bCs/>
          <w:color w:val="000000" w:themeColor="text1"/>
          <w:lang w:eastAsia="zh-CN"/>
        </w:rPr>
        <w:t xml:space="preserve"> </w:t>
      </w:r>
      <w:r w:rsidR="00AF420C" w:rsidRPr="00A9654A">
        <w:rPr>
          <w:bCs/>
          <w:color w:val="000000" w:themeColor="text1"/>
          <w:lang w:eastAsia="zh-CN"/>
        </w:rPr>
        <w:t>fitting. The method searches a large number of initial fitting models by changing the degree of smoothing and then optimiz</w:t>
      </w:r>
      <w:r w:rsidR="00467119" w:rsidRPr="00A9654A">
        <w:rPr>
          <w:bCs/>
          <w:color w:val="000000" w:themeColor="text1"/>
          <w:lang w:eastAsia="zh-CN"/>
        </w:rPr>
        <w:t>ing</w:t>
      </w:r>
      <w:r w:rsidR="00AF420C" w:rsidRPr="00A9654A">
        <w:rPr>
          <w:bCs/>
          <w:color w:val="000000" w:themeColor="text1"/>
          <w:lang w:eastAsia="zh-CN"/>
        </w:rPr>
        <w:t xml:space="preserve"> the fitting parameters.</w:t>
      </w:r>
    </w:p>
    <w:p w14:paraId="69F1051D" w14:textId="67D86801" w:rsidR="007F1E3C" w:rsidRPr="00C3604F" w:rsidRDefault="00397028" w:rsidP="00D67173">
      <w:pPr>
        <w:spacing w:beforeLines="100" w:before="240"/>
        <w:jc w:val="both"/>
        <w:rPr>
          <w:bCs/>
          <w:color w:val="000000" w:themeColor="text1"/>
          <w:lang w:eastAsia="zh-CN"/>
        </w:rPr>
      </w:pPr>
      <w:r w:rsidRPr="00C3604F">
        <w:rPr>
          <w:rFonts w:hint="eastAsia"/>
          <w:bCs/>
          <w:color w:val="000000" w:themeColor="text1"/>
          <w:lang w:eastAsia="zh-CN"/>
        </w:rPr>
        <w:t>The</w:t>
      </w:r>
      <w:r w:rsidRPr="00C3604F">
        <w:rPr>
          <w:bCs/>
          <w:color w:val="000000" w:themeColor="text1"/>
          <w:lang w:eastAsia="zh-CN"/>
        </w:rPr>
        <w:t xml:space="preserve"> original </w:t>
      </w:r>
      <w:r w:rsidR="00D67173" w:rsidRPr="00C3604F">
        <w:rPr>
          <w:bCs/>
          <w:color w:val="000000" w:themeColor="text1"/>
          <w:lang w:eastAsia="zh-CN"/>
        </w:rPr>
        <w:t>Bayesian estimation</w:t>
      </w:r>
      <w:r w:rsidRPr="00C3604F">
        <w:rPr>
          <w:bCs/>
          <w:color w:val="000000" w:themeColor="text1"/>
          <w:lang w:eastAsia="zh-CN"/>
        </w:rPr>
        <w:t xml:space="preserve"> can estimate the casual relationship between generated data</w:t>
      </w:r>
      <w:r w:rsidR="007F1E3C" w:rsidRPr="00C3604F">
        <w:rPr>
          <w:bCs/>
          <w:color w:val="000000" w:themeColor="text1"/>
          <w:lang w:eastAsia="zh-CN"/>
        </w:rPr>
        <w:t>, based on a probabilistic model</w:t>
      </w:r>
      <w:r w:rsidRPr="00C3604F">
        <w:rPr>
          <w:bCs/>
          <w:color w:val="000000" w:themeColor="text1"/>
          <w:lang w:eastAsia="zh-CN"/>
        </w:rPr>
        <w:t>.</w:t>
      </w:r>
      <w:r w:rsidR="007F1E3C" w:rsidRPr="00C3604F">
        <w:rPr>
          <w:bCs/>
          <w:color w:val="000000" w:themeColor="text1"/>
          <w:lang w:eastAsia="zh-CN"/>
        </w:rPr>
        <w:t xml:space="preserve"> In Ref. [55], the new method based on Bayesian estimation, can</w:t>
      </w:r>
      <w:r w:rsidR="007F1E3C" w:rsidRPr="00C3604F">
        <w:rPr>
          <w:color w:val="000000" w:themeColor="text1"/>
        </w:rPr>
        <w:t xml:space="preserve"> </w:t>
      </w:r>
      <w:r w:rsidR="007F1E3C" w:rsidRPr="00C3604F">
        <w:rPr>
          <w:bCs/>
          <w:color w:val="000000" w:themeColor="text1"/>
          <w:lang w:eastAsia="zh-CN"/>
        </w:rPr>
        <w:t xml:space="preserve">search a large number of initial fitting models by changing the degree of smoothing and then optimizing the fitting parameters with the help of </w:t>
      </w:r>
      <w:r w:rsidR="00D67173" w:rsidRPr="00C3604F">
        <w:rPr>
          <w:bCs/>
          <w:color w:val="000000" w:themeColor="text1"/>
          <w:lang w:eastAsia="zh-CN"/>
        </w:rPr>
        <w:t>the exchange Monte Carlo (EMC) method</w:t>
      </w:r>
      <w:r w:rsidR="007F1E3C" w:rsidRPr="00C3604F">
        <w:rPr>
          <w:bCs/>
          <w:color w:val="000000" w:themeColor="text1"/>
          <w:lang w:eastAsia="zh-CN"/>
        </w:rPr>
        <w:t xml:space="preserve">. </w:t>
      </w:r>
      <w:r w:rsidR="00651AB5" w:rsidRPr="00C3604F">
        <w:rPr>
          <w:bCs/>
          <w:color w:val="000000" w:themeColor="text1"/>
          <w:lang w:eastAsia="zh-CN"/>
        </w:rPr>
        <w:t>This framework stands w</w:t>
      </w:r>
      <w:r w:rsidR="008C5DB2" w:rsidRPr="00C3604F">
        <w:rPr>
          <w:bCs/>
          <w:color w:val="000000" w:themeColor="text1"/>
          <w:lang w:eastAsia="zh-CN"/>
        </w:rPr>
        <w:t>ith a statistic assumption, that</w:t>
      </w:r>
      <w:r w:rsidR="00651AB5" w:rsidRPr="00C3604F">
        <w:rPr>
          <w:bCs/>
          <w:color w:val="000000" w:themeColor="text1"/>
          <w:lang w:eastAsia="zh-CN"/>
        </w:rPr>
        <w:t xml:space="preserve"> is</w:t>
      </w:r>
      <w:r w:rsidR="008C5DB2" w:rsidRPr="00C3604F">
        <w:rPr>
          <w:bCs/>
          <w:color w:val="000000" w:themeColor="text1"/>
          <w:lang w:eastAsia="zh-CN"/>
        </w:rPr>
        <w:t xml:space="preserve"> for all the likelihoods in the model, parameters are following Gaussian distribution</w:t>
      </w:r>
      <w:r w:rsidR="00651AB5" w:rsidRPr="00C3604F">
        <w:rPr>
          <w:bCs/>
          <w:color w:val="000000" w:themeColor="text1"/>
          <w:lang w:eastAsia="zh-CN"/>
        </w:rPr>
        <w:t>.</w:t>
      </w:r>
      <w:r w:rsidR="008C5DB2" w:rsidRPr="00C3604F">
        <w:rPr>
          <w:bCs/>
          <w:color w:val="000000" w:themeColor="text1"/>
          <w:lang w:eastAsia="zh-CN"/>
        </w:rPr>
        <w:t xml:space="preserve"> </w:t>
      </w:r>
      <w:proofErr w:type="gramStart"/>
      <w:r w:rsidR="00651AB5" w:rsidRPr="00C3604F">
        <w:rPr>
          <w:bCs/>
          <w:color w:val="000000" w:themeColor="text1"/>
          <w:lang w:eastAsia="zh-CN"/>
        </w:rPr>
        <w:t>Thus</w:t>
      </w:r>
      <w:proofErr w:type="gramEnd"/>
      <w:r w:rsidR="00651AB5" w:rsidRPr="00C3604F">
        <w:rPr>
          <w:bCs/>
          <w:color w:val="000000" w:themeColor="text1"/>
          <w:lang w:eastAsia="zh-CN"/>
        </w:rPr>
        <w:t xml:space="preserve"> t</w:t>
      </w:r>
      <w:r w:rsidR="008C5DB2" w:rsidRPr="00C3604F">
        <w:rPr>
          <w:bCs/>
          <w:color w:val="000000" w:themeColor="text1"/>
          <w:lang w:eastAsia="zh-CN"/>
        </w:rPr>
        <w:t>he BIC is successfully obtained as a trade-off-type of sum</w:t>
      </w:r>
      <w:r w:rsidR="00651AB5" w:rsidRPr="00C3604F">
        <w:rPr>
          <w:bCs/>
          <w:color w:val="000000" w:themeColor="text1"/>
          <w:lang w:eastAsia="zh-CN"/>
        </w:rPr>
        <w:t>,</w:t>
      </w:r>
      <w:r w:rsidR="008C5DB2" w:rsidRPr="00C3604F">
        <w:rPr>
          <w:bCs/>
          <w:color w:val="000000" w:themeColor="text1"/>
          <w:lang w:eastAsia="zh-CN"/>
        </w:rPr>
        <w:t xml:space="preserve"> </w:t>
      </w:r>
      <w:r w:rsidR="00651AB5" w:rsidRPr="00C3604F">
        <w:rPr>
          <w:bCs/>
          <w:color w:val="000000" w:themeColor="text1"/>
          <w:lang w:eastAsia="zh-CN"/>
        </w:rPr>
        <w:t>one term is the traditional</w:t>
      </w:r>
      <w:r w:rsidR="008C5DB2" w:rsidRPr="00C3604F">
        <w:rPr>
          <w:bCs/>
          <w:color w:val="000000" w:themeColor="text1"/>
          <w:lang w:eastAsia="zh-CN"/>
        </w:rPr>
        <w:t xml:space="preserve"> likelihoods and</w:t>
      </w:r>
      <w:r w:rsidR="00651AB5" w:rsidRPr="00C3604F">
        <w:rPr>
          <w:bCs/>
          <w:color w:val="000000" w:themeColor="text1"/>
          <w:lang w:eastAsia="zh-CN"/>
        </w:rPr>
        <w:t xml:space="preserve"> the other term is</w:t>
      </w:r>
      <w:r w:rsidR="008C5DB2" w:rsidRPr="00C3604F">
        <w:rPr>
          <w:bCs/>
          <w:color w:val="000000" w:themeColor="text1"/>
          <w:lang w:eastAsia="zh-CN"/>
        </w:rPr>
        <w:t xml:space="preserve"> penalty term</w:t>
      </w:r>
      <w:r w:rsidR="00651AB5" w:rsidRPr="00C3604F">
        <w:rPr>
          <w:bCs/>
          <w:color w:val="000000" w:themeColor="text1"/>
          <w:lang w:eastAsia="zh-CN"/>
        </w:rPr>
        <w:t xml:space="preserve"> representing </w:t>
      </w:r>
      <w:r w:rsidR="00651AB5" w:rsidRPr="00C3604F">
        <w:rPr>
          <w:bCs/>
          <w:color w:val="000000" w:themeColor="text1"/>
          <w:lang w:eastAsia="zh-CN"/>
        </w:rPr>
        <w:lastRenderedPageBreak/>
        <w:t>high model complexity</w:t>
      </w:r>
      <w:r w:rsidR="008C5DB2" w:rsidRPr="00C3604F">
        <w:rPr>
          <w:bCs/>
          <w:color w:val="000000" w:themeColor="text1"/>
          <w:lang w:eastAsia="zh-CN"/>
        </w:rPr>
        <w:t>.</w:t>
      </w:r>
      <w:r w:rsidR="00C04D94" w:rsidRPr="00C3604F">
        <w:rPr>
          <w:bCs/>
          <w:color w:val="000000" w:themeColor="text1"/>
          <w:lang w:eastAsia="zh-CN"/>
        </w:rPr>
        <w:t xml:space="preserve"> Using this BIC as the ranking criterion when selecting models, one can efficiently acquire the best fitting parameters and the</w:t>
      </w:r>
      <w:r w:rsidR="00651AB5" w:rsidRPr="00C3604F">
        <w:rPr>
          <w:bCs/>
          <w:color w:val="000000" w:themeColor="text1"/>
          <w:lang w:eastAsia="zh-CN"/>
        </w:rPr>
        <w:t xml:space="preserve"> most realistic</w:t>
      </w:r>
      <w:r w:rsidR="00C04D94" w:rsidRPr="00C3604F">
        <w:rPr>
          <w:bCs/>
          <w:color w:val="000000" w:themeColor="text1"/>
          <w:lang w:eastAsia="zh-CN"/>
        </w:rPr>
        <w:t xml:space="preserve"> number of peaks from given spectrums.</w:t>
      </w:r>
    </w:p>
    <w:p w14:paraId="734D4D8A" w14:textId="1C723B25" w:rsidR="00AF420C" w:rsidRPr="00A9654A" w:rsidRDefault="009A6BAB" w:rsidP="000B26A3">
      <w:pPr>
        <w:spacing w:beforeLines="100" w:before="240"/>
        <w:jc w:val="both"/>
        <w:rPr>
          <w:bCs/>
          <w:color w:val="000000" w:themeColor="text1"/>
          <w:lang w:eastAsia="zh-CN"/>
        </w:rPr>
      </w:pPr>
      <w:r w:rsidRPr="00A9654A">
        <w:rPr>
          <w:rFonts w:hint="eastAsia"/>
          <w:bCs/>
          <w:color w:val="000000" w:themeColor="text1"/>
          <w:lang w:eastAsia="zh-CN"/>
        </w:rPr>
        <w:t>For</w:t>
      </w:r>
      <w:r w:rsidR="00B445BF" w:rsidRPr="00A9654A">
        <w:rPr>
          <w:bCs/>
          <w:color w:val="000000" w:themeColor="text1"/>
          <w:lang w:eastAsia="zh-CN"/>
        </w:rPr>
        <w:t xml:space="preserve"> compari</w:t>
      </w:r>
      <w:r w:rsidRPr="00A9654A">
        <w:rPr>
          <w:bCs/>
          <w:color w:val="000000" w:themeColor="text1"/>
          <w:lang w:eastAsia="zh-CN"/>
        </w:rPr>
        <w:t>son</w:t>
      </w:r>
      <w:r w:rsidR="00B445BF" w:rsidRPr="00A9654A">
        <w:rPr>
          <w:bCs/>
          <w:color w:val="000000" w:themeColor="text1"/>
          <w:lang w:eastAsia="zh-CN"/>
        </w:rPr>
        <w:t xml:space="preserve"> </w:t>
      </w:r>
      <w:r w:rsidRPr="00A9654A">
        <w:rPr>
          <w:bCs/>
          <w:color w:val="000000" w:themeColor="text1"/>
          <w:lang w:eastAsia="zh-CN"/>
        </w:rPr>
        <w:t>with</w:t>
      </w:r>
      <w:r w:rsidR="00B445BF" w:rsidRPr="00A9654A">
        <w:rPr>
          <w:bCs/>
          <w:color w:val="000000" w:themeColor="text1"/>
          <w:lang w:eastAsia="zh-CN"/>
        </w:rPr>
        <w:t xml:space="preserve"> FPA, NM needs to fit the oscillator to </w:t>
      </w:r>
      <w:r w:rsidR="009F0DEE" w:rsidRPr="00A9654A">
        <w:rPr>
          <w:rFonts w:hint="eastAsia"/>
          <w:bCs/>
          <w:color w:val="000000" w:themeColor="text1"/>
          <w:lang w:eastAsia="zh-CN"/>
        </w:rPr>
        <w:t>represent</w:t>
      </w:r>
      <w:r w:rsidR="00B445BF" w:rsidRPr="00A9654A">
        <w:rPr>
          <w:bCs/>
          <w:color w:val="000000" w:themeColor="text1"/>
          <w:lang w:eastAsia="zh-CN"/>
        </w:rPr>
        <w:t xml:space="preserve"> the OELF</w:t>
      </w:r>
      <w:r w:rsidRPr="00A9654A">
        <w:rPr>
          <w:bCs/>
          <w:color w:val="000000" w:themeColor="text1"/>
          <w:lang w:eastAsia="zh-CN"/>
        </w:rPr>
        <w:t>; then</w:t>
      </w:r>
      <w:r w:rsidR="00B445BF" w:rsidRPr="00A9654A">
        <w:rPr>
          <w:bCs/>
          <w:color w:val="000000" w:themeColor="text1"/>
          <w:lang w:eastAsia="zh-CN"/>
        </w:rPr>
        <w:t xml:space="preserve"> h</w:t>
      </w:r>
      <w:r w:rsidR="00AF420C" w:rsidRPr="00A9654A">
        <w:rPr>
          <w:bCs/>
          <w:color w:val="000000" w:themeColor="text1"/>
          <w:lang w:eastAsia="zh-CN"/>
        </w:rPr>
        <w:t xml:space="preserve">ere </w:t>
      </w:r>
      <w:r w:rsidR="00EE462E" w:rsidRPr="00A9654A">
        <w:rPr>
          <w:bCs/>
          <w:color w:val="000000" w:themeColor="text1"/>
          <w:lang w:eastAsia="zh-CN"/>
        </w:rPr>
        <w:t xml:space="preserve">we </w:t>
      </w:r>
      <w:r w:rsidR="00AF420C" w:rsidRPr="00A9654A">
        <w:rPr>
          <w:bCs/>
          <w:color w:val="000000" w:themeColor="text1"/>
          <w:lang w:eastAsia="zh-CN"/>
        </w:rPr>
        <w:t>adopt this method</w:t>
      </w:r>
      <w:r w:rsidR="00B445BF" w:rsidRPr="00A9654A">
        <w:rPr>
          <w:bCs/>
          <w:color w:val="000000" w:themeColor="text1"/>
          <w:lang w:eastAsia="zh-CN"/>
        </w:rPr>
        <w:t xml:space="preserve"> to fit the </w:t>
      </w:r>
      <w:r w:rsidR="00EE462E" w:rsidRPr="00A9654A">
        <w:rPr>
          <w:bCs/>
          <w:color w:val="000000" w:themeColor="text1"/>
          <w:lang w:eastAsia="zh-CN"/>
        </w:rPr>
        <w:t>OELF</w:t>
      </w:r>
      <w:r w:rsidR="00AF420C" w:rsidRPr="00A9654A">
        <w:rPr>
          <w:bCs/>
          <w:color w:val="000000" w:themeColor="text1"/>
          <w:lang w:eastAsia="zh-CN"/>
        </w:rPr>
        <w:t xml:space="preserve"> as a sum of </w:t>
      </w:r>
      <w:proofErr w:type="spellStart"/>
      <w:r w:rsidR="00AF420C" w:rsidRPr="00A9654A">
        <w:rPr>
          <w:bCs/>
          <w:color w:val="000000" w:themeColor="text1"/>
          <w:lang w:eastAsia="zh-CN"/>
        </w:rPr>
        <w:t>Drude</w:t>
      </w:r>
      <w:proofErr w:type="spellEnd"/>
      <w:r w:rsidR="00EE462E" w:rsidRPr="00A9654A">
        <w:rPr>
          <w:bCs/>
          <w:color w:val="000000" w:themeColor="text1"/>
          <w:lang w:eastAsia="zh-CN"/>
        </w:rPr>
        <w:t>-type</w:t>
      </w:r>
      <w:r w:rsidR="00AF420C" w:rsidRPr="00A9654A">
        <w:rPr>
          <w:bCs/>
          <w:color w:val="000000" w:themeColor="text1"/>
          <w:lang w:eastAsia="zh-CN"/>
        </w:rPr>
        <w:t xml:space="preserve"> </w:t>
      </w:r>
      <w:r w:rsidR="00B445BF" w:rsidRPr="00A9654A">
        <w:rPr>
          <w:bCs/>
          <w:color w:val="000000" w:themeColor="text1"/>
          <w:lang w:eastAsia="zh-CN"/>
        </w:rPr>
        <w:t>oscillators for NM</w:t>
      </w:r>
      <w:r w:rsidR="00467119" w:rsidRPr="00A9654A">
        <w:rPr>
          <w:bCs/>
          <w:color w:val="000000" w:themeColor="text1"/>
          <w:lang w:eastAsia="zh-CN"/>
        </w:rPr>
        <w:t>,</w:t>
      </w:r>
      <w:r w:rsidR="00AF420C" w:rsidRPr="00A9654A">
        <w:rPr>
          <w:bCs/>
          <w:color w:val="000000" w:themeColor="text1"/>
          <w:lang w:eastAsia="zh-CN"/>
        </w:rPr>
        <w:t xml:space="preserve"> as </w:t>
      </w:r>
      <w:r w:rsidR="00467119" w:rsidRPr="00A9654A">
        <w:rPr>
          <w:bCs/>
          <w:color w:val="000000" w:themeColor="text1"/>
          <w:lang w:eastAsia="zh-CN"/>
        </w:rPr>
        <w:t xml:space="preserve">given </w:t>
      </w:r>
      <w:r w:rsidR="00AF420C" w:rsidRPr="00A9654A">
        <w:rPr>
          <w:bCs/>
          <w:color w:val="000000" w:themeColor="text1"/>
          <w:lang w:eastAsia="zh-CN"/>
        </w:rPr>
        <w:t xml:space="preserve">in </w:t>
      </w:r>
      <w:r w:rsidR="00EE462E" w:rsidRPr="00A9654A">
        <w:rPr>
          <w:bCs/>
          <w:color w:val="000000" w:themeColor="text1"/>
          <w:lang w:eastAsia="zh-CN"/>
        </w:rPr>
        <w:t>E</w:t>
      </w:r>
      <w:r w:rsidR="00AF420C" w:rsidRPr="00A9654A">
        <w:rPr>
          <w:bCs/>
          <w:color w:val="000000" w:themeColor="text1"/>
          <w:lang w:eastAsia="zh-CN"/>
        </w:rPr>
        <w:t>q</w:t>
      </w:r>
      <w:r w:rsidR="00EE462E" w:rsidRPr="00A9654A">
        <w:rPr>
          <w:bCs/>
          <w:color w:val="000000" w:themeColor="text1"/>
          <w:lang w:eastAsia="zh-CN"/>
        </w:rPr>
        <w:t>.</w:t>
      </w:r>
      <w:r w:rsidR="00AF420C" w:rsidRPr="00A9654A">
        <w:rPr>
          <w:bCs/>
          <w:color w:val="000000" w:themeColor="text1"/>
          <w:lang w:eastAsia="zh-CN"/>
        </w:rPr>
        <w:t xml:space="preserve"> (</w:t>
      </w:r>
      <w:r w:rsidR="00A21ABD" w:rsidRPr="00A9654A">
        <w:rPr>
          <w:bCs/>
          <w:color w:val="000000" w:themeColor="text1"/>
          <w:lang w:eastAsia="zh-CN"/>
        </w:rPr>
        <w:t>4</w:t>
      </w:r>
      <w:r w:rsidR="00AF420C" w:rsidRPr="00A9654A">
        <w:rPr>
          <w:bCs/>
          <w:color w:val="000000" w:themeColor="text1"/>
          <w:lang w:eastAsia="zh-CN"/>
        </w:rPr>
        <w:t xml:space="preserve">). The fitting was performed in the </w:t>
      </w:r>
      <w:r w:rsidR="00467119" w:rsidRPr="00A9654A">
        <w:rPr>
          <w:bCs/>
          <w:color w:val="000000" w:themeColor="text1"/>
          <w:lang w:eastAsia="zh-CN"/>
        </w:rPr>
        <w:t>energy region</w:t>
      </w:r>
      <w:r w:rsidR="00AF420C" w:rsidRPr="00A9654A">
        <w:rPr>
          <w:bCs/>
          <w:color w:val="000000" w:themeColor="text1"/>
          <w:lang w:eastAsia="zh-CN"/>
        </w:rPr>
        <w:t xml:space="preserve"> below 100 eV</w:t>
      </w:r>
      <w:r w:rsidR="00467119" w:rsidRPr="00A9654A">
        <w:rPr>
          <w:bCs/>
          <w:color w:val="000000" w:themeColor="text1"/>
          <w:lang w:eastAsia="zh-CN"/>
        </w:rPr>
        <w:t xml:space="preserve"> to</w:t>
      </w:r>
      <w:r w:rsidR="00AF420C" w:rsidRPr="00A9654A">
        <w:rPr>
          <w:bCs/>
          <w:color w:val="000000" w:themeColor="text1"/>
          <w:lang w:eastAsia="zh-CN"/>
        </w:rPr>
        <w:t xml:space="preserve"> avoid the </w:t>
      </w:r>
      <w:r w:rsidR="00EE462E" w:rsidRPr="00A9654A">
        <w:rPr>
          <w:bCs/>
          <w:color w:val="000000" w:themeColor="text1"/>
          <w:lang w:eastAsia="zh-CN"/>
        </w:rPr>
        <w:t>region</w:t>
      </w:r>
      <w:r w:rsidR="00AF420C" w:rsidRPr="00A9654A">
        <w:rPr>
          <w:bCs/>
          <w:color w:val="000000" w:themeColor="text1"/>
          <w:lang w:eastAsia="zh-CN"/>
        </w:rPr>
        <w:t xml:space="preserve"> of inner-shell excitation</w:t>
      </w:r>
      <w:r w:rsidR="00EE462E" w:rsidRPr="00A9654A">
        <w:rPr>
          <w:bCs/>
          <w:color w:val="000000" w:themeColor="text1"/>
          <w:lang w:eastAsia="zh-CN"/>
        </w:rPr>
        <w:t>s</w:t>
      </w:r>
      <w:r w:rsidR="00AF420C" w:rsidRPr="00A9654A">
        <w:rPr>
          <w:bCs/>
          <w:color w:val="000000" w:themeColor="text1"/>
          <w:lang w:eastAsia="zh-CN"/>
        </w:rPr>
        <w:t>.</w:t>
      </w:r>
    </w:p>
    <w:p w14:paraId="3866C30A" w14:textId="7F21D58E" w:rsidR="00C23462" w:rsidRPr="00A9654A" w:rsidRDefault="0058037F" w:rsidP="00ED08BF">
      <w:pPr>
        <w:spacing w:beforeLines="100" w:before="240"/>
        <w:jc w:val="both"/>
        <w:rPr>
          <w:b/>
          <w:color w:val="000000" w:themeColor="text1"/>
        </w:rPr>
      </w:pPr>
      <w:r w:rsidRPr="00A9654A">
        <w:rPr>
          <w:b/>
          <w:color w:val="000000" w:themeColor="text1"/>
        </w:rPr>
        <w:t>2.</w:t>
      </w:r>
      <w:r w:rsidR="00C23462" w:rsidRPr="00A9654A">
        <w:rPr>
          <w:b/>
          <w:color w:val="000000" w:themeColor="text1"/>
        </w:rPr>
        <w:t>2.2</w:t>
      </w:r>
      <w:r w:rsidRPr="00A9654A">
        <w:rPr>
          <w:b/>
          <w:color w:val="000000" w:themeColor="text1"/>
        </w:rPr>
        <w:t xml:space="preserve"> </w:t>
      </w:r>
      <w:r w:rsidR="00DD3910" w:rsidRPr="00A9654A">
        <w:rPr>
          <w:b/>
          <w:color w:val="000000" w:themeColor="text1"/>
          <w:lang w:eastAsia="zh-CN"/>
        </w:rPr>
        <w:t>Generalized oscillator strength</w:t>
      </w:r>
    </w:p>
    <w:p w14:paraId="3D5C4CFC" w14:textId="75CFFD33" w:rsidR="0090608A" w:rsidRPr="00A9654A" w:rsidRDefault="005C7764" w:rsidP="009A6BAB">
      <w:pPr>
        <w:spacing w:beforeLines="100" w:before="240"/>
        <w:jc w:val="both"/>
        <w:rPr>
          <w:rFonts w:eastAsia="SimSun"/>
          <w:color w:val="000000" w:themeColor="text1"/>
          <w:kern w:val="2"/>
          <w:lang w:eastAsia="zh-CN"/>
        </w:rPr>
      </w:pPr>
      <w:r w:rsidRPr="00A9654A">
        <w:rPr>
          <w:bCs/>
          <w:color w:val="000000" w:themeColor="text1"/>
          <w:lang w:eastAsia="zh-CN"/>
        </w:rPr>
        <w:t xml:space="preserve">For the </w:t>
      </w:r>
      <w:r w:rsidR="00AC168B" w:rsidRPr="00A9654A">
        <w:rPr>
          <w:bCs/>
          <w:color w:val="000000" w:themeColor="text1"/>
          <w:lang w:eastAsia="zh-CN"/>
        </w:rPr>
        <w:t xml:space="preserve">sake of that </w:t>
      </w:r>
      <w:r w:rsidR="0079326E" w:rsidRPr="00A9654A">
        <w:rPr>
          <w:bCs/>
          <w:color w:val="000000" w:themeColor="text1"/>
          <w:lang w:eastAsia="zh-CN"/>
        </w:rPr>
        <w:t xml:space="preserve">the high energy losses in OELF are omitted by </w:t>
      </w:r>
      <w:r w:rsidR="00AC168B" w:rsidRPr="00A9654A">
        <w:rPr>
          <w:bCs/>
          <w:color w:val="000000" w:themeColor="text1"/>
          <w:lang w:eastAsia="zh-CN"/>
        </w:rPr>
        <w:t xml:space="preserve">the </w:t>
      </w:r>
      <w:r w:rsidRPr="00A9654A">
        <w:rPr>
          <w:bCs/>
          <w:color w:val="000000" w:themeColor="text1"/>
          <w:lang w:eastAsia="zh-CN"/>
        </w:rPr>
        <w:t>BIC</w:t>
      </w:r>
      <w:r w:rsidR="00AC168B" w:rsidRPr="00A9654A">
        <w:rPr>
          <w:bCs/>
          <w:color w:val="000000" w:themeColor="text1"/>
          <w:lang w:eastAsia="zh-CN"/>
        </w:rPr>
        <w:t xml:space="preserve"> f</w:t>
      </w:r>
      <w:r w:rsidRPr="00A9654A">
        <w:rPr>
          <w:bCs/>
          <w:color w:val="000000" w:themeColor="text1"/>
          <w:lang w:eastAsia="zh-CN"/>
        </w:rPr>
        <w:t>itting</w:t>
      </w:r>
      <w:r w:rsidR="00300159" w:rsidRPr="00A9654A">
        <w:rPr>
          <w:bCs/>
          <w:color w:val="000000" w:themeColor="text1"/>
          <w:lang w:eastAsia="zh-CN"/>
        </w:rPr>
        <w:t>,</w:t>
      </w:r>
      <w:r w:rsidR="00C23462" w:rsidRPr="00A9654A">
        <w:rPr>
          <w:b/>
          <w:color w:val="000000" w:themeColor="text1"/>
        </w:rPr>
        <w:t xml:space="preserve"> </w:t>
      </w:r>
      <w:r w:rsidR="00C23462" w:rsidRPr="00A9654A">
        <w:rPr>
          <w:color w:val="000000" w:themeColor="text1"/>
        </w:rPr>
        <w:t xml:space="preserve">we </w:t>
      </w:r>
      <w:r w:rsidR="00AC168B" w:rsidRPr="00A9654A">
        <w:rPr>
          <w:color w:val="000000" w:themeColor="text1"/>
        </w:rPr>
        <w:t xml:space="preserve">have </w:t>
      </w:r>
      <w:r w:rsidR="00C23462" w:rsidRPr="00A9654A">
        <w:rPr>
          <w:color w:val="000000" w:themeColor="text1"/>
        </w:rPr>
        <w:t>use</w:t>
      </w:r>
      <w:r w:rsidRPr="00A9654A">
        <w:rPr>
          <w:color w:val="000000" w:themeColor="text1"/>
        </w:rPr>
        <w:t>d</w:t>
      </w:r>
      <w:r w:rsidR="00C23462" w:rsidRPr="00A9654A">
        <w:rPr>
          <w:color w:val="000000" w:themeColor="text1"/>
        </w:rPr>
        <w:t xml:space="preserve"> </w:t>
      </w:r>
      <w:r w:rsidR="0079326E" w:rsidRPr="00A9654A">
        <w:rPr>
          <w:color w:val="000000" w:themeColor="text1"/>
        </w:rPr>
        <w:t xml:space="preserve">the </w:t>
      </w:r>
      <w:r w:rsidRPr="00A9654A">
        <w:rPr>
          <w:color w:val="000000" w:themeColor="text1"/>
        </w:rPr>
        <w:t>generalized oscillator strength (</w:t>
      </w:r>
      <w:r w:rsidR="00C23462" w:rsidRPr="00A9654A">
        <w:rPr>
          <w:color w:val="000000" w:themeColor="text1"/>
        </w:rPr>
        <w:t>GOS</w:t>
      </w:r>
      <w:r w:rsidRPr="00A9654A">
        <w:rPr>
          <w:color w:val="000000" w:themeColor="text1"/>
        </w:rPr>
        <w:t>) for isolated atoms</w:t>
      </w:r>
      <w:r w:rsidR="00C23462" w:rsidRPr="00A9654A">
        <w:rPr>
          <w:color w:val="000000" w:themeColor="text1"/>
        </w:rPr>
        <w:t xml:space="preserve"> to describe the contribution </w:t>
      </w:r>
      <w:r w:rsidR="001312BF" w:rsidRPr="00A9654A">
        <w:rPr>
          <w:color w:val="000000" w:themeColor="text1"/>
        </w:rPr>
        <w:t>to</w:t>
      </w:r>
      <w:r w:rsidR="00C23462" w:rsidRPr="00A9654A">
        <w:rPr>
          <w:color w:val="000000" w:themeColor="text1"/>
        </w:rPr>
        <w:t xml:space="preserve"> the ELF from the inner-shell </w:t>
      </w:r>
      <w:r w:rsidR="00071EA1" w:rsidRPr="00A9654A">
        <w:rPr>
          <w:color w:val="000000" w:themeColor="text1"/>
        </w:rPr>
        <w:t>ionization</w:t>
      </w:r>
      <w:r w:rsidR="00AC168B" w:rsidRPr="00A9654A">
        <w:rPr>
          <w:color w:val="000000" w:themeColor="text1"/>
        </w:rPr>
        <w:t>s</w:t>
      </w:r>
      <w:r w:rsidR="001312BF" w:rsidRPr="00A9654A">
        <w:rPr>
          <w:color w:val="000000" w:themeColor="text1"/>
        </w:rPr>
        <w:t>.</w:t>
      </w:r>
      <w:r w:rsidR="00071EA1" w:rsidRPr="00A9654A">
        <w:rPr>
          <w:color w:val="000000" w:themeColor="text1"/>
        </w:rPr>
        <w:t xml:space="preserve"> </w:t>
      </w:r>
      <w:r w:rsidR="001312BF" w:rsidRPr="00A9654A">
        <w:rPr>
          <w:color w:val="000000" w:themeColor="text1"/>
        </w:rPr>
        <w:t>T</w:t>
      </w:r>
      <w:r w:rsidR="00071EA1" w:rsidRPr="00A9654A">
        <w:rPr>
          <w:color w:val="000000" w:themeColor="text1"/>
        </w:rPr>
        <w:t xml:space="preserve">he hydrogenic model </w:t>
      </w:r>
      <w:bookmarkStart w:id="23" w:name="_Hlk74646478"/>
      <w:r w:rsidR="00C94F4A" w:rsidRPr="00A9654A">
        <w:rPr>
          <w:color w:val="000000" w:themeColor="text1"/>
        </w:rPr>
        <w:t>[</w:t>
      </w:r>
      <w:r w:rsidR="005D7AF6" w:rsidRPr="00A9654A">
        <w:rPr>
          <w:color w:val="000000" w:themeColor="text1"/>
        </w:rPr>
        <w:t>5</w:t>
      </w:r>
      <w:r w:rsidR="00744A03" w:rsidRPr="00A9654A">
        <w:rPr>
          <w:color w:val="000000" w:themeColor="text1"/>
        </w:rPr>
        <w:t>6</w:t>
      </w:r>
      <w:r w:rsidR="00C94F4A" w:rsidRPr="00A9654A">
        <w:rPr>
          <w:color w:val="000000" w:themeColor="text1"/>
        </w:rPr>
        <w:t>]</w:t>
      </w:r>
      <w:bookmarkEnd w:id="23"/>
      <w:r w:rsidR="00071EA1" w:rsidRPr="00A9654A">
        <w:rPr>
          <w:color w:val="000000" w:themeColor="text1"/>
        </w:rPr>
        <w:t xml:space="preserve"> is useful to describe the impact parameter-dependent ionization cross-section via GOS.</w:t>
      </w:r>
      <w:r w:rsidR="0090608A" w:rsidRPr="00A9654A">
        <w:rPr>
          <w:rFonts w:eastAsia="SimSun"/>
          <w:color w:val="000000" w:themeColor="text1"/>
          <w:kern w:val="2"/>
          <w:lang w:eastAsia="zh-CN"/>
        </w:rPr>
        <w:t xml:space="preserve"> </w:t>
      </w:r>
      <w:r w:rsidR="009A6BAB" w:rsidRPr="00A9654A">
        <w:rPr>
          <w:rFonts w:eastAsia="SimSun"/>
          <w:color w:val="000000" w:themeColor="text1"/>
          <w:kern w:val="2"/>
          <w:lang w:eastAsia="zh-CN"/>
        </w:rPr>
        <w:t>T</w:t>
      </w:r>
      <w:r w:rsidR="0090608A" w:rsidRPr="00A9654A">
        <w:rPr>
          <w:rFonts w:eastAsia="SimSun"/>
          <w:color w:val="000000" w:themeColor="text1"/>
          <w:kern w:val="2"/>
          <w:lang w:eastAsia="zh-CN"/>
        </w:rPr>
        <w:t>he differential inelastic cross-section for the inner-shell ionization per atom is:</w:t>
      </w:r>
    </w:p>
    <w:p w14:paraId="1902289B" w14:textId="10F93608"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32"/>
          <w:lang w:eastAsia="zh-CN"/>
        </w:rPr>
        <w:object w:dxaOrig="3379" w:dyaOrig="760" w14:anchorId="6470B737">
          <v:shape id="_x0000_i1054" type="#_x0000_t75" style="width:169pt;height:38pt" o:ole="">
            <v:imagedata r:id="rId62" o:title=""/>
            <o:lock v:ext="edit" aspectratio="f"/>
          </v:shape>
          <o:OLEObject Type="Embed" ProgID="Equation.DSMT4" ShapeID="_x0000_i1054" DrawAspect="Content" ObjectID="_1709976015" r:id="rId63"/>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5</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7A7FBEBF" w14:textId="59D85FD3" w:rsidR="00925424" w:rsidRPr="00716E1C" w:rsidRDefault="0090608A" w:rsidP="0090608A">
      <w:pPr>
        <w:widowControl w:val="0"/>
        <w:jc w:val="both"/>
        <w:rPr>
          <w:rFonts w:eastAsia="SimSun"/>
          <w:color w:val="000000" w:themeColor="text1"/>
          <w:kern w:val="2"/>
          <w:lang w:eastAsia="zh-CN"/>
        </w:rPr>
      </w:pPr>
      <w:r w:rsidRPr="00A9654A">
        <w:rPr>
          <w:rFonts w:eastAsia="SimSun"/>
          <w:color w:val="000000" w:themeColor="text1"/>
          <w:kern w:val="2"/>
          <w:lang w:eastAsia="zh-CN"/>
        </w:rPr>
        <w:t xml:space="preserve">where </w:t>
      </w:r>
      <w:r w:rsidR="009A6BAB" w:rsidRPr="00A9654A">
        <w:rPr>
          <w:rFonts w:eastAsia="SimSun"/>
          <w:color w:val="000000" w:themeColor="text1"/>
          <w:kern w:val="2"/>
          <w:position w:val="-6"/>
          <w:lang w:eastAsia="zh-CN"/>
        </w:rPr>
        <w:object w:dxaOrig="1100" w:dyaOrig="279" w14:anchorId="5A64EDE0">
          <v:shape id="_x0000_i1055" type="#_x0000_t75" style="width:54.5pt;height:14.5pt" o:ole="">
            <v:imagedata r:id="rId64" o:title=""/>
            <o:lock v:ext="edit" aspectratio="f"/>
          </v:shape>
          <o:OLEObject Type="Embed" ProgID="Equation.DSMT4" ShapeID="_x0000_i1055" DrawAspect="Content" ObjectID="_1709976016" r:id="rId65"/>
        </w:object>
      </w:r>
      <w:r w:rsidR="00925424" w:rsidRPr="00A9654A">
        <w:rPr>
          <w:rFonts w:eastAsia="SimSun"/>
          <w:color w:val="000000" w:themeColor="text1"/>
          <w:kern w:val="2"/>
          <w:lang w:eastAsia="zh-CN"/>
        </w:rPr>
        <w:t xml:space="preserve"> </w:t>
      </w:r>
      <w:r w:rsidR="009A6BAB" w:rsidRPr="00A9654A">
        <w:rPr>
          <w:rFonts w:eastAsia="SimSun"/>
          <w:color w:val="000000" w:themeColor="text1"/>
          <w:kern w:val="2"/>
          <w:lang w:eastAsia="zh-CN"/>
        </w:rPr>
        <w:t xml:space="preserve">eV </w:t>
      </w:r>
      <w:r w:rsidR="00925424" w:rsidRPr="00A9654A">
        <w:rPr>
          <w:rFonts w:eastAsia="SimSun"/>
          <w:color w:val="000000" w:themeColor="text1"/>
          <w:kern w:val="2"/>
          <w:lang w:eastAsia="zh-CN"/>
        </w:rPr>
        <w:t>is the Rydberg energy,</w:t>
      </w:r>
      <w:r w:rsidRPr="00A9654A">
        <w:rPr>
          <w:rFonts w:eastAsia="SimSun"/>
          <w:color w:val="000000" w:themeColor="text1"/>
          <w:kern w:val="2"/>
          <w:position w:val="-14"/>
          <w:lang w:eastAsia="zh-CN"/>
        </w:rPr>
        <w:object w:dxaOrig="1719" w:dyaOrig="400" w14:anchorId="5331B3DD">
          <v:shape id="_x0000_i1056" type="#_x0000_t75" style="width:86.5pt;height:20pt;mso-position-horizontal:absolute" o:ole="">
            <v:imagedata r:id="rId66" o:title=""/>
            <o:lock v:ext="edit" aspectratio="f"/>
          </v:shape>
          <o:OLEObject Type="Embed" ProgID="Equation.DSMT4" ShapeID="_x0000_i1056" DrawAspect="Content" ObjectID="_1709976017" r:id="rId67"/>
        </w:object>
      </w:r>
      <w:r w:rsidRPr="00A9654A">
        <w:rPr>
          <w:rFonts w:eastAsia="SimSun"/>
          <w:color w:val="000000" w:themeColor="text1"/>
          <w:kern w:val="2"/>
          <w:lang w:eastAsia="zh-CN"/>
        </w:rPr>
        <w:t xml:space="preserve"> is the effective kinetic energy of an electron, </w:t>
      </w:r>
      <w:r w:rsidRPr="00A9654A">
        <w:rPr>
          <w:rFonts w:eastAsia="SimSun"/>
          <w:color w:val="000000" w:themeColor="text1"/>
          <w:kern w:val="2"/>
          <w:position w:val="-6"/>
          <w:lang w:eastAsia="zh-CN"/>
        </w:rPr>
        <w:object w:dxaOrig="920" w:dyaOrig="279" w14:anchorId="5D20478A">
          <v:shape id="_x0000_i1057" type="#_x0000_t75" style="width:45.5pt;height:14.5pt" o:ole="">
            <v:imagedata r:id="rId68" o:title=""/>
            <o:lock v:ext="edit" aspectratio="f"/>
          </v:shape>
          <o:OLEObject Type="Embed" ProgID="Equation.DSMT4" ShapeID="_x0000_i1057" DrawAspect="Content" ObjectID="_1709976018" r:id="rId69"/>
        </w:object>
      </w:r>
      <w:r w:rsidRPr="00A9654A">
        <w:rPr>
          <w:rFonts w:eastAsia="SimSun"/>
          <w:color w:val="000000" w:themeColor="text1"/>
          <w:kern w:val="2"/>
          <w:lang w:eastAsia="zh-CN"/>
        </w:rPr>
        <w:t xml:space="preserve"> is electron energy loss, and </w:t>
      </w:r>
      <w:r w:rsidR="00925424" w:rsidRPr="00A9654A">
        <w:rPr>
          <w:rFonts w:eastAsia="SimSun"/>
          <w:color w:val="000000" w:themeColor="text1"/>
          <w:kern w:val="2"/>
          <w:lang w:eastAsia="zh-CN"/>
        </w:rPr>
        <w:t xml:space="preserve">the </w:t>
      </w:r>
      <w:r w:rsidR="009A6BAB" w:rsidRPr="00A9654A">
        <w:rPr>
          <w:rFonts w:eastAsia="SimSun"/>
          <w:color w:val="000000" w:themeColor="text1"/>
          <w:kern w:val="2"/>
          <w:lang w:eastAsia="zh-CN"/>
        </w:rPr>
        <w:t xml:space="preserve">super- and </w:t>
      </w:r>
      <w:r w:rsidR="00925424" w:rsidRPr="00A9654A">
        <w:rPr>
          <w:rFonts w:eastAsia="SimSun"/>
          <w:color w:val="000000" w:themeColor="text1"/>
          <w:kern w:val="2"/>
          <w:lang w:eastAsia="zh-CN"/>
        </w:rPr>
        <w:t>sub</w:t>
      </w:r>
      <w:r w:rsidR="009A6BAB" w:rsidRPr="00A9654A">
        <w:rPr>
          <w:rFonts w:eastAsia="SimSun"/>
          <w:color w:val="000000" w:themeColor="text1"/>
          <w:kern w:val="2"/>
          <w:lang w:eastAsia="zh-CN"/>
        </w:rPr>
        <w:t>-</w:t>
      </w:r>
      <w:r w:rsidR="00925424" w:rsidRPr="00A9654A">
        <w:rPr>
          <w:rFonts w:eastAsia="SimSun"/>
          <w:color w:val="000000" w:themeColor="text1"/>
          <w:kern w:val="2"/>
          <w:lang w:eastAsia="zh-CN"/>
        </w:rPr>
        <w:t xml:space="preserve">scripts </w:t>
      </w:r>
      <w:r w:rsidR="009A6BAB" w:rsidRPr="00A9654A">
        <w:rPr>
          <w:rFonts w:eastAsia="SimSun"/>
          <w:color w:val="000000" w:themeColor="text1"/>
          <w:kern w:val="2"/>
          <w:lang w:eastAsia="zh-CN"/>
        </w:rPr>
        <w:t>in</w:t>
      </w:r>
      <w:r w:rsidR="00925424" w:rsidRPr="00A9654A">
        <w:rPr>
          <w:rFonts w:eastAsia="SimSun"/>
          <w:color w:val="000000" w:themeColor="text1"/>
          <w:kern w:val="2"/>
          <w:lang w:eastAsia="zh-CN"/>
        </w:rPr>
        <w:t xml:space="preserve"> </w:t>
      </w:r>
      <w:r w:rsidR="009A6BAB" w:rsidRPr="00A9654A">
        <w:rPr>
          <w:rFonts w:eastAsia="SimSun"/>
          <w:color w:val="000000" w:themeColor="text1"/>
          <w:kern w:val="2"/>
          <w:position w:val="-12"/>
          <w:lang w:eastAsia="zh-CN"/>
        </w:rPr>
        <w:object w:dxaOrig="340" w:dyaOrig="380" w14:anchorId="3A65531F">
          <v:shape id="_x0000_i1058" type="#_x0000_t75" style="width:17.5pt;height:19pt" o:ole="">
            <v:imagedata r:id="rId70" o:title=""/>
            <o:lock v:ext="edit" aspectratio="f"/>
          </v:shape>
          <o:OLEObject Type="Embed" ProgID="Equation.DSMT4" ShapeID="_x0000_i1058" DrawAspect="Content" ObjectID="_1709976019" r:id="rId71"/>
        </w:object>
      </w:r>
      <w:r w:rsidRPr="00A9654A">
        <w:rPr>
          <w:rFonts w:eastAsia="SimSun"/>
          <w:color w:val="000000" w:themeColor="text1"/>
          <w:kern w:val="2"/>
          <w:lang w:eastAsia="zh-CN"/>
        </w:rPr>
        <w:t xml:space="preserve"> </w:t>
      </w:r>
      <w:r w:rsidR="009A6BAB" w:rsidRPr="00A9654A">
        <w:rPr>
          <w:rFonts w:eastAsia="SimSun"/>
          <w:color w:val="000000" w:themeColor="text1"/>
          <w:kern w:val="2"/>
          <w:lang w:eastAsia="zh-CN"/>
        </w:rPr>
        <w:t>indicate</w:t>
      </w:r>
      <w:r w:rsidRPr="00A9654A">
        <w:rPr>
          <w:rFonts w:eastAsia="SimSun"/>
          <w:color w:val="000000" w:themeColor="text1"/>
          <w:kern w:val="2"/>
          <w:lang w:eastAsia="zh-CN"/>
        </w:rPr>
        <w:t xml:space="preserve"> the </w:t>
      </w:r>
      <w:r w:rsidRPr="00A9654A">
        <w:rPr>
          <w:rFonts w:eastAsia="SimSun"/>
          <w:i/>
          <w:color w:val="000000" w:themeColor="text1"/>
          <w:kern w:val="2"/>
          <w:lang w:eastAsia="zh-CN"/>
        </w:rPr>
        <w:t>A</w:t>
      </w:r>
      <w:r w:rsidRPr="00A9654A">
        <w:rPr>
          <w:rFonts w:eastAsia="SimSun"/>
          <w:color w:val="000000" w:themeColor="text1"/>
          <w:kern w:val="2"/>
          <w:lang w:eastAsia="zh-CN"/>
        </w:rPr>
        <w:t xml:space="preserve">-element and </w:t>
      </w:r>
      <w:r w:rsidRPr="00A9654A">
        <w:rPr>
          <w:rFonts w:eastAsia="SimSun"/>
          <w:i/>
          <w:iCs/>
          <w:color w:val="000000" w:themeColor="text1"/>
          <w:kern w:val="2"/>
          <w:lang w:eastAsia="zh-CN"/>
        </w:rPr>
        <w:t>α</w:t>
      </w:r>
      <w:r w:rsidRPr="00A9654A">
        <w:rPr>
          <w:rFonts w:eastAsia="SimSun"/>
          <w:color w:val="000000" w:themeColor="text1"/>
          <w:kern w:val="2"/>
          <w:lang w:eastAsia="zh-CN"/>
        </w:rPr>
        <w:t>-shell</w:t>
      </w:r>
      <w:r w:rsidRPr="00C3604F">
        <w:rPr>
          <w:rFonts w:eastAsia="SimSun"/>
          <w:color w:val="000000" w:themeColor="text1"/>
          <w:kern w:val="2"/>
          <w:lang w:eastAsia="zh-CN"/>
        </w:rPr>
        <w:t>.</w:t>
      </w:r>
      <w:r w:rsidR="00C3604F" w:rsidRPr="00C3604F">
        <w:rPr>
          <w:rFonts w:eastAsia="SimSun"/>
          <w:color w:val="000000" w:themeColor="text1"/>
          <w:kern w:val="2"/>
          <w:lang w:eastAsia="zh-CN"/>
        </w:rPr>
        <w:t xml:space="preserve"> </w:t>
      </w:r>
      <w:r w:rsidR="00C3604F" w:rsidRPr="00C3604F">
        <w:rPr>
          <w:rFonts w:eastAsia="SimSun" w:hint="eastAsia"/>
          <w:color w:val="000000" w:themeColor="text1"/>
          <w:kern w:val="2"/>
          <w:lang w:eastAsia="zh-CN"/>
        </w:rPr>
        <w:t>T</w:t>
      </w:r>
      <w:r w:rsidR="004F74AB" w:rsidRPr="00C3604F">
        <w:rPr>
          <w:rFonts w:eastAsia="SimSun"/>
          <w:color w:val="000000" w:themeColor="text1"/>
          <w:kern w:val="2"/>
          <w:lang w:eastAsia="zh-CN"/>
        </w:rPr>
        <w:t>h</w:t>
      </w:r>
      <w:r w:rsidR="004F74AB" w:rsidRPr="00A9654A">
        <w:rPr>
          <w:rFonts w:eastAsia="SimSun"/>
          <w:color w:val="000000" w:themeColor="text1"/>
          <w:kern w:val="2"/>
          <w:lang w:eastAsia="zh-CN"/>
        </w:rPr>
        <w:t>e</w:t>
      </w:r>
      <w:r w:rsidRPr="00A9654A">
        <w:rPr>
          <w:rFonts w:eastAsia="SimSun"/>
          <w:color w:val="000000" w:themeColor="text1"/>
          <w:kern w:val="2"/>
          <w:lang w:eastAsia="zh-CN"/>
        </w:rPr>
        <w:t xml:space="preserve"> GOS </w:t>
      </w:r>
      <w:r w:rsidR="004F74AB" w:rsidRPr="00A9654A">
        <w:rPr>
          <w:rFonts w:eastAsia="SimSun"/>
          <w:color w:val="000000" w:themeColor="text1"/>
          <w:kern w:val="2"/>
          <w:lang w:eastAsia="zh-CN"/>
        </w:rPr>
        <w:t>of</w:t>
      </w:r>
      <w:r w:rsidRPr="00A9654A">
        <w:rPr>
          <w:rFonts w:eastAsia="SimSun"/>
          <w:color w:val="000000" w:themeColor="text1"/>
          <w:kern w:val="2"/>
          <w:lang w:eastAsia="zh-CN"/>
        </w:rPr>
        <w:t xml:space="preserve"> </w:t>
      </w:r>
      <w:r w:rsidRPr="00A9654A">
        <w:rPr>
          <w:rFonts w:eastAsia="SimSun"/>
          <w:i/>
          <w:iCs/>
          <w:color w:val="000000" w:themeColor="text1"/>
          <w:kern w:val="2"/>
          <w:lang w:eastAsia="zh-CN"/>
        </w:rPr>
        <w:t>K</w:t>
      </w:r>
      <w:r w:rsidRPr="00A9654A">
        <w:rPr>
          <w:rFonts w:eastAsia="SimSun"/>
          <w:color w:val="000000" w:themeColor="text1"/>
          <w:kern w:val="2"/>
          <w:lang w:eastAsia="zh-CN"/>
        </w:rPr>
        <w:t>-shell</w:t>
      </w:r>
      <w:r w:rsidR="00E03BC6" w:rsidRPr="00A9654A">
        <w:rPr>
          <w:rFonts w:eastAsia="SimSun"/>
          <w:color w:val="000000" w:themeColor="text1"/>
          <w:kern w:val="2"/>
          <w:lang w:eastAsia="zh-CN"/>
        </w:rPr>
        <w:t xml:space="preserve"> [5</w:t>
      </w:r>
      <w:r w:rsidR="00744A03" w:rsidRPr="00A9654A">
        <w:rPr>
          <w:rFonts w:eastAsia="SimSun"/>
          <w:color w:val="000000" w:themeColor="text1"/>
          <w:kern w:val="2"/>
          <w:lang w:eastAsia="zh-CN"/>
        </w:rPr>
        <w:t>8</w:t>
      </w:r>
      <w:r w:rsidR="00E03BC6" w:rsidRPr="00A9654A">
        <w:rPr>
          <w:rFonts w:eastAsia="SimSun"/>
          <w:color w:val="000000" w:themeColor="text1"/>
          <w:kern w:val="2"/>
          <w:lang w:eastAsia="zh-CN"/>
        </w:rPr>
        <w:t>]</w:t>
      </w:r>
      <w:r w:rsidRPr="00A9654A">
        <w:rPr>
          <w:rFonts w:eastAsia="SimSun"/>
          <w:color w:val="000000" w:themeColor="text1"/>
          <w:kern w:val="2"/>
          <w:lang w:eastAsia="zh-CN"/>
        </w:rPr>
        <w:t xml:space="preserve">, </w:t>
      </w:r>
      <w:r w:rsidRPr="00A9654A">
        <w:rPr>
          <w:rFonts w:eastAsia="SimSun"/>
          <w:i/>
          <w:iCs/>
          <w:color w:val="000000" w:themeColor="text1"/>
          <w:kern w:val="2"/>
          <w:lang w:eastAsia="zh-CN"/>
        </w:rPr>
        <w:t>L</w:t>
      </w:r>
      <w:r w:rsidRPr="00A9654A">
        <w:rPr>
          <w:rFonts w:eastAsia="SimSun"/>
          <w:color w:val="000000" w:themeColor="text1"/>
          <w:kern w:val="2"/>
          <w:lang w:eastAsia="zh-CN"/>
        </w:rPr>
        <w:t>-shell</w:t>
      </w:r>
      <w:r w:rsidR="00E03BC6" w:rsidRPr="00A9654A">
        <w:rPr>
          <w:rFonts w:eastAsia="SimSun"/>
          <w:color w:val="000000" w:themeColor="text1"/>
          <w:kern w:val="2"/>
          <w:lang w:eastAsia="zh-CN"/>
        </w:rPr>
        <w:t xml:space="preserve"> [5</w:t>
      </w:r>
      <w:r w:rsidR="00744A03" w:rsidRPr="00A9654A">
        <w:rPr>
          <w:rFonts w:eastAsia="SimSun"/>
          <w:color w:val="000000" w:themeColor="text1"/>
          <w:kern w:val="2"/>
          <w:lang w:eastAsia="zh-CN"/>
        </w:rPr>
        <w:t>9</w:t>
      </w:r>
      <w:r w:rsidR="00E03BC6" w:rsidRPr="00A9654A">
        <w:rPr>
          <w:rFonts w:eastAsia="SimSun"/>
          <w:color w:val="000000" w:themeColor="text1"/>
          <w:kern w:val="2"/>
          <w:lang w:eastAsia="zh-CN"/>
        </w:rPr>
        <w:t>,</w:t>
      </w:r>
      <w:r w:rsidR="00744A03" w:rsidRPr="00A9654A">
        <w:rPr>
          <w:rFonts w:eastAsia="SimSun"/>
          <w:color w:val="000000" w:themeColor="text1"/>
          <w:kern w:val="2"/>
          <w:lang w:eastAsia="zh-CN"/>
        </w:rPr>
        <w:t>60</w:t>
      </w:r>
      <w:r w:rsidR="00E03BC6" w:rsidRPr="00A9654A">
        <w:rPr>
          <w:rFonts w:eastAsia="SimSun"/>
          <w:color w:val="000000" w:themeColor="text1"/>
          <w:kern w:val="2"/>
          <w:lang w:eastAsia="zh-CN"/>
        </w:rPr>
        <w:t>]</w:t>
      </w:r>
      <w:r w:rsidRPr="00A9654A">
        <w:rPr>
          <w:rFonts w:eastAsia="SimSun"/>
          <w:color w:val="000000" w:themeColor="text1"/>
          <w:kern w:val="2"/>
          <w:lang w:eastAsia="zh-CN"/>
        </w:rPr>
        <w:t xml:space="preserve">, and </w:t>
      </w:r>
      <w:r w:rsidRPr="00A9654A">
        <w:rPr>
          <w:rFonts w:eastAsia="SimSun"/>
          <w:i/>
          <w:iCs/>
          <w:color w:val="000000" w:themeColor="text1"/>
          <w:kern w:val="2"/>
          <w:lang w:eastAsia="zh-CN"/>
        </w:rPr>
        <w:t>M</w:t>
      </w:r>
      <w:r w:rsidRPr="00A9654A">
        <w:rPr>
          <w:rFonts w:eastAsia="SimSun"/>
          <w:color w:val="000000" w:themeColor="text1"/>
          <w:kern w:val="2"/>
          <w:lang w:eastAsia="zh-CN"/>
        </w:rPr>
        <w:t>-shell</w:t>
      </w:r>
      <w:r w:rsidR="00E03BC6" w:rsidRPr="00A9654A">
        <w:rPr>
          <w:rFonts w:eastAsia="SimSun"/>
          <w:color w:val="000000" w:themeColor="text1"/>
          <w:kern w:val="2"/>
          <w:lang w:eastAsia="zh-CN"/>
        </w:rPr>
        <w:t xml:space="preserve"> [</w:t>
      </w:r>
      <w:r w:rsidR="00744A03" w:rsidRPr="00A9654A">
        <w:rPr>
          <w:rFonts w:eastAsia="SimSun"/>
          <w:color w:val="000000" w:themeColor="text1"/>
          <w:kern w:val="2"/>
          <w:lang w:eastAsia="zh-CN"/>
        </w:rPr>
        <w:t>61</w:t>
      </w:r>
      <w:r w:rsidR="00E03BC6" w:rsidRPr="00A9654A">
        <w:rPr>
          <w:rFonts w:eastAsia="SimSun"/>
          <w:color w:val="000000" w:themeColor="text1"/>
          <w:kern w:val="2"/>
          <w:lang w:eastAsia="zh-CN"/>
        </w:rPr>
        <w:t>,</w:t>
      </w:r>
      <w:r w:rsidR="00744A03" w:rsidRPr="00A9654A">
        <w:rPr>
          <w:rFonts w:eastAsia="SimSun"/>
          <w:color w:val="000000" w:themeColor="text1"/>
          <w:kern w:val="2"/>
          <w:lang w:eastAsia="zh-CN"/>
        </w:rPr>
        <w:t>62</w:t>
      </w:r>
      <w:r w:rsidR="00E03BC6" w:rsidRPr="00A9654A">
        <w:rPr>
          <w:rFonts w:eastAsia="SimSun"/>
          <w:color w:val="000000" w:themeColor="text1"/>
          <w:kern w:val="2"/>
          <w:lang w:eastAsia="zh-CN"/>
        </w:rPr>
        <w:t>]</w:t>
      </w:r>
      <w:r w:rsidRPr="00A9654A">
        <w:rPr>
          <w:rFonts w:eastAsia="SimSun"/>
          <w:color w:val="000000" w:themeColor="text1"/>
          <w:kern w:val="2"/>
          <w:lang w:eastAsia="zh-CN"/>
        </w:rPr>
        <w:t xml:space="preserve"> </w:t>
      </w:r>
      <w:r w:rsidR="004F74AB" w:rsidRPr="00A9654A">
        <w:rPr>
          <w:rFonts w:eastAsia="SimSun"/>
          <w:color w:val="000000" w:themeColor="text1"/>
          <w:kern w:val="2"/>
          <w:lang w:eastAsia="zh-CN"/>
        </w:rPr>
        <w:t xml:space="preserve">electrons </w:t>
      </w:r>
      <w:r w:rsidR="00A475F5" w:rsidRPr="00A9654A">
        <w:rPr>
          <w:rFonts w:eastAsia="SimSun"/>
          <w:color w:val="000000" w:themeColor="text1"/>
          <w:kern w:val="2"/>
          <w:lang w:eastAsia="zh-CN"/>
        </w:rPr>
        <w:t xml:space="preserve">is considered </w:t>
      </w:r>
      <w:r w:rsidR="004F74AB" w:rsidRPr="00A9654A">
        <w:rPr>
          <w:rFonts w:eastAsia="SimSun"/>
          <w:color w:val="000000" w:themeColor="text1"/>
          <w:kern w:val="2"/>
          <w:lang w:eastAsia="zh-CN"/>
        </w:rPr>
        <w:t>in this work</w:t>
      </w:r>
      <w:r w:rsidRPr="00A9654A">
        <w:rPr>
          <w:rFonts w:eastAsia="SimSun"/>
          <w:color w:val="000000" w:themeColor="text1"/>
          <w:kern w:val="2"/>
          <w:lang w:eastAsia="zh-CN"/>
        </w:rPr>
        <w:t>.</w:t>
      </w:r>
    </w:p>
    <w:p w14:paraId="6A214F00" w14:textId="393C3518" w:rsidR="0090608A" w:rsidRPr="00A9654A" w:rsidRDefault="00925424" w:rsidP="0090608A">
      <w:pPr>
        <w:widowControl w:val="0"/>
        <w:spacing w:beforeLines="100" w:before="240"/>
        <w:jc w:val="both"/>
        <w:rPr>
          <w:rFonts w:eastAsia="SimSun"/>
          <w:color w:val="000000" w:themeColor="text1"/>
          <w:kern w:val="2"/>
          <w:lang w:eastAsia="zh-CN"/>
        </w:rPr>
      </w:pPr>
      <w:r w:rsidRPr="00A9654A">
        <w:rPr>
          <w:rFonts w:eastAsia="SimSun"/>
          <w:color w:val="000000" w:themeColor="text1"/>
          <w:kern w:val="2"/>
          <w:szCs w:val="28"/>
          <w:lang w:eastAsia="zh-CN"/>
        </w:rPr>
        <w:t>T</w:t>
      </w:r>
      <w:r w:rsidR="0090608A" w:rsidRPr="00A9654A">
        <w:rPr>
          <w:rFonts w:eastAsia="SimSun"/>
          <w:color w:val="000000" w:themeColor="text1"/>
          <w:kern w:val="2"/>
          <w:szCs w:val="28"/>
          <w:lang w:eastAsia="zh-CN"/>
        </w:rPr>
        <w:t xml:space="preserve">he GOS for </w:t>
      </w:r>
      <w:r w:rsidR="0090608A" w:rsidRPr="00A9654A">
        <w:rPr>
          <w:rFonts w:eastAsia="SimSun"/>
          <w:i/>
          <w:iCs/>
          <w:color w:val="000000" w:themeColor="text1"/>
          <w:kern w:val="2"/>
          <w:szCs w:val="28"/>
          <w:lang w:eastAsia="zh-CN"/>
        </w:rPr>
        <w:t>K</w:t>
      </w:r>
      <w:r w:rsidR="0090608A" w:rsidRPr="00A9654A">
        <w:rPr>
          <w:rFonts w:eastAsia="SimSun"/>
          <w:color w:val="000000" w:themeColor="text1"/>
          <w:kern w:val="2"/>
          <w:szCs w:val="28"/>
          <w:lang w:eastAsia="zh-CN"/>
        </w:rPr>
        <w:t xml:space="preserve">-shell electrons is given as </w:t>
      </w:r>
      <w:r w:rsidR="002233F3" w:rsidRPr="00A9654A">
        <w:rPr>
          <w:rFonts w:eastAsia="SimSun"/>
          <w:color w:val="000000" w:themeColor="text1"/>
          <w:kern w:val="2"/>
          <w:lang w:eastAsia="zh-CN"/>
        </w:rPr>
        <w:t>[5</w:t>
      </w:r>
      <w:r w:rsidR="00744A03" w:rsidRPr="00A9654A">
        <w:rPr>
          <w:rFonts w:eastAsia="SimSun"/>
          <w:color w:val="000000" w:themeColor="text1"/>
          <w:kern w:val="2"/>
          <w:lang w:eastAsia="zh-CN"/>
        </w:rPr>
        <w:t>6</w:t>
      </w:r>
      <w:r w:rsidR="002233F3" w:rsidRPr="00A9654A">
        <w:rPr>
          <w:rFonts w:eastAsia="SimSun"/>
          <w:color w:val="000000" w:themeColor="text1"/>
          <w:kern w:val="2"/>
          <w:lang w:eastAsia="zh-CN"/>
        </w:rPr>
        <w:t>,6</w:t>
      </w:r>
      <w:r w:rsidR="00744A03" w:rsidRPr="00A9654A">
        <w:rPr>
          <w:rFonts w:eastAsia="SimSun"/>
          <w:color w:val="000000" w:themeColor="text1"/>
          <w:kern w:val="2"/>
          <w:lang w:eastAsia="zh-CN"/>
        </w:rPr>
        <w:t>3</w:t>
      </w:r>
      <w:r w:rsidR="002233F3" w:rsidRPr="00A9654A">
        <w:rPr>
          <w:rFonts w:eastAsia="SimSun"/>
          <w:color w:val="000000" w:themeColor="text1"/>
          <w:kern w:val="2"/>
          <w:lang w:eastAsia="zh-CN"/>
        </w:rPr>
        <w:t>]</w:t>
      </w:r>
      <w:r w:rsidR="0090608A" w:rsidRPr="00A9654A">
        <w:rPr>
          <w:rFonts w:eastAsia="SimSun"/>
          <w:color w:val="000000" w:themeColor="text1"/>
          <w:kern w:val="2"/>
          <w:lang w:eastAsia="zh-CN"/>
        </w:rPr>
        <w:t>:</w:t>
      </w:r>
    </w:p>
    <w:p w14:paraId="1AE09742" w14:textId="027A72F1"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30"/>
          <w:lang w:eastAsia="zh-CN"/>
        </w:rPr>
        <w:object w:dxaOrig="3360" w:dyaOrig="780" w14:anchorId="3377D88A">
          <v:shape id="_x0000_i1061" type="#_x0000_t75" style="width:168pt;height:38pt" o:ole="">
            <v:imagedata r:id="rId72" o:title=""/>
            <o:lock v:ext="edit" aspectratio="f"/>
          </v:shape>
          <o:OLEObject Type="Embed" ProgID="Equation.DSMT4" ShapeID="_x0000_i1061" DrawAspect="Content" ObjectID="_1709976020" r:id="rId73"/>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6</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351773CD" w14:textId="77777777" w:rsidR="0090608A" w:rsidRPr="00A9654A" w:rsidRDefault="0090608A" w:rsidP="0090608A">
      <w:pPr>
        <w:widowControl w:val="0"/>
        <w:jc w:val="both"/>
        <w:rPr>
          <w:rFonts w:eastAsia="SimSun"/>
          <w:color w:val="000000" w:themeColor="text1"/>
          <w:kern w:val="2"/>
          <w:lang w:eastAsia="zh-CN"/>
        </w:rPr>
      </w:pPr>
      <w:proofErr w:type="gramStart"/>
      <w:r w:rsidRPr="00A9654A">
        <w:rPr>
          <w:rFonts w:eastAsia="SimSun"/>
          <w:color w:val="000000" w:themeColor="text1"/>
          <w:kern w:val="2"/>
          <w:lang w:eastAsia="zh-CN"/>
        </w:rPr>
        <w:t>where</w:t>
      </w:r>
      <w:proofErr w:type="gramEnd"/>
    </w:p>
    <w:p w14:paraId="5FC25B7C" w14:textId="4C4303C1"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lastRenderedPageBreak/>
        <w:tab/>
      </w:r>
      <w:r w:rsidRPr="00A9654A">
        <w:rPr>
          <w:rFonts w:eastAsia="SimSun"/>
          <w:color w:val="000000" w:themeColor="text1"/>
          <w:kern w:val="2"/>
          <w:position w:val="-96"/>
          <w:lang w:eastAsia="zh-CN"/>
        </w:rPr>
        <w:object w:dxaOrig="5380" w:dyaOrig="2040" w14:anchorId="17BAF70F">
          <v:shape id="_x0000_i1062" type="#_x0000_t75" style="width:270pt;height:102pt" o:ole="">
            <v:imagedata r:id="rId74" o:title=""/>
            <o:lock v:ext="edit" aspectratio="f"/>
          </v:shape>
          <o:OLEObject Type="Embed" ProgID="Equation.DSMT4" ShapeID="_x0000_i1062" DrawAspect="Content" ObjectID="_1709976021" r:id="rId75"/>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7</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3E3C7FFC" w14:textId="2CB724C6"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6"/>
          <w:lang w:eastAsia="zh-CN"/>
        </w:rPr>
        <w:object w:dxaOrig="3060" w:dyaOrig="480" w14:anchorId="7AA4B484">
          <v:shape id="_x0000_i1063" type="#_x0000_t75" style="width:152pt;height:23.5pt" o:ole="">
            <v:imagedata r:id="rId76" o:title=""/>
            <o:lock v:ext="edit" aspectratio="f"/>
          </v:shape>
          <o:OLEObject Type="Embed" ProgID="Equation.DSMT4" ShapeID="_x0000_i1063" DrawAspect="Content" ObjectID="_1709976022" r:id="rId77"/>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8</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70A4C0A4" w14:textId="460809F8" w:rsidR="00925424" w:rsidRPr="00A9654A" w:rsidRDefault="00925424" w:rsidP="00925424">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4"/>
          <w:lang w:eastAsia="zh-CN"/>
        </w:rPr>
        <w:object w:dxaOrig="1500" w:dyaOrig="440" w14:anchorId="0841B6F8">
          <v:shape id="_x0000_i1064" type="#_x0000_t75" style="width:74.5pt;height:22pt" o:ole="">
            <v:imagedata r:id="rId78" o:title=""/>
            <o:lock v:ext="edit" aspectratio="f"/>
          </v:shape>
          <o:OLEObject Type="Embed" ProgID="Equation.DSMT4" ShapeID="_x0000_i1064" DrawAspect="Content" ObjectID="_1709976023" r:id="rId79"/>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9</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7B7F56B3" w14:textId="0EFA1B95" w:rsidR="00925424" w:rsidRPr="00A9654A" w:rsidRDefault="00925424" w:rsidP="00925424">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6"/>
          <w:lang w:eastAsia="zh-CN"/>
        </w:rPr>
        <w:object w:dxaOrig="1880" w:dyaOrig="440" w14:anchorId="5C150276">
          <v:shape id="_x0000_i1065" type="#_x0000_t75" style="width:93.5pt;height:22pt" o:ole="">
            <v:imagedata r:id="rId80" o:title=""/>
            <o:lock v:ext="edit" aspectratio="f"/>
          </v:shape>
          <o:OLEObject Type="Embed" ProgID="Equation.DSMT4" ShapeID="_x0000_i1065" DrawAspect="Content" ObjectID="_1709976024" r:id="rId81"/>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10</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5F2E0C6F" w14:textId="646FBE0E" w:rsidR="00925424" w:rsidRPr="00A9654A" w:rsidRDefault="00925424" w:rsidP="00925424">
      <w:pPr>
        <w:widowControl w:val="0"/>
        <w:jc w:val="both"/>
        <w:rPr>
          <w:rFonts w:eastAsia="SimSun"/>
          <w:color w:val="000000" w:themeColor="text1"/>
          <w:kern w:val="2"/>
          <w:lang w:eastAsia="zh-CN"/>
        </w:rPr>
      </w:pPr>
      <w:r w:rsidRPr="00A9654A">
        <w:rPr>
          <w:rFonts w:eastAsia="SimSun"/>
          <w:color w:val="000000" w:themeColor="text1"/>
          <w:kern w:val="2"/>
          <w:lang w:eastAsia="zh-CN"/>
        </w:rPr>
        <w:t xml:space="preserve">where </w:t>
      </w:r>
      <w:r w:rsidR="00A475F5" w:rsidRPr="00A9654A">
        <w:rPr>
          <w:rFonts w:eastAsia="SimSun"/>
          <w:color w:val="000000" w:themeColor="text1"/>
          <w:kern w:val="2"/>
          <w:lang w:eastAsia="zh-CN"/>
        </w:rPr>
        <w:t xml:space="preserve">the </w:t>
      </w:r>
      <w:r w:rsidRPr="00A9654A">
        <w:rPr>
          <w:rFonts w:eastAsia="SimSun"/>
          <w:color w:val="000000" w:themeColor="text1"/>
          <w:kern w:val="2"/>
          <w:lang w:eastAsia="zh-CN"/>
        </w:rPr>
        <w:t>two dimensionless quantities</w:t>
      </w:r>
      <w:r w:rsidR="00A475F5" w:rsidRPr="00A9654A">
        <w:rPr>
          <w:rFonts w:eastAsia="SimSun"/>
          <w:color w:val="000000" w:themeColor="text1"/>
          <w:kern w:val="2"/>
          <w:lang w:eastAsia="zh-CN"/>
        </w:rPr>
        <w:t>,</w:t>
      </w:r>
      <w:r w:rsidRPr="00A9654A">
        <w:rPr>
          <w:rFonts w:eastAsia="SimSun"/>
          <w:color w:val="000000" w:themeColor="text1"/>
          <w:kern w:val="2"/>
          <w:lang w:eastAsia="zh-CN"/>
        </w:rPr>
        <w:t xml:space="preserve"> </w:t>
      </w:r>
      <w:r w:rsidRPr="00A9654A">
        <w:rPr>
          <w:rFonts w:eastAsia="SimSun"/>
          <w:i/>
          <w:iCs/>
          <w:color w:val="000000" w:themeColor="text1"/>
          <w:kern w:val="2"/>
          <w:lang w:eastAsia="zh-CN"/>
        </w:rPr>
        <w:t>Q</w:t>
      </w:r>
      <w:r w:rsidRPr="00A9654A">
        <w:rPr>
          <w:rFonts w:eastAsia="SimSun"/>
          <w:color w:val="000000" w:themeColor="text1"/>
          <w:kern w:val="2"/>
          <w:lang w:eastAsia="zh-CN"/>
        </w:rPr>
        <w:t xml:space="preserve"> and </w:t>
      </w:r>
      <w:r w:rsidR="00A475F5" w:rsidRPr="00A9654A">
        <w:rPr>
          <w:rFonts w:eastAsia="SimSun"/>
          <w:color w:val="000000" w:themeColor="text1"/>
          <w:kern w:val="2"/>
          <w:position w:val="-12"/>
          <w:sz w:val="21"/>
          <w:szCs w:val="22"/>
          <w:lang w:eastAsia="zh-CN"/>
        </w:rPr>
        <w:object w:dxaOrig="320" w:dyaOrig="360" w14:anchorId="78042F0E">
          <v:shape id="_x0000_i1066" type="#_x0000_t75" style="width:16pt;height:17.5pt" o:ole="">
            <v:imagedata r:id="rId82" o:title=""/>
            <o:lock v:ext="edit" aspectratio="f"/>
          </v:shape>
          <o:OLEObject Type="Embed" ProgID="Equation.DSMT4" ShapeID="_x0000_i1066" DrawAspect="Content" ObjectID="_1709976025" r:id="rId83"/>
        </w:object>
      </w:r>
      <w:r w:rsidR="00A475F5" w:rsidRPr="00A9654A">
        <w:rPr>
          <w:rFonts w:eastAsia="SimSun"/>
          <w:color w:val="000000" w:themeColor="text1"/>
          <w:kern w:val="2"/>
          <w:sz w:val="21"/>
          <w:szCs w:val="22"/>
          <w:lang w:eastAsia="zh-CN"/>
        </w:rPr>
        <w:t xml:space="preserve">, </w:t>
      </w:r>
      <w:r w:rsidRPr="00A9654A">
        <w:rPr>
          <w:rFonts w:eastAsia="SimSun"/>
          <w:color w:val="000000" w:themeColor="text1"/>
          <w:kern w:val="2"/>
          <w:lang w:eastAsia="zh-CN"/>
        </w:rPr>
        <w:t xml:space="preserve">are defined for </w:t>
      </w:r>
      <w:r w:rsidR="00A475F5" w:rsidRPr="00A9654A">
        <w:rPr>
          <w:rFonts w:eastAsia="SimSun"/>
          <w:color w:val="000000" w:themeColor="text1"/>
          <w:kern w:val="2"/>
          <w:lang w:eastAsia="zh-CN"/>
        </w:rPr>
        <w:t xml:space="preserve">a </w:t>
      </w:r>
      <w:r w:rsidRPr="00A9654A">
        <w:rPr>
          <w:rFonts w:eastAsia="SimSun"/>
          <w:color w:val="000000" w:themeColor="text1"/>
          <w:kern w:val="2"/>
          <w:lang w:eastAsia="zh-CN"/>
        </w:rPr>
        <w:t>better representation</w:t>
      </w:r>
      <w:r w:rsidR="00A475F5" w:rsidRPr="00A9654A">
        <w:rPr>
          <w:rFonts w:eastAsia="SimSun"/>
          <w:color w:val="000000" w:themeColor="text1"/>
          <w:kern w:val="2"/>
          <w:lang w:eastAsia="zh-CN"/>
        </w:rPr>
        <w:t>.</w:t>
      </w:r>
      <w:r w:rsidRPr="00A9654A">
        <w:rPr>
          <w:rFonts w:eastAsia="SimSun"/>
          <w:color w:val="000000" w:themeColor="text1"/>
          <w:kern w:val="2"/>
          <w:lang w:eastAsia="zh-CN"/>
        </w:rPr>
        <w:t xml:space="preserve"> </w:t>
      </w:r>
      <w:r w:rsidRPr="00A9654A">
        <w:rPr>
          <w:rFonts w:eastAsia="SimSun"/>
          <w:color w:val="000000" w:themeColor="text1"/>
          <w:kern w:val="2"/>
          <w:position w:val="-12"/>
          <w:sz w:val="21"/>
          <w:szCs w:val="22"/>
          <w:lang w:eastAsia="zh-CN"/>
        </w:rPr>
        <w:object w:dxaOrig="279" w:dyaOrig="360" w14:anchorId="2D0C55D0">
          <v:shape id="_x0000_i1067" type="#_x0000_t75" style="width:14.5pt;height:17.5pt" o:ole="">
            <v:imagedata r:id="rId84" o:title=""/>
            <o:lock v:ext="edit" aspectratio="f"/>
          </v:shape>
          <o:OLEObject Type="Embed" ProgID="Equation.DSMT4" ShapeID="_x0000_i1067" DrawAspect="Content" ObjectID="_1709976026" r:id="rId85"/>
        </w:object>
      </w:r>
      <w:r w:rsidRPr="00A9654A">
        <w:rPr>
          <w:rFonts w:eastAsia="SimSun"/>
          <w:color w:val="000000" w:themeColor="text1"/>
          <w:kern w:val="2"/>
          <w:szCs w:val="28"/>
          <w:lang w:eastAsia="zh-CN"/>
        </w:rPr>
        <w:t xml:space="preserve"> is the effective nuclear charge</w:t>
      </w:r>
      <w:r w:rsidR="004376FC" w:rsidRPr="00A9654A">
        <w:rPr>
          <w:rFonts w:eastAsia="SimSun"/>
          <w:color w:val="000000" w:themeColor="text1"/>
          <w:kern w:val="2"/>
          <w:szCs w:val="28"/>
          <w:lang w:eastAsia="zh-CN"/>
        </w:rPr>
        <w:t xml:space="preserve"> as a simple function of atomic number </w:t>
      </w:r>
      <w:r w:rsidR="004376FC" w:rsidRPr="00A9654A">
        <w:rPr>
          <w:rFonts w:eastAsia="SimSun"/>
          <w:i/>
          <w:iCs/>
          <w:color w:val="000000" w:themeColor="text1"/>
          <w:kern w:val="2"/>
          <w:szCs w:val="28"/>
          <w:lang w:eastAsia="zh-CN"/>
        </w:rPr>
        <w:t>Z</w:t>
      </w:r>
      <w:r w:rsidRPr="00A9654A">
        <w:rPr>
          <w:rFonts w:eastAsia="SimSun"/>
          <w:color w:val="000000" w:themeColor="text1"/>
          <w:kern w:val="2"/>
          <w:szCs w:val="28"/>
          <w:lang w:eastAsia="zh-CN"/>
        </w:rPr>
        <w:t>:</w:t>
      </w:r>
      <w:r w:rsidR="00A475F5" w:rsidRPr="00A9654A">
        <w:rPr>
          <w:rFonts w:eastAsia="SimSun"/>
          <w:color w:val="000000" w:themeColor="text1"/>
          <w:kern w:val="2"/>
          <w:szCs w:val="28"/>
          <w:lang w:eastAsia="zh-CN"/>
        </w:rPr>
        <w:t xml:space="preserve"> it </w:t>
      </w:r>
      <w:r w:rsidRPr="00A9654A">
        <w:rPr>
          <w:rFonts w:eastAsia="SimSun"/>
          <w:color w:val="000000" w:themeColor="text1"/>
          <w:kern w:val="2"/>
          <w:szCs w:val="28"/>
          <w:lang w:eastAsia="zh-CN"/>
        </w:rPr>
        <w:t xml:space="preserve">is </w:t>
      </w:r>
      <w:r w:rsidR="00A475F5" w:rsidRPr="00A9654A">
        <w:rPr>
          <w:rFonts w:eastAsia="SimSun"/>
          <w:color w:val="000000" w:themeColor="text1"/>
          <w:kern w:val="2"/>
          <w:position w:val="-6"/>
          <w:szCs w:val="28"/>
          <w:lang w:eastAsia="zh-CN"/>
        </w:rPr>
        <w:object w:dxaOrig="740" w:dyaOrig="279" w14:anchorId="67E3081B">
          <v:shape id="_x0000_i1068" type="#_x0000_t75" style="width:38pt;height:14.5pt" o:ole="">
            <v:imagedata r:id="rId86" o:title=""/>
            <o:lock v:ext="edit" aspectratio="f"/>
          </v:shape>
          <o:OLEObject Type="Embed" ProgID="Equation.DSMT4" ShapeID="_x0000_i1068" DrawAspect="Content" ObjectID="_1709976027" r:id="rId87"/>
        </w:object>
      </w:r>
      <w:r w:rsidRPr="00A9654A">
        <w:rPr>
          <w:rFonts w:eastAsia="SimSun"/>
          <w:color w:val="000000" w:themeColor="text1"/>
          <w:kern w:val="2"/>
          <w:szCs w:val="28"/>
          <w:lang w:eastAsia="zh-CN"/>
        </w:rPr>
        <w:t xml:space="preserve"> for </w:t>
      </w:r>
      <w:r w:rsidRPr="00A9654A">
        <w:rPr>
          <w:rFonts w:eastAsia="SimSun"/>
          <w:i/>
          <w:iCs/>
          <w:color w:val="000000" w:themeColor="text1"/>
          <w:kern w:val="2"/>
          <w:szCs w:val="28"/>
          <w:lang w:eastAsia="zh-CN"/>
        </w:rPr>
        <w:t>K</w:t>
      </w:r>
      <w:r w:rsidRPr="00A9654A">
        <w:rPr>
          <w:rFonts w:eastAsia="SimSun"/>
          <w:color w:val="000000" w:themeColor="text1"/>
          <w:kern w:val="2"/>
          <w:szCs w:val="28"/>
          <w:lang w:eastAsia="zh-CN"/>
        </w:rPr>
        <w:t>-shell electrons</w:t>
      </w:r>
      <w:r w:rsidR="002233F3" w:rsidRPr="00A9654A">
        <w:rPr>
          <w:rFonts w:eastAsia="SimSun"/>
          <w:color w:val="000000" w:themeColor="text1"/>
          <w:kern w:val="2"/>
          <w:szCs w:val="28"/>
          <w:lang w:eastAsia="zh-CN"/>
        </w:rPr>
        <w:t xml:space="preserve"> [5</w:t>
      </w:r>
      <w:r w:rsidR="00744A03" w:rsidRPr="00A9654A">
        <w:rPr>
          <w:rFonts w:eastAsia="SimSun"/>
          <w:color w:val="000000" w:themeColor="text1"/>
          <w:kern w:val="2"/>
          <w:szCs w:val="28"/>
          <w:lang w:eastAsia="zh-CN"/>
        </w:rPr>
        <w:t>6</w:t>
      </w:r>
      <w:r w:rsidR="002233F3" w:rsidRPr="00A9654A">
        <w:rPr>
          <w:rFonts w:eastAsia="SimSun"/>
          <w:color w:val="000000" w:themeColor="text1"/>
          <w:kern w:val="2"/>
          <w:szCs w:val="28"/>
          <w:lang w:eastAsia="zh-CN"/>
        </w:rPr>
        <w:t>]</w:t>
      </w:r>
      <w:r w:rsidRPr="00A9654A">
        <w:rPr>
          <w:rFonts w:eastAsia="SimSun"/>
          <w:color w:val="000000" w:themeColor="text1"/>
          <w:kern w:val="2"/>
          <w:szCs w:val="28"/>
          <w:lang w:eastAsia="zh-CN"/>
        </w:rPr>
        <w:t xml:space="preserve">, </w:t>
      </w:r>
      <w:r w:rsidRPr="00A9654A">
        <w:rPr>
          <w:rFonts w:eastAsia="SimSun"/>
          <w:color w:val="000000" w:themeColor="text1"/>
          <w:kern w:val="2"/>
          <w:position w:val="-6"/>
          <w:szCs w:val="28"/>
          <w:lang w:eastAsia="zh-CN"/>
        </w:rPr>
        <w:object w:dxaOrig="859" w:dyaOrig="279" w14:anchorId="0BBAD4D8">
          <v:shape id="_x0000_i1069" type="#_x0000_t75" style="width:44.5pt;height:14.5pt;mso-position-horizontal:absolute" o:ole="">
            <v:imagedata r:id="rId88" o:title=""/>
            <o:lock v:ext="edit" aspectratio="f"/>
          </v:shape>
          <o:OLEObject Type="Embed" ProgID="Equation.DSMT4" ShapeID="_x0000_i1069" DrawAspect="Content" ObjectID="_1709976028" r:id="rId89"/>
        </w:object>
      </w:r>
      <w:r w:rsidRPr="00A9654A">
        <w:rPr>
          <w:rFonts w:eastAsia="SimSun"/>
          <w:color w:val="000000" w:themeColor="text1"/>
          <w:kern w:val="2"/>
          <w:szCs w:val="28"/>
          <w:lang w:eastAsia="zh-CN"/>
        </w:rPr>
        <w:t xml:space="preserve"> for </w:t>
      </w:r>
      <w:r w:rsidRPr="00A9654A">
        <w:rPr>
          <w:rFonts w:eastAsia="SimSun"/>
          <w:i/>
          <w:iCs/>
          <w:color w:val="000000" w:themeColor="text1"/>
          <w:kern w:val="2"/>
          <w:szCs w:val="28"/>
          <w:lang w:eastAsia="zh-CN"/>
        </w:rPr>
        <w:t>L</w:t>
      </w:r>
      <w:r w:rsidRPr="00A9654A">
        <w:rPr>
          <w:rFonts w:eastAsia="SimSun"/>
          <w:color w:val="000000" w:themeColor="text1"/>
          <w:kern w:val="2"/>
          <w:szCs w:val="28"/>
          <w:lang w:eastAsia="zh-CN"/>
        </w:rPr>
        <w:t xml:space="preserve">-shell electrons </w:t>
      </w:r>
      <w:r w:rsidR="002233F3" w:rsidRPr="00A9654A">
        <w:rPr>
          <w:rFonts w:eastAsia="SimSun"/>
          <w:color w:val="000000" w:themeColor="text1"/>
          <w:kern w:val="2"/>
          <w:szCs w:val="28"/>
          <w:lang w:eastAsia="zh-CN"/>
        </w:rPr>
        <w:t>[</w:t>
      </w:r>
      <w:r w:rsidR="00744A03" w:rsidRPr="00A9654A">
        <w:rPr>
          <w:rFonts w:eastAsia="SimSun"/>
          <w:color w:val="000000" w:themeColor="text1"/>
          <w:kern w:val="2"/>
          <w:szCs w:val="28"/>
          <w:lang w:eastAsia="zh-CN"/>
        </w:rPr>
        <w:t>60</w:t>
      </w:r>
      <w:r w:rsidR="002233F3" w:rsidRPr="00A9654A">
        <w:rPr>
          <w:rFonts w:eastAsia="SimSun"/>
          <w:color w:val="000000" w:themeColor="text1"/>
          <w:kern w:val="2"/>
          <w:szCs w:val="28"/>
          <w:lang w:eastAsia="zh-CN"/>
        </w:rPr>
        <w:t>]</w:t>
      </w:r>
      <w:r w:rsidRPr="00A9654A">
        <w:rPr>
          <w:rFonts w:eastAsia="SimSun"/>
          <w:color w:val="000000" w:themeColor="text1"/>
          <w:kern w:val="2"/>
          <w:szCs w:val="28"/>
          <w:lang w:eastAsia="zh-CN"/>
        </w:rPr>
        <w:t xml:space="preserve">, </w:t>
      </w:r>
      <w:r w:rsidRPr="00A9654A">
        <w:rPr>
          <w:rFonts w:eastAsia="SimSun"/>
          <w:color w:val="000000" w:themeColor="text1"/>
          <w:kern w:val="2"/>
          <w:position w:val="-6"/>
          <w:szCs w:val="28"/>
          <w:lang w:eastAsia="zh-CN"/>
        </w:rPr>
        <w:object w:dxaOrig="960" w:dyaOrig="279" w14:anchorId="19841E90">
          <v:shape id="_x0000_i1070" type="#_x0000_t75" style="width:48.5pt;height:14.5pt" o:ole="">
            <v:imagedata r:id="rId90" o:title=""/>
            <o:lock v:ext="edit" aspectratio="f"/>
          </v:shape>
          <o:OLEObject Type="Embed" ProgID="Equation.DSMT4" ShapeID="_x0000_i1070" DrawAspect="Content" ObjectID="_1709976029" r:id="rId91"/>
        </w:object>
      </w:r>
      <w:r w:rsidRPr="00A9654A">
        <w:rPr>
          <w:rFonts w:eastAsia="SimSun"/>
          <w:color w:val="000000" w:themeColor="text1"/>
          <w:kern w:val="2"/>
          <w:szCs w:val="28"/>
          <w:lang w:eastAsia="zh-CN"/>
        </w:rPr>
        <w:t xml:space="preserve"> for </w:t>
      </w:r>
      <w:r w:rsidRPr="00A9654A">
        <w:rPr>
          <w:rFonts w:eastAsia="SimSun"/>
          <w:i/>
          <w:iCs/>
          <w:color w:val="000000" w:themeColor="text1"/>
          <w:kern w:val="2"/>
          <w:szCs w:val="28"/>
          <w:lang w:eastAsia="zh-CN"/>
        </w:rPr>
        <w:t>M</w:t>
      </w:r>
      <w:r w:rsidRPr="00A9654A">
        <w:rPr>
          <w:rFonts w:eastAsia="SimSun"/>
          <w:color w:val="000000" w:themeColor="text1"/>
          <w:kern w:val="2"/>
          <w:szCs w:val="28"/>
          <w:vertAlign w:val="subscript"/>
          <w:lang w:eastAsia="zh-CN"/>
        </w:rPr>
        <w:t>1,2,3</w:t>
      </w:r>
      <w:r w:rsidRPr="00A9654A">
        <w:rPr>
          <w:rFonts w:eastAsia="SimSun"/>
          <w:color w:val="000000" w:themeColor="text1"/>
          <w:kern w:val="2"/>
          <w:szCs w:val="28"/>
          <w:lang w:eastAsia="zh-CN"/>
        </w:rPr>
        <w:t xml:space="preserve">-shell electrons, and </w:t>
      </w:r>
      <w:r w:rsidRPr="00A9654A">
        <w:rPr>
          <w:rFonts w:eastAsia="SimSun"/>
          <w:color w:val="000000" w:themeColor="text1"/>
          <w:kern w:val="2"/>
          <w:position w:val="-6"/>
          <w:szCs w:val="28"/>
          <w:lang w:eastAsia="zh-CN"/>
        </w:rPr>
        <w:object w:dxaOrig="980" w:dyaOrig="279" w14:anchorId="7C9547B6">
          <v:shape id="_x0000_i1071" type="#_x0000_t75" style="width:49pt;height:14.5pt" o:ole="">
            <v:imagedata r:id="rId92" o:title=""/>
            <o:lock v:ext="edit" aspectratio="f"/>
          </v:shape>
          <o:OLEObject Type="Embed" ProgID="Equation.DSMT4" ShapeID="_x0000_i1071" DrawAspect="Content" ObjectID="_1709976030" r:id="rId93"/>
        </w:object>
      </w:r>
      <w:r w:rsidRPr="00A9654A">
        <w:rPr>
          <w:rFonts w:eastAsia="SimSun"/>
          <w:color w:val="000000" w:themeColor="text1"/>
          <w:kern w:val="2"/>
          <w:szCs w:val="28"/>
          <w:lang w:eastAsia="zh-CN"/>
        </w:rPr>
        <w:t xml:space="preserve"> for </w:t>
      </w:r>
      <w:r w:rsidRPr="00A9654A">
        <w:rPr>
          <w:rFonts w:eastAsia="SimSun"/>
          <w:i/>
          <w:iCs/>
          <w:color w:val="000000" w:themeColor="text1"/>
          <w:kern w:val="2"/>
          <w:szCs w:val="28"/>
          <w:lang w:eastAsia="zh-CN"/>
        </w:rPr>
        <w:t>M</w:t>
      </w:r>
      <w:r w:rsidRPr="00A9654A">
        <w:rPr>
          <w:rFonts w:eastAsia="SimSun"/>
          <w:color w:val="000000" w:themeColor="text1"/>
          <w:kern w:val="2"/>
          <w:szCs w:val="28"/>
          <w:vertAlign w:val="subscript"/>
          <w:lang w:eastAsia="zh-CN"/>
        </w:rPr>
        <w:t>4,5</w:t>
      </w:r>
      <w:r w:rsidRPr="00A9654A">
        <w:rPr>
          <w:rFonts w:eastAsia="SimSun"/>
          <w:color w:val="000000" w:themeColor="text1"/>
          <w:kern w:val="2"/>
          <w:szCs w:val="28"/>
          <w:lang w:eastAsia="zh-CN"/>
        </w:rPr>
        <w:t xml:space="preserve">-shell electrons </w:t>
      </w:r>
      <w:r w:rsidR="002233F3" w:rsidRPr="00A9654A">
        <w:rPr>
          <w:rFonts w:eastAsia="SimSun"/>
          <w:color w:val="000000" w:themeColor="text1"/>
          <w:kern w:val="2"/>
          <w:szCs w:val="28"/>
          <w:lang w:eastAsia="zh-CN"/>
        </w:rPr>
        <w:t>[6</w:t>
      </w:r>
      <w:r w:rsidR="00744A03" w:rsidRPr="00A9654A">
        <w:rPr>
          <w:rFonts w:eastAsia="SimSun"/>
          <w:color w:val="000000" w:themeColor="text1"/>
          <w:kern w:val="2"/>
          <w:szCs w:val="28"/>
          <w:lang w:eastAsia="zh-CN"/>
        </w:rPr>
        <w:t>4</w:t>
      </w:r>
      <w:r w:rsidR="002233F3" w:rsidRPr="00A9654A">
        <w:rPr>
          <w:rFonts w:eastAsia="SimSun"/>
          <w:color w:val="000000" w:themeColor="text1"/>
          <w:kern w:val="2"/>
          <w:szCs w:val="28"/>
          <w:lang w:eastAsia="zh-CN"/>
        </w:rPr>
        <w:t>]</w:t>
      </w:r>
      <w:r w:rsidRPr="00A9654A">
        <w:rPr>
          <w:rFonts w:eastAsia="SimSun"/>
          <w:color w:val="000000" w:themeColor="text1"/>
          <w:kern w:val="2"/>
          <w:szCs w:val="28"/>
          <w:lang w:eastAsia="zh-CN"/>
        </w:rPr>
        <w:t>.</w:t>
      </w:r>
    </w:p>
    <w:p w14:paraId="3206BB84" w14:textId="180FF073" w:rsidR="0090608A" w:rsidRPr="00A9654A" w:rsidRDefault="0090608A" w:rsidP="0090608A">
      <w:pPr>
        <w:widowControl w:val="0"/>
        <w:spacing w:beforeLines="100" w:before="240"/>
        <w:jc w:val="both"/>
        <w:rPr>
          <w:rFonts w:eastAsia="SimSun"/>
          <w:color w:val="000000" w:themeColor="text1"/>
          <w:kern w:val="2"/>
          <w:szCs w:val="28"/>
          <w:lang w:eastAsia="zh-CN"/>
        </w:rPr>
      </w:pPr>
      <w:r w:rsidRPr="00A9654A">
        <w:rPr>
          <w:rFonts w:eastAsia="SimSun"/>
          <w:color w:val="000000" w:themeColor="text1"/>
          <w:kern w:val="2"/>
          <w:szCs w:val="28"/>
          <w:lang w:eastAsia="zh-CN"/>
        </w:rPr>
        <w:t xml:space="preserve">The GOS for </w:t>
      </w:r>
      <w:r w:rsidRPr="00A9654A">
        <w:rPr>
          <w:rFonts w:eastAsia="SimSun"/>
          <w:i/>
          <w:iCs/>
          <w:color w:val="000000" w:themeColor="text1"/>
          <w:kern w:val="2"/>
          <w:szCs w:val="28"/>
          <w:lang w:eastAsia="zh-CN"/>
        </w:rPr>
        <w:t>L</w:t>
      </w:r>
      <w:r w:rsidRPr="00A9654A">
        <w:rPr>
          <w:rFonts w:eastAsia="SimSun"/>
          <w:color w:val="000000" w:themeColor="text1"/>
          <w:kern w:val="2"/>
          <w:szCs w:val="28"/>
          <w:lang w:eastAsia="zh-CN"/>
        </w:rPr>
        <w:t xml:space="preserve">-shell electrons is given as </w:t>
      </w:r>
      <w:r w:rsidR="002233F3" w:rsidRPr="00A9654A">
        <w:rPr>
          <w:rFonts w:eastAsia="SimSun"/>
          <w:color w:val="000000" w:themeColor="text1"/>
          <w:kern w:val="2"/>
          <w:szCs w:val="28"/>
          <w:lang w:eastAsia="zh-CN"/>
        </w:rPr>
        <w:t>[5</w:t>
      </w:r>
      <w:r w:rsidR="00744A03" w:rsidRPr="00A9654A">
        <w:rPr>
          <w:rFonts w:eastAsia="SimSun"/>
          <w:color w:val="000000" w:themeColor="text1"/>
          <w:kern w:val="2"/>
          <w:szCs w:val="28"/>
          <w:lang w:eastAsia="zh-CN"/>
        </w:rPr>
        <w:t>6</w:t>
      </w:r>
      <w:r w:rsidR="002233F3" w:rsidRPr="00A9654A">
        <w:rPr>
          <w:rFonts w:eastAsia="SimSun"/>
          <w:color w:val="000000" w:themeColor="text1"/>
          <w:kern w:val="2"/>
          <w:szCs w:val="28"/>
          <w:lang w:eastAsia="zh-CN"/>
        </w:rPr>
        <w:t>,</w:t>
      </w:r>
      <w:r w:rsidR="00744A03" w:rsidRPr="00A9654A">
        <w:rPr>
          <w:rFonts w:eastAsia="SimSun"/>
          <w:color w:val="000000" w:themeColor="text1"/>
          <w:kern w:val="2"/>
          <w:szCs w:val="28"/>
          <w:lang w:eastAsia="zh-CN"/>
        </w:rPr>
        <w:t>60</w:t>
      </w:r>
      <w:r w:rsidR="002233F3" w:rsidRPr="00A9654A">
        <w:rPr>
          <w:rFonts w:eastAsia="SimSun"/>
          <w:color w:val="000000" w:themeColor="text1"/>
          <w:kern w:val="2"/>
          <w:szCs w:val="28"/>
          <w:lang w:eastAsia="zh-CN"/>
        </w:rPr>
        <w:t>,6</w:t>
      </w:r>
      <w:r w:rsidR="00744A03" w:rsidRPr="00A9654A">
        <w:rPr>
          <w:rFonts w:eastAsia="SimSun"/>
          <w:color w:val="000000" w:themeColor="text1"/>
          <w:kern w:val="2"/>
          <w:szCs w:val="28"/>
          <w:lang w:eastAsia="zh-CN"/>
        </w:rPr>
        <w:t>5</w:t>
      </w:r>
      <w:r w:rsidR="002233F3" w:rsidRPr="00A9654A">
        <w:rPr>
          <w:rFonts w:eastAsia="SimSun"/>
          <w:color w:val="000000" w:themeColor="text1"/>
          <w:kern w:val="2"/>
          <w:szCs w:val="28"/>
          <w:lang w:eastAsia="zh-CN"/>
        </w:rPr>
        <w:t>]</w:t>
      </w:r>
      <w:r w:rsidRPr="00A9654A">
        <w:rPr>
          <w:rFonts w:eastAsia="SimSun"/>
          <w:color w:val="000000" w:themeColor="text1"/>
          <w:kern w:val="2"/>
          <w:szCs w:val="28"/>
          <w:lang w:eastAsia="zh-CN"/>
        </w:rPr>
        <w:t>:</w:t>
      </w:r>
    </w:p>
    <w:p w14:paraId="4754900B" w14:textId="3720589F"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02"/>
          <w:lang w:eastAsia="zh-CN"/>
        </w:rPr>
        <w:object w:dxaOrig="7160" w:dyaOrig="2160" w14:anchorId="1BAE2364">
          <v:shape id="_x0000_i1072" type="#_x0000_t75" style="width:355pt;height:109pt" o:ole="">
            <v:imagedata r:id="rId94" o:title=""/>
            <o:lock v:ext="edit" aspectratio="f"/>
          </v:shape>
          <o:OLEObject Type="Embed" ProgID="Equation.DSMT4" ShapeID="_x0000_i1072" DrawAspect="Content" ObjectID="_1709976031" r:id="rId95"/>
        </w:object>
      </w:r>
      <w:r w:rsidRPr="00A9654A">
        <w:rPr>
          <w:rFonts w:eastAsia="SimSun"/>
          <w:color w:val="000000" w:themeColor="text1"/>
          <w:kern w:val="2"/>
          <w:lang w:eastAsia="zh-CN"/>
        </w:rPr>
        <w:t>;</w:t>
      </w:r>
      <w:r w:rsidR="008B062A"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11</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1226CEB7" w14:textId="786771B4"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02"/>
          <w:lang w:eastAsia="zh-CN"/>
        </w:rPr>
        <w:object w:dxaOrig="6220" w:dyaOrig="2160" w14:anchorId="02907B7D">
          <v:shape id="_x0000_i1073" type="#_x0000_t75" style="width:310pt;height:109pt" o:ole="">
            <v:imagedata r:id="rId96" o:title=""/>
          </v:shape>
          <o:OLEObject Type="Embed" ProgID="Equation.DSMT4" ShapeID="_x0000_i1073" DrawAspect="Content" ObjectID="_1709976032" r:id="rId97"/>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12</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75D4F85A" w14:textId="6B16E676" w:rsidR="0090608A" w:rsidRPr="00A9654A" w:rsidRDefault="0090608A" w:rsidP="0090608A">
      <w:pPr>
        <w:widowControl w:val="0"/>
        <w:jc w:val="both"/>
        <w:rPr>
          <w:rFonts w:eastAsia="SimSun"/>
          <w:color w:val="000000" w:themeColor="text1"/>
          <w:kern w:val="2"/>
          <w:lang w:eastAsia="zh-CN"/>
        </w:rPr>
      </w:pPr>
      <w:r w:rsidRPr="00A9654A">
        <w:rPr>
          <w:rFonts w:eastAsia="SimSun"/>
          <w:color w:val="000000" w:themeColor="text1"/>
          <w:kern w:val="2"/>
          <w:lang w:eastAsia="zh-CN"/>
        </w:rPr>
        <w:t xml:space="preserve">In order to </w:t>
      </w:r>
      <w:r w:rsidR="004376FC" w:rsidRPr="00A9654A">
        <w:rPr>
          <w:rFonts w:eastAsia="SimSun"/>
          <w:color w:val="000000" w:themeColor="text1"/>
          <w:kern w:val="2"/>
          <w:lang w:eastAsia="zh-CN"/>
        </w:rPr>
        <w:t>optimize the shape of</w:t>
      </w:r>
      <w:r w:rsidRPr="00A9654A">
        <w:rPr>
          <w:rFonts w:eastAsia="SimSun"/>
          <w:color w:val="000000" w:themeColor="text1"/>
          <w:kern w:val="2"/>
          <w:lang w:eastAsia="zh-CN"/>
        </w:rPr>
        <w:t xml:space="preserve"> edge</w:t>
      </w:r>
      <w:r w:rsidR="004376FC" w:rsidRPr="00A9654A">
        <w:rPr>
          <w:rFonts w:eastAsia="SimSun"/>
          <w:color w:val="000000" w:themeColor="text1"/>
          <w:kern w:val="2"/>
          <w:lang w:eastAsia="zh-CN"/>
        </w:rPr>
        <w:t>s</w:t>
      </w:r>
      <w:r w:rsidRPr="00A9654A">
        <w:rPr>
          <w:rFonts w:eastAsia="SimSun"/>
          <w:color w:val="000000" w:themeColor="text1"/>
          <w:kern w:val="2"/>
          <w:lang w:eastAsia="zh-CN"/>
        </w:rPr>
        <w:t xml:space="preserve">, a correction factor </w:t>
      </w:r>
      <w:r w:rsidR="002233F3" w:rsidRPr="00A9654A">
        <w:rPr>
          <w:rFonts w:eastAsia="SimSun"/>
          <w:color w:val="000000" w:themeColor="text1"/>
          <w:kern w:val="2"/>
          <w:lang w:eastAsia="zh-CN"/>
        </w:rPr>
        <w:t>[5</w:t>
      </w:r>
      <w:r w:rsidR="00744A03" w:rsidRPr="00A9654A">
        <w:rPr>
          <w:rFonts w:eastAsia="SimSun"/>
          <w:color w:val="000000" w:themeColor="text1"/>
          <w:kern w:val="2"/>
          <w:lang w:eastAsia="zh-CN"/>
        </w:rPr>
        <w:t>6</w:t>
      </w:r>
      <w:r w:rsidR="002233F3" w:rsidRPr="00A9654A">
        <w:rPr>
          <w:rFonts w:eastAsia="SimSun"/>
          <w:color w:val="000000" w:themeColor="text1"/>
          <w:kern w:val="2"/>
          <w:lang w:eastAsia="zh-CN"/>
        </w:rPr>
        <w:t>,6</w:t>
      </w:r>
      <w:r w:rsidR="00744A03" w:rsidRPr="00A9654A">
        <w:rPr>
          <w:rFonts w:eastAsia="SimSun"/>
          <w:color w:val="000000" w:themeColor="text1"/>
          <w:kern w:val="2"/>
          <w:lang w:eastAsia="zh-CN"/>
        </w:rPr>
        <w:t>5</w:t>
      </w:r>
      <w:r w:rsidR="002233F3" w:rsidRPr="00A9654A">
        <w:rPr>
          <w:rFonts w:eastAsia="SimSun"/>
          <w:color w:val="000000" w:themeColor="text1"/>
          <w:kern w:val="2"/>
          <w:lang w:eastAsia="zh-CN"/>
        </w:rPr>
        <w:t>]</w:t>
      </w:r>
      <w:r w:rsidRPr="00A9654A">
        <w:rPr>
          <w:rFonts w:eastAsia="SimSun"/>
          <w:color w:val="000000" w:themeColor="text1"/>
          <w:kern w:val="2"/>
          <w:lang w:eastAsia="zh-CN"/>
        </w:rPr>
        <w:t xml:space="preserve"> </w:t>
      </w:r>
      <w:r w:rsidRPr="00A9654A">
        <w:rPr>
          <w:rFonts w:eastAsia="SimSun"/>
          <w:color w:val="000000" w:themeColor="text1"/>
          <w:kern w:val="2"/>
          <w:position w:val="-12"/>
          <w:lang w:eastAsia="zh-CN"/>
        </w:rPr>
        <w:object w:dxaOrig="320" w:dyaOrig="360" w14:anchorId="7BDE1ACF">
          <v:shape id="_x0000_i1074" type="#_x0000_t75" style="width:15.5pt;height:17.5pt;mso-position-horizontal:absolute" o:ole="">
            <v:imagedata r:id="rId98" o:title=""/>
            <o:lock v:ext="edit" aspectratio="f"/>
          </v:shape>
          <o:OLEObject Type="Embed" ProgID="Equation.DSMT4" ShapeID="_x0000_i1074" DrawAspect="Content" ObjectID="_1709976033" r:id="rId99"/>
        </w:object>
      </w:r>
      <w:r w:rsidR="004376FC" w:rsidRPr="00A9654A">
        <w:rPr>
          <w:rFonts w:eastAsia="SimSun"/>
          <w:color w:val="000000" w:themeColor="text1"/>
          <w:kern w:val="2"/>
          <w:lang w:eastAsia="zh-CN"/>
        </w:rPr>
        <w:t xml:space="preserve"> is multiplied to </w:t>
      </w:r>
      <w:r w:rsidR="00DA0F82" w:rsidRPr="00A9654A">
        <w:rPr>
          <w:rFonts w:eastAsia="SimSun"/>
          <w:color w:val="000000" w:themeColor="text1"/>
          <w:kern w:val="2"/>
          <w:lang w:eastAsia="zh-CN"/>
        </w:rPr>
        <w:lastRenderedPageBreak/>
        <w:t xml:space="preserve">the calculated </w:t>
      </w:r>
      <w:r w:rsidR="00DA0F82" w:rsidRPr="00A9654A">
        <w:rPr>
          <w:rFonts w:eastAsia="SimSun"/>
          <w:i/>
          <w:color w:val="000000" w:themeColor="text1"/>
          <w:kern w:val="2"/>
          <w:lang w:eastAsia="zh-CN"/>
        </w:rPr>
        <w:t>L</w:t>
      </w:r>
      <w:r w:rsidR="00DA0F82" w:rsidRPr="00A9654A">
        <w:rPr>
          <w:rFonts w:eastAsia="SimSun"/>
          <w:color w:val="000000" w:themeColor="text1"/>
          <w:kern w:val="2"/>
          <w:lang w:eastAsia="zh-CN"/>
        </w:rPr>
        <w:t>-shell GOS</w:t>
      </w:r>
      <w:r w:rsidRPr="00A9654A">
        <w:rPr>
          <w:rFonts w:eastAsia="SimSun"/>
          <w:color w:val="000000" w:themeColor="text1"/>
          <w:kern w:val="2"/>
          <w:lang w:eastAsia="zh-CN"/>
        </w:rPr>
        <w:t>,</w:t>
      </w:r>
    </w:p>
    <w:p w14:paraId="0648858B" w14:textId="607ECDC7"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54"/>
          <w:lang w:eastAsia="zh-CN"/>
        </w:rPr>
        <w:object w:dxaOrig="3260" w:dyaOrig="1200" w14:anchorId="12B78472">
          <v:shape id="_x0000_i1075" type="#_x0000_t75" style="width:163pt;height:60pt" o:ole="">
            <v:imagedata r:id="rId100" o:title=""/>
            <o:lock v:ext="edit" aspectratio="f"/>
          </v:shape>
          <o:OLEObject Type="Embed" ProgID="Equation.DSMT4" ShapeID="_x0000_i1075" DrawAspect="Content" ObjectID="_1709976034" r:id="rId101"/>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13</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2737C7E4" w14:textId="6E920E82" w:rsidR="0090608A" w:rsidRPr="00A9654A" w:rsidRDefault="0090608A" w:rsidP="0090608A">
      <w:pPr>
        <w:widowControl w:val="0"/>
        <w:jc w:val="both"/>
        <w:rPr>
          <w:rFonts w:eastAsia="SimSun"/>
          <w:color w:val="000000" w:themeColor="text1"/>
          <w:kern w:val="2"/>
          <w:lang w:eastAsia="zh-CN"/>
        </w:rPr>
      </w:pPr>
      <w:r w:rsidRPr="00A9654A">
        <w:rPr>
          <w:rFonts w:eastAsia="SimSun"/>
          <w:color w:val="000000" w:themeColor="text1"/>
          <w:kern w:val="2"/>
          <w:lang w:eastAsia="zh-CN"/>
        </w:rPr>
        <w:t xml:space="preserve">where </w:t>
      </w:r>
      <w:r w:rsidRPr="00A9654A">
        <w:rPr>
          <w:rFonts w:eastAsia="SimSun"/>
          <w:color w:val="000000" w:themeColor="text1"/>
          <w:kern w:val="2"/>
          <w:position w:val="-6"/>
          <w:lang w:eastAsia="zh-CN"/>
        </w:rPr>
        <w:object w:dxaOrig="260" w:dyaOrig="279" w14:anchorId="2560BC98">
          <v:shape id="_x0000_i1076" type="#_x0000_t75" style="width:12.5pt;height:14.5pt" o:ole="">
            <v:imagedata r:id="rId102" o:title=""/>
            <o:lock v:ext="edit" aspectratio="f"/>
          </v:shape>
          <o:OLEObject Type="Embed" ProgID="Equation.DSMT4" ShapeID="_x0000_i1076" DrawAspect="Content" ObjectID="_1709976035" r:id="rId103"/>
        </w:object>
      </w:r>
      <w:r w:rsidRPr="00A9654A">
        <w:rPr>
          <w:rFonts w:eastAsia="SimSun"/>
          <w:color w:val="000000" w:themeColor="text1"/>
          <w:kern w:val="2"/>
          <w:lang w:eastAsia="zh-CN"/>
        </w:rPr>
        <w:t xml:space="preserve"> is element-dependent </w:t>
      </w:r>
      <w:r w:rsidR="002233F3" w:rsidRPr="00A9654A">
        <w:rPr>
          <w:rFonts w:eastAsia="SimSun"/>
          <w:color w:val="000000" w:themeColor="text1"/>
          <w:kern w:val="2"/>
          <w:lang w:eastAsia="zh-CN"/>
        </w:rPr>
        <w:t>[5</w:t>
      </w:r>
      <w:r w:rsidR="00744A03" w:rsidRPr="00A9654A">
        <w:rPr>
          <w:rFonts w:eastAsia="SimSun"/>
          <w:color w:val="000000" w:themeColor="text1"/>
          <w:kern w:val="2"/>
          <w:lang w:eastAsia="zh-CN"/>
        </w:rPr>
        <w:t>6</w:t>
      </w:r>
      <w:r w:rsidR="002233F3" w:rsidRPr="00A9654A">
        <w:rPr>
          <w:rFonts w:eastAsia="SimSun"/>
          <w:color w:val="000000" w:themeColor="text1"/>
          <w:kern w:val="2"/>
          <w:lang w:eastAsia="zh-CN"/>
        </w:rPr>
        <w:t>,6</w:t>
      </w:r>
      <w:r w:rsidR="00744A03" w:rsidRPr="00A9654A">
        <w:rPr>
          <w:rFonts w:eastAsia="SimSun"/>
          <w:color w:val="000000" w:themeColor="text1"/>
          <w:kern w:val="2"/>
          <w:lang w:eastAsia="zh-CN"/>
        </w:rPr>
        <w:t>5</w:t>
      </w:r>
      <w:r w:rsidR="002233F3" w:rsidRPr="00A9654A">
        <w:rPr>
          <w:rFonts w:eastAsia="SimSun"/>
          <w:color w:val="000000" w:themeColor="text1"/>
          <w:kern w:val="2"/>
          <w:lang w:eastAsia="zh-CN"/>
        </w:rPr>
        <w:t>]</w:t>
      </w:r>
      <w:r w:rsidRPr="00A9654A">
        <w:rPr>
          <w:rFonts w:eastAsia="SimSun"/>
          <w:color w:val="000000" w:themeColor="text1"/>
          <w:kern w:val="2"/>
          <w:lang w:eastAsia="zh-CN"/>
        </w:rPr>
        <w:t xml:space="preserve">, and </w:t>
      </w:r>
      <w:r w:rsidRPr="00A9654A">
        <w:rPr>
          <w:rFonts w:eastAsia="SimSun"/>
          <w:color w:val="000000" w:themeColor="text1"/>
          <w:kern w:val="2"/>
          <w:position w:val="-14"/>
          <w:lang w:eastAsia="zh-CN"/>
        </w:rPr>
        <w:object w:dxaOrig="360" w:dyaOrig="380" w14:anchorId="0B2FC905">
          <v:shape id="_x0000_i1077" type="#_x0000_t75" style="width:17.5pt;height:19pt" o:ole="">
            <v:imagedata r:id="rId104" o:title=""/>
            <o:lock v:ext="edit" aspectratio="f"/>
          </v:shape>
          <o:OLEObject Type="Embed" ProgID="Equation.DSMT4" ShapeID="_x0000_i1077" DrawAspect="Content" ObjectID="_1709976036" r:id="rId105"/>
        </w:object>
      </w:r>
      <w:r w:rsidRPr="00A9654A">
        <w:rPr>
          <w:rFonts w:eastAsia="SimSun"/>
          <w:color w:val="000000" w:themeColor="text1"/>
          <w:kern w:val="2"/>
          <w:lang w:eastAsia="zh-CN"/>
        </w:rPr>
        <w:t xml:space="preserve"> is the inner-shell energies of </w:t>
      </w:r>
      <w:r w:rsidRPr="00A9654A">
        <w:rPr>
          <w:rFonts w:eastAsia="SimSun"/>
          <w:i/>
          <w:iCs/>
          <w:color w:val="000000" w:themeColor="text1"/>
          <w:kern w:val="2"/>
          <w:lang w:eastAsia="zh-CN"/>
        </w:rPr>
        <w:t>L</w:t>
      </w:r>
      <w:r w:rsidRPr="00A9654A">
        <w:rPr>
          <w:rFonts w:eastAsia="SimSun"/>
          <w:color w:val="000000" w:themeColor="text1"/>
          <w:kern w:val="2"/>
          <w:vertAlign w:val="subscript"/>
          <w:lang w:eastAsia="zh-CN"/>
        </w:rPr>
        <w:t>3</w:t>
      </w:r>
      <w:r w:rsidRPr="00A9654A">
        <w:rPr>
          <w:rFonts w:eastAsia="SimSun"/>
          <w:color w:val="000000" w:themeColor="text1"/>
          <w:kern w:val="2"/>
          <w:lang w:eastAsia="zh-CN"/>
        </w:rPr>
        <w:t>-subshell.</w:t>
      </w:r>
    </w:p>
    <w:p w14:paraId="21FC379E" w14:textId="778467B3" w:rsidR="0090608A" w:rsidRPr="00A9654A" w:rsidRDefault="0090608A" w:rsidP="0090608A">
      <w:pPr>
        <w:widowControl w:val="0"/>
        <w:spacing w:beforeLines="100" w:before="240"/>
        <w:jc w:val="both"/>
        <w:rPr>
          <w:rFonts w:eastAsia="SimSun"/>
          <w:color w:val="000000" w:themeColor="text1"/>
          <w:kern w:val="2"/>
          <w:szCs w:val="28"/>
          <w:lang w:eastAsia="zh-CN"/>
        </w:rPr>
      </w:pPr>
      <w:r w:rsidRPr="00A9654A">
        <w:rPr>
          <w:rFonts w:eastAsia="SimSun"/>
          <w:color w:val="000000" w:themeColor="text1"/>
          <w:kern w:val="2"/>
          <w:szCs w:val="28"/>
          <w:lang w:eastAsia="zh-CN"/>
        </w:rPr>
        <w:t xml:space="preserve">The GOS for </w:t>
      </w:r>
      <w:r w:rsidRPr="00A9654A">
        <w:rPr>
          <w:rFonts w:eastAsia="SimSun"/>
          <w:i/>
          <w:iCs/>
          <w:color w:val="000000" w:themeColor="text1"/>
          <w:kern w:val="2"/>
          <w:szCs w:val="28"/>
          <w:lang w:eastAsia="zh-CN"/>
        </w:rPr>
        <w:t>M</w:t>
      </w:r>
      <w:r w:rsidRPr="00A9654A">
        <w:rPr>
          <w:rFonts w:eastAsia="SimSun"/>
          <w:color w:val="000000" w:themeColor="text1"/>
          <w:kern w:val="2"/>
          <w:szCs w:val="28"/>
          <w:lang w:eastAsia="zh-CN"/>
        </w:rPr>
        <w:t xml:space="preserve">-shell electrons is given as </w:t>
      </w:r>
      <w:r w:rsidR="002233F3" w:rsidRPr="00A9654A">
        <w:rPr>
          <w:rFonts w:eastAsia="SimSun"/>
          <w:color w:val="000000" w:themeColor="text1"/>
          <w:kern w:val="2"/>
          <w:szCs w:val="28"/>
          <w:lang w:eastAsia="zh-CN"/>
        </w:rPr>
        <w:t>[6</w:t>
      </w:r>
      <w:r w:rsidR="00744A03" w:rsidRPr="00A9654A">
        <w:rPr>
          <w:rFonts w:eastAsia="SimSun"/>
          <w:color w:val="000000" w:themeColor="text1"/>
          <w:kern w:val="2"/>
          <w:szCs w:val="28"/>
          <w:lang w:eastAsia="zh-CN"/>
        </w:rPr>
        <w:t>6</w:t>
      </w:r>
      <w:r w:rsidR="002233F3" w:rsidRPr="00A9654A">
        <w:rPr>
          <w:rFonts w:eastAsia="SimSun"/>
          <w:color w:val="000000" w:themeColor="text1"/>
          <w:kern w:val="2"/>
          <w:szCs w:val="28"/>
          <w:lang w:eastAsia="zh-CN"/>
        </w:rPr>
        <w:t>,6</w:t>
      </w:r>
      <w:r w:rsidR="00744A03" w:rsidRPr="00A9654A">
        <w:rPr>
          <w:rFonts w:eastAsia="SimSun"/>
          <w:color w:val="000000" w:themeColor="text1"/>
          <w:kern w:val="2"/>
          <w:szCs w:val="28"/>
          <w:lang w:eastAsia="zh-CN"/>
        </w:rPr>
        <w:t>7</w:t>
      </w:r>
      <w:r w:rsidR="002233F3" w:rsidRPr="00A9654A">
        <w:rPr>
          <w:rFonts w:eastAsia="SimSun"/>
          <w:color w:val="000000" w:themeColor="text1"/>
          <w:kern w:val="2"/>
          <w:szCs w:val="28"/>
          <w:lang w:eastAsia="zh-CN"/>
        </w:rPr>
        <w:t>]</w:t>
      </w:r>
      <w:r w:rsidRPr="00A9654A">
        <w:rPr>
          <w:rFonts w:eastAsia="SimSun"/>
          <w:color w:val="000000" w:themeColor="text1"/>
          <w:kern w:val="2"/>
          <w:szCs w:val="28"/>
          <w:lang w:eastAsia="zh-CN"/>
        </w:rPr>
        <w:t>:</w:t>
      </w:r>
    </w:p>
    <w:p w14:paraId="63EE6E4E" w14:textId="4BA70877"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38"/>
          <w:lang w:eastAsia="zh-CN"/>
        </w:rPr>
        <w:object w:dxaOrig="6979" w:dyaOrig="2880" w14:anchorId="433F8854">
          <v:shape id="_x0000_i1078" type="#_x0000_t75" style="width:349.5pt;height:2in" o:ole="">
            <v:imagedata r:id="rId106" o:title=""/>
            <o:lock v:ext="edit" aspectratio="f"/>
          </v:shape>
          <o:OLEObject Type="Embed" ProgID="Equation.DSMT4" ShapeID="_x0000_i1078" DrawAspect="Content" ObjectID="_1709976037" r:id="rId107"/>
        </w:object>
      </w:r>
      <w:r w:rsidRPr="00A9654A">
        <w:rPr>
          <w:rFonts w:eastAsia="SimSun"/>
          <w:color w:val="000000" w:themeColor="text1"/>
          <w:kern w:val="2"/>
          <w:lang w:eastAsia="zh-CN"/>
        </w:rPr>
        <w:t>;</w:t>
      </w:r>
      <w:r w:rsidR="008B062A"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14</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4D0A923B" w14:textId="076ABD39"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102"/>
          <w:lang w:eastAsia="zh-CN"/>
        </w:rPr>
        <w:object w:dxaOrig="7060" w:dyaOrig="2160" w14:anchorId="775DCB3D">
          <v:shape id="_x0000_i1079" type="#_x0000_t75" style="width:352.5pt;height:109pt" o:ole="">
            <v:imagedata r:id="rId108" o:title=""/>
          </v:shape>
          <o:OLEObject Type="Embed" ProgID="Equation.DSMT4" ShapeID="_x0000_i1079" DrawAspect="Content" ObjectID="_1709976038" r:id="rId109"/>
        </w:object>
      </w:r>
      <w:r w:rsidRPr="00A9654A">
        <w:rPr>
          <w:rFonts w:eastAsia="SimSun"/>
          <w:color w:val="000000" w:themeColor="text1"/>
          <w:kern w:val="2"/>
          <w:lang w:eastAsia="zh-CN"/>
        </w:rPr>
        <w:t>;</w:t>
      </w:r>
      <w:r w:rsidR="008B062A" w:rsidRPr="00A9654A">
        <w:rPr>
          <w:rFonts w:eastAsia="SimSun"/>
          <w:color w:val="000000" w:themeColor="text1"/>
          <w:kern w:val="2"/>
          <w:lang w:eastAsia="zh-CN"/>
        </w:rPr>
        <w:tab/>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MACROBUTTON MTPlaceRef \* MERGEFORMAT </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\h \* MERGEFORMAT </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begin"/>
      </w:r>
      <w:r w:rsidR="00C06D56" w:rsidRPr="00A9654A">
        <w:rPr>
          <w:rFonts w:eastAsia="SimSun"/>
          <w:color w:val="000000" w:themeColor="text1"/>
          <w:kern w:val="2"/>
          <w:lang w:eastAsia="zh-CN"/>
        </w:rPr>
        <w:instrText xml:space="preserve"> SEQ MTEqn \c \* Arabic \* MERGEFORMAT </w:instrText>
      </w:r>
      <w:r w:rsidR="00C06D56"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15</w:instrText>
      </w:r>
      <w:r w:rsidR="00C06D56" w:rsidRPr="00A9654A">
        <w:rPr>
          <w:rFonts w:eastAsia="SimSun"/>
          <w:color w:val="000000" w:themeColor="text1"/>
          <w:kern w:val="2"/>
          <w:lang w:eastAsia="zh-CN"/>
        </w:rPr>
        <w:fldChar w:fldCharType="end"/>
      </w:r>
      <w:r w:rsidR="00C06D56" w:rsidRPr="00A9654A">
        <w:rPr>
          <w:rFonts w:eastAsia="SimSun"/>
          <w:color w:val="000000" w:themeColor="text1"/>
          <w:kern w:val="2"/>
          <w:lang w:eastAsia="zh-CN"/>
        </w:rPr>
        <w:instrText>)</w:instrText>
      </w:r>
      <w:r w:rsidR="00C06D56" w:rsidRPr="00A9654A">
        <w:rPr>
          <w:rFonts w:eastAsia="SimSun"/>
          <w:color w:val="000000" w:themeColor="text1"/>
          <w:kern w:val="2"/>
          <w:lang w:eastAsia="zh-CN"/>
        </w:rPr>
        <w:fldChar w:fldCharType="end"/>
      </w:r>
    </w:p>
    <w:p w14:paraId="2998D0DB" w14:textId="70B022D1"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68"/>
          <w:lang w:eastAsia="zh-CN"/>
        </w:rPr>
        <w:object w:dxaOrig="6640" w:dyaOrig="1480" w14:anchorId="644AE35C">
          <v:shape id="_x0000_i1080" type="#_x0000_t75" style="width:331.5pt;height:73.5pt" o:ole="">
            <v:imagedata r:id="rId110" o:title=""/>
            <o:lock v:ext="edit" aspectratio="f"/>
          </v:shape>
          <o:OLEObject Type="Embed" ProgID="Equation.DSMT4" ShapeID="_x0000_i1080" DrawAspect="Content" ObjectID="_1709976039" r:id="rId111"/>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16</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669118DB" w14:textId="4A34E27B" w:rsidR="0090608A" w:rsidRPr="00A9654A" w:rsidRDefault="00DA0F82" w:rsidP="0090608A">
      <w:pPr>
        <w:widowControl w:val="0"/>
        <w:jc w:val="both"/>
        <w:rPr>
          <w:rFonts w:eastAsia="SimSun"/>
          <w:color w:val="000000" w:themeColor="text1"/>
          <w:kern w:val="2"/>
          <w:lang w:eastAsia="zh-CN"/>
        </w:rPr>
      </w:pPr>
      <w:r w:rsidRPr="00A9654A">
        <w:rPr>
          <w:rFonts w:eastAsia="SimSun"/>
          <w:color w:val="000000" w:themeColor="text1"/>
          <w:kern w:val="2"/>
          <w:lang w:eastAsia="zh-CN"/>
        </w:rPr>
        <w:t>Finally, t</w:t>
      </w:r>
      <w:r w:rsidR="0090608A" w:rsidRPr="00A9654A">
        <w:rPr>
          <w:rFonts w:eastAsia="SimSun"/>
          <w:color w:val="000000" w:themeColor="text1"/>
          <w:kern w:val="2"/>
          <w:lang w:eastAsia="zh-CN"/>
        </w:rPr>
        <w:t xml:space="preserve">he GOS of </w:t>
      </w:r>
      <w:r w:rsidRPr="00A9654A">
        <w:rPr>
          <w:rFonts w:eastAsia="SimSun"/>
          <w:color w:val="000000" w:themeColor="text1"/>
          <w:kern w:val="2"/>
          <w:lang w:eastAsia="zh-CN"/>
        </w:rPr>
        <w:t>each</w:t>
      </w:r>
      <w:r w:rsidR="0090608A" w:rsidRPr="00A9654A">
        <w:rPr>
          <w:rFonts w:eastAsia="SimSun"/>
          <w:color w:val="000000" w:themeColor="text1"/>
          <w:kern w:val="2"/>
          <w:lang w:eastAsia="zh-CN"/>
        </w:rPr>
        <w:t xml:space="preserve"> subshell can be </w:t>
      </w:r>
      <w:r w:rsidRPr="00A9654A">
        <w:rPr>
          <w:rFonts w:eastAsia="SimSun"/>
          <w:color w:val="000000" w:themeColor="text1"/>
          <w:kern w:val="2"/>
          <w:lang w:eastAsia="zh-CN"/>
        </w:rPr>
        <w:t>calculat</w:t>
      </w:r>
      <w:r w:rsidR="0090608A" w:rsidRPr="00A9654A">
        <w:rPr>
          <w:rFonts w:eastAsia="SimSun"/>
          <w:color w:val="000000" w:themeColor="text1"/>
          <w:kern w:val="2"/>
          <w:lang w:eastAsia="zh-CN"/>
        </w:rPr>
        <w:t>ed by:</w:t>
      </w:r>
    </w:p>
    <w:p w14:paraId="67736558" w14:textId="68B3EEE5"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lastRenderedPageBreak/>
        <w:tab/>
      </w:r>
      <w:r w:rsidRPr="00A9654A">
        <w:rPr>
          <w:rFonts w:eastAsia="SimSun"/>
          <w:color w:val="000000" w:themeColor="text1"/>
          <w:kern w:val="2"/>
          <w:position w:val="-24"/>
          <w:lang w:eastAsia="zh-CN"/>
        </w:rPr>
        <w:object w:dxaOrig="1240" w:dyaOrig="660" w14:anchorId="28013889">
          <v:shape id="_x0000_i1081" type="#_x0000_t75" style="width:62pt;height:33.5pt" o:ole="">
            <v:imagedata r:id="rId112" o:title=""/>
            <o:lock v:ext="edit" aspectratio="f"/>
          </v:shape>
          <o:OLEObject Type="Embed" ProgID="Equation.DSMT4" ShapeID="_x0000_i1081" DrawAspect="Content" ObjectID="_1709976040" r:id="rId113"/>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17</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5103CE5D" w14:textId="185F77C5"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460" w:dyaOrig="660" w14:anchorId="51E299C3">
          <v:shape id="_x0000_i1082" type="#_x0000_t75" style="width:72.5pt;height:33.5pt" o:ole="">
            <v:imagedata r:id="rId114" o:title=""/>
            <o:lock v:ext="edit" aspectratio="f"/>
          </v:shape>
          <o:OLEObject Type="Embed" ProgID="Equation.DSMT4" ShapeID="_x0000_i1082" DrawAspect="Content" ObjectID="_1709976041" r:id="rId115"/>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18</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1A10A71F" w14:textId="07D87F09"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460" w:dyaOrig="660" w14:anchorId="7D31BE4E">
          <v:shape id="_x0000_i1083" type="#_x0000_t75" style="width:72.5pt;height:33.5pt" o:ole="">
            <v:imagedata r:id="rId116" o:title=""/>
            <o:lock v:ext="edit" aspectratio="f"/>
          </v:shape>
          <o:OLEObject Type="Embed" ProgID="Equation.DSMT4" ShapeID="_x0000_i1083" DrawAspect="Content" ObjectID="_1709976042" r:id="rId117"/>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19</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0BE801DE" w14:textId="3C90A076"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340" w:dyaOrig="660" w14:anchorId="785EA8D3">
          <v:shape id="_x0000_i1084" type="#_x0000_t75" style="width:67pt;height:33.5pt" o:ole="">
            <v:imagedata r:id="rId118" o:title=""/>
            <o:lock v:ext="edit" aspectratio="f"/>
          </v:shape>
          <o:OLEObject Type="Embed" ProgID="Equation.DSMT4" ShapeID="_x0000_i1084" DrawAspect="Content" ObjectID="_1709976043" r:id="rId119"/>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20</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5E9C5E90" w14:textId="01EC7EE7"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560" w:dyaOrig="660" w14:anchorId="627F9578">
          <v:shape id="_x0000_i1085" type="#_x0000_t75" style="width:79pt;height:33.5pt" o:ole="">
            <v:imagedata r:id="rId120" o:title=""/>
            <o:lock v:ext="edit" aspectratio="f"/>
          </v:shape>
          <o:OLEObject Type="Embed" ProgID="Equation.DSMT4" ShapeID="_x0000_i1085" DrawAspect="Content" ObjectID="_1709976044" r:id="rId121"/>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21</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2FE4AE01" w14:textId="26EC0EC7"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560" w:dyaOrig="660" w14:anchorId="53960F4F">
          <v:shape id="_x0000_i1086" type="#_x0000_t75" style="width:79pt;height:33.5pt" o:ole="">
            <v:imagedata r:id="rId122" o:title=""/>
            <o:lock v:ext="edit" aspectratio="f"/>
          </v:shape>
          <o:OLEObject Type="Embed" ProgID="Equation.DSMT4" ShapeID="_x0000_i1086" DrawAspect="Content" ObjectID="_1709976045" r:id="rId123"/>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22</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72F42138" w14:textId="624EF83A"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560" w:dyaOrig="660" w14:anchorId="3ED6270F">
          <v:shape id="_x0000_i1087" type="#_x0000_t75" style="width:79pt;height:33.5pt" o:ole="">
            <v:imagedata r:id="rId124" o:title=""/>
            <o:lock v:ext="edit" aspectratio="f"/>
          </v:shape>
          <o:OLEObject Type="Embed" ProgID="Equation.DSMT4" ShapeID="_x0000_i1087" DrawAspect="Content" ObjectID="_1709976046" r:id="rId125"/>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23</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1AAB5EC7" w14:textId="30CEB3BE"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24"/>
          <w:lang w:eastAsia="zh-CN"/>
        </w:rPr>
        <w:object w:dxaOrig="1560" w:dyaOrig="660" w14:anchorId="38A550BA">
          <v:shape id="_x0000_i1088" type="#_x0000_t75" style="width:79pt;height:33.5pt" o:ole="">
            <v:imagedata r:id="rId126" o:title=""/>
            <o:lock v:ext="edit" aspectratio="f"/>
          </v:shape>
          <o:OLEObject Type="Embed" ProgID="Equation.DSMT4" ShapeID="_x0000_i1088" DrawAspect="Content" ObjectID="_1709976047" r:id="rId127"/>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24</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3B5FAE77" w14:textId="0A8D30DD" w:rsidR="0090608A" w:rsidRPr="00A9654A" w:rsidRDefault="0090608A" w:rsidP="0090608A">
      <w:pPr>
        <w:widowControl w:val="0"/>
        <w:jc w:val="both"/>
        <w:rPr>
          <w:rFonts w:eastAsia="SimSun"/>
          <w:bCs/>
          <w:iCs/>
          <w:color w:val="000000" w:themeColor="text1"/>
          <w:kern w:val="2"/>
          <w:lang w:eastAsia="zh-CN"/>
        </w:rPr>
      </w:pPr>
      <w:r w:rsidRPr="00A9654A">
        <w:rPr>
          <w:rFonts w:eastAsia="SimSun"/>
          <w:color w:val="000000" w:themeColor="text1"/>
          <w:kern w:val="2"/>
          <w:lang w:eastAsia="zh-CN"/>
        </w:rPr>
        <w:t xml:space="preserve">The </w:t>
      </w:r>
      <w:r w:rsidR="00DA0F82" w:rsidRPr="00A9654A">
        <w:rPr>
          <w:rFonts w:eastAsia="SimSun"/>
          <w:color w:val="000000" w:themeColor="text1"/>
          <w:kern w:val="2"/>
          <w:lang w:eastAsia="zh-CN"/>
        </w:rPr>
        <w:t>corresponding</w:t>
      </w:r>
      <w:r w:rsidRPr="00A9654A">
        <w:rPr>
          <w:rFonts w:eastAsia="SimSun"/>
          <w:color w:val="000000" w:themeColor="text1"/>
          <w:kern w:val="2"/>
          <w:lang w:eastAsia="zh-CN"/>
        </w:rPr>
        <w:t xml:space="preserve"> excitation cross-section </w:t>
      </w:r>
      <w:r w:rsidR="00DA0F82" w:rsidRPr="00A9654A">
        <w:rPr>
          <w:rFonts w:eastAsia="SimSun"/>
          <w:color w:val="000000" w:themeColor="text1"/>
          <w:kern w:val="2"/>
          <w:lang w:eastAsia="zh-CN"/>
        </w:rPr>
        <w:t>of</w:t>
      </w:r>
      <w:r w:rsidRPr="00A9654A">
        <w:rPr>
          <w:rFonts w:eastAsia="SimSun"/>
          <w:color w:val="000000" w:themeColor="text1"/>
          <w:kern w:val="2"/>
          <w:lang w:eastAsia="zh-CN"/>
        </w:rPr>
        <w:t xml:space="preserve"> </w:t>
      </w:r>
      <w:r w:rsidRPr="00A9654A">
        <w:rPr>
          <w:rFonts w:eastAsia="SimSun"/>
          <w:i/>
          <w:iCs/>
          <w:color w:val="000000" w:themeColor="text1"/>
          <w:kern w:val="2"/>
          <w:lang w:eastAsia="zh-CN"/>
        </w:rPr>
        <w:t>α</w:t>
      </w:r>
      <w:r w:rsidR="00A475F5" w:rsidRPr="00A9654A">
        <w:rPr>
          <w:rFonts w:eastAsia="SimSun"/>
          <w:color w:val="000000" w:themeColor="text1"/>
          <w:kern w:val="2"/>
          <w:lang w:eastAsia="zh-CN"/>
        </w:rPr>
        <w:t>-</w:t>
      </w:r>
      <w:r w:rsidRPr="00A9654A">
        <w:rPr>
          <w:rFonts w:eastAsia="SimSun"/>
          <w:color w:val="000000" w:themeColor="text1"/>
          <w:kern w:val="2"/>
          <w:lang w:eastAsia="zh-CN"/>
        </w:rPr>
        <w:t xml:space="preserve">subshell, </w:t>
      </w:r>
      <w:r w:rsidRPr="00A9654A">
        <w:rPr>
          <w:rFonts w:eastAsia="SimSun"/>
          <w:color w:val="000000" w:themeColor="text1"/>
          <w:kern w:val="2"/>
          <w:position w:val="-12"/>
          <w:lang w:eastAsia="zh-CN"/>
        </w:rPr>
        <w:object w:dxaOrig="340" w:dyaOrig="380" w14:anchorId="3916C716">
          <v:shape id="_x0000_i1089" type="#_x0000_t75" style="width:17.5pt;height:19pt" o:ole="">
            <v:imagedata r:id="rId128" o:title=""/>
            <o:lock v:ext="edit" aspectratio="f"/>
          </v:shape>
          <o:OLEObject Type="Embed" ProgID="Equation.DSMT4" ShapeID="_x0000_i1089" DrawAspect="Content" ObjectID="_1709976048" r:id="rId129"/>
        </w:object>
      </w:r>
      <w:r w:rsidR="00A475F5" w:rsidRPr="00A9654A">
        <w:rPr>
          <w:rFonts w:eastAsia="SimSun"/>
          <w:color w:val="000000" w:themeColor="text1"/>
          <w:kern w:val="2"/>
          <w:lang w:eastAsia="zh-CN"/>
        </w:rPr>
        <w:t xml:space="preserve">, </w:t>
      </w:r>
      <w:r w:rsidRPr="00A9654A">
        <w:rPr>
          <w:rFonts w:eastAsia="SimSun"/>
          <w:color w:val="000000" w:themeColor="text1"/>
          <w:kern w:val="2"/>
          <w:lang w:eastAsia="zh-CN"/>
        </w:rPr>
        <w:t xml:space="preserve">can be </w:t>
      </w:r>
      <w:r w:rsidRPr="00A9654A">
        <w:rPr>
          <w:rFonts w:eastAsia="SimSun"/>
          <w:bCs/>
          <w:color w:val="000000" w:themeColor="text1"/>
          <w:kern w:val="2"/>
          <w:lang w:eastAsia="zh-CN"/>
        </w:rPr>
        <w:t>obtained by the integral of Eq.</w:t>
      </w:r>
      <w:r w:rsidR="002233F3" w:rsidRPr="00A9654A">
        <w:rPr>
          <w:rFonts w:eastAsia="SimSun"/>
          <w:bCs/>
          <w:color w:val="000000" w:themeColor="text1"/>
          <w:kern w:val="2"/>
          <w:lang w:eastAsia="zh-CN"/>
        </w:rPr>
        <w:t xml:space="preserve"> </w:t>
      </w:r>
      <w:r w:rsidR="008B062A" w:rsidRPr="00A9654A">
        <w:rPr>
          <w:rFonts w:eastAsia="SimSun"/>
          <w:bCs/>
          <w:iCs/>
          <w:color w:val="000000" w:themeColor="text1"/>
          <w:kern w:val="2"/>
          <w:lang w:eastAsia="zh-CN"/>
        </w:rPr>
        <w:t>(</w:t>
      </w:r>
      <w:r w:rsidR="00A21ABD" w:rsidRPr="00A9654A">
        <w:rPr>
          <w:rFonts w:eastAsia="SimSun"/>
          <w:bCs/>
          <w:iCs/>
          <w:color w:val="000000" w:themeColor="text1"/>
          <w:kern w:val="2"/>
          <w:lang w:eastAsia="zh-CN"/>
        </w:rPr>
        <w:t>5</w:t>
      </w:r>
      <w:r w:rsidR="008B062A" w:rsidRPr="00A9654A">
        <w:rPr>
          <w:rFonts w:eastAsia="SimSun"/>
          <w:bCs/>
          <w:iCs/>
          <w:color w:val="000000" w:themeColor="text1"/>
          <w:kern w:val="2"/>
          <w:lang w:eastAsia="zh-CN"/>
        </w:rPr>
        <w:t>)</w:t>
      </w:r>
      <w:r w:rsidRPr="00A9654A">
        <w:rPr>
          <w:rFonts w:eastAsia="SimSun"/>
          <w:bCs/>
          <w:iCs/>
          <w:color w:val="000000" w:themeColor="text1"/>
          <w:kern w:val="2"/>
          <w:lang w:eastAsia="zh-CN"/>
        </w:rPr>
        <w:t>,</w:t>
      </w:r>
    </w:p>
    <w:p w14:paraId="60B4F195" w14:textId="6E86AC87" w:rsidR="0090608A" w:rsidRPr="00A9654A" w:rsidRDefault="0090608A" w:rsidP="0090608A">
      <w:pPr>
        <w:widowControl w:val="0"/>
        <w:tabs>
          <w:tab w:val="center" w:pos="4717"/>
          <w:tab w:val="right" w:pos="9410"/>
        </w:tabs>
        <w:jc w:val="both"/>
        <w:rPr>
          <w:rFonts w:eastAsia="SimSun"/>
          <w:color w:val="000000" w:themeColor="text1"/>
          <w:kern w:val="2"/>
          <w:lang w:eastAsia="zh-CN"/>
        </w:rPr>
      </w:pPr>
      <w:r w:rsidRPr="00A9654A">
        <w:rPr>
          <w:rFonts w:eastAsia="SimSun"/>
          <w:color w:val="000000" w:themeColor="text1"/>
          <w:kern w:val="2"/>
          <w:lang w:eastAsia="zh-CN"/>
        </w:rPr>
        <w:tab/>
      </w:r>
      <w:r w:rsidRPr="00A9654A">
        <w:rPr>
          <w:rFonts w:eastAsia="SimSun"/>
          <w:color w:val="000000" w:themeColor="text1"/>
          <w:kern w:val="2"/>
          <w:position w:val="-32"/>
          <w:lang w:eastAsia="zh-CN"/>
        </w:rPr>
        <w:object w:dxaOrig="3379" w:dyaOrig="740" w14:anchorId="39E076D3">
          <v:shape id="_x0000_i1090" type="#_x0000_t75" style="width:169pt;height:38pt" o:ole="">
            <v:imagedata r:id="rId130" o:title=""/>
            <o:lock v:ext="edit" aspectratio="f"/>
          </v:shape>
          <o:OLEObject Type="Embed" ProgID="Equation.DSMT4" ShapeID="_x0000_i1090" DrawAspect="Content" ObjectID="_1709976049" r:id="rId131"/>
        </w:object>
      </w:r>
      <w:r w:rsidRPr="00A9654A">
        <w:rPr>
          <w:rFonts w:eastAsia="SimSun"/>
          <w:color w:val="000000" w:themeColor="text1"/>
          <w:kern w:val="2"/>
          <w:lang w:eastAsia="zh-CN"/>
        </w:rPr>
        <w:t>,</w:t>
      </w:r>
      <w:r w:rsidRPr="00A9654A">
        <w:rPr>
          <w:rFonts w:eastAsia="SimSun"/>
          <w:color w:val="000000" w:themeColor="text1"/>
          <w:kern w:val="2"/>
          <w:lang w:eastAsia="zh-CN"/>
        </w:rPr>
        <w:tab/>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MACROBUTTON MTPlaceRef \* MERGEFORMAT </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\h \* MERGEFORMAT </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begin"/>
      </w:r>
      <w:r w:rsidR="00D24901" w:rsidRPr="00A9654A">
        <w:rPr>
          <w:rFonts w:eastAsia="SimSun"/>
          <w:color w:val="000000" w:themeColor="text1"/>
          <w:kern w:val="2"/>
          <w:lang w:eastAsia="zh-CN"/>
        </w:rPr>
        <w:instrText xml:space="preserve"> SEQ MTEqn \c \* Arabic \* MERGEFORMAT </w:instrText>
      </w:r>
      <w:r w:rsidR="00D24901" w:rsidRPr="00A9654A">
        <w:rPr>
          <w:rFonts w:eastAsia="SimSun"/>
          <w:color w:val="000000" w:themeColor="text1"/>
          <w:kern w:val="2"/>
          <w:lang w:eastAsia="zh-CN"/>
        </w:rPr>
        <w:fldChar w:fldCharType="separate"/>
      </w:r>
      <w:r w:rsidR="00154600">
        <w:rPr>
          <w:rFonts w:eastAsia="SimSun"/>
          <w:noProof/>
          <w:color w:val="000000" w:themeColor="text1"/>
          <w:kern w:val="2"/>
          <w:lang w:eastAsia="zh-CN"/>
        </w:rPr>
        <w:instrText>25</w:instrText>
      </w:r>
      <w:r w:rsidR="00D24901" w:rsidRPr="00A9654A">
        <w:rPr>
          <w:rFonts w:eastAsia="SimSun"/>
          <w:color w:val="000000" w:themeColor="text1"/>
          <w:kern w:val="2"/>
          <w:lang w:eastAsia="zh-CN"/>
        </w:rPr>
        <w:fldChar w:fldCharType="end"/>
      </w:r>
      <w:r w:rsidR="00D24901" w:rsidRPr="00A9654A">
        <w:rPr>
          <w:rFonts w:eastAsia="SimSun"/>
          <w:color w:val="000000" w:themeColor="text1"/>
          <w:kern w:val="2"/>
          <w:lang w:eastAsia="zh-CN"/>
        </w:rPr>
        <w:instrText>)</w:instrText>
      </w:r>
      <w:r w:rsidR="00D24901" w:rsidRPr="00A9654A">
        <w:rPr>
          <w:rFonts w:eastAsia="SimSun"/>
          <w:color w:val="000000" w:themeColor="text1"/>
          <w:kern w:val="2"/>
          <w:lang w:eastAsia="zh-CN"/>
        </w:rPr>
        <w:fldChar w:fldCharType="end"/>
      </w:r>
    </w:p>
    <w:p w14:paraId="18A4BF9E" w14:textId="792A120A" w:rsidR="0090608A" w:rsidRPr="00A9654A" w:rsidRDefault="0090608A" w:rsidP="0090608A">
      <w:pPr>
        <w:widowControl w:val="0"/>
        <w:jc w:val="both"/>
        <w:rPr>
          <w:rFonts w:eastAsia="SimSun"/>
          <w:color w:val="000000" w:themeColor="text1"/>
          <w:kern w:val="2"/>
          <w:lang w:eastAsia="zh-CN"/>
        </w:rPr>
      </w:pPr>
      <w:r w:rsidRPr="00A9654A">
        <w:rPr>
          <w:rFonts w:eastAsia="SimSun"/>
          <w:color w:val="000000" w:themeColor="text1"/>
          <w:kern w:val="2"/>
          <w:lang w:eastAsia="zh-CN"/>
        </w:rPr>
        <w:t>where the integra</w:t>
      </w:r>
      <w:r w:rsidR="00A475F5" w:rsidRPr="00A9654A">
        <w:rPr>
          <w:rFonts w:eastAsia="SimSun"/>
          <w:color w:val="000000" w:themeColor="text1"/>
          <w:kern w:val="2"/>
          <w:lang w:eastAsia="zh-CN"/>
        </w:rPr>
        <w:t>tion</w:t>
      </w:r>
      <w:r w:rsidRPr="00A9654A">
        <w:rPr>
          <w:rFonts w:eastAsia="SimSun"/>
          <w:color w:val="000000" w:themeColor="text1"/>
          <w:kern w:val="2"/>
          <w:lang w:eastAsia="zh-CN"/>
        </w:rPr>
        <w:t xml:space="preserve"> limits</w:t>
      </w:r>
      <w:r w:rsidR="00DA0F82" w:rsidRPr="00A9654A">
        <w:rPr>
          <w:rFonts w:eastAsia="SimSun"/>
          <w:color w:val="000000" w:themeColor="text1"/>
          <w:kern w:val="2"/>
          <w:lang w:eastAsia="zh-CN"/>
        </w:rPr>
        <w:t xml:space="preserve"> for momentum transfer are</w:t>
      </w:r>
      <w:r w:rsidRPr="00A9654A">
        <w:rPr>
          <w:rFonts w:eastAsia="SimSun"/>
          <w:color w:val="000000" w:themeColor="text1"/>
          <w:kern w:val="2"/>
          <w:lang w:eastAsia="zh-CN"/>
        </w:rPr>
        <w:t xml:space="preserve"> </w:t>
      </w:r>
      <w:r w:rsidR="00A475F5" w:rsidRPr="00A9654A">
        <w:rPr>
          <w:rFonts w:eastAsia="SimSun"/>
          <w:color w:val="000000" w:themeColor="text1"/>
          <w:kern w:val="2"/>
          <w:position w:val="-20"/>
          <w:lang w:eastAsia="zh-CN"/>
        </w:rPr>
        <w:object w:dxaOrig="6399" w:dyaOrig="560" w14:anchorId="733B62B4">
          <v:shape id="_x0000_i1091" type="#_x0000_t75" style="width:318pt;height:27.5pt" o:ole="">
            <v:imagedata r:id="rId132" o:title=""/>
            <o:lock v:ext="edit" aspectratio="f"/>
          </v:shape>
          <o:OLEObject Type="Embed" ProgID="Equation.DSMT4" ShapeID="_x0000_i1091" DrawAspect="Content" ObjectID="_1709976050" r:id="rId133"/>
        </w:object>
      </w:r>
      <w:r w:rsidRPr="00A9654A">
        <w:rPr>
          <w:rFonts w:eastAsia="SimSun"/>
          <w:bCs/>
          <w:color w:val="000000" w:themeColor="text1"/>
          <w:kern w:val="2"/>
          <w:lang w:eastAsia="zh-CN"/>
        </w:rPr>
        <w:t xml:space="preserve">. </w:t>
      </w:r>
      <w:r w:rsidRPr="00A9654A">
        <w:rPr>
          <w:rFonts w:eastAsia="SimSun"/>
          <w:iCs/>
          <w:color w:val="000000" w:themeColor="text1"/>
          <w:kern w:val="2"/>
          <w:lang w:eastAsia="zh-CN"/>
        </w:rPr>
        <w:t xml:space="preserve">The </w:t>
      </w:r>
      <w:r w:rsidR="00A475F5" w:rsidRPr="00A9654A">
        <w:rPr>
          <w:rFonts w:eastAsia="SimSun"/>
          <w:iCs/>
          <w:color w:val="000000" w:themeColor="text1"/>
          <w:kern w:val="2"/>
          <w:lang w:eastAsia="zh-CN"/>
        </w:rPr>
        <w:t xml:space="preserve">lower </w:t>
      </w:r>
      <w:r w:rsidRPr="00A9654A">
        <w:rPr>
          <w:rFonts w:eastAsia="SimSun"/>
          <w:iCs/>
          <w:color w:val="000000" w:themeColor="text1"/>
          <w:kern w:val="2"/>
          <w:lang w:eastAsia="zh-CN"/>
        </w:rPr>
        <w:t>integra</w:t>
      </w:r>
      <w:r w:rsidR="00A475F5" w:rsidRPr="00A9654A">
        <w:rPr>
          <w:rFonts w:eastAsia="SimSun"/>
          <w:iCs/>
          <w:color w:val="000000" w:themeColor="text1"/>
          <w:kern w:val="2"/>
          <w:lang w:eastAsia="zh-CN"/>
        </w:rPr>
        <w:t>tion</w:t>
      </w:r>
      <w:r w:rsidRPr="00A9654A">
        <w:rPr>
          <w:rFonts w:eastAsia="SimSun"/>
          <w:iCs/>
          <w:color w:val="000000" w:themeColor="text1"/>
          <w:kern w:val="2"/>
          <w:lang w:eastAsia="zh-CN"/>
        </w:rPr>
        <w:t xml:space="preserve"> limit for energy loss</w:t>
      </w:r>
      <w:r w:rsidR="002233F3" w:rsidRPr="00A9654A">
        <w:rPr>
          <w:rFonts w:eastAsia="SimSun"/>
          <w:color w:val="000000" w:themeColor="text1"/>
          <w:kern w:val="2"/>
          <w:lang w:eastAsia="zh-CN"/>
        </w:rPr>
        <w:t xml:space="preserve"> [5</w:t>
      </w:r>
      <w:r w:rsidR="00744A03" w:rsidRPr="00A9654A">
        <w:rPr>
          <w:rFonts w:eastAsia="SimSun"/>
          <w:color w:val="000000" w:themeColor="text1"/>
          <w:kern w:val="2"/>
          <w:lang w:eastAsia="zh-CN"/>
        </w:rPr>
        <w:t>6</w:t>
      </w:r>
      <w:r w:rsidR="002233F3" w:rsidRPr="00A9654A">
        <w:rPr>
          <w:rFonts w:eastAsia="SimSun"/>
          <w:color w:val="000000" w:themeColor="text1"/>
          <w:kern w:val="2"/>
          <w:lang w:eastAsia="zh-CN"/>
        </w:rPr>
        <w:t>]</w:t>
      </w:r>
      <w:r w:rsidRPr="00A9654A">
        <w:rPr>
          <w:rFonts w:eastAsia="SimSun"/>
          <w:iCs/>
          <w:color w:val="000000" w:themeColor="text1"/>
          <w:kern w:val="2"/>
          <w:lang w:eastAsia="zh-CN"/>
        </w:rPr>
        <w:t xml:space="preserve">, </w:t>
      </w:r>
      <w:r w:rsidRPr="00A9654A">
        <w:rPr>
          <w:rFonts w:eastAsia="SimSun"/>
          <w:color w:val="000000" w:themeColor="text1"/>
          <w:kern w:val="2"/>
          <w:position w:val="-12"/>
          <w:lang w:eastAsia="zh-CN"/>
        </w:rPr>
        <w:object w:dxaOrig="340" w:dyaOrig="380" w14:anchorId="48467C5D">
          <v:shape id="_x0000_i1092" type="#_x0000_t75" style="width:17.5pt;height:19pt;mso-position-horizontal:absolute" o:ole="">
            <v:imagedata r:id="rId134" o:title=""/>
            <o:lock v:ext="edit" aspectratio="f"/>
          </v:shape>
          <o:OLEObject Type="Embed" ProgID="Equation.DSMT4" ShapeID="_x0000_i1092" DrawAspect="Content" ObjectID="_1709976051" r:id="rId135"/>
        </w:object>
      </w:r>
      <w:r w:rsidRPr="00A9654A">
        <w:rPr>
          <w:rFonts w:eastAsia="SimSun"/>
          <w:color w:val="000000" w:themeColor="text1"/>
          <w:kern w:val="2"/>
          <w:lang w:eastAsia="zh-CN"/>
        </w:rPr>
        <w:t xml:space="preserve">, is the electron binding energy for </w:t>
      </w:r>
      <w:r w:rsidR="00A475F5" w:rsidRPr="00A9654A">
        <w:rPr>
          <w:rFonts w:eastAsia="SimSun"/>
          <w:color w:val="000000" w:themeColor="text1"/>
          <w:kern w:val="2"/>
          <w:lang w:eastAsia="zh-CN"/>
        </w:rPr>
        <w:t xml:space="preserve">the </w:t>
      </w:r>
      <w:r w:rsidRPr="00A9654A">
        <w:rPr>
          <w:rFonts w:eastAsia="SimSun"/>
          <w:i/>
          <w:iCs/>
          <w:color w:val="000000" w:themeColor="text1"/>
          <w:kern w:val="2"/>
          <w:lang w:eastAsia="zh-CN"/>
        </w:rPr>
        <w:t>α</w:t>
      </w:r>
      <w:r w:rsidR="00A475F5" w:rsidRPr="00A9654A">
        <w:rPr>
          <w:rFonts w:eastAsia="SimSun"/>
          <w:i/>
          <w:iCs/>
          <w:color w:val="000000" w:themeColor="text1"/>
          <w:kern w:val="2"/>
          <w:lang w:eastAsia="zh-CN"/>
        </w:rPr>
        <w:t>-</w:t>
      </w:r>
      <w:r w:rsidRPr="00A9654A">
        <w:rPr>
          <w:rFonts w:eastAsia="SimSun"/>
          <w:color w:val="000000" w:themeColor="text1"/>
          <w:kern w:val="2"/>
          <w:lang w:eastAsia="zh-CN"/>
        </w:rPr>
        <w:t xml:space="preserve">subshell of </w:t>
      </w:r>
      <w:r w:rsidR="00A475F5" w:rsidRPr="00A9654A">
        <w:rPr>
          <w:rFonts w:eastAsia="SimSun"/>
          <w:color w:val="000000" w:themeColor="text1"/>
          <w:kern w:val="2"/>
          <w:lang w:eastAsia="zh-CN"/>
        </w:rPr>
        <w:t xml:space="preserve">the </w:t>
      </w:r>
      <w:r w:rsidRPr="00A9654A">
        <w:rPr>
          <w:rFonts w:eastAsia="SimSun"/>
          <w:i/>
          <w:color w:val="000000" w:themeColor="text1"/>
          <w:kern w:val="2"/>
          <w:lang w:eastAsia="zh-CN"/>
        </w:rPr>
        <w:t>A</w:t>
      </w:r>
      <w:r w:rsidRPr="00A9654A">
        <w:rPr>
          <w:rFonts w:eastAsia="SimSun"/>
          <w:color w:val="000000" w:themeColor="text1"/>
          <w:kern w:val="2"/>
          <w:lang w:eastAsia="zh-CN"/>
        </w:rPr>
        <w:t>-element.</w:t>
      </w:r>
    </w:p>
    <w:p w14:paraId="3BDEDC20" w14:textId="3AF74403" w:rsidR="008F0068" w:rsidRPr="00A9654A" w:rsidRDefault="00AB6A1C" w:rsidP="00ED08BF">
      <w:pPr>
        <w:spacing w:beforeLines="100" w:before="240"/>
        <w:jc w:val="both"/>
        <w:rPr>
          <w:b/>
          <w:color w:val="000000" w:themeColor="text1"/>
        </w:rPr>
      </w:pPr>
      <w:r w:rsidRPr="00A9654A">
        <w:rPr>
          <w:b/>
          <w:color w:val="000000" w:themeColor="text1"/>
        </w:rPr>
        <w:t>2.</w:t>
      </w:r>
      <w:r w:rsidR="00C23462" w:rsidRPr="00A9654A">
        <w:rPr>
          <w:b/>
          <w:color w:val="000000" w:themeColor="text1"/>
        </w:rPr>
        <w:t>3</w:t>
      </w:r>
      <w:r w:rsidRPr="00A9654A">
        <w:rPr>
          <w:b/>
          <w:color w:val="000000" w:themeColor="text1"/>
        </w:rPr>
        <w:t xml:space="preserve"> </w:t>
      </w:r>
      <w:r w:rsidR="002C24FA">
        <w:rPr>
          <w:b/>
          <w:color w:val="000000" w:themeColor="text1"/>
        </w:rPr>
        <w:t>SE-MA</w:t>
      </w:r>
      <w:r w:rsidRPr="00A9654A">
        <w:rPr>
          <w:b/>
          <w:color w:val="000000" w:themeColor="text1"/>
        </w:rPr>
        <w:t xml:space="preserve"> </w:t>
      </w:r>
      <w:r w:rsidR="0079326E" w:rsidRPr="00A9654A">
        <w:rPr>
          <w:b/>
          <w:color w:val="000000" w:themeColor="text1"/>
        </w:rPr>
        <w:t>model</w:t>
      </w:r>
    </w:p>
    <w:p w14:paraId="6FAF926F" w14:textId="3161FD74" w:rsidR="008F0068" w:rsidRPr="00A9654A" w:rsidRDefault="00AB6A1C" w:rsidP="000B26A3">
      <w:pPr>
        <w:spacing w:beforeLines="100" w:before="240"/>
        <w:jc w:val="both"/>
        <w:rPr>
          <w:color w:val="000000" w:themeColor="text1"/>
        </w:rPr>
      </w:pPr>
      <w:r w:rsidRPr="00A9654A">
        <w:rPr>
          <w:color w:val="000000" w:themeColor="text1"/>
        </w:rPr>
        <w:lastRenderedPageBreak/>
        <w:t xml:space="preserve">In </w:t>
      </w:r>
      <w:r w:rsidR="005C7764" w:rsidRPr="00A9654A">
        <w:rPr>
          <w:color w:val="000000" w:themeColor="text1"/>
        </w:rPr>
        <w:t xml:space="preserve">the </w:t>
      </w:r>
      <w:r w:rsidR="002C24FA">
        <w:rPr>
          <w:color w:val="000000" w:themeColor="text1"/>
        </w:rPr>
        <w:t>SE-MA</w:t>
      </w:r>
      <w:r w:rsidRPr="00A9654A">
        <w:rPr>
          <w:color w:val="000000" w:themeColor="text1"/>
        </w:rPr>
        <w:t xml:space="preserve"> </w:t>
      </w:r>
      <w:r w:rsidR="0079326E" w:rsidRPr="00A9654A">
        <w:rPr>
          <w:color w:val="000000" w:themeColor="text1"/>
        </w:rPr>
        <w:t>model</w:t>
      </w:r>
      <w:r w:rsidRPr="00A9654A">
        <w:rPr>
          <w:color w:val="000000" w:themeColor="text1"/>
        </w:rPr>
        <w:t xml:space="preserve">, the OELF is </w:t>
      </w:r>
      <w:r w:rsidR="003F31A2" w:rsidRPr="00A9654A">
        <w:rPr>
          <w:color w:val="000000" w:themeColor="text1"/>
        </w:rPr>
        <w:t>also decomposed into</w:t>
      </w:r>
      <w:r w:rsidRPr="00A9654A">
        <w:rPr>
          <w:color w:val="000000" w:themeColor="text1"/>
        </w:rPr>
        <w:t xml:space="preserve"> a linear combination of </w:t>
      </w:r>
      <w:proofErr w:type="spellStart"/>
      <w:r w:rsidRPr="00A9654A">
        <w:rPr>
          <w:color w:val="000000" w:themeColor="text1"/>
        </w:rPr>
        <w:t>Mermin</w:t>
      </w:r>
      <w:proofErr w:type="spellEnd"/>
      <w:r w:rsidR="005C7764" w:rsidRPr="00A9654A">
        <w:rPr>
          <w:color w:val="000000" w:themeColor="text1"/>
        </w:rPr>
        <w:t>-</w:t>
      </w:r>
      <w:r w:rsidRPr="00A9654A">
        <w:rPr>
          <w:color w:val="000000" w:themeColor="text1"/>
        </w:rPr>
        <w:t>type ELF as described by Eq</w:t>
      </w:r>
      <w:r w:rsidR="000B26A3" w:rsidRPr="00A9654A">
        <w:rPr>
          <w:color w:val="000000" w:themeColor="text1"/>
        </w:rPr>
        <w:t>.</w:t>
      </w:r>
      <w:r w:rsidRPr="00A9654A">
        <w:rPr>
          <w:color w:val="000000" w:themeColor="text1"/>
        </w:rPr>
        <w:t xml:space="preserve"> </w:t>
      </w:r>
      <w:r w:rsidR="000B26A3" w:rsidRPr="00A9654A">
        <w:rPr>
          <w:color w:val="000000" w:themeColor="text1"/>
        </w:rPr>
        <w:t>(</w:t>
      </w:r>
      <w:r w:rsidR="00A21ABD" w:rsidRPr="00A9654A">
        <w:rPr>
          <w:color w:val="000000" w:themeColor="text1"/>
        </w:rPr>
        <w:t>4</w:t>
      </w:r>
      <w:r w:rsidR="000B26A3" w:rsidRPr="00A9654A">
        <w:rPr>
          <w:color w:val="000000" w:themeColor="text1"/>
        </w:rPr>
        <w:t>)</w:t>
      </w:r>
      <w:r w:rsidRPr="00A9654A">
        <w:rPr>
          <w:color w:val="000000" w:themeColor="text1"/>
        </w:rPr>
        <w:t xml:space="preserve">, </w:t>
      </w:r>
      <w:bookmarkStart w:id="24" w:name="OLE_LINK31"/>
      <w:bookmarkStart w:id="25" w:name="OLE_LINK32"/>
      <w:r w:rsidR="005C7764" w:rsidRPr="00A9654A">
        <w:rPr>
          <w:color w:val="000000" w:themeColor="text1"/>
        </w:rPr>
        <w:t>whose form</w:t>
      </w:r>
      <w:r w:rsidRPr="00A9654A">
        <w:rPr>
          <w:color w:val="000000" w:themeColor="text1"/>
        </w:rPr>
        <w:t xml:space="preserve"> is exactly </w:t>
      </w:r>
      <w:r w:rsidR="005C7764" w:rsidRPr="00A9654A">
        <w:rPr>
          <w:color w:val="000000" w:themeColor="text1"/>
        </w:rPr>
        <w:t xml:space="preserve">the </w:t>
      </w:r>
      <w:r w:rsidRPr="00A9654A">
        <w:rPr>
          <w:color w:val="000000" w:themeColor="text1"/>
        </w:rPr>
        <w:t xml:space="preserve">same as </w:t>
      </w:r>
      <w:bookmarkEnd w:id="24"/>
      <w:bookmarkEnd w:id="25"/>
      <w:r w:rsidRPr="00A9654A">
        <w:rPr>
          <w:color w:val="000000" w:themeColor="text1"/>
        </w:rPr>
        <w:t xml:space="preserve">the </w:t>
      </w:r>
      <w:r w:rsidR="005C7764" w:rsidRPr="00A9654A">
        <w:rPr>
          <w:color w:val="000000" w:themeColor="text1"/>
        </w:rPr>
        <w:t>NM</w:t>
      </w:r>
      <w:r w:rsidRPr="00A9654A">
        <w:rPr>
          <w:color w:val="000000" w:themeColor="text1"/>
        </w:rPr>
        <w:t xml:space="preserve"> method. </w:t>
      </w:r>
      <w:r w:rsidR="005C7764" w:rsidRPr="00A9654A">
        <w:rPr>
          <w:color w:val="000000" w:themeColor="text1"/>
        </w:rPr>
        <w:t>However</w:t>
      </w:r>
      <w:r w:rsidRPr="00A9654A">
        <w:rPr>
          <w:color w:val="000000" w:themeColor="text1"/>
        </w:rPr>
        <w:t xml:space="preserve">, in </w:t>
      </w:r>
      <w:r w:rsidR="00BB45BC" w:rsidRPr="00A9654A">
        <w:rPr>
          <w:color w:val="000000" w:themeColor="text1"/>
        </w:rPr>
        <w:t xml:space="preserve">the </w:t>
      </w:r>
      <w:r w:rsidR="002C24FA">
        <w:rPr>
          <w:color w:val="000000" w:themeColor="text1"/>
        </w:rPr>
        <w:t>SE-MA</w:t>
      </w:r>
      <w:r w:rsidRPr="00A9654A">
        <w:rPr>
          <w:color w:val="000000" w:themeColor="text1"/>
        </w:rPr>
        <w:t xml:space="preserve"> </w:t>
      </w:r>
      <w:r w:rsidR="0079326E" w:rsidRPr="00A9654A">
        <w:rPr>
          <w:color w:val="000000" w:themeColor="text1"/>
        </w:rPr>
        <w:t>model</w:t>
      </w:r>
      <w:r w:rsidR="00BB45BC" w:rsidRPr="00A9654A">
        <w:rPr>
          <w:color w:val="000000" w:themeColor="text1"/>
        </w:rPr>
        <w:t xml:space="preserve"> a</w:t>
      </w:r>
      <w:r w:rsidRPr="00A9654A">
        <w:rPr>
          <w:color w:val="000000" w:themeColor="text1"/>
        </w:rPr>
        <w:t xml:space="preserve"> large number of oscillators, </w:t>
      </w:r>
      <w:r w:rsidR="00BB45BC" w:rsidRPr="00A9654A">
        <w:rPr>
          <w:color w:val="000000" w:themeColor="text1"/>
        </w:rPr>
        <w:t>~</w:t>
      </w:r>
      <w:r w:rsidRPr="00A9654A">
        <w:rPr>
          <w:color w:val="000000" w:themeColor="text1"/>
        </w:rPr>
        <w:t>10-100</w:t>
      </w:r>
      <w:r w:rsidR="00BB45BC" w:rsidRPr="00A9654A">
        <w:rPr>
          <w:color w:val="000000" w:themeColor="text1"/>
        </w:rPr>
        <w:t>,</w:t>
      </w:r>
      <w:r w:rsidRPr="00A9654A">
        <w:rPr>
          <w:color w:val="000000" w:themeColor="text1"/>
        </w:rPr>
        <w:t xml:space="preserve"> were employed to</w:t>
      </w:r>
      <w:r w:rsidR="00BB45BC" w:rsidRPr="00A9654A">
        <w:rPr>
          <w:color w:val="000000" w:themeColor="text1"/>
        </w:rPr>
        <w:t xml:space="preserve"> describe</w:t>
      </w:r>
      <w:r w:rsidRPr="00A9654A">
        <w:rPr>
          <w:color w:val="000000" w:themeColor="text1"/>
        </w:rPr>
        <w:t xml:space="preserve"> not only the </w:t>
      </w:r>
      <w:r w:rsidR="00BB45BC" w:rsidRPr="00A9654A">
        <w:rPr>
          <w:color w:val="000000" w:themeColor="text1"/>
        </w:rPr>
        <w:t>valence electron excitation</w:t>
      </w:r>
      <w:r w:rsidRPr="00A9654A">
        <w:rPr>
          <w:color w:val="000000" w:themeColor="text1"/>
        </w:rPr>
        <w:t xml:space="preserve"> but also the phonon and </w:t>
      </w:r>
      <w:r w:rsidR="00BB45BC" w:rsidRPr="00A9654A">
        <w:rPr>
          <w:color w:val="000000" w:themeColor="text1"/>
        </w:rPr>
        <w:t xml:space="preserve">the </w:t>
      </w:r>
      <w:r w:rsidRPr="00A9654A">
        <w:rPr>
          <w:color w:val="000000" w:themeColor="text1"/>
        </w:rPr>
        <w:t xml:space="preserve">inner-shell excitations. </w:t>
      </w:r>
      <w:r w:rsidR="00BB45BC" w:rsidRPr="00A9654A">
        <w:rPr>
          <w:color w:val="000000" w:themeColor="text1"/>
        </w:rPr>
        <w:t>Furthermore</w:t>
      </w:r>
      <w:r w:rsidRPr="00A9654A">
        <w:rPr>
          <w:color w:val="000000" w:themeColor="text1"/>
        </w:rPr>
        <w:t xml:space="preserve">, some of the oscillator strengths </w:t>
      </w:r>
      <w:r w:rsidR="00BB45BC" w:rsidRPr="00A9654A">
        <w:rPr>
          <w:color w:val="000000" w:themeColor="text1"/>
          <w:position w:val="-12"/>
        </w:rPr>
        <w:object w:dxaOrig="240" w:dyaOrig="360" w14:anchorId="73A0DCF1">
          <v:shape id="_x0000_i1093" type="#_x0000_t75" style="width:12pt;height:19pt" o:ole="">
            <v:imagedata r:id="rId55" o:title=""/>
            <o:lock v:ext="edit" aspectratio="f"/>
          </v:shape>
          <o:OLEObject Type="Embed" ProgID="Equation.DSMT4" ShapeID="_x0000_i1093" DrawAspect="Content" ObjectID="_1709976052" r:id="rId136"/>
        </w:object>
      </w:r>
      <w:r w:rsidRPr="00A9654A">
        <w:rPr>
          <w:color w:val="000000" w:themeColor="text1"/>
        </w:rPr>
        <w:t xml:space="preserve"> are allowed to </w:t>
      </w:r>
      <w:r w:rsidR="003F31A2" w:rsidRPr="00A9654A">
        <w:rPr>
          <w:color w:val="000000" w:themeColor="text1"/>
        </w:rPr>
        <w:t>be</w:t>
      </w:r>
      <w:r w:rsidRPr="00A9654A">
        <w:rPr>
          <w:color w:val="000000" w:themeColor="text1"/>
        </w:rPr>
        <w:t xml:space="preserve"> negative </w:t>
      </w:r>
      <w:r w:rsidR="003F31A2" w:rsidRPr="00A9654A">
        <w:rPr>
          <w:color w:val="000000" w:themeColor="text1"/>
        </w:rPr>
        <w:t>as long as</w:t>
      </w:r>
      <w:r w:rsidRPr="00A9654A">
        <w:rPr>
          <w:color w:val="000000" w:themeColor="text1"/>
        </w:rPr>
        <w:t xml:space="preserve"> the total OELF </w:t>
      </w:r>
      <w:r w:rsidR="003F31A2" w:rsidRPr="00A9654A">
        <w:rPr>
          <w:color w:val="000000" w:themeColor="text1"/>
        </w:rPr>
        <w:t>made</w:t>
      </w:r>
      <w:r w:rsidRPr="00A9654A">
        <w:rPr>
          <w:color w:val="000000" w:themeColor="text1"/>
        </w:rPr>
        <w:t xml:space="preserve"> of positive and negative oscillators are </w:t>
      </w:r>
      <w:r w:rsidR="003F31A2" w:rsidRPr="00A9654A">
        <w:rPr>
          <w:color w:val="000000" w:themeColor="text1"/>
        </w:rPr>
        <w:t xml:space="preserve">all </w:t>
      </w:r>
      <w:r w:rsidRPr="00A9654A">
        <w:rPr>
          <w:color w:val="000000" w:themeColor="text1"/>
        </w:rPr>
        <w:t>positive at any energ</w:t>
      </w:r>
      <w:r w:rsidR="003F31A2" w:rsidRPr="00A9654A">
        <w:rPr>
          <w:color w:val="000000" w:themeColor="text1"/>
        </w:rPr>
        <w:t>y</w:t>
      </w:r>
      <w:r w:rsidRPr="00A9654A">
        <w:rPr>
          <w:color w:val="000000" w:themeColor="text1"/>
        </w:rPr>
        <w:t xml:space="preserve">. With the help of these </w:t>
      </w:r>
      <w:bookmarkStart w:id="26" w:name="OLE_LINK34"/>
      <w:r w:rsidRPr="00A9654A">
        <w:rPr>
          <w:color w:val="000000" w:themeColor="text1"/>
        </w:rPr>
        <w:t>negative oscillators</w:t>
      </w:r>
      <w:bookmarkEnd w:id="26"/>
      <w:r w:rsidRPr="00A9654A">
        <w:rPr>
          <w:color w:val="000000" w:themeColor="text1"/>
        </w:rPr>
        <w:t>, even the sharp features</w:t>
      </w:r>
      <w:r w:rsidR="000B4968" w:rsidRPr="00A9654A">
        <w:rPr>
          <w:color w:val="000000" w:themeColor="text1"/>
        </w:rPr>
        <w:t xml:space="preserve"> in OELF</w:t>
      </w:r>
      <w:r w:rsidRPr="00A9654A">
        <w:rPr>
          <w:color w:val="000000" w:themeColor="text1"/>
        </w:rPr>
        <w:t xml:space="preserve"> around </w:t>
      </w:r>
      <w:r w:rsidR="000B4968" w:rsidRPr="00A9654A">
        <w:rPr>
          <w:color w:val="000000" w:themeColor="text1"/>
        </w:rPr>
        <w:t xml:space="preserve">the </w:t>
      </w:r>
      <w:r w:rsidRPr="00A9654A">
        <w:rPr>
          <w:color w:val="000000" w:themeColor="text1"/>
        </w:rPr>
        <w:t>band</w:t>
      </w:r>
      <w:r w:rsidR="00AC168B" w:rsidRPr="00A9654A">
        <w:rPr>
          <w:color w:val="000000" w:themeColor="text1"/>
        </w:rPr>
        <w:t xml:space="preserve"> </w:t>
      </w:r>
      <w:r w:rsidRPr="00A9654A">
        <w:rPr>
          <w:color w:val="000000" w:themeColor="text1"/>
        </w:rPr>
        <w:t xml:space="preserve">gap energy or </w:t>
      </w:r>
      <w:r w:rsidR="000B4968" w:rsidRPr="00A9654A">
        <w:rPr>
          <w:color w:val="000000" w:themeColor="text1"/>
        </w:rPr>
        <w:t xml:space="preserve">the ionization edge for the </w:t>
      </w:r>
      <w:r w:rsidRPr="00A9654A">
        <w:rPr>
          <w:color w:val="000000" w:themeColor="text1"/>
        </w:rPr>
        <w:t>inner</w:t>
      </w:r>
      <w:r w:rsidR="000B4968" w:rsidRPr="00A9654A">
        <w:rPr>
          <w:color w:val="000000" w:themeColor="text1"/>
        </w:rPr>
        <w:t>-</w:t>
      </w:r>
      <w:r w:rsidRPr="00A9654A">
        <w:rPr>
          <w:color w:val="000000" w:themeColor="text1"/>
        </w:rPr>
        <w:t>shell electron excitation can be accurately described, without performing the separate calculation</w:t>
      </w:r>
      <w:r w:rsidR="000B4968" w:rsidRPr="00A9654A">
        <w:rPr>
          <w:color w:val="000000" w:themeColor="text1"/>
        </w:rPr>
        <w:t>s</w:t>
      </w:r>
      <w:r w:rsidRPr="00A9654A">
        <w:rPr>
          <w:color w:val="000000" w:themeColor="text1"/>
        </w:rPr>
        <w:t xml:space="preserve"> for </w:t>
      </w:r>
      <w:r w:rsidR="000B4968" w:rsidRPr="00A9654A">
        <w:rPr>
          <w:color w:val="000000" w:themeColor="text1"/>
        </w:rPr>
        <w:t>the valence</w:t>
      </w:r>
      <w:r w:rsidRPr="00A9654A">
        <w:rPr>
          <w:color w:val="000000" w:themeColor="text1"/>
        </w:rPr>
        <w:t xml:space="preserve"> or </w:t>
      </w:r>
      <w:r w:rsidR="000B4968" w:rsidRPr="00A9654A">
        <w:rPr>
          <w:color w:val="000000" w:themeColor="text1"/>
        </w:rPr>
        <w:t xml:space="preserve">the </w:t>
      </w:r>
      <w:r w:rsidRPr="00A9654A">
        <w:rPr>
          <w:color w:val="000000" w:themeColor="text1"/>
        </w:rPr>
        <w:t>inner-shell excitations. This procedure not only extend</w:t>
      </w:r>
      <w:r w:rsidR="000B4968" w:rsidRPr="00A9654A">
        <w:rPr>
          <w:color w:val="000000" w:themeColor="text1"/>
        </w:rPr>
        <w:t xml:space="preserve"> simply and naturally</w:t>
      </w:r>
      <w:r w:rsidRPr="00A9654A">
        <w:rPr>
          <w:color w:val="000000" w:themeColor="text1"/>
        </w:rPr>
        <w:t xml:space="preserve"> </w:t>
      </w:r>
      <w:r w:rsidR="000B4968" w:rsidRPr="00A9654A">
        <w:rPr>
          <w:color w:val="000000" w:themeColor="text1"/>
        </w:rPr>
        <w:t>the NM</w:t>
      </w:r>
      <w:r w:rsidRPr="00A9654A">
        <w:rPr>
          <w:color w:val="000000" w:themeColor="text1"/>
        </w:rPr>
        <w:t xml:space="preserve"> </w:t>
      </w:r>
      <w:r w:rsidR="00AC168B" w:rsidRPr="00A9654A">
        <w:rPr>
          <w:color w:val="000000" w:themeColor="text1"/>
        </w:rPr>
        <w:t>model</w:t>
      </w:r>
      <w:r w:rsidRPr="00A9654A">
        <w:rPr>
          <w:color w:val="000000" w:themeColor="text1"/>
        </w:rPr>
        <w:t xml:space="preserve"> to phonon excitation and inner-shell excitation, but also results in a more highly accurate </w:t>
      </w:r>
      <w:r w:rsidR="000B4968" w:rsidRPr="00A9654A">
        <w:rPr>
          <w:color w:val="000000" w:themeColor="text1"/>
        </w:rPr>
        <w:t>descrip</w:t>
      </w:r>
      <w:r w:rsidRPr="00A9654A">
        <w:rPr>
          <w:color w:val="000000" w:themeColor="text1"/>
        </w:rPr>
        <w:t xml:space="preserve">tion to the </w:t>
      </w:r>
      <w:r w:rsidR="000B4968" w:rsidRPr="00A9654A">
        <w:rPr>
          <w:color w:val="000000" w:themeColor="text1"/>
        </w:rPr>
        <w:t xml:space="preserve">experimental </w:t>
      </w:r>
      <w:r w:rsidRPr="00A9654A">
        <w:rPr>
          <w:color w:val="000000" w:themeColor="text1"/>
        </w:rPr>
        <w:t xml:space="preserve">OELF in </w:t>
      </w:r>
      <w:r w:rsidR="000B4968" w:rsidRPr="00A9654A">
        <w:rPr>
          <w:color w:val="000000" w:themeColor="text1"/>
        </w:rPr>
        <w:t xml:space="preserve">the </w:t>
      </w:r>
      <w:r w:rsidRPr="00A9654A">
        <w:rPr>
          <w:color w:val="000000" w:themeColor="text1"/>
        </w:rPr>
        <w:t xml:space="preserve">whole energy </w:t>
      </w:r>
      <w:r w:rsidR="00AC168B" w:rsidRPr="00A9654A">
        <w:rPr>
          <w:color w:val="000000" w:themeColor="text1"/>
        </w:rPr>
        <w:t xml:space="preserve">loss </w:t>
      </w:r>
      <w:r w:rsidRPr="00A9654A">
        <w:rPr>
          <w:color w:val="000000" w:themeColor="text1"/>
        </w:rPr>
        <w:t xml:space="preserve">range. </w:t>
      </w:r>
      <w:r w:rsidR="000B4968" w:rsidRPr="00A9654A">
        <w:rPr>
          <w:color w:val="000000" w:themeColor="text1"/>
        </w:rPr>
        <w:t>F</w:t>
      </w:r>
      <w:r w:rsidRPr="00A9654A">
        <w:rPr>
          <w:color w:val="000000" w:themeColor="text1"/>
        </w:rPr>
        <w:t xml:space="preserve">ounded on the special characteristic of </w:t>
      </w:r>
      <w:r w:rsidR="000B4968" w:rsidRPr="00A9654A">
        <w:rPr>
          <w:color w:val="000000" w:themeColor="text1"/>
        </w:rPr>
        <w:t xml:space="preserve">the </w:t>
      </w:r>
      <w:proofErr w:type="spellStart"/>
      <w:r w:rsidRPr="00A9654A">
        <w:rPr>
          <w:color w:val="000000" w:themeColor="text1"/>
        </w:rPr>
        <w:t>Mermin</w:t>
      </w:r>
      <w:proofErr w:type="spellEnd"/>
      <w:r w:rsidRPr="00A9654A">
        <w:rPr>
          <w:color w:val="000000" w:themeColor="text1"/>
        </w:rPr>
        <w:t xml:space="preserve"> dielectric function</w:t>
      </w:r>
      <w:r w:rsidR="00AC168B" w:rsidRPr="00A9654A">
        <w:rPr>
          <w:color w:val="000000" w:themeColor="text1"/>
        </w:rPr>
        <w:t>,</w:t>
      </w:r>
      <w:r w:rsidRPr="00A9654A">
        <w:rPr>
          <w:color w:val="000000" w:themeColor="text1"/>
        </w:rPr>
        <w:t xml:space="preserve"> </w:t>
      </w:r>
      <w:r w:rsidR="000B4968" w:rsidRPr="00A9654A">
        <w:rPr>
          <w:color w:val="000000" w:themeColor="text1"/>
        </w:rPr>
        <w:t xml:space="preserve">the </w:t>
      </w:r>
      <w:r w:rsidR="002C24FA">
        <w:rPr>
          <w:color w:val="000000" w:themeColor="text1"/>
        </w:rPr>
        <w:t>SE-MA</w:t>
      </w:r>
      <w:r w:rsidR="000B4968" w:rsidRPr="00A9654A">
        <w:rPr>
          <w:color w:val="000000" w:themeColor="text1"/>
        </w:rPr>
        <w:t xml:space="preserve"> formulation</w:t>
      </w:r>
      <w:r w:rsidRPr="00A9654A">
        <w:rPr>
          <w:color w:val="000000" w:themeColor="text1"/>
        </w:rPr>
        <w:t xml:space="preserve"> naturally preserve</w:t>
      </w:r>
      <w:r w:rsidR="000B4968" w:rsidRPr="00A9654A">
        <w:rPr>
          <w:color w:val="000000" w:themeColor="text1"/>
        </w:rPr>
        <w:t>s</w:t>
      </w:r>
      <w:r w:rsidRPr="00A9654A">
        <w:rPr>
          <w:color w:val="000000" w:themeColor="text1"/>
        </w:rPr>
        <w:t xml:space="preserve"> the local electron number.</w:t>
      </w:r>
    </w:p>
    <w:p w14:paraId="3D91B239" w14:textId="0BFC3FE2" w:rsidR="008F0068" w:rsidRPr="00A9654A" w:rsidRDefault="00AB6A1C" w:rsidP="00ED08BF">
      <w:pPr>
        <w:spacing w:beforeLines="100" w:before="240"/>
        <w:jc w:val="both"/>
        <w:rPr>
          <w:b/>
          <w:color w:val="000000" w:themeColor="text1"/>
        </w:rPr>
      </w:pPr>
      <w:r w:rsidRPr="00A9654A">
        <w:rPr>
          <w:b/>
          <w:color w:val="000000" w:themeColor="text1"/>
        </w:rPr>
        <w:t>2.4 IMFP calculation</w:t>
      </w:r>
    </w:p>
    <w:p w14:paraId="196EFEF7" w14:textId="3E6EFF13" w:rsidR="008F0068" w:rsidRPr="00A9654A" w:rsidRDefault="00AB6A1C" w:rsidP="000B26A3">
      <w:pPr>
        <w:spacing w:beforeLines="100" w:before="240"/>
        <w:jc w:val="both"/>
        <w:rPr>
          <w:color w:val="000000" w:themeColor="text1"/>
        </w:rPr>
      </w:pPr>
      <w:r w:rsidRPr="00A9654A">
        <w:rPr>
          <w:rFonts w:hint="eastAsia"/>
          <w:color w:val="000000" w:themeColor="text1"/>
        </w:rPr>
        <w:t>O</w:t>
      </w:r>
      <w:r w:rsidRPr="00A9654A">
        <w:rPr>
          <w:color w:val="000000" w:themeColor="text1"/>
        </w:rPr>
        <w:t xml:space="preserve">nce the ELF is determined, the IMFP </w:t>
      </w:r>
      <w:r w:rsidR="004B3FA8" w:rsidRPr="00A9654A">
        <w:rPr>
          <w:color w:val="000000" w:themeColor="text1"/>
          <w:position w:val="-12"/>
        </w:rPr>
        <w:object w:dxaOrig="290" w:dyaOrig="374" w14:anchorId="37C25D81">
          <v:shape id="_x0000_i1094" type="#_x0000_t75" style="width:15.5pt;height:19pt" o:ole="">
            <v:imagedata r:id="rId137" o:title=""/>
            <o:lock v:ext="edit" aspectratio="f"/>
          </v:shape>
          <o:OLEObject Type="Embed" ProgID="Equation.DSMT4" ShapeID="_x0000_i1094" DrawAspect="Content" ObjectID="_1709976053" r:id="rId138"/>
        </w:object>
      </w:r>
      <w:r w:rsidRPr="00A9654A">
        <w:rPr>
          <w:color w:val="000000" w:themeColor="text1"/>
        </w:rPr>
        <w:t xml:space="preserve"> </w:t>
      </w:r>
      <w:r w:rsidR="000B4968" w:rsidRPr="00A9654A">
        <w:rPr>
          <w:color w:val="000000" w:themeColor="text1"/>
        </w:rPr>
        <w:t>at an</w:t>
      </w:r>
      <w:r w:rsidRPr="00A9654A">
        <w:rPr>
          <w:color w:val="000000" w:themeColor="text1"/>
        </w:rPr>
        <w:t xml:space="preserve"> electron kinetic energy </w:t>
      </w:r>
      <w:r w:rsidR="004B3FA8" w:rsidRPr="00A9654A">
        <w:rPr>
          <w:color w:val="000000" w:themeColor="text1"/>
          <w:position w:val="-4"/>
        </w:rPr>
        <w:object w:dxaOrig="243" w:dyaOrig="281" w14:anchorId="43F983C0">
          <v:shape id="_x0000_i1095" type="#_x0000_t75" style="width:12pt;height:14pt;mso-position-vertical:absolute" o:ole="">
            <v:imagedata r:id="rId139" o:title=""/>
            <o:lock v:ext="edit" aspectratio="f"/>
          </v:shape>
          <o:OLEObject Type="Embed" ProgID="Equation.DSMT4" ShapeID="_x0000_i1095" DrawAspect="Content" ObjectID="_1709976054" r:id="rId140"/>
        </w:object>
      </w:r>
      <w:r w:rsidRPr="00A9654A">
        <w:rPr>
          <w:color w:val="000000" w:themeColor="text1"/>
        </w:rPr>
        <w:t xml:space="preserve"> can be calculated by</w:t>
      </w:r>
    </w:p>
    <w:p w14:paraId="5237FD6E" w14:textId="159E75E0" w:rsidR="008F0068" w:rsidRPr="00A9654A" w:rsidRDefault="00AB6A1C">
      <w:pPr>
        <w:pStyle w:val="MTDisplayEquation"/>
        <w:rPr>
          <w:color w:val="000000" w:themeColor="text1"/>
        </w:rPr>
      </w:pPr>
      <w:r w:rsidRPr="00A9654A">
        <w:rPr>
          <w:color w:val="000000" w:themeColor="text1"/>
        </w:rPr>
        <w:tab/>
      </w:r>
      <w:r w:rsidR="004A26F0" w:rsidRPr="00A9654A">
        <w:rPr>
          <w:color w:val="000000" w:themeColor="text1"/>
          <w:position w:val="-34"/>
        </w:rPr>
        <w:object w:dxaOrig="4360" w:dyaOrig="800" w14:anchorId="6241B07B">
          <v:shape id="_x0000_i1096" type="#_x0000_t75" style="width:217.5pt;height:41pt" o:ole="">
            <v:imagedata r:id="rId141" o:title=""/>
            <o:lock v:ext="edit" aspectratio="f"/>
          </v:shape>
          <o:OLEObject Type="Embed" ProgID="Equation.DSMT4" ShapeID="_x0000_i1096" DrawAspect="Content" ObjectID="_1709976055" r:id="rId142"/>
        </w:object>
      </w:r>
      <w:r w:rsidR="004A26F0" w:rsidRPr="00A9654A">
        <w:rPr>
          <w:rFonts w:hint="eastAsia"/>
          <w:color w:val="000000" w:themeColor="text1"/>
          <w:lang w:eastAsia="zh-CN"/>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005A5A88" w:rsidRPr="00A9654A">
        <w:rPr>
          <w:color w:val="000000" w:themeColor="text1"/>
        </w:rPr>
        <w:fldChar w:fldCharType="begin"/>
      </w:r>
      <w:r w:rsidR="005A5A88" w:rsidRPr="00A9654A">
        <w:rPr>
          <w:color w:val="000000" w:themeColor="text1"/>
        </w:rPr>
        <w:instrText xml:space="preserve"> SEQ MTEqn \c \* Arabic \* MERGEFORMAT </w:instrText>
      </w:r>
      <w:r w:rsidR="005A5A88" w:rsidRPr="00A9654A">
        <w:rPr>
          <w:color w:val="000000" w:themeColor="text1"/>
        </w:rPr>
        <w:fldChar w:fldCharType="separate"/>
      </w:r>
      <w:r w:rsidR="00154600">
        <w:rPr>
          <w:noProof/>
          <w:color w:val="000000" w:themeColor="text1"/>
        </w:rPr>
        <w:instrText>26</w:instrText>
      </w:r>
      <w:r w:rsidR="005A5A88"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49024B8A" w14:textId="228847A9" w:rsidR="008F0068" w:rsidRPr="00A9654A" w:rsidRDefault="00AB6A1C">
      <w:pPr>
        <w:jc w:val="both"/>
        <w:rPr>
          <w:color w:val="000000" w:themeColor="text1"/>
        </w:rPr>
      </w:pPr>
      <w:r w:rsidRPr="00A9654A">
        <w:rPr>
          <w:color w:val="000000" w:themeColor="text1"/>
        </w:rPr>
        <w:t>w</w:t>
      </w:r>
      <w:r w:rsidRPr="00A9654A">
        <w:rPr>
          <w:rFonts w:hint="eastAsia"/>
          <w:color w:val="000000" w:themeColor="text1"/>
        </w:rPr>
        <w:t>here</w:t>
      </w:r>
      <w:r w:rsidR="004A26F0" w:rsidRPr="00A9654A">
        <w:rPr>
          <w:color w:val="000000" w:themeColor="text1"/>
          <w:position w:val="-12"/>
        </w:rPr>
        <w:object w:dxaOrig="281" w:dyaOrig="374" w14:anchorId="0D1C4111">
          <v:shape id="_x0000_i1097" type="#_x0000_t75" style="width:14pt;height:19pt" o:ole="">
            <v:imagedata r:id="rId143" o:title=""/>
            <o:lock v:ext="edit" aspectratio="f"/>
          </v:shape>
          <o:OLEObject Type="Embed" ProgID="Equation.DSMT4" ShapeID="_x0000_i1097" DrawAspect="Content" ObjectID="_1709976056" r:id="rId144"/>
        </w:object>
      </w:r>
      <w:r w:rsidRPr="00A9654A">
        <w:rPr>
          <w:color w:val="000000" w:themeColor="text1"/>
        </w:rPr>
        <w:t xml:space="preserve"> is the Bohr radius, </w:t>
      </w:r>
      <w:r w:rsidR="004A26F0" w:rsidRPr="00A9654A">
        <w:rPr>
          <w:color w:val="000000" w:themeColor="text1"/>
          <w:position w:val="-12"/>
        </w:rPr>
        <w:object w:dxaOrig="346" w:dyaOrig="374" w14:anchorId="0FF8EF9D">
          <v:shape id="_x0000_i1098" type="#_x0000_t75" style="width:17.5pt;height:19pt" o:ole="">
            <v:imagedata r:id="rId145" o:title=""/>
            <o:lock v:ext="edit" aspectratio="f"/>
          </v:shape>
          <o:OLEObject Type="Embed" ProgID="Equation.DSMT4" ShapeID="_x0000_i1098" DrawAspect="Content" ObjectID="_1709976057" r:id="rId146"/>
        </w:object>
      </w:r>
      <w:r w:rsidRPr="00A9654A">
        <w:rPr>
          <w:color w:val="000000" w:themeColor="text1"/>
        </w:rPr>
        <w:t xml:space="preserve"> is the Fermi energy, and</w:t>
      </w:r>
      <w:r w:rsidRPr="00A9654A">
        <w:rPr>
          <w:rFonts w:hint="eastAsia"/>
          <w:color w:val="000000" w:themeColor="text1"/>
        </w:rPr>
        <w:t xml:space="preserve"> the integration limits</w:t>
      </w:r>
      <w:r w:rsidRPr="00A9654A">
        <w:rPr>
          <w:color w:val="000000" w:themeColor="text1"/>
        </w:rPr>
        <w:t>,</w:t>
      </w:r>
      <w:r w:rsidR="004A26F0" w:rsidRPr="00A9654A">
        <w:rPr>
          <w:color w:val="000000" w:themeColor="text1"/>
          <w:position w:val="-18"/>
        </w:rPr>
        <w:object w:dxaOrig="2768" w:dyaOrig="496" w14:anchorId="5C0D039E">
          <v:shape id="_x0000_i1099" type="#_x0000_t75" style="width:139pt;height:23pt" o:ole="">
            <v:imagedata r:id="rId147" o:title=""/>
            <o:lock v:ext="edit" aspectratio="f"/>
          </v:shape>
          <o:OLEObject Type="Embed" ProgID="Equation.DSMT4" ShapeID="_x0000_i1099" DrawAspect="Content" ObjectID="_1709976058" r:id="rId148"/>
        </w:object>
      </w:r>
      <w:r w:rsidRPr="00A9654A">
        <w:rPr>
          <w:color w:val="000000" w:themeColor="text1"/>
        </w:rPr>
        <w:t>, are the largest and the sm</w:t>
      </w:r>
      <w:r w:rsidR="00ED08BF">
        <w:rPr>
          <w:color w:val="000000" w:themeColor="text1"/>
        </w:rPr>
        <w:t>allest momentum transfers kine</w:t>
      </w:r>
      <w:r w:rsidRPr="00A9654A">
        <w:rPr>
          <w:color w:val="000000" w:themeColor="text1"/>
        </w:rPr>
        <w:t xml:space="preserve">tically allowed for </w:t>
      </w:r>
      <w:r w:rsidR="000B4968" w:rsidRPr="00A9654A">
        <w:rPr>
          <w:color w:val="000000" w:themeColor="text1"/>
        </w:rPr>
        <w:t xml:space="preserve">the </w:t>
      </w:r>
      <w:r w:rsidRPr="00A9654A">
        <w:rPr>
          <w:color w:val="000000" w:themeColor="text1"/>
        </w:rPr>
        <w:t xml:space="preserve">given </w:t>
      </w:r>
      <w:r w:rsidR="004A26F0" w:rsidRPr="00A9654A">
        <w:rPr>
          <w:color w:val="000000" w:themeColor="text1"/>
          <w:position w:val="-4"/>
        </w:rPr>
        <w:object w:dxaOrig="243" w:dyaOrig="281" w14:anchorId="7A50BD54">
          <v:shape id="_x0000_i1100" type="#_x0000_t75" style="width:12pt;height:14pt;mso-position-vertical:absolute" o:ole="">
            <v:imagedata r:id="rId139" o:title=""/>
            <o:lock v:ext="edit" aspectratio="f"/>
          </v:shape>
          <o:OLEObject Type="Embed" ProgID="Equation.DSMT4" ShapeID="_x0000_i1100" DrawAspect="Content" ObjectID="_1709976059" r:id="rId149"/>
        </w:object>
      </w:r>
      <w:r w:rsidRPr="00A9654A">
        <w:rPr>
          <w:color w:val="000000" w:themeColor="text1"/>
        </w:rPr>
        <w:t xml:space="preserve"> and </w:t>
      </w:r>
      <w:r w:rsidR="000B4968" w:rsidRPr="00A9654A">
        <w:rPr>
          <w:color w:val="000000" w:themeColor="text1"/>
          <w:position w:val="-6"/>
        </w:rPr>
        <w:object w:dxaOrig="380" w:dyaOrig="279" w14:anchorId="067C462A">
          <v:shape id="_x0000_i1101" type="#_x0000_t75" style="width:19.5pt;height:14.5pt" o:ole="">
            <v:imagedata r:id="rId150" o:title=""/>
            <o:lock v:ext="edit" aspectratio="f"/>
          </v:shape>
          <o:OLEObject Type="Embed" ProgID="Equation.DSMT4" ShapeID="_x0000_i1101" DrawAspect="Content" ObjectID="_1709976060" r:id="rId151"/>
        </w:object>
      </w:r>
      <w:r w:rsidRPr="00A9654A">
        <w:rPr>
          <w:color w:val="000000" w:themeColor="text1"/>
        </w:rPr>
        <w:t>.</w:t>
      </w:r>
    </w:p>
    <w:p w14:paraId="7818BA28" w14:textId="0D931F62" w:rsidR="008F0068" w:rsidRPr="00A9654A" w:rsidRDefault="00AB6A1C" w:rsidP="0079326E">
      <w:pPr>
        <w:pStyle w:val="ac"/>
        <w:numPr>
          <w:ilvl w:val="0"/>
          <w:numId w:val="3"/>
        </w:numPr>
        <w:spacing w:beforeLines="100" w:before="240"/>
        <w:ind w:firstLineChars="0"/>
        <w:jc w:val="both"/>
        <w:rPr>
          <w:b/>
          <w:color w:val="000000" w:themeColor="text1"/>
        </w:rPr>
      </w:pPr>
      <w:r w:rsidRPr="00A9654A">
        <w:rPr>
          <w:rFonts w:hint="eastAsia"/>
          <w:b/>
          <w:color w:val="000000" w:themeColor="text1"/>
        </w:rPr>
        <w:lastRenderedPageBreak/>
        <w:t>Results</w:t>
      </w:r>
      <w:r w:rsidR="000B26A3" w:rsidRPr="00A9654A">
        <w:rPr>
          <w:b/>
          <w:color w:val="000000" w:themeColor="text1"/>
        </w:rPr>
        <w:t xml:space="preserve"> and Discussion</w:t>
      </w:r>
    </w:p>
    <w:p w14:paraId="34BF2A9A" w14:textId="77777777" w:rsidR="00C14B44" w:rsidRPr="00A9654A" w:rsidRDefault="00C14B44" w:rsidP="004E57F3">
      <w:pPr>
        <w:spacing w:beforeLines="100" w:before="240"/>
        <w:jc w:val="both"/>
        <w:rPr>
          <w:b/>
          <w:color w:val="000000" w:themeColor="text1"/>
        </w:rPr>
      </w:pPr>
      <w:r w:rsidRPr="00A9654A">
        <w:rPr>
          <w:b/>
          <w:color w:val="000000" w:themeColor="text1"/>
        </w:rPr>
        <w:t>3.1 OELF</w:t>
      </w:r>
    </w:p>
    <w:p w14:paraId="6027A63A" w14:textId="318831D0" w:rsidR="00C14B44" w:rsidRPr="00A9654A" w:rsidRDefault="00C14B44" w:rsidP="00C14B44">
      <w:pPr>
        <w:spacing w:beforeLines="100" w:before="240"/>
        <w:jc w:val="both"/>
        <w:rPr>
          <w:color w:val="000000" w:themeColor="text1"/>
        </w:rPr>
      </w:pPr>
      <w:bookmarkStart w:id="27" w:name="_Hlk98852252"/>
      <w:r w:rsidRPr="00A9654A">
        <w:rPr>
          <w:color w:val="000000" w:themeColor="text1"/>
          <w:lang w:eastAsia="zh-CN"/>
        </w:rPr>
        <w:t>Fig. 1 illustrat</w:t>
      </w:r>
      <w:r w:rsidRPr="00C3604F">
        <w:rPr>
          <w:color w:val="000000" w:themeColor="text1"/>
          <w:lang w:eastAsia="zh-CN"/>
        </w:rPr>
        <w:t>es the</w:t>
      </w:r>
      <w:r w:rsidR="00E37AD7" w:rsidRPr="00C3604F">
        <w:rPr>
          <w:color w:val="000000" w:themeColor="text1"/>
          <w:lang w:eastAsia="zh-CN"/>
        </w:rPr>
        <w:t xml:space="preserve"> target</w:t>
      </w:r>
      <w:r w:rsidRPr="00C3604F">
        <w:rPr>
          <w:color w:val="000000" w:themeColor="text1"/>
          <w:lang w:eastAsia="zh-CN"/>
        </w:rPr>
        <w:t xml:space="preserve"> </w:t>
      </w:r>
      <w:r w:rsidRPr="00C3604F">
        <w:rPr>
          <w:color w:val="000000" w:themeColor="text1"/>
        </w:rPr>
        <w:t>experimental</w:t>
      </w:r>
      <w:r w:rsidR="00E37AD7" w:rsidRPr="00C3604F">
        <w:rPr>
          <w:color w:val="000000" w:themeColor="text1"/>
        </w:rPr>
        <w:t xml:space="preserve"> bulk</w:t>
      </w:r>
      <w:r w:rsidRPr="00C3604F">
        <w:rPr>
          <w:color w:val="000000" w:themeColor="text1"/>
          <w:lang w:eastAsia="zh-CN"/>
        </w:rPr>
        <w:t xml:space="preserve"> OELFs (</w:t>
      </w:r>
      <w:r w:rsidRPr="00C3604F">
        <w:rPr>
          <w:rFonts w:hint="eastAsia"/>
          <w:color w:val="000000" w:themeColor="text1"/>
          <w:lang w:eastAsia="zh-CN"/>
        </w:rPr>
        <w:t>light</w:t>
      </w:r>
      <w:r w:rsidRPr="00C3604F">
        <w:rPr>
          <w:color w:val="000000" w:themeColor="text1"/>
        </w:rPr>
        <w:t xml:space="preserve"> green circles</w:t>
      </w:r>
      <w:r w:rsidRPr="00C3604F">
        <w:rPr>
          <w:color w:val="000000" w:themeColor="text1"/>
          <w:lang w:eastAsia="zh-CN"/>
        </w:rPr>
        <w:t>)</w:t>
      </w:r>
      <w:r w:rsidR="00E37AD7" w:rsidRPr="00C3604F">
        <w:rPr>
          <w:color w:val="000000" w:themeColor="text1"/>
          <w:lang w:eastAsia="zh-CN"/>
        </w:rPr>
        <w:t>, together with corresponding surface OELFs (green dot lines)</w:t>
      </w:r>
      <w:r w:rsidRPr="00C3604F">
        <w:rPr>
          <w:color w:val="000000" w:themeColor="text1"/>
          <w:lang w:eastAsia="zh-CN"/>
        </w:rPr>
        <w:t xml:space="preserve"> for Al, Si, Cu, Au and MgO </w:t>
      </w:r>
      <w:r w:rsidRPr="00C3604F">
        <w:rPr>
          <w:color w:val="000000" w:themeColor="text1"/>
        </w:rPr>
        <w:t>[2</w:t>
      </w:r>
      <w:r w:rsidR="00744A03" w:rsidRPr="00C3604F">
        <w:rPr>
          <w:color w:val="000000" w:themeColor="text1"/>
        </w:rPr>
        <w:t>3</w:t>
      </w:r>
      <w:r w:rsidRPr="00C3604F">
        <w:rPr>
          <w:color w:val="000000" w:themeColor="text1"/>
        </w:rPr>
        <w:t>,6</w:t>
      </w:r>
      <w:r w:rsidR="00744A03" w:rsidRPr="00C3604F">
        <w:rPr>
          <w:color w:val="000000" w:themeColor="text1"/>
        </w:rPr>
        <w:t>8</w:t>
      </w:r>
      <w:r w:rsidRPr="00C3604F">
        <w:rPr>
          <w:color w:val="000000" w:themeColor="text1"/>
        </w:rPr>
        <w:t>]</w:t>
      </w:r>
      <w:r w:rsidRPr="00C3604F">
        <w:rPr>
          <w:color w:val="000000" w:themeColor="text1"/>
          <w:lang w:eastAsia="zh-CN"/>
        </w:rPr>
        <w:t>.</w:t>
      </w:r>
      <w:bookmarkEnd w:id="27"/>
      <w:r w:rsidRPr="00C3604F">
        <w:rPr>
          <w:color w:val="000000" w:themeColor="text1"/>
          <w:lang w:eastAsia="zh-CN"/>
        </w:rPr>
        <w:t xml:space="preserve"> It</w:t>
      </w:r>
      <w:r w:rsidRPr="00C3604F">
        <w:rPr>
          <w:color w:val="000000" w:themeColor="text1"/>
        </w:rPr>
        <w:t xml:space="preserve"> </w:t>
      </w:r>
      <w:r w:rsidRPr="00C3604F">
        <w:rPr>
          <w:rFonts w:hint="eastAsia"/>
          <w:color w:val="000000" w:themeColor="text1"/>
          <w:lang w:eastAsia="zh-CN"/>
        </w:rPr>
        <w:t>also</w:t>
      </w:r>
      <w:r w:rsidRPr="00C3604F">
        <w:rPr>
          <w:color w:val="000000" w:themeColor="text1"/>
        </w:rPr>
        <w:t xml:space="preserve"> shows the comparison on the fitted </w:t>
      </w:r>
      <w:r w:rsidRPr="00C3604F">
        <w:rPr>
          <w:color w:val="000000" w:themeColor="text1"/>
          <w:lang w:eastAsia="zh-CN"/>
        </w:rPr>
        <w:t xml:space="preserve">OELF </w:t>
      </w:r>
      <w:r w:rsidRPr="00A9654A">
        <w:rPr>
          <w:color w:val="000000" w:themeColor="text1"/>
        </w:rPr>
        <w:t xml:space="preserve">results between the present </w:t>
      </w:r>
      <w:r w:rsidR="002C24FA">
        <w:rPr>
          <w:color w:val="000000" w:themeColor="text1"/>
        </w:rPr>
        <w:t>SE-MA</w:t>
      </w:r>
      <w:r w:rsidRPr="00A9654A">
        <w:rPr>
          <w:color w:val="000000" w:themeColor="text1"/>
        </w:rPr>
        <w:t xml:space="preserve"> model (black line), the Abril’s fitting [5</w:t>
      </w:r>
      <w:r w:rsidR="00744A03" w:rsidRPr="00A9654A">
        <w:rPr>
          <w:color w:val="000000" w:themeColor="text1"/>
        </w:rPr>
        <w:t>4</w:t>
      </w:r>
      <w:r w:rsidRPr="00A9654A">
        <w:rPr>
          <w:color w:val="000000" w:themeColor="text1"/>
        </w:rPr>
        <w:t>] (blue</w:t>
      </w:r>
      <w:r w:rsidRPr="00A9654A">
        <w:rPr>
          <w:rFonts w:hint="eastAsia"/>
          <w:color w:val="000000" w:themeColor="text1"/>
        </w:rPr>
        <w:t xml:space="preserve"> line</w:t>
      </w:r>
      <w:r w:rsidRPr="00A9654A">
        <w:rPr>
          <w:color w:val="000000" w:themeColor="text1"/>
        </w:rPr>
        <w:t xml:space="preserve">) in which two </w:t>
      </w:r>
      <w:proofErr w:type="spellStart"/>
      <w:r w:rsidRPr="00A9654A">
        <w:rPr>
          <w:color w:val="000000" w:themeColor="text1"/>
        </w:rPr>
        <w:t>Mermin</w:t>
      </w:r>
      <w:proofErr w:type="spellEnd"/>
      <w:r w:rsidRPr="00A9654A">
        <w:rPr>
          <w:color w:val="000000" w:themeColor="text1"/>
        </w:rPr>
        <w:t>-type ELF terms were used for Al and Si, five terms for Cu and seven terms for Au, and the NM model with the latest BIC fitting [5</w:t>
      </w:r>
      <w:r w:rsidR="00744A03" w:rsidRPr="00A9654A">
        <w:rPr>
          <w:color w:val="000000" w:themeColor="text1"/>
        </w:rPr>
        <w:t>5</w:t>
      </w:r>
      <w:r w:rsidRPr="00A9654A">
        <w:rPr>
          <w:color w:val="000000" w:themeColor="text1"/>
        </w:rPr>
        <w:t>] (</w:t>
      </w:r>
      <w:r w:rsidRPr="00A9654A">
        <w:rPr>
          <w:color w:val="000000" w:themeColor="text1"/>
          <w:lang w:eastAsia="zh-CN"/>
        </w:rPr>
        <w:t>red</w:t>
      </w:r>
      <w:r w:rsidRPr="00A9654A">
        <w:rPr>
          <w:color w:val="000000" w:themeColor="text1"/>
        </w:rPr>
        <w:t xml:space="preserve"> line) in which three </w:t>
      </w:r>
      <w:proofErr w:type="spellStart"/>
      <w:r w:rsidRPr="00A9654A">
        <w:rPr>
          <w:color w:val="000000" w:themeColor="text1"/>
        </w:rPr>
        <w:t>Mermin</w:t>
      </w:r>
      <w:proofErr w:type="spellEnd"/>
      <w:r w:rsidRPr="00A9654A">
        <w:rPr>
          <w:color w:val="000000" w:themeColor="text1"/>
        </w:rPr>
        <w:t>-type ELF terms were used for Al, two terms for Si, seven terms for Cu, nine terms for Au and fifteen terms for MgO.</w:t>
      </w:r>
      <w:r w:rsidRPr="00A9654A">
        <w:rPr>
          <w:rFonts w:hint="eastAsia"/>
          <w:color w:val="000000" w:themeColor="text1"/>
        </w:rPr>
        <w:t xml:space="preserve"> </w:t>
      </w:r>
      <w:r w:rsidRPr="00A9654A">
        <w:rPr>
          <w:color w:val="000000" w:themeColor="text1"/>
        </w:rPr>
        <w:t xml:space="preserve">Fig. 2 shows the detailed ELFs at low energies. In the case of Al, a sharp plasmon peak at ~15 eV indicates the collection motion behavior of quasi-free electrons in the valence band of the material. The broad ELF spectrum shape observed in Cu and Au is due to the presence of abundant </w:t>
      </w:r>
      <w:proofErr w:type="spellStart"/>
      <w:r w:rsidRPr="00A9654A">
        <w:rPr>
          <w:color w:val="000000" w:themeColor="text1"/>
        </w:rPr>
        <w:t>interband</w:t>
      </w:r>
      <w:proofErr w:type="spellEnd"/>
      <w:r w:rsidRPr="00A9654A">
        <w:rPr>
          <w:color w:val="000000" w:themeColor="text1"/>
        </w:rPr>
        <w:t xml:space="preserve"> transitions which overlap and interact with collective oscillations. For Si the structure between 0.1 eV to 1.3 eV in Fig. 1(b) is due to the </w:t>
      </w:r>
      <w:proofErr w:type="gramStart"/>
      <w:r w:rsidRPr="00A9654A">
        <w:rPr>
          <w:color w:val="000000" w:themeColor="text1"/>
        </w:rPr>
        <w:t>band-gap</w:t>
      </w:r>
      <w:proofErr w:type="gramEnd"/>
      <w:r w:rsidRPr="00A9654A">
        <w:rPr>
          <w:color w:val="000000" w:themeColor="text1"/>
        </w:rPr>
        <w:t>; there is also a plasmon excitation peak at ~16.7 eV but the peak shape is broader than Al. For various structures in ELF, Abril’s fit uses just several oscillators and shows thus poor fitting result to ELF even in the major energy loss range of 0-100 eV, as shown in Fig. 2. Fig</w:t>
      </w:r>
      <w:r w:rsidR="00515E95">
        <w:rPr>
          <w:color w:val="000000" w:themeColor="text1"/>
        </w:rPr>
        <w:t>.</w:t>
      </w:r>
      <w:r w:rsidRPr="00A9654A">
        <w:rPr>
          <w:color w:val="000000" w:themeColor="text1"/>
        </w:rPr>
        <w:t xml:space="preserve"> 2 also shows that </w:t>
      </w:r>
      <w:r w:rsidRPr="00A9654A">
        <w:rPr>
          <w:color w:val="000000" w:themeColor="text1"/>
          <w:lang w:eastAsia="zh-CN"/>
        </w:rPr>
        <w:t>t</w:t>
      </w:r>
      <w:r w:rsidRPr="00A9654A">
        <w:rPr>
          <w:color w:val="000000" w:themeColor="text1"/>
        </w:rPr>
        <w:t xml:space="preserve">he latest BIC fitting with more oscillator terms can fit </w:t>
      </w:r>
      <w:r w:rsidRPr="00A9654A">
        <w:rPr>
          <w:rFonts w:hint="eastAsia"/>
          <w:color w:val="000000" w:themeColor="text1"/>
          <w:lang w:eastAsia="zh-CN"/>
        </w:rPr>
        <w:t>better</w:t>
      </w:r>
      <w:r w:rsidRPr="00A9654A">
        <w:rPr>
          <w:color w:val="000000" w:themeColor="text1"/>
        </w:rPr>
        <w:t xml:space="preserve"> ELF, especially </w:t>
      </w:r>
      <w:r w:rsidRPr="00A9654A">
        <w:rPr>
          <w:rFonts w:hint="eastAsia"/>
          <w:color w:val="000000" w:themeColor="text1"/>
          <w:lang w:eastAsia="zh-CN"/>
        </w:rPr>
        <w:t>in</w:t>
      </w:r>
      <w:r w:rsidRPr="00A9654A">
        <w:rPr>
          <w:color w:val="000000" w:themeColor="text1"/>
        </w:rPr>
        <w:t xml:space="preserve"> the range of 0-100 eV. </w:t>
      </w:r>
      <w:r w:rsidRPr="00A9654A">
        <w:rPr>
          <w:color w:val="000000" w:themeColor="text1"/>
          <w:lang w:eastAsia="zh-CN"/>
        </w:rPr>
        <w:t>H</w:t>
      </w:r>
      <w:r w:rsidRPr="00A9654A">
        <w:rPr>
          <w:rFonts w:hint="eastAsia"/>
          <w:color w:val="000000" w:themeColor="text1"/>
          <w:lang w:eastAsia="zh-CN"/>
        </w:rPr>
        <w:t>owever</w:t>
      </w:r>
      <w:r w:rsidRPr="00A9654A">
        <w:rPr>
          <w:color w:val="000000" w:themeColor="text1"/>
          <w:lang w:eastAsia="zh-CN"/>
        </w:rPr>
        <w:t xml:space="preserve">, </w:t>
      </w:r>
      <w:r w:rsidRPr="00A9654A">
        <w:rPr>
          <w:rFonts w:hint="eastAsia"/>
          <w:color w:val="000000" w:themeColor="text1"/>
          <w:lang w:eastAsia="zh-CN"/>
        </w:rPr>
        <w:t>b</w:t>
      </w:r>
      <w:r w:rsidRPr="00A9654A">
        <w:rPr>
          <w:color w:val="000000" w:themeColor="text1"/>
        </w:rPr>
        <w:t>oth the Abril’s and the BIC fitting can only fit the intermediate energy loss region from several eV to hundred eV</w:t>
      </w:r>
      <w:r w:rsidRPr="00A9654A">
        <w:rPr>
          <w:color w:val="000000" w:themeColor="text1"/>
          <w:lang w:eastAsia="zh-CN"/>
        </w:rPr>
        <w:t>. They are not suitable for</w:t>
      </w:r>
      <w:r w:rsidRPr="00A9654A">
        <w:rPr>
          <w:color w:val="000000" w:themeColor="text1"/>
        </w:rPr>
        <w:t xml:space="preserve"> the inner-shell excitations having sharp ionization edges at high energies above hundred eV, where the asymmetric peak shape is not match with the symmetric peak shape of traditional </w:t>
      </w:r>
      <w:proofErr w:type="spellStart"/>
      <w:r w:rsidR="006C3595" w:rsidRPr="00A9654A">
        <w:rPr>
          <w:color w:val="000000" w:themeColor="text1"/>
        </w:rPr>
        <w:t>Mermin</w:t>
      </w:r>
      <w:proofErr w:type="spellEnd"/>
      <w:r w:rsidRPr="00A9654A">
        <w:rPr>
          <w:color w:val="000000" w:themeColor="text1"/>
        </w:rPr>
        <w:t>-type (</w:t>
      </w:r>
      <w:r w:rsidR="00C257B9" w:rsidRPr="00A9654A">
        <w:rPr>
          <w:color w:val="000000" w:themeColor="text1"/>
        </w:rPr>
        <w:t>approximate</w:t>
      </w:r>
      <w:r w:rsidRPr="00A9654A">
        <w:rPr>
          <w:color w:val="000000" w:themeColor="text1"/>
        </w:rPr>
        <w:t xml:space="preserve"> </w:t>
      </w:r>
      <w:proofErr w:type="spellStart"/>
      <w:r w:rsidR="00C257B9" w:rsidRPr="00A9654A">
        <w:rPr>
          <w:color w:val="000000" w:themeColor="text1"/>
        </w:rPr>
        <w:t>Drude</w:t>
      </w:r>
      <w:proofErr w:type="spellEnd"/>
      <w:r w:rsidRPr="00A9654A">
        <w:rPr>
          <w:color w:val="000000" w:themeColor="text1"/>
        </w:rPr>
        <w:t>-type) ELF, Eq. (</w:t>
      </w:r>
      <w:r w:rsidR="00A21ABD" w:rsidRPr="00A9654A">
        <w:rPr>
          <w:color w:val="000000" w:themeColor="text1"/>
        </w:rPr>
        <w:t>4</w:t>
      </w:r>
      <w:r w:rsidRPr="00A9654A">
        <w:rPr>
          <w:color w:val="000000" w:themeColor="text1"/>
        </w:rPr>
        <w:t xml:space="preserve">), about the position </w:t>
      </w:r>
      <w:r w:rsidRPr="00A9654A">
        <w:rPr>
          <w:color w:val="000000" w:themeColor="text1"/>
          <w:position w:val="-14"/>
        </w:rPr>
        <w:object w:dxaOrig="360" w:dyaOrig="380" w14:anchorId="1BAC1C1C">
          <v:shape id="_x0000_i1102" type="#_x0000_t75" style="width:19pt;height:19.5pt" o:ole="">
            <v:imagedata r:id="rId57" o:title=""/>
            <o:lock v:ext="edit" aspectratio="f"/>
          </v:shape>
          <o:OLEObject Type="Embed" ProgID="Equation.DSMT4" ShapeID="_x0000_i1102" DrawAspect="Content" ObjectID="_1709976061" r:id="rId152"/>
        </w:object>
      </w:r>
      <w:r w:rsidRPr="00A9654A">
        <w:rPr>
          <w:color w:val="000000" w:themeColor="text1"/>
        </w:rPr>
        <w:t xml:space="preserve">. </w:t>
      </w:r>
      <w:r w:rsidRPr="00A9654A">
        <w:rPr>
          <w:color w:val="000000" w:themeColor="text1"/>
          <w:lang w:eastAsia="zh-CN"/>
        </w:rPr>
        <w:lastRenderedPageBreak/>
        <w:t>M</w:t>
      </w:r>
      <w:r w:rsidRPr="00A9654A">
        <w:rPr>
          <w:rFonts w:hint="eastAsia"/>
          <w:color w:val="000000" w:themeColor="text1"/>
          <w:lang w:eastAsia="zh-CN"/>
        </w:rPr>
        <w:t>oreover</w:t>
      </w:r>
      <w:r w:rsidRPr="00A9654A">
        <w:rPr>
          <w:color w:val="000000" w:themeColor="text1"/>
          <w:lang w:eastAsia="zh-CN"/>
        </w:rPr>
        <w:t xml:space="preserve">, </w:t>
      </w:r>
      <w:r w:rsidRPr="00A9654A">
        <w:rPr>
          <w:color w:val="000000" w:themeColor="text1"/>
        </w:rPr>
        <w:t>the ELF values at high energies are quite small, so that the fitting error of NM becomes significant.</w:t>
      </w:r>
      <w:r w:rsidRPr="00A9654A">
        <w:rPr>
          <w:color w:val="000000" w:themeColor="text1"/>
          <w:lang w:eastAsia="zh-CN"/>
        </w:rPr>
        <w:t xml:space="preserve"> </w:t>
      </w:r>
      <w:r w:rsidRPr="00A9654A">
        <w:rPr>
          <w:rFonts w:hint="eastAsia"/>
          <w:color w:val="000000" w:themeColor="text1"/>
          <w:lang w:eastAsia="zh-CN"/>
        </w:rPr>
        <w:t>Above</w:t>
      </w:r>
      <w:r w:rsidRPr="00A9654A">
        <w:rPr>
          <w:color w:val="000000" w:themeColor="text1"/>
          <w:lang w:eastAsia="zh-CN"/>
        </w:rPr>
        <w:t xml:space="preserve"> all, </w:t>
      </w:r>
      <w:r w:rsidRPr="00A9654A">
        <w:rPr>
          <w:color w:val="000000" w:themeColor="text1"/>
        </w:rPr>
        <w:t>the high energy ELF needs to be calculated separately by GOS and manually combined around the ionization edge to have an appropriate fitting to ELF. On the other hand, for non-metallic materials (</w:t>
      </w:r>
      <w:proofErr w:type="gramStart"/>
      <w:r w:rsidRPr="00A9654A">
        <w:rPr>
          <w:color w:val="000000" w:themeColor="text1"/>
        </w:rPr>
        <w:t>e.g.</w:t>
      </w:r>
      <w:proofErr w:type="gramEnd"/>
      <w:r w:rsidRPr="00A9654A">
        <w:rPr>
          <w:color w:val="000000" w:themeColor="text1"/>
        </w:rPr>
        <w:t xml:space="preserve"> MgO) it is difficult to have a satisfactory fit in the low energy region around and below the band gap due to the sharp change of ELF shape as seen in Fig. 1.</w:t>
      </w:r>
    </w:p>
    <w:p w14:paraId="2D306223" w14:textId="666B4902" w:rsidR="00C14B44" w:rsidRDefault="00C14B44" w:rsidP="00C14B44">
      <w:pPr>
        <w:spacing w:beforeLines="100" w:before="240"/>
        <w:jc w:val="both"/>
        <w:rPr>
          <w:bCs/>
          <w:color w:val="000000" w:themeColor="text1"/>
        </w:rPr>
      </w:pPr>
      <w:r w:rsidRPr="00A9654A">
        <w:rPr>
          <w:color w:val="000000" w:themeColor="text1"/>
          <w:lang w:eastAsia="zh-CN"/>
        </w:rPr>
        <w:t>The</w:t>
      </w:r>
      <w:r w:rsidRPr="00A9654A">
        <w:rPr>
          <w:bCs/>
          <w:color w:val="000000" w:themeColor="text1"/>
        </w:rPr>
        <w:t xml:space="preserve"> advantage of the </w:t>
      </w:r>
      <w:r w:rsidR="002C24FA">
        <w:rPr>
          <w:bCs/>
          <w:color w:val="000000" w:themeColor="text1"/>
        </w:rPr>
        <w:t>SE-MA</w:t>
      </w:r>
      <w:r w:rsidRPr="00A9654A">
        <w:rPr>
          <w:bCs/>
          <w:color w:val="000000" w:themeColor="text1"/>
        </w:rPr>
        <w:t xml:space="preserve"> model demonstrated here is that it can handle a complex shaped ELF in the full energy range from the phonon excitations to inner-shell ionizations. Taking MgO as an example,</w:t>
      </w:r>
      <w:r w:rsidRPr="00A9654A">
        <w:rPr>
          <w:color w:val="000000" w:themeColor="text1"/>
        </w:rPr>
        <w:t xml:space="preserve"> </w:t>
      </w:r>
      <w:r w:rsidRPr="00A9654A">
        <w:rPr>
          <w:bCs/>
          <w:color w:val="000000" w:themeColor="text1"/>
        </w:rPr>
        <w:t xml:space="preserve">we used 254 oscillators in order to achieve a satisfactory fit below 100 eV. As can be seen in Fig. 1(e), BIC fitting with 15 oscillators can describe the plasmon peak well but cannot describe well the phonon excitations below 10 eV, which are important physical mechanisms affecting low-energy electron scattering in semiconductors and insulators. In the high energy region, the NM model is unable to describe plasmon peak using a linear combination of </w:t>
      </w:r>
      <w:proofErr w:type="spellStart"/>
      <w:r w:rsidRPr="00A9654A">
        <w:rPr>
          <w:bCs/>
          <w:color w:val="000000" w:themeColor="text1"/>
        </w:rPr>
        <w:t>Mermin</w:t>
      </w:r>
      <w:proofErr w:type="spellEnd"/>
      <w:r w:rsidRPr="00A9654A">
        <w:rPr>
          <w:bCs/>
          <w:color w:val="000000" w:themeColor="text1"/>
        </w:rPr>
        <w:t xml:space="preserve"> oscillators and even with addition of GOS terms, because new errors are introduced to a greater or lesser extent. As shown in Fig. 2, for materials like MgO having a complex ELF shape in the intermediate energy region, the NM model introduces a small amount of error in describing the plasmon peak with a number of oscillators, obviously for the main energy loss peak ~22 eV and also for other detailed structures.</w:t>
      </w:r>
    </w:p>
    <w:p w14:paraId="3CDCBB00" w14:textId="5615D6C2" w:rsidR="00ED08BF" w:rsidRPr="00A9654A" w:rsidRDefault="00ED08BF" w:rsidP="00C14B44">
      <w:pPr>
        <w:spacing w:beforeLines="100" w:before="240"/>
        <w:jc w:val="both"/>
        <w:rPr>
          <w:b/>
          <w:color w:val="000000" w:themeColor="text1"/>
        </w:rPr>
      </w:pPr>
      <w:r w:rsidRPr="00A9654A">
        <w:rPr>
          <w:color w:val="000000" w:themeColor="text1"/>
          <w:lang w:eastAsia="zh-CN"/>
        </w:rPr>
        <w:t xml:space="preserve">We have used 56, 77 and 91 </w:t>
      </w:r>
      <w:proofErr w:type="spellStart"/>
      <w:r w:rsidRPr="00A9654A">
        <w:rPr>
          <w:color w:val="000000" w:themeColor="text1"/>
          <w:lang w:eastAsia="zh-CN"/>
        </w:rPr>
        <w:t>Mermin</w:t>
      </w:r>
      <w:proofErr w:type="spellEnd"/>
      <w:r w:rsidRPr="00A9654A">
        <w:rPr>
          <w:color w:val="000000" w:themeColor="text1"/>
          <w:lang w:eastAsia="zh-CN"/>
        </w:rPr>
        <w:t xml:space="preserve">-type ELF terms in the present </w:t>
      </w:r>
      <w:r>
        <w:rPr>
          <w:color w:val="000000" w:themeColor="text1"/>
          <w:lang w:eastAsia="zh-CN"/>
        </w:rPr>
        <w:t>SE-MA</w:t>
      </w:r>
      <w:r w:rsidRPr="00A9654A">
        <w:rPr>
          <w:color w:val="000000" w:themeColor="text1"/>
          <w:lang w:eastAsia="zh-CN"/>
        </w:rPr>
        <w:t xml:space="preserve"> model to precisely fit the ELFs for three metals, Al, Cu and Au, a</w:t>
      </w:r>
      <w:r w:rsidRPr="003F3E64">
        <w:rPr>
          <w:color w:val="000000" w:themeColor="text1"/>
          <w:lang w:eastAsia="zh-CN"/>
        </w:rPr>
        <w:t>nd 11</w:t>
      </w:r>
      <w:r w:rsidR="008B742A" w:rsidRPr="003F3E64">
        <w:rPr>
          <w:color w:val="000000" w:themeColor="text1"/>
          <w:lang w:eastAsia="zh-CN"/>
        </w:rPr>
        <w:t>8</w:t>
      </w:r>
      <w:r w:rsidRPr="003F3E64">
        <w:rPr>
          <w:color w:val="000000" w:themeColor="text1"/>
          <w:lang w:eastAsia="zh-CN"/>
        </w:rPr>
        <w:t xml:space="preserve"> </w:t>
      </w:r>
      <w:r w:rsidRPr="00A9654A">
        <w:rPr>
          <w:color w:val="000000" w:themeColor="text1"/>
          <w:lang w:eastAsia="zh-CN"/>
        </w:rPr>
        <w:t xml:space="preserve">and 254 terms for semiconductor and insulator having band gap, Si and MgO, respectively. </w:t>
      </w:r>
      <w:r w:rsidRPr="00A9654A">
        <w:rPr>
          <w:color w:val="000000" w:themeColor="text1"/>
        </w:rPr>
        <w:t xml:space="preserve">Among these oscillators, 25, 48, 37, 42 and 113 negative oscillators were employed to significantly improve the fit accuracy for sharp features in ELF of Al, Si, Cu, Au and MgO, </w:t>
      </w:r>
      <w:r w:rsidRPr="00A9654A">
        <w:rPr>
          <w:color w:val="000000" w:themeColor="text1"/>
        </w:rPr>
        <w:lastRenderedPageBreak/>
        <w:t>respectively. In order to demonstrate the importance of this negative oscillator fitting technique in a visible way, the contribution of negative oscillato</w:t>
      </w:r>
      <w:r w:rsidRPr="00C3604F">
        <w:rPr>
          <w:color w:val="000000" w:themeColor="text1"/>
        </w:rPr>
        <w:t xml:space="preserve">rs in ELF is also shown in Figs. 1 &amp; 2. </w:t>
      </w:r>
      <w:bookmarkStart w:id="28" w:name="_Hlk98851532"/>
      <w:proofErr w:type="gramStart"/>
      <w:r w:rsidRPr="00C3604F">
        <w:rPr>
          <w:color w:val="000000" w:themeColor="text1"/>
        </w:rPr>
        <w:t>Certainly</w:t>
      </w:r>
      <w:proofErr w:type="gramEnd"/>
      <w:r w:rsidRPr="00C3604F">
        <w:rPr>
          <w:color w:val="000000" w:themeColor="text1"/>
        </w:rPr>
        <w:t xml:space="preserve"> the exactly fitted ELFs of these materials can be employed in both the FPA model and the </w:t>
      </w:r>
      <w:proofErr w:type="spellStart"/>
      <w:r w:rsidRPr="00C3604F">
        <w:rPr>
          <w:color w:val="000000" w:themeColor="text1"/>
        </w:rPr>
        <w:t>Mermin</w:t>
      </w:r>
      <w:proofErr w:type="spellEnd"/>
      <w:r w:rsidRPr="00C3604F">
        <w:rPr>
          <w:color w:val="000000" w:themeColor="text1"/>
        </w:rPr>
        <w:t xml:space="preserve"> model for IMFP calculation</w:t>
      </w:r>
      <w:bookmarkStart w:id="29" w:name="_Hlk99358821"/>
      <w:bookmarkStart w:id="30" w:name="_Hlk99358855"/>
      <w:r w:rsidRPr="00C3604F">
        <w:rPr>
          <w:color w:val="000000" w:themeColor="text1"/>
        </w:rPr>
        <w:t>, while the fitted ELF in the NM model has certain deviation from the experimental OELF.</w:t>
      </w:r>
      <w:bookmarkEnd w:id="29"/>
      <w:r w:rsidR="00B34B9E" w:rsidRPr="00C3604F">
        <w:rPr>
          <w:color w:val="000000" w:themeColor="text1"/>
        </w:rPr>
        <w:t xml:space="preserve"> The traditional NM method is using linear combination of </w:t>
      </w:r>
      <w:proofErr w:type="spellStart"/>
      <w:r w:rsidR="00B34B9E" w:rsidRPr="00C3604F">
        <w:rPr>
          <w:color w:val="000000" w:themeColor="text1"/>
        </w:rPr>
        <w:t>Drude</w:t>
      </w:r>
      <w:proofErr w:type="spellEnd"/>
      <w:r w:rsidR="00B34B9E" w:rsidRPr="00C3604F">
        <w:rPr>
          <w:color w:val="000000" w:themeColor="text1"/>
        </w:rPr>
        <w:t xml:space="preserve">-type ELFs to fit the experimental OELF, however, this kind of </w:t>
      </w:r>
      <w:proofErr w:type="spellStart"/>
      <w:r w:rsidR="00B34B9E" w:rsidRPr="00C3604F">
        <w:rPr>
          <w:color w:val="000000" w:themeColor="text1"/>
        </w:rPr>
        <w:t>Drude</w:t>
      </w:r>
      <w:proofErr w:type="spellEnd"/>
      <w:r w:rsidR="00B34B9E" w:rsidRPr="00C3604F">
        <w:rPr>
          <w:color w:val="000000" w:themeColor="text1"/>
        </w:rPr>
        <w:t xml:space="preserve">-type oscillators cannot accurately fit very sharp structures of ELF. For a very sharp asymmetric edges in ELF, it is very difficult to fit with a symmetric </w:t>
      </w:r>
      <w:proofErr w:type="spellStart"/>
      <w:r w:rsidR="00B34B9E" w:rsidRPr="00C3604F">
        <w:rPr>
          <w:color w:val="000000" w:themeColor="text1"/>
        </w:rPr>
        <w:t>Drude</w:t>
      </w:r>
      <w:proofErr w:type="spellEnd"/>
      <w:r w:rsidR="00B34B9E" w:rsidRPr="00C3604F">
        <w:rPr>
          <w:color w:val="000000" w:themeColor="text1"/>
        </w:rPr>
        <w:t xml:space="preserve">-type function, except with huge quantities of very narrow oscillators (shape like delta function). </w:t>
      </w:r>
      <w:proofErr w:type="gramStart"/>
      <w:r w:rsidR="00B34B9E" w:rsidRPr="00C3604F">
        <w:rPr>
          <w:color w:val="000000" w:themeColor="text1"/>
        </w:rPr>
        <w:t>Therefore</w:t>
      </w:r>
      <w:proofErr w:type="gramEnd"/>
      <w:r w:rsidR="00B34B9E" w:rsidRPr="00C3604F">
        <w:rPr>
          <w:color w:val="000000" w:themeColor="text1"/>
        </w:rPr>
        <w:t xml:space="preserve"> in the SE-MA, we add the </w:t>
      </w:r>
      <w:proofErr w:type="spellStart"/>
      <w:r w:rsidR="00B34B9E" w:rsidRPr="00C3604F">
        <w:rPr>
          <w:color w:val="000000" w:themeColor="text1"/>
        </w:rPr>
        <w:t>Drude</w:t>
      </w:r>
      <w:proofErr w:type="spellEnd"/>
      <w:r w:rsidR="00B34B9E" w:rsidRPr="00C3604F">
        <w:rPr>
          <w:color w:val="000000" w:themeColor="text1"/>
        </w:rPr>
        <w:t xml:space="preserve">-like oscillators that allow the existence of negative strengths, on one side of the </w:t>
      </w:r>
      <w:proofErr w:type="spellStart"/>
      <w:r w:rsidR="00B34B9E" w:rsidRPr="00C3604F">
        <w:rPr>
          <w:color w:val="000000" w:themeColor="text1"/>
        </w:rPr>
        <w:t>Drude</w:t>
      </w:r>
      <w:proofErr w:type="spellEnd"/>
      <w:r w:rsidR="00B34B9E" w:rsidRPr="00C3604F">
        <w:rPr>
          <w:color w:val="000000" w:themeColor="text1"/>
        </w:rPr>
        <w:t xml:space="preserve">-type function, so that the asymmetry problem can be handled. The number of fitted terms is greatly reduced comparing to only using traditional </w:t>
      </w:r>
      <w:proofErr w:type="spellStart"/>
      <w:r w:rsidR="00B34B9E" w:rsidRPr="00C3604F">
        <w:rPr>
          <w:color w:val="000000" w:themeColor="text1"/>
        </w:rPr>
        <w:t>Drude</w:t>
      </w:r>
      <w:proofErr w:type="spellEnd"/>
      <w:r w:rsidR="00B34B9E" w:rsidRPr="00C3604F">
        <w:rPr>
          <w:color w:val="000000" w:themeColor="text1"/>
        </w:rPr>
        <w:t xml:space="preserve">-type oscillators if one wants to achieve the same fitting accuracy. Its seemingly large number is due to the complex sharp structures at higher energies for K and L shell electron interactions and lower energies for phonon-electron interaction, like shown in the relationship between complexity of the OELF for Si and MgO and their large number of fitted negative oscillators. </w:t>
      </w:r>
      <w:r w:rsidR="00E72862" w:rsidRPr="00C3604F">
        <w:rPr>
          <w:color w:val="000000" w:themeColor="text1"/>
        </w:rPr>
        <w:t>We note that the negative oscillators are important for plasmon energy range, but their number is not very much here, which can be seen from the shaded area of Figs. 1 &amp; 2.</w:t>
      </w:r>
      <w:r w:rsidR="00B34B9E" w:rsidRPr="00C3604F">
        <w:rPr>
          <w:color w:val="000000" w:themeColor="text1"/>
        </w:rPr>
        <w:t xml:space="preserve"> The accurately fitted ELFs can carry physical images through the</w:t>
      </w:r>
      <w:r w:rsidR="00397E9B" w:rsidRPr="00C3604F">
        <w:rPr>
          <w:color w:val="000000" w:themeColor="text1"/>
        </w:rPr>
        <w:t xml:space="preserve">se pure </w:t>
      </w:r>
      <w:r w:rsidR="00B34B9E" w:rsidRPr="00C3604F">
        <w:rPr>
          <w:color w:val="000000" w:themeColor="text1"/>
        </w:rPr>
        <w:t>mathematical treatments in the negative oscillators.</w:t>
      </w:r>
      <w:bookmarkEnd w:id="28"/>
      <w:bookmarkEnd w:id="30"/>
    </w:p>
    <w:p w14:paraId="67AA863E" w14:textId="7B6D802B" w:rsidR="008F0068" w:rsidRPr="00A9654A" w:rsidRDefault="00A513A6" w:rsidP="00A80499">
      <w:pPr>
        <w:jc w:val="center"/>
        <w:rPr>
          <w:color w:val="000000" w:themeColor="text1"/>
        </w:rPr>
      </w:pPr>
      <w:r w:rsidRPr="00726090">
        <w:rPr>
          <w:color w:val="000000" w:themeColor="text1"/>
        </w:rPr>
        <w:object w:dxaOrig="18642" w:dyaOrig="21228" w14:anchorId="4924992B">
          <v:shape id="_x0000_i1103" type="#_x0000_t75" style="width:415pt;height:452pt" o:ole="">
            <v:imagedata r:id="rId153" o:title="" croptop="5399f" cropbottom="6626f" cropleft="5515f" cropright="4253f"/>
          </v:shape>
          <o:OLEObject Type="Embed" ProgID="Origin50.Graph" ShapeID="_x0000_i1103" DrawAspect="Content" ObjectID="_1709976062" r:id="rId154"/>
        </w:object>
      </w:r>
    </w:p>
    <w:p w14:paraId="13ECE027" w14:textId="2279DB83" w:rsidR="008F0068" w:rsidRPr="00A9654A" w:rsidRDefault="00AB6A1C" w:rsidP="005D5F18">
      <w:pPr>
        <w:spacing w:line="360" w:lineRule="auto"/>
        <w:jc w:val="both"/>
        <w:rPr>
          <w:color w:val="000000" w:themeColor="text1"/>
        </w:rPr>
      </w:pPr>
      <w:r w:rsidRPr="00A9654A">
        <w:rPr>
          <w:b/>
          <w:color w:val="000000" w:themeColor="text1"/>
        </w:rPr>
        <w:t>Fig.</w:t>
      </w:r>
      <w:r w:rsidR="000B26A3" w:rsidRPr="00A9654A">
        <w:rPr>
          <w:b/>
          <w:color w:val="000000" w:themeColor="text1"/>
        </w:rPr>
        <w:t xml:space="preserve"> </w:t>
      </w:r>
      <w:r w:rsidRPr="00A9654A">
        <w:rPr>
          <w:b/>
          <w:color w:val="000000" w:themeColor="text1"/>
        </w:rPr>
        <w:t>1</w:t>
      </w:r>
      <w:r w:rsidRPr="00A9654A">
        <w:rPr>
          <w:color w:val="000000" w:themeColor="text1"/>
        </w:rPr>
        <w:t xml:space="preserve"> </w:t>
      </w:r>
      <w:r w:rsidR="005D2B9E" w:rsidRPr="00A9654A">
        <w:rPr>
          <w:rFonts w:hint="eastAsia"/>
          <w:color w:val="000000" w:themeColor="text1"/>
          <w:lang w:eastAsia="zh-CN"/>
        </w:rPr>
        <w:t>Log</w:t>
      </w:r>
      <w:r w:rsidR="005D2B9E" w:rsidRPr="00A9654A">
        <w:rPr>
          <w:color w:val="000000" w:themeColor="text1"/>
          <w:lang w:eastAsia="zh-CN"/>
        </w:rPr>
        <w:t>a</w:t>
      </w:r>
      <w:r w:rsidR="005D2B9E" w:rsidRPr="00A9654A">
        <w:rPr>
          <w:rFonts w:hint="eastAsia"/>
          <w:color w:val="000000" w:themeColor="text1"/>
          <w:lang w:eastAsia="zh-CN"/>
        </w:rPr>
        <w:t>ri</w:t>
      </w:r>
      <w:r w:rsidR="005D2B9E" w:rsidRPr="00A9654A">
        <w:rPr>
          <w:color w:val="000000" w:themeColor="text1"/>
          <w:lang w:eastAsia="zh-CN"/>
        </w:rPr>
        <w:t>thmic plot of</w:t>
      </w:r>
      <w:r w:rsidR="005D2B9E" w:rsidRPr="00A9654A">
        <w:rPr>
          <w:color w:val="000000" w:themeColor="text1"/>
        </w:rPr>
        <w:t xml:space="preserve"> </w:t>
      </w:r>
      <w:r w:rsidR="00106E07" w:rsidRPr="00A9654A">
        <w:rPr>
          <w:color w:val="000000" w:themeColor="text1"/>
        </w:rPr>
        <w:t>ELF</w:t>
      </w:r>
      <w:r w:rsidR="005D2B9E" w:rsidRPr="00A9654A">
        <w:rPr>
          <w:color w:val="000000" w:themeColor="text1"/>
        </w:rPr>
        <w:t xml:space="preserve"> in the whole energy range</w:t>
      </w:r>
      <w:r w:rsidR="00106E07" w:rsidRPr="00A9654A">
        <w:rPr>
          <w:color w:val="000000" w:themeColor="text1"/>
        </w:rPr>
        <w:t xml:space="preserve"> for </w:t>
      </w:r>
      <w:r w:rsidR="000B596F" w:rsidRPr="00A9654A">
        <w:rPr>
          <w:color w:val="000000" w:themeColor="text1"/>
        </w:rPr>
        <w:t xml:space="preserve">the </w:t>
      </w:r>
      <w:r w:rsidR="00106E07" w:rsidRPr="00A9654A">
        <w:rPr>
          <w:color w:val="000000" w:themeColor="text1"/>
        </w:rPr>
        <w:t>selected m</w:t>
      </w:r>
      <w:r w:rsidR="00106E07" w:rsidRPr="00C3604F">
        <w:rPr>
          <w:color w:val="000000" w:themeColor="text1"/>
        </w:rPr>
        <w:t>aterials</w:t>
      </w:r>
      <w:r w:rsidR="000B596F" w:rsidRPr="00C3604F">
        <w:rPr>
          <w:color w:val="000000" w:themeColor="text1"/>
        </w:rPr>
        <w:t>: (a) Al; (b) Si; (c) Cu; (d) Au; (e) MgO</w:t>
      </w:r>
      <w:r w:rsidR="00106E07" w:rsidRPr="00C3604F">
        <w:rPr>
          <w:color w:val="000000" w:themeColor="text1"/>
        </w:rPr>
        <w:t xml:space="preserve">. The </w:t>
      </w:r>
      <w:r w:rsidR="00324967" w:rsidRPr="00C3604F">
        <w:rPr>
          <w:rFonts w:hint="eastAsia"/>
          <w:color w:val="000000" w:themeColor="text1"/>
          <w:lang w:eastAsia="zh-CN"/>
        </w:rPr>
        <w:t>light</w:t>
      </w:r>
      <w:r w:rsidR="00324967" w:rsidRPr="00C3604F">
        <w:rPr>
          <w:color w:val="000000" w:themeColor="text1"/>
        </w:rPr>
        <w:t xml:space="preserve"> green</w:t>
      </w:r>
      <w:r w:rsidR="000B596F" w:rsidRPr="00C3604F">
        <w:rPr>
          <w:color w:val="000000" w:themeColor="text1"/>
        </w:rPr>
        <w:t xml:space="preserve"> circles represent</w:t>
      </w:r>
      <w:r w:rsidR="00106E07" w:rsidRPr="00C3604F">
        <w:rPr>
          <w:color w:val="000000" w:themeColor="text1"/>
        </w:rPr>
        <w:t xml:space="preserve"> experimental </w:t>
      </w:r>
      <w:r w:rsidR="00726090" w:rsidRPr="00C3604F">
        <w:rPr>
          <w:color w:val="000000" w:themeColor="text1"/>
        </w:rPr>
        <w:t xml:space="preserve">bulk ELF </w:t>
      </w:r>
      <w:proofErr w:type="gramStart"/>
      <w:r w:rsidR="000B596F" w:rsidRPr="00C3604F">
        <w:rPr>
          <w:color w:val="000000" w:themeColor="text1"/>
        </w:rPr>
        <w:t>data</w:t>
      </w:r>
      <w:proofErr w:type="gramEnd"/>
      <w:r w:rsidR="00A513A6" w:rsidRPr="00C3604F">
        <w:rPr>
          <w:color w:val="000000" w:themeColor="text1"/>
        </w:rPr>
        <w:t xml:space="preserve"> and the green dots are for corresponding surface ELF data</w:t>
      </w:r>
      <w:r w:rsidR="000B596F" w:rsidRPr="00C3604F">
        <w:rPr>
          <w:color w:val="000000" w:themeColor="text1"/>
        </w:rPr>
        <w:t>;</w:t>
      </w:r>
      <w:r w:rsidR="00106E07" w:rsidRPr="00C3604F">
        <w:rPr>
          <w:color w:val="000000" w:themeColor="text1"/>
        </w:rPr>
        <w:t xml:space="preserve"> </w:t>
      </w:r>
      <w:r w:rsidR="00657B65" w:rsidRPr="00C3604F">
        <w:rPr>
          <w:rFonts w:hint="eastAsia"/>
          <w:color w:val="000000" w:themeColor="text1"/>
          <w:lang w:eastAsia="zh-CN"/>
        </w:rPr>
        <w:t>the</w:t>
      </w:r>
      <w:r w:rsidR="00657B65" w:rsidRPr="00C3604F">
        <w:rPr>
          <w:color w:val="000000" w:themeColor="text1"/>
        </w:rPr>
        <w:t xml:space="preserve"> </w:t>
      </w:r>
      <w:r w:rsidR="00324967" w:rsidRPr="00C3604F">
        <w:rPr>
          <w:color w:val="000000" w:themeColor="text1"/>
        </w:rPr>
        <w:t>black</w:t>
      </w:r>
      <w:r w:rsidR="00657B65" w:rsidRPr="00C3604F">
        <w:rPr>
          <w:color w:val="000000" w:themeColor="text1"/>
        </w:rPr>
        <w:t xml:space="preserve"> </w:t>
      </w:r>
      <w:r w:rsidR="00106E07" w:rsidRPr="00C3604F">
        <w:rPr>
          <w:color w:val="000000" w:themeColor="text1"/>
        </w:rPr>
        <w:t xml:space="preserve">line </w:t>
      </w:r>
      <w:r w:rsidR="000B596F" w:rsidRPr="00C3604F">
        <w:rPr>
          <w:color w:val="000000" w:themeColor="text1"/>
        </w:rPr>
        <w:t>shows the</w:t>
      </w:r>
      <w:r w:rsidR="00106E07" w:rsidRPr="00C3604F">
        <w:rPr>
          <w:color w:val="000000" w:themeColor="text1"/>
        </w:rPr>
        <w:t xml:space="preserve"> fitted ELF </w:t>
      </w:r>
      <w:r w:rsidR="000B596F" w:rsidRPr="00C3604F">
        <w:rPr>
          <w:color w:val="000000" w:themeColor="text1"/>
        </w:rPr>
        <w:t xml:space="preserve">by </w:t>
      </w:r>
      <w:r w:rsidR="00106E07" w:rsidRPr="00C3604F">
        <w:rPr>
          <w:color w:val="000000" w:themeColor="text1"/>
        </w:rPr>
        <w:t xml:space="preserve">using </w:t>
      </w:r>
      <w:r w:rsidR="00AC168B" w:rsidRPr="00C3604F">
        <w:rPr>
          <w:color w:val="000000" w:themeColor="text1"/>
        </w:rPr>
        <w:t xml:space="preserve">the </w:t>
      </w:r>
      <w:r w:rsidR="002C24FA" w:rsidRPr="00C3604F">
        <w:rPr>
          <w:color w:val="000000" w:themeColor="text1"/>
        </w:rPr>
        <w:t>SE-MA</w:t>
      </w:r>
      <w:r w:rsidR="00106E07" w:rsidRPr="00C3604F">
        <w:rPr>
          <w:color w:val="000000" w:themeColor="text1"/>
        </w:rPr>
        <w:t xml:space="preserve"> </w:t>
      </w:r>
      <w:r w:rsidR="00AC168B" w:rsidRPr="00C3604F">
        <w:rPr>
          <w:color w:val="000000" w:themeColor="text1"/>
        </w:rPr>
        <w:t>model</w:t>
      </w:r>
      <w:r w:rsidR="001415C8" w:rsidRPr="00C3604F">
        <w:rPr>
          <w:color w:val="000000" w:themeColor="text1"/>
        </w:rPr>
        <w:t xml:space="preserve">, </w:t>
      </w:r>
      <w:r w:rsidR="00324967" w:rsidRPr="00C3604F">
        <w:rPr>
          <w:color w:val="000000" w:themeColor="text1"/>
        </w:rPr>
        <w:t>the blue line</w:t>
      </w:r>
      <w:r w:rsidR="00324967" w:rsidRPr="00C3604F">
        <w:rPr>
          <w:rFonts w:hint="eastAsia"/>
          <w:color w:val="000000" w:themeColor="text1"/>
          <w:lang w:eastAsia="zh-CN"/>
        </w:rPr>
        <w:t xml:space="preserve"> </w:t>
      </w:r>
      <w:r w:rsidR="00324967" w:rsidRPr="00C3604F">
        <w:rPr>
          <w:color w:val="000000" w:themeColor="text1"/>
        </w:rPr>
        <w:t xml:space="preserve">is </w:t>
      </w:r>
      <w:r w:rsidR="00324967" w:rsidRPr="00C3604F">
        <w:rPr>
          <w:rFonts w:hint="eastAsia"/>
          <w:color w:val="000000" w:themeColor="text1"/>
          <w:lang w:eastAsia="zh-CN"/>
        </w:rPr>
        <w:t>of</w:t>
      </w:r>
      <w:r w:rsidR="00324967" w:rsidRPr="00C3604F">
        <w:rPr>
          <w:color w:val="000000" w:themeColor="text1"/>
        </w:rPr>
        <w:t xml:space="preserve"> Abril’s</w:t>
      </w:r>
      <w:r w:rsidR="00324967" w:rsidRPr="00A9654A">
        <w:rPr>
          <w:color w:val="000000" w:themeColor="text1"/>
        </w:rPr>
        <w:t xml:space="preserve"> fit [5</w:t>
      </w:r>
      <w:r w:rsidR="007268E8" w:rsidRPr="00A9654A">
        <w:rPr>
          <w:color w:val="000000" w:themeColor="text1"/>
        </w:rPr>
        <w:t>4</w:t>
      </w:r>
      <w:r w:rsidR="00324967" w:rsidRPr="00A9654A">
        <w:rPr>
          <w:color w:val="000000" w:themeColor="text1"/>
        </w:rPr>
        <w:t>]</w:t>
      </w:r>
      <w:r w:rsidR="00A513A6" w:rsidRPr="00A513A6">
        <w:rPr>
          <w:color w:val="000000" w:themeColor="text1"/>
        </w:rPr>
        <w:t xml:space="preserve"> and</w:t>
      </w:r>
      <w:r w:rsidR="00726090" w:rsidRPr="00A513A6">
        <w:rPr>
          <w:color w:val="000000" w:themeColor="text1"/>
        </w:rPr>
        <w:t xml:space="preserve"> </w:t>
      </w:r>
      <w:r w:rsidR="00657B65" w:rsidRPr="00A513A6">
        <w:rPr>
          <w:color w:val="000000" w:themeColor="text1"/>
        </w:rPr>
        <w:t>the</w:t>
      </w:r>
      <w:r w:rsidR="00657B65" w:rsidRPr="00A9654A">
        <w:rPr>
          <w:color w:val="000000" w:themeColor="text1"/>
        </w:rPr>
        <w:t xml:space="preserve"> </w:t>
      </w:r>
      <w:r w:rsidR="00324967" w:rsidRPr="00A9654A">
        <w:rPr>
          <w:color w:val="000000" w:themeColor="text1"/>
        </w:rPr>
        <w:t>red</w:t>
      </w:r>
      <w:r w:rsidR="001415C8" w:rsidRPr="00A9654A">
        <w:rPr>
          <w:color w:val="000000" w:themeColor="text1"/>
        </w:rPr>
        <w:t xml:space="preserve"> line</w:t>
      </w:r>
      <w:r w:rsidR="00324967" w:rsidRPr="00A9654A">
        <w:rPr>
          <w:rFonts w:hint="eastAsia"/>
          <w:color w:val="000000" w:themeColor="text1"/>
          <w:lang w:eastAsia="zh-CN"/>
        </w:rPr>
        <w:t xml:space="preserve"> </w:t>
      </w:r>
      <w:r w:rsidR="001415C8" w:rsidRPr="00A9654A">
        <w:rPr>
          <w:color w:val="000000" w:themeColor="text1"/>
        </w:rPr>
        <w:t>is BIC fitted ELF</w:t>
      </w:r>
      <w:r w:rsidR="004C79FA" w:rsidRPr="00A9654A">
        <w:rPr>
          <w:color w:val="000000" w:themeColor="text1"/>
        </w:rPr>
        <w:t xml:space="preserve">. </w:t>
      </w:r>
      <w:r w:rsidR="00B93CD0" w:rsidRPr="00A9654A">
        <w:rPr>
          <w:color w:val="000000" w:themeColor="text1"/>
        </w:rPr>
        <w:t>T</w:t>
      </w:r>
      <w:r w:rsidR="00B93CD0" w:rsidRPr="00A9654A">
        <w:rPr>
          <w:rFonts w:eastAsia="MS Mincho"/>
          <w:color w:val="000000" w:themeColor="text1"/>
          <w:lang w:eastAsia="ja-JP"/>
        </w:rPr>
        <w:t xml:space="preserve">he upper </w:t>
      </w:r>
      <w:r w:rsidR="00A475F5" w:rsidRPr="00A9654A">
        <w:rPr>
          <w:rFonts w:eastAsia="MS Mincho"/>
          <w:color w:val="000000" w:themeColor="text1"/>
          <w:lang w:eastAsia="ja-JP"/>
        </w:rPr>
        <w:t>end</w:t>
      </w:r>
      <w:r w:rsidR="00B93CD0" w:rsidRPr="00A9654A">
        <w:rPr>
          <w:rFonts w:eastAsia="MS Mincho"/>
          <w:color w:val="000000" w:themeColor="text1"/>
          <w:lang w:eastAsia="ja-JP"/>
        </w:rPr>
        <w:t xml:space="preserve"> of shaded area </w:t>
      </w:r>
      <w:r w:rsidR="00A475F5" w:rsidRPr="00A9654A">
        <w:rPr>
          <w:rFonts w:eastAsia="MS Mincho"/>
          <w:color w:val="000000" w:themeColor="text1"/>
          <w:lang w:eastAsia="ja-JP"/>
        </w:rPr>
        <w:t>is</w:t>
      </w:r>
      <w:r w:rsidR="00B93CD0" w:rsidRPr="00A9654A">
        <w:rPr>
          <w:rFonts w:eastAsia="MS Mincho"/>
          <w:color w:val="000000" w:themeColor="text1"/>
          <w:lang w:eastAsia="ja-JP"/>
        </w:rPr>
        <w:t xml:space="preserve"> the OELF calculated </w:t>
      </w:r>
      <w:r w:rsidR="00A475F5" w:rsidRPr="00A9654A">
        <w:rPr>
          <w:rFonts w:eastAsia="MS Mincho"/>
          <w:color w:val="000000" w:themeColor="text1"/>
          <w:lang w:eastAsia="ja-JP"/>
        </w:rPr>
        <w:t xml:space="preserve">by </w:t>
      </w:r>
      <w:r w:rsidR="00B93CD0" w:rsidRPr="00A9654A">
        <w:rPr>
          <w:rFonts w:eastAsia="MS Mincho"/>
          <w:color w:val="000000" w:themeColor="text1"/>
          <w:lang w:eastAsia="ja-JP"/>
        </w:rPr>
        <w:t>only considering the positive oscillators</w:t>
      </w:r>
      <w:r w:rsidR="009D0158" w:rsidRPr="00A9654A">
        <w:rPr>
          <w:rFonts w:eastAsia="MS Mincho"/>
          <w:color w:val="000000" w:themeColor="text1"/>
          <w:lang w:eastAsia="ja-JP"/>
        </w:rPr>
        <w:t xml:space="preserve"> (without negative ones)</w:t>
      </w:r>
      <w:r w:rsidR="00B93CD0" w:rsidRPr="00A9654A">
        <w:rPr>
          <w:color w:val="000000" w:themeColor="text1"/>
        </w:rPr>
        <w:t xml:space="preserve"> in the </w:t>
      </w:r>
      <w:r w:rsidR="002C24FA">
        <w:rPr>
          <w:color w:val="000000" w:themeColor="text1"/>
        </w:rPr>
        <w:t>SE-MA</w:t>
      </w:r>
      <w:r w:rsidR="00B93CD0" w:rsidRPr="00A9654A">
        <w:rPr>
          <w:color w:val="000000" w:themeColor="text1"/>
        </w:rPr>
        <w:t xml:space="preserve"> model</w:t>
      </w:r>
      <w:r w:rsidR="00B93CD0" w:rsidRPr="00A9654A">
        <w:rPr>
          <w:rFonts w:eastAsia="MS Mincho"/>
          <w:color w:val="000000" w:themeColor="text1"/>
          <w:lang w:eastAsia="ja-JP"/>
        </w:rPr>
        <w:t xml:space="preserve">, </w:t>
      </w:r>
      <w:r w:rsidR="00A475F5" w:rsidRPr="00A9654A">
        <w:rPr>
          <w:rFonts w:eastAsia="MS Mincho"/>
          <w:color w:val="000000" w:themeColor="text1"/>
          <w:lang w:eastAsia="ja-JP"/>
        </w:rPr>
        <w:t>and then</w:t>
      </w:r>
      <w:r w:rsidR="00B93CD0" w:rsidRPr="00A9654A">
        <w:rPr>
          <w:color w:val="000000" w:themeColor="text1"/>
        </w:rPr>
        <w:t xml:space="preserve"> the contribution of negative oscillators </w:t>
      </w:r>
      <w:r w:rsidR="00A475F5" w:rsidRPr="00A9654A">
        <w:rPr>
          <w:color w:val="000000" w:themeColor="text1"/>
        </w:rPr>
        <w:t>is</w:t>
      </w:r>
      <w:r w:rsidR="00B93CD0" w:rsidRPr="00A9654A">
        <w:rPr>
          <w:color w:val="000000" w:themeColor="text1"/>
        </w:rPr>
        <w:t xml:space="preserve"> shown by </w:t>
      </w:r>
      <w:bookmarkStart w:id="31" w:name="_Hlk98927390"/>
      <w:r w:rsidR="00A475F5" w:rsidRPr="00A9654A">
        <w:rPr>
          <w:color w:val="000000" w:themeColor="text1"/>
        </w:rPr>
        <w:t xml:space="preserve">the </w:t>
      </w:r>
      <w:r w:rsidR="00B93CD0" w:rsidRPr="00A9654A">
        <w:rPr>
          <w:color w:val="000000" w:themeColor="text1"/>
        </w:rPr>
        <w:t>shaded area</w:t>
      </w:r>
      <w:bookmarkEnd w:id="31"/>
      <w:r w:rsidR="00B93CD0" w:rsidRPr="00A9654A">
        <w:rPr>
          <w:color w:val="000000" w:themeColor="text1"/>
        </w:rPr>
        <w:t>.</w:t>
      </w:r>
    </w:p>
    <w:p w14:paraId="015FF3AA" w14:textId="5759AC4C" w:rsidR="00363AC1" w:rsidRPr="00A9654A" w:rsidRDefault="005E1DB7" w:rsidP="00B15B78">
      <w:pPr>
        <w:jc w:val="center"/>
        <w:rPr>
          <w:color w:val="000000" w:themeColor="text1"/>
        </w:rPr>
      </w:pPr>
      <w:r w:rsidRPr="00A513A6">
        <w:rPr>
          <w:color w:val="000000" w:themeColor="text1"/>
        </w:rPr>
        <w:object w:dxaOrig="18642" w:dyaOrig="21228" w14:anchorId="7229E694">
          <v:shape id="_x0000_i1104" type="#_x0000_t75" style="width:403.5pt;height:433pt" o:ole="">
            <v:imagedata r:id="rId155" o:title="" croptop="5822f" cropbottom="6572f" cropleft="5420f" cropright="3832f"/>
          </v:shape>
          <o:OLEObject Type="Embed" ProgID="Origin50.Graph" ShapeID="_x0000_i1104" DrawAspect="Content" ObjectID="_1709976063" r:id="rId156"/>
        </w:object>
      </w:r>
    </w:p>
    <w:p w14:paraId="59137CC6" w14:textId="66873F81" w:rsidR="00363AC1" w:rsidRPr="00A9654A" w:rsidRDefault="00363AC1" w:rsidP="003026DA">
      <w:pPr>
        <w:spacing w:line="360" w:lineRule="auto"/>
        <w:jc w:val="both"/>
        <w:rPr>
          <w:color w:val="000000" w:themeColor="text1"/>
        </w:rPr>
      </w:pPr>
      <w:r w:rsidRPr="00A9654A">
        <w:rPr>
          <w:b/>
          <w:color w:val="000000" w:themeColor="text1"/>
        </w:rPr>
        <w:t xml:space="preserve">Fig. 2 </w:t>
      </w:r>
      <w:r w:rsidR="003026DA" w:rsidRPr="00A9654A">
        <w:rPr>
          <w:color w:val="000000" w:themeColor="text1"/>
        </w:rPr>
        <w:t>Linear plot of ELF in the low energy region</w:t>
      </w:r>
      <w:r w:rsidRPr="00A9654A">
        <w:rPr>
          <w:color w:val="000000" w:themeColor="text1"/>
        </w:rPr>
        <w:t xml:space="preserve"> </w:t>
      </w:r>
      <w:r w:rsidR="003026DA" w:rsidRPr="00A9654A">
        <w:rPr>
          <w:rFonts w:hint="eastAsia"/>
          <w:color w:val="000000" w:themeColor="text1"/>
        </w:rPr>
        <w:t xml:space="preserve">for the selected materials: (a) Al; (b) Si; (c) Cu; (d) Au; (e) MgO. </w:t>
      </w:r>
      <w:r w:rsidR="0004712D" w:rsidRPr="00A9654A">
        <w:rPr>
          <w:color w:val="000000" w:themeColor="text1"/>
        </w:rPr>
        <w:t xml:space="preserve">See </w:t>
      </w:r>
      <w:r w:rsidR="00C14B44" w:rsidRPr="00A9654A">
        <w:rPr>
          <w:color w:val="000000" w:themeColor="text1"/>
        </w:rPr>
        <w:t xml:space="preserve">figure </w:t>
      </w:r>
      <w:r w:rsidR="0004712D" w:rsidRPr="00A9654A">
        <w:rPr>
          <w:color w:val="000000" w:themeColor="text1"/>
        </w:rPr>
        <w:t>capt</w:t>
      </w:r>
      <w:r w:rsidR="00C14B44" w:rsidRPr="00A9654A">
        <w:rPr>
          <w:color w:val="000000" w:themeColor="text1"/>
        </w:rPr>
        <w:t>ion</w:t>
      </w:r>
      <w:r w:rsidR="0004712D" w:rsidRPr="00A9654A">
        <w:rPr>
          <w:color w:val="000000" w:themeColor="text1"/>
        </w:rPr>
        <w:t xml:space="preserve"> </w:t>
      </w:r>
      <w:r w:rsidR="00C14B44" w:rsidRPr="00A9654A">
        <w:rPr>
          <w:color w:val="000000" w:themeColor="text1"/>
        </w:rPr>
        <w:t>of</w:t>
      </w:r>
      <w:r w:rsidR="0004712D" w:rsidRPr="00A9654A">
        <w:rPr>
          <w:color w:val="000000" w:themeColor="text1"/>
        </w:rPr>
        <w:t xml:space="preserve"> Fig. 1 for detail.</w:t>
      </w:r>
    </w:p>
    <w:p w14:paraId="5D84E419" w14:textId="1CC0D8A2" w:rsidR="008F0068" w:rsidRPr="00A9654A" w:rsidRDefault="0079326E" w:rsidP="004E57F3">
      <w:pPr>
        <w:spacing w:beforeLines="100" w:before="240"/>
        <w:jc w:val="both"/>
        <w:rPr>
          <w:b/>
          <w:color w:val="000000" w:themeColor="text1"/>
        </w:rPr>
      </w:pPr>
      <w:r w:rsidRPr="00A9654A">
        <w:rPr>
          <w:b/>
          <w:color w:val="000000" w:themeColor="text1"/>
        </w:rPr>
        <w:t xml:space="preserve">3.2 </w:t>
      </w:r>
      <w:r w:rsidR="00AB6A1C" w:rsidRPr="00A9654A">
        <w:rPr>
          <w:b/>
          <w:i/>
          <w:color w:val="000000" w:themeColor="text1"/>
        </w:rPr>
        <w:t>q</w:t>
      </w:r>
      <w:r w:rsidR="00AB6A1C" w:rsidRPr="00A9654A">
        <w:rPr>
          <w:b/>
          <w:color w:val="000000" w:themeColor="text1"/>
        </w:rPr>
        <w:t>-</w:t>
      </w:r>
      <w:r w:rsidR="00E979D2" w:rsidRPr="00A9654A">
        <w:rPr>
          <w:b/>
          <w:color w:val="000000" w:themeColor="text1"/>
        </w:rPr>
        <w:t xml:space="preserve">dependent </w:t>
      </w:r>
      <w:r w:rsidR="00AB6A1C" w:rsidRPr="00A9654A">
        <w:rPr>
          <w:b/>
          <w:color w:val="000000" w:themeColor="text1"/>
        </w:rPr>
        <w:t>ELF</w:t>
      </w:r>
    </w:p>
    <w:p w14:paraId="4E2F8905" w14:textId="4456C3FA" w:rsidR="00AB6A1C" w:rsidRPr="00A9654A" w:rsidRDefault="00BD2B76" w:rsidP="00111511">
      <w:pPr>
        <w:jc w:val="center"/>
        <w:rPr>
          <w:color w:val="000000" w:themeColor="text1"/>
        </w:rPr>
      </w:pPr>
      <w:r w:rsidRPr="00BD2B76">
        <w:rPr>
          <w:color w:val="000000" w:themeColor="text1"/>
        </w:rPr>
        <w:object w:dxaOrig="21656" w:dyaOrig="17300" w14:anchorId="5243B129">
          <v:shape id="_x0000_i1105" type="#_x0000_t75" style="width:414.5pt;height:365pt" o:ole="">
            <v:imagedata r:id="rId157" o:title="" croptop="2621f" cropbottom="1215f" cropleft="4548f" cropright="4740f"/>
          </v:shape>
          <o:OLEObject Type="Embed" ProgID="Origin50.Graph" ShapeID="_x0000_i1105" DrawAspect="Content" ObjectID="_1709976064" r:id="rId158"/>
        </w:object>
      </w:r>
    </w:p>
    <w:p w14:paraId="70102B10" w14:textId="5FAB0411" w:rsidR="009E6452" w:rsidRPr="00A9654A" w:rsidRDefault="00AB6A1C" w:rsidP="009E6452">
      <w:pPr>
        <w:spacing w:line="240" w:lineRule="auto"/>
        <w:jc w:val="both"/>
        <w:rPr>
          <w:color w:val="000000" w:themeColor="text1"/>
          <w:highlight w:val="green"/>
          <w:lang w:eastAsia="zh-CN"/>
        </w:rPr>
      </w:pPr>
      <w:bookmarkStart w:id="32" w:name="_Hlk85200506"/>
      <w:r w:rsidRPr="00A9654A">
        <w:rPr>
          <w:b/>
          <w:color w:val="000000" w:themeColor="text1"/>
        </w:rPr>
        <w:t>Fig.</w:t>
      </w:r>
      <w:r w:rsidR="00DD216F" w:rsidRPr="00A9654A">
        <w:rPr>
          <w:b/>
          <w:color w:val="000000" w:themeColor="text1"/>
        </w:rPr>
        <w:t xml:space="preserve"> </w:t>
      </w:r>
      <w:r w:rsidRPr="00A9654A">
        <w:rPr>
          <w:b/>
          <w:color w:val="000000" w:themeColor="text1"/>
        </w:rPr>
        <w:t>3</w:t>
      </w:r>
      <w:r w:rsidRPr="00A9654A">
        <w:rPr>
          <w:color w:val="000000" w:themeColor="text1"/>
        </w:rPr>
        <w:t xml:space="preserve"> </w:t>
      </w:r>
      <w:r w:rsidR="0017214A" w:rsidRPr="00A9654A">
        <w:rPr>
          <w:rFonts w:hint="eastAsia"/>
          <w:color w:val="000000" w:themeColor="text1"/>
        </w:rPr>
        <w:t>T</w:t>
      </w:r>
      <w:r w:rsidR="00371783" w:rsidRPr="00A9654A">
        <w:rPr>
          <w:color w:val="000000" w:themeColor="text1"/>
        </w:rPr>
        <w:t xml:space="preserve">he </w:t>
      </w:r>
      <w:r w:rsidR="00371783" w:rsidRPr="00A9654A">
        <w:rPr>
          <w:i/>
          <w:color w:val="000000" w:themeColor="text1"/>
        </w:rPr>
        <w:t>q</w:t>
      </w:r>
      <w:r w:rsidR="00371783" w:rsidRPr="00A9654A">
        <w:rPr>
          <w:color w:val="000000" w:themeColor="text1"/>
        </w:rPr>
        <w:t xml:space="preserve">-dependent ELF calculated by </w:t>
      </w:r>
      <w:r w:rsidR="0017214A" w:rsidRPr="00A9654A">
        <w:rPr>
          <w:color w:val="000000" w:themeColor="text1"/>
        </w:rPr>
        <w:t xml:space="preserve">the </w:t>
      </w:r>
      <w:r w:rsidR="002C24FA">
        <w:rPr>
          <w:color w:val="000000" w:themeColor="text1"/>
        </w:rPr>
        <w:t>SE-MA</w:t>
      </w:r>
      <w:r w:rsidR="0017214A" w:rsidRPr="00A9654A">
        <w:rPr>
          <w:color w:val="000000" w:themeColor="text1"/>
        </w:rPr>
        <w:t xml:space="preserve"> model (left panel), </w:t>
      </w:r>
      <w:r w:rsidR="00371783" w:rsidRPr="00A9654A">
        <w:rPr>
          <w:color w:val="000000" w:themeColor="text1"/>
        </w:rPr>
        <w:t>FPA model</w:t>
      </w:r>
      <w:r w:rsidR="0017214A" w:rsidRPr="00A9654A">
        <w:rPr>
          <w:color w:val="000000" w:themeColor="text1"/>
        </w:rPr>
        <w:t xml:space="preserve"> (middle panel) and their difference</w:t>
      </w:r>
      <w:r w:rsidR="0017214A" w:rsidRPr="00A9654A">
        <w:rPr>
          <w:rFonts w:hint="eastAsia"/>
          <w:color w:val="000000" w:themeColor="text1"/>
        </w:rPr>
        <w:t xml:space="preserve"> </w:t>
      </w:r>
      <w:r w:rsidR="0017214A" w:rsidRPr="00A9654A">
        <w:rPr>
          <w:color w:val="000000" w:themeColor="text1"/>
        </w:rPr>
        <w:t xml:space="preserve">(right panel) </w:t>
      </w:r>
      <w:r w:rsidR="0017214A" w:rsidRPr="00A9654A">
        <w:rPr>
          <w:rFonts w:hint="eastAsia"/>
          <w:color w:val="000000" w:themeColor="text1"/>
        </w:rPr>
        <w:t>for the selected materials: (a) Al; (b) Si; (c) Cu; (d) Au; (e) MgO.</w:t>
      </w:r>
      <w:bookmarkEnd w:id="32"/>
    </w:p>
    <w:p w14:paraId="1EE49EE2" w14:textId="3D790936" w:rsidR="00E94A7F" w:rsidRPr="00A9654A" w:rsidRDefault="00C33163" w:rsidP="00ED08BF">
      <w:pPr>
        <w:spacing w:beforeLines="50" w:before="120" w:line="360" w:lineRule="auto"/>
        <w:jc w:val="center"/>
        <w:rPr>
          <w:color w:val="000000" w:themeColor="text1"/>
        </w:rPr>
      </w:pPr>
      <w:r w:rsidRPr="00A94CC9">
        <w:rPr>
          <w:color w:val="000000" w:themeColor="text1"/>
        </w:rPr>
        <w:object w:dxaOrig="15295" w:dyaOrig="9715" w14:anchorId="0748C749">
          <v:shape id="_x0000_i1106" type="#_x0000_t75" style="width:338pt;height:204pt" o:ole="">
            <v:imagedata r:id="rId159" o:title="" croptop="3588f" cropbottom="4784f" cropleft="2430f" cropright="2962f"/>
          </v:shape>
          <o:OLEObject Type="Embed" ProgID="Origin50.Graph" ShapeID="_x0000_i1106" DrawAspect="Content" ObjectID="_1709976065" r:id="rId160"/>
        </w:object>
      </w:r>
    </w:p>
    <w:p w14:paraId="3B258084" w14:textId="5F930EEF" w:rsidR="00FC00F8" w:rsidRPr="00A9654A" w:rsidRDefault="00E94A7F" w:rsidP="004B647F">
      <w:pPr>
        <w:spacing w:afterLines="50" w:after="120" w:line="240" w:lineRule="auto"/>
        <w:jc w:val="both"/>
        <w:rPr>
          <w:color w:val="000000" w:themeColor="text1"/>
          <w:lang w:eastAsia="zh-CN"/>
        </w:rPr>
      </w:pPr>
      <w:r w:rsidRPr="00A9654A">
        <w:rPr>
          <w:b/>
          <w:color w:val="000000" w:themeColor="text1"/>
        </w:rPr>
        <w:t>Fig. 4</w:t>
      </w:r>
      <w:r w:rsidRPr="00A9654A">
        <w:rPr>
          <w:color w:val="000000" w:themeColor="text1"/>
        </w:rPr>
        <w:t xml:space="preserve"> </w:t>
      </w:r>
      <w:r w:rsidR="0004712D" w:rsidRPr="00A9654A">
        <w:rPr>
          <w:color w:val="000000" w:themeColor="text1"/>
        </w:rPr>
        <w:t>Low energy loss</w:t>
      </w:r>
      <w:r w:rsidRPr="00A9654A">
        <w:rPr>
          <w:color w:val="000000" w:themeColor="text1"/>
        </w:rPr>
        <w:t xml:space="preserve"> </w:t>
      </w:r>
      <w:r w:rsidRPr="00A9654A">
        <w:rPr>
          <w:i/>
          <w:color w:val="000000" w:themeColor="text1"/>
        </w:rPr>
        <w:t>q</w:t>
      </w:r>
      <w:r w:rsidRPr="00A9654A">
        <w:rPr>
          <w:color w:val="000000" w:themeColor="text1"/>
        </w:rPr>
        <w:t>-dependent ELFs</w:t>
      </w:r>
      <w:r w:rsidR="0004712D" w:rsidRPr="00A9654A">
        <w:rPr>
          <w:color w:val="000000" w:themeColor="text1"/>
        </w:rPr>
        <w:t xml:space="preserve"> </w:t>
      </w:r>
      <w:r w:rsidR="001954E8" w:rsidRPr="00A9654A">
        <w:rPr>
          <w:color w:val="000000" w:themeColor="text1"/>
        </w:rPr>
        <w:t>by</w:t>
      </w:r>
      <w:r w:rsidR="0004712D" w:rsidRPr="00A9654A">
        <w:rPr>
          <w:color w:val="000000" w:themeColor="text1"/>
        </w:rPr>
        <w:t xml:space="preserve"> </w:t>
      </w:r>
      <w:r w:rsidR="002C24FA">
        <w:rPr>
          <w:color w:val="000000" w:themeColor="text1"/>
        </w:rPr>
        <w:t>SE-MA</w:t>
      </w:r>
      <w:r w:rsidR="0004712D" w:rsidRPr="00A9654A">
        <w:rPr>
          <w:color w:val="000000" w:themeColor="text1"/>
        </w:rPr>
        <w:t xml:space="preserve"> model, FPA model</w:t>
      </w:r>
      <w:r w:rsidRPr="00A9654A">
        <w:rPr>
          <w:color w:val="000000" w:themeColor="text1"/>
        </w:rPr>
        <w:t xml:space="preserve"> and </w:t>
      </w:r>
      <w:r w:rsidR="0004712D" w:rsidRPr="00A9654A">
        <w:rPr>
          <w:color w:val="000000" w:themeColor="text1"/>
        </w:rPr>
        <w:t xml:space="preserve">their </w:t>
      </w:r>
      <w:r w:rsidRPr="00A9654A">
        <w:rPr>
          <w:color w:val="000000" w:themeColor="text1"/>
        </w:rPr>
        <w:t>difference for</w:t>
      </w:r>
      <w:r w:rsidRPr="00A9654A">
        <w:rPr>
          <w:rFonts w:hint="eastAsia"/>
          <w:color w:val="000000" w:themeColor="text1"/>
        </w:rPr>
        <w:t xml:space="preserve"> MgO.</w:t>
      </w:r>
      <w:r w:rsidRPr="00A9654A">
        <w:rPr>
          <w:color w:val="000000" w:themeColor="text1"/>
        </w:rPr>
        <w:t xml:space="preserve"> See the </w:t>
      </w:r>
      <w:r w:rsidR="001954E8" w:rsidRPr="00A9654A">
        <w:rPr>
          <w:color w:val="000000" w:themeColor="text1"/>
        </w:rPr>
        <w:t xml:space="preserve">figure </w:t>
      </w:r>
      <w:r w:rsidRPr="00A9654A">
        <w:rPr>
          <w:color w:val="000000" w:themeColor="text1"/>
        </w:rPr>
        <w:t>caption of Fig. 3</w:t>
      </w:r>
      <w:r w:rsidR="0004712D" w:rsidRPr="00A9654A">
        <w:rPr>
          <w:color w:val="000000" w:themeColor="text1"/>
        </w:rPr>
        <w:t xml:space="preserve"> for detail</w:t>
      </w:r>
      <w:r w:rsidRPr="00A9654A">
        <w:rPr>
          <w:color w:val="000000" w:themeColor="text1"/>
        </w:rPr>
        <w:t>.</w:t>
      </w:r>
    </w:p>
    <w:p w14:paraId="7CD82742" w14:textId="4CF0C476" w:rsidR="00A7554F" w:rsidRPr="00A9654A" w:rsidRDefault="009224EF" w:rsidP="004B647F">
      <w:pPr>
        <w:spacing w:beforeLines="150" w:before="360"/>
        <w:jc w:val="both"/>
        <w:rPr>
          <w:color w:val="000000" w:themeColor="text1"/>
          <w:lang w:eastAsia="zh-CN"/>
        </w:rPr>
      </w:pPr>
      <w:r w:rsidRPr="00A9654A">
        <w:rPr>
          <w:rFonts w:hint="eastAsia"/>
          <w:color w:val="000000" w:themeColor="text1"/>
          <w:lang w:eastAsia="zh-CN"/>
        </w:rPr>
        <w:lastRenderedPageBreak/>
        <w:t>W</w:t>
      </w:r>
      <w:r w:rsidRPr="00A9654A">
        <w:rPr>
          <w:color w:val="000000" w:themeColor="text1"/>
          <w:lang w:eastAsia="zh-CN"/>
        </w:rPr>
        <w:t xml:space="preserve">ith the use of the </w:t>
      </w:r>
      <w:r w:rsidR="002C24FA">
        <w:rPr>
          <w:color w:val="000000" w:themeColor="text1"/>
          <w:lang w:eastAsia="zh-CN"/>
        </w:rPr>
        <w:t>SE-MA</w:t>
      </w:r>
      <w:r w:rsidRPr="00A9654A">
        <w:rPr>
          <w:color w:val="000000" w:themeColor="text1"/>
          <w:lang w:eastAsia="zh-CN"/>
        </w:rPr>
        <w:t xml:space="preserve"> </w:t>
      </w:r>
      <w:r w:rsidR="00AC168B" w:rsidRPr="00A9654A">
        <w:rPr>
          <w:color w:val="000000" w:themeColor="text1"/>
          <w:lang w:eastAsia="zh-CN"/>
        </w:rPr>
        <w:t>model</w:t>
      </w:r>
      <w:r w:rsidRPr="00A9654A">
        <w:rPr>
          <w:color w:val="000000" w:themeColor="text1"/>
          <w:lang w:eastAsia="zh-CN"/>
        </w:rPr>
        <w:t xml:space="preserve">, the </w:t>
      </w:r>
      <w:r w:rsidR="0017214A" w:rsidRPr="00A9654A">
        <w:rPr>
          <w:i/>
          <w:color w:val="000000" w:themeColor="text1"/>
        </w:rPr>
        <w:t>q</w:t>
      </w:r>
      <w:r w:rsidR="0017214A" w:rsidRPr="00A9654A">
        <w:rPr>
          <w:color w:val="000000" w:themeColor="text1"/>
        </w:rPr>
        <w:t xml:space="preserve">-dependent </w:t>
      </w:r>
      <w:r w:rsidR="0017214A" w:rsidRPr="00A9654A">
        <w:rPr>
          <w:color w:val="000000" w:themeColor="text1"/>
          <w:lang w:eastAsia="zh-CN"/>
        </w:rPr>
        <w:t>ELF</w:t>
      </w:r>
      <w:r w:rsidRPr="00A9654A">
        <w:rPr>
          <w:color w:val="000000" w:themeColor="text1"/>
          <w:lang w:eastAsia="zh-CN"/>
        </w:rPr>
        <w:t xml:space="preserve"> can </w:t>
      </w:r>
      <w:r w:rsidR="0017214A" w:rsidRPr="00A9654A">
        <w:rPr>
          <w:color w:val="000000" w:themeColor="text1"/>
          <w:lang w:eastAsia="zh-CN"/>
        </w:rPr>
        <w:t xml:space="preserve">then </w:t>
      </w:r>
      <w:r w:rsidRPr="00A9654A">
        <w:rPr>
          <w:color w:val="000000" w:themeColor="text1"/>
          <w:lang w:eastAsia="zh-CN"/>
        </w:rPr>
        <w:t xml:space="preserve">be described </w:t>
      </w:r>
      <w:r w:rsidR="0017214A" w:rsidRPr="00A9654A">
        <w:rPr>
          <w:color w:val="000000" w:themeColor="text1"/>
          <w:lang w:eastAsia="zh-CN"/>
        </w:rPr>
        <w:t xml:space="preserve">realistically in approaching experimental OELF at </w:t>
      </w:r>
      <w:r w:rsidR="0017214A" w:rsidRPr="00A9654A">
        <w:rPr>
          <w:color w:val="000000" w:themeColor="text1"/>
          <w:position w:val="-10"/>
        </w:rPr>
        <w:object w:dxaOrig="560" w:dyaOrig="320" w14:anchorId="1CDABB40">
          <v:shape id="_x0000_i1107" type="#_x0000_t75" style="width:27.5pt;height:15.5pt;mso-position-vertical:absolute" o:ole="">
            <v:imagedata r:id="rId161" o:title=""/>
            <o:lock v:ext="edit" aspectratio="f"/>
          </v:shape>
          <o:OLEObject Type="Embed" ProgID="Equation.DSMT4" ShapeID="_x0000_i1107" DrawAspect="Content" ObjectID="_1709976066" r:id="rId162"/>
        </w:object>
      </w:r>
      <w:r w:rsidR="0017214A" w:rsidRPr="00A9654A">
        <w:rPr>
          <w:color w:val="000000" w:themeColor="text1"/>
        </w:rPr>
        <w:t xml:space="preserve"> </w:t>
      </w:r>
      <w:r w:rsidR="0017214A" w:rsidRPr="00A9654A">
        <w:rPr>
          <w:color w:val="000000" w:themeColor="text1"/>
          <w:lang w:eastAsia="zh-CN"/>
        </w:rPr>
        <w:t xml:space="preserve">without </w:t>
      </w:r>
      <w:r w:rsidRPr="00A9654A">
        <w:rPr>
          <w:color w:val="000000" w:themeColor="text1"/>
          <w:lang w:eastAsia="zh-CN"/>
        </w:rPr>
        <w:t>introduc</w:t>
      </w:r>
      <w:r w:rsidR="0017214A" w:rsidRPr="00A9654A">
        <w:rPr>
          <w:color w:val="000000" w:themeColor="text1"/>
          <w:lang w:eastAsia="zh-CN"/>
        </w:rPr>
        <w:t>ing noticeable</w:t>
      </w:r>
      <w:r w:rsidRPr="00A9654A">
        <w:rPr>
          <w:color w:val="000000" w:themeColor="text1"/>
          <w:lang w:eastAsia="zh-CN"/>
        </w:rPr>
        <w:t xml:space="preserve"> fitting error. Since the </w:t>
      </w:r>
      <w:r w:rsidR="002C24FA">
        <w:rPr>
          <w:color w:val="000000" w:themeColor="text1"/>
          <w:lang w:eastAsia="zh-CN"/>
        </w:rPr>
        <w:t>SE-MA</w:t>
      </w:r>
      <w:r w:rsidRPr="00A9654A">
        <w:rPr>
          <w:color w:val="000000" w:themeColor="text1"/>
          <w:lang w:eastAsia="zh-CN"/>
        </w:rPr>
        <w:t xml:space="preserve"> m</w:t>
      </w:r>
      <w:r w:rsidR="00CB73CB" w:rsidRPr="00A9654A">
        <w:rPr>
          <w:color w:val="000000" w:themeColor="text1"/>
          <w:lang w:eastAsia="zh-CN"/>
        </w:rPr>
        <w:t>odel</w:t>
      </w:r>
      <w:r w:rsidRPr="00A9654A">
        <w:rPr>
          <w:color w:val="000000" w:themeColor="text1"/>
          <w:lang w:eastAsia="zh-CN"/>
        </w:rPr>
        <w:t xml:space="preserve"> includes </w:t>
      </w:r>
      <w:r w:rsidR="005B31E1" w:rsidRPr="00A9654A">
        <w:rPr>
          <w:color w:val="000000" w:themeColor="text1"/>
          <w:lang w:eastAsia="zh-CN"/>
        </w:rPr>
        <w:t xml:space="preserve">broadening effect of </w:t>
      </w:r>
      <w:r w:rsidRPr="00A9654A">
        <w:rPr>
          <w:color w:val="000000" w:themeColor="text1"/>
          <w:lang w:eastAsia="zh-CN"/>
        </w:rPr>
        <w:t>plasmon lifetime</w:t>
      </w:r>
      <w:r w:rsidR="00AA5BE7" w:rsidRPr="00A9654A">
        <w:rPr>
          <w:color w:val="000000" w:themeColor="text1"/>
          <w:lang w:eastAsia="zh-CN"/>
        </w:rPr>
        <w:t xml:space="preserve"> in ELF,</w:t>
      </w:r>
      <w:r w:rsidRPr="00A9654A">
        <w:rPr>
          <w:color w:val="000000" w:themeColor="text1"/>
          <w:lang w:eastAsia="zh-CN"/>
        </w:rPr>
        <w:t xml:space="preserve"> </w:t>
      </w:r>
      <w:r w:rsidR="00AA5BE7" w:rsidRPr="00A9654A">
        <w:rPr>
          <w:color w:val="000000" w:themeColor="text1"/>
          <w:lang w:eastAsia="zh-CN"/>
        </w:rPr>
        <w:t>which is not considered</w:t>
      </w:r>
      <w:r w:rsidRPr="00A9654A">
        <w:rPr>
          <w:color w:val="000000" w:themeColor="text1"/>
          <w:lang w:eastAsia="zh-CN"/>
        </w:rPr>
        <w:t xml:space="preserve"> </w:t>
      </w:r>
      <w:r w:rsidR="00AA5BE7" w:rsidRPr="00A9654A">
        <w:rPr>
          <w:color w:val="000000" w:themeColor="text1"/>
          <w:lang w:eastAsia="zh-CN"/>
        </w:rPr>
        <w:t>by</w:t>
      </w:r>
      <w:r w:rsidRPr="00A9654A">
        <w:rPr>
          <w:color w:val="000000" w:themeColor="text1"/>
          <w:lang w:eastAsia="zh-CN"/>
        </w:rPr>
        <w:t xml:space="preserve"> the </w:t>
      </w:r>
      <w:r w:rsidR="002B4FB5" w:rsidRPr="00A9654A">
        <w:rPr>
          <w:color w:val="000000" w:themeColor="text1"/>
          <w:lang w:eastAsia="zh-CN"/>
        </w:rPr>
        <w:t>FPA</w:t>
      </w:r>
      <w:r w:rsidRPr="00A9654A">
        <w:rPr>
          <w:color w:val="000000" w:themeColor="text1"/>
          <w:lang w:eastAsia="zh-CN"/>
        </w:rPr>
        <w:t xml:space="preserve"> m</w:t>
      </w:r>
      <w:r w:rsidR="00CB73CB" w:rsidRPr="00A9654A">
        <w:rPr>
          <w:color w:val="000000" w:themeColor="text1"/>
          <w:lang w:eastAsia="zh-CN"/>
        </w:rPr>
        <w:t>odel</w:t>
      </w:r>
      <w:r w:rsidRPr="00A9654A">
        <w:rPr>
          <w:color w:val="000000" w:themeColor="text1"/>
          <w:lang w:eastAsia="zh-CN"/>
        </w:rPr>
        <w:t xml:space="preserve">, </w:t>
      </w:r>
      <w:r w:rsidR="002B4FB5" w:rsidRPr="00A9654A">
        <w:rPr>
          <w:color w:val="000000" w:themeColor="text1"/>
          <w:lang w:eastAsia="zh-CN"/>
        </w:rPr>
        <w:t>one</w:t>
      </w:r>
      <w:r w:rsidRPr="00A9654A">
        <w:rPr>
          <w:color w:val="000000" w:themeColor="text1"/>
          <w:lang w:eastAsia="zh-CN"/>
        </w:rPr>
        <w:t xml:space="preserve"> can fairly </w:t>
      </w:r>
      <w:r w:rsidR="00AA5BE7" w:rsidRPr="00A9654A">
        <w:rPr>
          <w:color w:val="000000" w:themeColor="text1"/>
          <w:lang w:eastAsia="zh-CN"/>
        </w:rPr>
        <w:t>evaluate</w:t>
      </w:r>
      <w:r w:rsidR="002B4FB5" w:rsidRPr="00A9654A">
        <w:rPr>
          <w:color w:val="000000" w:themeColor="text1"/>
          <w:lang w:eastAsia="zh-CN"/>
        </w:rPr>
        <w:t xml:space="preserve"> the contribution of </w:t>
      </w:r>
      <w:r w:rsidRPr="00A9654A">
        <w:rPr>
          <w:color w:val="000000" w:themeColor="text1"/>
          <w:lang w:eastAsia="zh-CN"/>
        </w:rPr>
        <w:t>plasmon</w:t>
      </w:r>
      <w:r w:rsidR="002B4FB5" w:rsidRPr="00A9654A">
        <w:rPr>
          <w:color w:val="000000" w:themeColor="text1"/>
          <w:lang w:eastAsia="zh-CN"/>
        </w:rPr>
        <w:t xml:space="preserve"> </w:t>
      </w:r>
      <w:r w:rsidRPr="00A9654A">
        <w:rPr>
          <w:color w:val="000000" w:themeColor="text1"/>
          <w:lang w:eastAsia="zh-CN"/>
        </w:rPr>
        <w:t xml:space="preserve">lifetime </w:t>
      </w:r>
      <w:r w:rsidR="00AA5BE7" w:rsidRPr="00A9654A">
        <w:rPr>
          <w:color w:val="000000" w:themeColor="text1"/>
          <w:lang w:eastAsia="zh-CN"/>
        </w:rPr>
        <w:t xml:space="preserve">to ELF </w:t>
      </w:r>
      <w:r w:rsidRPr="00A9654A">
        <w:rPr>
          <w:color w:val="000000" w:themeColor="text1"/>
          <w:lang w:eastAsia="zh-CN"/>
        </w:rPr>
        <w:t>in real materials</w:t>
      </w:r>
      <w:r w:rsidR="002B4FB5" w:rsidRPr="00A9654A">
        <w:rPr>
          <w:color w:val="000000" w:themeColor="text1"/>
          <w:lang w:eastAsia="zh-CN"/>
        </w:rPr>
        <w:t xml:space="preserve"> by </w:t>
      </w:r>
      <w:r w:rsidR="00AA5BE7" w:rsidRPr="00A9654A">
        <w:rPr>
          <w:color w:val="000000" w:themeColor="text1"/>
          <w:lang w:eastAsia="zh-CN"/>
        </w:rPr>
        <w:t>a</w:t>
      </w:r>
      <w:r w:rsidR="002B4FB5" w:rsidRPr="00A9654A">
        <w:rPr>
          <w:color w:val="000000" w:themeColor="text1"/>
          <w:lang w:eastAsia="zh-CN"/>
        </w:rPr>
        <w:t xml:space="preserve"> comparison of the two </w:t>
      </w:r>
      <w:r w:rsidR="00CB73CB" w:rsidRPr="00A9654A">
        <w:rPr>
          <w:color w:val="000000" w:themeColor="text1"/>
          <w:lang w:eastAsia="zh-CN"/>
        </w:rPr>
        <w:t>model</w:t>
      </w:r>
      <w:r w:rsidR="002B4FB5" w:rsidRPr="00A9654A">
        <w:rPr>
          <w:color w:val="000000" w:themeColor="text1"/>
          <w:lang w:eastAsia="zh-CN"/>
        </w:rPr>
        <w:t>s</w:t>
      </w:r>
      <w:r w:rsidRPr="00A9654A">
        <w:rPr>
          <w:color w:val="000000" w:themeColor="text1"/>
          <w:lang w:eastAsia="zh-CN"/>
        </w:rPr>
        <w:t>.</w:t>
      </w:r>
      <w:r w:rsidR="002B4FB5" w:rsidRPr="00A9654A">
        <w:rPr>
          <w:rFonts w:hint="eastAsia"/>
          <w:color w:val="000000" w:themeColor="text1"/>
          <w:lang w:eastAsia="zh-CN"/>
        </w:rPr>
        <w:t xml:space="preserve"> </w:t>
      </w:r>
      <w:r w:rsidR="00AB6A1C" w:rsidRPr="00A9654A">
        <w:rPr>
          <w:color w:val="000000" w:themeColor="text1"/>
        </w:rPr>
        <w:t xml:space="preserve">Fig. 3 shows the </w:t>
      </w:r>
      <w:r w:rsidR="00AB6A1C" w:rsidRPr="00A9654A">
        <w:rPr>
          <w:i/>
          <w:color w:val="000000" w:themeColor="text1"/>
        </w:rPr>
        <w:t>q</w:t>
      </w:r>
      <w:r w:rsidR="00AB6A1C" w:rsidRPr="00A9654A">
        <w:rPr>
          <w:color w:val="000000" w:themeColor="text1"/>
        </w:rPr>
        <w:t>-dependent ELFs of Al</w:t>
      </w:r>
      <w:r w:rsidR="00363AC1" w:rsidRPr="00A9654A">
        <w:rPr>
          <w:color w:val="000000" w:themeColor="text1"/>
        </w:rPr>
        <w:t>, Si, Cu and Au</w:t>
      </w:r>
      <w:r w:rsidR="00AB6A1C" w:rsidRPr="00A9654A">
        <w:rPr>
          <w:color w:val="000000" w:themeColor="text1"/>
        </w:rPr>
        <w:t xml:space="preserve"> calculated by</w:t>
      </w:r>
      <w:r w:rsidR="00AA5BE7" w:rsidRPr="00A9654A">
        <w:rPr>
          <w:color w:val="000000" w:themeColor="text1"/>
        </w:rPr>
        <w:t xml:space="preserve"> the </w:t>
      </w:r>
      <w:r w:rsidR="002C24FA">
        <w:rPr>
          <w:color w:val="000000" w:themeColor="text1"/>
        </w:rPr>
        <w:t>SE-MA</w:t>
      </w:r>
      <w:r w:rsidR="00AA5BE7" w:rsidRPr="00A9654A">
        <w:rPr>
          <w:color w:val="000000" w:themeColor="text1"/>
        </w:rPr>
        <w:t xml:space="preserve"> model, the</w:t>
      </w:r>
      <w:r w:rsidR="00AB6A1C" w:rsidRPr="00A9654A">
        <w:rPr>
          <w:color w:val="000000" w:themeColor="text1"/>
        </w:rPr>
        <w:t xml:space="preserve"> FPA model and their difference. At first glance, the </w:t>
      </w:r>
      <w:proofErr w:type="gramStart"/>
      <w:r w:rsidR="00AB6A1C" w:rsidRPr="00A9654A">
        <w:rPr>
          <w:i/>
          <w:color w:val="000000" w:themeColor="text1"/>
        </w:rPr>
        <w:t>q</w:t>
      </w:r>
      <w:r w:rsidR="00AB6A1C" w:rsidRPr="00A9654A">
        <w:rPr>
          <w:color w:val="000000" w:themeColor="text1"/>
        </w:rPr>
        <w:t>-dependent</w:t>
      </w:r>
      <w:proofErr w:type="gramEnd"/>
      <w:r w:rsidR="00AB6A1C" w:rsidRPr="00A9654A">
        <w:rPr>
          <w:color w:val="000000" w:themeColor="text1"/>
        </w:rPr>
        <w:t xml:space="preserve"> ELFs calculated by the two </w:t>
      </w:r>
      <w:r w:rsidR="008312AF" w:rsidRPr="00A9654A">
        <w:rPr>
          <w:color w:val="000000" w:themeColor="text1"/>
        </w:rPr>
        <w:t xml:space="preserve">models </w:t>
      </w:r>
      <w:r w:rsidR="00AA5BE7" w:rsidRPr="00A9654A">
        <w:rPr>
          <w:color w:val="000000" w:themeColor="text1"/>
        </w:rPr>
        <w:t>seems to be</w:t>
      </w:r>
      <w:r w:rsidR="008312AF" w:rsidRPr="00A9654A">
        <w:rPr>
          <w:color w:val="000000" w:themeColor="text1"/>
        </w:rPr>
        <w:t xml:space="preserve"> </w:t>
      </w:r>
      <w:r w:rsidR="00AA5BE7" w:rsidRPr="00A9654A">
        <w:rPr>
          <w:color w:val="000000" w:themeColor="text1"/>
        </w:rPr>
        <w:t>alike;</w:t>
      </w:r>
      <w:r w:rsidR="002B4FB5" w:rsidRPr="00A9654A">
        <w:rPr>
          <w:color w:val="000000" w:themeColor="text1"/>
        </w:rPr>
        <w:t xml:space="preserve"> </w:t>
      </w:r>
      <w:r w:rsidR="00AA5BE7" w:rsidRPr="00A9654A">
        <w:rPr>
          <w:color w:val="000000" w:themeColor="text1"/>
        </w:rPr>
        <w:t>h</w:t>
      </w:r>
      <w:r w:rsidR="002B4FB5" w:rsidRPr="00A9654A">
        <w:rPr>
          <w:color w:val="000000" w:themeColor="text1"/>
        </w:rPr>
        <w:t xml:space="preserve">owever, the plasmon lifetime </w:t>
      </w:r>
      <w:r w:rsidR="00D77292" w:rsidRPr="00A9654A">
        <w:rPr>
          <w:color w:val="000000" w:themeColor="text1"/>
        </w:rPr>
        <w:t xml:space="preserve">broadening </w:t>
      </w:r>
      <w:r w:rsidR="00AA5BE7" w:rsidRPr="00A9654A">
        <w:rPr>
          <w:color w:val="000000" w:themeColor="text1"/>
        </w:rPr>
        <w:t>effect can be</w:t>
      </w:r>
      <w:r w:rsidR="002B4FB5" w:rsidRPr="00A9654A">
        <w:rPr>
          <w:color w:val="000000" w:themeColor="text1"/>
        </w:rPr>
        <w:t xml:space="preserve"> revealed by their </w:t>
      </w:r>
      <w:r w:rsidR="00AA5BE7" w:rsidRPr="00A9654A">
        <w:rPr>
          <w:color w:val="000000" w:themeColor="text1"/>
        </w:rPr>
        <w:t>difference map</w:t>
      </w:r>
      <w:r w:rsidR="002B4FB5" w:rsidRPr="00A9654A">
        <w:rPr>
          <w:color w:val="000000" w:themeColor="text1"/>
        </w:rPr>
        <w:t xml:space="preserve">. </w:t>
      </w:r>
      <w:r w:rsidR="0016608F" w:rsidRPr="00A9654A">
        <w:rPr>
          <w:color w:val="000000" w:themeColor="text1"/>
        </w:rPr>
        <w:t xml:space="preserve">In </w:t>
      </w:r>
      <w:r w:rsidR="00BE5236" w:rsidRPr="00A9654A">
        <w:rPr>
          <w:color w:val="000000" w:themeColor="text1"/>
        </w:rPr>
        <w:t xml:space="preserve">the </w:t>
      </w:r>
      <w:r w:rsidR="0016608F" w:rsidRPr="00A9654A">
        <w:rPr>
          <w:color w:val="000000" w:themeColor="text1"/>
        </w:rPr>
        <w:t>case</w:t>
      </w:r>
      <w:r w:rsidR="00BE5236" w:rsidRPr="00A9654A">
        <w:rPr>
          <w:color w:val="000000" w:themeColor="text1"/>
        </w:rPr>
        <w:t>s</w:t>
      </w:r>
      <w:r w:rsidR="0016608F" w:rsidRPr="00A9654A">
        <w:rPr>
          <w:color w:val="000000" w:themeColor="text1"/>
        </w:rPr>
        <w:t xml:space="preserve"> of</w:t>
      </w:r>
      <w:r w:rsidR="002B4FB5" w:rsidRPr="00A9654A">
        <w:rPr>
          <w:color w:val="000000" w:themeColor="text1"/>
        </w:rPr>
        <w:t xml:space="preserve"> Al and Si, </w:t>
      </w:r>
      <w:r w:rsidR="00AA5BE7" w:rsidRPr="00A9654A">
        <w:rPr>
          <w:color w:val="000000" w:themeColor="text1"/>
        </w:rPr>
        <w:t xml:space="preserve">where </w:t>
      </w:r>
      <w:r w:rsidR="006F4ED8" w:rsidRPr="00A9654A">
        <w:rPr>
          <w:color w:val="000000" w:themeColor="text1"/>
        </w:rPr>
        <w:t xml:space="preserve">the plasmon </w:t>
      </w:r>
      <w:r w:rsidR="00AA5BE7" w:rsidRPr="00A9654A">
        <w:rPr>
          <w:color w:val="000000" w:themeColor="text1"/>
        </w:rPr>
        <w:t xml:space="preserve">peak feature dominates </w:t>
      </w:r>
      <w:r w:rsidR="00BE5236" w:rsidRPr="00A9654A">
        <w:rPr>
          <w:color w:val="000000" w:themeColor="text1"/>
        </w:rPr>
        <w:t xml:space="preserve">the </w:t>
      </w:r>
      <w:r w:rsidR="00AA5BE7" w:rsidRPr="00A9654A">
        <w:rPr>
          <w:color w:val="000000" w:themeColor="text1"/>
        </w:rPr>
        <w:t>ELF</w:t>
      </w:r>
      <w:r w:rsidR="00CB73CB" w:rsidRPr="00A9654A">
        <w:rPr>
          <w:rFonts w:hint="eastAsia"/>
          <w:color w:val="000000" w:themeColor="text1"/>
          <w:lang w:eastAsia="zh-CN"/>
        </w:rPr>
        <w:t>, the plasmon peak</w:t>
      </w:r>
      <w:r w:rsidR="006F4ED8" w:rsidRPr="00A9654A">
        <w:rPr>
          <w:color w:val="000000" w:themeColor="text1"/>
        </w:rPr>
        <w:t xml:space="preserve"> position </w:t>
      </w:r>
      <w:r w:rsidR="00CB73CB" w:rsidRPr="00A9654A">
        <w:rPr>
          <w:color w:val="000000" w:themeColor="text1"/>
        </w:rPr>
        <w:t xml:space="preserve">is </w:t>
      </w:r>
      <w:r w:rsidR="006F4ED8" w:rsidRPr="00A9654A">
        <w:rPr>
          <w:color w:val="000000" w:themeColor="text1"/>
        </w:rPr>
        <w:t>shift</w:t>
      </w:r>
      <w:r w:rsidR="00CB73CB" w:rsidRPr="00A9654A">
        <w:rPr>
          <w:color w:val="000000" w:themeColor="text1"/>
        </w:rPr>
        <w:t>ed</w:t>
      </w:r>
      <w:r w:rsidR="006F4ED8" w:rsidRPr="00A9654A">
        <w:rPr>
          <w:color w:val="000000" w:themeColor="text1"/>
        </w:rPr>
        <w:t xml:space="preserve"> to the lower energy</w:t>
      </w:r>
      <w:r w:rsidR="00CB73CB" w:rsidRPr="00A9654A">
        <w:rPr>
          <w:color w:val="000000" w:themeColor="text1"/>
        </w:rPr>
        <w:t xml:space="preserve"> side in the </w:t>
      </w:r>
      <w:r w:rsidR="002C24FA">
        <w:rPr>
          <w:color w:val="000000" w:themeColor="text1"/>
        </w:rPr>
        <w:t>SE-MA</w:t>
      </w:r>
      <w:r w:rsidR="00CB73CB" w:rsidRPr="00A9654A">
        <w:rPr>
          <w:color w:val="000000" w:themeColor="text1"/>
        </w:rPr>
        <w:t xml:space="preserve"> model while the ELF peak intensity is kept </w:t>
      </w:r>
      <w:r w:rsidR="00BE5236" w:rsidRPr="00A9654A">
        <w:rPr>
          <w:color w:val="000000" w:themeColor="text1"/>
        </w:rPr>
        <w:t xml:space="preserve">almost unaltered </w:t>
      </w:r>
      <w:r w:rsidR="00CB73CB" w:rsidRPr="00A9654A">
        <w:rPr>
          <w:color w:val="000000" w:themeColor="text1"/>
        </w:rPr>
        <w:t>(</w:t>
      </w:r>
      <w:r w:rsidR="002545E0" w:rsidRPr="00A9654A">
        <w:rPr>
          <w:color w:val="000000" w:themeColor="text1"/>
        </w:rPr>
        <w:t xml:space="preserve">it can be seen that </w:t>
      </w:r>
      <w:r w:rsidR="00CB73CB" w:rsidRPr="00A9654A">
        <w:rPr>
          <w:color w:val="000000" w:themeColor="text1"/>
        </w:rPr>
        <w:t xml:space="preserve">in the right panel of Fig. 3(b) </w:t>
      </w:r>
      <w:r w:rsidR="006F4ED8" w:rsidRPr="00A9654A">
        <w:rPr>
          <w:color w:val="000000" w:themeColor="text1"/>
        </w:rPr>
        <w:t xml:space="preserve">the positive (red) and negative (blue) </w:t>
      </w:r>
      <w:r w:rsidR="00CB73CB" w:rsidRPr="00A9654A">
        <w:rPr>
          <w:color w:val="000000" w:themeColor="text1"/>
        </w:rPr>
        <w:t>difference</w:t>
      </w:r>
      <w:r w:rsidR="002545E0" w:rsidRPr="00A9654A">
        <w:rPr>
          <w:color w:val="000000" w:themeColor="text1"/>
        </w:rPr>
        <w:t>s</w:t>
      </w:r>
      <w:r w:rsidR="006F4ED8" w:rsidRPr="00A9654A">
        <w:rPr>
          <w:color w:val="000000" w:themeColor="text1"/>
        </w:rPr>
        <w:t xml:space="preserve"> </w:t>
      </w:r>
      <w:r w:rsidR="002545E0" w:rsidRPr="00A9654A">
        <w:rPr>
          <w:color w:val="000000" w:themeColor="text1"/>
        </w:rPr>
        <w:t>are</w:t>
      </w:r>
      <w:r w:rsidR="006F4ED8" w:rsidRPr="00A9654A">
        <w:rPr>
          <w:color w:val="000000" w:themeColor="text1"/>
        </w:rPr>
        <w:t xml:space="preserve"> </w:t>
      </w:r>
      <w:r w:rsidR="00CB73CB" w:rsidRPr="00A9654A">
        <w:rPr>
          <w:color w:val="000000" w:themeColor="text1"/>
        </w:rPr>
        <w:t>near</w:t>
      </w:r>
      <w:r w:rsidR="006F4ED8" w:rsidRPr="00A9654A">
        <w:rPr>
          <w:color w:val="000000" w:themeColor="text1"/>
        </w:rPr>
        <w:t>ly equal in intensity</w:t>
      </w:r>
      <w:r w:rsidR="00CB73CB" w:rsidRPr="00A9654A">
        <w:rPr>
          <w:color w:val="000000" w:themeColor="text1"/>
        </w:rPr>
        <w:t>)</w:t>
      </w:r>
      <w:r w:rsidR="006F4ED8" w:rsidRPr="00A9654A">
        <w:rPr>
          <w:color w:val="000000" w:themeColor="text1"/>
        </w:rPr>
        <w:t>.</w:t>
      </w:r>
      <w:r w:rsidR="00414827" w:rsidRPr="00A9654A">
        <w:rPr>
          <w:color w:val="000000" w:themeColor="text1"/>
        </w:rPr>
        <w:t xml:space="preserve"> </w:t>
      </w:r>
      <w:r w:rsidR="0016608F" w:rsidRPr="00A9654A">
        <w:rPr>
          <w:color w:val="000000" w:themeColor="text1"/>
        </w:rPr>
        <w:t>Therefore, when</w:t>
      </w:r>
      <w:r w:rsidR="00414827" w:rsidRPr="00A9654A">
        <w:rPr>
          <w:color w:val="000000" w:themeColor="text1"/>
        </w:rPr>
        <w:t xml:space="preserve"> the </w:t>
      </w:r>
      <w:r w:rsidR="0016608F" w:rsidRPr="00A9654A">
        <w:rPr>
          <w:color w:val="000000" w:themeColor="text1"/>
        </w:rPr>
        <w:t xml:space="preserve">plasmon peak width (or lifetime) changes with </w:t>
      </w:r>
      <w:r w:rsidR="00414827" w:rsidRPr="00A9654A">
        <w:rPr>
          <w:i/>
          <w:color w:val="000000" w:themeColor="text1"/>
        </w:rPr>
        <w:t>q</w:t>
      </w:r>
      <w:r w:rsidR="0016608F" w:rsidRPr="00A9654A">
        <w:rPr>
          <w:color w:val="000000" w:themeColor="text1"/>
        </w:rPr>
        <w:t xml:space="preserve"> in</w:t>
      </w:r>
      <w:r w:rsidR="00414827" w:rsidRPr="00A9654A">
        <w:rPr>
          <w:color w:val="000000" w:themeColor="text1"/>
        </w:rPr>
        <w:t xml:space="preserve"> </w:t>
      </w:r>
      <w:r w:rsidR="0016608F" w:rsidRPr="00A9654A">
        <w:rPr>
          <w:color w:val="000000" w:themeColor="text1"/>
        </w:rPr>
        <w:t xml:space="preserve">the </w:t>
      </w:r>
      <w:r w:rsidR="002C24FA">
        <w:rPr>
          <w:color w:val="000000" w:themeColor="text1"/>
        </w:rPr>
        <w:t>SE-MA</w:t>
      </w:r>
      <w:r w:rsidR="0016608F" w:rsidRPr="00A9654A">
        <w:rPr>
          <w:color w:val="000000" w:themeColor="text1"/>
        </w:rPr>
        <w:t xml:space="preserve"> model</w:t>
      </w:r>
      <w:r w:rsidR="00414827" w:rsidRPr="00A9654A">
        <w:rPr>
          <w:color w:val="000000" w:themeColor="text1"/>
        </w:rPr>
        <w:t xml:space="preserve"> </w:t>
      </w:r>
      <w:r w:rsidR="0016608F" w:rsidRPr="00A9654A">
        <w:rPr>
          <w:color w:val="000000" w:themeColor="text1"/>
        </w:rPr>
        <w:t>only the peak position is shifted a little bit</w:t>
      </w:r>
      <w:r w:rsidR="002545E0" w:rsidRPr="00A9654A">
        <w:rPr>
          <w:color w:val="000000" w:themeColor="text1"/>
        </w:rPr>
        <w:t>.</w:t>
      </w:r>
      <w:r w:rsidR="00414827" w:rsidRPr="00A9654A">
        <w:rPr>
          <w:color w:val="000000" w:themeColor="text1"/>
        </w:rPr>
        <w:t xml:space="preserve"> </w:t>
      </w:r>
      <w:r w:rsidR="002545E0" w:rsidRPr="00A9654A">
        <w:rPr>
          <w:color w:val="000000" w:themeColor="text1"/>
        </w:rPr>
        <w:t>T</w:t>
      </w:r>
      <w:r w:rsidR="00414827" w:rsidRPr="00A9654A">
        <w:rPr>
          <w:color w:val="000000" w:themeColor="text1"/>
        </w:rPr>
        <w:t xml:space="preserve">he probability of energy loss, i.e., the </w:t>
      </w:r>
      <w:r w:rsidR="0016608F" w:rsidRPr="00A9654A">
        <w:rPr>
          <w:color w:val="000000" w:themeColor="text1"/>
        </w:rPr>
        <w:t xml:space="preserve">electron inelastic scattering </w:t>
      </w:r>
      <w:r w:rsidR="00414827" w:rsidRPr="00A9654A">
        <w:rPr>
          <w:color w:val="000000" w:themeColor="text1"/>
        </w:rPr>
        <w:t xml:space="preserve">cross section, remains </w:t>
      </w:r>
      <w:r w:rsidR="0016608F" w:rsidRPr="00A9654A">
        <w:rPr>
          <w:color w:val="000000" w:themeColor="text1"/>
        </w:rPr>
        <w:t>almost the same</w:t>
      </w:r>
      <w:r w:rsidR="002545E0" w:rsidRPr="00A9654A">
        <w:rPr>
          <w:color w:val="000000" w:themeColor="text1"/>
        </w:rPr>
        <w:t xml:space="preserve"> as the FPA model;</w:t>
      </w:r>
      <w:r w:rsidR="0016608F" w:rsidRPr="00A9654A">
        <w:rPr>
          <w:color w:val="000000" w:themeColor="text1"/>
        </w:rPr>
        <w:t xml:space="preserve"> </w:t>
      </w:r>
      <w:r w:rsidR="002545E0" w:rsidRPr="00A9654A">
        <w:rPr>
          <w:color w:val="000000" w:themeColor="text1"/>
        </w:rPr>
        <w:t>t</w:t>
      </w:r>
      <w:r w:rsidR="0016608F" w:rsidRPr="00A9654A">
        <w:rPr>
          <w:color w:val="000000" w:themeColor="text1"/>
        </w:rPr>
        <w:t xml:space="preserve">his result </w:t>
      </w:r>
      <w:r w:rsidR="00414827" w:rsidRPr="00A9654A">
        <w:rPr>
          <w:color w:val="000000" w:themeColor="text1"/>
        </w:rPr>
        <w:t xml:space="preserve">is directly related to </w:t>
      </w:r>
      <w:r w:rsidR="0016608F" w:rsidRPr="00A9654A">
        <w:rPr>
          <w:color w:val="000000" w:themeColor="text1"/>
        </w:rPr>
        <w:t xml:space="preserve">the </w:t>
      </w:r>
      <w:r w:rsidR="00414827" w:rsidRPr="00A9654A">
        <w:rPr>
          <w:color w:val="000000" w:themeColor="text1"/>
        </w:rPr>
        <w:t xml:space="preserve">IMFP. </w:t>
      </w:r>
      <w:r w:rsidR="004F3A8E" w:rsidRPr="00A9654A">
        <w:rPr>
          <w:color w:val="000000" w:themeColor="text1"/>
        </w:rPr>
        <w:t>F</w:t>
      </w:r>
      <w:r w:rsidR="0084664C" w:rsidRPr="00A9654A">
        <w:rPr>
          <w:color w:val="000000" w:themeColor="text1"/>
        </w:rPr>
        <w:t xml:space="preserve">or </w:t>
      </w:r>
      <w:r w:rsidR="0016608F" w:rsidRPr="00A9654A">
        <w:rPr>
          <w:color w:val="000000" w:themeColor="text1"/>
        </w:rPr>
        <w:t>Cu and Au</w:t>
      </w:r>
      <w:r w:rsidR="004F3A8E" w:rsidRPr="00A9654A">
        <w:rPr>
          <w:color w:val="000000" w:themeColor="text1"/>
        </w:rPr>
        <w:t>,</w:t>
      </w:r>
      <w:r w:rsidR="0016608F" w:rsidRPr="00A9654A">
        <w:rPr>
          <w:color w:val="000000" w:themeColor="text1"/>
        </w:rPr>
        <w:t xml:space="preserve"> the</w:t>
      </w:r>
      <w:r w:rsidR="004F3A8E" w:rsidRPr="00A9654A">
        <w:rPr>
          <w:color w:val="000000" w:themeColor="text1"/>
        </w:rPr>
        <w:t>ir</w:t>
      </w:r>
      <w:r w:rsidR="0016608F" w:rsidRPr="00A9654A">
        <w:rPr>
          <w:color w:val="000000" w:themeColor="text1"/>
        </w:rPr>
        <w:t xml:space="preserve"> </w:t>
      </w:r>
      <w:r w:rsidR="0084664C" w:rsidRPr="00A9654A">
        <w:rPr>
          <w:color w:val="000000" w:themeColor="text1"/>
        </w:rPr>
        <w:t>ELF</w:t>
      </w:r>
      <w:r w:rsidR="004F3A8E" w:rsidRPr="00A9654A">
        <w:rPr>
          <w:color w:val="000000" w:themeColor="text1"/>
        </w:rPr>
        <w:t>s</w:t>
      </w:r>
      <w:r w:rsidR="0016608F" w:rsidRPr="00A9654A">
        <w:rPr>
          <w:color w:val="000000" w:themeColor="text1"/>
        </w:rPr>
        <w:t xml:space="preserve"> ha</w:t>
      </w:r>
      <w:r w:rsidR="004F3A8E" w:rsidRPr="00A9654A">
        <w:rPr>
          <w:color w:val="000000" w:themeColor="text1"/>
        </w:rPr>
        <w:t>ve</w:t>
      </w:r>
      <w:r w:rsidR="0016608F" w:rsidRPr="00A9654A">
        <w:rPr>
          <w:color w:val="000000" w:themeColor="text1"/>
        </w:rPr>
        <w:t xml:space="preserve"> </w:t>
      </w:r>
      <w:r w:rsidR="002545E0" w:rsidRPr="00A9654A">
        <w:rPr>
          <w:color w:val="000000" w:themeColor="text1"/>
        </w:rPr>
        <w:t xml:space="preserve">a </w:t>
      </w:r>
      <w:r w:rsidR="0016608F" w:rsidRPr="00A9654A">
        <w:rPr>
          <w:color w:val="000000" w:themeColor="text1"/>
        </w:rPr>
        <w:t>broaden distribution feature</w:t>
      </w:r>
      <w:r w:rsidR="004F3A8E" w:rsidRPr="00A9654A">
        <w:rPr>
          <w:color w:val="000000" w:themeColor="text1"/>
        </w:rPr>
        <w:t>;</w:t>
      </w:r>
      <w:r w:rsidR="0084664C" w:rsidRPr="00A9654A">
        <w:rPr>
          <w:color w:val="000000" w:themeColor="text1"/>
        </w:rPr>
        <w:t xml:space="preserve"> the </w:t>
      </w:r>
      <w:r w:rsidR="002545E0" w:rsidRPr="00A9654A">
        <w:rPr>
          <w:i/>
          <w:color w:val="000000" w:themeColor="text1"/>
        </w:rPr>
        <w:t>q</w:t>
      </w:r>
      <w:r w:rsidR="002545E0" w:rsidRPr="00A9654A">
        <w:rPr>
          <w:color w:val="000000" w:themeColor="text1"/>
        </w:rPr>
        <w:t xml:space="preserve">-dependent </w:t>
      </w:r>
      <w:r w:rsidR="004F3A8E" w:rsidRPr="00A9654A">
        <w:rPr>
          <w:color w:val="000000" w:themeColor="text1"/>
        </w:rPr>
        <w:t xml:space="preserve">plasmon lifetime effect in the </w:t>
      </w:r>
      <w:r w:rsidR="002C24FA">
        <w:rPr>
          <w:color w:val="000000" w:themeColor="text1"/>
        </w:rPr>
        <w:t>SE-MA</w:t>
      </w:r>
      <w:r w:rsidR="004F3A8E" w:rsidRPr="00A9654A">
        <w:rPr>
          <w:color w:val="000000" w:themeColor="text1"/>
        </w:rPr>
        <w:t xml:space="preserve"> model results in the energy loss structures in the </w:t>
      </w:r>
      <w:r w:rsidR="0084664C" w:rsidRPr="00A9654A">
        <w:rPr>
          <w:color w:val="000000" w:themeColor="text1"/>
        </w:rPr>
        <w:t xml:space="preserve">ELFs </w:t>
      </w:r>
      <w:r w:rsidR="004F3A8E" w:rsidRPr="00A9654A">
        <w:rPr>
          <w:color w:val="000000" w:themeColor="text1"/>
        </w:rPr>
        <w:t>shifted</w:t>
      </w:r>
      <w:r w:rsidR="0084664C" w:rsidRPr="00A9654A">
        <w:rPr>
          <w:color w:val="000000" w:themeColor="text1"/>
        </w:rPr>
        <w:t xml:space="preserve"> to the low</w:t>
      </w:r>
      <w:r w:rsidR="004F3A8E" w:rsidRPr="00A9654A">
        <w:rPr>
          <w:color w:val="000000" w:themeColor="text1"/>
        </w:rPr>
        <w:t xml:space="preserve">er </w:t>
      </w:r>
      <w:r w:rsidR="0084664C" w:rsidRPr="00A9654A">
        <w:rPr>
          <w:color w:val="000000" w:themeColor="text1"/>
        </w:rPr>
        <w:t xml:space="preserve">energy </w:t>
      </w:r>
      <w:r w:rsidR="004F3A8E" w:rsidRPr="00A9654A">
        <w:rPr>
          <w:color w:val="000000" w:themeColor="text1"/>
        </w:rPr>
        <w:t xml:space="preserve">side </w:t>
      </w:r>
      <w:r w:rsidR="002545E0" w:rsidRPr="00A9654A">
        <w:rPr>
          <w:color w:val="000000" w:themeColor="text1"/>
        </w:rPr>
        <w:t xml:space="preserve">with increase of </w:t>
      </w:r>
      <w:r w:rsidR="002545E0" w:rsidRPr="00A9654A">
        <w:rPr>
          <w:i/>
          <w:color w:val="000000" w:themeColor="text1"/>
        </w:rPr>
        <w:t>q</w:t>
      </w:r>
      <w:r w:rsidR="002545E0" w:rsidRPr="00A9654A">
        <w:rPr>
          <w:color w:val="000000" w:themeColor="text1"/>
        </w:rPr>
        <w:t xml:space="preserve"> </w:t>
      </w:r>
      <w:r w:rsidR="004F3A8E" w:rsidRPr="00A9654A">
        <w:rPr>
          <w:color w:val="000000" w:themeColor="text1"/>
        </w:rPr>
        <w:t xml:space="preserve">as compared to the FPA model, in a way similar to Al and Si. </w:t>
      </w:r>
      <w:proofErr w:type="gramStart"/>
      <w:r w:rsidR="004F3A8E" w:rsidRPr="00A9654A">
        <w:rPr>
          <w:color w:val="000000" w:themeColor="text1"/>
        </w:rPr>
        <w:t>But</w:t>
      </w:r>
      <w:r w:rsidR="0084664C" w:rsidRPr="00A9654A">
        <w:rPr>
          <w:color w:val="000000" w:themeColor="text1"/>
        </w:rPr>
        <w:t>,</w:t>
      </w:r>
      <w:proofErr w:type="gramEnd"/>
      <w:r w:rsidR="0084664C" w:rsidRPr="00A9654A">
        <w:rPr>
          <w:color w:val="000000" w:themeColor="text1"/>
        </w:rPr>
        <w:t xml:space="preserve"> </w:t>
      </w:r>
      <w:r w:rsidR="004F3A8E" w:rsidRPr="00A9654A">
        <w:rPr>
          <w:color w:val="000000" w:themeColor="text1"/>
        </w:rPr>
        <w:t>the intensity change is basically positive</w:t>
      </w:r>
      <w:r w:rsidR="002545E0" w:rsidRPr="00A9654A">
        <w:rPr>
          <w:color w:val="000000" w:themeColor="text1"/>
        </w:rPr>
        <w:t>,</w:t>
      </w:r>
      <w:r w:rsidR="004F3A8E" w:rsidRPr="00A9654A">
        <w:rPr>
          <w:color w:val="000000" w:themeColor="text1"/>
        </w:rPr>
        <w:t xml:space="preserve"> as shown by</w:t>
      </w:r>
      <w:r w:rsidR="0084664C" w:rsidRPr="00A9654A">
        <w:rPr>
          <w:color w:val="000000" w:themeColor="text1"/>
        </w:rPr>
        <w:t xml:space="preserve"> the red region in </w:t>
      </w:r>
      <w:r w:rsidR="004F3A8E" w:rsidRPr="00A9654A">
        <w:rPr>
          <w:color w:val="000000" w:themeColor="text1"/>
        </w:rPr>
        <w:t>the right panels</w:t>
      </w:r>
      <w:r w:rsidR="0084664C" w:rsidRPr="00A9654A">
        <w:rPr>
          <w:color w:val="000000" w:themeColor="text1"/>
        </w:rPr>
        <w:t xml:space="preserve"> of Fig</w:t>
      </w:r>
      <w:r w:rsidR="004F3A8E" w:rsidRPr="00A9654A">
        <w:rPr>
          <w:color w:val="000000" w:themeColor="text1"/>
        </w:rPr>
        <w:t>s</w:t>
      </w:r>
      <w:r w:rsidR="0084664C" w:rsidRPr="00A9654A">
        <w:rPr>
          <w:color w:val="000000" w:themeColor="text1"/>
        </w:rPr>
        <w:t>. 3</w:t>
      </w:r>
      <w:r w:rsidR="004F3A8E" w:rsidRPr="00A9654A">
        <w:rPr>
          <w:color w:val="000000" w:themeColor="text1"/>
        </w:rPr>
        <w:t>(c) &amp; 3(d)</w:t>
      </w:r>
      <w:r w:rsidR="0084664C" w:rsidRPr="00A9654A">
        <w:rPr>
          <w:color w:val="000000" w:themeColor="text1"/>
        </w:rPr>
        <w:t xml:space="preserve">. </w:t>
      </w:r>
      <w:r w:rsidR="00BE5236" w:rsidRPr="00A9654A">
        <w:rPr>
          <w:rFonts w:hint="eastAsia"/>
          <w:color w:val="000000" w:themeColor="text1"/>
          <w:lang w:eastAsia="zh-CN"/>
        </w:rPr>
        <w:t>Therefore</w:t>
      </w:r>
      <w:r w:rsidR="0084664C" w:rsidRPr="00A9654A">
        <w:rPr>
          <w:color w:val="000000" w:themeColor="text1"/>
        </w:rPr>
        <w:t>,</w:t>
      </w:r>
      <w:r w:rsidR="00BF277D" w:rsidRPr="00A9654A">
        <w:rPr>
          <w:color w:val="000000" w:themeColor="text1"/>
        </w:rPr>
        <w:t xml:space="preserve"> </w:t>
      </w:r>
      <w:r w:rsidR="00BE5236" w:rsidRPr="00A9654A">
        <w:rPr>
          <w:color w:val="000000" w:themeColor="text1"/>
        </w:rPr>
        <w:t xml:space="preserve">the </w:t>
      </w:r>
      <w:r w:rsidR="00BE5236" w:rsidRPr="00A9654A">
        <w:rPr>
          <w:i/>
          <w:color w:val="000000" w:themeColor="text1"/>
        </w:rPr>
        <w:t>q</w:t>
      </w:r>
      <w:r w:rsidR="00BE5236" w:rsidRPr="00A9654A">
        <w:rPr>
          <w:color w:val="000000" w:themeColor="text1"/>
        </w:rPr>
        <w:t xml:space="preserve">-dependent </w:t>
      </w:r>
      <w:r w:rsidR="005B31E1" w:rsidRPr="00A9654A">
        <w:rPr>
          <w:color w:val="000000" w:themeColor="text1"/>
        </w:rPr>
        <w:t xml:space="preserve">broadening of </w:t>
      </w:r>
      <w:r w:rsidR="00BF277D" w:rsidRPr="00A9654A">
        <w:rPr>
          <w:color w:val="000000" w:themeColor="text1"/>
        </w:rPr>
        <w:t>plasmon</w:t>
      </w:r>
      <w:r w:rsidR="0084664C" w:rsidRPr="00A9654A">
        <w:rPr>
          <w:color w:val="000000" w:themeColor="text1"/>
        </w:rPr>
        <w:t xml:space="preserve"> lifetime</w:t>
      </w:r>
      <w:r w:rsidR="00BF277D" w:rsidRPr="00A9654A">
        <w:rPr>
          <w:color w:val="000000" w:themeColor="text1"/>
        </w:rPr>
        <w:t xml:space="preserve"> </w:t>
      </w:r>
      <w:r w:rsidR="0084664C" w:rsidRPr="00A9654A">
        <w:rPr>
          <w:color w:val="000000" w:themeColor="text1"/>
        </w:rPr>
        <w:t>contribut</w:t>
      </w:r>
      <w:r w:rsidR="00BE5236" w:rsidRPr="00A9654A">
        <w:rPr>
          <w:color w:val="000000" w:themeColor="text1"/>
        </w:rPr>
        <w:t>es here to an</w:t>
      </w:r>
      <w:r w:rsidR="0084664C" w:rsidRPr="00A9654A">
        <w:rPr>
          <w:color w:val="000000" w:themeColor="text1"/>
        </w:rPr>
        <w:t xml:space="preserve"> increase </w:t>
      </w:r>
      <w:r w:rsidR="00BE5236" w:rsidRPr="00A9654A">
        <w:rPr>
          <w:color w:val="000000" w:themeColor="text1"/>
        </w:rPr>
        <w:t xml:space="preserve">of </w:t>
      </w:r>
      <w:r w:rsidR="0084664C" w:rsidRPr="00A9654A">
        <w:rPr>
          <w:color w:val="000000" w:themeColor="text1"/>
        </w:rPr>
        <w:t>the probability of electron energy</w:t>
      </w:r>
      <w:r w:rsidR="00BE5236" w:rsidRPr="00A9654A">
        <w:rPr>
          <w:color w:val="000000" w:themeColor="text1"/>
        </w:rPr>
        <w:t xml:space="preserve"> loss</w:t>
      </w:r>
      <w:r w:rsidR="0084664C" w:rsidRPr="00A9654A">
        <w:rPr>
          <w:color w:val="000000" w:themeColor="text1"/>
        </w:rPr>
        <w:t xml:space="preserve">, especially </w:t>
      </w:r>
      <w:r w:rsidR="00BF277D" w:rsidRPr="00A9654A">
        <w:rPr>
          <w:color w:val="000000" w:themeColor="text1"/>
        </w:rPr>
        <w:t>for</w:t>
      </w:r>
      <w:r w:rsidR="0084664C" w:rsidRPr="00A9654A">
        <w:rPr>
          <w:color w:val="000000" w:themeColor="text1"/>
        </w:rPr>
        <w:t xml:space="preserve"> small</w:t>
      </w:r>
      <w:r w:rsidR="00BF277D" w:rsidRPr="00A9654A">
        <w:rPr>
          <w:color w:val="000000" w:themeColor="text1"/>
        </w:rPr>
        <w:t>er</w:t>
      </w:r>
      <w:r w:rsidR="0084664C" w:rsidRPr="00A9654A">
        <w:rPr>
          <w:color w:val="000000" w:themeColor="text1"/>
        </w:rPr>
        <w:t xml:space="preserve"> energy loss</w:t>
      </w:r>
      <w:r w:rsidR="00BF277D" w:rsidRPr="00A9654A">
        <w:rPr>
          <w:color w:val="000000" w:themeColor="text1"/>
        </w:rPr>
        <w:t>es</w:t>
      </w:r>
      <w:r w:rsidR="00BE5236" w:rsidRPr="00A9654A">
        <w:rPr>
          <w:color w:val="000000" w:themeColor="text1"/>
        </w:rPr>
        <w:t>;</w:t>
      </w:r>
      <w:r w:rsidR="00BF277D" w:rsidRPr="00A9654A">
        <w:rPr>
          <w:color w:val="000000" w:themeColor="text1"/>
        </w:rPr>
        <w:t xml:space="preserve"> </w:t>
      </w:r>
      <w:r w:rsidR="0041458B" w:rsidRPr="00A9654A">
        <w:rPr>
          <w:color w:val="000000" w:themeColor="text1"/>
        </w:rPr>
        <w:t>the</w:t>
      </w:r>
      <w:r w:rsidR="00BF277D" w:rsidRPr="00A9654A">
        <w:rPr>
          <w:color w:val="000000" w:themeColor="text1"/>
        </w:rPr>
        <w:t xml:space="preserve"> </w:t>
      </w:r>
      <w:r w:rsidR="00BE5236" w:rsidRPr="00A9654A">
        <w:rPr>
          <w:color w:val="000000" w:themeColor="text1"/>
        </w:rPr>
        <w:t xml:space="preserve">electron </w:t>
      </w:r>
      <w:r w:rsidR="00BF277D" w:rsidRPr="00A9654A">
        <w:rPr>
          <w:color w:val="000000" w:themeColor="text1"/>
        </w:rPr>
        <w:t>IMFP</w:t>
      </w:r>
      <w:r w:rsidR="00BF277D" w:rsidRPr="00A9654A">
        <w:rPr>
          <w:color w:val="000000" w:themeColor="text1"/>
          <w:lang w:eastAsia="zh-CN"/>
        </w:rPr>
        <w:t xml:space="preserve"> </w:t>
      </w:r>
      <w:r w:rsidR="0041458B" w:rsidRPr="00A9654A">
        <w:rPr>
          <w:color w:val="000000" w:themeColor="text1"/>
          <w:lang w:eastAsia="zh-CN"/>
        </w:rPr>
        <w:t>will</w:t>
      </w:r>
      <w:r w:rsidR="00BF277D" w:rsidRPr="00A9654A">
        <w:rPr>
          <w:color w:val="000000" w:themeColor="text1"/>
          <w:lang w:eastAsia="zh-CN"/>
        </w:rPr>
        <w:t xml:space="preserve"> become smaller</w:t>
      </w:r>
      <w:r w:rsidR="00BE5236" w:rsidRPr="00A9654A">
        <w:rPr>
          <w:color w:val="000000" w:themeColor="text1"/>
          <w:lang w:eastAsia="zh-CN"/>
        </w:rPr>
        <w:t xml:space="preserve"> as compared to the FPA model</w:t>
      </w:r>
      <w:r w:rsidR="00BF277D" w:rsidRPr="00A9654A">
        <w:rPr>
          <w:color w:val="000000" w:themeColor="text1"/>
          <w:lang w:eastAsia="zh-CN"/>
        </w:rPr>
        <w:t xml:space="preserve">. </w:t>
      </w:r>
      <w:r w:rsidR="0049447A" w:rsidRPr="00A9654A">
        <w:rPr>
          <w:color w:val="000000" w:themeColor="text1"/>
          <w:lang w:eastAsia="zh-CN"/>
        </w:rPr>
        <w:t xml:space="preserve">In </w:t>
      </w:r>
      <w:r w:rsidR="004448F4" w:rsidRPr="00A9654A">
        <w:rPr>
          <w:color w:val="000000" w:themeColor="text1"/>
          <w:lang w:eastAsia="zh-CN"/>
        </w:rPr>
        <w:t xml:space="preserve">the </w:t>
      </w:r>
      <w:r w:rsidR="002545E0" w:rsidRPr="00A9654A">
        <w:rPr>
          <w:color w:val="000000" w:themeColor="text1"/>
          <w:lang w:eastAsia="zh-CN"/>
        </w:rPr>
        <w:t>case</w:t>
      </w:r>
      <w:r w:rsidR="0049447A" w:rsidRPr="00A9654A">
        <w:rPr>
          <w:color w:val="000000" w:themeColor="text1"/>
          <w:lang w:eastAsia="zh-CN"/>
        </w:rPr>
        <w:t xml:space="preserve"> of MgO</w:t>
      </w:r>
      <w:r w:rsidR="002545E0" w:rsidRPr="00A9654A">
        <w:rPr>
          <w:color w:val="000000" w:themeColor="text1"/>
          <w:lang w:eastAsia="zh-CN"/>
        </w:rPr>
        <w:t>,</w:t>
      </w:r>
      <w:r w:rsidR="0049447A" w:rsidRPr="00A9654A">
        <w:rPr>
          <w:color w:val="000000" w:themeColor="text1"/>
          <w:lang w:eastAsia="zh-CN"/>
        </w:rPr>
        <w:t xml:space="preserve"> the </w:t>
      </w:r>
      <w:r w:rsidR="002545E0" w:rsidRPr="00A9654A">
        <w:rPr>
          <w:color w:val="000000" w:themeColor="text1"/>
          <w:lang w:eastAsia="zh-CN"/>
        </w:rPr>
        <w:t>O</w:t>
      </w:r>
      <w:r w:rsidR="0049447A" w:rsidRPr="00A9654A">
        <w:rPr>
          <w:color w:val="000000" w:themeColor="text1"/>
          <w:lang w:eastAsia="zh-CN"/>
        </w:rPr>
        <w:t>ELF ha</w:t>
      </w:r>
      <w:r w:rsidR="002545E0" w:rsidRPr="00A9654A">
        <w:rPr>
          <w:color w:val="000000" w:themeColor="text1"/>
          <w:lang w:eastAsia="zh-CN"/>
        </w:rPr>
        <w:t>s</w:t>
      </w:r>
      <w:r w:rsidR="0049447A" w:rsidRPr="00A9654A">
        <w:rPr>
          <w:color w:val="000000" w:themeColor="text1"/>
          <w:lang w:eastAsia="zh-CN"/>
        </w:rPr>
        <w:t xml:space="preserve"> complicated energy </w:t>
      </w:r>
      <w:r w:rsidR="002545E0" w:rsidRPr="00A9654A">
        <w:rPr>
          <w:color w:val="000000" w:themeColor="text1"/>
          <w:lang w:eastAsia="zh-CN"/>
        </w:rPr>
        <w:t>loss structures</w:t>
      </w:r>
      <w:r w:rsidR="004448F4" w:rsidRPr="00A9654A">
        <w:rPr>
          <w:color w:val="000000" w:themeColor="text1"/>
          <w:lang w:eastAsia="zh-CN"/>
        </w:rPr>
        <w:t>,</w:t>
      </w:r>
      <w:r w:rsidR="0049447A" w:rsidRPr="00A9654A">
        <w:rPr>
          <w:color w:val="000000" w:themeColor="text1"/>
          <w:lang w:eastAsia="zh-CN"/>
        </w:rPr>
        <w:t xml:space="preserve"> </w:t>
      </w:r>
      <w:r w:rsidR="00D77292" w:rsidRPr="00A9654A">
        <w:rPr>
          <w:color w:val="000000" w:themeColor="text1"/>
          <w:lang w:eastAsia="zh-CN"/>
        </w:rPr>
        <w:t xml:space="preserve">a strong but very sharp peak </w:t>
      </w:r>
      <w:r w:rsidR="00D77292" w:rsidRPr="00A9654A">
        <w:rPr>
          <w:color w:val="000000" w:themeColor="text1"/>
          <w:lang w:eastAsia="zh-CN"/>
        </w:rPr>
        <w:lastRenderedPageBreak/>
        <w:t>at ~</w:t>
      </w:r>
      <w:r w:rsidR="00D77292" w:rsidRPr="00A9654A">
        <w:rPr>
          <w:rFonts w:hint="eastAsia"/>
          <w:color w:val="000000" w:themeColor="text1"/>
          <w:lang w:eastAsia="zh-CN"/>
        </w:rPr>
        <w:t>0.0</w:t>
      </w:r>
      <w:r w:rsidR="00AC445C" w:rsidRPr="00A9654A">
        <w:rPr>
          <w:color w:val="000000" w:themeColor="text1"/>
          <w:lang w:eastAsia="zh-CN"/>
        </w:rPr>
        <w:t>9</w:t>
      </w:r>
      <w:r w:rsidR="00D77292" w:rsidRPr="00A9654A">
        <w:rPr>
          <w:color w:val="000000" w:themeColor="text1"/>
          <w:lang w:eastAsia="zh-CN"/>
        </w:rPr>
        <w:t xml:space="preserve"> </w:t>
      </w:r>
      <w:r w:rsidR="00D77292" w:rsidRPr="00A9654A">
        <w:rPr>
          <w:rFonts w:hint="eastAsia"/>
          <w:color w:val="000000" w:themeColor="text1"/>
          <w:lang w:eastAsia="zh-CN"/>
        </w:rPr>
        <w:t>eV</w:t>
      </w:r>
      <w:r w:rsidR="0004712D" w:rsidRPr="00A9654A">
        <w:rPr>
          <w:rFonts w:hint="eastAsia"/>
          <w:color w:val="000000" w:themeColor="text1"/>
          <w:lang w:eastAsia="zh-CN"/>
        </w:rPr>
        <w:t xml:space="preserve"> </w:t>
      </w:r>
      <w:r w:rsidR="0004712D" w:rsidRPr="00A9654A">
        <w:rPr>
          <w:color w:val="000000" w:themeColor="text1"/>
          <w:lang w:eastAsia="zh-CN"/>
        </w:rPr>
        <w:t>(</w:t>
      </w:r>
      <w:r w:rsidR="004E57F3" w:rsidRPr="00A9654A">
        <w:rPr>
          <w:color w:val="000000" w:themeColor="text1"/>
          <w:lang w:eastAsia="zh-CN"/>
        </w:rPr>
        <w:t xml:space="preserve">the </w:t>
      </w:r>
      <w:r w:rsidR="0004712D" w:rsidRPr="00A9654A">
        <w:rPr>
          <w:color w:val="000000" w:themeColor="text1"/>
          <w:lang w:eastAsia="zh-CN"/>
        </w:rPr>
        <w:t xml:space="preserve">detailed </w:t>
      </w:r>
      <w:r w:rsidR="0004712D" w:rsidRPr="00A9654A">
        <w:rPr>
          <w:i/>
          <w:color w:val="000000" w:themeColor="text1"/>
          <w:lang w:eastAsia="zh-CN"/>
        </w:rPr>
        <w:t>q</w:t>
      </w:r>
      <w:r w:rsidR="0004712D" w:rsidRPr="00A9654A">
        <w:rPr>
          <w:color w:val="000000" w:themeColor="text1"/>
          <w:lang w:eastAsia="zh-CN"/>
        </w:rPr>
        <w:t>-</w:t>
      </w:r>
      <w:r w:rsidR="004E57F3" w:rsidRPr="00A9654A">
        <w:rPr>
          <w:color w:val="000000" w:themeColor="text1"/>
          <w:lang w:eastAsia="zh-CN"/>
        </w:rPr>
        <w:t xml:space="preserve">dependent </w:t>
      </w:r>
      <w:r w:rsidR="0004712D" w:rsidRPr="00A9654A">
        <w:rPr>
          <w:color w:val="000000" w:themeColor="text1"/>
          <w:lang w:eastAsia="zh-CN"/>
        </w:rPr>
        <w:t xml:space="preserve">ELF for this peak </w:t>
      </w:r>
      <w:r w:rsidR="004E57F3" w:rsidRPr="00A9654A">
        <w:rPr>
          <w:color w:val="000000" w:themeColor="text1"/>
          <w:lang w:eastAsia="zh-CN"/>
        </w:rPr>
        <w:t xml:space="preserve">is </w:t>
      </w:r>
      <w:r w:rsidR="0004712D" w:rsidRPr="00A9654A">
        <w:rPr>
          <w:rFonts w:hint="eastAsia"/>
          <w:color w:val="000000" w:themeColor="text1"/>
          <w:lang w:eastAsia="zh-CN"/>
        </w:rPr>
        <w:t>sh</w:t>
      </w:r>
      <w:r w:rsidR="0004712D" w:rsidRPr="00A9654A">
        <w:rPr>
          <w:color w:val="000000" w:themeColor="text1"/>
          <w:lang w:eastAsia="zh-CN"/>
        </w:rPr>
        <w:t>own in Fig. 4)</w:t>
      </w:r>
      <w:r w:rsidR="00D77292" w:rsidRPr="00A9654A">
        <w:rPr>
          <w:color w:val="000000" w:themeColor="text1"/>
          <w:lang w:eastAsia="zh-CN"/>
        </w:rPr>
        <w:t xml:space="preserve">, </w:t>
      </w:r>
      <w:r w:rsidR="0049447A" w:rsidRPr="00A9654A">
        <w:rPr>
          <w:color w:val="000000" w:themeColor="text1"/>
          <w:lang w:eastAsia="zh-CN"/>
        </w:rPr>
        <w:t xml:space="preserve">a main loss peak at </w:t>
      </w:r>
      <w:r w:rsidR="004448F4" w:rsidRPr="00A9654A">
        <w:rPr>
          <w:color w:val="000000" w:themeColor="text1"/>
          <w:lang w:eastAsia="zh-CN"/>
        </w:rPr>
        <w:t>~</w:t>
      </w:r>
      <w:r w:rsidR="0049447A" w:rsidRPr="00A9654A">
        <w:rPr>
          <w:color w:val="000000" w:themeColor="text1"/>
          <w:lang w:eastAsia="zh-CN"/>
        </w:rPr>
        <w:t>2</w:t>
      </w:r>
      <w:r w:rsidR="004448F4" w:rsidRPr="00A9654A">
        <w:rPr>
          <w:color w:val="000000" w:themeColor="text1"/>
          <w:lang w:eastAsia="zh-CN"/>
        </w:rPr>
        <w:t>2</w:t>
      </w:r>
      <w:r w:rsidR="00AC445C" w:rsidRPr="00A9654A">
        <w:rPr>
          <w:color w:val="000000" w:themeColor="text1"/>
          <w:lang w:eastAsia="zh-CN"/>
        </w:rPr>
        <w:t>.1</w:t>
      </w:r>
      <w:r w:rsidR="0049447A" w:rsidRPr="00A9654A">
        <w:rPr>
          <w:color w:val="000000" w:themeColor="text1"/>
          <w:lang w:eastAsia="zh-CN"/>
        </w:rPr>
        <w:t xml:space="preserve"> eV</w:t>
      </w:r>
      <w:r w:rsidR="004448F4" w:rsidRPr="00A9654A">
        <w:rPr>
          <w:color w:val="000000" w:themeColor="text1"/>
          <w:lang w:eastAsia="zh-CN"/>
        </w:rPr>
        <w:t xml:space="preserve"> and</w:t>
      </w:r>
      <w:r w:rsidR="0049447A" w:rsidRPr="00A9654A">
        <w:rPr>
          <w:color w:val="000000" w:themeColor="text1"/>
          <w:lang w:eastAsia="zh-CN"/>
        </w:rPr>
        <w:t xml:space="preserve"> a broad</w:t>
      </w:r>
      <w:r w:rsidR="00D77292" w:rsidRPr="00A9654A">
        <w:rPr>
          <w:color w:val="000000" w:themeColor="text1"/>
          <w:lang w:eastAsia="zh-CN"/>
        </w:rPr>
        <w:t>en</w:t>
      </w:r>
      <w:r w:rsidR="0049447A" w:rsidRPr="00A9654A">
        <w:rPr>
          <w:color w:val="000000" w:themeColor="text1"/>
          <w:lang w:eastAsia="zh-CN"/>
        </w:rPr>
        <w:t xml:space="preserve"> </w:t>
      </w:r>
      <w:r w:rsidR="004448F4" w:rsidRPr="00A9654A">
        <w:rPr>
          <w:color w:val="000000" w:themeColor="text1"/>
          <w:lang w:eastAsia="zh-CN"/>
        </w:rPr>
        <w:t>loss distribution</w:t>
      </w:r>
      <w:r w:rsidR="0049447A" w:rsidRPr="00A9654A">
        <w:rPr>
          <w:color w:val="000000" w:themeColor="text1"/>
          <w:lang w:eastAsia="zh-CN"/>
        </w:rPr>
        <w:t xml:space="preserve"> </w:t>
      </w:r>
      <w:r w:rsidR="004448F4" w:rsidRPr="00A9654A">
        <w:rPr>
          <w:color w:val="000000" w:themeColor="text1"/>
          <w:lang w:eastAsia="zh-CN"/>
        </w:rPr>
        <w:t xml:space="preserve">in </w:t>
      </w:r>
      <w:r w:rsidR="00D77292" w:rsidRPr="00A9654A">
        <w:rPr>
          <w:color w:val="000000" w:themeColor="text1"/>
          <w:lang w:eastAsia="zh-CN"/>
        </w:rPr>
        <w:t xml:space="preserve">the range of </w:t>
      </w:r>
      <w:r w:rsidR="0049447A" w:rsidRPr="00A9654A">
        <w:rPr>
          <w:color w:val="000000" w:themeColor="text1"/>
          <w:lang w:eastAsia="zh-CN"/>
        </w:rPr>
        <w:t>10</w:t>
      </w:r>
      <w:r w:rsidR="004448F4" w:rsidRPr="00A9654A">
        <w:rPr>
          <w:color w:val="000000" w:themeColor="text1"/>
          <w:lang w:eastAsia="zh-CN"/>
        </w:rPr>
        <w:t>-</w:t>
      </w:r>
      <w:r w:rsidR="0049447A" w:rsidRPr="00A9654A">
        <w:rPr>
          <w:color w:val="000000" w:themeColor="text1"/>
          <w:lang w:eastAsia="zh-CN"/>
        </w:rPr>
        <w:t>100</w:t>
      </w:r>
      <w:r w:rsidR="004448F4" w:rsidRPr="00A9654A">
        <w:rPr>
          <w:color w:val="000000" w:themeColor="text1"/>
          <w:lang w:eastAsia="zh-CN"/>
        </w:rPr>
        <w:t xml:space="preserve"> </w:t>
      </w:r>
      <w:r w:rsidR="0049447A" w:rsidRPr="00A9654A">
        <w:rPr>
          <w:color w:val="000000" w:themeColor="text1"/>
          <w:lang w:eastAsia="zh-CN"/>
        </w:rPr>
        <w:t>eV. Thus</w:t>
      </w:r>
      <w:r w:rsidR="004448F4" w:rsidRPr="00A9654A">
        <w:rPr>
          <w:color w:val="000000" w:themeColor="text1"/>
          <w:lang w:eastAsia="zh-CN"/>
        </w:rPr>
        <w:t>,</w:t>
      </w:r>
      <w:r w:rsidR="0049447A" w:rsidRPr="00A9654A">
        <w:rPr>
          <w:color w:val="000000" w:themeColor="text1"/>
          <w:lang w:eastAsia="zh-CN"/>
        </w:rPr>
        <w:t xml:space="preserve"> in Fig. 3</w:t>
      </w:r>
      <w:r w:rsidR="00DD216F" w:rsidRPr="00A9654A">
        <w:rPr>
          <w:color w:val="000000" w:themeColor="text1"/>
          <w:lang w:eastAsia="zh-CN"/>
        </w:rPr>
        <w:t>(</w:t>
      </w:r>
      <w:r w:rsidR="0049447A" w:rsidRPr="00A9654A">
        <w:rPr>
          <w:color w:val="000000" w:themeColor="text1"/>
          <w:lang w:eastAsia="zh-CN"/>
        </w:rPr>
        <w:t>e)</w:t>
      </w:r>
      <w:r w:rsidR="0004712D" w:rsidRPr="00A9654A">
        <w:rPr>
          <w:color w:val="000000" w:themeColor="text1"/>
          <w:lang w:eastAsia="zh-CN"/>
        </w:rPr>
        <w:t xml:space="preserve"> and Fig. 4</w:t>
      </w:r>
      <w:r w:rsidR="0049447A" w:rsidRPr="00A9654A">
        <w:rPr>
          <w:color w:val="000000" w:themeColor="text1"/>
          <w:lang w:eastAsia="zh-CN"/>
        </w:rPr>
        <w:t xml:space="preserve"> </w:t>
      </w:r>
      <w:r w:rsidR="004448F4" w:rsidRPr="00A9654A">
        <w:rPr>
          <w:color w:val="000000" w:themeColor="text1"/>
          <w:lang w:eastAsia="zh-CN"/>
        </w:rPr>
        <w:t>on</w:t>
      </w:r>
      <w:r w:rsidR="0049447A" w:rsidRPr="00A9654A">
        <w:rPr>
          <w:color w:val="000000" w:themeColor="text1"/>
          <w:lang w:eastAsia="zh-CN"/>
        </w:rPr>
        <w:t xml:space="preserve">e can see the peak shifting and overall </w:t>
      </w:r>
      <w:r w:rsidR="004448F4" w:rsidRPr="00A9654A">
        <w:rPr>
          <w:color w:val="000000" w:themeColor="text1"/>
          <w:lang w:eastAsia="zh-CN"/>
        </w:rPr>
        <w:t xml:space="preserve">intensity </w:t>
      </w:r>
      <w:r w:rsidR="0049447A" w:rsidRPr="00A9654A">
        <w:rPr>
          <w:color w:val="000000" w:themeColor="text1"/>
          <w:lang w:eastAsia="zh-CN"/>
        </w:rPr>
        <w:t>increas</w:t>
      </w:r>
      <w:r w:rsidR="004448F4" w:rsidRPr="00A9654A">
        <w:rPr>
          <w:color w:val="000000" w:themeColor="text1"/>
          <w:lang w:eastAsia="zh-CN"/>
        </w:rPr>
        <w:t>ing</w:t>
      </w:r>
      <w:r w:rsidR="0049447A" w:rsidRPr="00A9654A">
        <w:rPr>
          <w:color w:val="000000" w:themeColor="text1"/>
          <w:lang w:eastAsia="zh-CN"/>
        </w:rPr>
        <w:t>.</w:t>
      </w:r>
      <w:r w:rsidR="0049447A" w:rsidRPr="00A9654A">
        <w:rPr>
          <w:rFonts w:hint="eastAsia"/>
          <w:color w:val="000000" w:themeColor="text1"/>
          <w:lang w:eastAsia="zh-CN"/>
        </w:rPr>
        <w:t xml:space="preserve"> </w:t>
      </w:r>
      <w:r w:rsidR="0041458B" w:rsidRPr="00A9654A">
        <w:rPr>
          <w:color w:val="000000" w:themeColor="text1"/>
          <w:lang w:eastAsia="zh-CN"/>
        </w:rPr>
        <w:t xml:space="preserve">Overall, </w:t>
      </w:r>
      <w:r w:rsidR="00BF277D" w:rsidRPr="00A9654A">
        <w:rPr>
          <w:color w:val="000000" w:themeColor="text1"/>
          <w:lang w:eastAsia="zh-CN"/>
        </w:rPr>
        <w:t xml:space="preserve">the </w:t>
      </w:r>
      <w:r w:rsidR="005B31E1" w:rsidRPr="00A9654A">
        <w:rPr>
          <w:color w:val="000000" w:themeColor="text1"/>
          <w:lang w:eastAsia="zh-CN"/>
        </w:rPr>
        <w:t>broadening</w:t>
      </w:r>
      <w:r w:rsidR="00BF277D" w:rsidRPr="00A9654A">
        <w:rPr>
          <w:color w:val="000000" w:themeColor="text1"/>
          <w:lang w:eastAsia="zh-CN"/>
        </w:rPr>
        <w:t xml:space="preserve"> </w:t>
      </w:r>
      <w:r w:rsidR="005B31E1" w:rsidRPr="00A9654A">
        <w:rPr>
          <w:color w:val="000000" w:themeColor="text1"/>
          <w:lang w:eastAsia="zh-CN"/>
        </w:rPr>
        <w:t xml:space="preserve">effect of </w:t>
      </w:r>
      <w:r w:rsidR="00BF277D" w:rsidRPr="00A9654A">
        <w:rPr>
          <w:color w:val="000000" w:themeColor="text1"/>
          <w:lang w:eastAsia="zh-CN"/>
        </w:rPr>
        <w:t xml:space="preserve">plasmon lifetime in </w:t>
      </w:r>
      <w:r w:rsidR="004448F4" w:rsidRPr="00A9654A">
        <w:rPr>
          <w:color w:val="000000" w:themeColor="text1"/>
          <w:lang w:eastAsia="zh-CN"/>
        </w:rPr>
        <w:t xml:space="preserve">the </w:t>
      </w:r>
      <w:r w:rsidR="002C24FA">
        <w:rPr>
          <w:color w:val="000000" w:themeColor="text1"/>
          <w:lang w:eastAsia="zh-CN"/>
        </w:rPr>
        <w:t>SE-MA</w:t>
      </w:r>
      <w:r w:rsidR="00BF277D" w:rsidRPr="00A9654A">
        <w:rPr>
          <w:color w:val="000000" w:themeColor="text1"/>
          <w:lang w:eastAsia="zh-CN"/>
        </w:rPr>
        <w:t xml:space="preserve"> model</w:t>
      </w:r>
      <w:r w:rsidR="0041458B" w:rsidRPr="00A9654A">
        <w:rPr>
          <w:color w:val="000000" w:themeColor="text1"/>
          <w:lang w:eastAsia="zh-CN"/>
        </w:rPr>
        <w:t xml:space="preserve"> </w:t>
      </w:r>
      <w:r w:rsidR="004448F4" w:rsidRPr="00A9654A">
        <w:rPr>
          <w:color w:val="000000" w:themeColor="text1"/>
          <w:lang w:eastAsia="zh-CN"/>
        </w:rPr>
        <w:t>is related to the</w:t>
      </w:r>
      <w:r w:rsidR="00BF277D" w:rsidRPr="00A9654A">
        <w:rPr>
          <w:color w:val="000000" w:themeColor="text1"/>
          <w:lang w:eastAsia="zh-CN"/>
        </w:rPr>
        <w:t xml:space="preserve"> type of materials.</w:t>
      </w:r>
    </w:p>
    <w:p w14:paraId="6FAA766A" w14:textId="03830F5F" w:rsidR="008F0068" w:rsidRPr="00A9654A" w:rsidRDefault="0079326E" w:rsidP="004E57F3">
      <w:pPr>
        <w:spacing w:beforeLines="100" w:before="240"/>
        <w:jc w:val="both"/>
        <w:rPr>
          <w:b/>
          <w:color w:val="000000" w:themeColor="text1"/>
          <w:lang w:eastAsia="zh-CN"/>
        </w:rPr>
      </w:pPr>
      <w:r w:rsidRPr="00A9654A">
        <w:rPr>
          <w:b/>
          <w:color w:val="000000" w:themeColor="text1"/>
          <w:lang w:eastAsia="zh-CN"/>
        </w:rPr>
        <w:t xml:space="preserve">3.3 </w:t>
      </w:r>
      <w:r w:rsidR="00D83FDE" w:rsidRPr="00A9654A">
        <w:rPr>
          <w:b/>
          <w:color w:val="000000" w:themeColor="text1"/>
          <w:lang w:eastAsia="zh-CN"/>
        </w:rPr>
        <w:t xml:space="preserve">differential cross section, </w:t>
      </w:r>
      <w:proofErr w:type="spellStart"/>
      <w:r w:rsidR="00240225" w:rsidRPr="00A9654A">
        <w:rPr>
          <w:rFonts w:hint="eastAsia"/>
          <w:b/>
          <w:color w:val="000000" w:themeColor="text1"/>
          <w:lang w:eastAsia="zh-CN"/>
        </w:rPr>
        <w:t>d</w:t>
      </w:r>
      <w:bookmarkStart w:id="33" w:name="_Hlk67650050"/>
      <w:r w:rsidR="00EC1951" w:rsidRPr="00212562">
        <w:rPr>
          <w:b/>
          <w:i/>
          <w:iCs/>
          <w:color w:val="000000" w:themeColor="text1"/>
          <w:lang w:eastAsia="zh-CN"/>
        </w:rPr>
        <w:t>σ</w:t>
      </w:r>
      <w:bookmarkEnd w:id="33"/>
      <w:proofErr w:type="spellEnd"/>
      <w:r w:rsidR="00EC1951" w:rsidRPr="00A9654A">
        <w:rPr>
          <w:rFonts w:hint="eastAsia"/>
          <w:b/>
          <w:color w:val="000000" w:themeColor="text1"/>
          <w:lang w:eastAsia="zh-CN"/>
        </w:rPr>
        <w:t>/</w:t>
      </w:r>
      <w:proofErr w:type="spellStart"/>
      <w:r w:rsidR="006A5BA1" w:rsidRPr="00A9654A">
        <w:rPr>
          <w:b/>
          <w:color w:val="000000" w:themeColor="text1"/>
          <w:lang w:eastAsia="zh-CN"/>
        </w:rPr>
        <w:t>d</w:t>
      </w:r>
      <w:r w:rsidR="006A5BA1" w:rsidRPr="00212562">
        <w:rPr>
          <w:b/>
          <w:i/>
          <w:iCs/>
          <w:color w:val="000000" w:themeColor="text1"/>
          <w:lang w:eastAsia="zh-CN"/>
        </w:rPr>
        <w:t>q</w:t>
      </w:r>
      <w:proofErr w:type="spellEnd"/>
    </w:p>
    <w:p w14:paraId="3A80C40A" w14:textId="153B2F91" w:rsidR="004E57F3" w:rsidRPr="00A9654A" w:rsidRDefault="004E57F3" w:rsidP="004E57F3">
      <w:pPr>
        <w:spacing w:beforeLines="100" w:before="240"/>
        <w:jc w:val="both"/>
        <w:rPr>
          <w:color w:val="000000" w:themeColor="text1"/>
        </w:rPr>
      </w:pPr>
      <w:r w:rsidRPr="00A9654A">
        <w:rPr>
          <w:color w:val="000000" w:themeColor="text1"/>
          <w:lang w:eastAsia="zh-CN"/>
        </w:rPr>
        <w:t xml:space="preserve">In order to further reveal the </w:t>
      </w:r>
      <w:r w:rsidRPr="00A9654A">
        <w:rPr>
          <w:rFonts w:hint="eastAsia"/>
          <w:color w:val="000000" w:themeColor="text1"/>
          <w:lang w:eastAsia="zh-CN"/>
        </w:rPr>
        <w:t>broadening</w:t>
      </w:r>
      <w:r w:rsidRPr="00A9654A">
        <w:rPr>
          <w:color w:val="000000" w:themeColor="text1"/>
          <w:lang w:eastAsia="zh-CN"/>
        </w:rPr>
        <w:t xml:space="preserve"> effect of plasmon lifetime for different ELF shapes at different </w:t>
      </w:r>
      <w:r w:rsidRPr="00A9654A">
        <w:rPr>
          <w:i/>
          <w:color w:val="000000" w:themeColor="text1"/>
          <w:lang w:eastAsia="zh-CN"/>
        </w:rPr>
        <w:t>q</w:t>
      </w:r>
      <w:r w:rsidRPr="00A9654A">
        <w:rPr>
          <w:color w:val="000000" w:themeColor="text1"/>
          <w:lang w:eastAsia="zh-CN"/>
        </w:rPr>
        <w:t xml:space="preserve">-values, the differential inelastic scattering cross section with respect to the momentum transfer, </w:t>
      </w:r>
      <w:r w:rsidRPr="00A9654A">
        <w:rPr>
          <w:color w:val="000000" w:themeColor="text1"/>
          <w:position w:val="-10"/>
        </w:rPr>
        <w:object w:dxaOrig="720" w:dyaOrig="340" w14:anchorId="2E3175CB">
          <v:shape id="_x0000_i1108" type="#_x0000_t75" style="width:37pt;height:17.5pt" o:ole="">
            <v:imagedata r:id="rId163" o:title=""/>
            <o:lock v:ext="edit" aspectratio="f"/>
          </v:shape>
          <o:OLEObject Type="Embed" ProgID="Equation.DSMT4" ShapeID="_x0000_i1108" DrawAspect="Content" ObjectID="_1709976067" r:id="rId164"/>
        </w:object>
      </w:r>
      <w:r w:rsidRPr="00A9654A">
        <w:rPr>
          <w:color w:val="000000" w:themeColor="text1"/>
        </w:rPr>
        <w:t>,</w:t>
      </w:r>
      <w:r w:rsidRPr="00A9654A">
        <w:rPr>
          <w:color w:val="000000" w:themeColor="text1"/>
          <w:lang w:eastAsia="zh-CN"/>
        </w:rPr>
        <w:t xml:space="preserve"> for the </w:t>
      </w:r>
      <w:r w:rsidR="002C24FA">
        <w:rPr>
          <w:color w:val="000000" w:themeColor="text1"/>
          <w:lang w:eastAsia="zh-CN"/>
        </w:rPr>
        <w:t>SE-MA</w:t>
      </w:r>
      <w:r w:rsidRPr="00A9654A">
        <w:rPr>
          <w:color w:val="000000" w:themeColor="text1"/>
          <w:lang w:eastAsia="zh-CN"/>
        </w:rPr>
        <w:t xml:space="preserve"> and FPA models, is calculated and shown in Fig. 5. </w:t>
      </w:r>
      <w:r w:rsidRPr="00A9654A">
        <w:rPr>
          <w:color w:val="000000" w:themeColor="text1"/>
        </w:rPr>
        <w:t xml:space="preserve">Firstly, the </w:t>
      </w:r>
      <w:r w:rsidR="002C24FA">
        <w:rPr>
          <w:color w:val="000000" w:themeColor="text1"/>
        </w:rPr>
        <w:t>SE-MA</w:t>
      </w:r>
      <w:r w:rsidRPr="00A9654A">
        <w:rPr>
          <w:color w:val="000000" w:themeColor="text1"/>
        </w:rPr>
        <w:t xml:space="preserve"> results are generally larger than FPA ones for </w:t>
      </w:r>
      <w:r w:rsidRPr="00A9654A">
        <w:rPr>
          <w:color w:val="000000" w:themeColor="text1"/>
          <w:lang w:eastAsia="zh-CN"/>
        </w:rPr>
        <w:t>Cu, Au and MgO</w:t>
      </w:r>
      <w:r w:rsidRPr="00A9654A">
        <w:rPr>
          <w:rFonts w:hint="eastAsia"/>
          <w:color w:val="000000" w:themeColor="text1"/>
          <w:lang w:eastAsia="zh-CN"/>
        </w:rPr>
        <w:t>,</w:t>
      </w:r>
      <w:r w:rsidRPr="00A9654A">
        <w:rPr>
          <w:color w:val="000000" w:themeColor="text1"/>
          <w:lang w:eastAsia="zh-CN"/>
        </w:rPr>
        <w:t xml:space="preserve"> especially at lower electron energies. </w:t>
      </w:r>
      <w:r w:rsidRPr="00A9654A">
        <w:rPr>
          <w:color w:val="000000" w:themeColor="text1"/>
        </w:rPr>
        <w:t xml:space="preserve">Due to the fact that the </w:t>
      </w:r>
      <w:r w:rsidR="002C24FA">
        <w:rPr>
          <w:color w:val="000000" w:themeColor="text1"/>
        </w:rPr>
        <w:t>SE-MA</w:t>
      </w:r>
      <w:r w:rsidRPr="00A9654A">
        <w:rPr>
          <w:color w:val="000000" w:themeColor="text1"/>
        </w:rPr>
        <w:t xml:space="preserve"> and FPA models both have no fitting errors to OELF now, we attribute this discrepancy to the broadening effect of plasmon lifetime. Moreover, this difference is actually decreasing when electron energy increases, eventually the values for </w:t>
      </w:r>
      <w:r w:rsidR="002C24FA">
        <w:rPr>
          <w:color w:val="000000" w:themeColor="text1"/>
        </w:rPr>
        <w:t>SE-MA</w:t>
      </w:r>
      <w:r w:rsidRPr="00A9654A">
        <w:rPr>
          <w:color w:val="000000" w:themeColor="text1"/>
        </w:rPr>
        <w:t xml:space="preserve"> and FPA become nearly equal above 10 keV. This behavior is due to the fact that the plasmon excitation becomes weaker at higher electron energy.</w:t>
      </w:r>
    </w:p>
    <w:p w14:paraId="65C54434" w14:textId="10BA682A" w:rsidR="008C79DD" w:rsidRPr="00A9654A" w:rsidRDefault="00BD2B76" w:rsidP="00641F8C">
      <w:pPr>
        <w:jc w:val="center"/>
        <w:rPr>
          <w:color w:val="000000" w:themeColor="text1"/>
          <w:lang w:eastAsia="zh-CN"/>
        </w:rPr>
      </w:pPr>
      <w:r w:rsidRPr="00BD2B76">
        <w:rPr>
          <w:color w:val="000000" w:themeColor="text1"/>
          <w:lang w:eastAsia="zh-CN"/>
        </w:rPr>
        <w:object w:dxaOrig="12893" w:dyaOrig="13363" w14:anchorId="5D91B377">
          <v:shape id="_x0000_i1109" type="#_x0000_t75" style="width:417.5pt;height:460.5pt" o:ole="">
            <v:imagedata r:id="rId165" o:title="" croptop="3564f" cropbottom="2955f" cropleft="4672f" cropright="5367f"/>
          </v:shape>
          <o:OLEObject Type="Embed" ProgID="Origin50.Graph" ShapeID="_x0000_i1109" DrawAspect="Content" ObjectID="_1709976068" r:id="rId166"/>
        </w:object>
      </w:r>
    </w:p>
    <w:p w14:paraId="43C1B57B" w14:textId="7569AC28" w:rsidR="00FB18D7" w:rsidRPr="00C3604F" w:rsidRDefault="00F92002" w:rsidP="00FB18D7">
      <w:pPr>
        <w:spacing w:line="360" w:lineRule="auto"/>
        <w:jc w:val="both"/>
        <w:rPr>
          <w:color w:val="000000" w:themeColor="text1"/>
        </w:rPr>
      </w:pPr>
      <w:r w:rsidRPr="00A9654A">
        <w:rPr>
          <w:b/>
          <w:color w:val="000000" w:themeColor="text1"/>
        </w:rPr>
        <w:t>Fig.</w:t>
      </w:r>
      <w:r w:rsidR="00FB18D7" w:rsidRPr="00A9654A">
        <w:rPr>
          <w:b/>
          <w:color w:val="000000" w:themeColor="text1"/>
        </w:rPr>
        <w:t xml:space="preserve"> </w:t>
      </w:r>
      <w:r w:rsidR="00CB5B5E" w:rsidRPr="00A9654A">
        <w:rPr>
          <w:b/>
          <w:color w:val="000000" w:themeColor="text1"/>
        </w:rPr>
        <w:t>5</w:t>
      </w:r>
      <w:r w:rsidRPr="00A9654A">
        <w:rPr>
          <w:b/>
          <w:color w:val="000000" w:themeColor="text1"/>
        </w:rPr>
        <w:t xml:space="preserve"> </w:t>
      </w:r>
      <w:r w:rsidR="00FB18D7" w:rsidRPr="00A9654A">
        <w:rPr>
          <w:color w:val="000000" w:themeColor="text1"/>
        </w:rPr>
        <w:t>Plot</w:t>
      </w:r>
      <w:r w:rsidRPr="00A9654A">
        <w:rPr>
          <w:iCs/>
          <w:color w:val="000000" w:themeColor="text1"/>
        </w:rPr>
        <w:t xml:space="preserve"> of</w:t>
      </w:r>
      <w:r w:rsidRPr="00A9654A">
        <w:rPr>
          <w:i/>
          <w:color w:val="000000" w:themeColor="text1"/>
        </w:rPr>
        <w:t xml:space="preserve"> </w:t>
      </w:r>
      <w:proofErr w:type="spellStart"/>
      <w:r w:rsidRPr="00A9654A">
        <w:rPr>
          <w:iCs/>
          <w:color w:val="000000" w:themeColor="text1"/>
        </w:rPr>
        <w:t>d</w:t>
      </w:r>
      <w:r w:rsidRPr="00A9654A">
        <w:rPr>
          <w:rFonts w:eastAsia="SimSun"/>
          <w:i/>
          <w:color w:val="000000" w:themeColor="text1"/>
        </w:rPr>
        <w:t>σ</w:t>
      </w:r>
      <w:proofErr w:type="spellEnd"/>
      <w:r w:rsidRPr="00A9654A">
        <w:rPr>
          <w:i/>
          <w:color w:val="000000" w:themeColor="text1"/>
        </w:rPr>
        <w:t>/</w:t>
      </w:r>
      <w:proofErr w:type="spellStart"/>
      <w:r w:rsidRPr="00A9654A">
        <w:rPr>
          <w:iCs/>
          <w:color w:val="000000" w:themeColor="text1"/>
        </w:rPr>
        <w:t>d</w:t>
      </w:r>
      <w:r w:rsidRPr="00A9654A">
        <w:rPr>
          <w:i/>
          <w:color w:val="000000" w:themeColor="text1"/>
        </w:rPr>
        <w:t>q</w:t>
      </w:r>
      <w:proofErr w:type="spellEnd"/>
      <w:r w:rsidRPr="00A9654A">
        <w:rPr>
          <w:color w:val="000000" w:themeColor="text1"/>
        </w:rPr>
        <w:t xml:space="preserve"> </w:t>
      </w:r>
      <w:r w:rsidR="00FB18D7" w:rsidRPr="00A9654A">
        <w:rPr>
          <w:color w:val="000000" w:themeColor="text1"/>
        </w:rPr>
        <w:t xml:space="preserve">calculated by the </w:t>
      </w:r>
      <w:r w:rsidR="002C24FA">
        <w:rPr>
          <w:color w:val="000000" w:themeColor="text1"/>
        </w:rPr>
        <w:t>SE-</w:t>
      </w:r>
      <w:r w:rsidR="002C24FA" w:rsidRPr="00C3604F">
        <w:rPr>
          <w:color w:val="000000" w:themeColor="text1"/>
        </w:rPr>
        <w:t>MA</w:t>
      </w:r>
      <w:r w:rsidR="00FB18D7" w:rsidRPr="00C3604F">
        <w:rPr>
          <w:color w:val="000000" w:themeColor="text1"/>
        </w:rPr>
        <w:t xml:space="preserve"> model and the FPA model </w:t>
      </w:r>
      <w:r w:rsidR="00FB18D7" w:rsidRPr="00C3604F">
        <w:rPr>
          <w:rFonts w:hint="eastAsia"/>
          <w:color w:val="000000" w:themeColor="text1"/>
        </w:rPr>
        <w:t>for the selected materials: (a) Al; (b) Si; (c) Cu; (d) Au; (e) MgO.</w:t>
      </w:r>
      <w:r w:rsidR="004D5EA0" w:rsidRPr="00C3604F">
        <w:rPr>
          <w:color w:val="000000" w:themeColor="text1"/>
        </w:rPr>
        <w:t xml:space="preserve"> </w:t>
      </w:r>
      <w:bookmarkStart w:id="34" w:name="_Hlk98255024"/>
      <w:r w:rsidR="004D5EA0" w:rsidRPr="00C3604F">
        <w:rPr>
          <w:color w:val="000000" w:themeColor="text1"/>
        </w:rPr>
        <w:t>We note that the curves for (a) Al and (b) Si may overlapped with each other, for the reason that the difference between them are very small.</w:t>
      </w:r>
      <w:bookmarkEnd w:id="34"/>
    </w:p>
    <w:p w14:paraId="2BE752D8" w14:textId="669F2C59" w:rsidR="006A5BA1" w:rsidRPr="00A9654A" w:rsidRDefault="003C386A" w:rsidP="00DD216F">
      <w:pPr>
        <w:spacing w:beforeLines="100" w:before="240"/>
        <w:jc w:val="both"/>
        <w:rPr>
          <w:color w:val="000000" w:themeColor="text1"/>
        </w:rPr>
      </w:pPr>
      <w:bookmarkStart w:id="35" w:name="_Hlk98937061"/>
      <w:bookmarkStart w:id="36" w:name="_Hlk99359194"/>
      <w:r w:rsidRPr="00C3604F">
        <w:rPr>
          <w:rFonts w:hint="eastAsia"/>
          <w:color w:val="000000" w:themeColor="text1"/>
          <w:lang w:eastAsia="zh-CN"/>
        </w:rPr>
        <w:t>I</w:t>
      </w:r>
      <w:r w:rsidRPr="00C3604F">
        <w:rPr>
          <w:color w:val="000000" w:themeColor="text1"/>
          <w:lang w:eastAsia="zh-CN"/>
        </w:rPr>
        <w:t xml:space="preserve">t also can </w:t>
      </w:r>
      <w:r w:rsidRPr="00C3604F">
        <w:rPr>
          <w:color w:val="000000" w:themeColor="text1"/>
        </w:rPr>
        <w:t>be</w:t>
      </w:r>
      <w:r w:rsidRPr="00C3604F">
        <w:rPr>
          <w:color w:val="000000" w:themeColor="text1"/>
          <w:lang w:eastAsia="zh-CN"/>
        </w:rPr>
        <w:t xml:space="preserve"> observed from Fig. </w:t>
      </w:r>
      <w:r w:rsidR="00CB5B5E" w:rsidRPr="00C3604F">
        <w:rPr>
          <w:color w:val="000000" w:themeColor="text1"/>
          <w:lang w:eastAsia="zh-CN"/>
        </w:rPr>
        <w:t>5</w:t>
      </w:r>
      <w:r w:rsidRPr="00C3604F">
        <w:rPr>
          <w:color w:val="000000" w:themeColor="text1"/>
          <w:lang w:eastAsia="zh-CN"/>
        </w:rPr>
        <w:t xml:space="preserve"> that </w:t>
      </w:r>
      <w:r w:rsidRPr="00C3604F">
        <w:rPr>
          <w:color w:val="000000" w:themeColor="text1"/>
        </w:rPr>
        <w:t>t</w:t>
      </w:r>
      <w:r w:rsidR="006A5BA1" w:rsidRPr="00C3604F">
        <w:rPr>
          <w:color w:val="000000" w:themeColor="text1"/>
        </w:rPr>
        <w:t>he cu</w:t>
      </w:r>
      <w:r w:rsidR="006A5BA1" w:rsidRPr="00A9654A">
        <w:rPr>
          <w:color w:val="000000" w:themeColor="text1"/>
        </w:rPr>
        <w:t xml:space="preserve">rve shape </w:t>
      </w:r>
      <w:r w:rsidR="00814460" w:rsidRPr="00A9654A">
        <w:rPr>
          <w:color w:val="000000" w:themeColor="text1"/>
        </w:rPr>
        <w:t>and value are</w:t>
      </w:r>
      <w:r w:rsidR="006A5BA1" w:rsidRPr="00A9654A">
        <w:rPr>
          <w:color w:val="000000" w:themeColor="text1"/>
        </w:rPr>
        <w:t xml:space="preserve"> </w:t>
      </w:r>
      <w:r w:rsidR="00814460" w:rsidRPr="00A9654A">
        <w:rPr>
          <w:color w:val="000000" w:themeColor="text1"/>
        </w:rPr>
        <w:t>related to O</w:t>
      </w:r>
      <w:r w:rsidR="006A5BA1" w:rsidRPr="00A9654A">
        <w:rPr>
          <w:color w:val="000000" w:themeColor="text1"/>
        </w:rPr>
        <w:t>ELFs</w:t>
      </w:r>
      <w:r w:rsidRPr="00A9654A">
        <w:rPr>
          <w:rFonts w:hint="eastAsia"/>
          <w:color w:val="000000" w:themeColor="text1"/>
          <w:lang w:eastAsia="zh-CN"/>
        </w:rPr>
        <w:t>.</w:t>
      </w:r>
      <w:r w:rsidRPr="00A9654A">
        <w:rPr>
          <w:color w:val="000000" w:themeColor="text1"/>
          <w:lang w:eastAsia="zh-CN"/>
        </w:rPr>
        <w:t xml:space="preserve"> </w:t>
      </w:r>
      <w:r w:rsidR="00125680" w:rsidRPr="00A9654A">
        <w:rPr>
          <w:color w:val="000000" w:themeColor="text1"/>
        </w:rPr>
        <w:t xml:space="preserve">As shown in Fig.1 and 2, the shape of ELF for the four materials is rather different: tall and thin for Al </w:t>
      </w:r>
      <w:r w:rsidR="00125680" w:rsidRPr="00C3604F">
        <w:rPr>
          <w:color w:val="000000" w:themeColor="text1"/>
        </w:rPr>
        <w:t xml:space="preserve">and Si, and short and fat for Cu and Au; and for MgO the shape is in between the two kinds. </w:t>
      </w:r>
      <w:r w:rsidR="00894318" w:rsidRPr="00C3604F">
        <w:rPr>
          <w:color w:val="000000" w:themeColor="text1"/>
        </w:rPr>
        <w:t xml:space="preserve">For Al and Si whose ELF shape is tall and thin, </w:t>
      </w:r>
      <w:bookmarkStart w:id="37" w:name="_Hlk98936597"/>
      <w:r w:rsidR="00894318" w:rsidRPr="00C3604F">
        <w:rPr>
          <w:color w:val="000000" w:themeColor="text1"/>
        </w:rPr>
        <w:t xml:space="preserve">the </w:t>
      </w:r>
      <w:r w:rsidR="002E5CBC" w:rsidRPr="00C3604F">
        <w:rPr>
          <w:color w:val="000000" w:themeColor="text1"/>
          <w:position w:val="-10"/>
        </w:rPr>
        <w:object w:dxaOrig="720" w:dyaOrig="340" w14:anchorId="5A612FF3">
          <v:shape id="_x0000_i1110" type="#_x0000_t75" style="width:37pt;height:17.5pt" o:ole="">
            <v:imagedata r:id="rId163" o:title=""/>
            <o:lock v:ext="edit" aspectratio="f"/>
          </v:shape>
          <o:OLEObject Type="Embed" ProgID="Equation.DSMT4" ShapeID="_x0000_i1110" DrawAspect="Content" ObjectID="_1709976069" r:id="rId167"/>
        </w:object>
      </w:r>
      <w:r w:rsidR="002E5CBC" w:rsidRPr="00C3604F">
        <w:rPr>
          <w:color w:val="000000" w:themeColor="text1"/>
        </w:rPr>
        <w:t xml:space="preserve"> curves</w:t>
      </w:r>
      <w:bookmarkEnd w:id="37"/>
      <w:r w:rsidR="002E5CBC" w:rsidRPr="00C3604F">
        <w:rPr>
          <w:color w:val="000000" w:themeColor="text1"/>
        </w:rPr>
        <w:t xml:space="preserve"> </w:t>
      </w:r>
      <w:r w:rsidR="00894318" w:rsidRPr="00C3604F">
        <w:rPr>
          <w:color w:val="000000" w:themeColor="text1"/>
        </w:rPr>
        <w:t>calculated by the SE-MA and FPA models are almost the same</w:t>
      </w:r>
      <w:r w:rsidR="002E5CBC" w:rsidRPr="00C3604F">
        <w:rPr>
          <w:color w:val="000000" w:themeColor="text1"/>
        </w:rPr>
        <w:t xml:space="preserve">, and have a </w:t>
      </w:r>
      <w:r w:rsidR="002E5CBC" w:rsidRPr="00C3604F">
        <w:rPr>
          <w:color w:val="000000" w:themeColor="text1"/>
        </w:rPr>
        <w:lastRenderedPageBreak/>
        <w:t>relatively sharper peak</w:t>
      </w:r>
      <w:r w:rsidR="00894318" w:rsidRPr="00C3604F">
        <w:rPr>
          <w:color w:val="000000" w:themeColor="text1"/>
        </w:rPr>
        <w:t xml:space="preserve">; while for Cu and Au whose ELF is short and fat, </w:t>
      </w:r>
      <w:r w:rsidR="002E5CBC" w:rsidRPr="00C3604F">
        <w:rPr>
          <w:color w:val="000000" w:themeColor="text1"/>
        </w:rPr>
        <w:t xml:space="preserve">the </w:t>
      </w:r>
      <w:r w:rsidR="002E5CBC" w:rsidRPr="00C3604F">
        <w:rPr>
          <w:color w:val="000000" w:themeColor="text1"/>
          <w:position w:val="-10"/>
        </w:rPr>
        <w:object w:dxaOrig="720" w:dyaOrig="340" w14:anchorId="4C1B0E88">
          <v:shape id="_x0000_i1111" type="#_x0000_t75" style="width:37pt;height:17.5pt" o:ole="">
            <v:imagedata r:id="rId163" o:title=""/>
            <o:lock v:ext="edit" aspectratio="f"/>
          </v:shape>
          <o:OLEObject Type="Embed" ProgID="Equation.DSMT4" ShapeID="_x0000_i1111" DrawAspect="Content" ObjectID="_1709976070" r:id="rId168"/>
        </w:object>
      </w:r>
      <w:r w:rsidR="002E5CBC" w:rsidRPr="00C3604F">
        <w:rPr>
          <w:color w:val="000000" w:themeColor="text1"/>
        </w:rPr>
        <w:t xml:space="preserve"> curves</w:t>
      </w:r>
      <w:r w:rsidR="00894318" w:rsidRPr="00C3604F">
        <w:rPr>
          <w:color w:val="000000" w:themeColor="text1"/>
        </w:rPr>
        <w:t xml:space="preserve"> derived by the two models</w:t>
      </w:r>
      <w:r w:rsidR="002E5CBC" w:rsidRPr="00C3604F">
        <w:rPr>
          <w:color w:val="000000" w:themeColor="text1"/>
        </w:rPr>
        <w:t xml:space="preserve"> </w:t>
      </w:r>
      <w:r w:rsidR="00596B02" w:rsidRPr="00C3604F">
        <w:rPr>
          <w:color w:val="000000" w:themeColor="text1"/>
        </w:rPr>
        <w:t>by show obvious difference, and have much more flattered shape;</w:t>
      </w:r>
      <w:r w:rsidR="002E5CBC" w:rsidRPr="00C3604F">
        <w:rPr>
          <w:color w:val="000000" w:themeColor="text1"/>
        </w:rPr>
        <w:t xml:space="preserve"> the curves shape for MgO are between these two situations</w:t>
      </w:r>
      <w:r w:rsidR="00894318" w:rsidRPr="00C3604F">
        <w:rPr>
          <w:color w:val="000000" w:themeColor="text1"/>
        </w:rPr>
        <w:t xml:space="preserve">. </w:t>
      </w:r>
      <w:r w:rsidR="006A5BA1" w:rsidRPr="00C3604F">
        <w:rPr>
          <w:color w:val="000000" w:themeColor="text1"/>
        </w:rPr>
        <w:t xml:space="preserve">Obviously, the </w:t>
      </w:r>
      <w:bookmarkStart w:id="38" w:name="_Hlk98936539"/>
      <w:r w:rsidR="00125680" w:rsidRPr="00C3604F">
        <w:rPr>
          <w:color w:val="000000" w:themeColor="text1"/>
          <w:position w:val="-10"/>
        </w:rPr>
        <w:object w:dxaOrig="720" w:dyaOrig="340" w14:anchorId="1B672CC9">
          <v:shape id="_x0000_i1112" type="#_x0000_t75" style="width:37pt;height:17.5pt" o:ole="">
            <v:imagedata r:id="rId163" o:title=""/>
            <o:lock v:ext="edit" aspectratio="f"/>
          </v:shape>
          <o:OLEObject Type="Embed" ProgID="Equation.DSMT4" ShapeID="_x0000_i1112" DrawAspect="Content" ObjectID="_1709976071" r:id="rId169"/>
        </w:object>
      </w:r>
      <w:r w:rsidR="00125680" w:rsidRPr="00C3604F">
        <w:rPr>
          <w:color w:val="000000" w:themeColor="text1"/>
        </w:rPr>
        <w:t xml:space="preserve"> </w:t>
      </w:r>
      <w:r w:rsidR="006A5BA1" w:rsidRPr="00C3604F">
        <w:rPr>
          <w:color w:val="000000" w:themeColor="text1"/>
        </w:rPr>
        <w:t>curve</w:t>
      </w:r>
      <w:bookmarkEnd w:id="38"/>
      <w:r w:rsidR="006A5BA1" w:rsidRPr="00C3604F">
        <w:rPr>
          <w:color w:val="000000" w:themeColor="text1"/>
        </w:rPr>
        <w:t xml:space="preserve"> change</w:t>
      </w:r>
      <w:r w:rsidR="003B3232" w:rsidRPr="00C3604F">
        <w:rPr>
          <w:color w:val="000000" w:themeColor="text1"/>
        </w:rPr>
        <w:t>s quickly</w:t>
      </w:r>
      <w:r w:rsidR="006A5BA1" w:rsidRPr="00C3604F">
        <w:rPr>
          <w:color w:val="000000" w:themeColor="text1"/>
        </w:rPr>
        <w:t xml:space="preserve"> </w:t>
      </w:r>
      <w:r w:rsidR="003B3232" w:rsidRPr="00C3604F">
        <w:rPr>
          <w:color w:val="000000" w:themeColor="text1"/>
        </w:rPr>
        <w:t>with</w:t>
      </w:r>
      <w:r w:rsidR="006A5BA1" w:rsidRPr="00C3604F">
        <w:rPr>
          <w:color w:val="000000" w:themeColor="text1"/>
        </w:rPr>
        <w:t xml:space="preserve"> electron energy </w:t>
      </w:r>
      <w:r w:rsidR="003B3232" w:rsidRPr="00C3604F">
        <w:rPr>
          <w:color w:val="000000" w:themeColor="text1"/>
        </w:rPr>
        <w:t>from</w:t>
      </w:r>
      <w:r w:rsidR="006A5BA1" w:rsidRPr="00C3604F">
        <w:rPr>
          <w:color w:val="000000" w:themeColor="text1"/>
        </w:rPr>
        <w:t xml:space="preserve"> 100</w:t>
      </w:r>
      <w:r w:rsidR="003B3232" w:rsidRPr="00C3604F">
        <w:rPr>
          <w:color w:val="000000" w:themeColor="text1"/>
        </w:rPr>
        <w:t xml:space="preserve"> </w:t>
      </w:r>
      <w:r w:rsidR="006A5BA1" w:rsidRPr="00C3604F">
        <w:rPr>
          <w:color w:val="000000" w:themeColor="text1"/>
        </w:rPr>
        <w:t xml:space="preserve">eV </w:t>
      </w:r>
      <w:r w:rsidR="003B3232" w:rsidRPr="00C3604F">
        <w:rPr>
          <w:color w:val="000000" w:themeColor="text1"/>
        </w:rPr>
        <w:t>to</w:t>
      </w:r>
      <w:r w:rsidR="006A5BA1" w:rsidRPr="00C3604F">
        <w:rPr>
          <w:color w:val="000000" w:themeColor="text1"/>
        </w:rPr>
        <w:t xml:space="preserve"> </w:t>
      </w:r>
      <w:r w:rsidR="00091650" w:rsidRPr="00C3604F">
        <w:rPr>
          <w:color w:val="000000" w:themeColor="text1"/>
        </w:rPr>
        <w:t>1</w:t>
      </w:r>
      <w:r w:rsidR="003B3232" w:rsidRPr="00C3604F">
        <w:rPr>
          <w:color w:val="000000" w:themeColor="text1"/>
        </w:rPr>
        <w:t xml:space="preserve"> k</w:t>
      </w:r>
      <w:r w:rsidR="006A5BA1" w:rsidRPr="00C3604F">
        <w:rPr>
          <w:color w:val="000000" w:themeColor="text1"/>
        </w:rPr>
        <w:t>eV</w:t>
      </w:r>
      <w:r w:rsidR="00125680" w:rsidRPr="00C3604F">
        <w:rPr>
          <w:color w:val="000000" w:themeColor="text1"/>
        </w:rPr>
        <w:t xml:space="preserve"> and the peak is shifting towards small </w:t>
      </w:r>
      <w:r w:rsidR="00125680" w:rsidRPr="00C3604F">
        <w:rPr>
          <w:i/>
          <w:color w:val="000000" w:themeColor="text1"/>
        </w:rPr>
        <w:t>q</w:t>
      </w:r>
      <w:r w:rsidR="00125680" w:rsidRPr="00C3604F">
        <w:rPr>
          <w:color w:val="000000" w:themeColor="text1"/>
        </w:rPr>
        <w:t xml:space="preserve">-values when energy increases for both </w:t>
      </w:r>
      <w:r w:rsidR="00125680" w:rsidRPr="00C3604F">
        <w:rPr>
          <w:color w:val="000000" w:themeColor="text1"/>
          <w:lang w:eastAsia="zh-CN"/>
        </w:rPr>
        <w:t xml:space="preserve">the </w:t>
      </w:r>
      <w:r w:rsidR="002C24FA" w:rsidRPr="00C3604F">
        <w:rPr>
          <w:color w:val="000000" w:themeColor="text1"/>
          <w:lang w:eastAsia="zh-CN"/>
        </w:rPr>
        <w:t>SE-MA</w:t>
      </w:r>
      <w:r w:rsidR="00125680" w:rsidRPr="00C3604F">
        <w:rPr>
          <w:color w:val="000000" w:themeColor="text1"/>
          <w:lang w:eastAsia="zh-CN"/>
        </w:rPr>
        <w:t xml:space="preserve"> and FPA models</w:t>
      </w:r>
      <w:r w:rsidR="00125680" w:rsidRPr="00C3604F">
        <w:rPr>
          <w:color w:val="000000" w:themeColor="text1"/>
        </w:rPr>
        <w:t xml:space="preserve">. </w:t>
      </w:r>
      <w:r w:rsidR="006A5BA1" w:rsidRPr="00C3604F">
        <w:rPr>
          <w:color w:val="000000" w:themeColor="text1"/>
        </w:rPr>
        <w:t xml:space="preserve">This </w:t>
      </w:r>
      <w:r w:rsidR="00125680" w:rsidRPr="00C3604F">
        <w:rPr>
          <w:color w:val="000000" w:themeColor="text1"/>
        </w:rPr>
        <w:t>behavior can be understood from the energy and momentum conservations in an inelastic collision: lower the kinetic e</w:t>
      </w:r>
      <w:r w:rsidR="00125680" w:rsidRPr="00A9654A">
        <w:rPr>
          <w:color w:val="000000" w:themeColor="text1"/>
        </w:rPr>
        <w:t>nergy, larger the inelastic scattering angle and the</w:t>
      </w:r>
      <w:r w:rsidR="006A5BA1" w:rsidRPr="00A9654A">
        <w:rPr>
          <w:color w:val="000000" w:themeColor="text1"/>
        </w:rPr>
        <w:t xml:space="preserve"> momentum transfer </w:t>
      </w:r>
      <w:r w:rsidR="006A5BA1" w:rsidRPr="00A9654A">
        <w:rPr>
          <w:i/>
          <w:color w:val="000000" w:themeColor="text1"/>
        </w:rPr>
        <w:t>q</w:t>
      </w:r>
      <w:r w:rsidR="00C372C4" w:rsidRPr="00A9654A">
        <w:rPr>
          <w:color w:val="000000" w:themeColor="text1"/>
        </w:rPr>
        <w:t xml:space="preserve"> is allowed for a definite energy loss</w:t>
      </w:r>
      <w:r w:rsidR="006A5BA1" w:rsidRPr="00A9654A">
        <w:rPr>
          <w:color w:val="000000" w:themeColor="text1"/>
        </w:rPr>
        <w:t>.</w:t>
      </w:r>
      <w:bookmarkEnd w:id="35"/>
    </w:p>
    <w:bookmarkEnd w:id="36"/>
    <w:p w14:paraId="798DB7CA" w14:textId="61408221" w:rsidR="008F0068" w:rsidRPr="00A9654A" w:rsidRDefault="0079326E" w:rsidP="00A4560E">
      <w:pPr>
        <w:spacing w:beforeLines="100" w:before="240"/>
        <w:jc w:val="both"/>
        <w:rPr>
          <w:b/>
          <w:color w:val="000000" w:themeColor="text1"/>
        </w:rPr>
      </w:pPr>
      <w:r w:rsidRPr="00A9654A">
        <w:rPr>
          <w:b/>
          <w:color w:val="000000" w:themeColor="text1"/>
        </w:rPr>
        <w:t xml:space="preserve">3.4 </w:t>
      </w:r>
      <w:r w:rsidR="00D83FDE" w:rsidRPr="00A9654A">
        <w:rPr>
          <w:b/>
          <w:color w:val="000000" w:themeColor="text1"/>
        </w:rPr>
        <w:t>IMFP</w:t>
      </w:r>
    </w:p>
    <w:p w14:paraId="2DD77B72" w14:textId="585CCFC6" w:rsidR="004F79CF" w:rsidRPr="00A9654A" w:rsidRDefault="00E53543" w:rsidP="00C33163">
      <w:pPr>
        <w:jc w:val="center"/>
        <w:rPr>
          <w:color w:val="000000" w:themeColor="text1"/>
        </w:rPr>
      </w:pPr>
      <w:r w:rsidRPr="00E53543">
        <w:rPr>
          <w:color w:val="000000" w:themeColor="text1"/>
        </w:rPr>
        <w:object w:dxaOrig="18461" w:dyaOrig="12954" w14:anchorId="709BEF0D">
          <v:shape id="_x0000_i1113" type="#_x0000_t75" style="width:414.5pt;height:291pt" o:ole="">
            <v:imagedata r:id="rId170" o:title=""/>
          </v:shape>
          <o:OLEObject Type="Embed" ProgID="Origin50.Graph" ShapeID="_x0000_i1113" DrawAspect="Content" ObjectID="_1709976072" r:id="rId171"/>
        </w:object>
      </w:r>
    </w:p>
    <w:p w14:paraId="4A0BC6E5" w14:textId="2B362941" w:rsidR="008F0068" w:rsidRPr="00A9654A" w:rsidRDefault="008418D6" w:rsidP="001A3775">
      <w:pPr>
        <w:spacing w:line="360" w:lineRule="auto"/>
        <w:jc w:val="both"/>
        <w:rPr>
          <w:color w:val="000000" w:themeColor="text1"/>
        </w:rPr>
      </w:pPr>
      <w:r w:rsidRPr="00A9654A">
        <w:rPr>
          <w:b/>
          <w:color w:val="000000" w:themeColor="text1"/>
        </w:rPr>
        <w:t xml:space="preserve">Fig. </w:t>
      </w:r>
      <w:r w:rsidR="00CB5B5E" w:rsidRPr="00A9654A">
        <w:rPr>
          <w:b/>
          <w:color w:val="000000" w:themeColor="text1"/>
        </w:rPr>
        <w:t>6</w:t>
      </w:r>
      <w:r w:rsidR="00371783" w:rsidRPr="00A9654A">
        <w:rPr>
          <w:b/>
          <w:color w:val="000000" w:themeColor="text1"/>
        </w:rPr>
        <w:t xml:space="preserve"> </w:t>
      </w:r>
      <w:r w:rsidR="00371783" w:rsidRPr="00A9654A">
        <w:rPr>
          <w:color w:val="000000" w:themeColor="text1"/>
        </w:rPr>
        <w:t xml:space="preserve">Plots of </w:t>
      </w:r>
      <w:r w:rsidR="00AB6A1C" w:rsidRPr="00A9654A">
        <w:rPr>
          <w:rFonts w:hint="eastAsia"/>
          <w:color w:val="000000" w:themeColor="text1"/>
        </w:rPr>
        <w:t xml:space="preserve">the </w:t>
      </w:r>
      <w:r w:rsidR="001A3775" w:rsidRPr="00A9654A">
        <w:rPr>
          <w:color w:val="000000" w:themeColor="text1"/>
        </w:rPr>
        <w:t>calculated</w:t>
      </w:r>
      <w:r w:rsidR="00AB6A1C" w:rsidRPr="00A9654A">
        <w:rPr>
          <w:rFonts w:hint="eastAsia"/>
          <w:color w:val="000000" w:themeColor="text1"/>
        </w:rPr>
        <w:t xml:space="preserve"> IMFP</w:t>
      </w:r>
      <w:r w:rsidR="00890839" w:rsidRPr="00A9654A">
        <w:rPr>
          <w:color w:val="000000" w:themeColor="text1"/>
        </w:rPr>
        <w:t>s</w:t>
      </w:r>
      <w:r w:rsidR="00AB6A1C" w:rsidRPr="00A9654A">
        <w:rPr>
          <w:rFonts w:hint="eastAsia"/>
          <w:color w:val="000000" w:themeColor="text1"/>
        </w:rPr>
        <w:t xml:space="preserve"> by </w:t>
      </w:r>
      <w:r w:rsidR="00A11A87" w:rsidRPr="00A9654A">
        <w:rPr>
          <w:color w:val="000000" w:themeColor="text1"/>
        </w:rPr>
        <w:t>different</w:t>
      </w:r>
      <w:r w:rsidR="00AB6A1C" w:rsidRPr="00A9654A">
        <w:rPr>
          <w:rFonts w:hint="eastAsia"/>
          <w:color w:val="000000" w:themeColor="text1"/>
        </w:rPr>
        <w:t xml:space="preserve"> </w:t>
      </w:r>
      <w:r w:rsidR="00AC168B" w:rsidRPr="00A9654A">
        <w:rPr>
          <w:rFonts w:hint="eastAsia"/>
          <w:color w:val="000000" w:themeColor="text1"/>
        </w:rPr>
        <w:t>model</w:t>
      </w:r>
      <w:r w:rsidR="001A3775" w:rsidRPr="00A9654A">
        <w:rPr>
          <w:color w:val="000000" w:themeColor="text1"/>
        </w:rPr>
        <w:t>s</w:t>
      </w:r>
      <w:r w:rsidR="00A11A87" w:rsidRPr="00A9654A">
        <w:rPr>
          <w:color w:val="000000" w:themeColor="text1"/>
        </w:rPr>
        <w:t xml:space="preserve"> </w:t>
      </w:r>
      <w:proofErr w:type="gramStart"/>
      <w:r w:rsidR="00A11A87" w:rsidRPr="00A9654A">
        <w:rPr>
          <w:color w:val="000000" w:themeColor="text1"/>
        </w:rPr>
        <w:t>and</w:t>
      </w:r>
      <w:r w:rsidR="00AB6A1C" w:rsidRPr="00A9654A">
        <w:rPr>
          <w:rFonts w:hint="eastAsia"/>
          <w:color w:val="000000" w:themeColor="text1"/>
        </w:rPr>
        <w:t xml:space="preserve"> in comparison </w:t>
      </w:r>
      <w:proofErr w:type="gramEnd"/>
      <w:r w:rsidR="00AB6A1C" w:rsidRPr="00A9654A">
        <w:rPr>
          <w:rFonts w:hint="eastAsia"/>
          <w:color w:val="000000" w:themeColor="text1"/>
        </w:rPr>
        <w:t xml:space="preserve">with </w:t>
      </w:r>
      <w:r w:rsidR="00AB6A1C" w:rsidRPr="00A9654A">
        <w:rPr>
          <w:color w:val="000000" w:themeColor="text1"/>
        </w:rPr>
        <w:t>experimental</w:t>
      </w:r>
      <w:r w:rsidR="00AB6A1C" w:rsidRPr="00A9654A">
        <w:rPr>
          <w:rFonts w:hint="eastAsia"/>
          <w:color w:val="000000" w:themeColor="text1"/>
        </w:rPr>
        <w:t xml:space="preserve"> </w:t>
      </w:r>
      <w:r w:rsidR="00AB6A1C" w:rsidRPr="00A9654A">
        <w:rPr>
          <w:color w:val="000000" w:themeColor="text1"/>
        </w:rPr>
        <w:t>data</w:t>
      </w:r>
      <w:r w:rsidR="001A3775" w:rsidRPr="00A9654A">
        <w:rPr>
          <w:rFonts w:hint="eastAsia"/>
          <w:color w:val="000000" w:themeColor="text1"/>
        </w:rPr>
        <w:t xml:space="preserve"> </w:t>
      </w:r>
      <w:r w:rsidR="001A3775" w:rsidRPr="00A9654A">
        <w:rPr>
          <w:color w:val="000000" w:themeColor="text1"/>
        </w:rPr>
        <w:t>for</w:t>
      </w:r>
      <w:r w:rsidR="001A3775" w:rsidRPr="00A9654A">
        <w:rPr>
          <w:rFonts w:hint="eastAsia"/>
          <w:color w:val="000000" w:themeColor="text1"/>
        </w:rPr>
        <w:t xml:space="preserve"> (a) Al; (b) Si; (c) Cu; (d) Au</w:t>
      </w:r>
      <w:r w:rsidR="00AB6A1C" w:rsidRPr="00A9654A">
        <w:rPr>
          <w:color w:val="000000" w:themeColor="text1"/>
        </w:rPr>
        <w:t xml:space="preserve">. The </w:t>
      </w:r>
      <w:r w:rsidR="00517DD1" w:rsidRPr="00A9654A">
        <w:rPr>
          <w:rFonts w:hint="eastAsia"/>
          <w:color w:val="000000" w:themeColor="text1"/>
          <w:lang w:eastAsia="zh-CN"/>
        </w:rPr>
        <w:t>black</w:t>
      </w:r>
      <w:r w:rsidR="00AB6A1C" w:rsidRPr="00A9654A">
        <w:rPr>
          <w:color w:val="000000" w:themeColor="text1"/>
        </w:rPr>
        <w:t xml:space="preserve"> line</w:t>
      </w:r>
      <w:r w:rsidR="00235D4D" w:rsidRPr="00A9654A">
        <w:rPr>
          <w:color w:val="000000" w:themeColor="text1"/>
        </w:rPr>
        <w:t xml:space="preserve"> </w:t>
      </w:r>
      <w:r w:rsidR="00235D4D" w:rsidRPr="00A9654A">
        <w:rPr>
          <w:rFonts w:hint="eastAsia"/>
          <w:color w:val="000000" w:themeColor="text1"/>
          <w:lang w:eastAsia="zh-CN"/>
        </w:rPr>
        <w:t>represents</w:t>
      </w:r>
      <w:r w:rsidR="00AB6A1C" w:rsidRPr="00A9654A">
        <w:rPr>
          <w:color w:val="000000" w:themeColor="text1"/>
        </w:rPr>
        <w:t xml:space="preserve"> the </w:t>
      </w:r>
      <w:r w:rsidR="002C24FA">
        <w:rPr>
          <w:color w:val="000000" w:themeColor="text1"/>
        </w:rPr>
        <w:t>SE-MA</w:t>
      </w:r>
      <w:r w:rsidR="00AB6A1C" w:rsidRPr="00A9654A">
        <w:rPr>
          <w:color w:val="000000" w:themeColor="text1"/>
        </w:rPr>
        <w:t xml:space="preserve"> </w:t>
      </w:r>
      <w:r w:rsidR="00AC168B" w:rsidRPr="00A9654A">
        <w:rPr>
          <w:color w:val="000000" w:themeColor="text1"/>
        </w:rPr>
        <w:t>model</w:t>
      </w:r>
      <w:r w:rsidR="00AB6A1C" w:rsidRPr="00A9654A">
        <w:rPr>
          <w:color w:val="000000" w:themeColor="text1"/>
        </w:rPr>
        <w:t>,</w:t>
      </w:r>
      <w:r w:rsidR="00517DD1" w:rsidRPr="00A9654A">
        <w:rPr>
          <w:color w:val="000000" w:themeColor="text1"/>
        </w:rPr>
        <w:t xml:space="preserve"> the blue line is the result of Abril’s fitting, </w:t>
      </w:r>
      <w:r w:rsidR="00AB6A1C" w:rsidRPr="00A9654A">
        <w:rPr>
          <w:color w:val="000000" w:themeColor="text1"/>
        </w:rPr>
        <w:t xml:space="preserve">the </w:t>
      </w:r>
      <w:r w:rsidR="00517DD1" w:rsidRPr="00A9654A">
        <w:rPr>
          <w:color w:val="000000" w:themeColor="text1"/>
        </w:rPr>
        <w:t>red</w:t>
      </w:r>
      <w:r w:rsidR="00AB6A1C" w:rsidRPr="00A9654A">
        <w:rPr>
          <w:color w:val="000000" w:themeColor="text1"/>
        </w:rPr>
        <w:t xml:space="preserve"> line</w:t>
      </w:r>
      <w:r w:rsidR="00235D4D" w:rsidRPr="00A9654A">
        <w:rPr>
          <w:color w:val="000000" w:themeColor="text1"/>
        </w:rPr>
        <w:t xml:space="preserve"> is</w:t>
      </w:r>
      <w:r w:rsidR="00AB6A1C" w:rsidRPr="00A9654A">
        <w:rPr>
          <w:color w:val="000000" w:themeColor="text1"/>
        </w:rPr>
        <w:t xml:space="preserve"> </w:t>
      </w:r>
      <w:r w:rsidR="00235D4D" w:rsidRPr="00A9654A">
        <w:rPr>
          <w:color w:val="000000" w:themeColor="text1"/>
        </w:rPr>
        <w:t xml:space="preserve">calculation </w:t>
      </w:r>
      <w:r w:rsidR="00AC168B" w:rsidRPr="00A9654A">
        <w:rPr>
          <w:color w:val="000000" w:themeColor="text1"/>
        </w:rPr>
        <w:t xml:space="preserve">by the NM model </w:t>
      </w:r>
      <w:r w:rsidR="00AB6A1C" w:rsidRPr="00A9654A">
        <w:rPr>
          <w:color w:val="000000" w:themeColor="text1"/>
        </w:rPr>
        <w:t>with</w:t>
      </w:r>
      <w:r w:rsidR="00252757" w:rsidRPr="00A9654A">
        <w:rPr>
          <w:color w:val="000000" w:themeColor="text1"/>
        </w:rPr>
        <w:t xml:space="preserve"> BIC fitt</w:t>
      </w:r>
      <w:r w:rsidR="00AC168B" w:rsidRPr="00A9654A">
        <w:rPr>
          <w:color w:val="000000" w:themeColor="text1"/>
        </w:rPr>
        <w:t>ing</w:t>
      </w:r>
      <w:r w:rsidR="00252757" w:rsidRPr="00A9654A">
        <w:rPr>
          <w:color w:val="000000" w:themeColor="text1"/>
        </w:rPr>
        <w:t xml:space="preserve">, and the </w:t>
      </w:r>
      <w:r w:rsidR="00517DD1" w:rsidRPr="00A9654A">
        <w:rPr>
          <w:color w:val="000000" w:themeColor="text1"/>
        </w:rPr>
        <w:t>olive</w:t>
      </w:r>
      <w:r w:rsidR="00252757" w:rsidRPr="00A9654A">
        <w:rPr>
          <w:color w:val="000000" w:themeColor="text1"/>
        </w:rPr>
        <w:t xml:space="preserve"> line is the result </w:t>
      </w:r>
      <w:r w:rsidR="00291A4B" w:rsidRPr="00A9654A">
        <w:rPr>
          <w:color w:val="000000" w:themeColor="text1"/>
        </w:rPr>
        <w:t>by</w:t>
      </w:r>
      <w:r w:rsidR="00252757" w:rsidRPr="00A9654A">
        <w:rPr>
          <w:color w:val="000000" w:themeColor="text1"/>
        </w:rPr>
        <w:t xml:space="preserve"> the FPA </w:t>
      </w:r>
      <w:r w:rsidR="00291A4B" w:rsidRPr="00A9654A">
        <w:rPr>
          <w:color w:val="000000" w:themeColor="text1"/>
        </w:rPr>
        <w:t>model</w:t>
      </w:r>
      <w:r w:rsidR="00AB6A1C" w:rsidRPr="00A9654A">
        <w:rPr>
          <w:color w:val="000000" w:themeColor="text1"/>
        </w:rPr>
        <w:t xml:space="preserve">. </w:t>
      </w:r>
      <w:r w:rsidR="00235D4D" w:rsidRPr="00A9654A">
        <w:rPr>
          <w:color w:val="000000" w:themeColor="text1"/>
        </w:rPr>
        <w:t>T</w:t>
      </w:r>
      <w:r w:rsidR="00DD3910" w:rsidRPr="00A9654A">
        <w:rPr>
          <w:color w:val="000000" w:themeColor="text1"/>
        </w:rPr>
        <w:t xml:space="preserve">he IMFP calculations of BIC and Abril’s fitting include the effect of GOS. </w:t>
      </w:r>
      <w:r w:rsidR="00AB6A1C" w:rsidRPr="00A9654A">
        <w:rPr>
          <w:color w:val="000000" w:themeColor="text1"/>
        </w:rPr>
        <w:t>The symbols are the available experimental data [</w:t>
      </w:r>
      <w:r w:rsidR="0073570B" w:rsidRPr="00A9654A">
        <w:rPr>
          <w:color w:val="000000" w:themeColor="text1"/>
        </w:rPr>
        <w:t>6</w:t>
      </w:r>
      <w:r w:rsidR="007268E8" w:rsidRPr="00A9654A">
        <w:rPr>
          <w:color w:val="000000" w:themeColor="text1"/>
        </w:rPr>
        <w:t>9</w:t>
      </w:r>
      <w:r w:rsidR="00AB6A1C" w:rsidRPr="00A9654A">
        <w:rPr>
          <w:color w:val="000000" w:themeColor="text1"/>
        </w:rPr>
        <w:t>-</w:t>
      </w:r>
      <w:r w:rsidR="0073570B" w:rsidRPr="00A9654A">
        <w:rPr>
          <w:color w:val="000000" w:themeColor="text1"/>
        </w:rPr>
        <w:t>9</w:t>
      </w:r>
      <w:r w:rsidR="007268E8" w:rsidRPr="00A9654A">
        <w:rPr>
          <w:color w:val="000000" w:themeColor="text1"/>
        </w:rPr>
        <w:t>6</w:t>
      </w:r>
      <w:r w:rsidR="00AB6A1C" w:rsidRPr="00A9654A">
        <w:rPr>
          <w:color w:val="000000" w:themeColor="text1"/>
        </w:rPr>
        <w:t>].</w:t>
      </w:r>
    </w:p>
    <w:p w14:paraId="10141222" w14:textId="3778C105" w:rsidR="00CA5D95" w:rsidRPr="00A9654A" w:rsidRDefault="00AB6A1C" w:rsidP="00DD216F">
      <w:pPr>
        <w:spacing w:beforeLines="100" w:before="240"/>
        <w:jc w:val="both"/>
        <w:rPr>
          <w:color w:val="000000" w:themeColor="text1"/>
        </w:rPr>
      </w:pPr>
      <w:r w:rsidRPr="00A9654A">
        <w:rPr>
          <w:color w:val="000000" w:themeColor="text1"/>
          <w:lang w:eastAsia="zh-CN"/>
        </w:rPr>
        <w:lastRenderedPageBreak/>
        <w:t>According to</w:t>
      </w:r>
      <w:r w:rsidRPr="00C3604F">
        <w:rPr>
          <w:color w:val="000000" w:themeColor="text1"/>
          <w:lang w:eastAsia="zh-CN"/>
        </w:rPr>
        <w:t xml:space="preserve"> </w:t>
      </w:r>
      <w:r w:rsidR="00DD216F" w:rsidRPr="00C3604F">
        <w:rPr>
          <w:color w:val="000000" w:themeColor="text1"/>
          <w:lang w:eastAsia="zh-CN"/>
        </w:rPr>
        <w:t>Eq.</w:t>
      </w:r>
      <w:r w:rsidRPr="00C3604F">
        <w:rPr>
          <w:color w:val="000000" w:themeColor="text1"/>
          <w:lang w:eastAsia="zh-CN"/>
        </w:rPr>
        <w:t xml:space="preserve"> </w:t>
      </w:r>
      <w:r w:rsidR="00DD216F" w:rsidRPr="00C3604F">
        <w:rPr>
          <w:color w:val="000000" w:themeColor="text1"/>
          <w:lang w:eastAsia="zh-CN"/>
        </w:rPr>
        <w:t>(</w:t>
      </w:r>
      <w:r w:rsidR="00D24901" w:rsidRPr="00C3604F">
        <w:rPr>
          <w:color w:val="000000" w:themeColor="text1"/>
          <w:lang w:eastAsia="zh-CN"/>
        </w:rPr>
        <w:t>2</w:t>
      </w:r>
      <w:r w:rsidR="00154600" w:rsidRPr="00C3604F">
        <w:rPr>
          <w:color w:val="000000" w:themeColor="text1"/>
          <w:lang w:eastAsia="zh-CN"/>
        </w:rPr>
        <w:t>6</w:t>
      </w:r>
      <w:r w:rsidR="00DD216F" w:rsidRPr="00C3604F">
        <w:rPr>
          <w:color w:val="000000" w:themeColor="text1"/>
          <w:lang w:eastAsia="zh-CN"/>
        </w:rPr>
        <w:t>)</w:t>
      </w:r>
      <w:r w:rsidRPr="00C3604F">
        <w:rPr>
          <w:color w:val="000000" w:themeColor="text1"/>
          <w:lang w:eastAsia="zh-CN"/>
        </w:rPr>
        <w:t>, the IMFP</w:t>
      </w:r>
      <w:r w:rsidR="0067349A" w:rsidRPr="00C3604F">
        <w:rPr>
          <w:color w:val="000000" w:themeColor="text1"/>
          <w:lang w:eastAsia="zh-CN"/>
        </w:rPr>
        <w:t>s</w:t>
      </w:r>
      <w:r w:rsidRPr="00C3604F">
        <w:rPr>
          <w:color w:val="000000" w:themeColor="text1"/>
          <w:lang w:eastAsia="zh-CN"/>
        </w:rPr>
        <w:t xml:space="preserve"> are calculated </w:t>
      </w:r>
      <w:r w:rsidR="0026756A" w:rsidRPr="00C3604F">
        <w:rPr>
          <w:color w:val="000000" w:themeColor="text1"/>
          <w:lang w:eastAsia="zh-CN"/>
        </w:rPr>
        <w:t xml:space="preserve">by </w:t>
      </w:r>
      <w:r w:rsidRPr="00C3604F">
        <w:rPr>
          <w:color w:val="000000" w:themeColor="text1"/>
          <w:lang w:eastAsia="zh-CN"/>
        </w:rPr>
        <w:t xml:space="preserve">using </w:t>
      </w:r>
      <w:r w:rsidR="0070361E" w:rsidRPr="00C3604F">
        <w:rPr>
          <w:color w:val="000000" w:themeColor="text1"/>
        </w:rPr>
        <w:t xml:space="preserve">different </w:t>
      </w:r>
      <w:r w:rsidR="00291A4B" w:rsidRPr="00C3604F">
        <w:rPr>
          <w:color w:val="000000" w:themeColor="text1"/>
          <w:lang w:eastAsia="zh-CN"/>
        </w:rPr>
        <w:t>model</w:t>
      </w:r>
      <w:r w:rsidR="0026756A" w:rsidRPr="00C3604F">
        <w:rPr>
          <w:color w:val="000000" w:themeColor="text1"/>
          <w:lang w:eastAsia="zh-CN"/>
        </w:rPr>
        <w:t>s</w:t>
      </w:r>
      <w:r w:rsidR="0070361E" w:rsidRPr="00C3604F">
        <w:rPr>
          <w:color w:val="000000" w:themeColor="text1"/>
          <w:lang w:eastAsia="zh-CN"/>
        </w:rPr>
        <w:t xml:space="preserve"> and</w:t>
      </w:r>
      <w:r w:rsidRPr="00C3604F">
        <w:rPr>
          <w:color w:val="000000" w:themeColor="text1"/>
        </w:rPr>
        <w:t xml:space="preserve"> </w:t>
      </w:r>
      <w:r w:rsidR="0070361E" w:rsidRPr="00C3604F">
        <w:rPr>
          <w:color w:val="000000" w:themeColor="text1"/>
        </w:rPr>
        <w:t xml:space="preserve">are </w:t>
      </w:r>
      <w:r w:rsidRPr="00C3604F">
        <w:rPr>
          <w:color w:val="000000" w:themeColor="text1"/>
        </w:rPr>
        <w:t>compare</w:t>
      </w:r>
      <w:r w:rsidR="0070361E" w:rsidRPr="00C3604F">
        <w:rPr>
          <w:color w:val="000000" w:themeColor="text1"/>
        </w:rPr>
        <w:t>d</w:t>
      </w:r>
      <w:r w:rsidRPr="00C3604F">
        <w:rPr>
          <w:color w:val="000000" w:themeColor="text1"/>
        </w:rPr>
        <w:t xml:space="preserve"> as function</w:t>
      </w:r>
      <w:r w:rsidR="0026756A" w:rsidRPr="00C3604F">
        <w:rPr>
          <w:color w:val="000000" w:themeColor="text1"/>
        </w:rPr>
        <w:t>s</w:t>
      </w:r>
      <w:r w:rsidRPr="00C3604F">
        <w:rPr>
          <w:color w:val="000000" w:themeColor="text1"/>
        </w:rPr>
        <w:t xml:space="preserve"> of electron energy in Fig. </w:t>
      </w:r>
      <w:r w:rsidR="00252757" w:rsidRPr="00C3604F">
        <w:rPr>
          <w:color w:val="000000" w:themeColor="text1"/>
        </w:rPr>
        <w:t>5</w:t>
      </w:r>
      <w:bookmarkStart w:id="39" w:name="OLE_LINK46"/>
      <w:r w:rsidR="0026756A" w:rsidRPr="00C3604F">
        <w:rPr>
          <w:color w:val="000000" w:themeColor="text1"/>
          <w:lang w:eastAsia="zh-CN"/>
        </w:rPr>
        <w:t xml:space="preserve"> for Al, Si, Cu and Au</w:t>
      </w:r>
      <w:bookmarkEnd w:id="39"/>
      <w:r w:rsidR="006F2926" w:rsidRPr="00C3604F">
        <w:rPr>
          <w:color w:val="000000" w:themeColor="text1"/>
        </w:rPr>
        <w:t xml:space="preserve">, with </w:t>
      </w:r>
      <w:r w:rsidR="006B38F1" w:rsidRPr="00C3604F">
        <w:rPr>
          <w:color w:val="000000" w:themeColor="text1"/>
        </w:rPr>
        <w:t>a</w:t>
      </w:r>
      <w:r w:rsidR="006F2926" w:rsidRPr="00C3604F">
        <w:rPr>
          <w:color w:val="000000" w:themeColor="text1"/>
        </w:rPr>
        <w:t xml:space="preserve"> comparison with avail</w:t>
      </w:r>
      <w:r w:rsidR="006F2926" w:rsidRPr="00A9654A">
        <w:rPr>
          <w:color w:val="000000" w:themeColor="text1"/>
        </w:rPr>
        <w:t>able experimental data [</w:t>
      </w:r>
      <w:r w:rsidR="0073570B" w:rsidRPr="00A9654A">
        <w:rPr>
          <w:rFonts w:hint="eastAsia"/>
          <w:color w:val="000000" w:themeColor="text1"/>
          <w:lang w:eastAsia="zh-CN"/>
        </w:rPr>
        <w:t>6</w:t>
      </w:r>
      <w:r w:rsidR="007268E8" w:rsidRPr="00A9654A">
        <w:rPr>
          <w:color w:val="000000" w:themeColor="text1"/>
          <w:lang w:eastAsia="zh-CN"/>
        </w:rPr>
        <w:t>9</w:t>
      </w:r>
      <w:r w:rsidR="006F2926" w:rsidRPr="00A9654A">
        <w:rPr>
          <w:color w:val="000000" w:themeColor="text1"/>
        </w:rPr>
        <w:t>-</w:t>
      </w:r>
      <w:r w:rsidR="0073570B" w:rsidRPr="00A9654A">
        <w:rPr>
          <w:rFonts w:hint="eastAsia"/>
          <w:color w:val="000000" w:themeColor="text1"/>
          <w:lang w:eastAsia="zh-CN"/>
        </w:rPr>
        <w:t>9</w:t>
      </w:r>
      <w:r w:rsidR="007268E8" w:rsidRPr="00A9654A">
        <w:rPr>
          <w:color w:val="000000" w:themeColor="text1"/>
          <w:lang w:eastAsia="zh-CN"/>
        </w:rPr>
        <w:t>6</w:t>
      </w:r>
      <w:r w:rsidR="006F2926" w:rsidRPr="00A9654A">
        <w:rPr>
          <w:color w:val="000000" w:themeColor="text1"/>
        </w:rPr>
        <w:t>]</w:t>
      </w:r>
      <w:r w:rsidRPr="00A9654A">
        <w:rPr>
          <w:color w:val="000000" w:themeColor="text1"/>
        </w:rPr>
        <w:t xml:space="preserve">. It is </w:t>
      </w:r>
      <w:r w:rsidR="0070361E" w:rsidRPr="00A9654A">
        <w:rPr>
          <w:color w:val="000000" w:themeColor="text1"/>
        </w:rPr>
        <w:t>seen</w:t>
      </w:r>
      <w:r w:rsidRPr="00A9654A">
        <w:rPr>
          <w:color w:val="000000" w:themeColor="text1"/>
        </w:rPr>
        <w:t xml:space="preserve"> that the </w:t>
      </w:r>
      <w:r w:rsidR="0070361E" w:rsidRPr="00A9654A">
        <w:rPr>
          <w:color w:val="000000" w:themeColor="text1"/>
        </w:rPr>
        <w:t>difference</w:t>
      </w:r>
      <w:r w:rsidRPr="00A9654A">
        <w:rPr>
          <w:color w:val="000000" w:themeColor="text1"/>
        </w:rPr>
        <w:t xml:space="preserve"> </w:t>
      </w:r>
      <w:r w:rsidR="006416B1" w:rsidRPr="00A9654A">
        <w:rPr>
          <w:color w:val="000000" w:themeColor="text1"/>
        </w:rPr>
        <w:t>between</w:t>
      </w:r>
      <w:r w:rsidRPr="00A9654A">
        <w:rPr>
          <w:color w:val="000000" w:themeColor="text1"/>
        </w:rPr>
        <w:t xml:space="preserve"> IMFP</w:t>
      </w:r>
      <w:r w:rsidR="006416B1" w:rsidRPr="00A9654A">
        <w:rPr>
          <w:color w:val="000000" w:themeColor="text1"/>
        </w:rPr>
        <w:t>s</w:t>
      </w:r>
      <w:r w:rsidRPr="00A9654A">
        <w:rPr>
          <w:color w:val="000000" w:themeColor="text1"/>
        </w:rPr>
        <w:t xml:space="preserve"> </w:t>
      </w:r>
      <w:r w:rsidR="006416B1" w:rsidRPr="00A9654A">
        <w:rPr>
          <w:color w:val="000000" w:themeColor="text1"/>
        </w:rPr>
        <w:t>by</w:t>
      </w:r>
      <w:r w:rsidRPr="00A9654A">
        <w:rPr>
          <w:color w:val="000000" w:themeColor="text1"/>
        </w:rPr>
        <w:t xml:space="preserve"> the different models are material dependent. </w:t>
      </w:r>
      <w:r w:rsidR="00725AF8" w:rsidRPr="00A9654A">
        <w:rPr>
          <w:color w:val="000000" w:themeColor="text1"/>
        </w:rPr>
        <w:t xml:space="preserve">For </w:t>
      </w:r>
      <w:r w:rsidRPr="00A9654A">
        <w:rPr>
          <w:color w:val="000000" w:themeColor="text1"/>
        </w:rPr>
        <w:t>Al and Si</w:t>
      </w:r>
      <w:r w:rsidR="00725AF8" w:rsidRPr="00A9654A">
        <w:rPr>
          <w:color w:val="000000" w:themeColor="text1"/>
        </w:rPr>
        <w:t xml:space="preserve"> whose ELF shape is tall and thin</w:t>
      </w:r>
      <w:r w:rsidRPr="00A9654A">
        <w:rPr>
          <w:color w:val="000000" w:themeColor="text1"/>
        </w:rPr>
        <w:t xml:space="preserve">, the IMFP calculated by </w:t>
      </w:r>
      <w:r w:rsidR="00725AF8" w:rsidRPr="00A9654A">
        <w:rPr>
          <w:color w:val="000000" w:themeColor="text1"/>
        </w:rPr>
        <w:t xml:space="preserve">the </w:t>
      </w:r>
      <w:r w:rsidR="002C24FA">
        <w:rPr>
          <w:color w:val="000000" w:themeColor="text1"/>
        </w:rPr>
        <w:t>SE-MA</w:t>
      </w:r>
      <w:r w:rsidR="00725AF8" w:rsidRPr="00A9654A">
        <w:rPr>
          <w:color w:val="000000" w:themeColor="text1"/>
        </w:rPr>
        <w:t xml:space="preserve"> and FPA models are</w:t>
      </w:r>
      <w:r w:rsidRPr="00A9654A">
        <w:rPr>
          <w:color w:val="000000" w:themeColor="text1"/>
        </w:rPr>
        <w:t xml:space="preserve"> almost </w:t>
      </w:r>
      <w:r w:rsidR="00725AF8" w:rsidRPr="00A9654A">
        <w:rPr>
          <w:color w:val="000000" w:themeColor="text1"/>
        </w:rPr>
        <w:t>the same</w:t>
      </w:r>
      <w:r w:rsidR="006416B1" w:rsidRPr="00A9654A">
        <w:rPr>
          <w:color w:val="000000" w:themeColor="text1"/>
        </w:rPr>
        <w:t>;</w:t>
      </w:r>
      <w:r w:rsidRPr="00A9654A">
        <w:rPr>
          <w:color w:val="000000" w:themeColor="text1"/>
        </w:rPr>
        <w:t xml:space="preserve"> while </w:t>
      </w:r>
      <w:r w:rsidR="00725AF8" w:rsidRPr="00A9654A">
        <w:rPr>
          <w:color w:val="000000" w:themeColor="text1"/>
        </w:rPr>
        <w:t>for Cu and Au whose ELF</w:t>
      </w:r>
      <w:r w:rsidRPr="00A9654A">
        <w:rPr>
          <w:color w:val="000000" w:themeColor="text1"/>
        </w:rPr>
        <w:t xml:space="preserve"> </w:t>
      </w:r>
      <w:r w:rsidR="00725AF8" w:rsidRPr="00A9654A">
        <w:rPr>
          <w:color w:val="000000" w:themeColor="text1"/>
        </w:rPr>
        <w:t xml:space="preserve">is </w:t>
      </w:r>
      <w:r w:rsidRPr="00A9654A">
        <w:rPr>
          <w:color w:val="000000" w:themeColor="text1"/>
        </w:rPr>
        <w:t>short and fat</w:t>
      </w:r>
      <w:r w:rsidR="006416B1" w:rsidRPr="00A9654A">
        <w:rPr>
          <w:color w:val="000000" w:themeColor="text1"/>
        </w:rPr>
        <w:t>,</w:t>
      </w:r>
      <w:r w:rsidRPr="00A9654A">
        <w:rPr>
          <w:color w:val="000000" w:themeColor="text1"/>
        </w:rPr>
        <w:t xml:space="preserve"> </w:t>
      </w:r>
      <w:r w:rsidR="00725AF8" w:rsidRPr="00A9654A">
        <w:rPr>
          <w:color w:val="000000" w:themeColor="text1"/>
        </w:rPr>
        <w:t xml:space="preserve">there is a </w:t>
      </w:r>
      <w:r w:rsidR="00BD5D28" w:rsidRPr="00A9654A">
        <w:rPr>
          <w:color w:val="000000" w:themeColor="text1"/>
        </w:rPr>
        <w:t>quite</w:t>
      </w:r>
      <w:r w:rsidRPr="00A9654A">
        <w:rPr>
          <w:color w:val="000000" w:themeColor="text1"/>
        </w:rPr>
        <w:t xml:space="preserve"> d</w:t>
      </w:r>
      <w:r w:rsidR="00725AF8" w:rsidRPr="00A9654A">
        <w:rPr>
          <w:color w:val="000000" w:themeColor="text1"/>
        </w:rPr>
        <w:t>ifference between the results derived by the two models</w:t>
      </w:r>
      <w:r w:rsidRPr="00A9654A">
        <w:rPr>
          <w:color w:val="000000" w:themeColor="text1"/>
        </w:rPr>
        <w:t xml:space="preserve">. Such results are </w:t>
      </w:r>
      <w:r w:rsidR="00725AF8" w:rsidRPr="00A9654A">
        <w:rPr>
          <w:color w:val="000000" w:themeColor="text1"/>
        </w:rPr>
        <w:t xml:space="preserve">qualitatively in </w:t>
      </w:r>
      <w:r w:rsidRPr="00A9654A">
        <w:rPr>
          <w:color w:val="000000" w:themeColor="text1"/>
        </w:rPr>
        <w:t xml:space="preserve">consistent with our previous study </w:t>
      </w:r>
      <w:r w:rsidR="00174C56" w:rsidRPr="00A9654A">
        <w:rPr>
          <w:color w:val="000000" w:themeColor="text1"/>
        </w:rPr>
        <w:t>with</w:t>
      </w:r>
      <w:r w:rsidRPr="00A9654A">
        <w:rPr>
          <w:color w:val="000000" w:themeColor="text1"/>
        </w:rPr>
        <w:t xml:space="preserve"> </w:t>
      </w:r>
      <w:r w:rsidR="00174C56" w:rsidRPr="00A9654A">
        <w:rPr>
          <w:color w:val="000000" w:themeColor="text1"/>
        </w:rPr>
        <w:t xml:space="preserve">a </w:t>
      </w:r>
      <w:r w:rsidRPr="00A9654A">
        <w:rPr>
          <w:color w:val="000000" w:themeColor="text1"/>
        </w:rPr>
        <w:t>prototype ELF function</w:t>
      </w:r>
      <w:r w:rsidR="007936E0" w:rsidRPr="00A9654A">
        <w:rPr>
          <w:color w:val="000000" w:themeColor="text1"/>
        </w:rPr>
        <w:t xml:space="preserve"> [</w:t>
      </w:r>
      <w:r w:rsidR="0073570B" w:rsidRPr="00A9654A">
        <w:rPr>
          <w:color w:val="000000" w:themeColor="text1"/>
          <w:lang w:eastAsia="zh-CN"/>
        </w:rPr>
        <w:t>5</w:t>
      </w:r>
      <w:r w:rsidR="007268E8" w:rsidRPr="00A9654A">
        <w:rPr>
          <w:color w:val="000000" w:themeColor="text1"/>
          <w:lang w:eastAsia="zh-CN"/>
        </w:rPr>
        <w:t>3</w:t>
      </w:r>
      <w:r w:rsidR="007936E0" w:rsidRPr="00A9654A">
        <w:rPr>
          <w:color w:val="000000" w:themeColor="text1"/>
        </w:rPr>
        <w:t>]</w:t>
      </w:r>
      <w:r w:rsidRPr="00A9654A">
        <w:rPr>
          <w:color w:val="000000" w:themeColor="text1"/>
        </w:rPr>
        <w:t xml:space="preserve">, </w:t>
      </w:r>
      <w:r w:rsidR="007936E0" w:rsidRPr="00A9654A">
        <w:rPr>
          <w:color w:val="000000" w:themeColor="text1"/>
        </w:rPr>
        <w:t>where</w:t>
      </w:r>
      <w:r w:rsidRPr="00A9654A">
        <w:rPr>
          <w:color w:val="000000" w:themeColor="text1"/>
        </w:rPr>
        <w:t xml:space="preserve"> the </w:t>
      </w:r>
      <w:r w:rsidR="00725AF8" w:rsidRPr="00A9654A">
        <w:rPr>
          <w:color w:val="000000" w:themeColor="text1"/>
        </w:rPr>
        <w:t>difference</w:t>
      </w:r>
      <w:r w:rsidRPr="00A9654A">
        <w:rPr>
          <w:color w:val="000000" w:themeColor="text1"/>
        </w:rPr>
        <w:t xml:space="preserve"> between </w:t>
      </w:r>
      <w:r w:rsidR="007936E0" w:rsidRPr="00A9654A">
        <w:rPr>
          <w:color w:val="000000" w:themeColor="text1"/>
        </w:rPr>
        <w:t xml:space="preserve">the </w:t>
      </w:r>
      <w:r w:rsidRPr="00A9654A">
        <w:rPr>
          <w:color w:val="000000" w:themeColor="text1"/>
        </w:rPr>
        <w:t>two model</w:t>
      </w:r>
      <w:r w:rsidR="00725AF8" w:rsidRPr="00A9654A">
        <w:rPr>
          <w:color w:val="000000" w:themeColor="text1"/>
        </w:rPr>
        <w:t>s</w:t>
      </w:r>
      <w:r w:rsidRPr="00A9654A">
        <w:rPr>
          <w:color w:val="000000" w:themeColor="text1"/>
        </w:rPr>
        <w:t xml:space="preserve"> increase</w:t>
      </w:r>
      <w:r w:rsidR="007936E0" w:rsidRPr="00A9654A">
        <w:rPr>
          <w:color w:val="000000" w:themeColor="text1"/>
        </w:rPr>
        <w:t>s</w:t>
      </w:r>
      <w:r w:rsidRPr="00A9654A">
        <w:rPr>
          <w:color w:val="000000" w:themeColor="text1"/>
        </w:rPr>
        <w:t xml:space="preserve"> when the shape of </w:t>
      </w:r>
      <w:r w:rsidR="00174C56" w:rsidRPr="00A9654A">
        <w:rPr>
          <w:color w:val="000000" w:themeColor="text1"/>
        </w:rPr>
        <w:t xml:space="preserve">the </w:t>
      </w:r>
      <w:r w:rsidRPr="00A9654A">
        <w:rPr>
          <w:color w:val="000000" w:themeColor="text1"/>
          <w:lang w:eastAsia="zh-CN"/>
        </w:rPr>
        <w:t xml:space="preserve">prototypical ELF </w:t>
      </w:r>
      <w:bookmarkStart w:id="40" w:name="OLE_LINK45"/>
      <w:r w:rsidRPr="00A9654A">
        <w:rPr>
          <w:color w:val="000000" w:themeColor="text1"/>
          <w:lang w:eastAsia="zh-CN"/>
        </w:rPr>
        <w:t>changes from thin to fat</w:t>
      </w:r>
      <w:bookmarkEnd w:id="40"/>
      <w:r w:rsidRPr="00A9654A">
        <w:rPr>
          <w:color w:val="000000" w:themeColor="text1"/>
          <w:lang w:eastAsia="zh-CN"/>
        </w:rPr>
        <w:t xml:space="preserve">. </w:t>
      </w:r>
      <w:r w:rsidR="00852DED" w:rsidRPr="00A9654A">
        <w:rPr>
          <w:color w:val="000000" w:themeColor="text1"/>
          <w:lang w:eastAsia="zh-CN"/>
        </w:rPr>
        <w:t>By</w:t>
      </w:r>
      <w:r w:rsidRPr="00A9654A">
        <w:rPr>
          <w:color w:val="000000" w:themeColor="text1"/>
          <w:lang w:eastAsia="zh-CN"/>
        </w:rPr>
        <w:t xml:space="preserve"> taking a closer look</w:t>
      </w:r>
      <w:r w:rsidR="007936E0" w:rsidRPr="00A9654A">
        <w:rPr>
          <w:color w:val="000000" w:themeColor="text1"/>
          <w:lang w:eastAsia="zh-CN"/>
        </w:rPr>
        <w:t xml:space="preserve"> for Si</w:t>
      </w:r>
      <w:r w:rsidRPr="00A9654A">
        <w:rPr>
          <w:color w:val="000000" w:themeColor="text1"/>
          <w:lang w:eastAsia="zh-CN"/>
        </w:rPr>
        <w:t xml:space="preserve">, </w:t>
      </w:r>
      <w:r w:rsidR="00852DED" w:rsidRPr="00A9654A">
        <w:rPr>
          <w:color w:val="000000" w:themeColor="text1"/>
          <w:lang w:eastAsia="zh-CN"/>
        </w:rPr>
        <w:t xml:space="preserve">one may find that </w:t>
      </w:r>
      <w:r w:rsidRPr="00A9654A">
        <w:rPr>
          <w:color w:val="000000" w:themeColor="text1"/>
        </w:rPr>
        <w:t xml:space="preserve">the IMFP calculated by the </w:t>
      </w:r>
      <w:r w:rsidR="002C24FA">
        <w:rPr>
          <w:color w:val="000000" w:themeColor="text1"/>
        </w:rPr>
        <w:t>SE-MA</w:t>
      </w:r>
      <w:r w:rsidRPr="00A9654A">
        <w:rPr>
          <w:color w:val="000000" w:themeColor="text1"/>
        </w:rPr>
        <w:t xml:space="preserve"> model </w:t>
      </w:r>
      <w:r w:rsidR="00852DED" w:rsidRPr="00A9654A">
        <w:rPr>
          <w:color w:val="000000" w:themeColor="text1"/>
        </w:rPr>
        <w:t>i</w:t>
      </w:r>
      <w:r w:rsidR="007936E0" w:rsidRPr="00A9654A">
        <w:rPr>
          <w:color w:val="000000" w:themeColor="text1"/>
        </w:rPr>
        <w:t>s</w:t>
      </w:r>
      <w:r w:rsidRPr="00A9654A">
        <w:rPr>
          <w:color w:val="000000" w:themeColor="text1"/>
        </w:rPr>
        <w:t xml:space="preserve"> </w:t>
      </w:r>
      <w:r w:rsidR="007936E0" w:rsidRPr="00A9654A">
        <w:rPr>
          <w:color w:val="000000" w:themeColor="text1"/>
        </w:rPr>
        <w:t>slight</w:t>
      </w:r>
      <w:r w:rsidR="00852DED" w:rsidRPr="00A9654A">
        <w:rPr>
          <w:color w:val="000000" w:themeColor="text1"/>
        </w:rPr>
        <w:t>ly</w:t>
      </w:r>
      <w:r w:rsidRPr="00A9654A">
        <w:rPr>
          <w:color w:val="000000" w:themeColor="text1"/>
        </w:rPr>
        <w:t xml:space="preserve"> </w:t>
      </w:r>
      <w:r w:rsidR="007936E0" w:rsidRPr="00A9654A">
        <w:rPr>
          <w:color w:val="000000" w:themeColor="text1"/>
        </w:rPr>
        <w:t>smaller</w:t>
      </w:r>
      <w:r w:rsidRPr="00A9654A">
        <w:rPr>
          <w:color w:val="000000" w:themeColor="text1"/>
        </w:rPr>
        <w:t xml:space="preserve"> than that by </w:t>
      </w:r>
      <w:r w:rsidR="007936E0" w:rsidRPr="00A9654A">
        <w:rPr>
          <w:color w:val="000000" w:themeColor="text1"/>
        </w:rPr>
        <w:t xml:space="preserve">the </w:t>
      </w:r>
      <w:r w:rsidRPr="00A9654A">
        <w:rPr>
          <w:color w:val="000000" w:themeColor="text1"/>
        </w:rPr>
        <w:t xml:space="preserve">FPA model at </w:t>
      </w:r>
      <w:r w:rsidR="007936E0" w:rsidRPr="00A9654A">
        <w:rPr>
          <w:color w:val="000000" w:themeColor="text1"/>
        </w:rPr>
        <w:t xml:space="preserve">the intermediate and </w:t>
      </w:r>
      <w:r w:rsidRPr="00A9654A">
        <w:rPr>
          <w:color w:val="000000" w:themeColor="text1"/>
        </w:rPr>
        <w:t xml:space="preserve">high energies, </w:t>
      </w:r>
      <w:r w:rsidR="00852DED" w:rsidRPr="00A9654A">
        <w:rPr>
          <w:color w:val="000000" w:themeColor="text1"/>
        </w:rPr>
        <w:t>indicating</w:t>
      </w:r>
      <w:r w:rsidRPr="00A9654A">
        <w:rPr>
          <w:color w:val="000000" w:themeColor="text1"/>
        </w:rPr>
        <w:t xml:space="preserve"> that the plasmon lifetime </w:t>
      </w:r>
      <w:r w:rsidR="00153B90" w:rsidRPr="00A9654A">
        <w:rPr>
          <w:color w:val="000000" w:themeColor="text1"/>
          <w:lang w:eastAsia="zh-CN"/>
        </w:rPr>
        <w:t>broadening</w:t>
      </w:r>
      <w:r w:rsidR="00153B90" w:rsidRPr="00A9654A">
        <w:rPr>
          <w:color w:val="000000" w:themeColor="text1"/>
        </w:rPr>
        <w:t xml:space="preserve"> effect</w:t>
      </w:r>
      <w:r w:rsidRPr="00A9654A">
        <w:rPr>
          <w:color w:val="000000" w:themeColor="text1"/>
        </w:rPr>
        <w:t xml:space="preserve"> will </w:t>
      </w:r>
      <w:r w:rsidR="00153B90" w:rsidRPr="00A9654A">
        <w:rPr>
          <w:color w:val="000000" w:themeColor="text1"/>
        </w:rPr>
        <w:t>reduce</w:t>
      </w:r>
      <w:r w:rsidRPr="00A9654A">
        <w:rPr>
          <w:color w:val="000000" w:themeColor="text1"/>
        </w:rPr>
        <w:t xml:space="preserve"> IMFP as it </w:t>
      </w:r>
      <w:r w:rsidR="00153B90" w:rsidRPr="00A9654A">
        <w:rPr>
          <w:color w:val="000000" w:themeColor="text1"/>
        </w:rPr>
        <w:t>has been known</w:t>
      </w:r>
      <w:r w:rsidRPr="00A9654A">
        <w:rPr>
          <w:color w:val="000000" w:themeColor="text1"/>
        </w:rPr>
        <w:t xml:space="preserve"> [</w:t>
      </w:r>
      <w:r w:rsidR="0073570B" w:rsidRPr="00A9654A">
        <w:rPr>
          <w:color w:val="000000" w:themeColor="text1"/>
        </w:rPr>
        <w:t>9</w:t>
      </w:r>
      <w:r w:rsidR="007268E8" w:rsidRPr="00A9654A">
        <w:rPr>
          <w:color w:val="000000" w:themeColor="text1"/>
        </w:rPr>
        <w:t>7</w:t>
      </w:r>
      <w:r w:rsidRPr="00A9654A">
        <w:rPr>
          <w:color w:val="000000" w:themeColor="text1"/>
        </w:rPr>
        <w:t>,</w:t>
      </w:r>
      <w:r w:rsidR="0073570B" w:rsidRPr="00A9654A">
        <w:rPr>
          <w:color w:val="000000" w:themeColor="text1"/>
        </w:rPr>
        <w:t>9</w:t>
      </w:r>
      <w:r w:rsidR="007268E8" w:rsidRPr="00A9654A">
        <w:rPr>
          <w:color w:val="000000" w:themeColor="text1"/>
        </w:rPr>
        <w:t>8</w:t>
      </w:r>
      <w:r w:rsidRPr="00A9654A">
        <w:rPr>
          <w:color w:val="000000" w:themeColor="text1"/>
        </w:rPr>
        <w:t xml:space="preserve">]. </w:t>
      </w:r>
      <w:r w:rsidR="00153B90" w:rsidRPr="00A9654A">
        <w:rPr>
          <w:color w:val="000000" w:themeColor="text1"/>
        </w:rPr>
        <w:t>F</w:t>
      </w:r>
      <w:r w:rsidRPr="00A9654A">
        <w:rPr>
          <w:color w:val="000000" w:themeColor="text1"/>
        </w:rPr>
        <w:t>or Cu and Au, th</w:t>
      </w:r>
      <w:r w:rsidR="00153B90" w:rsidRPr="00A9654A">
        <w:rPr>
          <w:color w:val="000000" w:themeColor="text1"/>
        </w:rPr>
        <w:t>is tendency becomes much more obvious</w:t>
      </w:r>
      <w:r w:rsidRPr="00A9654A">
        <w:rPr>
          <w:color w:val="000000" w:themeColor="text1"/>
        </w:rPr>
        <w:t xml:space="preserve">. </w:t>
      </w:r>
      <w:r w:rsidR="00174C56" w:rsidRPr="00A9654A">
        <w:rPr>
          <w:color w:val="000000" w:themeColor="text1"/>
        </w:rPr>
        <w:t>T</w:t>
      </w:r>
      <w:r w:rsidRPr="00A9654A">
        <w:rPr>
          <w:color w:val="000000" w:themeColor="text1"/>
        </w:rPr>
        <w:t>he</w:t>
      </w:r>
      <w:r w:rsidR="00153B90" w:rsidRPr="00A9654A">
        <w:rPr>
          <w:color w:val="000000" w:themeColor="text1"/>
        </w:rPr>
        <w:t xml:space="preserve"> difference</w:t>
      </w:r>
      <w:r w:rsidRPr="00A9654A">
        <w:rPr>
          <w:color w:val="000000" w:themeColor="text1"/>
        </w:rPr>
        <w:t xml:space="preserve"> in </w:t>
      </w:r>
      <w:r w:rsidR="00174C56" w:rsidRPr="00A9654A">
        <w:rPr>
          <w:color w:val="000000" w:themeColor="text1"/>
        </w:rPr>
        <w:t xml:space="preserve">the </w:t>
      </w:r>
      <w:r w:rsidRPr="00A9654A">
        <w:rPr>
          <w:color w:val="000000" w:themeColor="text1"/>
        </w:rPr>
        <w:t>IMFP</w:t>
      </w:r>
      <w:r w:rsidR="00174C56" w:rsidRPr="00A9654A">
        <w:rPr>
          <w:color w:val="000000" w:themeColor="text1"/>
        </w:rPr>
        <w:t>s</w:t>
      </w:r>
      <w:r w:rsidRPr="00A9654A">
        <w:rPr>
          <w:color w:val="000000" w:themeColor="text1"/>
        </w:rPr>
        <w:t xml:space="preserve"> calculated between </w:t>
      </w:r>
      <w:r w:rsidR="00153B90" w:rsidRPr="00A9654A">
        <w:rPr>
          <w:color w:val="000000" w:themeColor="text1"/>
        </w:rPr>
        <w:t xml:space="preserve">the </w:t>
      </w:r>
      <w:r w:rsidRPr="00A9654A">
        <w:rPr>
          <w:color w:val="000000" w:themeColor="text1"/>
        </w:rPr>
        <w:t xml:space="preserve">two models </w:t>
      </w:r>
      <w:r w:rsidR="00153B90" w:rsidRPr="00A9654A">
        <w:rPr>
          <w:color w:val="000000" w:themeColor="text1"/>
        </w:rPr>
        <w:t>changes with electron energy</w:t>
      </w:r>
      <w:r w:rsidRPr="00A9654A">
        <w:rPr>
          <w:color w:val="000000" w:themeColor="text1"/>
        </w:rPr>
        <w:t xml:space="preserve"> </w:t>
      </w:r>
      <w:r w:rsidR="00153B90" w:rsidRPr="00A9654A">
        <w:rPr>
          <w:color w:val="000000" w:themeColor="text1"/>
        </w:rPr>
        <w:t>non</w:t>
      </w:r>
      <w:r w:rsidR="00FA3500" w:rsidRPr="00A9654A">
        <w:rPr>
          <w:color w:val="000000" w:themeColor="text1"/>
        </w:rPr>
        <w:t>-</w:t>
      </w:r>
      <w:r w:rsidRPr="00A9654A">
        <w:rPr>
          <w:color w:val="000000" w:themeColor="text1"/>
        </w:rPr>
        <w:t xml:space="preserve">monotonically, </w:t>
      </w:r>
      <w:r w:rsidR="00174C56" w:rsidRPr="00A9654A">
        <w:rPr>
          <w:color w:val="000000" w:themeColor="text1"/>
        </w:rPr>
        <w:t xml:space="preserve">the relative difference is </w:t>
      </w:r>
      <w:r w:rsidR="006416B1" w:rsidRPr="00A9654A">
        <w:rPr>
          <w:color w:val="000000" w:themeColor="text1"/>
        </w:rPr>
        <w:t xml:space="preserve">the </w:t>
      </w:r>
      <w:r w:rsidR="00174C56" w:rsidRPr="00A9654A">
        <w:rPr>
          <w:color w:val="000000" w:themeColor="text1"/>
        </w:rPr>
        <w:t xml:space="preserve">maximum at the energy where the IMFP is </w:t>
      </w:r>
      <w:r w:rsidR="006416B1" w:rsidRPr="00A9654A">
        <w:rPr>
          <w:color w:val="000000" w:themeColor="text1"/>
        </w:rPr>
        <w:t xml:space="preserve">the </w:t>
      </w:r>
      <w:r w:rsidR="00174C56" w:rsidRPr="00A9654A">
        <w:rPr>
          <w:color w:val="000000" w:themeColor="text1"/>
        </w:rPr>
        <w:t>minimum</w:t>
      </w:r>
      <w:r w:rsidRPr="00A9654A">
        <w:rPr>
          <w:color w:val="000000" w:themeColor="text1"/>
        </w:rPr>
        <w:t xml:space="preserve">. </w:t>
      </w:r>
      <w:r w:rsidR="00D05610" w:rsidRPr="00A9654A">
        <w:rPr>
          <w:color w:val="000000" w:themeColor="text1"/>
        </w:rPr>
        <w:t xml:space="preserve">Fig. </w:t>
      </w:r>
      <w:r w:rsidR="00521CC0" w:rsidRPr="00A9654A">
        <w:rPr>
          <w:color w:val="000000" w:themeColor="text1"/>
        </w:rPr>
        <w:t>6</w:t>
      </w:r>
      <w:r w:rsidR="001236E8" w:rsidRPr="00A9654A">
        <w:rPr>
          <w:color w:val="000000" w:themeColor="text1"/>
        </w:rPr>
        <w:t xml:space="preserve"> also </w:t>
      </w:r>
      <w:r w:rsidR="001236E8" w:rsidRPr="00A9654A">
        <w:rPr>
          <w:rFonts w:hint="eastAsia"/>
          <w:color w:val="000000" w:themeColor="text1"/>
          <w:lang w:eastAsia="zh-CN"/>
        </w:rPr>
        <w:t>show</w:t>
      </w:r>
      <w:r w:rsidR="00D05610" w:rsidRPr="00A9654A">
        <w:rPr>
          <w:color w:val="000000" w:themeColor="text1"/>
          <w:lang w:eastAsia="zh-CN"/>
        </w:rPr>
        <w:t>s</w:t>
      </w:r>
      <w:r w:rsidR="001236E8" w:rsidRPr="00A9654A">
        <w:rPr>
          <w:color w:val="000000" w:themeColor="text1"/>
        </w:rPr>
        <w:t xml:space="preserve"> the IMFP results calculated by </w:t>
      </w:r>
      <w:r w:rsidR="00D05610" w:rsidRPr="00A9654A">
        <w:rPr>
          <w:color w:val="000000" w:themeColor="text1"/>
        </w:rPr>
        <w:t xml:space="preserve">the </w:t>
      </w:r>
      <w:r w:rsidR="006416B1" w:rsidRPr="00A9654A">
        <w:rPr>
          <w:color w:val="000000" w:themeColor="text1"/>
        </w:rPr>
        <w:t xml:space="preserve">NM model with </w:t>
      </w:r>
      <w:r w:rsidR="001236E8" w:rsidRPr="00A9654A">
        <w:rPr>
          <w:color w:val="000000" w:themeColor="text1"/>
        </w:rPr>
        <w:t>Abril</w:t>
      </w:r>
      <w:r w:rsidR="00D05610" w:rsidRPr="00A9654A">
        <w:rPr>
          <w:color w:val="000000" w:themeColor="text1"/>
        </w:rPr>
        <w:t>’s</w:t>
      </w:r>
      <w:r w:rsidR="001236E8" w:rsidRPr="00A9654A">
        <w:rPr>
          <w:color w:val="000000" w:themeColor="text1"/>
        </w:rPr>
        <w:t xml:space="preserve"> and BIC fittings, with GOS added </w:t>
      </w:r>
      <w:r w:rsidR="00174C56" w:rsidRPr="00A9654A">
        <w:rPr>
          <w:color w:val="000000" w:themeColor="text1"/>
        </w:rPr>
        <w:t>at</w:t>
      </w:r>
      <w:r w:rsidR="001236E8" w:rsidRPr="00A9654A">
        <w:rPr>
          <w:color w:val="000000" w:themeColor="text1"/>
        </w:rPr>
        <w:t xml:space="preserve"> the high</w:t>
      </w:r>
      <w:r w:rsidR="006416B1" w:rsidRPr="00A9654A">
        <w:rPr>
          <w:color w:val="000000" w:themeColor="text1"/>
        </w:rPr>
        <w:t xml:space="preserve"> </w:t>
      </w:r>
      <w:r w:rsidR="001236E8" w:rsidRPr="00A9654A">
        <w:rPr>
          <w:color w:val="000000" w:themeColor="text1"/>
        </w:rPr>
        <w:t xml:space="preserve">energy </w:t>
      </w:r>
      <w:r w:rsidR="00D05610" w:rsidRPr="00A9654A">
        <w:rPr>
          <w:color w:val="000000" w:themeColor="text1"/>
        </w:rPr>
        <w:t>losses</w:t>
      </w:r>
      <w:r w:rsidR="001236E8" w:rsidRPr="00A9654A">
        <w:rPr>
          <w:color w:val="000000" w:themeColor="text1"/>
        </w:rPr>
        <w:t xml:space="preserve">. In the </w:t>
      </w:r>
      <w:r w:rsidR="00D05610" w:rsidRPr="00A9654A">
        <w:rPr>
          <w:color w:val="000000" w:themeColor="text1"/>
        </w:rPr>
        <w:t xml:space="preserve">previous </w:t>
      </w:r>
      <w:r w:rsidR="001236E8" w:rsidRPr="00A9654A">
        <w:rPr>
          <w:color w:val="000000" w:themeColor="text1"/>
        </w:rPr>
        <w:t xml:space="preserve">discussion </w:t>
      </w:r>
      <w:r w:rsidR="00D05610" w:rsidRPr="00A9654A">
        <w:rPr>
          <w:color w:val="000000" w:themeColor="text1"/>
        </w:rPr>
        <w:t xml:space="preserve">about </w:t>
      </w:r>
      <w:r w:rsidR="001236E8" w:rsidRPr="00A9654A">
        <w:rPr>
          <w:color w:val="000000" w:themeColor="text1"/>
        </w:rPr>
        <w:t xml:space="preserve">ELF </w:t>
      </w:r>
      <w:r w:rsidR="00D05610" w:rsidRPr="00A9654A">
        <w:rPr>
          <w:color w:val="000000" w:themeColor="text1"/>
        </w:rPr>
        <w:t xml:space="preserve">for </w:t>
      </w:r>
      <w:r w:rsidR="001236E8" w:rsidRPr="00A9654A">
        <w:rPr>
          <w:color w:val="000000" w:themeColor="text1"/>
        </w:rPr>
        <w:t>Fig</w:t>
      </w:r>
      <w:r w:rsidR="00D05610" w:rsidRPr="00A9654A">
        <w:rPr>
          <w:color w:val="000000" w:themeColor="text1"/>
        </w:rPr>
        <w:t>s</w:t>
      </w:r>
      <w:r w:rsidR="001236E8" w:rsidRPr="00A9654A">
        <w:rPr>
          <w:color w:val="000000" w:themeColor="text1"/>
        </w:rPr>
        <w:t>.</w:t>
      </w:r>
      <w:r w:rsidR="00D05610" w:rsidRPr="00A9654A">
        <w:rPr>
          <w:color w:val="000000" w:themeColor="text1"/>
        </w:rPr>
        <w:t xml:space="preserve"> </w:t>
      </w:r>
      <w:r w:rsidR="001236E8" w:rsidRPr="00A9654A">
        <w:rPr>
          <w:color w:val="000000" w:themeColor="text1"/>
        </w:rPr>
        <w:t xml:space="preserve">1 and 2, we </w:t>
      </w:r>
      <w:r w:rsidR="00D05610" w:rsidRPr="00A9654A">
        <w:rPr>
          <w:color w:val="000000" w:themeColor="text1"/>
        </w:rPr>
        <w:t>have mention</w:t>
      </w:r>
      <w:r w:rsidR="001236E8" w:rsidRPr="00A9654A">
        <w:rPr>
          <w:color w:val="000000" w:themeColor="text1"/>
        </w:rPr>
        <w:t xml:space="preserve">ed that the </w:t>
      </w:r>
      <w:r w:rsidR="00D05610" w:rsidRPr="00A9654A">
        <w:rPr>
          <w:color w:val="000000" w:themeColor="text1"/>
        </w:rPr>
        <w:t>Abril’s and the BIC fitting</w:t>
      </w:r>
      <w:r w:rsidR="001236E8" w:rsidRPr="00A9654A">
        <w:rPr>
          <w:color w:val="000000" w:themeColor="text1"/>
        </w:rPr>
        <w:t xml:space="preserve"> are not </w:t>
      </w:r>
      <w:r w:rsidR="00174C56" w:rsidRPr="00A9654A">
        <w:rPr>
          <w:color w:val="000000" w:themeColor="text1"/>
        </w:rPr>
        <w:t xml:space="preserve">very </w:t>
      </w:r>
      <w:r w:rsidR="001236E8" w:rsidRPr="00A9654A">
        <w:rPr>
          <w:color w:val="000000" w:themeColor="text1"/>
        </w:rPr>
        <w:t xml:space="preserve">accurate, especially </w:t>
      </w:r>
      <w:r w:rsidR="00174C56" w:rsidRPr="00A9654A">
        <w:rPr>
          <w:color w:val="000000" w:themeColor="text1"/>
        </w:rPr>
        <w:t>at</w:t>
      </w:r>
      <w:r w:rsidR="001236E8" w:rsidRPr="00A9654A">
        <w:rPr>
          <w:color w:val="000000" w:themeColor="text1"/>
        </w:rPr>
        <w:t xml:space="preserve"> very low energ</w:t>
      </w:r>
      <w:r w:rsidR="00D05610" w:rsidRPr="00A9654A">
        <w:rPr>
          <w:color w:val="000000" w:themeColor="text1"/>
        </w:rPr>
        <w:t>y losse</w:t>
      </w:r>
      <w:r w:rsidR="001236E8" w:rsidRPr="00A9654A">
        <w:rPr>
          <w:color w:val="000000" w:themeColor="text1"/>
        </w:rPr>
        <w:t xml:space="preserve">s in </w:t>
      </w:r>
      <w:r w:rsidR="00D05610" w:rsidRPr="00A9654A">
        <w:rPr>
          <w:color w:val="000000" w:themeColor="text1"/>
        </w:rPr>
        <w:t>the region of phonon</w:t>
      </w:r>
      <w:r w:rsidR="001236E8" w:rsidRPr="00A9654A">
        <w:rPr>
          <w:color w:val="000000" w:themeColor="text1"/>
        </w:rPr>
        <w:t xml:space="preserve"> excitation and plasmon excitation. Such poorly fitted ELFs lead to </w:t>
      </w:r>
      <w:r w:rsidR="006416B1" w:rsidRPr="00A9654A">
        <w:rPr>
          <w:color w:val="000000" w:themeColor="text1"/>
        </w:rPr>
        <w:t xml:space="preserve">a </w:t>
      </w:r>
      <w:r w:rsidR="001236E8" w:rsidRPr="00A9654A">
        <w:rPr>
          <w:color w:val="000000" w:themeColor="text1"/>
        </w:rPr>
        <w:t xml:space="preserve">large bias in IMFP </w:t>
      </w:r>
      <w:r w:rsidR="00174C56" w:rsidRPr="00A9654A">
        <w:rPr>
          <w:color w:val="000000" w:themeColor="text1"/>
        </w:rPr>
        <w:t>by</w:t>
      </w:r>
      <w:r w:rsidR="001236E8" w:rsidRPr="00A9654A">
        <w:rPr>
          <w:color w:val="000000" w:themeColor="text1"/>
        </w:rPr>
        <w:t xml:space="preserve"> </w:t>
      </w:r>
      <w:r w:rsidR="00D05610" w:rsidRPr="00A9654A">
        <w:rPr>
          <w:color w:val="000000" w:themeColor="text1"/>
        </w:rPr>
        <w:t xml:space="preserve">the </w:t>
      </w:r>
      <w:r w:rsidR="001236E8" w:rsidRPr="00A9654A">
        <w:rPr>
          <w:color w:val="000000" w:themeColor="text1"/>
        </w:rPr>
        <w:t>NM</w:t>
      </w:r>
      <w:r w:rsidR="00D05610" w:rsidRPr="00A9654A">
        <w:rPr>
          <w:color w:val="000000" w:themeColor="text1"/>
        </w:rPr>
        <w:t xml:space="preserve"> model as</w:t>
      </w:r>
      <w:r w:rsidR="001236E8" w:rsidRPr="00A9654A">
        <w:rPr>
          <w:color w:val="000000" w:themeColor="text1"/>
        </w:rPr>
        <w:t xml:space="preserve"> compared to </w:t>
      </w:r>
      <w:r w:rsidR="00D05610" w:rsidRPr="00A9654A">
        <w:rPr>
          <w:color w:val="000000" w:themeColor="text1"/>
        </w:rPr>
        <w:t xml:space="preserve">the </w:t>
      </w:r>
      <w:r w:rsidR="002C24FA">
        <w:rPr>
          <w:color w:val="000000" w:themeColor="text1"/>
        </w:rPr>
        <w:t>SE-MA</w:t>
      </w:r>
      <w:r w:rsidR="00D05610" w:rsidRPr="00A9654A">
        <w:rPr>
          <w:color w:val="000000" w:themeColor="text1"/>
        </w:rPr>
        <w:t xml:space="preserve"> model</w:t>
      </w:r>
      <w:r w:rsidR="001236E8" w:rsidRPr="00A9654A">
        <w:rPr>
          <w:color w:val="000000" w:themeColor="text1"/>
        </w:rPr>
        <w:t>.</w:t>
      </w:r>
      <w:r w:rsidR="001236E8" w:rsidRPr="00A9654A">
        <w:rPr>
          <w:color w:val="000000" w:themeColor="text1"/>
          <w:lang w:eastAsia="zh-CN"/>
        </w:rPr>
        <w:t xml:space="preserve"> </w:t>
      </w:r>
      <w:r w:rsidR="00BD5D28" w:rsidRPr="00A9654A">
        <w:rPr>
          <w:color w:val="000000" w:themeColor="text1"/>
        </w:rPr>
        <w:t>T</w:t>
      </w:r>
      <w:r w:rsidRPr="00A9654A">
        <w:rPr>
          <w:color w:val="000000" w:themeColor="text1"/>
        </w:rPr>
        <w:t xml:space="preserve">he corresponding experimental IMFP data </w:t>
      </w:r>
      <w:r w:rsidR="00BD5D28" w:rsidRPr="00A9654A">
        <w:rPr>
          <w:color w:val="000000" w:themeColor="text1"/>
        </w:rPr>
        <w:t>for</w:t>
      </w:r>
      <w:r w:rsidRPr="00A9654A">
        <w:rPr>
          <w:color w:val="000000" w:themeColor="text1"/>
        </w:rPr>
        <w:t xml:space="preserve"> Al, Si, Cu and Au are also </w:t>
      </w:r>
      <w:r w:rsidR="00D05610" w:rsidRPr="00A9654A">
        <w:rPr>
          <w:color w:val="000000" w:themeColor="text1"/>
        </w:rPr>
        <w:t>shown</w:t>
      </w:r>
      <w:r w:rsidRPr="00A9654A">
        <w:rPr>
          <w:color w:val="000000" w:themeColor="text1"/>
        </w:rPr>
        <w:t xml:space="preserve"> in Fig. </w:t>
      </w:r>
      <w:r w:rsidR="00521CC0" w:rsidRPr="00A9654A">
        <w:rPr>
          <w:color w:val="000000" w:themeColor="text1"/>
        </w:rPr>
        <w:t>6</w:t>
      </w:r>
      <w:r w:rsidR="00174C56" w:rsidRPr="00A9654A">
        <w:rPr>
          <w:color w:val="000000" w:themeColor="text1"/>
        </w:rPr>
        <w:t>.</w:t>
      </w:r>
      <w:r w:rsidR="00BD5D28" w:rsidRPr="00A9654A">
        <w:rPr>
          <w:color w:val="000000" w:themeColor="text1"/>
        </w:rPr>
        <w:t xml:space="preserve"> </w:t>
      </w:r>
      <w:r w:rsidR="00174C56" w:rsidRPr="00A9654A">
        <w:rPr>
          <w:color w:val="000000" w:themeColor="text1"/>
        </w:rPr>
        <w:t xml:space="preserve">While </w:t>
      </w:r>
      <w:r w:rsidRPr="00A9654A">
        <w:rPr>
          <w:color w:val="000000" w:themeColor="text1"/>
        </w:rPr>
        <w:t xml:space="preserve">it is </w:t>
      </w:r>
      <w:r w:rsidR="00976BA4" w:rsidRPr="00A9654A">
        <w:rPr>
          <w:color w:val="000000" w:themeColor="text1"/>
        </w:rPr>
        <w:t xml:space="preserve">generally </w:t>
      </w:r>
      <w:r w:rsidRPr="00A9654A">
        <w:rPr>
          <w:color w:val="000000" w:themeColor="text1"/>
        </w:rPr>
        <w:t>difficult to judge wh</w:t>
      </w:r>
      <w:r w:rsidR="00E24AEF" w:rsidRPr="00A9654A">
        <w:rPr>
          <w:color w:val="000000" w:themeColor="text1"/>
        </w:rPr>
        <w:t>ich</w:t>
      </w:r>
      <w:r w:rsidRPr="00A9654A">
        <w:rPr>
          <w:color w:val="000000" w:themeColor="text1"/>
        </w:rPr>
        <w:t xml:space="preserve"> model calculat</w:t>
      </w:r>
      <w:r w:rsidR="00E24AEF" w:rsidRPr="00A9654A">
        <w:rPr>
          <w:color w:val="000000" w:themeColor="text1"/>
        </w:rPr>
        <w:t xml:space="preserve">ion </w:t>
      </w:r>
      <w:r w:rsidR="00BD5D28" w:rsidRPr="00A9654A">
        <w:rPr>
          <w:color w:val="000000" w:themeColor="text1"/>
        </w:rPr>
        <w:t>i</w:t>
      </w:r>
      <w:r w:rsidR="00E24AEF" w:rsidRPr="00A9654A">
        <w:rPr>
          <w:color w:val="000000" w:themeColor="text1"/>
        </w:rPr>
        <w:t xml:space="preserve">s </w:t>
      </w:r>
      <w:r w:rsidRPr="00A9654A">
        <w:rPr>
          <w:color w:val="000000" w:themeColor="text1"/>
        </w:rPr>
        <w:t xml:space="preserve">better </w:t>
      </w:r>
      <w:r w:rsidR="00BD5D28" w:rsidRPr="00A9654A">
        <w:rPr>
          <w:color w:val="000000" w:themeColor="text1"/>
        </w:rPr>
        <w:t>from the comparison</w:t>
      </w:r>
      <w:r w:rsidRPr="00A9654A">
        <w:rPr>
          <w:color w:val="000000" w:themeColor="text1"/>
        </w:rPr>
        <w:t xml:space="preserve"> with experimental </w:t>
      </w:r>
      <w:r w:rsidR="00E24AEF" w:rsidRPr="00A9654A">
        <w:rPr>
          <w:color w:val="000000" w:themeColor="text1"/>
        </w:rPr>
        <w:t>data</w:t>
      </w:r>
      <w:r w:rsidRPr="00A9654A">
        <w:rPr>
          <w:color w:val="000000" w:themeColor="text1"/>
        </w:rPr>
        <w:t xml:space="preserve"> due to the large uncertainty </w:t>
      </w:r>
      <w:r w:rsidR="00A11A87" w:rsidRPr="00A9654A">
        <w:rPr>
          <w:color w:val="000000" w:themeColor="text1"/>
        </w:rPr>
        <w:t xml:space="preserve">involved </w:t>
      </w:r>
      <w:r w:rsidRPr="00A9654A">
        <w:rPr>
          <w:color w:val="000000" w:themeColor="text1"/>
        </w:rPr>
        <w:t>in experimental measurements</w:t>
      </w:r>
      <w:r w:rsidR="00174C56" w:rsidRPr="00A9654A">
        <w:rPr>
          <w:color w:val="000000" w:themeColor="text1"/>
        </w:rPr>
        <w:t>, we still find</w:t>
      </w:r>
      <w:r w:rsidRPr="00A9654A">
        <w:rPr>
          <w:color w:val="000000" w:themeColor="text1"/>
        </w:rPr>
        <w:t xml:space="preserve"> that the IMFP of Cu calculated by the </w:t>
      </w:r>
      <w:r w:rsidR="002C24FA">
        <w:rPr>
          <w:color w:val="000000" w:themeColor="text1"/>
        </w:rPr>
        <w:t>SE-</w:t>
      </w:r>
      <w:r w:rsidR="002C24FA">
        <w:rPr>
          <w:color w:val="000000" w:themeColor="text1"/>
        </w:rPr>
        <w:lastRenderedPageBreak/>
        <w:t>MA</w:t>
      </w:r>
      <w:r w:rsidRPr="00A9654A">
        <w:rPr>
          <w:color w:val="000000" w:themeColor="text1"/>
        </w:rPr>
        <w:t xml:space="preserve"> model show</w:t>
      </w:r>
      <w:r w:rsidR="00A11A87" w:rsidRPr="00A9654A">
        <w:rPr>
          <w:color w:val="000000" w:themeColor="text1"/>
        </w:rPr>
        <w:t>s</w:t>
      </w:r>
      <w:r w:rsidRPr="00A9654A">
        <w:rPr>
          <w:color w:val="000000" w:themeColor="text1"/>
        </w:rPr>
        <w:t xml:space="preserve"> </w:t>
      </w:r>
      <w:r w:rsidR="00BD5D28" w:rsidRPr="00A9654A">
        <w:rPr>
          <w:color w:val="000000" w:themeColor="text1"/>
        </w:rPr>
        <w:t>much better</w:t>
      </w:r>
      <w:r w:rsidRPr="00A9654A">
        <w:rPr>
          <w:color w:val="000000" w:themeColor="text1"/>
        </w:rPr>
        <w:t xml:space="preserve"> agreement with the </w:t>
      </w:r>
      <w:r w:rsidR="00976BA4" w:rsidRPr="00A9654A">
        <w:rPr>
          <w:color w:val="000000" w:themeColor="text1"/>
        </w:rPr>
        <w:t xml:space="preserve">measured </w:t>
      </w:r>
      <w:r w:rsidRPr="00A9654A">
        <w:rPr>
          <w:color w:val="000000" w:themeColor="text1"/>
        </w:rPr>
        <w:t xml:space="preserve">data </w:t>
      </w:r>
      <w:r w:rsidR="00976BA4" w:rsidRPr="00A9654A">
        <w:rPr>
          <w:rFonts w:hint="eastAsia"/>
          <w:color w:val="000000" w:themeColor="text1"/>
          <w:lang w:eastAsia="zh-CN"/>
        </w:rPr>
        <w:t xml:space="preserve">by </w:t>
      </w:r>
      <w:r w:rsidRPr="00A9654A">
        <w:rPr>
          <w:color w:val="000000" w:themeColor="text1"/>
        </w:rPr>
        <w:t>using X-ray absorption fine structure (XAFS) technique</w:t>
      </w:r>
      <w:r w:rsidR="00BD5D28" w:rsidRPr="00A9654A">
        <w:rPr>
          <w:color w:val="000000" w:themeColor="text1"/>
        </w:rPr>
        <w:t xml:space="preserve"> [</w:t>
      </w:r>
      <w:r w:rsidR="007268E8" w:rsidRPr="00A9654A">
        <w:rPr>
          <w:color w:val="000000" w:themeColor="text1"/>
        </w:rPr>
        <w:t>90</w:t>
      </w:r>
      <w:r w:rsidR="00BD5D28" w:rsidRPr="00A9654A">
        <w:rPr>
          <w:color w:val="000000" w:themeColor="text1"/>
        </w:rPr>
        <w:t>]</w:t>
      </w:r>
      <w:r w:rsidR="00BD5D28" w:rsidRPr="00A9654A">
        <w:rPr>
          <w:rFonts w:hint="eastAsia"/>
          <w:color w:val="000000" w:themeColor="text1"/>
          <w:lang w:eastAsia="zh-CN"/>
        </w:rPr>
        <w:t>, particularly in the energy range of</w:t>
      </w:r>
      <w:r w:rsidR="00BD5D28" w:rsidRPr="00A9654A">
        <w:rPr>
          <w:color w:val="000000" w:themeColor="text1"/>
        </w:rPr>
        <w:t xml:space="preserve"> 60-120 eV</w:t>
      </w:r>
      <w:r w:rsidR="00174C56" w:rsidRPr="00A9654A">
        <w:rPr>
          <w:color w:val="000000" w:themeColor="text1"/>
          <w:lang w:eastAsia="zh-CN"/>
        </w:rPr>
        <w:t>.</w:t>
      </w:r>
      <w:r w:rsidRPr="00A9654A">
        <w:rPr>
          <w:color w:val="000000" w:themeColor="text1"/>
        </w:rPr>
        <w:t xml:space="preserve"> </w:t>
      </w:r>
      <w:r w:rsidR="00174C56" w:rsidRPr="00A9654A">
        <w:rPr>
          <w:color w:val="000000" w:themeColor="text1"/>
        </w:rPr>
        <w:t>S</w:t>
      </w:r>
      <w:r w:rsidRPr="00A9654A">
        <w:rPr>
          <w:color w:val="000000" w:themeColor="text1"/>
        </w:rPr>
        <w:t xml:space="preserve">uch </w:t>
      </w:r>
      <w:r w:rsidR="00976BA4" w:rsidRPr="00A9654A">
        <w:rPr>
          <w:color w:val="000000" w:themeColor="text1"/>
        </w:rPr>
        <w:t xml:space="preserve">an </w:t>
      </w:r>
      <w:r w:rsidRPr="00A9654A">
        <w:rPr>
          <w:color w:val="000000" w:themeColor="text1"/>
        </w:rPr>
        <w:t xml:space="preserve">agreement cannot be achieved </w:t>
      </w:r>
      <w:r w:rsidR="00BD5D28" w:rsidRPr="00A9654A">
        <w:rPr>
          <w:color w:val="000000" w:themeColor="text1"/>
        </w:rPr>
        <w:t>with</w:t>
      </w:r>
      <w:r w:rsidRPr="00A9654A">
        <w:rPr>
          <w:color w:val="000000" w:themeColor="text1"/>
        </w:rPr>
        <w:t xml:space="preserve"> the FPA model, as pointed out in our previous work [</w:t>
      </w:r>
      <w:r w:rsidR="00AE4058" w:rsidRPr="00A9654A">
        <w:rPr>
          <w:color w:val="000000" w:themeColor="text1"/>
        </w:rPr>
        <w:t>4</w:t>
      </w:r>
      <w:r w:rsidR="007268E8" w:rsidRPr="00A9654A">
        <w:rPr>
          <w:color w:val="000000" w:themeColor="text1"/>
        </w:rPr>
        <w:t>9</w:t>
      </w:r>
      <w:r w:rsidRPr="00A9654A">
        <w:rPr>
          <w:color w:val="000000" w:themeColor="text1"/>
        </w:rPr>
        <w:t xml:space="preserve">]. Since the XAFS-based IMFP is expected to have </w:t>
      </w:r>
      <w:r w:rsidR="00BD5D28" w:rsidRPr="00A9654A">
        <w:rPr>
          <w:color w:val="000000" w:themeColor="text1"/>
        </w:rPr>
        <w:t>higher</w:t>
      </w:r>
      <w:r w:rsidRPr="00A9654A">
        <w:rPr>
          <w:color w:val="000000" w:themeColor="text1"/>
        </w:rPr>
        <w:t xml:space="preserve"> reliability than the data measured by the elastic peak energy spectroscopy technique, the </w:t>
      </w:r>
      <w:r w:rsidR="00174C56" w:rsidRPr="00A9654A">
        <w:rPr>
          <w:color w:val="000000" w:themeColor="text1"/>
        </w:rPr>
        <w:t>present</w:t>
      </w:r>
      <w:r w:rsidRPr="00A9654A">
        <w:rPr>
          <w:color w:val="000000" w:themeColor="text1"/>
        </w:rPr>
        <w:t xml:space="preserve"> result </w:t>
      </w:r>
      <w:r w:rsidR="00BD5D28" w:rsidRPr="00A9654A">
        <w:rPr>
          <w:color w:val="000000" w:themeColor="text1"/>
        </w:rPr>
        <w:t>indicat</w:t>
      </w:r>
      <w:r w:rsidR="00174C56" w:rsidRPr="00A9654A">
        <w:rPr>
          <w:color w:val="000000" w:themeColor="text1"/>
        </w:rPr>
        <w:t>es</w:t>
      </w:r>
      <w:r w:rsidRPr="00A9654A">
        <w:rPr>
          <w:color w:val="000000" w:themeColor="text1"/>
        </w:rPr>
        <w:t xml:space="preserve"> that the </w:t>
      </w:r>
      <w:r w:rsidR="002C24FA">
        <w:rPr>
          <w:color w:val="000000" w:themeColor="text1"/>
        </w:rPr>
        <w:t>SE-MA</w:t>
      </w:r>
      <w:r w:rsidRPr="00A9654A">
        <w:rPr>
          <w:color w:val="000000" w:themeColor="text1"/>
        </w:rPr>
        <w:t xml:space="preserve"> model could provide more accurate IMFP than the FPA model.</w:t>
      </w:r>
      <w:r w:rsidR="003C386A" w:rsidRPr="00A9654A">
        <w:rPr>
          <w:color w:val="000000" w:themeColor="text1"/>
        </w:rPr>
        <w:t xml:space="preserve"> Therefore, the plasmon lifetime </w:t>
      </w:r>
      <w:r w:rsidR="00BD5D28" w:rsidRPr="00A9654A">
        <w:rPr>
          <w:color w:val="000000" w:themeColor="text1"/>
        </w:rPr>
        <w:t xml:space="preserve">broadening effect </w:t>
      </w:r>
      <w:r w:rsidR="003C386A" w:rsidRPr="00A9654A">
        <w:rPr>
          <w:color w:val="000000" w:themeColor="text1"/>
        </w:rPr>
        <w:t xml:space="preserve">should be considered in </w:t>
      </w:r>
      <w:r w:rsidR="00BD5D28" w:rsidRPr="00A9654A">
        <w:rPr>
          <w:color w:val="000000" w:themeColor="text1"/>
        </w:rPr>
        <w:t>the low energy IMFP calculation</w:t>
      </w:r>
      <w:r w:rsidR="003C386A" w:rsidRPr="00A9654A">
        <w:rPr>
          <w:color w:val="000000" w:themeColor="text1"/>
        </w:rPr>
        <w:t>.</w:t>
      </w:r>
    </w:p>
    <w:p w14:paraId="15418034" w14:textId="241F95AA" w:rsidR="00CA5D95" w:rsidRPr="00A9654A" w:rsidRDefault="00E36A5A" w:rsidP="00CA5D95">
      <w:pPr>
        <w:jc w:val="center"/>
        <w:rPr>
          <w:color w:val="000000" w:themeColor="text1"/>
        </w:rPr>
      </w:pPr>
      <w:r w:rsidRPr="002765F2">
        <w:rPr>
          <w:color w:val="000000" w:themeColor="text1"/>
        </w:rPr>
        <w:object w:dxaOrig="13920" w:dyaOrig="9715" w14:anchorId="70380CC1">
          <v:shape id="_x0000_i1114" type="#_x0000_t75" style="width:296.5pt;height:218.5pt" o:ole="">
            <v:imagedata r:id="rId172" o:title="" croptop="4790f" cropbottom="2395f" cropleft="3038f" cropright="7442f"/>
          </v:shape>
          <o:OLEObject Type="Embed" ProgID="Origin50.Graph" ShapeID="_x0000_i1114" DrawAspect="Content" ObjectID="_1709976073" r:id="rId173"/>
        </w:object>
      </w:r>
    </w:p>
    <w:p w14:paraId="5223E644" w14:textId="31B9CB05" w:rsidR="00CA5D95" w:rsidRPr="00A9654A" w:rsidRDefault="00CA5D95" w:rsidP="00BF2CE3">
      <w:pPr>
        <w:spacing w:line="360" w:lineRule="auto"/>
        <w:jc w:val="both"/>
        <w:rPr>
          <w:color w:val="000000" w:themeColor="text1"/>
        </w:rPr>
      </w:pPr>
      <w:r w:rsidRPr="00A9654A">
        <w:rPr>
          <w:b/>
          <w:color w:val="000000" w:themeColor="text1"/>
        </w:rPr>
        <w:t xml:space="preserve">Fig. </w:t>
      </w:r>
      <w:r w:rsidR="00521CC0" w:rsidRPr="00A9654A">
        <w:rPr>
          <w:b/>
          <w:color w:val="000000" w:themeColor="text1"/>
          <w:lang w:eastAsia="zh-CN"/>
        </w:rPr>
        <w:t>7</w:t>
      </w:r>
      <w:r w:rsidRPr="00A9654A">
        <w:rPr>
          <w:b/>
          <w:color w:val="000000" w:themeColor="text1"/>
        </w:rPr>
        <w:t xml:space="preserve"> </w:t>
      </w:r>
      <w:r w:rsidR="003902D9" w:rsidRPr="00A9654A">
        <w:rPr>
          <w:color w:val="000000" w:themeColor="text1"/>
        </w:rPr>
        <w:t xml:space="preserve">Plots of </w:t>
      </w:r>
      <w:r w:rsidR="003902D9" w:rsidRPr="00A9654A">
        <w:rPr>
          <w:rFonts w:hint="eastAsia"/>
          <w:color w:val="000000" w:themeColor="text1"/>
        </w:rPr>
        <w:t xml:space="preserve">the </w:t>
      </w:r>
      <w:r w:rsidR="003902D9" w:rsidRPr="00A9654A">
        <w:rPr>
          <w:color w:val="000000" w:themeColor="text1"/>
        </w:rPr>
        <w:t>calculated</w:t>
      </w:r>
      <w:r w:rsidR="003902D9" w:rsidRPr="00A9654A">
        <w:rPr>
          <w:rFonts w:hint="eastAsia"/>
          <w:color w:val="000000" w:themeColor="text1"/>
        </w:rPr>
        <w:t xml:space="preserve"> IMFP</w:t>
      </w:r>
      <w:r w:rsidR="00890839" w:rsidRPr="00A9654A">
        <w:rPr>
          <w:color w:val="000000" w:themeColor="text1"/>
        </w:rPr>
        <w:t>s</w:t>
      </w:r>
      <w:r w:rsidR="003902D9" w:rsidRPr="00A9654A">
        <w:rPr>
          <w:rFonts w:hint="eastAsia"/>
          <w:color w:val="000000" w:themeColor="text1"/>
        </w:rPr>
        <w:t xml:space="preserve"> by </w:t>
      </w:r>
      <w:r w:rsidR="003902D9" w:rsidRPr="00A9654A">
        <w:rPr>
          <w:color w:val="000000" w:themeColor="text1"/>
        </w:rPr>
        <w:t>different</w:t>
      </w:r>
      <w:r w:rsidR="003902D9" w:rsidRPr="00A9654A">
        <w:rPr>
          <w:rFonts w:hint="eastAsia"/>
          <w:color w:val="000000" w:themeColor="text1"/>
        </w:rPr>
        <w:t xml:space="preserve"> </w:t>
      </w:r>
      <w:r w:rsidR="00291A4B" w:rsidRPr="00A9654A">
        <w:rPr>
          <w:rFonts w:hint="eastAsia"/>
          <w:color w:val="000000" w:themeColor="text1"/>
        </w:rPr>
        <w:t>model</w:t>
      </w:r>
      <w:r w:rsidR="003902D9" w:rsidRPr="00A9654A">
        <w:rPr>
          <w:color w:val="000000" w:themeColor="text1"/>
        </w:rPr>
        <w:t>s for</w:t>
      </w:r>
      <w:r w:rsidR="003902D9" w:rsidRPr="00A9654A">
        <w:rPr>
          <w:rFonts w:hint="eastAsia"/>
          <w:color w:val="000000" w:themeColor="text1"/>
        </w:rPr>
        <w:t xml:space="preserve"> </w:t>
      </w:r>
      <w:r w:rsidR="003902D9" w:rsidRPr="00A9654A">
        <w:rPr>
          <w:color w:val="000000" w:themeColor="text1"/>
        </w:rPr>
        <w:t xml:space="preserve">MgO. The </w:t>
      </w:r>
      <w:r w:rsidR="00517DD1" w:rsidRPr="00A9654A">
        <w:rPr>
          <w:rFonts w:hint="eastAsia"/>
          <w:color w:val="000000" w:themeColor="text1"/>
          <w:lang w:eastAsia="zh-CN"/>
        </w:rPr>
        <w:t>black</w:t>
      </w:r>
      <w:r w:rsidR="003902D9" w:rsidRPr="00A9654A">
        <w:rPr>
          <w:color w:val="000000" w:themeColor="text1"/>
        </w:rPr>
        <w:t xml:space="preserve"> line </w:t>
      </w:r>
      <w:r w:rsidR="003902D9" w:rsidRPr="00A9654A">
        <w:rPr>
          <w:rFonts w:hint="eastAsia"/>
          <w:color w:val="000000" w:themeColor="text1"/>
          <w:lang w:eastAsia="zh-CN"/>
        </w:rPr>
        <w:t>represents</w:t>
      </w:r>
      <w:r w:rsidR="003902D9" w:rsidRPr="00A9654A">
        <w:rPr>
          <w:color w:val="000000" w:themeColor="text1"/>
        </w:rPr>
        <w:t xml:space="preserve"> the </w:t>
      </w:r>
      <w:r w:rsidR="002C24FA">
        <w:rPr>
          <w:color w:val="000000" w:themeColor="text1"/>
        </w:rPr>
        <w:t>SE-MA</w:t>
      </w:r>
      <w:r w:rsidR="003902D9" w:rsidRPr="00A9654A">
        <w:rPr>
          <w:color w:val="000000" w:themeColor="text1"/>
        </w:rPr>
        <w:t xml:space="preserve"> </w:t>
      </w:r>
      <w:r w:rsidR="00291A4B" w:rsidRPr="00A9654A">
        <w:rPr>
          <w:color w:val="000000" w:themeColor="text1"/>
        </w:rPr>
        <w:t>model</w:t>
      </w:r>
      <w:r w:rsidR="003902D9" w:rsidRPr="00A9654A">
        <w:rPr>
          <w:color w:val="000000" w:themeColor="text1"/>
        </w:rPr>
        <w:t xml:space="preserve">, the </w:t>
      </w:r>
      <w:r w:rsidR="00517DD1" w:rsidRPr="00A9654A">
        <w:rPr>
          <w:color w:val="000000" w:themeColor="text1"/>
        </w:rPr>
        <w:t>red</w:t>
      </w:r>
      <w:r w:rsidR="003902D9" w:rsidRPr="00A9654A">
        <w:rPr>
          <w:color w:val="000000" w:themeColor="text1"/>
        </w:rPr>
        <w:t xml:space="preserve"> line is calculation </w:t>
      </w:r>
      <w:r w:rsidR="00291A4B" w:rsidRPr="00A9654A">
        <w:rPr>
          <w:color w:val="000000" w:themeColor="text1"/>
        </w:rPr>
        <w:t>by the NM model</w:t>
      </w:r>
      <w:r w:rsidR="003902D9" w:rsidRPr="00A9654A">
        <w:rPr>
          <w:color w:val="000000" w:themeColor="text1"/>
        </w:rPr>
        <w:t xml:space="preserve"> with BIC fitt</w:t>
      </w:r>
      <w:r w:rsidR="00291A4B" w:rsidRPr="00A9654A">
        <w:rPr>
          <w:color w:val="000000" w:themeColor="text1"/>
        </w:rPr>
        <w:t>ing and GOS</w:t>
      </w:r>
      <w:r w:rsidR="003902D9" w:rsidRPr="00A9654A">
        <w:rPr>
          <w:color w:val="000000" w:themeColor="text1"/>
        </w:rPr>
        <w:t>, and the</w:t>
      </w:r>
      <w:r w:rsidR="00517DD1" w:rsidRPr="00A9654A">
        <w:rPr>
          <w:color w:val="000000" w:themeColor="text1"/>
        </w:rPr>
        <w:t xml:space="preserve"> olive</w:t>
      </w:r>
      <w:r w:rsidR="003902D9" w:rsidRPr="00A9654A">
        <w:rPr>
          <w:color w:val="000000" w:themeColor="text1"/>
        </w:rPr>
        <w:t xml:space="preserve"> line is the result </w:t>
      </w:r>
      <w:r w:rsidR="00291A4B" w:rsidRPr="00A9654A">
        <w:rPr>
          <w:color w:val="000000" w:themeColor="text1"/>
        </w:rPr>
        <w:t>by</w:t>
      </w:r>
      <w:r w:rsidR="003902D9" w:rsidRPr="00A9654A">
        <w:rPr>
          <w:color w:val="000000" w:themeColor="text1"/>
        </w:rPr>
        <w:t xml:space="preserve"> the FPA </w:t>
      </w:r>
      <w:r w:rsidR="00291A4B" w:rsidRPr="00A9654A">
        <w:rPr>
          <w:color w:val="000000" w:themeColor="text1"/>
        </w:rPr>
        <w:t>model</w:t>
      </w:r>
      <w:r w:rsidR="003902D9" w:rsidRPr="00A9654A">
        <w:rPr>
          <w:color w:val="000000" w:themeColor="text1"/>
        </w:rPr>
        <w:t xml:space="preserve">. </w:t>
      </w:r>
      <w:r w:rsidR="00CC41AA" w:rsidRPr="00A9654A">
        <w:rPr>
          <w:rFonts w:hint="eastAsia"/>
          <w:color w:val="000000" w:themeColor="text1"/>
          <w:lang w:eastAsia="zh-CN"/>
        </w:rPr>
        <w:t>The</w:t>
      </w:r>
      <w:r w:rsidR="00CC41AA" w:rsidRPr="00A9654A">
        <w:rPr>
          <w:color w:val="000000" w:themeColor="text1"/>
        </w:rPr>
        <w:t xml:space="preserve"> </w:t>
      </w:r>
      <w:r w:rsidR="00517DD1" w:rsidRPr="00A9654A">
        <w:rPr>
          <w:color w:val="000000" w:themeColor="text1"/>
        </w:rPr>
        <w:t>grey</w:t>
      </w:r>
      <w:r w:rsidR="00CC41AA" w:rsidRPr="00A9654A">
        <w:rPr>
          <w:color w:val="000000" w:themeColor="text1"/>
        </w:rPr>
        <w:t xml:space="preserve"> and </w:t>
      </w:r>
      <w:r w:rsidR="00517DD1" w:rsidRPr="00A9654A">
        <w:rPr>
          <w:color w:val="000000" w:themeColor="text1"/>
        </w:rPr>
        <w:t>green</w:t>
      </w:r>
      <w:r w:rsidR="00CC41AA" w:rsidRPr="00A9654A">
        <w:rPr>
          <w:color w:val="000000" w:themeColor="text1"/>
        </w:rPr>
        <w:t xml:space="preserve"> </w:t>
      </w:r>
      <w:r w:rsidR="003902D9" w:rsidRPr="00A9654A">
        <w:rPr>
          <w:color w:val="000000" w:themeColor="text1"/>
        </w:rPr>
        <w:t>shaded area</w:t>
      </w:r>
      <w:r w:rsidR="00CC41AA" w:rsidRPr="00A9654A">
        <w:rPr>
          <w:color w:val="000000" w:themeColor="text1"/>
        </w:rPr>
        <w:t xml:space="preserve"> show </w:t>
      </w:r>
      <w:r w:rsidR="00754B69" w:rsidRPr="00A9654A">
        <w:rPr>
          <w:color w:val="000000" w:themeColor="text1"/>
        </w:rPr>
        <w:t>the contribution of</w:t>
      </w:r>
      <w:r w:rsidR="003902D9" w:rsidRPr="00A9654A">
        <w:rPr>
          <w:color w:val="000000" w:themeColor="text1"/>
        </w:rPr>
        <w:t xml:space="preserve"> </w:t>
      </w:r>
      <w:r w:rsidR="00754B69" w:rsidRPr="00A9654A">
        <w:rPr>
          <w:color w:val="000000" w:themeColor="text1"/>
        </w:rPr>
        <w:t xml:space="preserve">phonon excitation in the </w:t>
      </w:r>
      <w:r w:rsidR="00CC41AA" w:rsidRPr="00A9654A">
        <w:rPr>
          <w:color w:val="000000" w:themeColor="text1"/>
        </w:rPr>
        <w:t xml:space="preserve">low energy </w:t>
      </w:r>
      <w:r w:rsidR="00754B69" w:rsidRPr="00A9654A">
        <w:rPr>
          <w:color w:val="000000" w:themeColor="text1"/>
        </w:rPr>
        <w:t xml:space="preserve">region of </w:t>
      </w:r>
      <w:r w:rsidR="00CC41AA" w:rsidRPr="00A9654A">
        <w:rPr>
          <w:color w:val="000000" w:themeColor="text1"/>
        </w:rPr>
        <w:t xml:space="preserve">ELF </w:t>
      </w:r>
      <w:r w:rsidR="00754B69" w:rsidRPr="00A9654A">
        <w:rPr>
          <w:color w:val="000000" w:themeColor="text1"/>
        </w:rPr>
        <w:t>to</w:t>
      </w:r>
      <w:r w:rsidR="00CC41AA" w:rsidRPr="00A9654A">
        <w:rPr>
          <w:color w:val="000000" w:themeColor="text1"/>
        </w:rPr>
        <w:t xml:space="preserve"> the IMFPs calculated by </w:t>
      </w:r>
      <w:r w:rsidR="003902D9" w:rsidRPr="00A9654A">
        <w:rPr>
          <w:color w:val="000000" w:themeColor="text1"/>
        </w:rPr>
        <w:t xml:space="preserve">the </w:t>
      </w:r>
      <w:r w:rsidR="002C24FA">
        <w:rPr>
          <w:color w:val="000000" w:themeColor="text1"/>
        </w:rPr>
        <w:t>SE-MA</w:t>
      </w:r>
      <w:r w:rsidR="00CC41AA" w:rsidRPr="00A9654A">
        <w:rPr>
          <w:color w:val="000000" w:themeColor="text1"/>
        </w:rPr>
        <w:t xml:space="preserve"> and FPA</w:t>
      </w:r>
      <w:r w:rsidR="003902D9" w:rsidRPr="00A9654A">
        <w:rPr>
          <w:color w:val="000000" w:themeColor="text1"/>
        </w:rPr>
        <w:t xml:space="preserve"> models</w:t>
      </w:r>
      <w:r w:rsidR="00CC41AA" w:rsidRPr="00A9654A">
        <w:rPr>
          <w:color w:val="000000" w:themeColor="text1"/>
        </w:rPr>
        <w:t>, respectively.</w:t>
      </w:r>
      <w:r w:rsidR="00DD3910" w:rsidRPr="00A9654A">
        <w:rPr>
          <w:color w:val="000000" w:themeColor="text1"/>
        </w:rPr>
        <w:t xml:space="preserve"> </w:t>
      </w:r>
      <w:r w:rsidR="001920F1" w:rsidRPr="00A9654A">
        <w:rPr>
          <w:color w:val="000000" w:themeColor="text1"/>
        </w:rPr>
        <w:t xml:space="preserve">The energy reference in the figure is the Fermi level. However, </w:t>
      </w:r>
      <w:bookmarkStart w:id="41" w:name="_Hlk98257124"/>
      <w:r w:rsidR="001920F1" w:rsidRPr="00A9654A">
        <w:rPr>
          <w:color w:val="000000" w:themeColor="text1"/>
        </w:rPr>
        <w:t>as</w:t>
      </w:r>
      <w:r w:rsidR="0041579B" w:rsidRPr="00A9654A">
        <w:rPr>
          <w:color w:val="000000" w:themeColor="text1"/>
        </w:rPr>
        <w:t xml:space="preserve"> the </w:t>
      </w:r>
      <w:r w:rsidR="001920F1" w:rsidRPr="00A9654A">
        <w:rPr>
          <w:color w:val="000000" w:themeColor="text1"/>
        </w:rPr>
        <w:t xml:space="preserve">zero </w:t>
      </w:r>
      <w:r w:rsidR="0041579B" w:rsidRPr="00A9654A">
        <w:rPr>
          <w:color w:val="000000" w:themeColor="text1"/>
        </w:rPr>
        <w:t xml:space="preserve">energy </w:t>
      </w:r>
      <w:r w:rsidR="003902D9" w:rsidRPr="00A9654A">
        <w:rPr>
          <w:color w:val="000000" w:themeColor="text1"/>
        </w:rPr>
        <w:t>in</w:t>
      </w:r>
      <w:r w:rsidR="0041579B" w:rsidRPr="00A9654A">
        <w:rPr>
          <w:color w:val="000000" w:themeColor="text1"/>
        </w:rPr>
        <w:t xml:space="preserve"> the FPA calculation is </w:t>
      </w:r>
      <w:r w:rsidR="001920F1" w:rsidRPr="00A9654A">
        <w:rPr>
          <w:color w:val="000000" w:themeColor="text1"/>
        </w:rPr>
        <w:t xml:space="preserve">at </w:t>
      </w:r>
      <w:r w:rsidR="0041579B" w:rsidRPr="00A9654A">
        <w:rPr>
          <w:color w:val="000000" w:themeColor="text1"/>
        </w:rPr>
        <w:t xml:space="preserve">the </w:t>
      </w:r>
      <w:r w:rsidR="003902D9" w:rsidRPr="00A9654A">
        <w:rPr>
          <w:color w:val="000000" w:themeColor="text1"/>
        </w:rPr>
        <w:t xml:space="preserve">bottom of </w:t>
      </w:r>
      <w:r w:rsidR="0041579B" w:rsidRPr="00A9654A">
        <w:rPr>
          <w:color w:val="000000" w:themeColor="text1"/>
        </w:rPr>
        <w:t xml:space="preserve">conduction band, </w:t>
      </w:r>
      <w:r w:rsidR="003902D9" w:rsidRPr="00A9654A">
        <w:rPr>
          <w:color w:val="000000" w:themeColor="text1"/>
        </w:rPr>
        <w:t>the</w:t>
      </w:r>
      <w:r w:rsidR="0041579B" w:rsidRPr="00A9654A">
        <w:rPr>
          <w:color w:val="000000" w:themeColor="text1"/>
        </w:rPr>
        <w:t xml:space="preserve"> energy </w:t>
      </w:r>
      <w:r w:rsidR="003902D9" w:rsidRPr="00A9654A">
        <w:rPr>
          <w:color w:val="000000" w:themeColor="text1"/>
        </w:rPr>
        <w:t xml:space="preserve">axis is </w:t>
      </w:r>
      <w:r w:rsidR="001920F1" w:rsidRPr="00A9654A">
        <w:rPr>
          <w:color w:val="000000" w:themeColor="text1"/>
        </w:rPr>
        <w:t xml:space="preserve">therefore </w:t>
      </w:r>
      <w:r w:rsidR="003902D9" w:rsidRPr="00A9654A">
        <w:rPr>
          <w:color w:val="000000" w:themeColor="text1"/>
        </w:rPr>
        <w:t xml:space="preserve">shifted </w:t>
      </w:r>
      <w:r w:rsidR="0041579B" w:rsidRPr="00A9654A">
        <w:rPr>
          <w:color w:val="000000" w:themeColor="text1"/>
        </w:rPr>
        <w:t xml:space="preserve">to the right </w:t>
      </w:r>
      <w:r w:rsidR="00754B69" w:rsidRPr="00A9654A">
        <w:rPr>
          <w:color w:val="000000" w:themeColor="text1"/>
        </w:rPr>
        <w:t xml:space="preserve">side </w:t>
      </w:r>
      <w:r w:rsidR="0041579B" w:rsidRPr="00A9654A">
        <w:rPr>
          <w:color w:val="000000" w:themeColor="text1"/>
        </w:rPr>
        <w:t>by 0.5</w:t>
      </w:r>
      <w:r w:rsidR="0041579B" w:rsidRPr="00A9654A">
        <w:rPr>
          <w:i/>
          <w:color w:val="000000" w:themeColor="text1"/>
        </w:rPr>
        <w:t>E</w:t>
      </w:r>
      <w:r w:rsidR="0041579B" w:rsidRPr="00A9654A">
        <w:rPr>
          <w:i/>
          <w:color w:val="000000" w:themeColor="text1"/>
          <w:vertAlign w:val="subscript"/>
        </w:rPr>
        <w:t>g</w:t>
      </w:r>
      <w:bookmarkEnd w:id="41"/>
      <w:r w:rsidR="0041579B" w:rsidRPr="00A9654A">
        <w:rPr>
          <w:color w:val="000000" w:themeColor="text1"/>
        </w:rPr>
        <w:t>.</w:t>
      </w:r>
    </w:p>
    <w:p w14:paraId="40DA2A44" w14:textId="66A8BCC7" w:rsidR="008F0068" w:rsidRPr="00A9654A" w:rsidRDefault="00F41908" w:rsidP="00DD216F">
      <w:pPr>
        <w:spacing w:beforeLines="100" w:before="240"/>
        <w:jc w:val="both"/>
        <w:rPr>
          <w:color w:val="000000" w:themeColor="text1"/>
        </w:rPr>
      </w:pPr>
      <w:r w:rsidRPr="00A9654A">
        <w:rPr>
          <w:color w:val="000000" w:themeColor="text1"/>
        </w:rPr>
        <w:t xml:space="preserve">We have also calculated IMFP </w:t>
      </w:r>
      <w:r w:rsidR="00AA10EB" w:rsidRPr="00A9654A">
        <w:rPr>
          <w:color w:val="000000" w:themeColor="text1"/>
        </w:rPr>
        <w:t xml:space="preserve">for MgO, as an example of the complex OELF shape, by the </w:t>
      </w:r>
      <w:r w:rsidR="002C24FA">
        <w:rPr>
          <w:color w:val="000000" w:themeColor="text1"/>
        </w:rPr>
        <w:t>SE-MA</w:t>
      </w:r>
      <w:r w:rsidR="00AA10EB" w:rsidRPr="00A9654A">
        <w:rPr>
          <w:color w:val="000000" w:themeColor="text1"/>
        </w:rPr>
        <w:t>, NM</w:t>
      </w:r>
      <w:r w:rsidRPr="00A9654A">
        <w:rPr>
          <w:color w:val="000000" w:themeColor="text1"/>
        </w:rPr>
        <w:t xml:space="preserve"> and </w:t>
      </w:r>
      <w:r w:rsidR="00AA10EB" w:rsidRPr="00A9654A">
        <w:rPr>
          <w:color w:val="000000" w:themeColor="text1"/>
        </w:rPr>
        <w:t xml:space="preserve">FPA </w:t>
      </w:r>
      <w:r w:rsidR="00291A4B" w:rsidRPr="00A9654A">
        <w:rPr>
          <w:color w:val="000000" w:themeColor="text1"/>
        </w:rPr>
        <w:t>model</w:t>
      </w:r>
      <w:r w:rsidRPr="00A9654A">
        <w:rPr>
          <w:color w:val="000000" w:themeColor="text1"/>
        </w:rPr>
        <w:t>s as shown in Fig</w:t>
      </w:r>
      <w:r w:rsidR="006F2926" w:rsidRPr="00A9654A">
        <w:rPr>
          <w:color w:val="000000" w:themeColor="text1"/>
        </w:rPr>
        <w:t>.</w:t>
      </w:r>
      <w:r w:rsidRPr="00A9654A">
        <w:rPr>
          <w:color w:val="000000" w:themeColor="text1"/>
        </w:rPr>
        <w:t xml:space="preserve"> </w:t>
      </w:r>
      <w:r w:rsidR="00521CC0" w:rsidRPr="00A9654A">
        <w:rPr>
          <w:color w:val="000000" w:themeColor="text1"/>
        </w:rPr>
        <w:t>7</w:t>
      </w:r>
      <w:r w:rsidRPr="00A9654A">
        <w:rPr>
          <w:color w:val="000000" w:themeColor="text1"/>
        </w:rPr>
        <w:t xml:space="preserve">. Since the </w:t>
      </w:r>
      <w:r w:rsidR="006472E0" w:rsidRPr="00A9654A">
        <w:rPr>
          <w:color w:val="000000" w:themeColor="text1"/>
        </w:rPr>
        <w:t>dominant</w:t>
      </w:r>
      <w:r w:rsidRPr="00A9654A">
        <w:rPr>
          <w:color w:val="000000" w:themeColor="text1"/>
        </w:rPr>
        <w:t xml:space="preserve"> excitation </w:t>
      </w:r>
      <w:r w:rsidRPr="00A9654A">
        <w:rPr>
          <w:color w:val="000000" w:themeColor="text1"/>
        </w:rPr>
        <w:lastRenderedPageBreak/>
        <w:t xml:space="preserve">peak </w:t>
      </w:r>
      <w:r w:rsidR="006472E0" w:rsidRPr="00A9654A">
        <w:rPr>
          <w:color w:val="000000" w:themeColor="text1"/>
        </w:rPr>
        <w:t>at ~2</w:t>
      </w:r>
      <w:r w:rsidR="0024395D" w:rsidRPr="00A9654A">
        <w:rPr>
          <w:color w:val="000000" w:themeColor="text1"/>
        </w:rPr>
        <w:t>2.1</w:t>
      </w:r>
      <w:r w:rsidR="006472E0" w:rsidRPr="00A9654A">
        <w:rPr>
          <w:color w:val="000000" w:themeColor="text1"/>
        </w:rPr>
        <w:t xml:space="preserve"> eV</w:t>
      </w:r>
      <w:r w:rsidRPr="00A9654A">
        <w:rPr>
          <w:color w:val="000000" w:themeColor="text1"/>
        </w:rPr>
        <w:t xml:space="preserve"> is </w:t>
      </w:r>
      <w:r w:rsidR="006472E0" w:rsidRPr="00A9654A">
        <w:rPr>
          <w:color w:val="000000" w:themeColor="text1"/>
        </w:rPr>
        <w:t xml:space="preserve">still rather </w:t>
      </w:r>
      <w:r w:rsidRPr="00A9654A">
        <w:rPr>
          <w:color w:val="000000" w:themeColor="text1"/>
        </w:rPr>
        <w:t xml:space="preserve">narrow and </w:t>
      </w:r>
      <w:r w:rsidR="006472E0" w:rsidRPr="00A9654A">
        <w:rPr>
          <w:color w:val="000000" w:themeColor="text1"/>
        </w:rPr>
        <w:t>strong</w:t>
      </w:r>
      <w:r w:rsidRPr="00A9654A">
        <w:rPr>
          <w:color w:val="000000" w:themeColor="text1"/>
        </w:rPr>
        <w:t xml:space="preserve">, the plasmon lifetime </w:t>
      </w:r>
      <w:r w:rsidR="006472E0" w:rsidRPr="00A9654A">
        <w:rPr>
          <w:color w:val="000000" w:themeColor="text1"/>
        </w:rPr>
        <w:t>broadening effect</w:t>
      </w:r>
      <w:r w:rsidRPr="00A9654A">
        <w:rPr>
          <w:color w:val="000000" w:themeColor="text1"/>
        </w:rPr>
        <w:t xml:space="preserve"> in IMFP is small and </w:t>
      </w:r>
      <w:r w:rsidR="006472E0" w:rsidRPr="00A9654A">
        <w:rPr>
          <w:color w:val="000000" w:themeColor="text1"/>
        </w:rPr>
        <w:t xml:space="preserve">the </w:t>
      </w:r>
      <w:r w:rsidRPr="00A9654A">
        <w:rPr>
          <w:color w:val="000000" w:themeColor="text1"/>
        </w:rPr>
        <w:t xml:space="preserve">FPA and </w:t>
      </w:r>
      <w:r w:rsidR="002C24FA">
        <w:rPr>
          <w:color w:val="000000" w:themeColor="text1"/>
        </w:rPr>
        <w:t>SE-MA</w:t>
      </w:r>
      <w:r w:rsidRPr="00A9654A">
        <w:rPr>
          <w:color w:val="000000" w:themeColor="text1"/>
        </w:rPr>
        <w:t xml:space="preserve"> </w:t>
      </w:r>
      <w:r w:rsidR="006472E0" w:rsidRPr="00A9654A">
        <w:rPr>
          <w:color w:val="000000" w:themeColor="text1"/>
        </w:rPr>
        <w:t>models present</w:t>
      </w:r>
      <w:r w:rsidRPr="00A9654A">
        <w:rPr>
          <w:color w:val="000000" w:themeColor="text1"/>
        </w:rPr>
        <w:t xml:space="preserve"> the </w:t>
      </w:r>
      <w:r w:rsidR="006472E0" w:rsidRPr="00A9654A">
        <w:rPr>
          <w:color w:val="000000" w:themeColor="text1"/>
        </w:rPr>
        <w:t>closed</w:t>
      </w:r>
      <w:r w:rsidRPr="00A9654A">
        <w:rPr>
          <w:color w:val="000000" w:themeColor="text1"/>
        </w:rPr>
        <w:t xml:space="preserve"> results, </w:t>
      </w:r>
      <w:r w:rsidR="005A34AA" w:rsidRPr="00A9654A">
        <w:rPr>
          <w:color w:val="000000" w:themeColor="text1"/>
        </w:rPr>
        <w:t>which are in a</w:t>
      </w:r>
      <w:r w:rsidR="006472E0" w:rsidRPr="00A9654A">
        <w:rPr>
          <w:color w:val="000000" w:themeColor="text1"/>
        </w:rPr>
        <w:t xml:space="preserve"> similar behavior as </w:t>
      </w:r>
      <w:r w:rsidR="00C74DD6" w:rsidRPr="00A9654A">
        <w:rPr>
          <w:color w:val="000000" w:themeColor="text1"/>
        </w:rPr>
        <w:t>S</w:t>
      </w:r>
      <w:r w:rsidRPr="00A9654A">
        <w:rPr>
          <w:color w:val="000000" w:themeColor="text1"/>
        </w:rPr>
        <w:t xml:space="preserve">i. Note that </w:t>
      </w:r>
      <w:r w:rsidR="005A34AA" w:rsidRPr="00A9654A">
        <w:rPr>
          <w:color w:val="000000" w:themeColor="text1"/>
        </w:rPr>
        <w:t xml:space="preserve">by the use of quantities of </w:t>
      </w:r>
      <w:proofErr w:type="spellStart"/>
      <w:r w:rsidR="005A34AA" w:rsidRPr="00A9654A">
        <w:rPr>
          <w:color w:val="000000" w:themeColor="text1"/>
        </w:rPr>
        <w:t>Mermin</w:t>
      </w:r>
      <w:proofErr w:type="spellEnd"/>
      <w:r w:rsidR="005A34AA" w:rsidRPr="00A9654A">
        <w:rPr>
          <w:color w:val="000000" w:themeColor="text1"/>
        </w:rPr>
        <w:t xml:space="preserve"> oscillators and negative oscillators the </w:t>
      </w:r>
      <w:r w:rsidR="002C24FA">
        <w:rPr>
          <w:color w:val="000000" w:themeColor="text1"/>
        </w:rPr>
        <w:t>SE-MA</w:t>
      </w:r>
      <w:r w:rsidR="005A34AA" w:rsidRPr="00A9654A">
        <w:rPr>
          <w:color w:val="000000" w:themeColor="text1"/>
        </w:rPr>
        <w:t xml:space="preserve"> model can describe the phonon excitation such that electrons still have inelastic channel to lose their energy </w:t>
      </w:r>
      <w:r w:rsidRPr="00A9654A">
        <w:rPr>
          <w:color w:val="000000" w:themeColor="text1"/>
        </w:rPr>
        <w:t xml:space="preserve">in the </w:t>
      </w:r>
      <w:r w:rsidR="00DD1948" w:rsidRPr="00A9654A">
        <w:rPr>
          <w:color w:val="000000" w:themeColor="text1"/>
        </w:rPr>
        <w:t xml:space="preserve">low energy </w:t>
      </w:r>
      <w:r w:rsidRPr="00A9654A">
        <w:rPr>
          <w:color w:val="000000" w:themeColor="text1"/>
        </w:rPr>
        <w:t xml:space="preserve">region below </w:t>
      </w:r>
      <w:r w:rsidR="005A34AA" w:rsidRPr="00A9654A">
        <w:rPr>
          <w:color w:val="000000" w:themeColor="text1"/>
        </w:rPr>
        <w:t>the band gap energy</w:t>
      </w:r>
      <w:r w:rsidRPr="00A9654A">
        <w:rPr>
          <w:color w:val="000000" w:themeColor="text1"/>
        </w:rPr>
        <w:t xml:space="preserve">, </w:t>
      </w:r>
      <w:r w:rsidR="00DD1948" w:rsidRPr="00A9654A">
        <w:rPr>
          <w:color w:val="000000" w:themeColor="text1"/>
        </w:rPr>
        <w:t>caus</w:t>
      </w:r>
      <w:r w:rsidRPr="00A9654A">
        <w:rPr>
          <w:color w:val="000000" w:themeColor="text1"/>
        </w:rPr>
        <w:t xml:space="preserve">ing a </w:t>
      </w:r>
      <w:r w:rsidR="00DD1948" w:rsidRPr="00A9654A">
        <w:rPr>
          <w:color w:val="000000" w:themeColor="text1"/>
        </w:rPr>
        <w:t>shorter</w:t>
      </w:r>
      <w:r w:rsidRPr="00A9654A">
        <w:rPr>
          <w:color w:val="000000" w:themeColor="text1"/>
        </w:rPr>
        <w:t xml:space="preserve"> IMFP. In contrast, the NM </w:t>
      </w:r>
      <w:r w:rsidR="003C386A" w:rsidRPr="00A9654A">
        <w:rPr>
          <w:color w:val="000000" w:themeColor="text1"/>
        </w:rPr>
        <w:t xml:space="preserve">and FPA </w:t>
      </w:r>
      <w:r w:rsidR="00291A4B" w:rsidRPr="00A9654A">
        <w:rPr>
          <w:color w:val="000000" w:themeColor="text1"/>
        </w:rPr>
        <w:t>model</w:t>
      </w:r>
      <w:r w:rsidR="00DD1948" w:rsidRPr="00A9654A">
        <w:rPr>
          <w:color w:val="000000" w:themeColor="text1"/>
        </w:rPr>
        <w:t>s</w:t>
      </w:r>
      <w:r w:rsidRPr="00A9654A">
        <w:rPr>
          <w:color w:val="000000" w:themeColor="text1"/>
        </w:rPr>
        <w:t xml:space="preserve"> </w:t>
      </w:r>
      <w:r w:rsidR="005A34AA" w:rsidRPr="00A9654A">
        <w:rPr>
          <w:color w:val="000000" w:themeColor="text1"/>
        </w:rPr>
        <w:t>do not include the phonon contribution and present longer</w:t>
      </w:r>
      <w:r w:rsidRPr="00A9654A">
        <w:rPr>
          <w:color w:val="000000" w:themeColor="text1"/>
        </w:rPr>
        <w:t xml:space="preserve"> IMF</w:t>
      </w:r>
      <w:r w:rsidR="00C74DD6" w:rsidRPr="00A9654A">
        <w:rPr>
          <w:color w:val="000000" w:themeColor="text1"/>
        </w:rPr>
        <w:t>P</w:t>
      </w:r>
      <w:r w:rsidR="005A34AA" w:rsidRPr="00A9654A">
        <w:rPr>
          <w:color w:val="000000" w:themeColor="text1"/>
        </w:rPr>
        <w:t>s</w:t>
      </w:r>
      <w:r w:rsidRPr="00A9654A">
        <w:rPr>
          <w:color w:val="000000" w:themeColor="text1"/>
        </w:rPr>
        <w:t xml:space="preserve"> at low energ</w:t>
      </w:r>
      <w:r w:rsidR="005A34AA" w:rsidRPr="00A9654A">
        <w:rPr>
          <w:color w:val="000000" w:themeColor="text1"/>
        </w:rPr>
        <w:t>ies</w:t>
      </w:r>
      <w:r w:rsidR="002132AD" w:rsidRPr="00A9654A">
        <w:rPr>
          <w:color w:val="000000" w:themeColor="text1"/>
        </w:rPr>
        <w:t xml:space="preserve">. The contribution of phonon excitation to the ELF is indicated by the red </w:t>
      </w:r>
      <w:r w:rsidR="005A34AA" w:rsidRPr="00A9654A">
        <w:rPr>
          <w:color w:val="000000" w:themeColor="text1"/>
        </w:rPr>
        <w:t xml:space="preserve">shaded </w:t>
      </w:r>
      <w:r w:rsidR="002132AD" w:rsidRPr="00A9654A">
        <w:rPr>
          <w:color w:val="000000" w:themeColor="text1"/>
        </w:rPr>
        <w:t xml:space="preserve">area in Fig. </w:t>
      </w:r>
      <w:r w:rsidR="00521CC0" w:rsidRPr="00A9654A">
        <w:rPr>
          <w:color w:val="000000" w:themeColor="text1"/>
        </w:rPr>
        <w:t>7</w:t>
      </w:r>
      <w:r w:rsidR="00CC41AA" w:rsidRPr="00A9654A">
        <w:rPr>
          <w:color w:val="000000" w:themeColor="text1"/>
        </w:rPr>
        <w:t>, while the impact of very low energy (&lt;10</w:t>
      </w:r>
      <w:r w:rsidR="00064406" w:rsidRPr="00A9654A">
        <w:rPr>
          <w:color w:val="000000" w:themeColor="text1"/>
        </w:rPr>
        <w:t xml:space="preserve"> </w:t>
      </w:r>
      <w:r w:rsidR="00CC41AA" w:rsidRPr="00A9654A">
        <w:rPr>
          <w:color w:val="000000" w:themeColor="text1"/>
        </w:rPr>
        <w:t xml:space="preserve">eV) ELF </w:t>
      </w:r>
      <w:r w:rsidR="005A34AA" w:rsidRPr="00A9654A">
        <w:rPr>
          <w:color w:val="000000" w:themeColor="text1"/>
        </w:rPr>
        <w:t>to the</w:t>
      </w:r>
      <w:r w:rsidR="00CC41AA" w:rsidRPr="00A9654A">
        <w:rPr>
          <w:color w:val="000000" w:themeColor="text1"/>
        </w:rPr>
        <w:t xml:space="preserve"> </w:t>
      </w:r>
      <w:r w:rsidR="005A34AA" w:rsidRPr="00A9654A">
        <w:rPr>
          <w:color w:val="000000" w:themeColor="text1"/>
        </w:rPr>
        <w:t xml:space="preserve">IMFP by the </w:t>
      </w:r>
      <w:r w:rsidR="00CC41AA" w:rsidRPr="00A9654A">
        <w:rPr>
          <w:color w:val="000000" w:themeColor="text1"/>
        </w:rPr>
        <w:t>FPA</w:t>
      </w:r>
      <w:r w:rsidR="005A34AA" w:rsidRPr="00A9654A">
        <w:rPr>
          <w:color w:val="000000" w:themeColor="text1"/>
        </w:rPr>
        <w:t xml:space="preserve"> model</w:t>
      </w:r>
      <w:r w:rsidR="00CC41AA" w:rsidRPr="00A9654A">
        <w:rPr>
          <w:color w:val="000000" w:themeColor="text1"/>
        </w:rPr>
        <w:t xml:space="preserve"> </w:t>
      </w:r>
      <w:r w:rsidR="005A34AA" w:rsidRPr="00A9654A">
        <w:rPr>
          <w:color w:val="000000" w:themeColor="text1"/>
        </w:rPr>
        <w:t>is</w:t>
      </w:r>
      <w:r w:rsidR="00CC41AA" w:rsidRPr="00A9654A">
        <w:rPr>
          <w:color w:val="000000" w:themeColor="text1"/>
        </w:rPr>
        <w:t xml:space="preserve"> also shown </w:t>
      </w:r>
      <w:r w:rsidR="00FD192E" w:rsidRPr="00A9654A">
        <w:rPr>
          <w:color w:val="000000" w:themeColor="text1"/>
        </w:rPr>
        <w:t xml:space="preserve">in blue </w:t>
      </w:r>
      <w:r w:rsidR="00754B69" w:rsidRPr="00A9654A">
        <w:rPr>
          <w:color w:val="000000" w:themeColor="text1"/>
        </w:rPr>
        <w:t>shaded area</w:t>
      </w:r>
      <w:r w:rsidR="002132AD" w:rsidRPr="00A9654A">
        <w:rPr>
          <w:color w:val="000000" w:themeColor="text1"/>
        </w:rPr>
        <w:t xml:space="preserve">. </w:t>
      </w:r>
      <w:r w:rsidR="0041579B" w:rsidRPr="00A9654A">
        <w:rPr>
          <w:color w:val="000000" w:themeColor="text1"/>
        </w:rPr>
        <w:t>This IMFP curve</w:t>
      </w:r>
      <w:r w:rsidR="008E7B72" w:rsidRPr="00A9654A">
        <w:rPr>
          <w:color w:val="000000" w:themeColor="text1"/>
        </w:rPr>
        <w:t xml:space="preserve"> [4</w:t>
      </w:r>
      <w:r w:rsidR="007268E8" w:rsidRPr="00A9654A">
        <w:rPr>
          <w:color w:val="000000" w:themeColor="text1"/>
        </w:rPr>
        <w:t>6</w:t>
      </w:r>
      <w:r w:rsidR="008E7B72" w:rsidRPr="00A9654A">
        <w:rPr>
          <w:color w:val="000000" w:themeColor="text1"/>
        </w:rPr>
        <w:t>]</w:t>
      </w:r>
      <w:r w:rsidR="0041579B" w:rsidRPr="00A9654A">
        <w:rPr>
          <w:color w:val="000000" w:themeColor="text1"/>
        </w:rPr>
        <w:t xml:space="preserve"> is calculated by </w:t>
      </w:r>
      <w:r w:rsidR="009071D5" w:rsidRPr="00A9654A">
        <w:rPr>
          <w:color w:val="000000" w:themeColor="text1"/>
        </w:rPr>
        <w:t xml:space="preserve">the </w:t>
      </w:r>
      <w:r w:rsidR="0041579B" w:rsidRPr="00A9654A">
        <w:rPr>
          <w:color w:val="000000" w:themeColor="text1"/>
        </w:rPr>
        <w:t>FPA-</w:t>
      </w:r>
      <w:proofErr w:type="spellStart"/>
      <w:r w:rsidR="0041579B" w:rsidRPr="00A9654A">
        <w:rPr>
          <w:color w:val="000000" w:themeColor="text1"/>
        </w:rPr>
        <w:t>Boutboul</w:t>
      </w:r>
      <w:proofErr w:type="spellEnd"/>
      <w:r w:rsidR="0041579B" w:rsidRPr="00A9654A">
        <w:rPr>
          <w:rFonts w:hint="eastAsia"/>
          <w:color w:val="000000" w:themeColor="text1"/>
          <w:lang w:eastAsia="zh-CN"/>
        </w:rPr>
        <w:t xml:space="preserve"> </w:t>
      </w:r>
      <w:r w:rsidR="0041579B" w:rsidRPr="00A9654A">
        <w:rPr>
          <w:color w:val="000000" w:themeColor="text1"/>
        </w:rPr>
        <w:t>approach</w:t>
      </w:r>
      <w:r w:rsidR="008E7B72" w:rsidRPr="00A9654A">
        <w:rPr>
          <w:color w:val="000000" w:themeColor="text1"/>
        </w:rPr>
        <w:t xml:space="preserve">, in which </w:t>
      </w:r>
      <w:r w:rsidR="0041579B" w:rsidRPr="00A9654A">
        <w:rPr>
          <w:color w:val="000000" w:themeColor="text1"/>
        </w:rPr>
        <w:t>the electronic IMFP is calculated</w:t>
      </w:r>
      <w:r w:rsidR="008E7B72" w:rsidRPr="00A9654A">
        <w:rPr>
          <w:color w:val="000000" w:themeColor="text1"/>
        </w:rPr>
        <w:t xml:space="preserve"> </w:t>
      </w:r>
      <w:r w:rsidR="009071D5" w:rsidRPr="00A9654A">
        <w:rPr>
          <w:color w:val="000000" w:themeColor="text1"/>
        </w:rPr>
        <w:t>by</w:t>
      </w:r>
      <w:r w:rsidR="0041579B" w:rsidRPr="00A9654A">
        <w:rPr>
          <w:color w:val="000000" w:themeColor="text1"/>
        </w:rPr>
        <w:t xml:space="preserve"> taking </w:t>
      </w:r>
      <w:proofErr w:type="spellStart"/>
      <w:r w:rsidR="0041579B" w:rsidRPr="00A9654A">
        <w:rPr>
          <w:i/>
          <w:color w:val="000000" w:themeColor="text1"/>
        </w:rPr>
        <w:t>E</w:t>
      </w:r>
      <w:r w:rsidR="0041579B" w:rsidRPr="00A9654A">
        <w:rPr>
          <w:i/>
          <w:color w:val="000000" w:themeColor="text1"/>
          <w:vertAlign w:val="subscript"/>
        </w:rPr>
        <w:t>g</w:t>
      </w:r>
      <w:proofErr w:type="spellEnd"/>
      <w:r w:rsidR="0041579B" w:rsidRPr="00A9654A">
        <w:rPr>
          <w:color w:val="000000" w:themeColor="text1"/>
        </w:rPr>
        <w:t xml:space="preserve"> into account, and not the total IMFP</w:t>
      </w:r>
      <w:r w:rsidR="008E7B72" w:rsidRPr="00A9654A">
        <w:rPr>
          <w:color w:val="000000" w:themeColor="text1"/>
        </w:rPr>
        <w:t xml:space="preserve">, in order to show the contribution of </w:t>
      </w:r>
      <w:r w:rsidR="009071D5" w:rsidRPr="00A9654A">
        <w:rPr>
          <w:color w:val="000000" w:themeColor="text1"/>
        </w:rPr>
        <w:t>phonon</w:t>
      </w:r>
      <w:r w:rsidR="008E7B72" w:rsidRPr="00A9654A">
        <w:rPr>
          <w:color w:val="000000" w:themeColor="text1"/>
        </w:rPr>
        <w:t xml:space="preserve"> excitation</w:t>
      </w:r>
      <w:r w:rsidR="0041579B" w:rsidRPr="00A9654A">
        <w:rPr>
          <w:color w:val="000000" w:themeColor="text1"/>
        </w:rPr>
        <w:t>.</w:t>
      </w:r>
      <w:r w:rsidR="008E7B72" w:rsidRPr="00A9654A">
        <w:rPr>
          <w:rFonts w:hint="eastAsia"/>
          <w:color w:val="000000" w:themeColor="text1"/>
          <w:lang w:eastAsia="zh-CN"/>
        </w:rPr>
        <w:t xml:space="preserve"> </w:t>
      </w:r>
      <w:r w:rsidR="009071D5" w:rsidRPr="00A9654A">
        <w:rPr>
          <w:color w:val="000000" w:themeColor="text1"/>
        </w:rPr>
        <w:t>It can be</w:t>
      </w:r>
      <w:r w:rsidR="002132AD" w:rsidRPr="00A9654A">
        <w:rPr>
          <w:color w:val="000000" w:themeColor="text1"/>
        </w:rPr>
        <w:t xml:space="preserve"> see</w:t>
      </w:r>
      <w:r w:rsidR="009071D5" w:rsidRPr="00A9654A">
        <w:rPr>
          <w:color w:val="000000" w:themeColor="text1"/>
        </w:rPr>
        <w:t>n</w:t>
      </w:r>
      <w:r w:rsidR="002132AD" w:rsidRPr="00A9654A">
        <w:rPr>
          <w:color w:val="000000" w:themeColor="text1"/>
        </w:rPr>
        <w:t xml:space="preserve"> </w:t>
      </w:r>
      <w:r w:rsidR="009071D5" w:rsidRPr="00A9654A">
        <w:rPr>
          <w:color w:val="000000" w:themeColor="text1"/>
        </w:rPr>
        <w:t xml:space="preserve">a </w:t>
      </w:r>
      <w:r w:rsidR="002132AD" w:rsidRPr="00A9654A">
        <w:rPr>
          <w:color w:val="000000" w:themeColor="text1"/>
        </w:rPr>
        <w:t>significant contribution</w:t>
      </w:r>
      <w:r w:rsidR="009071D5" w:rsidRPr="00A9654A">
        <w:rPr>
          <w:color w:val="000000" w:themeColor="text1"/>
        </w:rPr>
        <w:t xml:space="preserve"> from phonon excitation as an energy loss channel</w:t>
      </w:r>
      <w:r w:rsidR="002132AD" w:rsidRPr="00A9654A">
        <w:rPr>
          <w:color w:val="000000" w:themeColor="text1"/>
        </w:rPr>
        <w:t xml:space="preserve"> </w:t>
      </w:r>
      <w:r w:rsidR="009071D5" w:rsidRPr="00A9654A">
        <w:rPr>
          <w:color w:val="000000" w:themeColor="text1"/>
        </w:rPr>
        <w:t>to reduce IMFP at</w:t>
      </w:r>
      <w:r w:rsidR="002132AD" w:rsidRPr="00A9654A">
        <w:rPr>
          <w:color w:val="000000" w:themeColor="text1"/>
        </w:rPr>
        <w:t xml:space="preserve"> energies below 10 eV. </w:t>
      </w:r>
      <w:r w:rsidR="009071D5" w:rsidRPr="00A9654A">
        <w:rPr>
          <w:color w:val="000000" w:themeColor="text1"/>
        </w:rPr>
        <w:t>One</w:t>
      </w:r>
      <w:r w:rsidR="002132AD" w:rsidRPr="00A9654A">
        <w:rPr>
          <w:color w:val="000000" w:themeColor="text1"/>
        </w:rPr>
        <w:t xml:space="preserve"> </w:t>
      </w:r>
      <w:r w:rsidR="009071D5" w:rsidRPr="00A9654A">
        <w:rPr>
          <w:color w:val="000000" w:themeColor="text1"/>
        </w:rPr>
        <w:t>may</w:t>
      </w:r>
      <w:r w:rsidR="002132AD" w:rsidRPr="00A9654A">
        <w:rPr>
          <w:color w:val="000000" w:themeColor="text1"/>
        </w:rPr>
        <w:t xml:space="preserve"> note that </w:t>
      </w:r>
      <w:proofErr w:type="spellStart"/>
      <w:r w:rsidR="009071D5" w:rsidRPr="00A9654A">
        <w:rPr>
          <w:color w:val="000000" w:themeColor="text1"/>
        </w:rPr>
        <w:t>Mermin</w:t>
      </w:r>
      <w:proofErr w:type="spellEnd"/>
      <w:r w:rsidR="009071D5" w:rsidRPr="00A9654A">
        <w:rPr>
          <w:color w:val="000000" w:themeColor="text1"/>
        </w:rPr>
        <w:t xml:space="preserve"> oscillators</w:t>
      </w:r>
      <w:r w:rsidR="002132AD" w:rsidRPr="00A9654A">
        <w:rPr>
          <w:color w:val="000000" w:themeColor="text1"/>
        </w:rPr>
        <w:t xml:space="preserve"> </w:t>
      </w:r>
      <w:r w:rsidR="009071D5" w:rsidRPr="00A9654A">
        <w:rPr>
          <w:color w:val="000000" w:themeColor="text1"/>
        </w:rPr>
        <w:t>are</w:t>
      </w:r>
      <w:r w:rsidR="002132AD" w:rsidRPr="00A9654A">
        <w:rPr>
          <w:color w:val="000000" w:themeColor="text1"/>
        </w:rPr>
        <w:t xml:space="preserve"> not </w:t>
      </w:r>
      <w:r w:rsidR="002D6EAC" w:rsidRPr="00A9654A">
        <w:rPr>
          <w:color w:val="000000" w:themeColor="text1"/>
        </w:rPr>
        <w:t>very suitable</w:t>
      </w:r>
      <w:r w:rsidR="002132AD" w:rsidRPr="00A9654A">
        <w:rPr>
          <w:color w:val="000000" w:themeColor="text1"/>
        </w:rPr>
        <w:t xml:space="preserve"> </w:t>
      </w:r>
      <w:r w:rsidR="009071D5" w:rsidRPr="00A9654A">
        <w:rPr>
          <w:color w:val="000000" w:themeColor="text1"/>
        </w:rPr>
        <w:t>for the</w:t>
      </w:r>
      <w:r w:rsidR="002132AD" w:rsidRPr="00A9654A">
        <w:rPr>
          <w:color w:val="000000" w:themeColor="text1"/>
        </w:rPr>
        <w:t xml:space="preserve"> descri</w:t>
      </w:r>
      <w:r w:rsidR="009071D5" w:rsidRPr="00A9654A">
        <w:rPr>
          <w:color w:val="000000" w:themeColor="text1"/>
        </w:rPr>
        <w:t>ption of</w:t>
      </w:r>
      <w:r w:rsidR="002132AD" w:rsidRPr="00A9654A">
        <w:rPr>
          <w:color w:val="000000" w:themeColor="text1"/>
        </w:rPr>
        <w:t xml:space="preserve"> electron</w:t>
      </w:r>
      <w:r w:rsidR="00BF1760" w:rsidRPr="00A9654A">
        <w:rPr>
          <w:color w:val="000000" w:themeColor="text1"/>
        </w:rPr>
        <w:t>-</w:t>
      </w:r>
      <w:r w:rsidR="009071D5" w:rsidRPr="00A9654A">
        <w:rPr>
          <w:color w:val="000000" w:themeColor="text1"/>
        </w:rPr>
        <w:t>phonon interaction;</w:t>
      </w:r>
      <w:r w:rsidR="002132AD" w:rsidRPr="00A9654A">
        <w:rPr>
          <w:color w:val="000000" w:themeColor="text1"/>
        </w:rPr>
        <w:t xml:space="preserve"> however, </w:t>
      </w:r>
      <w:r w:rsidR="009071D5" w:rsidRPr="00A9654A">
        <w:rPr>
          <w:color w:val="000000" w:themeColor="text1"/>
        </w:rPr>
        <w:t>they</w:t>
      </w:r>
      <w:r w:rsidR="0005177A" w:rsidRPr="00A9654A">
        <w:rPr>
          <w:color w:val="000000" w:themeColor="text1"/>
        </w:rPr>
        <w:t xml:space="preserve"> can</w:t>
      </w:r>
      <w:r w:rsidR="002132AD" w:rsidRPr="00A9654A">
        <w:rPr>
          <w:color w:val="000000" w:themeColor="text1"/>
        </w:rPr>
        <w:t xml:space="preserve"> </w:t>
      </w:r>
      <w:r w:rsidR="009071D5" w:rsidRPr="00A9654A">
        <w:rPr>
          <w:color w:val="000000" w:themeColor="text1"/>
        </w:rPr>
        <w:t xml:space="preserve">still </w:t>
      </w:r>
      <w:r w:rsidR="002D6EAC" w:rsidRPr="00A9654A">
        <w:rPr>
          <w:color w:val="000000" w:themeColor="text1"/>
        </w:rPr>
        <w:t xml:space="preserve">qualitatively </w:t>
      </w:r>
      <w:r w:rsidR="0005177A" w:rsidRPr="00A9654A">
        <w:rPr>
          <w:color w:val="000000" w:themeColor="text1"/>
        </w:rPr>
        <w:t xml:space="preserve">show how </w:t>
      </w:r>
      <w:r w:rsidR="002D6EAC" w:rsidRPr="00A9654A">
        <w:rPr>
          <w:color w:val="000000" w:themeColor="text1"/>
        </w:rPr>
        <w:t xml:space="preserve">the </w:t>
      </w:r>
      <w:r w:rsidR="0005177A" w:rsidRPr="00A9654A">
        <w:rPr>
          <w:color w:val="000000" w:themeColor="text1"/>
        </w:rPr>
        <w:t xml:space="preserve">phonon excitation </w:t>
      </w:r>
      <w:r w:rsidR="002D6EAC" w:rsidRPr="00A9654A">
        <w:rPr>
          <w:color w:val="000000" w:themeColor="text1"/>
        </w:rPr>
        <w:t>influence</w:t>
      </w:r>
      <w:r w:rsidR="0005177A" w:rsidRPr="00A9654A">
        <w:rPr>
          <w:color w:val="000000" w:themeColor="text1"/>
        </w:rPr>
        <w:t xml:space="preserve"> the IMFP value.</w:t>
      </w:r>
      <w:r w:rsidR="002132AD" w:rsidRPr="00A9654A">
        <w:rPr>
          <w:color w:val="000000" w:themeColor="text1"/>
        </w:rPr>
        <w:t xml:space="preserve"> Because of the small but critical difference in ELFs below the band</w:t>
      </w:r>
      <w:r w:rsidR="002D6EAC" w:rsidRPr="00A9654A">
        <w:rPr>
          <w:color w:val="000000" w:themeColor="text1"/>
        </w:rPr>
        <w:t xml:space="preserve"> </w:t>
      </w:r>
      <w:r w:rsidR="002132AD" w:rsidRPr="00A9654A">
        <w:rPr>
          <w:color w:val="000000" w:themeColor="text1"/>
        </w:rPr>
        <w:t>gap energy, the IMFP</w:t>
      </w:r>
      <w:r w:rsidR="002D6EAC" w:rsidRPr="00A9654A">
        <w:rPr>
          <w:color w:val="000000" w:themeColor="text1"/>
        </w:rPr>
        <w:t xml:space="preserve"> by</w:t>
      </w:r>
      <w:r w:rsidR="002132AD" w:rsidRPr="00A9654A">
        <w:rPr>
          <w:color w:val="000000" w:themeColor="text1"/>
        </w:rPr>
        <w:t xml:space="preserve"> the </w:t>
      </w:r>
      <w:r w:rsidR="002C24FA">
        <w:rPr>
          <w:color w:val="000000" w:themeColor="text1"/>
        </w:rPr>
        <w:t>SE-MA</w:t>
      </w:r>
      <w:r w:rsidR="002132AD" w:rsidRPr="00A9654A">
        <w:rPr>
          <w:color w:val="000000" w:themeColor="text1"/>
        </w:rPr>
        <w:t xml:space="preserve"> </w:t>
      </w:r>
      <w:r w:rsidR="00291A4B" w:rsidRPr="00A9654A">
        <w:rPr>
          <w:color w:val="000000" w:themeColor="text1"/>
        </w:rPr>
        <w:t>model</w:t>
      </w:r>
      <w:r w:rsidR="002132AD" w:rsidRPr="00A9654A">
        <w:rPr>
          <w:color w:val="000000" w:themeColor="text1"/>
        </w:rPr>
        <w:t xml:space="preserve"> ha</w:t>
      </w:r>
      <w:r w:rsidR="002D6EAC" w:rsidRPr="00A9654A">
        <w:rPr>
          <w:color w:val="000000" w:themeColor="text1"/>
        </w:rPr>
        <w:t>s</w:t>
      </w:r>
      <w:r w:rsidR="002132AD" w:rsidRPr="00A9654A">
        <w:rPr>
          <w:color w:val="000000" w:themeColor="text1"/>
        </w:rPr>
        <w:t xml:space="preserve"> a</w:t>
      </w:r>
      <w:r w:rsidR="00FA3500" w:rsidRPr="00A9654A">
        <w:rPr>
          <w:color w:val="000000" w:themeColor="text1"/>
        </w:rPr>
        <w:t>n</w:t>
      </w:r>
      <w:r w:rsidR="002132AD" w:rsidRPr="00A9654A">
        <w:rPr>
          <w:color w:val="000000" w:themeColor="text1"/>
        </w:rPr>
        <w:t xml:space="preserve"> energy dependence </w:t>
      </w:r>
      <w:r w:rsidR="002D6EAC" w:rsidRPr="00A9654A">
        <w:rPr>
          <w:color w:val="000000" w:themeColor="text1"/>
        </w:rPr>
        <w:t>somewhat different from</w:t>
      </w:r>
      <w:r w:rsidR="002132AD" w:rsidRPr="00A9654A">
        <w:rPr>
          <w:color w:val="000000" w:themeColor="text1"/>
        </w:rPr>
        <w:t xml:space="preserve"> the traditional </w:t>
      </w:r>
      <w:r w:rsidR="00EC1951" w:rsidRPr="00A9654A">
        <w:rPr>
          <w:color w:val="000000" w:themeColor="text1"/>
        </w:rPr>
        <w:t>NM</w:t>
      </w:r>
      <w:r w:rsidR="002132AD" w:rsidRPr="00A9654A">
        <w:rPr>
          <w:color w:val="000000" w:themeColor="text1"/>
        </w:rPr>
        <w:t xml:space="preserve"> </w:t>
      </w:r>
      <w:r w:rsidR="00291A4B" w:rsidRPr="00A9654A">
        <w:rPr>
          <w:color w:val="000000" w:themeColor="text1"/>
        </w:rPr>
        <w:t>model</w:t>
      </w:r>
      <w:r w:rsidR="002132AD" w:rsidRPr="00A9654A">
        <w:rPr>
          <w:color w:val="000000" w:themeColor="text1"/>
        </w:rPr>
        <w:t xml:space="preserve"> in this low</w:t>
      </w:r>
      <w:r w:rsidR="002D6EAC" w:rsidRPr="00A9654A">
        <w:rPr>
          <w:color w:val="000000" w:themeColor="text1"/>
        </w:rPr>
        <w:t xml:space="preserve"> </w:t>
      </w:r>
      <w:r w:rsidR="002132AD" w:rsidRPr="00A9654A">
        <w:rPr>
          <w:color w:val="000000" w:themeColor="text1"/>
        </w:rPr>
        <w:t>energy region.</w:t>
      </w:r>
    </w:p>
    <w:p w14:paraId="077DB6AC" w14:textId="1C4EA719" w:rsidR="004E756D" w:rsidRPr="00A9654A" w:rsidRDefault="004E756D" w:rsidP="004E756D">
      <w:pPr>
        <w:spacing w:beforeLines="100" w:before="240"/>
        <w:jc w:val="both"/>
        <w:rPr>
          <w:color w:val="000000" w:themeColor="text1"/>
        </w:rPr>
      </w:pPr>
      <w:r w:rsidRPr="00A9654A">
        <w:rPr>
          <w:color w:val="000000" w:themeColor="text1"/>
        </w:rPr>
        <w:t xml:space="preserve">To highlight the difference of IMFPs calculated by the two different models, Fig. 8 plots the ratio, </w:t>
      </w:r>
      <w:r w:rsidRPr="00A9654A">
        <w:rPr>
          <w:rFonts w:hint="eastAsia"/>
          <w:color w:val="000000" w:themeColor="text1"/>
          <w:lang w:eastAsia="zh-CN"/>
        </w:rPr>
        <w:t>IMFP</w:t>
      </w:r>
      <w:r w:rsidR="002C24FA">
        <w:rPr>
          <w:color w:val="000000" w:themeColor="text1"/>
          <w:vertAlign w:val="subscript"/>
          <w:lang w:eastAsia="zh-CN"/>
        </w:rPr>
        <w:t>SE-MA</w:t>
      </w:r>
      <w:r w:rsidRPr="00A9654A">
        <w:rPr>
          <w:color w:val="000000" w:themeColor="text1"/>
          <w:lang w:eastAsia="zh-CN"/>
        </w:rPr>
        <w:t>/IMFP</w:t>
      </w:r>
      <w:r w:rsidRPr="00A9654A">
        <w:rPr>
          <w:color w:val="000000" w:themeColor="text1"/>
          <w:vertAlign w:val="subscript"/>
          <w:lang w:eastAsia="zh-CN"/>
        </w:rPr>
        <w:t>FPA</w:t>
      </w:r>
      <w:r w:rsidRPr="00A9654A">
        <w:rPr>
          <w:color w:val="000000" w:themeColor="text1"/>
        </w:rPr>
        <w:t xml:space="preserve">, and difference, </w:t>
      </w:r>
      <w:r w:rsidRPr="00A9654A">
        <w:rPr>
          <w:rFonts w:hint="eastAsia"/>
          <w:color w:val="000000" w:themeColor="text1"/>
          <w:lang w:eastAsia="zh-CN"/>
        </w:rPr>
        <w:t>IMFP</w:t>
      </w:r>
      <w:r w:rsidR="002C24FA">
        <w:rPr>
          <w:color w:val="000000" w:themeColor="text1"/>
          <w:vertAlign w:val="subscript"/>
          <w:lang w:eastAsia="zh-CN"/>
        </w:rPr>
        <w:t>SE-MA</w:t>
      </w:r>
      <w:r w:rsidRPr="00A9654A">
        <w:rPr>
          <w:color w:val="000000" w:themeColor="text1"/>
          <w:lang w:eastAsia="zh-CN"/>
        </w:rPr>
        <w:t>-IMFP</w:t>
      </w:r>
      <w:r w:rsidRPr="00A9654A">
        <w:rPr>
          <w:color w:val="000000" w:themeColor="text1"/>
          <w:vertAlign w:val="subscript"/>
          <w:lang w:eastAsia="zh-CN"/>
        </w:rPr>
        <w:t>FPA</w:t>
      </w:r>
      <w:r w:rsidRPr="00A9654A">
        <w:rPr>
          <w:color w:val="000000" w:themeColor="text1"/>
        </w:rPr>
        <w:t xml:space="preserve">, for Al, Si, Cu, Au and MgO. For Al and Si, whose ELF is dominated by a single </w:t>
      </w:r>
      <w:r w:rsidR="002C24FA">
        <w:rPr>
          <w:color w:val="000000" w:themeColor="text1"/>
        </w:rPr>
        <w:t>SE-MA</w:t>
      </w:r>
      <w:r w:rsidRPr="00A9654A">
        <w:rPr>
          <w:color w:val="000000" w:themeColor="text1"/>
        </w:rPr>
        <w:t xml:space="preserve"> oscillator, the ratio decreases from a value above unity rapidly down to a minimum value below unity and then increases to approach unity with increasing energy from 3 eV to 30 keV. The position of the minima roughly corresponds to the energy position of plasmon peak </w:t>
      </w:r>
      <w:r w:rsidRPr="00A9654A">
        <w:rPr>
          <w:color w:val="000000" w:themeColor="text1"/>
        </w:rPr>
        <w:lastRenderedPageBreak/>
        <w:t xml:space="preserve">in the ELF for Al and Si. For Cu and Au, whose ELF shape is broad and made of several similar-sized </w:t>
      </w:r>
      <w:proofErr w:type="spellStart"/>
      <w:r w:rsidRPr="00A9654A">
        <w:rPr>
          <w:color w:val="000000" w:themeColor="text1"/>
        </w:rPr>
        <w:t>Mermin</w:t>
      </w:r>
      <w:proofErr w:type="spellEnd"/>
      <w:r w:rsidRPr="00A9654A">
        <w:rPr>
          <w:color w:val="000000" w:themeColor="text1"/>
        </w:rPr>
        <w:t xml:space="preserve"> oscillators, the variation tendency of ratio curve is still </w:t>
      </w:r>
      <w:proofErr w:type="gramStart"/>
      <w:r w:rsidRPr="00A9654A">
        <w:rPr>
          <w:color w:val="000000" w:themeColor="text1"/>
        </w:rPr>
        <w:t>similar</w:t>
      </w:r>
      <w:proofErr w:type="gramEnd"/>
      <w:r w:rsidRPr="00A9654A">
        <w:rPr>
          <w:color w:val="000000" w:themeColor="text1"/>
        </w:rPr>
        <w:t xml:space="preserve"> but minima are broad due to the overlap of the several </w:t>
      </w:r>
      <w:proofErr w:type="spellStart"/>
      <w:r w:rsidRPr="00A9654A">
        <w:rPr>
          <w:color w:val="000000" w:themeColor="text1"/>
        </w:rPr>
        <w:t>Mermin</w:t>
      </w:r>
      <w:proofErr w:type="spellEnd"/>
      <w:r w:rsidRPr="00A9654A">
        <w:rPr>
          <w:color w:val="000000" w:themeColor="text1"/>
        </w:rPr>
        <w:t xml:space="preserve"> oscillators at different energy positions. Furthermore, it is obvious that the ratio is always smaller than unity for Cu and Au, implying that the </w:t>
      </w:r>
      <w:r w:rsidR="002C24FA">
        <w:rPr>
          <w:color w:val="000000" w:themeColor="text1"/>
        </w:rPr>
        <w:t>SE-MA</w:t>
      </w:r>
      <w:r w:rsidRPr="00A9654A">
        <w:rPr>
          <w:color w:val="000000" w:themeColor="text1"/>
        </w:rPr>
        <w:t xml:space="preserve"> model yields lower IMFPs than the FPA model, which is consistent with the previous observations [</w:t>
      </w:r>
      <w:r w:rsidR="007268E8" w:rsidRPr="00A9654A">
        <w:rPr>
          <w:color w:val="000000" w:themeColor="text1"/>
        </w:rPr>
        <w:t>50</w:t>
      </w:r>
      <w:r w:rsidRPr="00A9654A">
        <w:rPr>
          <w:color w:val="000000" w:themeColor="text1"/>
        </w:rPr>
        <w:t>,9</w:t>
      </w:r>
      <w:r w:rsidR="007268E8" w:rsidRPr="00A9654A">
        <w:rPr>
          <w:color w:val="000000" w:themeColor="text1"/>
        </w:rPr>
        <w:t>7</w:t>
      </w:r>
      <w:r w:rsidRPr="00A9654A">
        <w:rPr>
          <w:color w:val="000000" w:themeColor="text1"/>
        </w:rPr>
        <w:t>-9</w:t>
      </w:r>
      <w:r w:rsidR="007268E8" w:rsidRPr="00A9654A">
        <w:rPr>
          <w:color w:val="000000" w:themeColor="text1"/>
        </w:rPr>
        <w:t>9</w:t>
      </w:r>
      <w:r w:rsidRPr="00A9654A">
        <w:rPr>
          <w:color w:val="000000" w:themeColor="text1"/>
        </w:rPr>
        <w:t>]. For example, in our previous calculation for liquid water [</w:t>
      </w:r>
      <w:r w:rsidR="007268E8" w:rsidRPr="00A9654A">
        <w:rPr>
          <w:color w:val="000000" w:themeColor="text1"/>
        </w:rPr>
        <w:t>50</w:t>
      </w:r>
      <w:r w:rsidRPr="00A9654A">
        <w:rPr>
          <w:color w:val="000000" w:themeColor="text1"/>
        </w:rPr>
        <w:t>] this ratio is about 0.85 to 0.96 as electron energy increases from 50 eV to 10 keV. However, for Al and Si the ratio is larger than unity at low energies below 10 eV, which is consistent with our previous result for the prototypical ELF with a sharp peak structure. And as a complex situation, the behavior for the ratio- and difference curves of MgO are in between the materials (Al, Si) and (</w:t>
      </w:r>
      <w:r w:rsidRPr="00A9654A">
        <w:rPr>
          <w:rFonts w:hint="eastAsia"/>
          <w:color w:val="000000" w:themeColor="text1"/>
          <w:lang w:eastAsia="zh-CN"/>
        </w:rPr>
        <w:t>Cu</w:t>
      </w:r>
      <w:r w:rsidRPr="00A9654A">
        <w:rPr>
          <w:color w:val="000000" w:themeColor="text1"/>
        </w:rPr>
        <w:t>, Au) in Fig. 8.</w:t>
      </w:r>
    </w:p>
    <w:p w14:paraId="0C94474D" w14:textId="12F80F26" w:rsidR="00027DB9" w:rsidRPr="00A9654A" w:rsidRDefault="00E36A5A" w:rsidP="00FA3500">
      <w:pPr>
        <w:jc w:val="center"/>
        <w:rPr>
          <w:color w:val="000000" w:themeColor="text1"/>
        </w:rPr>
      </w:pPr>
      <w:r w:rsidRPr="002765F2">
        <w:rPr>
          <w:color w:val="000000" w:themeColor="text1"/>
        </w:rPr>
        <w:object w:dxaOrig="13847" w:dyaOrig="9715" w14:anchorId="51A72B29">
          <v:shape id="_x0000_i1115" type="#_x0000_t75" style="width:374pt;height:242.5pt" o:ole="">
            <v:imagedata r:id="rId174" o:title="" croptop="4008f" cropbottom="2925f" cropleft="2278f"/>
          </v:shape>
          <o:OLEObject Type="Embed" ProgID="Origin50.Graph" ShapeID="_x0000_i1115" DrawAspect="Content" ObjectID="_1709976074" r:id="rId175"/>
        </w:object>
      </w:r>
    </w:p>
    <w:p w14:paraId="3A87AFFD" w14:textId="77777777" w:rsidR="009C4C52" w:rsidRPr="00C3604F" w:rsidRDefault="00027DB9" w:rsidP="009C4C52">
      <w:pPr>
        <w:spacing w:line="360" w:lineRule="auto"/>
        <w:jc w:val="both"/>
        <w:rPr>
          <w:color w:val="000000" w:themeColor="text1"/>
        </w:rPr>
      </w:pPr>
      <w:r w:rsidRPr="00A9654A">
        <w:rPr>
          <w:rFonts w:hint="eastAsia"/>
          <w:b/>
          <w:color w:val="000000" w:themeColor="text1"/>
          <w:lang w:eastAsia="zh-CN"/>
        </w:rPr>
        <w:t>F</w:t>
      </w:r>
      <w:r w:rsidRPr="00A9654A">
        <w:rPr>
          <w:b/>
          <w:color w:val="000000" w:themeColor="text1"/>
          <w:lang w:eastAsia="zh-CN"/>
        </w:rPr>
        <w:t xml:space="preserve">ig. </w:t>
      </w:r>
      <w:r w:rsidR="00521CC0" w:rsidRPr="00A9654A">
        <w:rPr>
          <w:b/>
          <w:color w:val="000000" w:themeColor="text1"/>
          <w:lang w:eastAsia="zh-CN"/>
        </w:rPr>
        <w:t>8</w:t>
      </w:r>
      <w:r w:rsidR="00F04B18" w:rsidRPr="00A9654A">
        <w:rPr>
          <w:b/>
          <w:color w:val="000000" w:themeColor="text1"/>
          <w:lang w:eastAsia="zh-CN"/>
        </w:rPr>
        <w:t xml:space="preserve"> </w:t>
      </w:r>
      <w:bookmarkStart w:id="42" w:name="_Hlk99362311"/>
      <w:r w:rsidR="00371783" w:rsidRPr="00A9654A">
        <w:rPr>
          <w:color w:val="000000" w:themeColor="text1"/>
          <w:lang w:eastAsia="zh-CN"/>
        </w:rPr>
        <w:t xml:space="preserve">(a) </w:t>
      </w:r>
      <w:r w:rsidR="00371783" w:rsidRPr="00A9654A">
        <w:rPr>
          <w:rFonts w:hint="eastAsia"/>
          <w:color w:val="000000" w:themeColor="text1"/>
        </w:rPr>
        <w:t xml:space="preserve">Plot of the </w:t>
      </w:r>
      <w:r w:rsidR="00303F8A" w:rsidRPr="00A9654A">
        <w:rPr>
          <w:color w:val="000000" w:themeColor="text1"/>
        </w:rPr>
        <w:t xml:space="preserve">IMFP </w:t>
      </w:r>
      <w:r w:rsidR="00371783" w:rsidRPr="00A9654A">
        <w:rPr>
          <w:rFonts w:hint="eastAsia"/>
          <w:color w:val="000000" w:themeColor="text1"/>
        </w:rPr>
        <w:t>ratio</w:t>
      </w:r>
      <w:r w:rsidR="00F04B18" w:rsidRPr="00A9654A">
        <w:rPr>
          <w:rFonts w:hint="eastAsia"/>
          <w:color w:val="000000" w:themeColor="text1"/>
        </w:rPr>
        <w:t xml:space="preserve"> </w:t>
      </w:r>
      <w:r w:rsidR="00303F8A" w:rsidRPr="00A9654A">
        <w:rPr>
          <w:color w:val="000000" w:themeColor="text1"/>
        </w:rPr>
        <w:t xml:space="preserve">and </w:t>
      </w:r>
      <w:r w:rsidR="00371783" w:rsidRPr="00A9654A">
        <w:rPr>
          <w:rFonts w:hint="eastAsia"/>
          <w:color w:val="000000" w:themeColor="text1"/>
          <w:lang w:eastAsia="zh-CN"/>
        </w:rPr>
        <w:t>(</w:t>
      </w:r>
      <w:r w:rsidR="00371783" w:rsidRPr="00A9654A">
        <w:rPr>
          <w:color w:val="000000" w:themeColor="text1"/>
          <w:lang w:eastAsia="zh-CN"/>
        </w:rPr>
        <w:t>b</w:t>
      </w:r>
      <w:r w:rsidR="00371783" w:rsidRPr="00A9654A">
        <w:rPr>
          <w:rFonts w:hint="eastAsia"/>
          <w:color w:val="000000" w:themeColor="text1"/>
          <w:lang w:eastAsia="zh-CN"/>
        </w:rPr>
        <w:t>)</w:t>
      </w:r>
      <w:r w:rsidR="00371783" w:rsidRPr="00A9654A">
        <w:rPr>
          <w:color w:val="000000" w:themeColor="text1"/>
          <w:lang w:eastAsia="zh-CN"/>
        </w:rPr>
        <w:t xml:space="preserve"> </w:t>
      </w:r>
      <w:r w:rsidR="00F04B18" w:rsidRPr="00A9654A">
        <w:rPr>
          <w:rFonts w:hint="eastAsia"/>
          <w:color w:val="000000" w:themeColor="text1"/>
        </w:rPr>
        <w:t>IMFP</w:t>
      </w:r>
      <w:r w:rsidR="00303F8A" w:rsidRPr="00A9654A">
        <w:rPr>
          <w:color w:val="000000" w:themeColor="text1"/>
        </w:rPr>
        <w:t xml:space="preserve"> difference between the </w:t>
      </w:r>
      <w:r w:rsidR="002C24FA">
        <w:rPr>
          <w:color w:val="000000" w:themeColor="text1"/>
        </w:rPr>
        <w:t>SE-MA</w:t>
      </w:r>
      <w:r w:rsidR="00303F8A" w:rsidRPr="00A9654A">
        <w:rPr>
          <w:color w:val="000000" w:themeColor="text1"/>
        </w:rPr>
        <w:t xml:space="preserve"> model an</w:t>
      </w:r>
      <w:r w:rsidR="00303F8A" w:rsidRPr="00C3604F">
        <w:rPr>
          <w:color w:val="000000" w:themeColor="text1"/>
        </w:rPr>
        <w:t>d the</w:t>
      </w:r>
      <w:r w:rsidR="00F04B18" w:rsidRPr="00C3604F">
        <w:rPr>
          <w:color w:val="000000" w:themeColor="text1"/>
        </w:rPr>
        <w:t xml:space="preserve"> FPA model.</w:t>
      </w:r>
      <w:r w:rsidR="007F061B" w:rsidRPr="00C3604F">
        <w:rPr>
          <w:color w:val="000000" w:themeColor="text1"/>
        </w:rPr>
        <w:t xml:space="preserve"> </w:t>
      </w:r>
      <w:r w:rsidR="009C4C52" w:rsidRPr="00C3604F">
        <w:rPr>
          <w:color w:val="000000" w:themeColor="text1"/>
        </w:rPr>
        <w:t>We note that the curves for MgO is shorter in lower energies, due to the electron energy value of MgO in FPA calculation for MgO is shifted to the right side by 0.5</w:t>
      </w:r>
      <w:r w:rsidR="009C4C52" w:rsidRPr="00C3604F">
        <w:rPr>
          <w:i/>
          <w:iCs/>
          <w:color w:val="000000" w:themeColor="text1"/>
        </w:rPr>
        <w:t>E</w:t>
      </w:r>
      <w:r w:rsidR="009C4C52" w:rsidRPr="00C3604F">
        <w:rPr>
          <w:color w:val="000000" w:themeColor="text1"/>
          <w:vertAlign w:val="subscript"/>
        </w:rPr>
        <w:t>g</w:t>
      </w:r>
      <w:r w:rsidR="009C4C52" w:rsidRPr="00C3604F">
        <w:rPr>
          <w:color w:val="000000" w:themeColor="text1"/>
        </w:rPr>
        <w:t>. See the captain of Fig. 7 for details.</w:t>
      </w:r>
      <w:bookmarkEnd w:id="42"/>
    </w:p>
    <w:p w14:paraId="2F800B39" w14:textId="02775B66" w:rsidR="00027DB9" w:rsidRPr="00716E1C" w:rsidRDefault="00027DB9" w:rsidP="00303F8A">
      <w:pPr>
        <w:spacing w:line="360" w:lineRule="auto"/>
        <w:jc w:val="both"/>
        <w:rPr>
          <w:color w:val="000000" w:themeColor="text1"/>
        </w:rPr>
      </w:pPr>
    </w:p>
    <w:p w14:paraId="24926420" w14:textId="1E400C14" w:rsidR="008F0068" w:rsidRPr="00A9654A" w:rsidRDefault="00AB6A1C" w:rsidP="00DD216F">
      <w:pPr>
        <w:spacing w:beforeLines="100" w:before="240"/>
        <w:jc w:val="both"/>
        <w:rPr>
          <w:color w:val="000000" w:themeColor="text1"/>
        </w:rPr>
      </w:pPr>
      <w:r w:rsidRPr="00A9654A">
        <w:rPr>
          <w:color w:val="000000" w:themeColor="text1"/>
        </w:rPr>
        <w:lastRenderedPageBreak/>
        <w:t>Another remarkable observation is that</w:t>
      </w:r>
      <w:bookmarkStart w:id="43" w:name="OLE_LINK4"/>
      <w:r w:rsidRPr="00A9654A">
        <w:rPr>
          <w:color w:val="000000" w:themeColor="text1"/>
        </w:rPr>
        <w:t xml:space="preserve"> the ratios </w:t>
      </w:r>
      <w:r w:rsidR="00086C87" w:rsidRPr="00A9654A">
        <w:rPr>
          <w:color w:val="000000" w:themeColor="text1"/>
        </w:rPr>
        <w:t xml:space="preserve">at high electron energies </w:t>
      </w:r>
      <w:r w:rsidRPr="00A9654A">
        <w:rPr>
          <w:color w:val="000000" w:themeColor="text1"/>
        </w:rPr>
        <w:t xml:space="preserve">for different materials do not converge to </w:t>
      </w:r>
      <w:r w:rsidR="00086C87" w:rsidRPr="00A9654A">
        <w:rPr>
          <w:color w:val="000000" w:themeColor="text1"/>
        </w:rPr>
        <w:t xml:space="preserve">the reported value, </w:t>
      </w:r>
      <w:r w:rsidRPr="00A9654A">
        <w:rPr>
          <w:color w:val="000000" w:themeColor="text1"/>
        </w:rPr>
        <w:t>0.95 [</w:t>
      </w:r>
      <w:r w:rsidR="00946871" w:rsidRPr="00A9654A">
        <w:rPr>
          <w:color w:val="000000" w:themeColor="text1"/>
        </w:rPr>
        <w:t>9</w:t>
      </w:r>
      <w:r w:rsidR="007268E8" w:rsidRPr="00A9654A">
        <w:rPr>
          <w:color w:val="000000" w:themeColor="text1"/>
        </w:rPr>
        <w:t>9</w:t>
      </w:r>
      <w:r w:rsidRPr="00A9654A">
        <w:rPr>
          <w:color w:val="000000" w:themeColor="text1"/>
        </w:rPr>
        <w:t xml:space="preserve">], which </w:t>
      </w:r>
      <w:r w:rsidR="00BA3B6B" w:rsidRPr="00A9654A">
        <w:rPr>
          <w:color w:val="000000" w:themeColor="text1"/>
        </w:rPr>
        <w:t>wa</w:t>
      </w:r>
      <w:r w:rsidR="00086C87" w:rsidRPr="00A9654A">
        <w:rPr>
          <w:color w:val="000000" w:themeColor="text1"/>
        </w:rPr>
        <w:t xml:space="preserve">s </w:t>
      </w:r>
      <w:r w:rsidRPr="00A9654A">
        <w:rPr>
          <w:color w:val="000000" w:themeColor="text1"/>
        </w:rPr>
        <w:t xml:space="preserve">a </w:t>
      </w:r>
      <w:r w:rsidR="00086C87" w:rsidRPr="00A9654A">
        <w:rPr>
          <w:color w:val="000000" w:themeColor="text1"/>
        </w:rPr>
        <w:t xml:space="preserve">result from a </w:t>
      </w:r>
      <w:r w:rsidRPr="00A9654A">
        <w:rPr>
          <w:color w:val="000000" w:themeColor="text1"/>
        </w:rPr>
        <w:t xml:space="preserve">comparison of the FPA model </w:t>
      </w:r>
      <w:r w:rsidR="00086C87" w:rsidRPr="00A9654A">
        <w:rPr>
          <w:color w:val="000000" w:themeColor="text1"/>
        </w:rPr>
        <w:t>with the</w:t>
      </w:r>
      <w:r w:rsidRPr="00A9654A">
        <w:rPr>
          <w:color w:val="000000" w:themeColor="text1"/>
        </w:rPr>
        <w:t xml:space="preserve"> </w:t>
      </w:r>
      <w:r w:rsidR="00A01CC6" w:rsidRPr="00A9654A">
        <w:rPr>
          <w:color w:val="000000" w:themeColor="text1"/>
        </w:rPr>
        <w:t>NM</w:t>
      </w:r>
      <w:r w:rsidRPr="00A9654A">
        <w:rPr>
          <w:color w:val="000000" w:themeColor="text1"/>
        </w:rPr>
        <w:t xml:space="preserve"> model for several materials </w:t>
      </w:r>
      <w:r w:rsidR="00086C87" w:rsidRPr="00A9654A">
        <w:rPr>
          <w:color w:val="000000" w:themeColor="text1"/>
        </w:rPr>
        <w:t xml:space="preserve">including Al, Be, Cu, Si, </w:t>
      </w:r>
      <w:proofErr w:type="spellStart"/>
      <w:r w:rsidR="00086C87" w:rsidRPr="00A9654A">
        <w:rPr>
          <w:color w:val="000000" w:themeColor="text1"/>
        </w:rPr>
        <w:t>Ti</w:t>
      </w:r>
      <w:proofErr w:type="spellEnd"/>
      <w:r w:rsidR="00086C87" w:rsidRPr="00A9654A">
        <w:rPr>
          <w:color w:val="000000" w:themeColor="text1"/>
        </w:rPr>
        <w:t>, Ag and</w:t>
      </w:r>
      <w:r w:rsidRPr="00A9654A">
        <w:rPr>
          <w:color w:val="000000" w:themeColor="text1"/>
        </w:rPr>
        <w:t xml:space="preserve"> Au in the energy range of 200</w:t>
      </w:r>
      <w:r w:rsidR="00086C87" w:rsidRPr="00A9654A">
        <w:rPr>
          <w:color w:val="000000" w:themeColor="text1"/>
        </w:rPr>
        <w:t>-</w:t>
      </w:r>
      <w:r w:rsidRPr="00A9654A">
        <w:rPr>
          <w:color w:val="000000" w:themeColor="text1"/>
        </w:rPr>
        <w:t>2000</w:t>
      </w:r>
      <w:r w:rsidR="00086C87" w:rsidRPr="00A9654A">
        <w:rPr>
          <w:color w:val="000000" w:themeColor="text1"/>
        </w:rPr>
        <w:t xml:space="preserve"> </w:t>
      </w:r>
      <w:r w:rsidRPr="00A9654A">
        <w:rPr>
          <w:color w:val="000000" w:themeColor="text1"/>
        </w:rPr>
        <w:t>eV</w:t>
      </w:r>
      <w:r w:rsidR="00086C87" w:rsidRPr="00A9654A">
        <w:rPr>
          <w:color w:val="000000" w:themeColor="text1"/>
        </w:rPr>
        <w:t>;</w:t>
      </w:r>
      <w:r w:rsidRPr="00A9654A">
        <w:rPr>
          <w:color w:val="000000" w:themeColor="text1"/>
        </w:rPr>
        <w:t xml:space="preserve"> however, fitting errors </w:t>
      </w:r>
      <w:r w:rsidR="00BA3B6B" w:rsidRPr="00A9654A">
        <w:rPr>
          <w:color w:val="000000" w:themeColor="text1"/>
        </w:rPr>
        <w:t>were</w:t>
      </w:r>
      <w:r w:rsidRPr="00A9654A">
        <w:rPr>
          <w:color w:val="000000" w:themeColor="text1"/>
        </w:rPr>
        <w:t xml:space="preserve"> in</w:t>
      </w:r>
      <w:r w:rsidR="00086C87" w:rsidRPr="00A9654A">
        <w:rPr>
          <w:color w:val="000000" w:themeColor="text1"/>
        </w:rPr>
        <w:t>volv</w:t>
      </w:r>
      <w:r w:rsidRPr="00A9654A">
        <w:rPr>
          <w:color w:val="000000" w:themeColor="text1"/>
        </w:rPr>
        <w:t xml:space="preserve">ed </w:t>
      </w:r>
      <w:r w:rsidR="00086C87" w:rsidRPr="00A9654A">
        <w:rPr>
          <w:color w:val="000000" w:themeColor="text1"/>
        </w:rPr>
        <w:t>in</w:t>
      </w:r>
      <w:r w:rsidRPr="00A9654A">
        <w:rPr>
          <w:color w:val="000000" w:themeColor="text1"/>
        </w:rPr>
        <w:t xml:space="preserve"> the </w:t>
      </w:r>
      <w:r w:rsidR="00A01CC6" w:rsidRPr="00A9654A">
        <w:rPr>
          <w:color w:val="000000" w:themeColor="text1"/>
        </w:rPr>
        <w:t>NM</w:t>
      </w:r>
      <w:r w:rsidRPr="00A9654A">
        <w:rPr>
          <w:color w:val="000000" w:themeColor="text1"/>
        </w:rPr>
        <w:t xml:space="preserve"> </w:t>
      </w:r>
      <w:r w:rsidR="00086C87" w:rsidRPr="00A9654A">
        <w:rPr>
          <w:color w:val="000000" w:themeColor="text1"/>
        </w:rPr>
        <w:t>model</w:t>
      </w:r>
      <w:r w:rsidRPr="00A9654A">
        <w:rPr>
          <w:color w:val="000000" w:themeColor="text1"/>
        </w:rPr>
        <w:t xml:space="preserve">. It is found that the ratio </w:t>
      </w:r>
      <w:r w:rsidR="00086C87" w:rsidRPr="00A9654A">
        <w:rPr>
          <w:color w:val="000000" w:themeColor="text1"/>
        </w:rPr>
        <w:t>for</w:t>
      </w:r>
      <w:r w:rsidRPr="00A9654A">
        <w:rPr>
          <w:color w:val="000000" w:themeColor="text1"/>
        </w:rPr>
        <w:t xml:space="preserve"> Al and Si </w:t>
      </w:r>
      <w:r w:rsidR="00BA3B6B" w:rsidRPr="00A9654A">
        <w:rPr>
          <w:color w:val="000000" w:themeColor="text1"/>
        </w:rPr>
        <w:t>approaches</w:t>
      </w:r>
      <w:r w:rsidRPr="00A9654A">
        <w:rPr>
          <w:color w:val="000000" w:themeColor="text1"/>
        </w:rPr>
        <w:t xml:space="preserve"> to unity </w:t>
      </w:r>
      <w:r w:rsidR="00BA3B6B" w:rsidRPr="00A9654A">
        <w:rPr>
          <w:color w:val="000000" w:themeColor="text1"/>
        </w:rPr>
        <w:t>above</w:t>
      </w:r>
      <w:r w:rsidRPr="00A9654A">
        <w:rPr>
          <w:color w:val="000000" w:themeColor="text1"/>
        </w:rPr>
        <w:t xml:space="preserve"> 100 eV</w:t>
      </w:r>
      <w:r w:rsidR="00BA3B6B" w:rsidRPr="00A9654A">
        <w:rPr>
          <w:color w:val="000000" w:themeColor="text1"/>
        </w:rPr>
        <w:t>, and</w:t>
      </w:r>
      <w:r w:rsidRPr="00A9654A">
        <w:rPr>
          <w:color w:val="000000" w:themeColor="text1"/>
        </w:rPr>
        <w:t xml:space="preserve"> the convergence </w:t>
      </w:r>
      <w:r w:rsidR="00086C87" w:rsidRPr="00A9654A">
        <w:rPr>
          <w:color w:val="000000" w:themeColor="text1"/>
        </w:rPr>
        <w:t>holds up to</w:t>
      </w:r>
      <w:r w:rsidRPr="00A9654A">
        <w:rPr>
          <w:color w:val="000000" w:themeColor="text1"/>
        </w:rPr>
        <w:t xml:space="preserve"> 10 keV with only </w:t>
      </w:r>
      <w:r w:rsidR="00086C87" w:rsidRPr="00A9654A">
        <w:rPr>
          <w:color w:val="000000" w:themeColor="text1"/>
        </w:rPr>
        <w:t xml:space="preserve">a </w:t>
      </w:r>
      <w:r w:rsidRPr="00A9654A">
        <w:rPr>
          <w:color w:val="000000" w:themeColor="text1"/>
        </w:rPr>
        <w:t xml:space="preserve">small fluctuation at hundreds of eV due to the </w:t>
      </w:r>
      <w:r w:rsidRPr="00A9654A">
        <w:rPr>
          <w:color w:val="000000" w:themeColor="text1"/>
          <w:lang w:eastAsia="zh-CN"/>
        </w:rPr>
        <w:t>inner</w:t>
      </w:r>
      <w:r w:rsidR="00086C87" w:rsidRPr="00A9654A">
        <w:rPr>
          <w:color w:val="000000" w:themeColor="text1"/>
          <w:lang w:eastAsia="zh-CN"/>
        </w:rPr>
        <w:t>-</w:t>
      </w:r>
      <w:r w:rsidRPr="00A9654A">
        <w:rPr>
          <w:color w:val="000000" w:themeColor="text1"/>
          <w:lang w:eastAsia="zh-CN"/>
        </w:rPr>
        <w:t xml:space="preserve">shell excitations. As for Cu and Au, the ratio </w:t>
      </w:r>
      <w:r w:rsidRPr="00A9654A">
        <w:rPr>
          <w:color w:val="000000" w:themeColor="text1"/>
        </w:rPr>
        <w:t>do</w:t>
      </w:r>
      <w:r w:rsidR="00086C87" w:rsidRPr="00A9654A">
        <w:rPr>
          <w:color w:val="000000" w:themeColor="text1"/>
        </w:rPr>
        <w:t>es</w:t>
      </w:r>
      <w:r w:rsidRPr="00A9654A">
        <w:rPr>
          <w:color w:val="000000" w:themeColor="text1"/>
        </w:rPr>
        <w:t xml:space="preserve"> not converge </w:t>
      </w:r>
      <w:r w:rsidR="00086C87" w:rsidRPr="00A9654A">
        <w:rPr>
          <w:color w:val="000000" w:themeColor="text1"/>
        </w:rPr>
        <w:t>at about</w:t>
      </w:r>
      <w:r w:rsidRPr="00A9654A">
        <w:rPr>
          <w:color w:val="000000" w:themeColor="text1"/>
        </w:rPr>
        <w:t xml:space="preserve"> keV</w:t>
      </w:r>
      <w:r w:rsidR="00086C87" w:rsidRPr="00A9654A">
        <w:rPr>
          <w:color w:val="000000" w:themeColor="text1"/>
          <w:lang w:eastAsia="zh-CN"/>
        </w:rPr>
        <w:t>:</w:t>
      </w:r>
      <w:r w:rsidRPr="00A9654A">
        <w:rPr>
          <w:color w:val="000000" w:themeColor="text1"/>
          <w:lang w:eastAsia="zh-CN"/>
        </w:rPr>
        <w:t xml:space="preserve"> </w:t>
      </w:r>
      <w:r w:rsidR="00086C87" w:rsidRPr="00A9654A">
        <w:rPr>
          <w:color w:val="000000" w:themeColor="text1"/>
          <w:lang w:eastAsia="zh-CN"/>
        </w:rPr>
        <w:t xml:space="preserve">it </w:t>
      </w:r>
      <w:r w:rsidRPr="00A9654A">
        <w:rPr>
          <w:color w:val="000000" w:themeColor="text1"/>
          <w:lang w:eastAsia="zh-CN"/>
        </w:rPr>
        <w:t xml:space="preserve">is </w:t>
      </w:r>
      <w:r w:rsidR="00086C87" w:rsidRPr="00A9654A">
        <w:rPr>
          <w:color w:val="000000" w:themeColor="text1"/>
          <w:lang w:eastAsia="zh-CN"/>
        </w:rPr>
        <w:t>~</w:t>
      </w:r>
      <w:r w:rsidRPr="00A9654A">
        <w:rPr>
          <w:color w:val="000000" w:themeColor="text1"/>
          <w:lang w:eastAsia="zh-CN"/>
        </w:rPr>
        <w:t>0.75</w:t>
      </w:r>
      <w:r w:rsidR="00086C87" w:rsidRPr="00A9654A">
        <w:rPr>
          <w:color w:val="000000" w:themeColor="text1"/>
          <w:lang w:eastAsia="zh-CN"/>
        </w:rPr>
        <w:t>-</w:t>
      </w:r>
      <w:r w:rsidRPr="00A9654A">
        <w:rPr>
          <w:color w:val="000000" w:themeColor="text1"/>
          <w:lang w:eastAsia="zh-CN"/>
        </w:rPr>
        <w:t xml:space="preserve">0.93 </w:t>
      </w:r>
      <w:r w:rsidR="00086C87" w:rsidRPr="00A9654A">
        <w:rPr>
          <w:color w:val="000000" w:themeColor="text1"/>
          <w:lang w:eastAsia="zh-CN"/>
        </w:rPr>
        <w:t>for Cu and ~0.87-0.95 for Au in the range of</w:t>
      </w:r>
      <w:r w:rsidRPr="00A9654A">
        <w:rPr>
          <w:color w:val="000000" w:themeColor="text1"/>
          <w:lang w:eastAsia="zh-CN"/>
        </w:rPr>
        <w:t xml:space="preserve"> 100 eV</w:t>
      </w:r>
      <w:r w:rsidR="00086C87" w:rsidRPr="00A9654A">
        <w:rPr>
          <w:color w:val="000000" w:themeColor="text1"/>
          <w:lang w:eastAsia="zh-CN"/>
        </w:rPr>
        <w:t>-</w:t>
      </w:r>
      <w:r w:rsidRPr="00A9654A">
        <w:rPr>
          <w:color w:val="000000" w:themeColor="text1"/>
          <w:lang w:eastAsia="zh-CN"/>
        </w:rPr>
        <w:t>10 keV. Therefore, there is no universal scal</w:t>
      </w:r>
      <w:r w:rsidR="009520B3" w:rsidRPr="00A9654A">
        <w:rPr>
          <w:color w:val="000000" w:themeColor="text1"/>
          <w:lang w:eastAsia="zh-CN"/>
        </w:rPr>
        <w:t>ing</w:t>
      </w:r>
      <w:r w:rsidRPr="00A9654A">
        <w:rPr>
          <w:color w:val="000000" w:themeColor="text1"/>
          <w:lang w:eastAsia="zh-CN"/>
        </w:rPr>
        <w:t xml:space="preserve"> factor to account </w:t>
      </w:r>
      <w:r w:rsidR="009520B3" w:rsidRPr="00A9654A">
        <w:rPr>
          <w:color w:val="000000" w:themeColor="text1"/>
          <w:lang w:eastAsia="zh-CN"/>
        </w:rPr>
        <w:t xml:space="preserve">for </w:t>
      </w:r>
      <w:r w:rsidRPr="00A9654A">
        <w:rPr>
          <w:color w:val="000000" w:themeColor="text1"/>
          <w:lang w:eastAsia="zh-CN"/>
        </w:rPr>
        <w:t xml:space="preserve">the </w:t>
      </w:r>
      <w:r w:rsidRPr="00A9654A">
        <w:rPr>
          <w:color w:val="000000" w:themeColor="text1"/>
        </w:rPr>
        <w:t xml:space="preserve">plasmon lifetime </w:t>
      </w:r>
      <w:r w:rsidR="009520B3" w:rsidRPr="00A9654A">
        <w:rPr>
          <w:color w:val="000000" w:themeColor="text1"/>
        </w:rPr>
        <w:t xml:space="preserve">broadening </w:t>
      </w:r>
      <w:r w:rsidRPr="00A9654A">
        <w:rPr>
          <w:color w:val="000000" w:themeColor="text1"/>
        </w:rPr>
        <w:t>effect in IMFP calculation</w:t>
      </w:r>
      <w:r w:rsidR="009520B3" w:rsidRPr="00A9654A">
        <w:rPr>
          <w:color w:val="000000" w:themeColor="text1"/>
        </w:rPr>
        <w:t xml:space="preserve"> to correct</w:t>
      </w:r>
      <w:r w:rsidRPr="00A9654A">
        <w:rPr>
          <w:color w:val="000000" w:themeColor="text1"/>
          <w:lang w:eastAsia="zh-CN"/>
        </w:rPr>
        <w:t xml:space="preserve"> the I</w:t>
      </w:r>
      <w:r w:rsidRPr="00A9654A">
        <w:rPr>
          <w:color w:val="000000" w:themeColor="text1"/>
        </w:rPr>
        <w:t>MFP</w:t>
      </w:r>
      <w:r w:rsidRPr="00A9654A">
        <w:rPr>
          <w:color w:val="000000" w:themeColor="text1"/>
          <w:vertAlign w:val="subscript"/>
        </w:rPr>
        <w:t>FPA</w:t>
      </w:r>
      <w:r w:rsidRPr="00A9654A">
        <w:rPr>
          <w:color w:val="000000" w:themeColor="text1"/>
        </w:rPr>
        <w:t xml:space="preserve"> </w:t>
      </w:r>
      <w:r w:rsidR="00E51D3B" w:rsidRPr="00A9654A">
        <w:rPr>
          <w:color w:val="000000" w:themeColor="text1"/>
        </w:rPr>
        <w:t xml:space="preserve">as </w:t>
      </w:r>
      <w:r w:rsidR="00E51D3B" w:rsidRPr="00A9654A">
        <w:rPr>
          <w:color w:val="000000" w:themeColor="text1"/>
          <w:lang w:eastAsia="zh-CN"/>
        </w:rPr>
        <w:t>I</w:t>
      </w:r>
      <w:r w:rsidR="00E51D3B" w:rsidRPr="00A9654A">
        <w:rPr>
          <w:color w:val="000000" w:themeColor="text1"/>
        </w:rPr>
        <w:t>MFP</w:t>
      </w:r>
      <w:r w:rsidR="00E51D3B" w:rsidRPr="00A9654A">
        <w:rPr>
          <w:color w:val="000000" w:themeColor="text1"/>
          <w:vertAlign w:val="subscript"/>
        </w:rPr>
        <w:t>NM</w:t>
      </w:r>
      <w:r w:rsidR="00E51D3B" w:rsidRPr="00A9654A">
        <w:rPr>
          <w:color w:val="000000" w:themeColor="text1"/>
        </w:rPr>
        <w:t xml:space="preserve"> </w:t>
      </w:r>
      <w:r w:rsidRPr="00A9654A">
        <w:rPr>
          <w:color w:val="000000" w:themeColor="text1"/>
        </w:rPr>
        <w:t>for all materials.</w:t>
      </w:r>
      <w:bookmarkEnd w:id="43"/>
    </w:p>
    <w:p w14:paraId="1F17D55A" w14:textId="1A85F8A6" w:rsidR="008F0068" w:rsidRPr="00A9654A" w:rsidRDefault="0079326E" w:rsidP="00ED08BF">
      <w:pPr>
        <w:spacing w:beforeLines="100" w:before="240"/>
        <w:jc w:val="both"/>
        <w:rPr>
          <w:b/>
          <w:color w:val="000000" w:themeColor="text1"/>
        </w:rPr>
      </w:pPr>
      <w:r w:rsidRPr="00A9654A">
        <w:rPr>
          <w:b/>
          <w:color w:val="000000" w:themeColor="text1"/>
        </w:rPr>
        <w:t xml:space="preserve">3.5 </w:t>
      </w:r>
      <w:r w:rsidR="00F04B18" w:rsidRPr="00A9654A">
        <w:rPr>
          <w:b/>
          <w:color w:val="000000" w:themeColor="text1"/>
        </w:rPr>
        <w:t>Discussion</w:t>
      </w:r>
    </w:p>
    <w:p w14:paraId="70609A3C" w14:textId="453637AF" w:rsidR="008F0068" w:rsidRPr="00A9654A" w:rsidRDefault="0049447A" w:rsidP="00DD216F">
      <w:pPr>
        <w:spacing w:beforeLines="100" w:before="240"/>
        <w:jc w:val="both"/>
        <w:rPr>
          <w:color w:val="000000" w:themeColor="text1"/>
        </w:rPr>
      </w:pPr>
      <w:bookmarkStart w:id="44" w:name="_Hlk98425297"/>
      <w:bookmarkStart w:id="45" w:name="_Hlk99359888"/>
      <w:r w:rsidRPr="00A9654A">
        <w:rPr>
          <w:color w:val="000000" w:themeColor="text1"/>
        </w:rPr>
        <w:t>The energy depend</w:t>
      </w:r>
      <w:r w:rsidRPr="00C3604F">
        <w:rPr>
          <w:color w:val="000000" w:themeColor="text1"/>
        </w:rPr>
        <w:t xml:space="preserve">ence of IMFP </w:t>
      </w:r>
      <w:r w:rsidR="0079326E" w:rsidRPr="00C3604F">
        <w:rPr>
          <w:color w:val="000000" w:themeColor="text1"/>
        </w:rPr>
        <w:t>ha</w:t>
      </w:r>
      <w:r w:rsidRPr="00C3604F">
        <w:rPr>
          <w:color w:val="000000" w:themeColor="text1"/>
        </w:rPr>
        <w:t xml:space="preserve">s </w:t>
      </w:r>
      <w:r w:rsidR="0079326E" w:rsidRPr="00C3604F">
        <w:rPr>
          <w:color w:val="000000" w:themeColor="text1"/>
        </w:rPr>
        <w:t>been investigated</w:t>
      </w:r>
      <w:r w:rsidRPr="00C3604F">
        <w:rPr>
          <w:color w:val="000000" w:themeColor="text1"/>
        </w:rPr>
        <w:t xml:space="preserve"> thoroughly</w:t>
      </w:r>
      <w:r w:rsidR="0079326E" w:rsidRPr="00C3604F">
        <w:rPr>
          <w:color w:val="000000" w:themeColor="text1"/>
        </w:rPr>
        <w:t xml:space="preserve"> by</w:t>
      </w:r>
      <w:r w:rsidRPr="00C3604F">
        <w:rPr>
          <w:color w:val="000000" w:themeColor="text1"/>
        </w:rPr>
        <w:t>,</w:t>
      </w:r>
      <w:r w:rsidR="0079326E" w:rsidRPr="00C3604F">
        <w:rPr>
          <w:color w:val="000000" w:themeColor="text1"/>
        </w:rPr>
        <w:t xml:space="preserve"> </w:t>
      </w:r>
      <w:proofErr w:type="gramStart"/>
      <w:r w:rsidR="0079326E" w:rsidRPr="00C3604F">
        <w:rPr>
          <w:color w:val="000000" w:themeColor="text1"/>
        </w:rPr>
        <w:t>e.g.</w:t>
      </w:r>
      <w:proofErr w:type="gramEnd"/>
      <w:r w:rsidRPr="00C3604F">
        <w:rPr>
          <w:color w:val="000000" w:themeColor="text1"/>
        </w:rPr>
        <w:t xml:space="preserve"> Bethe</w:t>
      </w:r>
      <w:r w:rsidR="00A60FD3" w:rsidRPr="00C3604F">
        <w:rPr>
          <w:color w:val="000000" w:themeColor="text1"/>
        </w:rPr>
        <w:t xml:space="preserve"> </w:t>
      </w:r>
      <w:r w:rsidRPr="00C3604F">
        <w:rPr>
          <w:color w:val="000000" w:themeColor="text1"/>
        </w:rPr>
        <w:t>[</w:t>
      </w:r>
      <w:r w:rsidR="007268E8" w:rsidRPr="00C3604F">
        <w:rPr>
          <w:color w:val="000000" w:themeColor="text1"/>
        </w:rPr>
        <w:t>100</w:t>
      </w:r>
      <w:r w:rsidRPr="00C3604F">
        <w:rPr>
          <w:color w:val="000000" w:themeColor="text1"/>
        </w:rPr>
        <w:t>]</w:t>
      </w:r>
      <w:r w:rsidR="007307B2" w:rsidRPr="00C3604F">
        <w:rPr>
          <w:color w:val="000000" w:themeColor="text1"/>
        </w:rPr>
        <w:t xml:space="preserve"> and</w:t>
      </w:r>
      <w:r w:rsidRPr="00C3604F">
        <w:rPr>
          <w:color w:val="000000" w:themeColor="text1"/>
        </w:rPr>
        <w:t xml:space="preserve"> </w:t>
      </w:r>
      <w:proofErr w:type="spellStart"/>
      <w:r w:rsidRPr="00C3604F">
        <w:rPr>
          <w:color w:val="000000" w:themeColor="text1"/>
        </w:rPr>
        <w:t>Shinotsuka</w:t>
      </w:r>
      <w:proofErr w:type="spellEnd"/>
      <w:r w:rsidRPr="00C3604F">
        <w:rPr>
          <w:color w:val="000000" w:themeColor="text1"/>
        </w:rPr>
        <w:t xml:space="preserve"> et</w:t>
      </w:r>
      <w:r w:rsidR="007307B2" w:rsidRPr="00C3604F">
        <w:rPr>
          <w:color w:val="000000" w:themeColor="text1"/>
        </w:rPr>
        <w:t xml:space="preserve"> </w:t>
      </w:r>
      <w:r w:rsidRPr="00C3604F">
        <w:rPr>
          <w:color w:val="000000" w:themeColor="text1"/>
        </w:rPr>
        <w:t>al.</w:t>
      </w:r>
      <w:r w:rsidR="00493E3F" w:rsidRPr="00C3604F">
        <w:rPr>
          <w:color w:val="000000" w:themeColor="text1"/>
        </w:rPr>
        <w:t xml:space="preserve"> [</w:t>
      </w:r>
      <w:r w:rsidR="00A60FD3" w:rsidRPr="00C3604F">
        <w:rPr>
          <w:color w:val="000000" w:themeColor="text1"/>
        </w:rPr>
        <w:t>4</w:t>
      </w:r>
      <w:r w:rsidR="007268E8" w:rsidRPr="00C3604F">
        <w:rPr>
          <w:color w:val="000000" w:themeColor="text1"/>
        </w:rPr>
        <w:t>5</w:t>
      </w:r>
      <w:r w:rsidR="00A60FD3" w:rsidRPr="00C3604F">
        <w:rPr>
          <w:color w:val="000000" w:themeColor="text1"/>
        </w:rPr>
        <w:t>,4</w:t>
      </w:r>
      <w:r w:rsidR="007268E8" w:rsidRPr="00C3604F">
        <w:rPr>
          <w:color w:val="000000" w:themeColor="text1"/>
        </w:rPr>
        <w:t>6</w:t>
      </w:r>
      <w:r w:rsidR="00493E3F" w:rsidRPr="00C3604F">
        <w:rPr>
          <w:color w:val="000000" w:themeColor="text1"/>
        </w:rPr>
        <w:t>]</w:t>
      </w:r>
      <w:r w:rsidR="00D826AE" w:rsidRPr="00C3604F">
        <w:rPr>
          <w:color w:val="000000" w:themeColor="text1"/>
        </w:rPr>
        <w:t>, however, focusing on higher energies</w:t>
      </w:r>
      <w:r w:rsidR="007307B2" w:rsidRPr="00C3604F">
        <w:rPr>
          <w:color w:val="000000" w:themeColor="text1"/>
        </w:rPr>
        <w:t>.</w:t>
      </w:r>
      <w:r w:rsidRPr="00C3604F">
        <w:rPr>
          <w:color w:val="000000" w:themeColor="text1"/>
        </w:rPr>
        <w:t xml:space="preserve"> </w:t>
      </w:r>
      <w:r w:rsidR="001B246B" w:rsidRPr="00C3604F">
        <w:rPr>
          <w:color w:val="000000" w:themeColor="text1"/>
        </w:rPr>
        <w:t>Recently, w</w:t>
      </w:r>
      <w:r w:rsidR="007307B2" w:rsidRPr="00C3604F">
        <w:rPr>
          <w:color w:val="000000" w:themeColor="text1"/>
        </w:rPr>
        <w:t>e</w:t>
      </w:r>
      <w:r w:rsidR="001B246B" w:rsidRPr="00C3604F">
        <w:rPr>
          <w:color w:val="000000" w:themeColor="text1"/>
        </w:rPr>
        <w:t xml:space="preserve"> also</w:t>
      </w:r>
      <w:r w:rsidR="007307B2" w:rsidRPr="00C3604F">
        <w:rPr>
          <w:color w:val="000000" w:themeColor="text1"/>
        </w:rPr>
        <w:t xml:space="preserve"> have presented </w:t>
      </w:r>
      <w:r w:rsidRPr="00C3604F">
        <w:rPr>
          <w:color w:val="000000" w:themeColor="text1"/>
        </w:rPr>
        <w:t xml:space="preserve">the latest </w:t>
      </w:r>
      <w:r w:rsidR="00493E3F" w:rsidRPr="00C3604F">
        <w:rPr>
          <w:color w:val="000000" w:themeColor="text1"/>
        </w:rPr>
        <w:t>TPP-LASSO</w:t>
      </w:r>
      <w:r w:rsidR="005216F8" w:rsidRPr="00C3604F">
        <w:rPr>
          <w:color w:val="000000" w:themeColor="text1"/>
        </w:rPr>
        <w:t xml:space="preserve"> </w:t>
      </w:r>
      <w:r w:rsidR="005216F8" w:rsidRPr="00C3604F">
        <w:rPr>
          <w:color w:val="000000" w:themeColor="text1"/>
          <w:lang w:eastAsia="zh-CN"/>
        </w:rPr>
        <w:t>(</w:t>
      </w:r>
      <w:proofErr w:type="spellStart"/>
      <w:r w:rsidR="005216F8" w:rsidRPr="00C3604F">
        <w:rPr>
          <w:color w:val="000000" w:themeColor="text1"/>
          <w:lang w:eastAsia="zh-CN"/>
        </w:rPr>
        <w:t>Tanuma</w:t>
      </w:r>
      <w:proofErr w:type="spellEnd"/>
      <w:r w:rsidR="005216F8" w:rsidRPr="00C3604F">
        <w:rPr>
          <w:color w:val="000000" w:themeColor="text1"/>
          <w:lang w:eastAsia="zh-CN"/>
        </w:rPr>
        <w:t>, Powell, Penn- least absolute shrinkage and selection operator)</w:t>
      </w:r>
      <w:r w:rsidR="00493E3F" w:rsidRPr="00C3604F">
        <w:rPr>
          <w:color w:val="000000" w:themeColor="text1"/>
        </w:rPr>
        <w:t xml:space="preserve"> formula</w:t>
      </w:r>
      <w:r w:rsidR="00A60FD3" w:rsidRPr="00C3604F">
        <w:rPr>
          <w:color w:val="000000" w:themeColor="text1"/>
        </w:rPr>
        <w:t xml:space="preserve"> </w:t>
      </w:r>
      <w:r w:rsidRPr="00C3604F">
        <w:rPr>
          <w:color w:val="000000" w:themeColor="text1"/>
        </w:rPr>
        <w:t>[</w:t>
      </w:r>
      <w:r w:rsidR="007268E8" w:rsidRPr="00C3604F">
        <w:rPr>
          <w:color w:val="000000" w:themeColor="text1"/>
        </w:rPr>
        <w:t>101</w:t>
      </w:r>
      <w:r w:rsidRPr="00C3604F">
        <w:rPr>
          <w:color w:val="000000" w:themeColor="text1"/>
        </w:rPr>
        <w:t xml:space="preserve">] </w:t>
      </w:r>
      <w:r w:rsidR="007307B2" w:rsidRPr="00C3604F">
        <w:rPr>
          <w:color w:val="000000" w:themeColor="text1"/>
        </w:rPr>
        <w:t>and a</w:t>
      </w:r>
      <w:r w:rsidR="00615A87" w:rsidRPr="00C3604F">
        <w:rPr>
          <w:color w:val="000000" w:themeColor="text1"/>
        </w:rPr>
        <w:t xml:space="preserve"> machine learning method for prediction of IMFP</w:t>
      </w:r>
      <w:r w:rsidR="00A60FD3" w:rsidRPr="00C3604F">
        <w:rPr>
          <w:color w:val="000000" w:themeColor="text1"/>
        </w:rPr>
        <w:t xml:space="preserve"> </w:t>
      </w:r>
      <w:r w:rsidR="00615A87" w:rsidRPr="00C3604F">
        <w:rPr>
          <w:color w:val="000000" w:themeColor="text1"/>
        </w:rPr>
        <w:t>[</w:t>
      </w:r>
      <w:r w:rsidR="007268E8" w:rsidRPr="00C3604F">
        <w:rPr>
          <w:color w:val="000000" w:themeColor="text1"/>
        </w:rPr>
        <w:t>102</w:t>
      </w:r>
      <w:r w:rsidR="00615A87" w:rsidRPr="00C3604F">
        <w:rPr>
          <w:color w:val="000000" w:themeColor="text1"/>
        </w:rPr>
        <w:t>]</w:t>
      </w:r>
      <w:r w:rsidR="00BF055D" w:rsidRPr="00C3604F">
        <w:rPr>
          <w:color w:val="000000" w:themeColor="text1"/>
        </w:rPr>
        <w:t xml:space="preserve">, </w:t>
      </w:r>
      <w:r w:rsidR="00FE7AF3" w:rsidRPr="00C3604F">
        <w:rPr>
          <w:color w:val="000000" w:themeColor="text1"/>
        </w:rPr>
        <w:t xml:space="preserve">where we </w:t>
      </w:r>
      <w:r w:rsidR="003962BC" w:rsidRPr="00C3604F">
        <w:rPr>
          <w:rFonts w:hint="eastAsia"/>
          <w:color w:val="000000" w:themeColor="text1"/>
          <w:lang w:eastAsia="zh-CN"/>
        </w:rPr>
        <w:t>discussed</w:t>
      </w:r>
      <w:r w:rsidR="00FE7AF3" w:rsidRPr="00C3604F">
        <w:rPr>
          <w:color w:val="000000" w:themeColor="text1"/>
        </w:rPr>
        <w:t xml:space="preserve"> the robustness of these methods mainly for the predicted high energy IMFPs, through the</w:t>
      </w:r>
      <w:r w:rsidR="003962BC" w:rsidRPr="00C3604F">
        <w:rPr>
          <w:color w:val="000000" w:themeColor="text1"/>
        </w:rPr>
        <w:t xml:space="preserve"> </w:t>
      </w:r>
      <w:r w:rsidR="003962BC" w:rsidRPr="00C3604F">
        <w:rPr>
          <w:rFonts w:hint="eastAsia"/>
          <w:color w:val="000000" w:themeColor="text1"/>
          <w:lang w:eastAsia="zh-CN"/>
        </w:rPr>
        <w:t>analysis</w:t>
      </w:r>
      <w:r w:rsidR="003962BC" w:rsidRPr="00C3604F">
        <w:rPr>
          <w:color w:val="000000" w:themeColor="text1"/>
        </w:rPr>
        <w:t xml:space="preserve"> </w:t>
      </w:r>
      <w:r w:rsidR="003962BC" w:rsidRPr="00C3604F">
        <w:rPr>
          <w:rFonts w:hint="eastAsia"/>
          <w:color w:val="000000" w:themeColor="text1"/>
          <w:lang w:eastAsia="zh-CN"/>
        </w:rPr>
        <w:t>including</w:t>
      </w:r>
      <w:r w:rsidR="00FE7AF3" w:rsidRPr="00C3604F">
        <w:rPr>
          <w:color w:val="000000" w:themeColor="text1"/>
        </w:rPr>
        <w:t xml:space="preserve"> </w:t>
      </w:r>
      <w:r w:rsidR="003962BC" w:rsidRPr="00C3604F">
        <w:rPr>
          <w:color w:val="000000" w:themeColor="text1"/>
        </w:rPr>
        <w:t>t</w:t>
      </w:r>
      <w:r w:rsidR="00FE7AF3" w:rsidRPr="00C3604F">
        <w:rPr>
          <w:color w:val="000000" w:themeColor="text1"/>
        </w:rPr>
        <w:t>he energy dependence</w:t>
      </w:r>
      <w:r w:rsidR="003962BC" w:rsidRPr="00C3604F">
        <w:rPr>
          <w:color w:val="000000" w:themeColor="text1"/>
        </w:rPr>
        <w:t>s</w:t>
      </w:r>
      <w:r w:rsidR="00615A87" w:rsidRPr="00C3604F">
        <w:rPr>
          <w:color w:val="000000" w:themeColor="text1"/>
        </w:rPr>
        <w:t>.</w:t>
      </w:r>
      <w:r w:rsidR="003962BC" w:rsidRPr="00C3604F">
        <w:rPr>
          <w:color w:val="000000" w:themeColor="text1"/>
        </w:rPr>
        <w:t xml:space="preserve"> So based on the studies before,</w:t>
      </w:r>
      <w:r w:rsidR="00615A87" w:rsidRPr="00C3604F">
        <w:rPr>
          <w:color w:val="000000" w:themeColor="text1"/>
        </w:rPr>
        <w:t xml:space="preserve"> </w:t>
      </w:r>
      <w:r w:rsidR="003962BC" w:rsidRPr="00C3604F">
        <w:rPr>
          <w:color w:val="000000" w:themeColor="text1"/>
        </w:rPr>
        <w:t>h</w:t>
      </w:r>
      <w:r w:rsidR="00615A87" w:rsidRPr="00C3604F">
        <w:rPr>
          <w:color w:val="000000" w:themeColor="text1"/>
        </w:rPr>
        <w:t xml:space="preserve">ere we </w:t>
      </w:r>
      <w:bookmarkStart w:id="46" w:name="_Hlk98340022"/>
      <w:r w:rsidR="00615A87" w:rsidRPr="00C3604F">
        <w:rPr>
          <w:color w:val="000000" w:themeColor="text1"/>
        </w:rPr>
        <w:t xml:space="preserve">only evaluate the behavior of IMFP </w:t>
      </w:r>
      <w:r w:rsidR="007307B2" w:rsidRPr="00C3604F">
        <w:rPr>
          <w:color w:val="000000" w:themeColor="text1"/>
        </w:rPr>
        <w:t>at</w:t>
      </w:r>
      <w:r w:rsidR="00615A87" w:rsidRPr="00C3604F">
        <w:rPr>
          <w:color w:val="000000" w:themeColor="text1"/>
        </w:rPr>
        <w:t xml:space="preserve"> high energies</w:t>
      </w:r>
      <w:bookmarkEnd w:id="46"/>
      <w:r w:rsidR="007307B2" w:rsidRPr="00C3604F">
        <w:rPr>
          <w:color w:val="000000" w:themeColor="text1"/>
        </w:rPr>
        <w:t>.</w:t>
      </w:r>
      <w:bookmarkEnd w:id="44"/>
      <w:r w:rsidR="00615A87" w:rsidRPr="00C3604F">
        <w:rPr>
          <w:color w:val="000000" w:themeColor="text1"/>
        </w:rPr>
        <w:t xml:space="preserve"> </w:t>
      </w:r>
      <w:r w:rsidR="007307B2" w:rsidRPr="00C3604F">
        <w:rPr>
          <w:color w:val="000000" w:themeColor="text1"/>
        </w:rPr>
        <w:t>T</w:t>
      </w:r>
      <w:r w:rsidR="00AB6A1C" w:rsidRPr="00C3604F">
        <w:rPr>
          <w:color w:val="000000" w:themeColor="text1"/>
        </w:rPr>
        <w:t>he</w:t>
      </w:r>
      <w:r w:rsidR="00615A87" w:rsidRPr="00C3604F">
        <w:rPr>
          <w:color w:val="000000" w:themeColor="text1"/>
        </w:rPr>
        <w:t xml:space="preserve"> simp</w:t>
      </w:r>
      <w:r w:rsidR="001532D5" w:rsidRPr="00C3604F">
        <w:rPr>
          <w:color w:val="000000" w:themeColor="text1"/>
        </w:rPr>
        <w:t>l</w:t>
      </w:r>
      <w:r w:rsidR="00615A87" w:rsidRPr="00C3604F">
        <w:rPr>
          <w:color w:val="000000" w:themeColor="text1"/>
        </w:rPr>
        <w:t>est</w:t>
      </w:r>
      <w:r w:rsidR="00AB6A1C" w:rsidRPr="00C3604F">
        <w:rPr>
          <w:color w:val="000000" w:themeColor="text1"/>
        </w:rPr>
        <w:t xml:space="preserve"> </w:t>
      </w:r>
      <w:r w:rsidR="00AF77AA" w:rsidRPr="00C3604F">
        <w:rPr>
          <w:color w:val="000000" w:themeColor="text1"/>
        </w:rPr>
        <w:t xml:space="preserve">theoretical expression for IMFP is the </w:t>
      </w:r>
      <w:r w:rsidR="00AB6A1C" w:rsidRPr="00C3604F">
        <w:rPr>
          <w:color w:val="000000" w:themeColor="text1"/>
        </w:rPr>
        <w:t>Be</w:t>
      </w:r>
      <w:r w:rsidR="00AB6A1C" w:rsidRPr="00A9654A">
        <w:rPr>
          <w:color w:val="000000" w:themeColor="text1"/>
        </w:rPr>
        <w:t>the equation [</w:t>
      </w:r>
      <w:r w:rsidR="007268E8" w:rsidRPr="00A9654A">
        <w:rPr>
          <w:color w:val="000000" w:themeColor="text1"/>
        </w:rPr>
        <w:t>100</w:t>
      </w:r>
      <w:r w:rsidR="00AB6A1C" w:rsidRPr="00A9654A">
        <w:rPr>
          <w:color w:val="000000" w:themeColor="text1"/>
        </w:rPr>
        <w:t>]</w:t>
      </w:r>
      <w:r w:rsidR="00AF77AA" w:rsidRPr="00A9654A">
        <w:rPr>
          <w:color w:val="000000" w:themeColor="text1"/>
        </w:rPr>
        <w:t>,</w:t>
      </w:r>
      <w:bookmarkEnd w:id="45"/>
    </w:p>
    <w:p w14:paraId="4509E702" w14:textId="2E723EBA" w:rsidR="008F0068" w:rsidRPr="00A9654A" w:rsidRDefault="00AB6A1C">
      <w:pPr>
        <w:pStyle w:val="MTDisplayEquation"/>
        <w:rPr>
          <w:color w:val="000000" w:themeColor="text1"/>
        </w:rPr>
      </w:pPr>
      <w:r w:rsidRPr="00A9654A">
        <w:rPr>
          <w:color w:val="000000" w:themeColor="text1"/>
        </w:rPr>
        <w:tab/>
      </w:r>
      <w:r w:rsidR="008E2B81" w:rsidRPr="00A9654A">
        <w:rPr>
          <w:color w:val="000000" w:themeColor="text1"/>
          <w:position w:val="-32"/>
        </w:rPr>
        <w:object w:dxaOrig="1660" w:dyaOrig="700" w14:anchorId="16990D99">
          <v:shape id="_x0000_i1116" type="#_x0000_t75" style="width:83pt;height:35pt" o:ole="">
            <v:imagedata r:id="rId176" o:title=""/>
            <o:lock v:ext="edit" aspectratio="f"/>
          </v:shape>
          <o:OLEObject Type="Embed" ProgID="Equation.DSMT4" ShapeID="_x0000_i1116" DrawAspect="Content" ObjectID="_1709976075" r:id="rId177"/>
        </w:object>
      </w:r>
      <w:r w:rsidR="001532D5" w:rsidRPr="00A9654A">
        <w:rPr>
          <w:rFonts w:hint="eastAsia"/>
          <w:color w:val="000000" w:themeColor="text1"/>
          <w:lang w:eastAsia="zh-CN"/>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005A5A88" w:rsidRPr="00A9654A">
        <w:rPr>
          <w:color w:val="000000" w:themeColor="text1"/>
        </w:rPr>
        <w:fldChar w:fldCharType="begin"/>
      </w:r>
      <w:r w:rsidR="005A5A88" w:rsidRPr="00A9654A">
        <w:rPr>
          <w:color w:val="000000" w:themeColor="text1"/>
        </w:rPr>
        <w:instrText xml:space="preserve"> SEQ MTEqn \c \* Arabic \* MERGEFORMAT </w:instrText>
      </w:r>
      <w:r w:rsidR="005A5A88" w:rsidRPr="00A9654A">
        <w:rPr>
          <w:color w:val="000000" w:themeColor="text1"/>
        </w:rPr>
        <w:fldChar w:fldCharType="separate"/>
      </w:r>
      <w:r w:rsidR="00154600">
        <w:rPr>
          <w:noProof/>
          <w:color w:val="000000" w:themeColor="text1"/>
        </w:rPr>
        <w:instrText>27</w:instrText>
      </w:r>
      <w:r w:rsidR="005A5A88"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27F01145" w14:textId="4B7887C5" w:rsidR="008F0068" w:rsidRPr="00A9654A" w:rsidRDefault="00AF77AA" w:rsidP="00CA21F0">
      <w:pPr>
        <w:jc w:val="both"/>
        <w:rPr>
          <w:color w:val="000000" w:themeColor="text1"/>
        </w:rPr>
      </w:pPr>
      <w:r w:rsidRPr="00A9654A">
        <w:rPr>
          <w:color w:val="000000" w:themeColor="text1"/>
        </w:rPr>
        <w:t xml:space="preserve">which is considered here at energies above 50 eV, </w:t>
      </w:r>
      <w:r w:rsidR="00AB6A1C" w:rsidRPr="00A9654A">
        <w:rPr>
          <w:color w:val="000000" w:themeColor="text1"/>
        </w:rPr>
        <w:t xml:space="preserve">where </w:t>
      </w:r>
      <w:r w:rsidR="00AB6A1C" w:rsidRPr="00A9654A">
        <w:rPr>
          <w:i/>
          <w:color w:val="000000" w:themeColor="text1"/>
        </w:rPr>
        <w:t>λ</w:t>
      </w:r>
      <w:r w:rsidR="00AB6A1C" w:rsidRPr="00A9654A">
        <w:rPr>
          <w:color w:val="000000" w:themeColor="text1"/>
        </w:rPr>
        <w:t xml:space="preserve"> is the IMFP (in Å), </w:t>
      </w:r>
      <w:r w:rsidR="00AB6A1C" w:rsidRPr="00A9654A">
        <w:rPr>
          <w:i/>
          <w:color w:val="000000" w:themeColor="text1"/>
        </w:rPr>
        <w:t>E</w:t>
      </w:r>
      <w:r w:rsidR="00AB6A1C" w:rsidRPr="00A9654A">
        <w:rPr>
          <w:color w:val="000000" w:themeColor="text1"/>
        </w:rPr>
        <w:t xml:space="preserve"> the electron </w:t>
      </w:r>
      <w:r w:rsidR="001532D5" w:rsidRPr="00A9654A">
        <w:rPr>
          <w:color w:val="000000" w:themeColor="text1"/>
        </w:rPr>
        <w:t xml:space="preserve">kinetic </w:t>
      </w:r>
      <w:r w:rsidR="00AB6A1C" w:rsidRPr="00A9654A">
        <w:rPr>
          <w:color w:val="000000" w:themeColor="text1"/>
        </w:rPr>
        <w:t xml:space="preserve">energy (in eV), </w:t>
      </w:r>
      <w:r w:rsidR="004E756D" w:rsidRPr="00A9654A">
        <w:rPr>
          <w:color w:val="000000" w:themeColor="text1"/>
          <w:position w:val="-14"/>
        </w:rPr>
        <w:object w:dxaOrig="1960" w:dyaOrig="420" w14:anchorId="5464C96F">
          <v:shape id="_x0000_i1117" type="#_x0000_t75" style="width:101pt;height:22pt" o:ole="">
            <v:imagedata r:id="rId178" o:title=""/>
          </v:shape>
          <o:OLEObject Type="Embed" ProgID="Equation.DSMT4" ShapeID="_x0000_i1117" DrawAspect="Content" ObjectID="_1709976076" r:id="rId179"/>
        </w:object>
      </w:r>
      <w:r w:rsidR="002345BC" w:rsidRPr="00A9654A">
        <w:rPr>
          <w:color w:val="000000" w:themeColor="text1"/>
          <w:lang w:eastAsia="zh-CN"/>
        </w:rPr>
        <w:t xml:space="preserve"> </w:t>
      </w:r>
      <w:r w:rsidR="00AB6A1C" w:rsidRPr="00A9654A">
        <w:rPr>
          <w:color w:val="000000" w:themeColor="text1"/>
        </w:rPr>
        <w:t>the bulk</w:t>
      </w:r>
      <w:r w:rsidR="005A4844" w:rsidRPr="00A9654A">
        <w:rPr>
          <w:color w:val="000000" w:themeColor="text1"/>
        </w:rPr>
        <w:t xml:space="preserve"> free-electron</w:t>
      </w:r>
      <w:r w:rsidR="00AB6A1C" w:rsidRPr="00A9654A">
        <w:rPr>
          <w:color w:val="000000" w:themeColor="text1"/>
        </w:rPr>
        <w:t xml:space="preserve"> plasmon </w:t>
      </w:r>
      <w:r w:rsidR="00AB6A1C" w:rsidRPr="00A9654A">
        <w:rPr>
          <w:color w:val="000000" w:themeColor="text1"/>
        </w:rPr>
        <w:lastRenderedPageBreak/>
        <w:t>energy (in eV)</w:t>
      </w:r>
      <w:r w:rsidR="00B93CD0" w:rsidRPr="00A9654A">
        <w:rPr>
          <w:color w:val="000000" w:themeColor="text1"/>
        </w:rPr>
        <w:t xml:space="preserve"> which </w:t>
      </w:r>
      <w:r w:rsidR="00B12A7E" w:rsidRPr="00A9654A">
        <w:rPr>
          <w:color w:val="000000" w:themeColor="text1"/>
        </w:rPr>
        <w:t xml:space="preserve">represents the energy of electrons that take the main part of contribution in the inelastic scattering </w:t>
      </w:r>
      <w:r w:rsidR="00B12A7E" w:rsidRPr="00A9654A">
        <w:rPr>
          <w:rFonts w:hint="eastAsia"/>
          <w:color w:val="000000" w:themeColor="text1"/>
          <w:lang w:eastAsia="zh-CN"/>
        </w:rPr>
        <w:t>a</w:t>
      </w:r>
      <w:r w:rsidR="00B12A7E" w:rsidRPr="00A9654A">
        <w:rPr>
          <w:color w:val="000000" w:themeColor="text1"/>
        </w:rPr>
        <w:t>nd wa</w:t>
      </w:r>
      <w:r w:rsidR="00B93CD0" w:rsidRPr="00A9654A">
        <w:rPr>
          <w:color w:val="000000" w:themeColor="text1"/>
        </w:rPr>
        <w:t>s</w:t>
      </w:r>
      <w:r w:rsidR="002F182B" w:rsidRPr="00A9654A">
        <w:rPr>
          <w:color w:val="000000" w:themeColor="text1"/>
        </w:rPr>
        <w:t xml:space="preserve"> </w:t>
      </w:r>
      <w:r w:rsidR="005A4844" w:rsidRPr="00A9654A">
        <w:rPr>
          <w:color w:val="000000" w:themeColor="text1"/>
        </w:rPr>
        <w:t>us</w:t>
      </w:r>
      <w:r w:rsidR="00B93CD0" w:rsidRPr="00A9654A">
        <w:rPr>
          <w:color w:val="000000" w:themeColor="text1"/>
        </w:rPr>
        <w:t>ed</w:t>
      </w:r>
      <w:r w:rsidR="005A4844" w:rsidRPr="00A9654A">
        <w:rPr>
          <w:color w:val="000000" w:themeColor="text1"/>
        </w:rPr>
        <w:t xml:space="preserve"> by </w:t>
      </w:r>
      <w:proofErr w:type="spellStart"/>
      <w:r w:rsidR="00B93CD0" w:rsidRPr="00A9654A">
        <w:rPr>
          <w:color w:val="000000" w:themeColor="text1"/>
        </w:rPr>
        <w:t>Tanuma</w:t>
      </w:r>
      <w:proofErr w:type="spellEnd"/>
      <w:r w:rsidR="00B93CD0" w:rsidRPr="00A9654A">
        <w:rPr>
          <w:color w:val="000000" w:themeColor="text1"/>
        </w:rPr>
        <w:t xml:space="preserve"> </w:t>
      </w:r>
      <w:r w:rsidR="00B93CD0" w:rsidRPr="00A9654A">
        <w:rPr>
          <w:i/>
          <w:iCs/>
          <w:color w:val="000000" w:themeColor="text1"/>
        </w:rPr>
        <w:t>et</w:t>
      </w:r>
      <w:r w:rsidR="00B12A7E" w:rsidRPr="00A9654A">
        <w:rPr>
          <w:i/>
          <w:iCs/>
          <w:color w:val="000000" w:themeColor="text1"/>
        </w:rPr>
        <w:t xml:space="preserve"> </w:t>
      </w:r>
      <w:r w:rsidR="00B93CD0" w:rsidRPr="00A9654A">
        <w:rPr>
          <w:i/>
          <w:iCs/>
          <w:color w:val="000000" w:themeColor="text1"/>
        </w:rPr>
        <w:t>al.</w:t>
      </w:r>
      <w:r w:rsidR="005A4844" w:rsidRPr="00A9654A">
        <w:rPr>
          <w:color w:val="000000" w:themeColor="text1"/>
        </w:rPr>
        <w:t xml:space="preserve"> in IMFP calculation </w:t>
      </w:r>
      <w:r w:rsidR="00B93CD0" w:rsidRPr="00A9654A">
        <w:rPr>
          <w:color w:val="000000" w:themeColor="text1"/>
        </w:rPr>
        <w:t>[</w:t>
      </w:r>
      <w:r w:rsidR="00946871" w:rsidRPr="00A9654A">
        <w:rPr>
          <w:color w:val="000000" w:themeColor="text1"/>
        </w:rPr>
        <w:t>10</w:t>
      </w:r>
      <w:r w:rsidR="007268E8" w:rsidRPr="00A9654A">
        <w:rPr>
          <w:color w:val="000000" w:themeColor="text1"/>
        </w:rPr>
        <w:t>3</w:t>
      </w:r>
      <w:r w:rsidR="00B93CD0" w:rsidRPr="00A9654A">
        <w:rPr>
          <w:color w:val="000000" w:themeColor="text1"/>
        </w:rPr>
        <w:t>]</w:t>
      </w:r>
      <w:r w:rsidR="00AB6A1C" w:rsidRPr="00A9654A">
        <w:rPr>
          <w:color w:val="000000" w:themeColor="text1"/>
        </w:rPr>
        <w:t xml:space="preserve">, and </w:t>
      </w:r>
      <w:r w:rsidR="00AB6A1C" w:rsidRPr="00A9654A">
        <w:rPr>
          <w:i/>
          <w:color w:val="000000" w:themeColor="text1"/>
        </w:rPr>
        <w:t>β</w:t>
      </w:r>
      <w:r w:rsidR="00AB6A1C" w:rsidRPr="00A9654A">
        <w:rPr>
          <w:color w:val="000000" w:themeColor="text1"/>
        </w:rPr>
        <w:t xml:space="preserve"> </w:t>
      </w:r>
      <w:r w:rsidR="00B93CD0" w:rsidRPr="00A9654A">
        <w:rPr>
          <w:color w:val="000000" w:themeColor="text1"/>
        </w:rPr>
        <w:t>(in eV</w:t>
      </w:r>
      <w:r w:rsidR="003433BC" w:rsidRPr="00A9654A">
        <w:rPr>
          <w:color w:val="000000" w:themeColor="text1"/>
          <w:vertAlign w:val="superscript"/>
        </w:rPr>
        <w:t>-1</w:t>
      </w:r>
      <w:r w:rsidR="003433BC" w:rsidRPr="00A9654A">
        <w:rPr>
          <w:rFonts w:ascii="Times" w:hAnsi="Times" w:cs="Times"/>
          <w:color w:val="000000" w:themeColor="text1"/>
          <w:vertAlign w:val="superscript"/>
        </w:rPr>
        <w:t xml:space="preserve"> </w:t>
      </w:r>
      <w:r w:rsidR="003433BC" w:rsidRPr="00A9654A">
        <w:rPr>
          <w:color w:val="000000" w:themeColor="text1"/>
        </w:rPr>
        <w:t>Å</w:t>
      </w:r>
      <w:r w:rsidR="003433BC" w:rsidRPr="00A9654A">
        <w:rPr>
          <w:color w:val="000000" w:themeColor="text1"/>
          <w:vertAlign w:val="superscript"/>
        </w:rPr>
        <w:t>-1</w:t>
      </w:r>
      <w:r w:rsidR="00B93CD0" w:rsidRPr="00A9654A">
        <w:rPr>
          <w:color w:val="000000" w:themeColor="text1"/>
        </w:rPr>
        <w:t>)</w:t>
      </w:r>
      <w:r w:rsidR="004E756D" w:rsidRPr="00A9654A">
        <w:rPr>
          <w:color w:val="000000" w:themeColor="text1"/>
        </w:rPr>
        <w:t xml:space="preserve"> </w:t>
      </w:r>
      <w:r w:rsidR="00AB6A1C" w:rsidRPr="00A9654A">
        <w:rPr>
          <w:color w:val="000000" w:themeColor="text1"/>
        </w:rPr>
        <w:t xml:space="preserve">and </w:t>
      </w:r>
      <w:r w:rsidR="00AB6A1C" w:rsidRPr="00A9654A">
        <w:rPr>
          <w:i/>
          <w:color w:val="000000" w:themeColor="text1"/>
        </w:rPr>
        <w:t>γ</w:t>
      </w:r>
      <w:r w:rsidR="00AB6A1C" w:rsidRPr="00A9654A">
        <w:rPr>
          <w:color w:val="000000" w:themeColor="text1"/>
        </w:rPr>
        <w:t xml:space="preserve"> </w:t>
      </w:r>
      <w:r w:rsidR="00B93CD0" w:rsidRPr="00A9654A">
        <w:rPr>
          <w:color w:val="000000" w:themeColor="text1"/>
        </w:rPr>
        <w:t>(in eV</w:t>
      </w:r>
      <w:r w:rsidR="003433BC" w:rsidRPr="00A9654A">
        <w:rPr>
          <w:color w:val="000000" w:themeColor="text1"/>
          <w:vertAlign w:val="superscript"/>
        </w:rPr>
        <w:t>-1</w:t>
      </w:r>
      <w:r w:rsidR="00B93CD0" w:rsidRPr="00A9654A">
        <w:rPr>
          <w:color w:val="000000" w:themeColor="text1"/>
        </w:rPr>
        <w:t>)</w:t>
      </w:r>
      <w:r w:rsidR="004E756D" w:rsidRPr="00A9654A">
        <w:rPr>
          <w:color w:val="000000" w:themeColor="text1"/>
        </w:rPr>
        <w:t xml:space="preserve"> </w:t>
      </w:r>
      <w:r w:rsidR="00AB6A1C" w:rsidRPr="00A9654A">
        <w:rPr>
          <w:color w:val="000000" w:themeColor="text1"/>
        </w:rPr>
        <w:t>are material</w:t>
      </w:r>
      <w:r w:rsidRPr="00A9654A">
        <w:rPr>
          <w:color w:val="000000" w:themeColor="text1"/>
        </w:rPr>
        <w:t xml:space="preserve"> </w:t>
      </w:r>
      <w:r w:rsidR="00AB6A1C" w:rsidRPr="00A9654A">
        <w:rPr>
          <w:color w:val="000000" w:themeColor="text1"/>
        </w:rPr>
        <w:t>dependent parameters.</w:t>
      </w:r>
    </w:p>
    <w:p w14:paraId="3FD339DE" w14:textId="5D4DCB68" w:rsidR="008D11C7" w:rsidRPr="00A9654A" w:rsidRDefault="00E53543" w:rsidP="005E2460">
      <w:pPr>
        <w:jc w:val="center"/>
        <w:rPr>
          <w:color w:val="000000" w:themeColor="text1"/>
        </w:rPr>
      </w:pPr>
      <w:r w:rsidRPr="00E53543">
        <w:rPr>
          <w:color w:val="000000" w:themeColor="text1"/>
        </w:rPr>
        <w:object w:dxaOrig="12902" w:dyaOrig="13126" w14:anchorId="2DAA903A">
          <v:shape id="_x0000_i1118" type="#_x0000_t75" style="width:413.5pt;height:443.5pt" o:ole="">
            <v:imagedata r:id="rId180" o:title="" croptop="3092f" cropbottom="3022f" cropleft="4540f" cropright="4535f"/>
          </v:shape>
          <o:OLEObject Type="Embed" ProgID="Origin50.Graph" ShapeID="_x0000_i1118" DrawAspect="Content" ObjectID="_1709976077" r:id="rId181"/>
        </w:object>
      </w:r>
    </w:p>
    <w:p w14:paraId="0B308CC2" w14:textId="03FB959C" w:rsidR="007307B2" w:rsidRPr="00A9654A" w:rsidRDefault="008D11C7" w:rsidP="007307B2">
      <w:pPr>
        <w:spacing w:line="240" w:lineRule="auto"/>
        <w:jc w:val="both"/>
        <w:rPr>
          <w:color w:val="000000" w:themeColor="text1"/>
        </w:rPr>
      </w:pPr>
      <w:r w:rsidRPr="00A9654A">
        <w:rPr>
          <w:b/>
          <w:color w:val="000000" w:themeColor="text1"/>
        </w:rPr>
        <w:t xml:space="preserve">Fig. </w:t>
      </w:r>
      <w:r w:rsidR="00521CC0" w:rsidRPr="00A9654A">
        <w:rPr>
          <w:b/>
          <w:color w:val="000000" w:themeColor="text1"/>
        </w:rPr>
        <w:t>9</w:t>
      </w:r>
      <w:r w:rsidR="00807D70" w:rsidRPr="00A9654A">
        <w:rPr>
          <w:b/>
          <w:color w:val="000000" w:themeColor="text1"/>
        </w:rPr>
        <w:t xml:space="preserve"> </w:t>
      </w:r>
      <w:r w:rsidR="00807D70" w:rsidRPr="00A9654A">
        <w:rPr>
          <w:color w:val="000000" w:themeColor="text1"/>
        </w:rPr>
        <w:t xml:space="preserve">Fano plots </w:t>
      </w:r>
      <w:r w:rsidR="007307B2" w:rsidRPr="00A9654A">
        <w:rPr>
          <w:color w:val="000000" w:themeColor="text1"/>
        </w:rPr>
        <w:t xml:space="preserve">of </w:t>
      </w:r>
      <w:r w:rsidR="007307B2" w:rsidRPr="00A9654A">
        <w:rPr>
          <w:i/>
          <w:color w:val="000000" w:themeColor="text1"/>
        </w:rPr>
        <w:t>E</w:t>
      </w:r>
      <w:r w:rsidR="007307B2" w:rsidRPr="00A9654A">
        <w:rPr>
          <w:color w:val="000000" w:themeColor="text1"/>
        </w:rPr>
        <w:t>/</w:t>
      </w:r>
      <w:r w:rsidR="007307B2" w:rsidRPr="00A9654A">
        <w:rPr>
          <w:i/>
          <w:color w:val="000000" w:themeColor="text1"/>
        </w:rPr>
        <w:t>λ</w:t>
      </w:r>
      <w:r w:rsidR="007307B2" w:rsidRPr="00A9654A">
        <w:rPr>
          <w:color w:val="000000" w:themeColor="text1"/>
        </w:rPr>
        <w:t xml:space="preserve"> versus electron energy </w:t>
      </w:r>
      <w:r w:rsidR="00807D70" w:rsidRPr="00A9654A">
        <w:rPr>
          <w:color w:val="000000" w:themeColor="text1"/>
        </w:rPr>
        <w:t xml:space="preserve">for </w:t>
      </w:r>
      <w:r w:rsidR="007307B2" w:rsidRPr="00A9654A">
        <w:rPr>
          <w:color w:val="000000" w:themeColor="text1"/>
        </w:rPr>
        <w:t xml:space="preserve">the </w:t>
      </w:r>
      <w:r w:rsidR="00807D70" w:rsidRPr="00A9654A">
        <w:rPr>
          <w:color w:val="000000" w:themeColor="text1"/>
        </w:rPr>
        <w:t>selected materials</w:t>
      </w:r>
      <w:r w:rsidR="007307B2" w:rsidRPr="00A9654A">
        <w:rPr>
          <w:color w:val="000000" w:themeColor="text1"/>
        </w:rPr>
        <w:t>: (a) Al; (b) Si; (c) Cu; (d) Au; (e) MgO.</w:t>
      </w:r>
    </w:p>
    <w:p w14:paraId="64E89A9F" w14:textId="6AAF304D" w:rsidR="008F0068" w:rsidRDefault="00AB6A1C" w:rsidP="007307B2">
      <w:pPr>
        <w:spacing w:beforeLines="100" w:before="240"/>
        <w:jc w:val="both"/>
        <w:rPr>
          <w:color w:val="000000" w:themeColor="text1"/>
        </w:rPr>
      </w:pPr>
      <w:r w:rsidRPr="00A9654A">
        <w:rPr>
          <w:color w:val="000000" w:themeColor="text1"/>
          <w:lang w:eastAsia="zh-CN"/>
        </w:rPr>
        <w:t>The Fano plot [</w:t>
      </w:r>
      <w:r w:rsidR="00946871" w:rsidRPr="00A9654A">
        <w:rPr>
          <w:color w:val="000000" w:themeColor="text1"/>
          <w:lang w:eastAsia="zh-CN"/>
        </w:rPr>
        <w:t>10</w:t>
      </w:r>
      <w:r w:rsidR="007268E8" w:rsidRPr="00A9654A">
        <w:rPr>
          <w:color w:val="000000" w:themeColor="text1"/>
          <w:lang w:eastAsia="zh-CN"/>
        </w:rPr>
        <w:t>4</w:t>
      </w:r>
      <w:r w:rsidRPr="00A9654A">
        <w:rPr>
          <w:color w:val="000000" w:themeColor="text1"/>
          <w:lang w:eastAsia="zh-CN"/>
        </w:rPr>
        <w:t>]</w:t>
      </w:r>
      <w:r w:rsidR="00A9584E" w:rsidRPr="00A9654A">
        <w:rPr>
          <w:color w:val="000000" w:themeColor="text1"/>
          <w:lang w:eastAsia="zh-CN"/>
        </w:rPr>
        <w:t xml:space="preserve"> </w:t>
      </w:r>
      <w:r w:rsidR="00A9584E" w:rsidRPr="00A9654A">
        <w:rPr>
          <w:rFonts w:hint="eastAsia"/>
          <w:color w:val="000000" w:themeColor="text1"/>
          <w:lang w:eastAsia="zh-CN"/>
        </w:rPr>
        <w:t>of</w:t>
      </w:r>
      <w:r w:rsidR="00A9584E" w:rsidRPr="00A9654A">
        <w:rPr>
          <w:color w:val="000000" w:themeColor="text1"/>
          <w:lang w:eastAsia="zh-CN"/>
        </w:rPr>
        <w:t xml:space="preserve"> </w:t>
      </w:r>
      <w:r w:rsidRPr="00A9654A">
        <w:rPr>
          <w:i/>
          <w:color w:val="000000" w:themeColor="text1"/>
          <w:lang w:eastAsia="zh-CN"/>
        </w:rPr>
        <w:t>E</w:t>
      </w:r>
      <w:r w:rsidRPr="00A9654A">
        <w:rPr>
          <w:color w:val="000000" w:themeColor="text1"/>
          <w:lang w:eastAsia="zh-CN"/>
        </w:rPr>
        <w:t>/</w:t>
      </w:r>
      <w:r w:rsidRPr="00A9654A">
        <w:rPr>
          <w:i/>
          <w:color w:val="000000" w:themeColor="text1"/>
        </w:rPr>
        <w:t>λ</w:t>
      </w:r>
      <w:r w:rsidR="00A9584E" w:rsidRPr="00A9654A">
        <w:rPr>
          <w:color w:val="000000" w:themeColor="text1"/>
          <w:lang w:eastAsia="zh-CN"/>
        </w:rPr>
        <w:t xml:space="preserve"> versus</w:t>
      </w:r>
      <w:r w:rsidRPr="00A9654A">
        <w:rPr>
          <w:color w:val="000000" w:themeColor="text1"/>
          <w:lang w:eastAsia="zh-CN"/>
        </w:rPr>
        <w:t xml:space="preserve"> </w:t>
      </w:r>
      <w:proofErr w:type="spellStart"/>
      <w:r w:rsidRPr="00A9654A">
        <w:rPr>
          <w:color w:val="000000" w:themeColor="text1"/>
          <w:lang w:eastAsia="zh-CN"/>
        </w:rPr>
        <w:t>ln</w:t>
      </w:r>
      <w:r w:rsidRPr="00A9654A">
        <w:rPr>
          <w:i/>
          <w:color w:val="000000" w:themeColor="text1"/>
          <w:lang w:eastAsia="zh-CN"/>
        </w:rPr>
        <w:t>E</w:t>
      </w:r>
      <w:proofErr w:type="spellEnd"/>
      <w:r w:rsidR="00A9584E" w:rsidRPr="00A9654A">
        <w:rPr>
          <w:color w:val="000000" w:themeColor="text1"/>
          <w:lang w:eastAsia="zh-CN"/>
        </w:rPr>
        <w:t xml:space="preserve"> is</w:t>
      </w:r>
      <w:r w:rsidRPr="00A9654A">
        <w:rPr>
          <w:color w:val="000000" w:themeColor="text1"/>
          <w:lang w:eastAsia="zh-CN"/>
        </w:rPr>
        <w:t xml:space="preserve"> employed to validate the Bethe equation for the IMFPs of </w:t>
      </w:r>
      <w:r w:rsidR="00A9584E" w:rsidRPr="00A9654A">
        <w:rPr>
          <w:color w:val="000000" w:themeColor="text1"/>
          <w:lang w:eastAsia="zh-CN"/>
        </w:rPr>
        <w:t xml:space="preserve">the </w:t>
      </w:r>
      <w:r w:rsidRPr="00A9654A">
        <w:rPr>
          <w:color w:val="000000" w:themeColor="text1"/>
          <w:lang w:eastAsia="zh-CN"/>
        </w:rPr>
        <w:t>selected materials</w:t>
      </w:r>
      <w:r w:rsidR="00A9584E" w:rsidRPr="00A9654A">
        <w:rPr>
          <w:color w:val="000000" w:themeColor="text1"/>
        </w:rPr>
        <w:t xml:space="preserve"> in Fig. </w:t>
      </w:r>
      <w:r w:rsidR="00521CC0" w:rsidRPr="00A9654A">
        <w:rPr>
          <w:color w:val="000000" w:themeColor="text1"/>
        </w:rPr>
        <w:t>9</w:t>
      </w:r>
      <w:r w:rsidRPr="00A9654A">
        <w:rPr>
          <w:color w:val="000000" w:themeColor="text1"/>
          <w:lang w:eastAsia="zh-CN"/>
        </w:rPr>
        <w:t xml:space="preserve">. </w:t>
      </w:r>
      <w:r w:rsidR="00A9584E" w:rsidRPr="00A9654A">
        <w:rPr>
          <w:color w:val="000000" w:themeColor="text1"/>
        </w:rPr>
        <w:t>The Fano plots for</w:t>
      </w:r>
      <w:r w:rsidRPr="00A9654A">
        <w:rPr>
          <w:color w:val="000000" w:themeColor="text1"/>
        </w:rPr>
        <w:t xml:space="preserve"> the IMFPs calculated </w:t>
      </w:r>
      <w:r w:rsidR="00A9584E" w:rsidRPr="00A9654A">
        <w:rPr>
          <w:color w:val="000000" w:themeColor="text1"/>
        </w:rPr>
        <w:t>by</w:t>
      </w:r>
      <w:r w:rsidRPr="00A9654A">
        <w:rPr>
          <w:color w:val="000000" w:themeColor="text1"/>
        </w:rPr>
        <w:t xml:space="preserve"> the </w:t>
      </w:r>
      <w:r w:rsidR="002C24FA">
        <w:rPr>
          <w:color w:val="000000" w:themeColor="text1"/>
        </w:rPr>
        <w:t>SE-MA</w:t>
      </w:r>
      <w:r w:rsidRPr="00A9654A">
        <w:rPr>
          <w:color w:val="000000" w:themeColor="text1"/>
        </w:rPr>
        <w:t xml:space="preserve"> and FPA models</w:t>
      </w:r>
      <w:r w:rsidRPr="00A9654A">
        <w:rPr>
          <w:color w:val="000000" w:themeColor="text1"/>
          <w:lang w:eastAsia="zh-CN"/>
        </w:rPr>
        <w:t xml:space="preserve"> </w:t>
      </w:r>
      <w:r w:rsidRPr="00A9654A">
        <w:rPr>
          <w:color w:val="000000" w:themeColor="text1"/>
        </w:rPr>
        <w:t xml:space="preserve">show </w:t>
      </w:r>
      <w:r w:rsidR="00A9584E" w:rsidRPr="00A9654A">
        <w:rPr>
          <w:color w:val="000000" w:themeColor="text1"/>
        </w:rPr>
        <w:t xml:space="preserve">the </w:t>
      </w:r>
      <w:r w:rsidRPr="00A9654A">
        <w:rPr>
          <w:color w:val="000000" w:themeColor="text1"/>
        </w:rPr>
        <w:t xml:space="preserve">similar </w:t>
      </w:r>
      <w:r w:rsidR="00A9584E" w:rsidRPr="00A9654A">
        <w:rPr>
          <w:color w:val="000000" w:themeColor="text1"/>
        </w:rPr>
        <w:t xml:space="preserve">energy </w:t>
      </w:r>
      <w:r w:rsidRPr="00A9654A">
        <w:rPr>
          <w:color w:val="000000" w:themeColor="text1"/>
        </w:rPr>
        <w:t xml:space="preserve">dependence and </w:t>
      </w:r>
      <w:r w:rsidR="00A9584E" w:rsidRPr="00A9654A">
        <w:rPr>
          <w:color w:val="000000" w:themeColor="text1"/>
        </w:rPr>
        <w:t xml:space="preserve">the difference between two curves </w:t>
      </w:r>
      <w:r w:rsidRPr="00A9654A">
        <w:rPr>
          <w:color w:val="000000" w:themeColor="text1"/>
        </w:rPr>
        <w:t xml:space="preserve">maintain </w:t>
      </w:r>
      <w:r w:rsidR="00A9584E" w:rsidRPr="00A9654A">
        <w:rPr>
          <w:color w:val="000000" w:themeColor="text1"/>
        </w:rPr>
        <w:t>is hardly changed</w:t>
      </w:r>
      <w:r w:rsidRPr="00A9654A">
        <w:rPr>
          <w:color w:val="000000" w:themeColor="text1"/>
        </w:rPr>
        <w:t xml:space="preserve"> over the whole </w:t>
      </w:r>
      <w:r w:rsidR="00A9584E" w:rsidRPr="00A9654A">
        <w:rPr>
          <w:color w:val="000000" w:themeColor="text1"/>
        </w:rPr>
        <w:t xml:space="preserve">energy </w:t>
      </w:r>
      <w:r w:rsidRPr="00A9654A">
        <w:rPr>
          <w:color w:val="000000" w:themeColor="text1"/>
        </w:rPr>
        <w:t xml:space="preserve">range. It </w:t>
      </w:r>
      <w:r w:rsidR="00A9584E" w:rsidRPr="00A9654A">
        <w:rPr>
          <w:color w:val="000000" w:themeColor="text1"/>
        </w:rPr>
        <w:t>can be</w:t>
      </w:r>
      <w:r w:rsidRPr="00A9654A">
        <w:rPr>
          <w:color w:val="000000" w:themeColor="text1"/>
        </w:rPr>
        <w:t xml:space="preserve"> </w:t>
      </w:r>
      <w:r w:rsidRPr="00A9654A">
        <w:rPr>
          <w:color w:val="000000" w:themeColor="text1"/>
        </w:rPr>
        <w:lastRenderedPageBreak/>
        <w:t>found that the discrepanc</w:t>
      </w:r>
      <w:r w:rsidR="00A9584E" w:rsidRPr="00A9654A">
        <w:rPr>
          <w:color w:val="000000" w:themeColor="text1"/>
        </w:rPr>
        <w:t>y</w:t>
      </w:r>
      <w:r w:rsidRPr="00A9654A">
        <w:rPr>
          <w:color w:val="000000" w:themeColor="text1"/>
        </w:rPr>
        <w:t xml:space="preserve"> </w:t>
      </w:r>
      <w:r w:rsidR="00A9584E" w:rsidRPr="00A9654A">
        <w:rPr>
          <w:color w:val="000000" w:themeColor="text1"/>
        </w:rPr>
        <w:t>is</w:t>
      </w:r>
      <w:r w:rsidRPr="00A9654A">
        <w:rPr>
          <w:color w:val="000000" w:themeColor="text1"/>
        </w:rPr>
        <w:t xml:space="preserve"> negligible for Al and Si, while </w:t>
      </w:r>
      <w:r w:rsidR="002C35E6" w:rsidRPr="00A9654A">
        <w:rPr>
          <w:color w:val="000000" w:themeColor="text1"/>
        </w:rPr>
        <w:t xml:space="preserve">is significant </w:t>
      </w:r>
      <w:r w:rsidRPr="00A9654A">
        <w:rPr>
          <w:color w:val="000000" w:themeColor="text1"/>
        </w:rPr>
        <w:t xml:space="preserve">for Cu and Au as discussed </w:t>
      </w:r>
      <w:r w:rsidR="002C35E6" w:rsidRPr="00A9654A">
        <w:rPr>
          <w:color w:val="000000" w:themeColor="text1"/>
        </w:rPr>
        <w:t>for</w:t>
      </w:r>
      <w:r w:rsidRPr="00A9654A">
        <w:rPr>
          <w:color w:val="000000" w:themeColor="text1"/>
        </w:rPr>
        <w:t xml:space="preserve"> Fig</w:t>
      </w:r>
      <w:r w:rsidR="007440CC" w:rsidRPr="00A9654A">
        <w:rPr>
          <w:color w:val="000000" w:themeColor="text1"/>
        </w:rPr>
        <w:t>s</w:t>
      </w:r>
      <w:r w:rsidRPr="00A9654A">
        <w:rPr>
          <w:color w:val="000000" w:themeColor="text1"/>
        </w:rPr>
        <w:t xml:space="preserve">. </w:t>
      </w:r>
      <w:r w:rsidR="00521CC0" w:rsidRPr="00A9654A">
        <w:rPr>
          <w:color w:val="000000" w:themeColor="text1"/>
        </w:rPr>
        <w:t>6</w:t>
      </w:r>
      <w:r w:rsidR="007440CC" w:rsidRPr="00A9654A">
        <w:rPr>
          <w:color w:val="000000" w:themeColor="text1"/>
        </w:rPr>
        <w:t xml:space="preserve"> and </w:t>
      </w:r>
      <w:r w:rsidR="00521CC0" w:rsidRPr="00A9654A">
        <w:rPr>
          <w:color w:val="000000" w:themeColor="text1"/>
        </w:rPr>
        <w:t>7</w:t>
      </w:r>
      <w:r w:rsidRPr="00A9654A">
        <w:rPr>
          <w:color w:val="000000" w:themeColor="text1"/>
        </w:rPr>
        <w:t>.</w:t>
      </w:r>
      <w:r w:rsidR="006C36C2" w:rsidRPr="00A9654A">
        <w:rPr>
          <w:color w:val="000000" w:themeColor="text1"/>
        </w:rPr>
        <w:t xml:space="preserve"> In the </w:t>
      </w:r>
      <w:r w:rsidR="002C35E6" w:rsidRPr="00A9654A">
        <w:rPr>
          <w:color w:val="000000" w:themeColor="text1"/>
        </w:rPr>
        <w:t>case</w:t>
      </w:r>
      <w:r w:rsidR="006C36C2" w:rsidRPr="00A9654A">
        <w:rPr>
          <w:color w:val="000000" w:themeColor="text1"/>
        </w:rPr>
        <w:t xml:space="preserve"> of MgO, </w:t>
      </w:r>
      <w:r w:rsidR="002C35E6" w:rsidRPr="00A9654A">
        <w:rPr>
          <w:color w:val="000000" w:themeColor="text1"/>
        </w:rPr>
        <w:t>there is a certain but</w:t>
      </w:r>
      <w:r w:rsidR="006C36C2" w:rsidRPr="00A9654A">
        <w:rPr>
          <w:color w:val="000000" w:themeColor="text1"/>
        </w:rPr>
        <w:t xml:space="preserve"> small</w:t>
      </w:r>
      <w:r w:rsidR="002C35E6" w:rsidRPr="00A9654A">
        <w:rPr>
          <w:color w:val="000000" w:themeColor="text1"/>
        </w:rPr>
        <w:t xml:space="preserve"> difference</w:t>
      </w:r>
      <w:r w:rsidR="006C36C2" w:rsidRPr="00A9654A">
        <w:rPr>
          <w:color w:val="000000" w:themeColor="text1"/>
        </w:rPr>
        <w:t>.</w:t>
      </w:r>
      <w:r w:rsidRPr="00A9654A">
        <w:rPr>
          <w:color w:val="000000" w:themeColor="text1"/>
        </w:rPr>
        <w:t xml:space="preserve"> Note that, regardless of </w:t>
      </w:r>
      <w:r w:rsidR="002C35E6" w:rsidRPr="00A9654A">
        <w:rPr>
          <w:color w:val="000000" w:themeColor="text1"/>
        </w:rPr>
        <w:t xml:space="preserve">the </w:t>
      </w:r>
      <w:r w:rsidRPr="00A9654A">
        <w:rPr>
          <w:color w:val="000000" w:themeColor="text1"/>
        </w:rPr>
        <w:t>model, the data lie sufficiently close to a straight line above 1</w:t>
      </w:r>
      <w:r w:rsidR="002C35E6" w:rsidRPr="00A9654A">
        <w:rPr>
          <w:color w:val="000000" w:themeColor="text1"/>
        </w:rPr>
        <w:t xml:space="preserve"> k</w:t>
      </w:r>
      <w:r w:rsidRPr="00A9654A">
        <w:rPr>
          <w:color w:val="000000" w:themeColor="text1"/>
        </w:rPr>
        <w:t xml:space="preserve">eV, whereas the Fano plot show </w:t>
      </w:r>
      <w:r w:rsidR="002C35E6" w:rsidRPr="00A9654A">
        <w:rPr>
          <w:color w:val="000000" w:themeColor="text1"/>
        </w:rPr>
        <w:t>a</w:t>
      </w:r>
      <w:r w:rsidRPr="00A9654A">
        <w:rPr>
          <w:color w:val="000000" w:themeColor="text1"/>
        </w:rPr>
        <w:t xml:space="preserve"> departure from linearity below 1</w:t>
      </w:r>
      <w:r w:rsidR="002C35E6" w:rsidRPr="00A9654A">
        <w:rPr>
          <w:color w:val="000000" w:themeColor="text1"/>
        </w:rPr>
        <w:t xml:space="preserve"> k</w:t>
      </w:r>
      <w:r w:rsidRPr="00A9654A">
        <w:rPr>
          <w:color w:val="000000" w:themeColor="text1"/>
        </w:rPr>
        <w:t>eV.</w:t>
      </w:r>
      <w:r w:rsidR="006C36C2" w:rsidRPr="00A9654A">
        <w:rPr>
          <w:color w:val="000000" w:themeColor="text1"/>
        </w:rPr>
        <w:t xml:space="preserve"> </w:t>
      </w:r>
      <w:r w:rsidR="002C35E6" w:rsidRPr="00A9654A">
        <w:rPr>
          <w:color w:val="000000" w:themeColor="text1"/>
        </w:rPr>
        <w:t>The plots</w:t>
      </w:r>
      <w:r w:rsidR="006C36C2" w:rsidRPr="00A9654A">
        <w:rPr>
          <w:color w:val="000000" w:themeColor="text1"/>
        </w:rPr>
        <w:t xml:space="preserve"> for </w:t>
      </w:r>
      <w:r w:rsidR="002C35E6" w:rsidRPr="00A9654A">
        <w:rPr>
          <w:color w:val="000000" w:themeColor="text1"/>
        </w:rPr>
        <w:t xml:space="preserve">the NM model with </w:t>
      </w:r>
      <w:r w:rsidR="006C36C2" w:rsidRPr="00A9654A">
        <w:rPr>
          <w:color w:val="000000" w:themeColor="text1"/>
        </w:rPr>
        <w:t>Abril’s and BIC fitting</w:t>
      </w:r>
      <w:r w:rsidR="002C35E6" w:rsidRPr="00A9654A">
        <w:rPr>
          <w:color w:val="000000" w:themeColor="text1"/>
        </w:rPr>
        <w:t xml:space="preserve"> are deviated from that of </w:t>
      </w:r>
      <w:r w:rsidR="002C24FA">
        <w:rPr>
          <w:color w:val="000000" w:themeColor="text1"/>
        </w:rPr>
        <w:t>SE-MA</w:t>
      </w:r>
      <w:r w:rsidR="002C35E6" w:rsidRPr="00A9654A">
        <w:rPr>
          <w:color w:val="000000" w:themeColor="text1"/>
        </w:rPr>
        <w:t xml:space="preserve"> due to the</w:t>
      </w:r>
      <w:r w:rsidR="00AC1B33" w:rsidRPr="00A9654A">
        <w:rPr>
          <w:color w:val="000000" w:themeColor="text1"/>
        </w:rPr>
        <w:t xml:space="preserve"> fitting error as mentioned </w:t>
      </w:r>
      <w:r w:rsidR="002C35E6" w:rsidRPr="00A9654A">
        <w:rPr>
          <w:color w:val="000000" w:themeColor="text1"/>
        </w:rPr>
        <w:t>previously</w:t>
      </w:r>
      <w:r w:rsidR="00AC1B33" w:rsidRPr="00A9654A">
        <w:rPr>
          <w:color w:val="000000" w:themeColor="text1"/>
        </w:rPr>
        <w:t>.</w:t>
      </w:r>
    </w:p>
    <w:p w14:paraId="51A0BFD9" w14:textId="5647BFC6" w:rsidR="00515E95" w:rsidRPr="00A9654A" w:rsidRDefault="00515E95" w:rsidP="00515E95">
      <w:pPr>
        <w:spacing w:beforeLines="100" w:before="240"/>
        <w:jc w:val="both"/>
        <w:rPr>
          <w:color w:val="000000" w:themeColor="text1"/>
        </w:rPr>
      </w:pPr>
      <w:bookmarkStart w:id="47" w:name="_Hlk99360157"/>
      <w:r w:rsidRPr="00C3604F">
        <w:rPr>
          <w:color w:val="000000" w:themeColor="text1"/>
        </w:rPr>
        <w:t xml:space="preserve">The </w:t>
      </w:r>
      <w:proofErr w:type="spellStart"/>
      <w:r w:rsidR="005216F8" w:rsidRPr="00C3604F">
        <w:rPr>
          <w:color w:val="000000" w:themeColor="text1"/>
        </w:rPr>
        <w:t>SL</w:t>
      </w:r>
      <w:r w:rsidRPr="00C3604F">
        <w:rPr>
          <w:color w:val="000000" w:themeColor="text1"/>
        </w:rPr>
        <w:t>ope</w:t>
      </w:r>
      <w:proofErr w:type="spellEnd"/>
      <w:r w:rsidRPr="00C3604F">
        <w:rPr>
          <w:color w:val="000000" w:themeColor="text1"/>
        </w:rPr>
        <w:t xml:space="preserve"> of the Fano </w:t>
      </w:r>
      <w:r w:rsidR="005216F8" w:rsidRPr="00C3604F">
        <w:rPr>
          <w:rFonts w:hint="eastAsia"/>
          <w:color w:val="000000" w:themeColor="text1"/>
          <w:lang w:eastAsia="zh-CN"/>
        </w:rPr>
        <w:t>P</w:t>
      </w:r>
      <w:r w:rsidRPr="00C3604F">
        <w:rPr>
          <w:color w:val="000000" w:themeColor="text1"/>
        </w:rPr>
        <w:t>lot, SLFP(</w:t>
      </w:r>
      <w:r w:rsidRPr="00A9654A">
        <w:rPr>
          <w:i/>
          <w:color w:val="000000" w:themeColor="text1"/>
        </w:rPr>
        <w:t>E</w:t>
      </w:r>
      <w:r w:rsidRPr="00A9654A">
        <w:rPr>
          <w:color w:val="000000" w:themeColor="text1"/>
        </w:rPr>
        <w:t xml:space="preserve">) at energy </w:t>
      </w:r>
      <w:r w:rsidRPr="00A9654A">
        <w:rPr>
          <w:i/>
          <w:color w:val="000000" w:themeColor="text1"/>
        </w:rPr>
        <w:t>E</w:t>
      </w:r>
      <w:r w:rsidRPr="00A9654A">
        <w:rPr>
          <w:color w:val="000000" w:themeColor="text1"/>
        </w:rPr>
        <w:t>, can be calculated by</w:t>
      </w:r>
      <w:bookmarkEnd w:id="47"/>
    </w:p>
    <w:p w14:paraId="1EECD228" w14:textId="70D35466" w:rsidR="00515E95" w:rsidRPr="00A9654A" w:rsidRDefault="00515E95" w:rsidP="00515E95">
      <w:pPr>
        <w:pStyle w:val="MTDisplayEquation"/>
        <w:rPr>
          <w:color w:val="000000" w:themeColor="text1"/>
        </w:rPr>
      </w:pPr>
      <w:r w:rsidRPr="00A9654A">
        <w:rPr>
          <w:color w:val="000000" w:themeColor="text1"/>
        </w:rPr>
        <w:tab/>
      </w:r>
      <w:r w:rsidRPr="00A9654A">
        <w:rPr>
          <w:color w:val="000000" w:themeColor="text1"/>
          <w:position w:val="-24"/>
        </w:rPr>
        <w:object w:dxaOrig="2460" w:dyaOrig="700" w14:anchorId="67C37D09">
          <v:shape id="_x0000_i1119" type="#_x0000_t75" style="width:123pt;height:34.5pt" o:ole="">
            <v:imagedata r:id="rId182" o:title=""/>
          </v:shape>
          <o:OLEObject Type="Embed" ProgID="Equation.DSMT4" ShapeID="_x0000_i1119" DrawAspect="Content" ObjectID="_1709976078" r:id="rId183"/>
        </w:object>
      </w:r>
      <w:r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Pr="00A9654A">
        <w:rPr>
          <w:color w:val="000000" w:themeColor="text1"/>
        </w:rPr>
        <w:fldChar w:fldCharType="begin"/>
      </w:r>
      <w:r w:rsidRPr="00A9654A">
        <w:rPr>
          <w:color w:val="000000" w:themeColor="text1"/>
        </w:rPr>
        <w:instrText xml:space="preserve"> SEQ MTEqn \c \* Arabic \* MERGEFORMAT </w:instrText>
      </w:r>
      <w:r w:rsidRPr="00A9654A">
        <w:rPr>
          <w:color w:val="000000" w:themeColor="text1"/>
        </w:rPr>
        <w:fldChar w:fldCharType="separate"/>
      </w:r>
      <w:r w:rsidR="00154600">
        <w:rPr>
          <w:noProof/>
          <w:color w:val="000000" w:themeColor="text1"/>
        </w:rPr>
        <w:instrText>28</w:instrText>
      </w:r>
      <w:r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7E4718B3" w14:textId="77777777" w:rsidR="00515E95" w:rsidRPr="00A9654A" w:rsidRDefault="00515E95" w:rsidP="00515E95">
      <w:pPr>
        <w:jc w:val="both"/>
        <w:rPr>
          <w:color w:val="000000" w:themeColor="text1"/>
          <w:lang w:eastAsia="zh-CN"/>
        </w:rPr>
      </w:pPr>
      <w:r w:rsidRPr="00A9654A">
        <w:rPr>
          <w:color w:val="000000" w:themeColor="text1"/>
        </w:rPr>
        <w:t>Fig. 10 shows the comparison on the calculated</w:t>
      </w:r>
      <w:r w:rsidRPr="00A9654A">
        <w:rPr>
          <w:i/>
          <w:color w:val="000000" w:themeColor="text1"/>
        </w:rPr>
        <w:t xml:space="preserve"> </w:t>
      </w:r>
      <w:r w:rsidRPr="00515E95">
        <w:rPr>
          <w:color w:val="000000" w:themeColor="text1"/>
        </w:rPr>
        <w:t>SLFP</w:t>
      </w:r>
      <w:r w:rsidRPr="00A9654A">
        <w:rPr>
          <w:color w:val="000000" w:themeColor="text1"/>
        </w:rPr>
        <w:t>(</w:t>
      </w:r>
      <w:r w:rsidRPr="00A9654A">
        <w:rPr>
          <w:i/>
          <w:color w:val="000000" w:themeColor="text1"/>
        </w:rPr>
        <w:t>E</w:t>
      </w:r>
      <w:r w:rsidRPr="00A9654A">
        <w:rPr>
          <w:color w:val="000000" w:themeColor="text1"/>
        </w:rPr>
        <w:t xml:space="preserve">) for Al, Si, Cu, Au and MgO between the </w:t>
      </w:r>
      <w:r>
        <w:rPr>
          <w:color w:val="000000" w:themeColor="text1"/>
        </w:rPr>
        <w:t>SE-MA</w:t>
      </w:r>
      <w:r w:rsidRPr="00A9654A">
        <w:rPr>
          <w:color w:val="000000" w:themeColor="text1"/>
        </w:rPr>
        <w:t xml:space="preserve">, NM and FPA models. These plots of </w:t>
      </w:r>
      <w:bookmarkStart w:id="48" w:name="OLE_LINK3"/>
      <w:r w:rsidRPr="00515E95">
        <w:rPr>
          <w:color w:val="000000" w:themeColor="text1"/>
        </w:rPr>
        <w:t>SLFP</w:t>
      </w:r>
      <w:r w:rsidRPr="00A9654A">
        <w:rPr>
          <w:color w:val="000000" w:themeColor="text1"/>
        </w:rPr>
        <w:t>(</w:t>
      </w:r>
      <w:r w:rsidRPr="00A9654A">
        <w:rPr>
          <w:i/>
          <w:color w:val="000000" w:themeColor="text1"/>
        </w:rPr>
        <w:t>E</w:t>
      </w:r>
      <w:r w:rsidRPr="00A9654A">
        <w:rPr>
          <w:color w:val="000000" w:themeColor="text1"/>
        </w:rPr>
        <w:t xml:space="preserve">) </w:t>
      </w:r>
      <w:bookmarkEnd w:id="48"/>
      <w:r w:rsidRPr="00A9654A">
        <w:rPr>
          <w:color w:val="000000" w:themeColor="text1"/>
        </w:rPr>
        <w:t xml:space="preserve">show similar energy dependences especially for high energy electrons. Variation of the curves among different materials can be </w:t>
      </w:r>
      <w:r w:rsidRPr="00A9654A">
        <w:rPr>
          <w:rFonts w:hint="eastAsia"/>
          <w:color w:val="000000" w:themeColor="text1"/>
          <w:lang w:eastAsia="zh-CN"/>
        </w:rPr>
        <w:t>foun</w:t>
      </w:r>
      <w:r w:rsidRPr="00A9654A">
        <w:rPr>
          <w:color w:val="000000" w:themeColor="text1"/>
        </w:rPr>
        <w:t xml:space="preserve">d, which </w:t>
      </w:r>
      <w:r w:rsidRPr="00A9654A">
        <w:rPr>
          <w:rFonts w:hint="eastAsia"/>
          <w:color w:val="000000" w:themeColor="text1"/>
          <w:lang w:eastAsia="zh-CN"/>
        </w:rPr>
        <w:t>is</w:t>
      </w:r>
      <w:r w:rsidRPr="00A9654A">
        <w:rPr>
          <w:color w:val="000000" w:themeColor="text1"/>
        </w:rPr>
        <w:t xml:space="preserve"> caused by the different energies of main </w:t>
      </w:r>
      <w:proofErr w:type="spellStart"/>
      <w:r w:rsidRPr="00A9654A">
        <w:rPr>
          <w:color w:val="000000" w:themeColor="text1"/>
        </w:rPr>
        <w:t>Mermin</w:t>
      </w:r>
      <w:proofErr w:type="spellEnd"/>
      <w:r w:rsidRPr="00A9654A">
        <w:rPr>
          <w:color w:val="000000" w:themeColor="text1"/>
        </w:rPr>
        <w:t xml:space="preserve"> oscillators describing the plasmon and inner-shell excitations in OELF. Focusing on the difference between the </w:t>
      </w:r>
      <w:r>
        <w:rPr>
          <w:color w:val="000000" w:themeColor="text1"/>
        </w:rPr>
        <w:t>SE-MA</w:t>
      </w:r>
      <w:r w:rsidRPr="00A9654A">
        <w:rPr>
          <w:color w:val="000000" w:themeColor="text1"/>
        </w:rPr>
        <w:t xml:space="preserve"> and FPA models, this difference is negligible over the whole energy range for both Al and Si, while it is significant for Cu and Au below several hundreds of </w:t>
      </w:r>
      <w:proofErr w:type="gramStart"/>
      <w:r w:rsidRPr="00A9654A">
        <w:rPr>
          <w:color w:val="000000" w:themeColor="text1"/>
        </w:rPr>
        <w:t xml:space="preserve">eV, </w:t>
      </w:r>
      <w:r w:rsidRPr="00A9654A">
        <w:rPr>
          <w:color w:val="000000" w:themeColor="text1"/>
          <w:lang w:eastAsia="zh-CN"/>
        </w:rPr>
        <w:t>and</w:t>
      </w:r>
      <w:proofErr w:type="gramEnd"/>
      <w:r w:rsidRPr="00A9654A">
        <w:rPr>
          <w:color w:val="000000" w:themeColor="text1"/>
          <w:lang w:eastAsia="zh-CN"/>
        </w:rPr>
        <w:t xml:space="preserve"> is between these two situations for MgO.</w:t>
      </w:r>
    </w:p>
    <w:p w14:paraId="1E2AFE5A" w14:textId="77777777" w:rsidR="00515E95" w:rsidRPr="00A9654A" w:rsidRDefault="00515E95" w:rsidP="00515E95">
      <w:pPr>
        <w:spacing w:beforeLines="100" w:before="240"/>
        <w:jc w:val="both"/>
        <w:rPr>
          <w:color w:val="000000" w:themeColor="text1"/>
        </w:rPr>
      </w:pPr>
      <w:r w:rsidRPr="00A9654A">
        <w:rPr>
          <w:color w:val="000000" w:themeColor="text1"/>
        </w:rPr>
        <w:t>Using the OELF of material, the slopes of the Fano plots can also be determined in another way by the equation [103]:</w:t>
      </w:r>
    </w:p>
    <w:p w14:paraId="726C866E" w14:textId="7C7A81B1" w:rsidR="00515E95" w:rsidRPr="00A9654A" w:rsidRDefault="00515E95" w:rsidP="00515E95">
      <w:pPr>
        <w:pStyle w:val="MTDisplayEquation"/>
        <w:rPr>
          <w:color w:val="000000" w:themeColor="text1"/>
        </w:rPr>
      </w:pPr>
      <w:r w:rsidRPr="00A9654A">
        <w:rPr>
          <w:color w:val="000000" w:themeColor="text1"/>
        </w:rPr>
        <w:tab/>
      </w:r>
      <w:r w:rsidRPr="00A9654A">
        <w:rPr>
          <w:color w:val="000000" w:themeColor="text1"/>
          <w:position w:val="-14"/>
        </w:rPr>
        <w:object w:dxaOrig="1820" w:dyaOrig="400" w14:anchorId="3F88351F">
          <v:shape id="_x0000_i1120" type="#_x0000_t75" style="width:93pt;height:20pt" o:ole="">
            <v:imagedata r:id="rId184" o:title=""/>
          </v:shape>
          <o:OLEObject Type="Embed" ProgID="Equation.DSMT4" ShapeID="_x0000_i1120" DrawAspect="Content" ObjectID="_1709976079" r:id="rId185"/>
        </w:object>
      </w:r>
      <w:r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Pr="00A9654A">
        <w:rPr>
          <w:color w:val="000000" w:themeColor="text1"/>
        </w:rPr>
        <w:fldChar w:fldCharType="begin"/>
      </w:r>
      <w:r w:rsidRPr="00A9654A">
        <w:rPr>
          <w:color w:val="000000" w:themeColor="text1"/>
        </w:rPr>
        <w:instrText xml:space="preserve"> SEQ MTEqn \c \* Arabic \* MERGEFORMAT </w:instrText>
      </w:r>
      <w:r w:rsidRPr="00A9654A">
        <w:rPr>
          <w:color w:val="000000" w:themeColor="text1"/>
        </w:rPr>
        <w:fldChar w:fldCharType="separate"/>
      </w:r>
      <w:r w:rsidR="00154600">
        <w:rPr>
          <w:noProof/>
          <w:color w:val="000000" w:themeColor="text1"/>
        </w:rPr>
        <w:instrText>29</w:instrText>
      </w:r>
      <w:r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486E0B98" w14:textId="209CABB9" w:rsidR="00515E95" w:rsidRPr="00A9654A" w:rsidRDefault="00515E95" w:rsidP="00515E95">
      <w:pPr>
        <w:pStyle w:val="MTDisplayEquation"/>
        <w:rPr>
          <w:color w:val="000000" w:themeColor="text1"/>
        </w:rPr>
      </w:pPr>
      <w:r w:rsidRPr="00A9654A">
        <w:rPr>
          <w:color w:val="000000" w:themeColor="text1"/>
        </w:rPr>
        <w:tab/>
      </w:r>
      <w:r w:rsidRPr="00A9654A">
        <w:rPr>
          <w:color w:val="000000" w:themeColor="text1"/>
          <w:position w:val="-14"/>
        </w:rPr>
        <w:object w:dxaOrig="1880" w:dyaOrig="400" w14:anchorId="676ABE00">
          <v:shape id="_x0000_i1121" type="#_x0000_t75" style="width:93.5pt;height:20pt" o:ole="">
            <v:imagedata r:id="rId186" o:title=""/>
          </v:shape>
          <o:OLEObject Type="Embed" ProgID="Equation.DSMT4" ShapeID="_x0000_i1121" DrawAspect="Content" ObjectID="_1709976080" r:id="rId187"/>
        </w:object>
      </w:r>
      <w:r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Pr="00A9654A">
        <w:rPr>
          <w:color w:val="000000" w:themeColor="text1"/>
        </w:rPr>
        <w:fldChar w:fldCharType="begin"/>
      </w:r>
      <w:r w:rsidRPr="00A9654A">
        <w:rPr>
          <w:color w:val="000000" w:themeColor="text1"/>
        </w:rPr>
        <w:instrText xml:space="preserve"> SEQ MTEqn \c \* Arabic \* MERGEFORMAT </w:instrText>
      </w:r>
      <w:r w:rsidRPr="00A9654A">
        <w:rPr>
          <w:color w:val="000000" w:themeColor="text1"/>
        </w:rPr>
        <w:fldChar w:fldCharType="separate"/>
      </w:r>
      <w:r w:rsidR="00154600">
        <w:rPr>
          <w:noProof/>
          <w:color w:val="000000" w:themeColor="text1"/>
        </w:rPr>
        <w:instrText>30</w:instrText>
      </w:r>
      <w:r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4A809F9A" w14:textId="5D1EC98C" w:rsidR="008D11C7" w:rsidRPr="00A9654A" w:rsidRDefault="00E53543" w:rsidP="008801E4">
      <w:pPr>
        <w:jc w:val="center"/>
        <w:rPr>
          <w:color w:val="000000" w:themeColor="text1"/>
        </w:rPr>
      </w:pPr>
      <w:r w:rsidRPr="00E53543">
        <w:rPr>
          <w:color w:val="000000" w:themeColor="text1"/>
        </w:rPr>
        <w:object w:dxaOrig="17043" w:dyaOrig="18947" w14:anchorId="157B908E">
          <v:shape id="_x0000_i1122" type="#_x0000_t75" style="width:416pt;height:468pt" o:ole="">
            <v:imagedata r:id="rId188" o:title="" croptop="3450f" cropbottom="3517f" cropleft="3488f" cropright="4187f"/>
          </v:shape>
          <o:OLEObject Type="Embed" ProgID="Origin50.Graph" ShapeID="_x0000_i1122" DrawAspect="Content" ObjectID="_1709976081" r:id="rId189"/>
        </w:object>
      </w:r>
    </w:p>
    <w:p w14:paraId="4377A89E" w14:textId="2B9BDE3D" w:rsidR="008D11C7" w:rsidRPr="00A9654A" w:rsidRDefault="008D11C7" w:rsidP="006139BA">
      <w:pPr>
        <w:spacing w:line="240" w:lineRule="auto"/>
        <w:jc w:val="both"/>
        <w:rPr>
          <w:b/>
          <w:color w:val="000000" w:themeColor="text1"/>
          <w:lang w:eastAsia="zh-CN"/>
        </w:rPr>
      </w:pPr>
      <w:r w:rsidRPr="00A9654A">
        <w:rPr>
          <w:b/>
          <w:color w:val="000000" w:themeColor="text1"/>
        </w:rPr>
        <w:t xml:space="preserve">Fig. </w:t>
      </w:r>
      <w:r w:rsidR="00521CC0" w:rsidRPr="00A9654A">
        <w:rPr>
          <w:b/>
          <w:color w:val="000000" w:themeColor="text1"/>
        </w:rPr>
        <w:t>10</w:t>
      </w:r>
      <w:r w:rsidR="00807D70" w:rsidRPr="00A9654A">
        <w:rPr>
          <w:b/>
          <w:color w:val="000000" w:themeColor="text1"/>
        </w:rPr>
        <w:t xml:space="preserve"> </w:t>
      </w:r>
      <w:r w:rsidR="006139BA" w:rsidRPr="00A9654A">
        <w:rPr>
          <w:color w:val="000000" w:themeColor="text1"/>
        </w:rPr>
        <w:t>S</w:t>
      </w:r>
      <w:r w:rsidR="00807D70" w:rsidRPr="00A9654A">
        <w:rPr>
          <w:color w:val="000000" w:themeColor="text1"/>
        </w:rPr>
        <w:t>lope of Fano plot</w:t>
      </w:r>
      <w:r w:rsidR="00BD7BB5" w:rsidRPr="00A9654A">
        <w:rPr>
          <w:color w:val="000000" w:themeColor="text1"/>
        </w:rPr>
        <w:t xml:space="preserve"> (</w:t>
      </w:r>
      <w:r w:rsidR="00BD7BB5" w:rsidRPr="00515E95">
        <w:rPr>
          <w:color w:val="000000" w:themeColor="text1"/>
        </w:rPr>
        <w:t>S</w:t>
      </w:r>
      <w:r w:rsidR="00BD7BB5" w:rsidRPr="00C3604F">
        <w:rPr>
          <w:color w:val="000000" w:themeColor="text1"/>
        </w:rPr>
        <w:t>LFP)</w:t>
      </w:r>
      <w:r w:rsidR="00807D70" w:rsidRPr="00C3604F">
        <w:rPr>
          <w:color w:val="000000" w:themeColor="text1"/>
        </w:rPr>
        <w:t xml:space="preserve"> for </w:t>
      </w:r>
      <w:r w:rsidR="00745BCD" w:rsidRPr="00C3604F">
        <w:rPr>
          <w:color w:val="000000" w:themeColor="text1"/>
        </w:rPr>
        <w:t>the selected materials: (a) Al; (b) Si; (c) Cu; (d) Au; (e) MgO.</w:t>
      </w:r>
      <w:r w:rsidR="00807D70" w:rsidRPr="00C3604F">
        <w:rPr>
          <w:color w:val="000000" w:themeColor="text1"/>
        </w:rPr>
        <w:t xml:space="preserve"> The </w:t>
      </w:r>
      <w:r w:rsidR="00BD7BB5" w:rsidRPr="00C3604F">
        <w:rPr>
          <w:rFonts w:hint="eastAsia"/>
          <w:color w:val="000000" w:themeColor="text1"/>
          <w:lang w:eastAsia="zh-CN"/>
        </w:rPr>
        <w:t>colored</w:t>
      </w:r>
      <w:r w:rsidR="00BD7BB5" w:rsidRPr="00C3604F">
        <w:rPr>
          <w:color w:val="000000" w:themeColor="text1"/>
        </w:rPr>
        <w:t xml:space="preserve"> lines</w:t>
      </w:r>
      <w:r w:rsidR="00807D70" w:rsidRPr="00C3604F">
        <w:rPr>
          <w:color w:val="000000" w:themeColor="text1"/>
        </w:rPr>
        <w:t xml:space="preserve"> </w:t>
      </w:r>
      <w:r w:rsidR="00D4001A" w:rsidRPr="00C3604F">
        <w:rPr>
          <w:color w:val="000000" w:themeColor="text1"/>
        </w:rPr>
        <w:t>represent the</w:t>
      </w:r>
      <w:r w:rsidR="007440CC" w:rsidRPr="00C3604F">
        <w:rPr>
          <w:color w:val="000000" w:themeColor="text1"/>
        </w:rPr>
        <w:t xml:space="preserve"> calculat</w:t>
      </w:r>
      <w:r w:rsidR="00D4001A" w:rsidRPr="00C3604F">
        <w:rPr>
          <w:color w:val="000000" w:themeColor="text1"/>
        </w:rPr>
        <w:t>ion</w:t>
      </w:r>
      <w:r w:rsidR="00BD7BB5" w:rsidRPr="00C3604F">
        <w:rPr>
          <w:color w:val="000000" w:themeColor="text1"/>
        </w:rPr>
        <w:t xml:space="preserve"> of SLFP </w:t>
      </w:r>
      <w:r w:rsidR="00D4001A" w:rsidRPr="00C3604F">
        <w:rPr>
          <w:color w:val="000000" w:themeColor="text1"/>
        </w:rPr>
        <w:t>with</w:t>
      </w:r>
      <w:r w:rsidR="007440CC" w:rsidRPr="00C3604F">
        <w:rPr>
          <w:color w:val="000000" w:themeColor="text1"/>
        </w:rPr>
        <w:t xml:space="preserve"> Eq</w:t>
      </w:r>
      <w:r w:rsidR="009166C0" w:rsidRPr="00C3604F">
        <w:rPr>
          <w:color w:val="000000" w:themeColor="text1"/>
        </w:rPr>
        <w:t>.</w:t>
      </w:r>
      <w:r w:rsidR="00807D70" w:rsidRPr="00C3604F">
        <w:rPr>
          <w:color w:val="000000" w:themeColor="text1"/>
        </w:rPr>
        <w:t xml:space="preserve"> (</w:t>
      </w:r>
      <w:r w:rsidR="00A21ABD" w:rsidRPr="00C3604F">
        <w:rPr>
          <w:color w:val="000000" w:themeColor="text1"/>
        </w:rPr>
        <w:t>2</w:t>
      </w:r>
      <w:r w:rsidR="00154600" w:rsidRPr="00C3604F">
        <w:rPr>
          <w:color w:val="000000" w:themeColor="text1"/>
        </w:rPr>
        <w:t>8</w:t>
      </w:r>
      <w:r w:rsidR="00807D70" w:rsidRPr="00C3604F">
        <w:rPr>
          <w:color w:val="000000" w:themeColor="text1"/>
        </w:rPr>
        <w:t>)</w:t>
      </w:r>
      <w:r w:rsidR="00BD7BB5" w:rsidRPr="00C3604F">
        <w:rPr>
          <w:color w:val="000000" w:themeColor="text1"/>
        </w:rPr>
        <w:t xml:space="preserve"> </w:t>
      </w:r>
      <w:r w:rsidR="00DE35D5" w:rsidRPr="00C3604F">
        <w:rPr>
          <w:color w:val="000000" w:themeColor="text1"/>
        </w:rPr>
        <w:t xml:space="preserve">by </w:t>
      </w:r>
      <w:r w:rsidR="00BD7BB5" w:rsidRPr="00C3604F">
        <w:rPr>
          <w:color w:val="000000" w:themeColor="text1"/>
        </w:rPr>
        <w:t>using the IMFPs for different calculation models</w:t>
      </w:r>
      <w:r w:rsidR="00D4001A" w:rsidRPr="00C3604F">
        <w:rPr>
          <w:color w:val="000000" w:themeColor="text1"/>
        </w:rPr>
        <w:t>, and t</w:t>
      </w:r>
      <w:r w:rsidR="00807D70" w:rsidRPr="00C3604F">
        <w:rPr>
          <w:color w:val="000000" w:themeColor="text1"/>
        </w:rPr>
        <w:t xml:space="preserve">he </w:t>
      </w:r>
      <w:r w:rsidR="00BD7BB5" w:rsidRPr="00C3604F">
        <w:rPr>
          <w:color w:val="000000" w:themeColor="text1"/>
        </w:rPr>
        <w:t>dots</w:t>
      </w:r>
      <w:r w:rsidR="00807D70" w:rsidRPr="00C3604F">
        <w:rPr>
          <w:color w:val="000000" w:themeColor="text1"/>
        </w:rPr>
        <w:t xml:space="preserve"> </w:t>
      </w:r>
      <w:r w:rsidR="00BD7BB5" w:rsidRPr="00C3604F">
        <w:rPr>
          <w:color w:val="000000" w:themeColor="text1"/>
        </w:rPr>
        <w:t xml:space="preserve">the (theoretical) SLFP derived directly from OELF </w:t>
      </w:r>
      <w:r w:rsidR="00D4001A" w:rsidRPr="00C3604F">
        <w:rPr>
          <w:color w:val="000000" w:themeColor="text1"/>
        </w:rPr>
        <w:t>by</w:t>
      </w:r>
      <w:r w:rsidR="00807D70" w:rsidRPr="00C3604F">
        <w:rPr>
          <w:color w:val="000000" w:themeColor="text1"/>
        </w:rPr>
        <w:t xml:space="preserve"> </w:t>
      </w:r>
      <w:proofErr w:type="spellStart"/>
      <w:r w:rsidR="00807D70" w:rsidRPr="00C3604F">
        <w:rPr>
          <w:color w:val="000000" w:themeColor="text1"/>
        </w:rPr>
        <w:t>Eq</w:t>
      </w:r>
      <w:r w:rsidR="004E756D" w:rsidRPr="00C3604F">
        <w:rPr>
          <w:color w:val="000000" w:themeColor="text1"/>
        </w:rPr>
        <w:t>s</w:t>
      </w:r>
      <w:proofErr w:type="spellEnd"/>
      <w:r w:rsidR="009166C0" w:rsidRPr="00C3604F">
        <w:rPr>
          <w:color w:val="000000" w:themeColor="text1"/>
        </w:rPr>
        <w:t>.</w:t>
      </w:r>
      <w:r w:rsidR="00807D70" w:rsidRPr="00C3604F">
        <w:rPr>
          <w:color w:val="000000" w:themeColor="text1"/>
        </w:rPr>
        <w:t xml:space="preserve"> </w:t>
      </w:r>
      <w:r w:rsidR="00807D70" w:rsidRPr="00C3604F">
        <w:rPr>
          <w:color w:val="000000" w:themeColor="text1"/>
          <w:lang w:eastAsia="zh-CN"/>
        </w:rPr>
        <w:t>(</w:t>
      </w:r>
      <w:r w:rsidR="00154600" w:rsidRPr="00C3604F">
        <w:rPr>
          <w:color w:val="000000" w:themeColor="text1"/>
          <w:lang w:eastAsia="zh-CN"/>
        </w:rPr>
        <w:t>29</w:t>
      </w:r>
      <w:r w:rsidR="00807D70" w:rsidRPr="00C3604F">
        <w:rPr>
          <w:color w:val="000000" w:themeColor="text1"/>
          <w:lang w:eastAsia="zh-CN"/>
        </w:rPr>
        <w:t>)</w:t>
      </w:r>
      <w:r w:rsidR="004E756D" w:rsidRPr="00C3604F">
        <w:rPr>
          <w:color w:val="000000" w:themeColor="text1"/>
          <w:lang w:eastAsia="zh-CN"/>
        </w:rPr>
        <w:t>-</w:t>
      </w:r>
      <w:r w:rsidR="00BD7BB5" w:rsidRPr="00C3604F">
        <w:rPr>
          <w:color w:val="000000" w:themeColor="text1"/>
          <w:lang w:eastAsia="zh-CN"/>
        </w:rPr>
        <w:t>(3</w:t>
      </w:r>
      <w:r w:rsidR="00154600" w:rsidRPr="00C3604F">
        <w:rPr>
          <w:color w:val="000000" w:themeColor="text1"/>
          <w:lang w:eastAsia="zh-CN"/>
        </w:rPr>
        <w:t>1</w:t>
      </w:r>
      <w:r w:rsidR="00BD7BB5" w:rsidRPr="00C3604F">
        <w:rPr>
          <w:color w:val="000000" w:themeColor="text1"/>
          <w:lang w:eastAsia="zh-CN"/>
        </w:rPr>
        <w:t>)</w:t>
      </w:r>
      <w:r w:rsidR="00807D70" w:rsidRPr="00C3604F">
        <w:rPr>
          <w:color w:val="000000" w:themeColor="text1"/>
          <w:lang w:eastAsia="zh-CN"/>
        </w:rPr>
        <w:t>.</w:t>
      </w:r>
    </w:p>
    <w:p w14:paraId="74CE795C" w14:textId="7FE5153B" w:rsidR="00515E95" w:rsidRPr="00A9654A" w:rsidRDefault="00515E95" w:rsidP="00515E95">
      <w:pPr>
        <w:pStyle w:val="MTDisplayEquation"/>
        <w:spacing w:beforeLines="100" w:before="240"/>
        <w:rPr>
          <w:color w:val="000000" w:themeColor="text1"/>
          <w:lang w:eastAsia="zh-CN"/>
        </w:rPr>
      </w:pPr>
      <w:r w:rsidRPr="00A9654A">
        <w:rPr>
          <w:color w:val="000000" w:themeColor="text1"/>
        </w:rPr>
        <w:tab/>
      </w:r>
      <w:r w:rsidRPr="00A9654A">
        <w:rPr>
          <w:color w:val="000000" w:themeColor="text1"/>
          <w:position w:val="-32"/>
        </w:rPr>
        <w:object w:dxaOrig="3660" w:dyaOrig="700" w14:anchorId="7E754B16">
          <v:shape id="_x0000_i1123" type="#_x0000_t75" style="width:182.5pt;height:37pt" o:ole="">
            <v:imagedata r:id="rId190" o:title=""/>
          </v:shape>
          <o:OLEObject Type="Embed" ProgID="Equation.DSMT4" ShapeID="_x0000_i1123" DrawAspect="Content" ObjectID="_1709976082" r:id="rId191"/>
        </w:object>
      </w:r>
      <w:r w:rsidRPr="00A9654A">
        <w:rPr>
          <w:color w:val="000000" w:themeColor="text1"/>
        </w:rPr>
        <w:t>,</w:t>
      </w:r>
      <w:r w:rsidRPr="00A9654A">
        <w:rPr>
          <w:color w:val="000000" w:themeColor="text1"/>
        </w:rPr>
        <w:tab/>
      </w:r>
      <w:r w:rsidRPr="00A9654A">
        <w:rPr>
          <w:color w:val="000000" w:themeColor="text1"/>
        </w:rPr>
        <w:fldChar w:fldCharType="begin"/>
      </w:r>
      <w:r w:rsidRPr="00A9654A">
        <w:rPr>
          <w:color w:val="000000" w:themeColor="text1"/>
        </w:rPr>
        <w:instrText xml:space="preserve"> MACROBUTTON MTPlaceRef \* MERGEFORMAT </w:instrText>
      </w:r>
      <w:r w:rsidRPr="00A9654A">
        <w:rPr>
          <w:color w:val="000000" w:themeColor="text1"/>
        </w:rPr>
        <w:fldChar w:fldCharType="begin"/>
      </w:r>
      <w:r w:rsidRPr="00A9654A">
        <w:rPr>
          <w:color w:val="000000" w:themeColor="text1"/>
        </w:rPr>
        <w:instrText xml:space="preserve"> SEQ MTEqn \h \* MERGEFORMAT </w:instrText>
      </w:r>
      <w:r w:rsidRPr="00A9654A">
        <w:rPr>
          <w:color w:val="000000" w:themeColor="text1"/>
        </w:rPr>
        <w:fldChar w:fldCharType="end"/>
      </w:r>
      <w:r w:rsidRPr="00A9654A">
        <w:rPr>
          <w:color w:val="000000" w:themeColor="text1"/>
        </w:rPr>
        <w:instrText>(</w:instrText>
      </w:r>
      <w:r w:rsidRPr="00A9654A">
        <w:rPr>
          <w:color w:val="000000" w:themeColor="text1"/>
        </w:rPr>
        <w:fldChar w:fldCharType="begin"/>
      </w:r>
      <w:r w:rsidRPr="00A9654A">
        <w:rPr>
          <w:color w:val="000000" w:themeColor="text1"/>
        </w:rPr>
        <w:instrText xml:space="preserve"> SEQ MTEqn \c \* Arabic \* MERGEFORMAT </w:instrText>
      </w:r>
      <w:r w:rsidRPr="00A9654A">
        <w:rPr>
          <w:color w:val="000000" w:themeColor="text1"/>
        </w:rPr>
        <w:fldChar w:fldCharType="separate"/>
      </w:r>
      <w:r w:rsidR="00154600">
        <w:rPr>
          <w:noProof/>
          <w:color w:val="000000" w:themeColor="text1"/>
        </w:rPr>
        <w:instrText>31</w:instrText>
      </w:r>
      <w:r w:rsidRPr="00A9654A">
        <w:rPr>
          <w:noProof/>
          <w:color w:val="000000" w:themeColor="text1"/>
        </w:rPr>
        <w:fldChar w:fldCharType="end"/>
      </w:r>
      <w:r w:rsidRPr="00A9654A">
        <w:rPr>
          <w:color w:val="000000" w:themeColor="text1"/>
        </w:rPr>
        <w:instrText>)</w:instrText>
      </w:r>
      <w:r w:rsidRPr="00A9654A">
        <w:rPr>
          <w:color w:val="000000" w:themeColor="text1"/>
        </w:rPr>
        <w:fldChar w:fldCharType="end"/>
      </w:r>
    </w:p>
    <w:p w14:paraId="46CDB2DF" w14:textId="29191700" w:rsidR="008F0068" w:rsidRPr="00A9654A" w:rsidRDefault="009166C0">
      <w:pPr>
        <w:jc w:val="both"/>
        <w:rPr>
          <w:color w:val="000000" w:themeColor="text1"/>
        </w:rPr>
      </w:pPr>
      <w:bookmarkStart w:id="49" w:name="_Hlk96673202"/>
      <w:r w:rsidRPr="00A9654A">
        <w:rPr>
          <w:color w:val="000000" w:themeColor="text1"/>
        </w:rPr>
        <w:t>w</w:t>
      </w:r>
      <w:r w:rsidR="00AB6A1C" w:rsidRPr="00A9654A">
        <w:rPr>
          <w:color w:val="000000" w:themeColor="text1"/>
        </w:rPr>
        <w:t xml:space="preserve">here </w:t>
      </w:r>
      <w:r w:rsidR="00AB6A1C" w:rsidRPr="00A9654A">
        <w:rPr>
          <w:color w:val="000000" w:themeColor="text1"/>
          <w:position w:val="-12"/>
        </w:rPr>
        <w:object w:dxaOrig="458" w:dyaOrig="383" w14:anchorId="6FA7C415">
          <v:shape id="_x0000_i1124" type="#_x0000_t75" style="width:23.5pt;height:20pt" o:ole="">
            <v:imagedata r:id="rId192" o:title=""/>
          </v:shape>
          <o:OLEObject Type="Embed" ProgID="Equation.DSMT4" ShapeID="_x0000_i1124" DrawAspect="Content" ObjectID="_1709976083" r:id="rId193"/>
        </w:object>
      </w:r>
      <w:r w:rsidR="00AB6A1C" w:rsidRPr="00A9654A">
        <w:rPr>
          <w:color w:val="000000" w:themeColor="text1"/>
        </w:rPr>
        <w:t xml:space="preserve"> is the square of the dipole matrix element for all possible inelastic</w:t>
      </w:r>
      <w:r w:rsidR="000A79D8" w:rsidRPr="00A9654A">
        <w:rPr>
          <w:color w:val="000000" w:themeColor="text1"/>
        </w:rPr>
        <w:t xml:space="preserve"> </w:t>
      </w:r>
      <w:r w:rsidR="00AB6A1C" w:rsidRPr="00A9654A">
        <w:rPr>
          <w:color w:val="000000" w:themeColor="text1"/>
        </w:rPr>
        <w:t xml:space="preserve">scattering </w:t>
      </w:r>
      <w:r w:rsidR="00D4001A" w:rsidRPr="00A9654A">
        <w:rPr>
          <w:color w:val="000000" w:themeColor="text1"/>
        </w:rPr>
        <w:t>channel</w:t>
      </w:r>
      <w:r w:rsidR="00AB6A1C" w:rsidRPr="00A9654A">
        <w:rPr>
          <w:color w:val="000000" w:themeColor="text1"/>
        </w:rPr>
        <w:t>s</w:t>
      </w:r>
      <w:bookmarkEnd w:id="49"/>
      <w:r w:rsidR="00AB6A1C" w:rsidRPr="00A9654A">
        <w:rPr>
          <w:color w:val="000000" w:themeColor="text1"/>
        </w:rPr>
        <w:t xml:space="preserve">, </w:t>
      </w:r>
      <w:r w:rsidR="00AB6A1C" w:rsidRPr="00A9654A">
        <w:rPr>
          <w:i/>
          <w:color w:val="000000" w:themeColor="text1"/>
        </w:rPr>
        <w:t xml:space="preserve">R </w:t>
      </w:r>
      <w:r w:rsidR="00AB6A1C" w:rsidRPr="00A9654A">
        <w:rPr>
          <w:color w:val="000000" w:themeColor="text1"/>
        </w:rPr>
        <w:t xml:space="preserve">denotes the Rydberg energy, </w:t>
      </w:r>
      <w:r w:rsidR="00AB6A1C" w:rsidRPr="00A9654A">
        <w:rPr>
          <w:i/>
          <w:color w:val="000000" w:themeColor="text1"/>
        </w:rPr>
        <w:t>β</w:t>
      </w:r>
      <w:r w:rsidR="00AB6A1C" w:rsidRPr="00A9654A">
        <w:rPr>
          <w:i/>
          <w:color w:val="000000" w:themeColor="text1"/>
          <w:vertAlign w:val="subscript"/>
        </w:rPr>
        <w:t>opt</w:t>
      </w:r>
      <w:r w:rsidR="00AB6A1C" w:rsidRPr="00A9654A">
        <w:rPr>
          <w:color w:val="000000" w:themeColor="text1"/>
        </w:rPr>
        <w:t xml:space="preserve"> represents the slope of the Fano plot in the asymptotic Bethe region, and </w:t>
      </w:r>
      <w:r w:rsidR="00AB6A1C" w:rsidRPr="00A9654A">
        <w:rPr>
          <w:i/>
          <w:color w:val="000000" w:themeColor="text1"/>
        </w:rPr>
        <w:t>N</w:t>
      </w:r>
      <w:r w:rsidR="00AB6A1C" w:rsidRPr="00A9654A">
        <w:rPr>
          <w:i/>
          <w:color w:val="000000" w:themeColor="text1"/>
          <w:vertAlign w:val="subscript"/>
        </w:rPr>
        <w:t>v</w:t>
      </w:r>
      <w:r w:rsidR="00AB6A1C" w:rsidRPr="00A9654A">
        <w:rPr>
          <w:color w:val="000000" w:themeColor="text1"/>
        </w:rPr>
        <w:t xml:space="preserve"> is the total number of valence electrons per </w:t>
      </w:r>
      <w:r w:rsidR="00AB6A1C" w:rsidRPr="00A9654A">
        <w:rPr>
          <w:color w:val="000000" w:themeColor="text1"/>
        </w:rPr>
        <w:lastRenderedPageBreak/>
        <w:t xml:space="preserve">atom. </w:t>
      </w:r>
      <w:bookmarkStart w:id="50" w:name="_Hlk98918803"/>
      <w:bookmarkStart w:id="51" w:name="_Hlk99360297"/>
      <w:r w:rsidR="00CA3AA5" w:rsidRPr="00A9654A">
        <w:rPr>
          <w:color w:val="000000" w:themeColor="text1"/>
        </w:rPr>
        <w:t>F</w:t>
      </w:r>
      <w:r w:rsidR="00CA3AA5" w:rsidRPr="00C3604F">
        <w:rPr>
          <w:color w:val="000000" w:themeColor="text1"/>
        </w:rPr>
        <w:t xml:space="preserve">ig. </w:t>
      </w:r>
      <w:r w:rsidR="00521CC0" w:rsidRPr="00C3604F">
        <w:rPr>
          <w:color w:val="000000" w:themeColor="text1"/>
        </w:rPr>
        <w:t>10</w:t>
      </w:r>
      <w:r w:rsidR="00CA3AA5" w:rsidRPr="00C3604F">
        <w:rPr>
          <w:color w:val="000000" w:themeColor="text1"/>
        </w:rPr>
        <w:t xml:space="preserve"> also shows the comparison on the </w:t>
      </w:r>
      <w:r w:rsidR="00AB6A1C" w:rsidRPr="00C3604F">
        <w:rPr>
          <w:color w:val="000000" w:themeColor="text1"/>
        </w:rPr>
        <w:t>SLFP(</w:t>
      </w:r>
      <w:r w:rsidR="00AB6A1C" w:rsidRPr="00C3604F">
        <w:rPr>
          <w:i/>
          <w:color w:val="000000" w:themeColor="text1"/>
        </w:rPr>
        <w:t>E</w:t>
      </w:r>
      <w:r w:rsidR="00AB6A1C" w:rsidRPr="00C3604F">
        <w:rPr>
          <w:color w:val="000000" w:themeColor="text1"/>
        </w:rPr>
        <w:t xml:space="preserve">) calculated </w:t>
      </w:r>
      <w:r w:rsidR="00CA3AA5" w:rsidRPr="00C3604F">
        <w:rPr>
          <w:color w:val="000000" w:themeColor="text1"/>
        </w:rPr>
        <w:t>by</w:t>
      </w:r>
      <w:r w:rsidR="00AB6A1C" w:rsidRPr="00C3604F">
        <w:rPr>
          <w:color w:val="000000" w:themeColor="text1"/>
        </w:rPr>
        <w:t xml:space="preserve"> </w:t>
      </w:r>
      <w:bookmarkStart w:id="52" w:name="_Hlk81864481"/>
      <w:proofErr w:type="spellStart"/>
      <w:r w:rsidR="00AB6A1C" w:rsidRPr="00C3604F">
        <w:rPr>
          <w:color w:val="000000" w:themeColor="text1"/>
        </w:rPr>
        <w:t>Eq</w:t>
      </w:r>
      <w:r w:rsidR="00BD7BB5" w:rsidRPr="00C3604F">
        <w:rPr>
          <w:color w:val="000000" w:themeColor="text1"/>
        </w:rPr>
        <w:t>s</w:t>
      </w:r>
      <w:proofErr w:type="spellEnd"/>
      <w:r w:rsidR="00CA3AA5" w:rsidRPr="00C3604F">
        <w:rPr>
          <w:color w:val="000000" w:themeColor="text1"/>
        </w:rPr>
        <w:t>. (</w:t>
      </w:r>
      <w:r w:rsidR="00154600" w:rsidRPr="00C3604F">
        <w:rPr>
          <w:color w:val="000000" w:themeColor="text1"/>
        </w:rPr>
        <w:t>29</w:t>
      </w:r>
      <w:r w:rsidR="00CA3AA5" w:rsidRPr="00C3604F">
        <w:rPr>
          <w:color w:val="000000" w:themeColor="text1"/>
        </w:rPr>
        <w:t>)</w:t>
      </w:r>
      <w:r w:rsidR="00F167C9" w:rsidRPr="00C3604F">
        <w:rPr>
          <w:color w:val="000000" w:themeColor="text1"/>
        </w:rPr>
        <w:t>-</w:t>
      </w:r>
      <w:r w:rsidR="00BD7BB5" w:rsidRPr="00C3604F">
        <w:rPr>
          <w:color w:val="000000" w:themeColor="text1"/>
        </w:rPr>
        <w:t>(3</w:t>
      </w:r>
      <w:r w:rsidR="00154600" w:rsidRPr="00C3604F">
        <w:rPr>
          <w:color w:val="000000" w:themeColor="text1"/>
        </w:rPr>
        <w:t>1</w:t>
      </w:r>
      <w:r w:rsidR="00BD7BB5" w:rsidRPr="00C3604F">
        <w:rPr>
          <w:color w:val="000000" w:themeColor="text1"/>
        </w:rPr>
        <w:t>)</w:t>
      </w:r>
      <w:bookmarkEnd w:id="52"/>
      <w:r w:rsidR="00CA3AA5" w:rsidRPr="00C3604F">
        <w:rPr>
          <w:color w:val="000000" w:themeColor="text1"/>
        </w:rPr>
        <w:t xml:space="preserve"> and Eq.</w:t>
      </w:r>
      <w:r w:rsidR="00AB6A1C" w:rsidRPr="00C3604F">
        <w:rPr>
          <w:color w:val="000000" w:themeColor="text1"/>
        </w:rPr>
        <w:t xml:space="preserve"> </w:t>
      </w:r>
      <w:r w:rsidR="00CA3AA5" w:rsidRPr="00C3604F">
        <w:rPr>
          <w:color w:val="000000" w:themeColor="text1"/>
        </w:rPr>
        <w:t>(</w:t>
      </w:r>
      <w:r w:rsidR="00A21ABD" w:rsidRPr="00C3604F">
        <w:rPr>
          <w:color w:val="000000" w:themeColor="text1"/>
        </w:rPr>
        <w:t>2</w:t>
      </w:r>
      <w:r w:rsidR="00154600" w:rsidRPr="00C3604F">
        <w:rPr>
          <w:color w:val="000000" w:themeColor="text1"/>
        </w:rPr>
        <w:t>8</w:t>
      </w:r>
      <w:r w:rsidR="00CA3AA5" w:rsidRPr="00C3604F">
        <w:rPr>
          <w:color w:val="000000" w:themeColor="text1"/>
        </w:rPr>
        <w:t>)</w:t>
      </w:r>
      <w:r w:rsidR="00AB6A1C" w:rsidRPr="00C3604F">
        <w:rPr>
          <w:color w:val="000000" w:themeColor="text1"/>
        </w:rPr>
        <w:t xml:space="preserve">. The </w:t>
      </w:r>
      <w:r w:rsidR="00CA3AA5" w:rsidRPr="00C3604F">
        <w:rPr>
          <w:color w:val="000000" w:themeColor="text1"/>
        </w:rPr>
        <w:t xml:space="preserve">evaluation by </w:t>
      </w:r>
      <w:proofErr w:type="spellStart"/>
      <w:r w:rsidR="00322CFB" w:rsidRPr="00C3604F">
        <w:rPr>
          <w:color w:val="000000" w:themeColor="text1"/>
        </w:rPr>
        <w:t>Eqs</w:t>
      </w:r>
      <w:proofErr w:type="spellEnd"/>
      <w:r w:rsidR="00322CFB" w:rsidRPr="00C3604F">
        <w:rPr>
          <w:color w:val="000000" w:themeColor="text1"/>
        </w:rPr>
        <w:t>. (</w:t>
      </w:r>
      <w:r w:rsidR="00154600" w:rsidRPr="00C3604F">
        <w:rPr>
          <w:color w:val="000000" w:themeColor="text1"/>
        </w:rPr>
        <w:t>29</w:t>
      </w:r>
      <w:r w:rsidR="00322CFB" w:rsidRPr="00C3604F">
        <w:rPr>
          <w:color w:val="000000" w:themeColor="text1"/>
        </w:rPr>
        <w:t>)</w:t>
      </w:r>
      <w:r w:rsidR="00F167C9" w:rsidRPr="00C3604F">
        <w:rPr>
          <w:color w:val="000000" w:themeColor="text1"/>
        </w:rPr>
        <w:t>-</w:t>
      </w:r>
      <w:r w:rsidR="00322CFB" w:rsidRPr="00C3604F">
        <w:rPr>
          <w:color w:val="000000" w:themeColor="text1"/>
        </w:rPr>
        <w:t>(3</w:t>
      </w:r>
      <w:r w:rsidR="00154600" w:rsidRPr="00C3604F">
        <w:rPr>
          <w:color w:val="000000" w:themeColor="text1"/>
        </w:rPr>
        <w:t>1</w:t>
      </w:r>
      <w:r w:rsidR="00322CFB" w:rsidRPr="00C3604F">
        <w:rPr>
          <w:color w:val="000000" w:themeColor="text1"/>
        </w:rPr>
        <w:t>)</w:t>
      </w:r>
      <w:r w:rsidR="00AB6A1C" w:rsidRPr="00C3604F">
        <w:rPr>
          <w:color w:val="000000" w:themeColor="text1"/>
        </w:rPr>
        <w:t xml:space="preserve"> show</w:t>
      </w:r>
      <w:r w:rsidR="00CA3AA5" w:rsidRPr="00C3604F">
        <w:rPr>
          <w:color w:val="000000" w:themeColor="text1"/>
        </w:rPr>
        <w:t>s</w:t>
      </w:r>
      <w:r w:rsidR="00AB6A1C" w:rsidRPr="00C3604F">
        <w:rPr>
          <w:color w:val="000000" w:themeColor="text1"/>
        </w:rPr>
        <w:t xml:space="preserve"> excellent agreement with th</w:t>
      </w:r>
      <w:r w:rsidR="00CA3AA5" w:rsidRPr="00C3604F">
        <w:rPr>
          <w:color w:val="000000" w:themeColor="text1"/>
        </w:rPr>
        <w:t>at by Eq. (</w:t>
      </w:r>
      <w:r w:rsidR="00A21ABD" w:rsidRPr="00C3604F">
        <w:rPr>
          <w:color w:val="000000" w:themeColor="text1"/>
        </w:rPr>
        <w:t>2</w:t>
      </w:r>
      <w:r w:rsidR="00154600" w:rsidRPr="00C3604F">
        <w:rPr>
          <w:color w:val="000000" w:themeColor="text1"/>
        </w:rPr>
        <w:t>8</w:t>
      </w:r>
      <w:r w:rsidR="00CA3AA5" w:rsidRPr="00C3604F">
        <w:rPr>
          <w:color w:val="000000" w:themeColor="text1"/>
        </w:rPr>
        <w:t xml:space="preserve">) above several </w:t>
      </w:r>
      <w:r w:rsidR="00CA3AA5" w:rsidRPr="00C3604F">
        <w:rPr>
          <w:rFonts w:eastAsia="SimSun"/>
          <w:color w:val="000000" w:themeColor="text1"/>
          <w:lang w:eastAsia="zh-CN"/>
        </w:rPr>
        <w:t>keV</w:t>
      </w:r>
      <w:r w:rsidR="00CA3AA5" w:rsidRPr="00C3604F">
        <w:rPr>
          <w:color w:val="000000" w:themeColor="text1"/>
        </w:rPr>
        <w:t xml:space="preserve"> for</w:t>
      </w:r>
      <w:r w:rsidR="00AB6A1C" w:rsidRPr="00C3604F">
        <w:rPr>
          <w:color w:val="000000" w:themeColor="text1"/>
        </w:rPr>
        <w:t xml:space="preserve"> both the </w:t>
      </w:r>
      <w:r w:rsidR="002C24FA" w:rsidRPr="00C3604F">
        <w:rPr>
          <w:color w:val="000000" w:themeColor="text1"/>
        </w:rPr>
        <w:t>SE-MA</w:t>
      </w:r>
      <w:r w:rsidR="00AB6A1C" w:rsidRPr="00C3604F">
        <w:rPr>
          <w:color w:val="000000" w:themeColor="text1"/>
        </w:rPr>
        <w:t xml:space="preserve"> and FPA </w:t>
      </w:r>
      <w:proofErr w:type="gramStart"/>
      <w:r w:rsidR="00AB6A1C" w:rsidRPr="00C3604F">
        <w:rPr>
          <w:color w:val="000000" w:themeColor="text1"/>
        </w:rPr>
        <w:t>models, but</w:t>
      </w:r>
      <w:proofErr w:type="gramEnd"/>
      <w:r w:rsidR="00AB6A1C" w:rsidRPr="00C3604F">
        <w:rPr>
          <w:color w:val="000000" w:themeColor="text1"/>
        </w:rPr>
        <w:t xml:space="preserve"> </w:t>
      </w:r>
      <w:r w:rsidR="00CA3AA5" w:rsidRPr="00C3604F">
        <w:rPr>
          <w:color w:val="000000" w:themeColor="text1"/>
        </w:rPr>
        <w:t>has</w:t>
      </w:r>
      <w:r w:rsidR="00AB6A1C" w:rsidRPr="00C3604F">
        <w:rPr>
          <w:color w:val="000000" w:themeColor="text1"/>
        </w:rPr>
        <w:t xml:space="preserve"> significant d</w:t>
      </w:r>
      <w:r w:rsidR="00CA3AA5" w:rsidRPr="00C3604F">
        <w:rPr>
          <w:color w:val="000000" w:themeColor="text1"/>
        </w:rPr>
        <w:t xml:space="preserve">ifference at </w:t>
      </w:r>
      <w:r w:rsidR="00AB6A1C" w:rsidRPr="00C3604F">
        <w:rPr>
          <w:color w:val="000000" w:themeColor="text1"/>
        </w:rPr>
        <w:t>low</w:t>
      </w:r>
      <w:r w:rsidR="00CA3AA5" w:rsidRPr="00C3604F">
        <w:rPr>
          <w:color w:val="000000" w:themeColor="text1"/>
        </w:rPr>
        <w:t xml:space="preserve">er </w:t>
      </w:r>
      <w:r w:rsidR="00AB6A1C" w:rsidRPr="00C3604F">
        <w:rPr>
          <w:color w:val="000000" w:themeColor="text1"/>
        </w:rPr>
        <w:t>energ</w:t>
      </w:r>
      <w:r w:rsidR="00CA3AA5" w:rsidRPr="00C3604F">
        <w:rPr>
          <w:color w:val="000000" w:themeColor="text1"/>
        </w:rPr>
        <w:t>ies</w:t>
      </w:r>
      <w:r w:rsidR="00AB6A1C" w:rsidRPr="00C3604F">
        <w:rPr>
          <w:color w:val="000000" w:themeColor="text1"/>
        </w:rPr>
        <w:t xml:space="preserve">. </w:t>
      </w:r>
      <w:r w:rsidR="00FD3EA3" w:rsidRPr="00C3604F">
        <w:rPr>
          <w:rFonts w:hint="eastAsia"/>
          <w:color w:val="000000" w:themeColor="text1"/>
          <w:lang w:eastAsia="zh-CN"/>
        </w:rPr>
        <w:t>I</w:t>
      </w:r>
      <w:r w:rsidR="00FD3EA3" w:rsidRPr="00C3604F">
        <w:rPr>
          <w:color w:val="000000" w:themeColor="text1"/>
        </w:rPr>
        <w:t xml:space="preserve">n the sights of physics, the large discrepancy between the lines in the energy range between 100 eV and 1000 eV, can be caused by two aspects. One is the deviations from the Born approximation, i.e., higher order perturbation terms, because this approximation is only applicable for high energies. Another one is the exchanging effect, for this energy region is where the electron exchange effect comes into play. However, they were not included in this calculation. Moreover, despite the integration uppercut of </w:t>
      </w:r>
      <w:r w:rsidR="00FD3EA3" w:rsidRPr="00C3604F">
        <w:rPr>
          <w:i/>
          <w:iCs/>
          <w:color w:val="000000" w:themeColor="text1"/>
        </w:rPr>
        <w:t>M</w:t>
      </w:r>
      <w:r w:rsidR="00FD3EA3" w:rsidRPr="00C3604F">
        <w:rPr>
          <w:color w:val="000000" w:themeColor="text1"/>
          <w:vertAlign w:val="subscript"/>
        </w:rPr>
        <w:t>tot</w:t>
      </w:r>
      <w:r w:rsidR="00FD3EA3" w:rsidRPr="00C3604F">
        <w:rPr>
          <w:color w:val="000000" w:themeColor="text1"/>
          <w:vertAlign w:val="superscript"/>
        </w:rPr>
        <w:t>2</w:t>
      </w:r>
      <w:r w:rsidR="00FD3EA3" w:rsidRPr="00C3604F">
        <w:rPr>
          <w:color w:val="000000" w:themeColor="text1"/>
        </w:rPr>
        <w:t xml:space="preserve"> in Eq. (32) is the electron energy </w:t>
      </w:r>
      <w:r w:rsidR="00FD3EA3" w:rsidRPr="00C3604F">
        <w:rPr>
          <w:i/>
          <w:iCs/>
          <w:color w:val="000000" w:themeColor="text1"/>
        </w:rPr>
        <w:t>E</w:t>
      </w:r>
      <w:r w:rsidR="00FD3EA3" w:rsidRPr="00C3604F">
        <w:rPr>
          <w:color w:val="000000" w:themeColor="text1"/>
        </w:rPr>
        <w:t xml:space="preserve"> for each data point, </w:t>
      </w:r>
      <w:bookmarkStart w:id="53" w:name="_Hlk98918363"/>
      <w:r w:rsidR="00FD3EA3" w:rsidRPr="00C3604F">
        <w:rPr>
          <w:i/>
          <w:iCs/>
          <w:color w:val="000000" w:themeColor="text1"/>
        </w:rPr>
        <w:t>M</w:t>
      </w:r>
      <w:r w:rsidR="00FD3EA3" w:rsidRPr="00C3604F">
        <w:rPr>
          <w:color w:val="000000" w:themeColor="text1"/>
          <w:vertAlign w:val="subscript"/>
        </w:rPr>
        <w:t>tot</w:t>
      </w:r>
      <w:r w:rsidR="00FD3EA3" w:rsidRPr="00C3604F">
        <w:rPr>
          <w:color w:val="000000" w:themeColor="text1"/>
          <w:vertAlign w:val="superscript"/>
        </w:rPr>
        <w:t>2</w:t>
      </w:r>
      <w:bookmarkEnd w:id="53"/>
      <w:r w:rsidR="00FD3EA3" w:rsidRPr="00C3604F">
        <w:rPr>
          <w:color w:val="000000" w:themeColor="text1"/>
        </w:rPr>
        <w:t xml:space="preserve"> is for all possible inelastic scattering channels. In other word, </w:t>
      </w:r>
      <w:r w:rsidR="00A675CE" w:rsidRPr="00C3604F">
        <w:rPr>
          <w:color w:val="000000" w:themeColor="text1"/>
        </w:rPr>
        <w:t xml:space="preserve">the effective value of </w:t>
      </w:r>
      <w:r w:rsidR="00FD3EA3" w:rsidRPr="00C3604F">
        <w:rPr>
          <w:i/>
          <w:iCs/>
          <w:color w:val="000000" w:themeColor="text1"/>
        </w:rPr>
        <w:t>M</w:t>
      </w:r>
      <w:r w:rsidR="00FD3EA3" w:rsidRPr="00C3604F">
        <w:rPr>
          <w:color w:val="000000" w:themeColor="text1"/>
          <w:vertAlign w:val="subscript"/>
        </w:rPr>
        <w:t>tot</w:t>
      </w:r>
      <w:r w:rsidR="00FD3EA3" w:rsidRPr="00C3604F">
        <w:rPr>
          <w:color w:val="000000" w:themeColor="text1"/>
          <w:vertAlign w:val="superscript"/>
        </w:rPr>
        <w:t>2</w:t>
      </w:r>
      <w:r w:rsidR="00FD3EA3" w:rsidRPr="00C3604F">
        <w:rPr>
          <w:color w:val="000000" w:themeColor="text1"/>
        </w:rPr>
        <w:t xml:space="preserve"> </w:t>
      </w:r>
      <w:r w:rsidR="00A675CE" w:rsidRPr="00C3604F">
        <w:rPr>
          <w:color w:val="000000" w:themeColor="text1"/>
        </w:rPr>
        <w:t xml:space="preserve">is only for </w:t>
      </w:r>
      <w:r w:rsidR="00FD3EA3" w:rsidRPr="00C3604F">
        <w:rPr>
          <w:color w:val="000000" w:themeColor="text1"/>
        </w:rPr>
        <w:t xml:space="preserve">the electron energy integration range to infinity in Eq. (32), theoretically. </w:t>
      </w:r>
      <w:r w:rsidR="00A675CE" w:rsidRPr="00C3604F">
        <w:rPr>
          <w:color w:val="000000" w:themeColor="text1"/>
        </w:rPr>
        <w:t>We note that t</w:t>
      </w:r>
      <w:r w:rsidR="00FD3EA3" w:rsidRPr="00C3604F">
        <w:rPr>
          <w:color w:val="000000" w:themeColor="text1"/>
        </w:rPr>
        <w:t xml:space="preserve">he dotted line in Fig. 10 tend to show the convergence of the SLFP values, in case the electron energy that is high enough to approach infinity. </w:t>
      </w:r>
      <w:proofErr w:type="gramStart"/>
      <w:r w:rsidR="00A675CE" w:rsidRPr="00C3604F">
        <w:rPr>
          <w:color w:val="000000" w:themeColor="text1"/>
        </w:rPr>
        <w:t>Thus</w:t>
      </w:r>
      <w:proofErr w:type="gramEnd"/>
      <w:r w:rsidR="00FD3EA3" w:rsidRPr="00C3604F">
        <w:rPr>
          <w:color w:val="000000" w:themeColor="text1"/>
        </w:rPr>
        <w:t xml:space="preserve"> the values for SLFP in Fig. 10 at lower energies are not showing valuable physical images, which are just corresponding to the incomplete inelastic scattering channels. </w:t>
      </w:r>
      <w:r w:rsidR="00A675CE" w:rsidRPr="00C3604F">
        <w:rPr>
          <w:color w:val="000000" w:themeColor="text1"/>
        </w:rPr>
        <w:t>Generally speaking, t</w:t>
      </w:r>
      <w:r w:rsidR="00AB6A1C" w:rsidRPr="00C3604F">
        <w:rPr>
          <w:color w:val="000000" w:themeColor="text1"/>
        </w:rPr>
        <w:t>he result indicate</w:t>
      </w:r>
      <w:r w:rsidR="00CA3AA5" w:rsidRPr="00C3604F">
        <w:rPr>
          <w:color w:val="000000" w:themeColor="text1"/>
        </w:rPr>
        <w:t>s</w:t>
      </w:r>
      <w:r w:rsidR="00AB6A1C" w:rsidRPr="00C3604F">
        <w:rPr>
          <w:color w:val="000000" w:themeColor="text1"/>
        </w:rPr>
        <w:t xml:space="preserve"> that the asymptotic Bethe region can be reached at electron energies higher than several keV for Al, Si, Cu</w:t>
      </w:r>
      <w:r w:rsidR="006C36C2" w:rsidRPr="00C3604F">
        <w:rPr>
          <w:color w:val="000000" w:themeColor="text1"/>
        </w:rPr>
        <w:t xml:space="preserve">, </w:t>
      </w:r>
      <w:r w:rsidR="00AB6A1C" w:rsidRPr="00C3604F">
        <w:rPr>
          <w:color w:val="000000" w:themeColor="text1"/>
        </w:rPr>
        <w:t>Au</w:t>
      </w:r>
      <w:r w:rsidR="006C36C2" w:rsidRPr="00C3604F">
        <w:rPr>
          <w:color w:val="000000" w:themeColor="text1"/>
        </w:rPr>
        <w:t xml:space="preserve"> and MgO</w:t>
      </w:r>
      <w:r w:rsidR="00CA3AA5" w:rsidRPr="00C3604F">
        <w:rPr>
          <w:color w:val="000000" w:themeColor="text1"/>
        </w:rPr>
        <w:t>,</w:t>
      </w:r>
      <w:r w:rsidR="00AB6A1C" w:rsidRPr="00C3604F">
        <w:rPr>
          <w:color w:val="000000" w:themeColor="text1"/>
        </w:rPr>
        <w:t xml:space="preserve"> </w:t>
      </w:r>
      <w:r w:rsidR="007238F4" w:rsidRPr="00C3604F">
        <w:rPr>
          <w:color w:val="000000" w:themeColor="text1"/>
        </w:rPr>
        <w:t>in a s</w:t>
      </w:r>
      <w:r w:rsidR="00AB6A1C" w:rsidRPr="00C3604F">
        <w:rPr>
          <w:color w:val="000000" w:themeColor="text1"/>
        </w:rPr>
        <w:t xml:space="preserve">imilar </w:t>
      </w:r>
      <w:r w:rsidR="007238F4" w:rsidRPr="00C3604F">
        <w:rPr>
          <w:color w:val="000000" w:themeColor="text1"/>
        </w:rPr>
        <w:t>conclusion</w:t>
      </w:r>
      <w:r w:rsidR="00AB6A1C" w:rsidRPr="00C3604F">
        <w:rPr>
          <w:color w:val="000000" w:themeColor="text1"/>
        </w:rPr>
        <w:t xml:space="preserve"> obtained in previous work [</w:t>
      </w:r>
      <w:r w:rsidR="00946871" w:rsidRPr="00C3604F">
        <w:rPr>
          <w:color w:val="000000" w:themeColor="text1"/>
        </w:rPr>
        <w:t>5</w:t>
      </w:r>
      <w:r w:rsidR="007268E8" w:rsidRPr="00C3604F">
        <w:rPr>
          <w:color w:val="000000" w:themeColor="text1"/>
        </w:rPr>
        <w:t>3</w:t>
      </w:r>
      <w:r w:rsidR="00AB6A1C" w:rsidRPr="00C3604F">
        <w:rPr>
          <w:color w:val="000000" w:themeColor="text1"/>
        </w:rPr>
        <w:t>].</w:t>
      </w:r>
      <w:bookmarkEnd w:id="50"/>
      <w:r w:rsidR="00AC1B33" w:rsidRPr="00C3604F">
        <w:rPr>
          <w:color w:val="000000" w:themeColor="text1"/>
        </w:rPr>
        <w:t xml:space="preserve"> </w:t>
      </w:r>
      <w:proofErr w:type="gramStart"/>
      <w:r w:rsidR="00AC1B33" w:rsidRPr="00C3604F">
        <w:rPr>
          <w:color w:val="000000" w:themeColor="text1"/>
        </w:rPr>
        <w:t>Also</w:t>
      </w:r>
      <w:proofErr w:type="gramEnd"/>
      <w:r w:rsidR="00AC1B33" w:rsidRPr="00C3604F">
        <w:rPr>
          <w:color w:val="000000" w:themeColor="text1"/>
        </w:rPr>
        <w:t xml:space="preserve"> </w:t>
      </w:r>
      <w:r w:rsidR="007238F4" w:rsidRPr="00C3604F">
        <w:rPr>
          <w:color w:val="000000" w:themeColor="text1"/>
        </w:rPr>
        <w:t>by a</w:t>
      </w:r>
      <w:r w:rsidR="00AC1B33" w:rsidRPr="00C3604F">
        <w:rPr>
          <w:color w:val="000000" w:themeColor="text1"/>
        </w:rPr>
        <w:t xml:space="preserve"> comparison </w:t>
      </w:r>
      <w:r w:rsidR="007238F4" w:rsidRPr="00C3604F">
        <w:rPr>
          <w:color w:val="000000" w:themeColor="text1"/>
        </w:rPr>
        <w:t>with</w:t>
      </w:r>
      <w:r w:rsidR="00AC1B33" w:rsidRPr="00C3604F">
        <w:rPr>
          <w:color w:val="000000" w:themeColor="text1"/>
        </w:rPr>
        <w:t xml:space="preserve"> Abril’s and BIC fitting, </w:t>
      </w:r>
      <w:r w:rsidR="00DD216F" w:rsidRPr="00C3604F">
        <w:rPr>
          <w:color w:val="000000" w:themeColor="text1"/>
        </w:rPr>
        <w:t>F</w:t>
      </w:r>
      <w:r w:rsidR="00AC1B33" w:rsidRPr="00C3604F">
        <w:rPr>
          <w:color w:val="000000" w:themeColor="text1"/>
        </w:rPr>
        <w:t>ig</w:t>
      </w:r>
      <w:r w:rsidR="00DD216F" w:rsidRPr="00C3604F">
        <w:rPr>
          <w:color w:val="000000" w:themeColor="text1"/>
        </w:rPr>
        <w:t>.</w:t>
      </w:r>
      <w:r w:rsidR="00AC1B33" w:rsidRPr="00C3604F">
        <w:rPr>
          <w:color w:val="000000" w:themeColor="text1"/>
        </w:rPr>
        <w:t xml:space="preserve"> </w:t>
      </w:r>
      <w:r w:rsidR="00521CC0" w:rsidRPr="00C3604F">
        <w:rPr>
          <w:color w:val="000000" w:themeColor="text1"/>
        </w:rPr>
        <w:t>10</w:t>
      </w:r>
      <w:r w:rsidR="00AC1B33" w:rsidRPr="00C3604F">
        <w:rPr>
          <w:color w:val="000000" w:themeColor="text1"/>
        </w:rPr>
        <w:t xml:space="preserve"> shows a more obvious influence of the fitting error </w:t>
      </w:r>
      <w:r w:rsidR="007238F4" w:rsidRPr="00C3604F">
        <w:rPr>
          <w:color w:val="000000" w:themeColor="text1"/>
        </w:rPr>
        <w:t>on</w:t>
      </w:r>
      <w:r w:rsidR="00AC1B33" w:rsidRPr="00C3604F">
        <w:rPr>
          <w:color w:val="000000" w:themeColor="text1"/>
        </w:rPr>
        <w:t xml:space="preserve"> IMFP calcul</w:t>
      </w:r>
      <w:r w:rsidR="00AC1B33" w:rsidRPr="00A9654A">
        <w:rPr>
          <w:color w:val="000000" w:themeColor="text1"/>
        </w:rPr>
        <w:t>ation.</w:t>
      </w:r>
    </w:p>
    <w:bookmarkEnd w:id="51"/>
    <w:p w14:paraId="5C53EF26" w14:textId="4C5A7DA8" w:rsidR="008F0068" w:rsidRPr="00A9654A" w:rsidRDefault="0048221B" w:rsidP="00C33163">
      <w:pPr>
        <w:ind w:firstLineChars="100" w:firstLine="240"/>
        <w:jc w:val="center"/>
        <w:rPr>
          <w:color w:val="000000" w:themeColor="text1"/>
        </w:rPr>
      </w:pPr>
      <w:r w:rsidRPr="0048221B">
        <w:rPr>
          <w:color w:val="000000" w:themeColor="text1"/>
        </w:rPr>
        <w:object w:dxaOrig="18461" w:dyaOrig="12954" w14:anchorId="54A55E50">
          <v:shape id="_x0000_i1125" type="#_x0000_t75" style="width:387.5pt;height:245pt" o:ole="">
            <v:imagedata r:id="rId194" o:title="" croptop="4780f" cropbottom="3890f" cropleft="973f" cropright="1613f"/>
          </v:shape>
          <o:OLEObject Type="Embed" ProgID="Origin50.Graph" ShapeID="_x0000_i1125" DrawAspect="Content" ObjectID="_1709976084" r:id="rId195"/>
        </w:object>
      </w:r>
    </w:p>
    <w:p w14:paraId="1B0A725A" w14:textId="1EE4A325" w:rsidR="00027DB9" w:rsidRPr="00C3604F" w:rsidRDefault="00B621F1" w:rsidP="00F07BD9">
      <w:pPr>
        <w:spacing w:line="240" w:lineRule="auto"/>
        <w:jc w:val="both"/>
        <w:rPr>
          <w:color w:val="000000" w:themeColor="text1"/>
        </w:rPr>
      </w:pPr>
      <w:r w:rsidRPr="00C3604F">
        <w:rPr>
          <w:rFonts w:hint="eastAsia"/>
          <w:b/>
          <w:color w:val="000000" w:themeColor="text1"/>
          <w:lang w:eastAsia="zh-CN"/>
        </w:rPr>
        <w:t>F</w:t>
      </w:r>
      <w:r w:rsidRPr="00C3604F">
        <w:rPr>
          <w:b/>
          <w:color w:val="000000" w:themeColor="text1"/>
          <w:lang w:eastAsia="zh-CN"/>
        </w:rPr>
        <w:t xml:space="preserve">ig. </w:t>
      </w:r>
      <w:r w:rsidR="0085481C" w:rsidRPr="00C3604F">
        <w:rPr>
          <w:b/>
          <w:color w:val="000000" w:themeColor="text1"/>
          <w:lang w:eastAsia="zh-CN"/>
        </w:rPr>
        <w:t>1</w:t>
      </w:r>
      <w:r w:rsidR="00521CC0" w:rsidRPr="00C3604F">
        <w:rPr>
          <w:b/>
          <w:color w:val="000000" w:themeColor="text1"/>
          <w:lang w:eastAsia="zh-CN"/>
        </w:rPr>
        <w:t>1</w:t>
      </w:r>
      <w:r w:rsidR="00027DB9" w:rsidRPr="00C3604F">
        <w:rPr>
          <w:b/>
          <w:color w:val="000000" w:themeColor="text1"/>
          <w:lang w:eastAsia="zh-CN"/>
        </w:rPr>
        <w:t xml:space="preserve"> </w:t>
      </w:r>
      <w:r w:rsidR="00027DB9" w:rsidRPr="00C3604F">
        <w:rPr>
          <w:color w:val="000000" w:themeColor="text1"/>
        </w:rPr>
        <w:t>The comparison o</w:t>
      </w:r>
      <w:r w:rsidR="00AF77AA" w:rsidRPr="00C3604F">
        <w:rPr>
          <w:color w:val="000000" w:themeColor="text1"/>
        </w:rPr>
        <w:t>n</w:t>
      </w:r>
      <w:r w:rsidR="00027DB9" w:rsidRPr="00C3604F">
        <w:rPr>
          <w:color w:val="000000" w:themeColor="text1"/>
        </w:rPr>
        <w:t xml:space="preserve"> </w:t>
      </w:r>
      <w:r w:rsidR="008E2B81" w:rsidRPr="00C3604F">
        <w:rPr>
          <w:color w:val="000000" w:themeColor="text1"/>
        </w:rPr>
        <w:t xml:space="preserve">the </w:t>
      </w:r>
      <w:r w:rsidR="00027DB9" w:rsidRPr="00C3604F">
        <w:rPr>
          <w:color w:val="000000" w:themeColor="text1"/>
        </w:rPr>
        <w:t xml:space="preserve">values of </w:t>
      </w:r>
      <w:r w:rsidR="00AF77AA" w:rsidRPr="00C3604F">
        <w:rPr>
          <w:color w:val="000000" w:themeColor="text1"/>
        </w:rPr>
        <w:t>parameters</w:t>
      </w:r>
      <w:r w:rsidR="00AF77AA" w:rsidRPr="00C3604F">
        <w:rPr>
          <w:rFonts w:hint="eastAsia"/>
          <w:color w:val="000000" w:themeColor="text1"/>
          <w:lang w:eastAsia="zh-CN"/>
        </w:rPr>
        <w:t>:</w:t>
      </w:r>
      <w:r w:rsidR="008E2B81" w:rsidRPr="00C3604F">
        <w:rPr>
          <w:color w:val="000000" w:themeColor="text1"/>
        </w:rPr>
        <w:t xml:space="preserve"> </w:t>
      </w:r>
      <w:r w:rsidR="00027DB9" w:rsidRPr="00C3604F">
        <w:rPr>
          <w:color w:val="000000" w:themeColor="text1"/>
        </w:rPr>
        <w:t xml:space="preserve">(a) </w:t>
      </w:r>
      <w:r w:rsidR="00027DB9" w:rsidRPr="00C3604F">
        <w:rPr>
          <w:i/>
          <w:color w:val="000000" w:themeColor="text1"/>
        </w:rPr>
        <w:t>β</w:t>
      </w:r>
      <w:r w:rsidR="00AF77AA" w:rsidRPr="00C3604F">
        <w:rPr>
          <w:color w:val="000000" w:themeColor="text1"/>
        </w:rPr>
        <w:t>;</w:t>
      </w:r>
      <w:r w:rsidR="00027DB9" w:rsidRPr="00C3604F">
        <w:rPr>
          <w:color w:val="000000" w:themeColor="text1"/>
        </w:rPr>
        <w:t xml:space="preserve"> (b) </w:t>
      </w:r>
      <w:r w:rsidR="00027DB9" w:rsidRPr="00C3604F">
        <w:rPr>
          <w:i/>
          <w:color w:val="000000" w:themeColor="text1"/>
        </w:rPr>
        <w:t>γ</w:t>
      </w:r>
      <w:r w:rsidR="00AF77AA" w:rsidRPr="00C3604F">
        <w:rPr>
          <w:color w:val="000000" w:themeColor="text1"/>
        </w:rPr>
        <w:t xml:space="preserve"> in </w:t>
      </w:r>
      <w:r w:rsidR="00027DB9" w:rsidRPr="00C3604F">
        <w:rPr>
          <w:color w:val="000000" w:themeColor="text1"/>
        </w:rPr>
        <w:t>the Bethe equation</w:t>
      </w:r>
      <w:r w:rsidR="00C6034E" w:rsidRPr="00C3604F">
        <w:rPr>
          <w:color w:val="000000" w:themeColor="text1"/>
        </w:rPr>
        <w:t xml:space="preserve">, </w:t>
      </w:r>
      <w:r w:rsidR="00027DB9" w:rsidRPr="00C3604F">
        <w:rPr>
          <w:color w:val="000000" w:themeColor="text1"/>
        </w:rPr>
        <w:t>Eq</w:t>
      </w:r>
      <w:r w:rsidR="00F07BD9" w:rsidRPr="00C3604F">
        <w:rPr>
          <w:color w:val="000000" w:themeColor="text1"/>
        </w:rPr>
        <w:t>.</w:t>
      </w:r>
      <w:r w:rsidR="00027DB9" w:rsidRPr="00C3604F">
        <w:rPr>
          <w:color w:val="000000" w:themeColor="text1"/>
        </w:rPr>
        <w:t xml:space="preserve"> (</w:t>
      </w:r>
      <w:r w:rsidR="00154600" w:rsidRPr="00C3604F">
        <w:rPr>
          <w:color w:val="000000" w:themeColor="text1"/>
        </w:rPr>
        <w:t>27</w:t>
      </w:r>
      <w:r w:rsidR="00027DB9" w:rsidRPr="00C3604F">
        <w:rPr>
          <w:color w:val="000000" w:themeColor="text1"/>
        </w:rPr>
        <w:t>)</w:t>
      </w:r>
      <w:r w:rsidR="00C6034E" w:rsidRPr="00C3604F">
        <w:rPr>
          <w:color w:val="000000" w:themeColor="text1"/>
        </w:rPr>
        <w:t>,</w:t>
      </w:r>
      <w:r w:rsidR="00027DB9" w:rsidRPr="00C3604F">
        <w:rPr>
          <w:color w:val="000000" w:themeColor="text1"/>
        </w:rPr>
        <w:t xml:space="preserve"> </w:t>
      </w:r>
      <w:r w:rsidR="00AF77AA" w:rsidRPr="00C3604F">
        <w:rPr>
          <w:color w:val="000000" w:themeColor="text1"/>
        </w:rPr>
        <w:t xml:space="preserve">from the lease square fitting </w:t>
      </w:r>
      <w:r w:rsidR="00027DB9" w:rsidRPr="00C3604F">
        <w:rPr>
          <w:color w:val="000000" w:themeColor="text1"/>
        </w:rPr>
        <w:t xml:space="preserve">to the calculated IMFPs </w:t>
      </w:r>
      <w:r w:rsidR="00AF77AA" w:rsidRPr="00C3604F">
        <w:rPr>
          <w:color w:val="000000" w:themeColor="text1"/>
        </w:rPr>
        <w:t xml:space="preserve">by the </w:t>
      </w:r>
      <w:r w:rsidR="002C24FA" w:rsidRPr="00C3604F">
        <w:rPr>
          <w:color w:val="000000" w:themeColor="text1"/>
        </w:rPr>
        <w:t>SE-MA</w:t>
      </w:r>
      <w:r w:rsidR="00E157C0" w:rsidRPr="00C3604F">
        <w:rPr>
          <w:color w:val="000000" w:themeColor="text1"/>
        </w:rPr>
        <w:t>, NM</w:t>
      </w:r>
      <w:r w:rsidR="00AF77AA" w:rsidRPr="00C3604F">
        <w:rPr>
          <w:color w:val="000000" w:themeColor="text1"/>
        </w:rPr>
        <w:t xml:space="preserve"> and</w:t>
      </w:r>
      <w:r w:rsidR="00E157C0" w:rsidRPr="00C3604F">
        <w:rPr>
          <w:color w:val="000000" w:themeColor="text1"/>
        </w:rPr>
        <w:t xml:space="preserve"> </w:t>
      </w:r>
      <w:r w:rsidR="00AF77AA" w:rsidRPr="00C3604F">
        <w:rPr>
          <w:color w:val="000000" w:themeColor="text1"/>
        </w:rPr>
        <w:t>FPA models</w:t>
      </w:r>
      <w:r w:rsidR="00027DB9" w:rsidRPr="00C3604F">
        <w:rPr>
          <w:color w:val="000000" w:themeColor="text1"/>
        </w:rPr>
        <w:t>.</w:t>
      </w:r>
    </w:p>
    <w:p w14:paraId="7AD1AF99" w14:textId="344FF069" w:rsidR="008F4A0A" w:rsidRPr="00A9654A" w:rsidRDefault="003040E5" w:rsidP="00F167C9">
      <w:pPr>
        <w:spacing w:beforeLines="100" w:before="240"/>
        <w:jc w:val="both"/>
        <w:rPr>
          <w:color w:val="000000" w:themeColor="text1"/>
          <w:lang w:eastAsia="zh-CN"/>
        </w:rPr>
      </w:pPr>
      <w:r w:rsidRPr="00C3604F">
        <w:rPr>
          <w:color w:val="000000" w:themeColor="text1"/>
          <w:lang w:eastAsia="zh-CN"/>
        </w:rPr>
        <w:t xml:space="preserve">In order to </w:t>
      </w:r>
      <w:r w:rsidR="00C6034E" w:rsidRPr="00C3604F">
        <w:rPr>
          <w:color w:val="000000" w:themeColor="text1"/>
          <w:lang w:eastAsia="zh-CN"/>
        </w:rPr>
        <w:t>check</w:t>
      </w:r>
      <w:r w:rsidR="008F4A0A" w:rsidRPr="00C3604F">
        <w:rPr>
          <w:color w:val="000000" w:themeColor="text1"/>
          <w:lang w:eastAsia="zh-CN"/>
        </w:rPr>
        <w:t xml:space="preserve"> the validity of the Bethe equation </w:t>
      </w:r>
      <w:r w:rsidR="008E2B81" w:rsidRPr="00C3604F">
        <w:rPr>
          <w:color w:val="000000" w:themeColor="text1"/>
          <w:lang w:eastAsia="zh-CN"/>
        </w:rPr>
        <w:t>to</w:t>
      </w:r>
      <w:r w:rsidRPr="00C3604F">
        <w:rPr>
          <w:color w:val="000000" w:themeColor="text1"/>
          <w:lang w:eastAsia="zh-CN"/>
        </w:rPr>
        <w:t xml:space="preserve"> the IMFPs calculated </w:t>
      </w:r>
      <w:r w:rsidR="008E2B81" w:rsidRPr="00C3604F">
        <w:rPr>
          <w:color w:val="000000" w:themeColor="text1"/>
          <w:lang w:eastAsia="zh-CN"/>
        </w:rPr>
        <w:t>by</w:t>
      </w:r>
      <w:r w:rsidRPr="00C3604F">
        <w:rPr>
          <w:color w:val="000000" w:themeColor="text1"/>
          <w:lang w:eastAsia="zh-CN"/>
        </w:rPr>
        <w:t xml:space="preserve"> the </w:t>
      </w:r>
      <w:r w:rsidR="0009526A" w:rsidRPr="00C3604F">
        <w:rPr>
          <w:color w:val="000000" w:themeColor="text1"/>
          <w:lang w:eastAsia="zh-CN"/>
        </w:rPr>
        <w:t>different</w:t>
      </w:r>
      <w:r w:rsidRPr="00C3604F">
        <w:rPr>
          <w:color w:val="000000" w:themeColor="text1"/>
          <w:lang w:eastAsia="zh-CN"/>
        </w:rPr>
        <w:t xml:space="preserve"> models,</w:t>
      </w:r>
      <w:r w:rsidRPr="00C3604F">
        <w:rPr>
          <w:rFonts w:hint="eastAsia"/>
          <w:color w:val="000000" w:themeColor="text1"/>
          <w:lang w:eastAsia="zh-CN"/>
        </w:rPr>
        <w:t xml:space="preserve"> </w:t>
      </w:r>
      <w:r w:rsidR="008F4A0A" w:rsidRPr="00C3604F">
        <w:rPr>
          <w:rFonts w:hint="eastAsia"/>
          <w:color w:val="000000" w:themeColor="text1"/>
          <w:lang w:eastAsia="zh-CN"/>
        </w:rPr>
        <w:t xml:space="preserve">we </w:t>
      </w:r>
      <w:r w:rsidR="00C6034E" w:rsidRPr="00C3604F">
        <w:rPr>
          <w:color w:val="000000" w:themeColor="text1"/>
          <w:lang w:eastAsia="zh-CN"/>
        </w:rPr>
        <w:t xml:space="preserve">have </w:t>
      </w:r>
      <w:r w:rsidRPr="00C3604F">
        <w:rPr>
          <w:color w:val="000000" w:themeColor="text1"/>
          <w:lang w:eastAsia="zh-CN"/>
        </w:rPr>
        <w:t xml:space="preserve">fitted Eq. </w:t>
      </w:r>
      <w:r w:rsidR="00DD216F" w:rsidRPr="00C3604F">
        <w:rPr>
          <w:color w:val="000000" w:themeColor="text1"/>
          <w:lang w:eastAsia="zh-CN"/>
        </w:rPr>
        <w:t>(</w:t>
      </w:r>
      <w:r w:rsidR="001279A1" w:rsidRPr="00C3604F">
        <w:rPr>
          <w:color w:val="000000" w:themeColor="text1"/>
          <w:lang w:eastAsia="zh-CN"/>
        </w:rPr>
        <w:t>2</w:t>
      </w:r>
      <w:r w:rsidR="00154600" w:rsidRPr="00C3604F">
        <w:rPr>
          <w:color w:val="000000" w:themeColor="text1"/>
          <w:lang w:eastAsia="zh-CN"/>
        </w:rPr>
        <w:t>7</w:t>
      </w:r>
      <w:r w:rsidR="00DD216F" w:rsidRPr="00C3604F">
        <w:rPr>
          <w:color w:val="000000" w:themeColor="text1"/>
          <w:lang w:eastAsia="zh-CN"/>
        </w:rPr>
        <w:t>)</w:t>
      </w:r>
      <w:r w:rsidRPr="00C3604F">
        <w:rPr>
          <w:color w:val="000000" w:themeColor="text1"/>
          <w:lang w:eastAsia="zh-CN"/>
        </w:rPr>
        <w:t xml:space="preserve"> with</w:t>
      </w:r>
      <w:r w:rsidR="008F4A0A" w:rsidRPr="00C3604F">
        <w:rPr>
          <w:rFonts w:hint="eastAsia"/>
          <w:color w:val="000000" w:themeColor="text1"/>
          <w:lang w:eastAsia="zh-CN"/>
        </w:rPr>
        <w:t xml:space="preserve"> </w:t>
      </w:r>
      <w:r w:rsidR="00C6034E" w:rsidRPr="00C3604F">
        <w:rPr>
          <w:color w:val="000000" w:themeColor="text1"/>
          <w:lang w:eastAsia="zh-CN"/>
        </w:rPr>
        <w:t xml:space="preserve">the </w:t>
      </w:r>
      <w:r w:rsidR="008F4A0A" w:rsidRPr="00C3604F">
        <w:rPr>
          <w:rFonts w:hint="eastAsia"/>
          <w:color w:val="000000" w:themeColor="text1"/>
          <w:lang w:eastAsia="zh-CN"/>
        </w:rPr>
        <w:t>least</w:t>
      </w:r>
      <w:r w:rsidR="00C6034E" w:rsidRPr="00C3604F">
        <w:rPr>
          <w:color w:val="000000" w:themeColor="text1"/>
          <w:lang w:eastAsia="zh-CN"/>
        </w:rPr>
        <w:t xml:space="preserve"> </w:t>
      </w:r>
      <w:r w:rsidR="008F4A0A" w:rsidRPr="00C3604F">
        <w:rPr>
          <w:rFonts w:hint="eastAsia"/>
          <w:color w:val="000000" w:themeColor="text1"/>
          <w:lang w:eastAsia="zh-CN"/>
        </w:rPr>
        <w:t>squares</w:t>
      </w:r>
      <w:r w:rsidR="0009526A" w:rsidRPr="00C3604F">
        <w:rPr>
          <w:color w:val="000000" w:themeColor="text1"/>
          <w:lang w:eastAsia="zh-CN"/>
        </w:rPr>
        <w:t xml:space="preserve"> in the energy range of 1-10 keV</w:t>
      </w:r>
      <w:r w:rsidRPr="00C3604F">
        <w:rPr>
          <w:color w:val="000000" w:themeColor="text1"/>
          <w:lang w:eastAsia="zh-CN"/>
        </w:rPr>
        <w:t>.</w:t>
      </w:r>
      <w:r w:rsidR="008F4A0A" w:rsidRPr="00C3604F">
        <w:rPr>
          <w:color w:val="000000" w:themeColor="text1"/>
          <w:lang w:eastAsia="zh-CN"/>
        </w:rPr>
        <w:t xml:space="preserve"> </w:t>
      </w:r>
      <w:r w:rsidR="00F97608" w:rsidRPr="00C3604F">
        <w:rPr>
          <w:color w:val="000000" w:themeColor="text1"/>
          <w:lang w:eastAsia="zh-CN"/>
        </w:rPr>
        <w:t>Fig</w:t>
      </w:r>
      <w:r w:rsidR="00C6034E" w:rsidRPr="00C3604F">
        <w:rPr>
          <w:color w:val="000000" w:themeColor="text1"/>
          <w:lang w:eastAsia="zh-CN"/>
        </w:rPr>
        <w:t>.</w:t>
      </w:r>
      <w:r w:rsidR="00F97608" w:rsidRPr="00C3604F">
        <w:rPr>
          <w:color w:val="000000" w:themeColor="text1"/>
          <w:lang w:eastAsia="zh-CN"/>
        </w:rPr>
        <w:t xml:space="preserve"> </w:t>
      </w:r>
      <w:r w:rsidR="0085481C" w:rsidRPr="00C3604F">
        <w:rPr>
          <w:color w:val="000000" w:themeColor="text1"/>
          <w:lang w:eastAsia="zh-CN"/>
        </w:rPr>
        <w:t>1</w:t>
      </w:r>
      <w:r w:rsidR="00521CC0" w:rsidRPr="00C3604F">
        <w:rPr>
          <w:color w:val="000000" w:themeColor="text1"/>
          <w:lang w:eastAsia="zh-CN"/>
        </w:rPr>
        <w:t>1</w:t>
      </w:r>
      <w:r w:rsidR="00F97608" w:rsidRPr="00C3604F">
        <w:rPr>
          <w:color w:val="000000" w:themeColor="text1"/>
          <w:lang w:eastAsia="zh-CN"/>
        </w:rPr>
        <w:t xml:space="preserve"> </w:t>
      </w:r>
      <w:r w:rsidR="008E2B81" w:rsidRPr="00C3604F">
        <w:rPr>
          <w:color w:val="000000" w:themeColor="text1"/>
          <w:lang w:eastAsia="zh-CN"/>
        </w:rPr>
        <w:t>show</w:t>
      </w:r>
      <w:r w:rsidR="00F97608" w:rsidRPr="00C3604F">
        <w:rPr>
          <w:color w:val="000000" w:themeColor="text1"/>
          <w:lang w:eastAsia="zh-CN"/>
        </w:rPr>
        <w:t>s the</w:t>
      </w:r>
      <w:r w:rsidR="008E2B81" w:rsidRPr="00C3604F">
        <w:rPr>
          <w:color w:val="000000" w:themeColor="text1"/>
          <w:lang w:eastAsia="zh-CN"/>
        </w:rPr>
        <w:t xml:space="preserve"> </w:t>
      </w:r>
      <w:r w:rsidR="0009526A" w:rsidRPr="00C3604F">
        <w:rPr>
          <w:color w:val="000000" w:themeColor="text1"/>
          <w:lang w:eastAsia="zh-CN"/>
        </w:rPr>
        <w:t xml:space="preserve">obtained fitting </w:t>
      </w:r>
      <w:r w:rsidR="008E2B81" w:rsidRPr="00C3604F">
        <w:rPr>
          <w:color w:val="000000" w:themeColor="text1"/>
          <w:lang w:eastAsia="zh-CN"/>
        </w:rPr>
        <w:t>parameters,</w:t>
      </w:r>
      <w:r w:rsidR="00F97608" w:rsidRPr="00C3604F">
        <w:rPr>
          <w:color w:val="000000" w:themeColor="text1"/>
          <w:lang w:eastAsia="zh-CN"/>
        </w:rPr>
        <w:t xml:space="preserve"> </w:t>
      </w:r>
      <w:r w:rsidR="00F97608" w:rsidRPr="00C3604F">
        <w:rPr>
          <w:i/>
          <w:color w:val="000000" w:themeColor="text1"/>
          <w:lang w:eastAsia="zh-CN"/>
        </w:rPr>
        <w:t>β</w:t>
      </w:r>
      <w:r w:rsidR="00F97608" w:rsidRPr="00C3604F">
        <w:rPr>
          <w:color w:val="000000" w:themeColor="text1"/>
          <w:lang w:eastAsia="zh-CN"/>
        </w:rPr>
        <w:t xml:space="preserve"> and </w:t>
      </w:r>
      <w:r w:rsidR="00F97608" w:rsidRPr="00C3604F">
        <w:rPr>
          <w:i/>
          <w:color w:val="000000" w:themeColor="text1"/>
          <w:lang w:eastAsia="zh-CN"/>
        </w:rPr>
        <w:t>γ</w:t>
      </w:r>
      <w:r w:rsidR="008E2B81" w:rsidRPr="00C3604F">
        <w:rPr>
          <w:color w:val="000000" w:themeColor="text1"/>
          <w:lang w:eastAsia="zh-CN"/>
        </w:rPr>
        <w:t>,</w:t>
      </w:r>
      <w:r w:rsidR="00F97608" w:rsidRPr="00C3604F">
        <w:rPr>
          <w:color w:val="000000" w:themeColor="text1"/>
          <w:lang w:eastAsia="zh-CN"/>
        </w:rPr>
        <w:t xml:space="preserve"> for </w:t>
      </w:r>
      <w:r w:rsidR="008E2B81" w:rsidRPr="00C3604F">
        <w:rPr>
          <w:color w:val="000000" w:themeColor="text1"/>
          <w:lang w:eastAsia="zh-CN"/>
        </w:rPr>
        <w:t xml:space="preserve">the </w:t>
      </w:r>
      <w:r w:rsidR="00F97608" w:rsidRPr="00C3604F">
        <w:rPr>
          <w:color w:val="000000" w:themeColor="text1"/>
          <w:lang w:eastAsia="zh-CN"/>
        </w:rPr>
        <w:t xml:space="preserve">selected materials. In Fig. </w:t>
      </w:r>
      <w:r w:rsidR="0085481C" w:rsidRPr="00C3604F">
        <w:rPr>
          <w:color w:val="000000" w:themeColor="text1"/>
          <w:lang w:eastAsia="zh-CN"/>
        </w:rPr>
        <w:t>1</w:t>
      </w:r>
      <w:r w:rsidR="00521CC0" w:rsidRPr="00C3604F">
        <w:rPr>
          <w:color w:val="000000" w:themeColor="text1"/>
          <w:lang w:eastAsia="zh-CN"/>
        </w:rPr>
        <w:t>1</w:t>
      </w:r>
      <w:r w:rsidR="0009526A" w:rsidRPr="00C3604F">
        <w:rPr>
          <w:color w:val="000000" w:themeColor="text1"/>
          <w:lang w:eastAsia="zh-CN"/>
        </w:rPr>
        <w:t>(</w:t>
      </w:r>
      <w:r w:rsidR="00F97608" w:rsidRPr="00C3604F">
        <w:rPr>
          <w:color w:val="000000" w:themeColor="text1"/>
          <w:lang w:eastAsia="zh-CN"/>
        </w:rPr>
        <w:t>a</w:t>
      </w:r>
      <w:r w:rsidR="0085481C" w:rsidRPr="00C3604F">
        <w:rPr>
          <w:color w:val="000000" w:themeColor="text1"/>
          <w:lang w:eastAsia="zh-CN"/>
        </w:rPr>
        <w:t>)</w:t>
      </w:r>
      <w:r w:rsidR="00F97608" w:rsidRPr="00C3604F">
        <w:rPr>
          <w:color w:val="000000" w:themeColor="text1"/>
          <w:lang w:eastAsia="zh-CN"/>
        </w:rPr>
        <w:t xml:space="preserve">, the </w:t>
      </w:r>
      <w:r w:rsidR="00F97608" w:rsidRPr="00C3604F">
        <w:rPr>
          <w:i/>
          <w:color w:val="000000" w:themeColor="text1"/>
          <w:lang w:eastAsia="zh-CN"/>
        </w:rPr>
        <w:t>β</w:t>
      </w:r>
      <w:r w:rsidR="00F97608" w:rsidRPr="00C3604F">
        <w:rPr>
          <w:color w:val="000000" w:themeColor="text1"/>
          <w:lang w:eastAsia="zh-CN"/>
        </w:rPr>
        <w:t xml:space="preserve"> value</w:t>
      </w:r>
      <w:r w:rsidR="003E396D" w:rsidRPr="00C3604F">
        <w:rPr>
          <w:color w:val="000000" w:themeColor="text1"/>
          <w:lang w:eastAsia="zh-CN"/>
        </w:rPr>
        <w:t>s</w:t>
      </w:r>
      <w:r w:rsidR="00F97608" w:rsidRPr="00C3604F">
        <w:rPr>
          <w:color w:val="000000" w:themeColor="text1"/>
          <w:lang w:eastAsia="zh-CN"/>
        </w:rPr>
        <w:t xml:space="preserve">, namely the slope of Fano plot, show negligible difference between </w:t>
      </w:r>
      <w:r w:rsidR="0009526A" w:rsidRPr="00C3604F">
        <w:rPr>
          <w:color w:val="000000" w:themeColor="text1"/>
          <w:lang w:eastAsia="zh-CN"/>
        </w:rPr>
        <w:t xml:space="preserve">the </w:t>
      </w:r>
      <w:r w:rsidR="002C24FA" w:rsidRPr="00C3604F">
        <w:rPr>
          <w:color w:val="000000" w:themeColor="text1"/>
          <w:lang w:eastAsia="zh-CN"/>
        </w:rPr>
        <w:t>SE-MA</w:t>
      </w:r>
      <w:r w:rsidR="00F97608" w:rsidRPr="00C3604F">
        <w:rPr>
          <w:color w:val="000000" w:themeColor="text1"/>
          <w:lang w:eastAsia="zh-CN"/>
        </w:rPr>
        <w:t xml:space="preserve"> and FPA model</w:t>
      </w:r>
      <w:r w:rsidR="0009526A" w:rsidRPr="00C3604F">
        <w:rPr>
          <w:color w:val="000000" w:themeColor="text1"/>
          <w:lang w:eastAsia="zh-CN"/>
        </w:rPr>
        <w:t>s</w:t>
      </w:r>
      <w:r w:rsidR="00F97608" w:rsidRPr="00C3604F">
        <w:rPr>
          <w:color w:val="000000" w:themeColor="text1"/>
          <w:lang w:eastAsia="zh-CN"/>
        </w:rPr>
        <w:t xml:space="preserve">, while generally larger than the </w:t>
      </w:r>
      <w:r w:rsidR="0009526A" w:rsidRPr="00C3604F">
        <w:rPr>
          <w:color w:val="000000" w:themeColor="text1"/>
          <w:lang w:eastAsia="zh-CN"/>
        </w:rPr>
        <w:t>values</w:t>
      </w:r>
      <w:r w:rsidR="00F97608" w:rsidRPr="00C3604F">
        <w:rPr>
          <w:color w:val="000000" w:themeColor="text1"/>
          <w:lang w:eastAsia="zh-CN"/>
        </w:rPr>
        <w:t xml:space="preserve"> from optical IMFPs</w:t>
      </w:r>
      <w:r w:rsidR="00F167C9" w:rsidRPr="00C3604F">
        <w:rPr>
          <w:color w:val="000000" w:themeColor="text1"/>
          <w:lang w:eastAsia="zh-CN"/>
        </w:rPr>
        <w:t xml:space="preserve"> (</w:t>
      </w:r>
      <w:r w:rsidR="003F565B" w:rsidRPr="00C3604F">
        <w:rPr>
          <w:color w:val="000000" w:themeColor="text1"/>
          <w:lang w:eastAsia="zh-CN"/>
        </w:rPr>
        <w:t>Eq. (</w:t>
      </w:r>
      <w:r w:rsidR="00154600" w:rsidRPr="00C3604F">
        <w:rPr>
          <w:color w:val="000000" w:themeColor="text1"/>
          <w:lang w:eastAsia="zh-CN"/>
        </w:rPr>
        <w:t>29</w:t>
      </w:r>
      <w:r w:rsidR="003F565B" w:rsidRPr="00C3604F">
        <w:rPr>
          <w:color w:val="000000" w:themeColor="text1"/>
          <w:lang w:eastAsia="zh-CN"/>
        </w:rPr>
        <w:t>)</w:t>
      </w:r>
      <w:r w:rsidR="00F167C9" w:rsidRPr="00C3604F">
        <w:rPr>
          <w:color w:val="000000" w:themeColor="text1"/>
          <w:lang w:eastAsia="zh-CN"/>
        </w:rPr>
        <w:t>-</w:t>
      </w:r>
      <w:r w:rsidR="003F565B" w:rsidRPr="00C3604F">
        <w:rPr>
          <w:color w:val="000000" w:themeColor="text1"/>
          <w:lang w:eastAsia="zh-CN"/>
        </w:rPr>
        <w:t>(</w:t>
      </w:r>
      <w:r w:rsidR="001279A1" w:rsidRPr="00C3604F">
        <w:rPr>
          <w:color w:val="000000" w:themeColor="text1"/>
          <w:lang w:eastAsia="zh-CN"/>
        </w:rPr>
        <w:t>3</w:t>
      </w:r>
      <w:r w:rsidR="00154600" w:rsidRPr="00C3604F">
        <w:rPr>
          <w:color w:val="000000" w:themeColor="text1"/>
          <w:lang w:eastAsia="zh-CN"/>
        </w:rPr>
        <w:t>1</w:t>
      </w:r>
      <w:r w:rsidR="003F565B" w:rsidRPr="00C3604F">
        <w:rPr>
          <w:color w:val="000000" w:themeColor="text1"/>
          <w:lang w:eastAsia="zh-CN"/>
        </w:rPr>
        <w:t>)</w:t>
      </w:r>
      <w:r w:rsidR="00F167C9" w:rsidRPr="00C3604F">
        <w:rPr>
          <w:color w:val="000000" w:themeColor="text1"/>
          <w:lang w:eastAsia="zh-CN"/>
        </w:rPr>
        <w:t>)</w:t>
      </w:r>
      <w:r w:rsidR="00F97608" w:rsidRPr="00C3604F">
        <w:rPr>
          <w:color w:val="000000" w:themeColor="text1"/>
          <w:lang w:eastAsia="zh-CN"/>
        </w:rPr>
        <w:t xml:space="preserve">, </w:t>
      </w:r>
      <w:r w:rsidR="0009526A" w:rsidRPr="00C3604F">
        <w:rPr>
          <w:color w:val="000000" w:themeColor="text1"/>
          <w:lang w:eastAsia="zh-CN"/>
        </w:rPr>
        <w:t>in</w:t>
      </w:r>
      <w:r w:rsidR="00F97608" w:rsidRPr="00C3604F">
        <w:rPr>
          <w:color w:val="000000" w:themeColor="text1"/>
          <w:lang w:eastAsia="zh-CN"/>
        </w:rPr>
        <w:t xml:space="preserve"> agree</w:t>
      </w:r>
      <w:r w:rsidR="0009526A" w:rsidRPr="00C3604F">
        <w:rPr>
          <w:color w:val="000000" w:themeColor="text1"/>
          <w:lang w:eastAsia="zh-CN"/>
        </w:rPr>
        <w:t>ment with</w:t>
      </w:r>
      <w:r w:rsidR="00F97608" w:rsidRPr="00C3604F">
        <w:rPr>
          <w:color w:val="000000" w:themeColor="text1"/>
          <w:lang w:eastAsia="zh-CN"/>
        </w:rPr>
        <w:t xml:space="preserve"> the discussion o</w:t>
      </w:r>
      <w:r w:rsidR="0009526A" w:rsidRPr="00C3604F">
        <w:rPr>
          <w:rFonts w:hint="eastAsia"/>
          <w:color w:val="000000" w:themeColor="text1"/>
          <w:lang w:eastAsia="zh-CN"/>
        </w:rPr>
        <w:t>n</w:t>
      </w:r>
      <w:r w:rsidR="00F97608" w:rsidRPr="00C3604F">
        <w:rPr>
          <w:color w:val="000000" w:themeColor="text1"/>
          <w:lang w:eastAsia="zh-CN"/>
        </w:rPr>
        <w:t xml:space="preserve"> Fig. </w:t>
      </w:r>
      <w:r w:rsidR="00521CC0" w:rsidRPr="00C3604F">
        <w:rPr>
          <w:color w:val="000000" w:themeColor="text1"/>
          <w:lang w:eastAsia="zh-CN"/>
        </w:rPr>
        <w:t>10</w:t>
      </w:r>
      <w:r w:rsidR="00F97608" w:rsidRPr="00C3604F">
        <w:rPr>
          <w:color w:val="000000" w:themeColor="text1"/>
          <w:lang w:eastAsia="zh-CN"/>
        </w:rPr>
        <w:t xml:space="preserve">. </w:t>
      </w:r>
      <w:r w:rsidR="003E396D" w:rsidRPr="00C3604F">
        <w:rPr>
          <w:color w:val="000000" w:themeColor="text1"/>
          <w:lang w:eastAsia="zh-CN"/>
        </w:rPr>
        <w:t>However</w:t>
      </w:r>
      <w:r w:rsidR="00DD216F" w:rsidRPr="00C3604F">
        <w:rPr>
          <w:color w:val="000000" w:themeColor="text1"/>
          <w:lang w:eastAsia="zh-CN"/>
        </w:rPr>
        <w:t>,</w:t>
      </w:r>
      <w:r w:rsidR="003E396D" w:rsidRPr="00C3604F">
        <w:rPr>
          <w:color w:val="000000" w:themeColor="text1"/>
          <w:lang w:eastAsia="zh-CN"/>
        </w:rPr>
        <w:t xml:space="preserve"> in Fig. </w:t>
      </w:r>
      <w:r w:rsidR="0085481C" w:rsidRPr="00C3604F">
        <w:rPr>
          <w:color w:val="000000" w:themeColor="text1"/>
          <w:lang w:eastAsia="zh-CN"/>
        </w:rPr>
        <w:t>10</w:t>
      </w:r>
      <w:r w:rsidR="00DD216F" w:rsidRPr="00C3604F">
        <w:rPr>
          <w:color w:val="000000" w:themeColor="text1"/>
          <w:lang w:eastAsia="zh-CN"/>
        </w:rPr>
        <w:t>(</w:t>
      </w:r>
      <w:r w:rsidR="003E396D" w:rsidRPr="00C3604F">
        <w:rPr>
          <w:color w:val="000000" w:themeColor="text1"/>
          <w:lang w:eastAsia="zh-CN"/>
        </w:rPr>
        <w:t>b</w:t>
      </w:r>
      <w:r w:rsidR="0085481C" w:rsidRPr="00C3604F">
        <w:rPr>
          <w:color w:val="000000" w:themeColor="text1"/>
          <w:lang w:eastAsia="zh-CN"/>
        </w:rPr>
        <w:t>)</w:t>
      </w:r>
      <w:r w:rsidR="003E396D" w:rsidRPr="00C3604F">
        <w:rPr>
          <w:color w:val="000000" w:themeColor="text1"/>
          <w:lang w:eastAsia="zh-CN"/>
        </w:rPr>
        <w:t xml:space="preserve">, the </w:t>
      </w:r>
      <w:r w:rsidR="003E396D" w:rsidRPr="00C3604F">
        <w:rPr>
          <w:i/>
          <w:color w:val="000000" w:themeColor="text1"/>
          <w:lang w:eastAsia="zh-CN"/>
        </w:rPr>
        <w:t>γ</w:t>
      </w:r>
      <w:r w:rsidR="003E396D" w:rsidRPr="00C3604F">
        <w:rPr>
          <w:color w:val="000000" w:themeColor="text1"/>
          <w:lang w:eastAsia="zh-CN"/>
        </w:rPr>
        <w:t xml:space="preserve"> values, namely the intercept of the Fano plot, </w:t>
      </w:r>
      <w:r w:rsidR="0009526A" w:rsidRPr="00C3604F">
        <w:rPr>
          <w:color w:val="000000" w:themeColor="text1"/>
          <w:lang w:eastAsia="zh-CN"/>
        </w:rPr>
        <w:t>are</w:t>
      </w:r>
      <w:r w:rsidR="003E396D" w:rsidRPr="00C3604F">
        <w:rPr>
          <w:color w:val="000000" w:themeColor="text1"/>
          <w:lang w:eastAsia="zh-CN"/>
        </w:rPr>
        <w:t xml:space="preserve"> quite different for different model</w:t>
      </w:r>
      <w:r w:rsidR="0009526A" w:rsidRPr="00C3604F">
        <w:rPr>
          <w:color w:val="000000" w:themeColor="text1"/>
          <w:lang w:eastAsia="zh-CN"/>
        </w:rPr>
        <w:t>s</w:t>
      </w:r>
      <w:r w:rsidR="003E396D" w:rsidRPr="00C3604F">
        <w:rPr>
          <w:color w:val="000000" w:themeColor="text1"/>
          <w:lang w:eastAsia="zh-CN"/>
        </w:rPr>
        <w:t>.</w:t>
      </w:r>
      <w:r w:rsidR="003A6E6A" w:rsidRPr="00C3604F">
        <w:rPr>
          <w:color w:val="000000" w:themeColor="text1"/>
        </w:rPr>
        <w:t xml:space="preserve"> </w:t>
      </w:r>
      <w:r w:rsidR="00E96833" w:rsidRPr="00C3604F">
        <w:rPr>
          <w:color w:val="000000" w:themeColor="text1"/>
        </w:rPr>
        <w:t xml:space="preserve">This comes from the different </w:t>
      </w:r>
      <w:r w:rsidR="00E96833" w:rsidRPr="00C3604F">
        <w:rPr>
          <w:i/>
          <w:color w:val="000000" w:themeColor="text1"/>
        </w:rPr>
        <w:t>q</w:t>
      </w:r>
      <w:r w:rsidR="00E96833" w:rsidRPr="00C3604F">
        <w:rPr>
          <w:color w:val="000000" w:themeColor="text1"/>
        </w:rPr>
        <w:t xml:space="preserve">-dependence used in different methods </w:t>
      </w:r>
      <w:r w:rsidR="00F167C9" w:rsidRPr="00C3604F">
        <w:rPr>
          <w:color w:val="000000" w:themeColor="text1"/>
        </w:rPr>
        <w:t>(</w:t>
      </w:r>
      <w:proofErr w:type="gramStart"/>
      <w:r w:rsidR="00E96833" w:rsidRPr="00C3604F">
        <w:rPr>
          <w:color w:val="000000" w:themeColor="text1"/>
        </w:rPr>
        <w:t>e.g.</w:t>
      </w:r>
      <w:proofErr w:type="gramEnd"/>
      <w:r w:rsidR="00E96833" w:rsidRPr="00C3604F">
        <w:rPr>
          <w:color w:val="000000" w:themeColor="text1"/>
        </w:rPr>
        <w:t xml:space="preserve"> Eq. </w:t>
      </w:r>
      <w:r w:rsidR="001279A1" w:rsidRPr="00C3604F">
        <w:rPr>
          <w:color w:val="000000" w:themeColor="text1"/>
        </w:rPr>
        <w:t>(</w:t>
      </w:r>
      <w:r w:rsidR="00A21ABD" w:rsidRPr="00C3604F">
        <w:rPr>
          <w:color w:val="000000" w:themeColor="text1"/>
        </w:rPr>
        <w:t>3</w:t>
      </w:r>
      <w:r w:rsidR="001279A1" w:rsidRPr="00C3604F">
        <w:rPr>
          <w:color w:val="000000" w:themeColor="text1"/>
        </w:rPr>
        <w:t>)</w:t>
      </w:r>
      <w:r w:rsidR="00E96833" w:rsidRPr="00C3604F">
        <w:rPr>
          <w:color w:val="000000" w:themeColor="text1"/>
        </w:rPr>
        <w:t xml:space="preserve"> for </w:t>
      </w:r>
      <w:proofErr w:type="spellStart"/>
      <w:r w:rsidR="00E96833" w:rsidRPr="00C3604F">
        <w:rPr>
          <w:color w:val="000000" w:themeColor="text1"/>
        </w:rPr>
        <w:t>Mermin</w:t>
      </w:r>
      <w:proofErr w:type="spellEnd"/>
      <w:r w:rsidR="00E96833" w:rsidRPr="00C3604F">
        <w:rPr>
          <w:color w:val="000000" w:themeColor="text1"/>
        </w:rPr>
        <w:t xml:space="preserve"> </w:t>
      </w:r>
      <w:r w:rsidR="00F167C9" w:rsidRPr="00C3604F">
        <w:rPr>
          <w:color w:val="000000" w:themeColor="text1"/>
        </w:rPr>
        <w:t xml:space="preserve">model </w:t>
      </w:r>
      <w:r w:rsidR="00E96833" w:rsidRPr="00C3604F">
        <w:rPr>
          <w:color w:val="000000" w:themeColor="text1"/>
        </w:rPr>
        <w:t xml:space="preserve">and Eq. </w:t>
      </w:r>
      <w:r w:rsidR="001279A1" w:rsidRPr="00C3604F">
        <w:rPr>
          <w:color w:val="000000" w:themeColor="text1"/>
        </w:rPr>
        <w:t>(1)</w:t>
      </w:r>
      <w:r w:rsidR="00E96833" w:rsidRPr="00C3604F">
        <w:rPr>
          <w:color w:val="000000" w:themeColor="text1"/>
        </w:rPr>
        <w:t xml:space="preserve"> for FPA</w:t>
      </w:r>
      <w:r w:rsidR="00F167C9" w:rsidRPr="00C3604F">
        <w:rPr>
          <w:color w:val="000000" w:themeColor="text1"/>
        </w:rPr>
        <w:t>)</w:t>
      </w:r>
      <w:r w:rsidR="00E96833" w:rsidRPr="00C3604F">
        <w:rPr>
          <w:color w:val="000000" w:themeColor="text1"/>
        </w:rPr>
        <w:t>, then leads to different calculated values of IMFPs. Thus</w:t>
      </w:r>
      <w:r w:rsidR="00F167C9" w:rsidRPr="00C3604F">
        <w:rPr>
          <w:color w:val="000000" w:themeColor="text1"/>
        </w:rPr>
        <w:t>,</w:t>
      </w:r>
      <w:r w:rsidR="00E96833" w:rsidRPr="00C3604F">
        <w:rPr>
          <w:color w:val="000000" w:themeColor="text1"/>
        </w:rPr>
        <w:t xml:space="preserve"> considering the relationship of </w:t>
      </w:r>
      <w:r w:rsidR="00E96833" w:rsidRPr="00C3604F">
        <w:rPr>
          <w:i/>
          <w:color w:val="000000" w:themeColor="text1"/>
        </w:rPr>
        <w:t>γ</w:t>
      </w:r>
      <w:r w:rsidR="00E96833" w:rsidRPr="00C3604F">
        <w:rPr>
          <w:iCs/>
          <w:color w:val="000000" w:themeColor="text1"/>
        </w:rPr>
        <w:t xml:space="preserve"> </w:t>
      </w:r>
      <w:r w:rsidR="00E96833" w:rsidRPr="00C3604F">
        <w:rPr>
          <w:color w:val="000000" w:themeColor="text1"/>
        </w:rPr>
        <w:t>and IMFP according to the Bethe equation</w:t>
      </w:r>
      <w:r w:rsidR="00F167C9" w:rsidRPr="00C3604F">
        <w:rPr>
          <w:color w:val="000000" w:themeColor="text1"/>
        </w:rPr>
        <w:t xml:space="preserve">, </w:t>
      </w:r>
      <w:r w:rsidR="00E96833" w:rsidRPr="00C3604F">
        <w:rPr>
          <w:color w:val="000000" w:themeColor="text1"/>
        </w:rPr>
        <w:t xml:space="preserve">Eq. </w:t>
      </w:r>
      <w:r w:rsidR="001279A1" w:rsidRPr="00C3604F">
        <w:rPr>
          <w:color w:val="000000" w:themeColor="text1"/>
        </w:rPr>
        <w:t>(2</w:t>
      </w:r>
      <w:r w:rsidR="00154600" w:rsidRPr="00C3604F">
        <w:rPr>
          <w:color w:val="000000" w:themeColor="text1"/>
        </w:rPr>
        <w:t>7</w:t>
      </w:r>
      <w:r w:rsidR="00E96833" w:rsidRPr="00C3604F">
        <w:rPr>
          <w:color w:val="000000" w:themeColor="text1"/>
        </w:rPr>
        <w:t xml:space="preserve">), the </w:t>
      </w:r>
      <w:r w:rsidR="00E96833" w:rsidRPr="00C3604F">
        <w:rPr>
          <w:i/>
          <w:color w:val="000000" w:themeColor="text1"/>
        </w:rPr>
        <w:t>q</w:t>
      </w:r>
      <w:r w:rsidR="00E96833" w:rsidRPr="00C3604F">
        <w:rPr>
          <w:color w:val="000000" w:themeColor="text1"/>
        </w:rPr>
        <w:t>-dependenc</w:t>
      </w:r>
      <w:r w:rsidR="00E96833" w:rsidRPr="00A9654A">
        <w:rPr>
          <w:color w:val="000000" w:themeColor="text1"/>
        </w:rPr>
        <w:t xml:space="preserve">e of the ELF is </w:t>
      </w:r>
      <w:r w:rsidR="00E96833" w:rsidRPr="00A9654A">
        <w:rPr>
          <w:rFonts w:eastAsia="MS Mincho" w:hint="eastAsia"/>
          <w:color w:val="000000" w:themeColor="text1"/>
          <w:lang w:eastAsia="ja-JP"/>
        </w:rPr>
        <w:t>a</w:t>
      </w:r>
      <w:r w:rsidR="00E96833" w:rsidRPr="00A9654A">
        <w:rPr>
          <w:rFonts w:eastAsia="MS Mincho"/>
          <w:color w:val="000000" w:themeColor="text1"/>
          <w:lang w:eastAsia="ja-JP"/>
        </w:rPr>
        <w:t xml:space="preserve"> complicated function </w:t>
      </w:r>
      <w:r w:rsidR="00F167C9" w:rsidRPr="00A9654A">
        <w:rPr>
          <w:rFonts w:eastAsia="MS Mincho"/>
          <w:color w:val="000000" w:themeColor="text1"/>
          <w:lang w:eastAsia="ja-JP"/>
        </w:rPr>
        <w:t>of</w:t>
      </w:r>
      <w:r w:rsidR="00E96833" w:rsidRPr="00A9654A">
        <w:rPr>
          <w:rFonts w:eastAsia="MS Mincho"/>
          <w:color w:val="000000" w:themeColor="text1"/>
          <w:lang w:eastAsia="ja-JP"/>
        </w:rPr>
        <w:t xml:space="preserve"> </w:t>
      </w:r>
      <w:r w:rsidR="00E96833" w:rsidRPr="00A9654A">
        <w:rPr>
          <w:i/>
          <w:color w:val="000000" w:themeColor="text1"/>
        </w:rPr>
        <w:t>γ</w:t>
      </w:r>
      <w:r w:rsidR="003A6E6A" w:rsidRPr="00A9654A">
        <w:rPr>
          <w:color w:val="000000" w:themeColor="text1"/>
          <w:lang w:eastAsia="zh-CN"/>
        </w:rPr>
        <w:t>.</w:t>
      </w:r>
      <w:r w:rsidR="0040159F" w:rsidRPr="00A9654A">
        <w:rPr>
          <w:color w:val="000000" w:themeColor="text1"/>
          <w:lang w:eastAsia="zh-CN"/>
        </w:rPr>
        <w:t xml:space="preserve"> </w:t>
      </w:r>
      <w:r w:rsidR="00E96833" w:rsidRPr="00A9654A">
        <w:rPr>
          <w:color w:val="000000" w:themeColor="text1"/>
          <w:lang w:eastAsia="zh-CN"/>
        </w:rPr>
        <w:t>Moreover, t</w:t>
      </w:r>
      <w:r w:rsidR="00A96A4D" w:rsidRPr="00A9654A">
        <w:rPr>
          <w:color w:val="000000" w:themeColor="text1"/>
          <w:lang w:eastAsia="zh-CN"/>
        </w:rPr>
        <w:t xml:space="preserve">he deviation of the </w:t>
      </w:r>
      <w:r w:rsidR="00A96A4D" w:rsidRPr="00A9654A">
        <w:rPr>
          <w:i/>
          <w:color w:val="000000" w:themeColor="text1"/>
          <w:lang w:eastAsia="zh-CN"/>
        </w:rPr>
        <w:t>β</w:t>
      </w:r>
      <w:r w:rsidR="00A96A4D" w:rsidRPr="00A9654A">
        <w:rPr>
          <w:color w:val="000000" w:themeColor="text1"/>
          <w:lang w:eastAsia="zh-CN"/>
        </w:rPr>
        <w:t xml:space="preserve"> and </w:t>
      </w:r>
      <w:r w:rsidR="00A96A4D" w:rsidRPr="00A9654A">
        <w:rPr>
          <w:i/>
          <w:iCs/>
          <w:color w:val="000000" w:themeColor="text1"/>
          <w:lang w:eastAsia="zh-CN"/>
        </w:rPr>
        <w:t>γ</w:t>
      </w:r>
      <w:r w:rsidR="00A96A4D" w:rsidRPr="00A9654A">
        <w:rPr>
          <w:color w:val="000000" w:themeColor="text1"/>
          <w:lang w:eastAsia="zh-CN"/>
        </w:rPr>
        <w:t xml:space="preserve"> values by the NM model from those of the </w:t>
      </w:r>
      <w:r w:rsidR="002C24FA">
        <w:rPr>
          <w:color w:val="000000" w:themeColor="text1"/>
          <w:lang w:eastAsia="zh-CN"/>
        </w:rPr>
        <w:t>SE-MA</w:t>
      </w:r>
      <w:r w:rsidR="00A96A4D" w:rsidRPr="00A9654A">
        <w:rPr>
          <w:color w:val="000000" w:themeColor="text1"/>
          <w:lang w:eastAsia="zh-CN"/>
        </w:rPr>
        <w:t xml:space="preserve"> and FPA models is</w:t>
      </w:r>
      <w:r w:rsidR="006C36C2" w:rsidRPr="00A9654A">
        <w:rPr>
          <w:color w:val="000000" w:themeColor="text1"/>
          <w:lang w:eastAsia="zh-CN"/>
        </w:rPr>
        <w:t xml:space="preserve"> from the error </w:t>
      </w:r>
      <w:r w:rsidR="00A96A4D" w:rsidRPr="00A9654A">
        <w:rPr>
          <w:color w:val="000000" w:themeColor="text1"/>
          <w:lang w:eastAsia="zh-CN"/>
        </w:rPr>
        <w:t>involved in fitting to OELF</w:t>
      </w:r>
      <w:r w:rsidR="006C36C2" w:rsidRPr="00A9654A">
        <w:rPr>
          <w:color w:val="000000" w:themeColor="text1"/>
          <w:lang w:eastAsia="zh-CN"/>
        </w:rPr>
        <w:t>.</w:t>
      </w:r>
    </w:p>
    <w:p w14:paraId="18B76227" w14:textId="77777777" w:rsidR="008F0068" w:rsidRPr="00A9654A" w:rsidRDefault="00AB6A1C" w:rsidP="009166C0">
      <w:pPr>
        <w:spacing w:beforeLines="100" w:before="240"/>
        <w:jc w:val="both"/>
        <w:rPr>
          <w:b/>
          <w:color w:val="000000" w:themeColor="text1"/>
        </w:rPr>
      </w:pPr>
      <w:r w:rsidRPr="00A9654A">
        <w:rPr>
          <w:b/>
          <w:color w:val="000000" w:themeColor="text1"/>
        </w:rPr>
        <w:t>Conclusions</w:t>
      </w:r>
    </w:p>
    <w:p w14:paraId="4E3D3873" w14:textId="32A8F672" w:rsidR="009E6A6D" w:rsidRPr="00A9654A" w:rsidRDefault="0005177A" w:rsidP="00DD216F">
      <w:pPr>
        <w:spacing w:beforeLines="100" w:before="240"/>
        <w:jc w:val="both"/>
        <w:rPr>
          <w:bCs/>
          <w:color w:val="000000" w:themeColor="text1"/>
          <w:lang w:eastAsia="zh-CN"/>
        </w:rPr>
      </w:pPr>
      <w:bookmarkStart w:id="54" w:name="_Hlk93421413"/>
      <w:bookmarkStart w:id="55" w:name="_Hlk99360723"/>
      <w:r w:rsidRPr="00A9654A">
        <w:rPr>
          <w:bCs/>
          <w:color w:val="000000" w:themeColor="text1"/>
        </w:rPr>
        <w:lastRenderedPageBreak/>
        <w:t xml:space="preserve">In this work, we have highlighted an improved </w:t>
      </w:r>
      <w:r w:rsidR="00157200" w:rsidRPr="00A9654A">
        <w:rPr>
          <w:bCs/>
          <w:color w:val="000000" w:themeColor="text1"/>
        </w:rPr>
        <w:t>numerical method using</w:t>
      </w:r>
      <w:r w:rsidRPr="00A9654A">
        <w:rPr>
          <w:bCs/>
          <w:color w:val="000000" w:themeColor="text1"/>
        </w:rPr>
        <w:t xml:space="preserve"> the </w:t>
      </w:r>
      <w:r w:rsidR="00515E95">
        <w:rPr>
          <w:rFonts w:hint="eastAsia"/>
          <w:bCs/>
          <w:color w:val="000000" w:themeColor="text1"/>
          <w:lang w:eastAsia="zh-CN"/>
        </w:rPr>
        <w:t>super-</w:t>
      </w:r>
      <w:r w:rsidRPr="00A9654A">
        <w:rPr>
          <w:bCs/>
          <w:color w:val="000000" w:themeColor="text1"/>
        </w:rPr>
        <w:t>exten</w:t>
      </w:r>
      <w:r w:rsidRPr="00C3604F">
        <w:rPr>
          <w:bCs/>
          <w:color w:val="000000" w:themeColor="text1"/>
        </w:rPr>
        <w:t xml:space="preserve">ded </w:t>
      </w:r>
      <w:proofErr w:type="spellStart"/>
      <w:r w:rsidRPr="00C3604F">
        <w:rPr>
          <w:bCs/>
          <w:color w:val="000000" w:themeColor="text1"/>
        </w:rPr>
        <w:t>Mermin</w:t>
      </w:r>
      <w:proofErr w:type="spellEnd"/>
      <w:r w:rsidRPr="00C3604F">
        <w:rPr>
          <w:bCs/>
          <w:color w:val="000000" w:themeColor="text1"/>
        </w:rPr>
        <w:t xml:space="preserve"> </w:t>
      </w:r>
      <w:r w:rsidR="00157200" w:rsidRPr="00C3604F">
        <w:rPr>
          <w:bCs/>
          <w:color w:val="000000" w:themeColor="text1"/>
        </w:rPr>
        <w:t>(</w:t>
      </w:r>
      <w:r w:rsidR="002C24FA" w:rsidRPr="00C3604F">
        <w:rPr>
          <w:bCs/>
          <w:color w:val="000000" w:themeColor="text1"/>
        </w:rPr>
        <w:t>SE-MA</w:t>
      </w:r>
      <w:r w:rsidR="00157200" w:rsidRPr="00C3604F">
        <w:rPr>
          <w:bCs/>
          <w:color w:val="000000" w:themeColor="text1"/>
        </w:rPr>
        <w:t xml:space="preserve">) </w:t>
      </w:r>
      <w:r w:rsidR="00291A4B" w:rsidRPr="00C3604F">
        <w:rPr>
          <w:bCs/>
          <w:color w:val="000000" w:themeColor="text1"/>
        </w:rPr>
        <w:t>model</w:t>
      </w:r>
      <w:r w:rsidRPr="00C3604F">
        <w:rPr>
          <w:bCs/>
          <w:color w:val="000000" w:themeColor="text1"/>
        </w:rPr>
        <w:t xml:space="preserve"> for determin</w:t>
      </w:r>
      <w:r w:rsidR="005F1B8F" w:rsidRPr="00C3604F">
        <w:rPr>
          <w:bCs/>
          <w:color w:val="000000" w:themeColor="text1"/>
        </w:rPr>
        <w:t>ation of</w:t>
      </w:r>
      <w:r w:rsidRPr="00C3604F">
        <w:rPr>
          <w:rFonts w:hint="eastAsia"/>
          <w:bCs/>
          <w:color w:val="000000" w:themeColor="text1"/>
          <w:lang w:eastAsia="zh-CN"/>
        </w:rPr>
        <w:t xml:space="preserve"> </w:t>
      </w:r>
      <w:r w:rsidRPr="00C3604F">
        <w:rPr>
          <w:bCs/>
          <w:color w:val="000000" w:themeColor="text1"/>
        </w:rPr>
        <w:t xml:space="preserve">IMFP from </w:t>
      </w:r>
      <w:r w:rsidR="00157200" w:rsidRPr="00C3604F">
        <w:rPr>
          <w:bCs/>
          <w:color w:val="000000" w:themeColor="text1"/>
        </w:rPr>
        <w:t xml:space="preserve">the </w:t>
      </w:r>
      <w:r w:rsidRPr="00C3604F">
        <w:rPr>
          <w:bCs/>
          <w:color w:val="000000" w:themeColor="text1"/>
        </w:rPr>
        <w:t xml:space="preserve">measured </w:t>
      </w:r>
      <w:r w:rsidR="00157200" w:rsidRPr="00C3604F">
        <w:rPr>
          <w:bCs/>
          <w:color w:val="000000" w:themeColor="text1"/>
        </w:rPr>
        <w:t xml:space="preserve">data of </w:t>
      </w:r>
      <w:r w:rsidR="004B647F" w:rsidRPr="00C3604F">
        <w:rPr>
          <w:bCs/>
          <w:color w:val="000000" w:themeColor="text1"/>
        </w:rPr>
        <w:t>O</w:t>
      </w:r>
      <w:r w:rsidRPr="00C3604F">
        <w:rPr>
          <w:bCs/>
          <w:color w:val="000000" w:themeColor="text1"/>
        </w:rPr>
        <w:t>ELF.</w:t>
      </w:r>
      <w:r w:rsidR="00D549CB" w:rsidRPr="00C3604F">
        <w:rPr>
          <w:color w:val="000000" w:themeColor="text1"/>
        </w:rPr>
        <w:t xml:space="preserve"> </w:t>
      </w:r>
      <w:r w:rsidR="00D549CB" w:rsidRPr="00C3604F">
        <w:rPr>
          <w:bCs/>
          <w:color w:val="000000" w:themeColor="text1"/>
        </w:rPr>
        <w:t>The ELFs of these materials at finite momentum q are extrapolated from the experimental data of optical ELFs at q</w:t>
      </w:r>
      <w:r w:rsidR="006C524A" w:rsidRPr="00C3604F">
        <w:rPr>
          <w:bCs/>
          <w:color w:val="000000" w:themeColor="text1"/>
        </w:rPr>
        <w:t xml:space="preserve"> </w:t>
      </w:r>
      <w:r w:rsidR="00D549CB" w:rsidRPr="00C3604F">
        <w:rPr>
          <w:bCs/>
          <w:color w:val="000000" w:themeColor="text1"/>
        </w:rPr>
        <w:t>=</w:t>
      </w:r>
      <w:r w:rsidR="006C524A" w:rsidRPr="00C3604F">
        <w:rPr>
          <w:bCs/>
          <w:color w:val="000000" w:themeColor="text1"/>
        </w:rPr>
        <w:t xml:space="preserve"> </w:t>
      </w:r>
      <w:r w:rsidR="00D549CB" w:rsidRPr="00C3604F">
        <w:rPr>
          <w:bCs/>
          <w:color w:val="000000" w:themeColor="text1"/>
        </w:rPr>
        <w:t xml:space="preserve">0, with the </w:t>
      </w:r>
      <w:proofErr w:type="spellStart"/>
      <w:r w:rsidR="00D549CB" w:rsidRPr="00C3604F">
        <w:rPr>
          <w:bCs/>
          <w:color w:val="000000" w:themeColor="text1"/>
        </w:rPr>
        <w:t>Mermin</w:t>
      </w:r>
      <w:proofErr w:type="spellEnd"/>
      <w:r w:rsidR="00D549CB" w:rsidRPr="00C3604F">
        <w:rPr>
          <w:bCs/>
          <w:color w:val="000000" w:themeColor="text1"/>
        </w:rPr>
        <w:t xml:space="preserve"> model and the FPA model.</w:t>
      </w:r>
      <w:r w:rsidRPr="00C3604F">
        <w:rPr>
          <w:bCs/>
          <w:color w:val="000000" w:themeColor="text1"/>
        </w:rPr>
        <w:t xml:space="preserve"> </w:t>
      </w:r>
      <w:r w:rsidR="00157200" w:rsidRPr="00C3604F">
        <w:rPr>
          <w:bCs/>
          <w:color w:val="000000" w:themeColor="text1"/>
        </w:rPr>
        <w:t>The modeling of ELF</w:t>
      </w:r>
      <w:r w:rsidRPr="00C3604F">
        <w:rPr>
          <w:bCs/>
          <w:color w:val="000000" w:themeColor="text1"/>
        </w:rPr>
        <w:t xml:space="preserve"> </w:t>
      </w:r>
      <w:r w:rsidR="00157200" w:rsidRPr="00C3604F">
        <w:rPr>
          <w:bCs/>
          <w:color w:val="000000" w:themeColor="text1"/>
        </w:rPr>
        <w:t xml:space="preserve">with </w:t>
      </w:r>
      <w:r w:rsidR="005F1B8F" w:rsidRPr="00C3604F">
        <w:rPr>
          <w:bCs/>
          <w:color w:val="000000" w:themeColor="text1"/>
        </w:rPr>
        <w:t xml:space="preserve">the </w:t>
      </w:r>
      <w:r w:rsidR="00D549CB" w:rsidRPr="00C3604F">
        <w:rPr>
          <w:bCs/>
          <w:color w:val="000000" w:themeColor="text1"/>
        </w:rPr>
        <w:t>SE-MA</w:t>
      </w:r>
      <w:r w:rsidR="00157200" w:rsidRPr="00C3604F">
        <w:rPr>
          <w:bCs/>
          <w:color w:val="000000" w:themeColor="text1"/>
        </w:rPr>
        <w:t xml:space="preserve"> oscillators </w:t>
      </w:r>
      <w:r w:rsidRPr="00C3604F">
        <w:rPr>
          <w:bCs/>
          <w:color w:val="000000" w:themeColor="text1"/>
        </w:rPr>
        <w:t xml:space="preserve">is </w:t>
      </w:r>
      <w:r w:rsidR="005F1B8F" w:rsidRPr="00C3604F">
        <w:rPr>
          <w:bCs/>
          <w:color w:val="000000" w:themeColor="text1"/>
        </w:rPr>
        <w:t xml:space="preserve">much </w:t>
      </w:r>
      <w:r w:rsidRPr="00C3604F">
        <w:rPr>
          <w:bCs/>
          <w:color w:val="000000" w:themeColor="text1"/>
        </w:rPr>
        <w:t xml:space="preserve">more </w:t>
      </w:r>
      <w:r w:rsidR="00157200" w:rsidRPr="00C3604F">
        <w:rPr>
          <w:bCs/>
          <w:color w:val="000000" w:themeColor="text1"/>
        </w:rPr>
        <w:t xml:space="preserve">accurate than the </w:t>
      </w:r>
      <w:r w:rsidR="005F1B8F" w:rsidRPr="00C3604F">
        <w:rPr>
          <w:bCs/>
          <w:color w:val="000000" w:themeColor="text1"/>
        </w:rPr>
        <w:t xml:space="preserve">normal </w:t>
      </w:r>
      <w:proofErr w:type="spellStart"/>
      <w:r w:rsidR="005F1B8F" w:rsidRPr="00C3604F">
        <w:rPr>
          <w:bCs/>
          <w:color w:val="000000" w:themeColor="text1"/>
        </w:rPr>
        <w:t>Mermin</w:t>
      </w:r>
      <w:proofErr w:type="spellEnd"/>
      <w:r w:rsidR="005F1B8F" w:rsidRPr="00C3604F">
        <w:rPr>
          <w:bCs/>
          <w:color w:val="000000" w:themeColor="text1"/>
        </w:rPr>
        <w:t xml:space="preserve"> (NM) model</w:t>
      </w:r>
      <w:r w:rsidRPr="00C3604F">
        <w:rPr>
          <w:bCs/>
          <w:color w:val="000000" w:themeColor="text1"/>
        </w:rPr>
        <w:t xml:space="preserve">, </w:t>
      </w:r>
      <w:r w:rsidR="005F1B8F" w:rsidRPr="00C3604F">
        <w:rPr>
          <w:bCs/>
          <w:color w:val="000000" w:themeColor="text1"/>
        </w:rPr>
        <w:t>having the much smaller fitting error to the fine energy loss features</w:t>
      </w:r>
      <w:r w:rsidRPr="00C3604F">
        <w:rPr>
          <w:bCs/>
          <w:color w:val="000000" w:themeColor="text1"/>
        </w:rPr>
        <w:t xml:space="preserve"> </w:t>
      </w:r>
      <w:r w:rsidR="005F1B8F" w:rsidRPr="00C3604F">
        <w:rPr>
          <w:bCs/>
          <w:color w:val="000000" w:themeColor="text1"/>
        </w:rPr>
        <w:t xml:space="preserve">in the wide energy loss range from </w:t>
      </w:r>
      <w:r w:rsidRPr="00C3604F">
        <w:rPr>
          <w:bCs/>
          <w:color w:val="000000" w:themeColor="text1"/>
        </w:rPr>
        <w:t xml:space="preserve">the </w:t>
      </w:r>
      <w:r w:rsidR="00E15882" w:rsidRPr="00C3604F">
        <w:rPr>
          <w:bCs/>
          <w:color w:val="000000" w:themeColor="text1"/>
        </w:rPr>
        <w:t>phonon</w:t>
      </w:r>
      <w:r w:rsidRPr="00C3604F">
        <w:rPr>
          <w:bCs/>
          <w:color w:val="000000" w:themeColor="text1"/>
        </w:rPr>
        <w:t xml:space="preserve"> </w:t>
      </w:r>
      <w:r w:rsidR="005F1B8F" w:rsidRPr="00C3604F">
        <w:rPr>
          <w:bCs/>
          <w:color w:val="000000" w:themeColor="text1"/>
        </w:rPr>
        <w:t>excitation to the inner-shell excitations</w:t>
      </w:r>
      <w:r w:rsidRPr="00C3604F">
        <w:rPr>
          <w:bCs/>
          <w:color w:val="000000" w:themeColor="text1"/>
        </w:rPr>
        <w:t>.</w:t>
      </w:r>
      <w:r w:rsidRPr="00C3604F">
        <w:rPr>
          <w:rFonts w:hint="eastAsia"/>
          <w:bCs/>
          <w:color w:val="000000" w:themeColor="text1"/>
          <w:lang w:eastAsia="zh-CN"/>
        </w:rPr>
        <w:t xml:space="preserve"> </w:t>
      </w:r>
      <w:r w:rsidR="00E15882" w:rsidRPr="00C3604F">
        <w:rPr>
          <w:bCs/>
          <w:color w:val="000000" w:themeColor="text1"/>
          <w:lang w:eastAsia="zh-CN"/>
        </w:rPr>
        <w:t xml:space="preserve">The </w:t>
      </w:r>
      <w:r w:rsidR="002C24FA" w:rsidRPr="00C3604F">
        <w:rPr>
          <w:bCs/>
          <w:color w:val="000000" w:themeColor="text1"/>
          <w:lang w:eastAsia="zh-CN"/>
        </w:rPr>
        <w:t>SE-MA</w:t>
      </w:r>
      <w:r w:rsidR="00E15882" w:rsidRPr="00C3604F">
        <w:rPr>
          <w:bCs/>
          <w:color w:val="000000" w:themeColor="text1"/>
          <w:lang w:eastAsia="zh-CN"/>
        </w:rPr>
        <w:t xml:space="preserve"> model includes the </w:t>
      </w:r>
      <w:r w:rsidR="00E15882" w:rsidRPr="00C3604F">
        <w:rPr>
          <w:color w:val="000000" w:themeColor="text1"/>
        </w:rPr>
        <w:t xml:space="preserve">plasmon lifetime </w:t>
      </w:r>
      <w:r w:rsidR="00E15882" w:rsidRPr="00C3604F">
        <w:rPr>
          <w:color w:val="000000" w:themeColor="text1"/>
          <w:lang w:eastAsia="zh-CN"/>
        </w:rPr>
        <w:t>broadening</w:t>
      </w:r>
      <w:r w:rsidR="00E15882" w:rsidRPr="00C3604F">
        <w:rPr>
          <w:color w:val="000000" w:themeColor="text1"/>
        </w:rPr>
        <w:t xml:space="preserve"> effect through </w:t>
      </w:r>
      <w:r w:rsidR="005F1B8F" w:rsidRPr="00C3604F">
        <w:rPr>
          <w:color w:val="000000" w:themeColor="text1"/>
        </w:rPr>
        <w:t xml:space="preserve">the use of </w:t>
      </w:r>
      <w:proofErr w:type="spellStart"/>
      <w:r w:rsidR="00E15882" w:rsidRPr="00C3604F">
        <w:rPr>
          <w:color w:val="000000" w:themeColor="text1"/>
        </w:rPr>
        <w:t>Mermin</w:t>
      </w:r>
      <w:proofErr w:type="spellEnd"/>
      <w:r w:rsidR="00E15882" w:rsidRPr="00C3604F">
        <w:rPr>
          <w:color w:val="000000" w:themeColor="text1"/>
        </w:rPr>
        <w:t xml:space="preserve"> dielectric function, while this effect is omitted in the </w:t>
      </w:r>
      <w:r w:rsidR="005F1B8F" w:rsidRPr="00C3604F">
        <w:rPr>
          <w:bCs/>
          <w:color w:val="000000" w:themeColor="text1"/>
        </w:rPr>
        <w:t>previous full-Penn algorithm (FPA)</w:t>
      </w:r>
      <w:r w:rsidR="00E15882" w:rsidRPr="00C3604F">
        <w:rPr>
          <w:color w:val="000000" w:themeColor="text1"/>
        </w:rPr>
        <w:t xml:space="preserve"> model</w:t>
      </w:r>
      <w:r w:rsidR="005709DD" w:rsidRPr="00C3604F">
        <w:rPr>
          <w:color w:val="000000" w:themeColor="text1"/>
        </w:rPr>
        <w:t>ing</w:t>
      </w:r>
      <w:r w:rsidR="00E15882" w:rsidRPr="00C3604F">
        <w:rPr>
          <w:color w:val="000000" w:themeColor="text1"/>
        </w:rPr>
        <w:t xml:space="preserve"> with the </w:t>
      </w:r>
      <w:r w:rsidR="005709DD" w:rsidRPr="00C3604F">
        <w:rPr>
          <w:color w:val="000000" w:themeColor="text1"/>
        </w:rPr>
        <w:t xml:space="preserve">use of </w:t>
      </w:r>
      <w:proofErr w:type="spellStart"/>
      <w:r w:rsidR="00E15882" w:rsidRPr="00C3604F">
        <w:rPr>
          <w:color w:val="000000" w:themeColor="text1"/>
        </w:rPr>
        <w:t>Lindhard</w:t>
      </w:r>
      <w:proofErr w:type="spellEnd"/>
      <w:r w:rsidR="00E15882" w:rsidRPr="00C3604F">
        <w:rPr>
          <w:color w:val="000000" w:themeColor="text1"/>
        </w:rPr>
        <w:t xml:space="preserve"> dielectric function.</w:t>
      </w:r>
      <w:r w:rsidR="00E15882" w:rsidRPr="00C3604F">
        <w:rPr>
          <w:bCs/>
          <w:color w:val="000000" w:themeColor="text1"/>
          <w:lang w:eastAsia="zh-CN"/>
        </w:rPr>
        <w:t xml:space="preserve"> </w:t>
      </w:r>
      <w:r w:rsidR="00E15882" w:rsidRPr="00C3604F">
        <w:rPr>
          <w:bCs/>
          <w:color w:val="000000" w:themeColor="text1"/>
        </w:rPr>
        <w:t>The</w:t>
      </w:r>
      <w:r w:rsidR="00E15882" w:rsidRPr="00C3604F">
        <w:rPr>
          <w:rFonts w:hint="eastAsia"/>
          <w:bCs/>
          <w:color w:val="000000" w:themeColor="text1"/>
          <w:lang w:eastAsia="zh-CN"/>
        </w:rPr>
        <w:t xml:space="preserve"> </w:t>
      </w:r>
      <w:r w:rsidR="00E15882" w:rsidRPr="00C3604F">
        <w:rPr>
          <w:bCs/>
          <w:color w:val="000000" w:themeColor="text1"/>
        </w:rPr>
        <w:t xml:space="preserve">IMFPs for Al, </w:t>
      </w:r>
      <w:r w:rsidR="00E15882" w:rsidRPr="00C3604F">
        <w:rPr>
          <w:rFonts w:hint="eastAsia"/>
          <w:bCs/>
          <w:color w:val="000000" w:themeColor="text1"/>
          <w:lang w:eastAsia="zh-CN"/>
        </w:rPr>
        <w:t>S</w:t>
      </w:r>
      <w:r w:rsidR="00E15882" w:rsidRPr="00C3604F">
        <w:rPr>
          <w:bCs/>
          <w:color w:val="000000" w:themeColor="text1"/>
        </w:rPr>
        <w:t xml:space="preserve">i, Cu, Au and MgO are calculated by different models and compared. </w:t>
      </w:r>
      <w:bookmarkStart w:id="56" w:name="_Hlk93657514"/>
      <w:r w:rsidR="00E15882" w:rsidRPr="00C3604F">
        <w:rPr>
          <w:bCs/>
          <w:color w:val="000000" w:themeColor="text1"/>
        </w:rPr>
        <w:t xml:space="preserve">The </w:t>
      </w:r>
      <w:r w:rsidR="002C24FA" w:rsidRPr="00C3604F">
        <w:rPr>
          <w:bCs/>
          <w:color w:val="000000" w:themeColor="text1"/>
        </w:rPr>
        <w:t>SE-MA</w:t>
      </w:r>
      <w:r w:rsidR="00E15882" w:rsidRPr="00C3604F">
        <w:rPr>
          <w:bCs/>
          <w:color w:val="000000" w:themeColor="text1"/>
        </w:rPr>
        <w:t xml:space="preserve"> model yields shorter IMFP values than the F</w:t>
      </w:r>
      <w:r w:rsidR="005F1B8F" w:rsidRPr="00C3604F">
        <w:rPr>
          <w:bCs/>
          <w:color w:val="000000" w:themeColor="text1"/>
        </w:rPr>
        <w:t>PA model due to plasmon lifetime broadening effect</w:t>
      </w:r>
      <w:r w:rsidR="005709DD" w:rsidRPr="00C3604F">
        <w:rPr>
          <w:bCs/>
          <w:color w:val="000000" w:themeColor="text1"/>
        </w:rPr>
        <w:t>, particularly for the materials having broad ELF shape</w:t>
      </w:r>
      <w:r w:rsidR="009C3033" w:rsidRPr="00C3604F">
        <w:rPr>
          <w:bCs/>
          <w:color w:val="000000" w:themeColor="text1"/>
        </w:rPr>
        <w:t>, and</w:t>
      </w:r>
      <w:r w:rsidRPr="00C3604F">
        <w:rPr>
          <w:bCs/>
          <w:color w:val="000000" w:themeColor="text1"/>
        </w:rPr>
        <w:t xml:space="preserve"> </w:t>
      </w:r>
      <w:r w:rsidR="009C3033" w:rsidRPr="00C3604F">
        <w:rPr>
          <w:bCs/>
          <w:color w:val="000000" w:themeColor="text1"/>
        </w:rPr>
        <w:t xml:space="preserve">the difference between the two models increases when the shape of ELF changes from thin to fat. </w:t>
      </w:r>
      <w:r w:rsidR="00D549CB" w:rsidRPr="00C3604F">
        <w:rPr>
          <w:bCs/>
          <w:color w:val="000000" w:themeColor="text1"/>
        </w:rPr>
        <w:t xml:space="preserve">It is found that the theoretical description of the ELF based on the SE-MA model generally predicts the lower values of IMFP than the FPA model, except in the very low energy region for Al and Si, from the ratio of 0.75 to 0.95 depending on electron energy. </w:t>
      </w:r>
      <w:r w:rsidR="009F06C4" w:rsidRPr="00C3604F">
        <w:rPr>
          <w:bCs/>
          <w:color w:val="000000" w:themeColor="text1"/>
        </w:rPr>
        <w:t>This result will be of importan</w:t>
      </w:r>
      <w:r w:rsidR="00540281" w:rsidRPr="00C3604F">
        <w:rPr>
          <w:bCs/>
          <w:color w:val="000000" w:themeColor="text1"/>
        </w:rPr>
        <w:t>ce</w:t>
      </w:r>
      <w:r w:rsidR="009F06C4" w:rsidRPr="00C3604F">
        <w:rPr>
          <w:bCs/>
          <w:color w:val="000000" w:themeColor="text1"/>
        </w:rPr>
        <w:t xml:space="preserve"> for </w:t>
      </w:r>
      <w:r w:rsidR="005709DD" w:rsidRPr="00C3604F">
        <w:rPr>
          <w:bCs/>
          <w:color w:val="000000" w:themeColor="text1"/>
        </w:rPr>
        <w:t>the calculation of IMFP f</w:t>
      </w:r>
      <w:r w:rsidR="005709DD" w:rsidRPr="00A9654A">
        <w:rPr>
          <w:bCs/>
          <w:color w:val="000000" w:themeColor="text1"/>
        </w:rPr>
        <w:t xml:space="preserve">or non-free-electron </w:t>
      </w:r>
      <w:r w:rsidR="009F06C4" w:rsidRPr="00A9654A">
        <w:rPr>
          <w:bCs/>
          <w:color w:val="000000" w:themeColor="text1"/>
        </w:rPr>
        <w:t xml:space="preserve">materials, namely </w:t>
      </w:r>
      <w:r w:rsidR="005709DD" w:rsidRPr="00A9654A">
        <w:rPr>
          <w:bCs/>
          <w:color w:val="000000" w:themeColor="text1"/>
        </w:rPr>
        <w:t xml:space="preserve">transition and noble metals </w:t>
      </w:r>
      <w:r w:rsidR="009F06C4" w:rsidRPr="00A9654A">
        <w:rPr>
          <w:bCs/>
          <w:color w:val="000000" w:themeColor="text1"/>
        </w:rPr>
        <w:t>and insulators</w:t>
      </w:r>
      <w:bookmarkEnd w:id="54"/>
      <w:r w:rsidR="009F06C4" w:rsidRPr="00A9654A">
        <w:rPr>
          <w:bCs/>
          <w:color w:val="000000" w:themeColor="text1"/>
        </w:rPr>
        <w:t>.</w:t>
      </w:r>
      <w:bookmarkEnd w:id="56"/>
    </w:p>
    <w:bookmarkEnd w:id="55"/>
    <w:p w14:paraId="1DAB7C28" w14:textId="77777777" w:rsidR="009E6A6D" w:rsidRPr="00716E1C" w:rsidRDefault="009E6A6D" w:rsidP="009E6A6D">
      <w:pPr>
        <w:jc w:val="both"/>
        <w:rPr>
          <w:color w:val="000000" w:themeColor="text1"/>
        </w:rPr>
        <w:sectPr w:rsidR="009E6A6D" w:rsidRPr="00716E1C" w:rsidSect="003E5943">
          <w:footerReference w:type="even" r:id="rId196"/>
          <w:footerReference w:type="default" r:id="rId197"/>
          <w:pgSz w:w="11906" w:h="16838" w:code="9"/>
          <w:pgMar w:top="1440" w:right="1800" w:bottom="1440" w:left="1800" w:header="720" w:footer="720" w:gutter="0"/>
          <w:lnNumType w:countBy="1" w:restart="continuous"/>
          <w:cols w:space="720"/>
          <w:docGrid w:linePitch="360"/>
        </w:sectPr>
      </w:pPr>
    </w:p>
    <w:p w14:paraId="56C6BEFB" w14:textId="77777777" w:rsidR="008F0068" w:rsidRPr="00A9654A" w:rsidRDefault="00AB6A1C">
      <w:pPr>
        <w:rPr>
          <w:b/>
          <w:bCs/>
          <w:caps/>
          <w:color w:val="000000" w:themeColor="text1"/>
        </w:rPr>
      </w:pPr>
      <w:r w:rsidRPr="00A9654A">
        <w:rPr>
          <w:b/>
          <w:bCs/>
          <w:caps/>
          <w:color w:val="000000" w:themeColor="text1"/>
        </w:rPr>
        <w:lastRenderedPageBreak/>
        <w:t>Acknowledgements</w:t>
      </w:r>
    </w:p>
    <w:p w14:paraId="227E46F5" w14:textId="4DE1BE9D" w:rsidR="00D36A6B" w:rsidRPr="00A9654A" w:rsidRDefault="009166C0" w:rsidP="00F167C9">
      <w:pPr>
        <w:spacing w:beforeLines="100" w:before="240"/>
        <w:jc w:val="both"/>
        <w:rPr>
          <w:color w:val="000000" w:themeColor="text1"/>
        </w:rPr>
      </w:pPr>
      <w:r w:rsidRPr="00A9654A">
        <w:rPr>
          <w:color w:val="000000" w:themeColor="text1"/>
        </w:rPr>
        <w:t xml:space="preserve">This work was supported </w:t>
      </w:r>
      <w:r w:rsidR="00D36A6B" w:rsidRPr="00A9654A">
        <w:rPr>
          <w:color w:val="000000" w:themeColor="text1"/>
        </w:rPr>
        <w:t xml:space="preserve">in part by JSPS KAKENHI </w:t>
      </w:r>
      <w:r w:rsidRPr="00A9654A">
        <w:rPr>
          <w:color w:val="000000" w:themeColor="text1"/>
        </w:rPr>
        <w:t>(</w:t>
      </w:r>
      <w:r w:rsidR="00D36A6B" w:rsidRPr="00A9654A">
        <w:rPr>
          <w:color w:val="000000" w:themeColor="text1"/>
        </w:rPr>
        <w:t>N</w:t>
      </w:r>
      <w:r w:rsidRPr="00A9654A">
        <w:rPr>
          <w:color w:val="000000" w:themeColor="text1"/>
        </w:rPr>
        <w:t>o.</w:t>
      </w:r>
      <w:r w:rsidR="00D36A6B" w:rsidRPr="00A9654A">
        <w:rPr>
          <w:color w:val="000000" w:themeColor="text1"/>
        </w:rPr>
        <w:t xml:space="preserve"> JP21K14656</w:t>
      </w:r>
      <w:r w:rsidRPr="00A9654A">
        <w:rPr>
          <w:color w:val="000000" w:themeColor="text1"/>
        </w:rPr>
        <w:t>), the</w:t>
      </w:r>
      <w:r w:rsidR="00D36A6B" w:rsidRPr="00A9654A">
        <w:rPr>
          <w:color w:val="000000" w:themeColor="text1"/>
        </w:rPr>
        <w:t xml:space="preserve"> Grant for Basic Science Research Projects from The Sumitomo Foundation</w:t>
      </w:r>
      <w:r w:rsidR="00F167C9" w:rsidRPr="00A9654A">
        <w:rPr>
          <w:color w:val="000000" w:themeColor="text1"/>
        </w:rPr>
        <w:t>,</w:t>
      </w:r>
      <w:r w:rsidR="00D36A6B" w:rsidRPr="00A9654A">
        <w:rPr>
          <w:color w:val="000000" w:themeColor="text1"/>
        </w:rPr>
        <w:t xml:space="preserve"> and </w:t>
      </w:r>
      <w:r w:rsidR="007F65C4" w:rsidRPr="007F65C4">
        <w:rPr>
          <w:color w:val="000000" w:themeColor="text1"/>
        </w:rPr>
        <w:t>Chinese Education Ministry through the "111" Project2.0 (BP0719016)</w:t>
      </w:r>
      <w:r w:rsidR="00D36A6B" w:rsidRPr="00A9654A">
        <w:rPr>
          <w:color w:val="000000" w:themeColor="text1"/>
        </w:rPr>
        <w:t xml:space="preserve">. The calculations in this study were performed on Numerical Materials Simulator at NIMS. We also thank the Supercomputing Center of USTC for support </w:t>
      </w:r>
      <w:r w:rsidR="00F167C9" w:rsidRPr="00A9654A">
        <w:rPr>
          <w:color w:val="000000" w:themeColor="text1"/>
        </w:rPr>
        <w:t>on</w:t>
      </w:r>
      <w:r w:rsidR="00D36A6B" w:rsidRPr="00A9654A">
        <w:rPr>
          <w:color w:val="000000" w:themeColor="text1"/>
        </w:rPr>
        <w:t xml:space="preserve"> parallel comput</w:t>
      </w:r>
      <w:r w:rsidR="00F167C9" w:rsidRPr="00A9654A">
        <w:rPr>
          <w:color w:val="000000" w:themeColor="text1"/>
        </w:rPr>
        <w:t>ation</w:t>
      </w:r>
      <w:r w:rsidR="00D36A6B" w:rsidRPr="00A9654A">
        <w:rPr>
          <w:color w:val="000000" w:themeColor="text1"/>
        </w:rPr>
        <w:t>.</w:t>
      </w:r>
    </w:p>
    <w:p w14:paraId="19389707" w14:textId="77777777" w:rsidR="008F0068" w:rsidRPr="00A9654A" w:rsidRDefault="008F0068">
      <w:pPr>
        <w:rPr>
          <w:color w:val="000000" w:themeColor="text1"/>
        </w:rPr>
      </w:pPr>
    </w:p>
    <w:p w14:paraId="2B069447" w14:textId="77777777" w:rsidR="008F0068" w:rsidRPr="00A9654A" w:rsidRDefault="008F0068">
      <w:pPr>
        <w:rPr>
          <w:color w:val="000000" w:themeColor="text1"/>
        </w:rPr>
        <w:sectPr w:rsidR="008F0068" w:rsidRPr="00A9654A">
          <w:pgSz w:w="12240" w:h="15840"/>
          <w:pgMar w:top="1440" w:right="1440" w:bottom="1440" w:left="1440" w:header="720" w:footer="720" w:gutter="0"/>
          <w:cols w:space="720"/>
          <w:docGrid w:linePitch="360"/>
        </w:sectPr>
      </w:pPr>
    </w:p>
    <w:p w14:paraId="35C95E23" w14:textId="08BF6C3E" w:rsidR="008B062A" w:rsidRPr="00A9654A" w:rsidRDefault="008B062A" w:rsidP="008B062A">
      <w:pPr>
        <w:rPr>
          <w:rFonts w:eastAsia="SimSun"/>
          <w:b/>
          <w:bCs/>
          <w:color w:val="000000" w:themeColor="text1"/>
        </w:rPr>
      </w:pPr>
      <w:r w:rsidRPr="00A9654A">
        <w:rPr>
          <w:rFonts w:eastAsia="SimSun"/>
          <w:b/>
          <w:bCs/>
          <w:color w:val="000000" w:themeColor="text1"/>
        </w:rPr>
        <w:lastRenderedPageBreak/>
        <w:t>REFERENCES</w:t>
      </w:r>
    </w:p>
    <w:p w14:paraId="092D3737" w14:textId="77777777" w:rsidR="008B062A" w:rsidRPr="00A9654A" w:rsidRDefault="008B062A" w:rsidP="008B062A">
      <w:pPr>
        <w:tabs>
          <w:tab w:val="left" w:pos="567"/>
        </w:tabs>
        <w:spacing w:beforeLines="50" w:before="120" w:line="360" w:lineRule="auto"/>
        <w:ind w:left="566" w:hangingChars="236" w:hanging="566"/>
        <w:jc w:val="both"/>
        <w:rPr>
          <w:rFonts w:ascii="Times" w:eastAsia="SimSun" w:hAnsi="Times" w:cs="Times"/>
          <w:color w:val="000000" w:themeColor="text1"/>
        </w:rPr>
      </w:pPr>
      <w:r w:rsidRPr="00A9654A">
        <w:rPr>
          <w:rFonts w:eastAsia="SimSun"/>
          <w:color w:val="000000" w:themeColor="text1"/>
        </w:rPr>
        <w:t>[1]</w:t>
      </w:r>
      <w:r w:rsidRPr="00A9654A">
        <w:rPr>
          <w:rFonts w:eastAsia="SimSun"/>
          <w:color w:val="000000" w:themeColor="text1"/>
        </w:rPr>
        <w:tab/>
      </w:r>
      <w:r w:rsidRPr="00A9654A">
        <w:rPr>
          <w:rFonts w:ascii="Times" w:eastAsia="SimSun" w:hAnsi="Times" w:cs="Times"/>
          <w:color w:val="000000" w:themeColor="text1"/>
        </w:rPr>
        <w:t xml:space="preserve">ISO18115 Surface Chemical Analysis—Vocabulary—Part 1: General terms and terms used in spectroscopy, International </w:t>
      </w:r>
      <w:proofErr w:type="spellStart"/>
      <w:r w:rsidRPr="00A9654A">
        <w:rPr>
          <w:rFonts w:ascii="Times" w:eastAsia="SimSun" w:hAnsi="Times" w:cs="Times"/>
          <w:color w:val="000000" w:themeColor="text1"/>
        </w:rPr>
        <w:t>Organisation</w:t>
      </w:r>
      <w:proofErr w:type="spellEnd"/>
      <w:r w:rsidRPr="00A9654A">
        <w:rPr>
          <w:rFonts w:ascii="Times" w:eastAsia="SimSun" w:hAnsi="Times" w:cs="Times"/>
          <w:color w:val="000000" w:themeColor="text1"/>
        </w:rPr>
        <w:t xml:space="preserve"> for </w:t>
      </w:r>
      <w:proofErr w:type="spellStart"/>
      <w:r w:rsidRPr="00A9654A">
        <w:rPr>
          <w:rFonts w:ascii="Times" w:eastAsia="SimSun" w:hAnsi="Times" w:cs="Times"/>
          <w:color w:val="000000" w:themeColor="text1"/>
        </w:rPr>
        <w:t>Standardisation</w:t>
      </w:r>
      <w:proofErr w:type="spellEnd"/>
      <w:r w:rsidRPr="00A9654A">
        <w:rPr>
          <w:rFonts w:ascii="Times" w:eastAsia="SimSun" w:hAnsi="Times" w:cs="Times"/>
          <w:color w:val="000000" w:themeColor="text1"/>
        </w:rPr>
        <w:t>, Geneva, 2010.</w:t>
      </w:r>
    </w:p>
    <w:p w14:paraId="26ABEBEF"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ascii="Times" w:eastAsia="SimSun" w:hAnsi="Times" w:cs="Times"/>
          <w:color w:val="000000" w:themeColor="text1"/>
        </w:rPr>
        <w:t>[2]</w:t>
      </w:r>
      <w:r w:rsidRPr="00A9654A">
        <w:rPr>
          <w:rFonts w:ascii="Times" w:eastAsia="SimSun" w:hAnsi="Times" w:cs="Times"/>
          <w:color w:val="000000" w:themeColor="text1"/>
        </w:rPr>
        <w:tab/>
      </w:r>
      <w:r w:rsidRPr="00A9654A">
        <w:rPr>
          <w:rFonts w:eastAsia="SimSun"/>
          <w:color w:val="000000" w:themeColor="text1"/>
        </w:rPr>
        <w:t xml:space="preserve">C.J. Powell and A. Jablonski, </w:t>
      </w:r>
      <w:proofErr w:type="spellStart"/>
      <w:r w:rsidRPr="00A9654A">
        <w:rPr>
          <w:rFonts w:eastAsia="SimSun"/>
          <w:color w:val="000000" w:themeColor="text1"/>
        </w:rPr>
        <w:t>Nucl</w:t>
      </w:r>
      <w:proofErr w:type="spellEnd"/>
      <w:r w:rsidRPr="00A9654A">
        <w:rPr>
          <w:rFonts w:eastAsia="SimSun"/>
          <w:color w:val="000000" w:themeColor="text1"/>
        </w:rPr>
        <w:t xml:space="preserve">. </w:t>
      </w:r>
      <w:proofErr w:type="spellStart"/>
      <w:r w:rsidRPr="00A9654A">
        <w:rPr>
          <w:rFonts w:eastAsia="SimSun"/>
          <w:color w:val="000000" w:themeColor="text1"/>
        </w:rPr>
        <w:t>Instrum</w:t>
      </w:r>
      <w:proofErr w:type="spellEnd"/>
      <w:r w:rsidRPr="00A9654A">
        <w:rPr>
          <w:rFonts w:eastAsia="SimSun"/>
          <w:color w:val="000000" w:themeColor="text1"/>
        </w:rPr>
        <w:t xml:space="preserve">. Methods. Phys. Res. A </w:t>
      </w:r>
      <w:r w:rsidRPr="00A9654A">
        <w:rPr>
          <w:rFonts w:eastAsia="SimSun"/>
          <w:b/>
          <w:color w:val="000000" w:themeColor="text1"/>
        </w:rPr>
        <w:t>601</w:t>
      </w:r>
      <w:r w:rsidRPr="00A9654A">
        <w:rPr>
          <w:rFonts w:eastAsia="SimSun"/>
          <w:color w:val="000000" w:themeColor="text1"/>
        </w:rPr>
        <w:t>, 54 (2009).</w:t>
      </w:r>
    </w:p>
    <w:p w14:paraId="2C86F715"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Pr="00A9654A">
        <w:rPr>
          <w:rFonts w:eastAsia="SimSun"/>
          <w:color w:val="000000" w:themeColor="text1"/>
        </w:rPr>
        <w:tab/>
        <w:t xml:space="preserve">M. </w:t>
      </w:r>
      <w:proofErr w:type="spellStart"/>
      <w:r w:rsidRPr="00A9654A">
        <w:rPr>
          <w:rFonts w:eastAsia="SimSun"/>
          <w:color w:val="000000" w:themeColor="text1"/>
        </w:rPr>
        <w:t>Imura</w:t>
      </w:r>
      <w:proofErr w:type="spellEnd"/>
      <w:r w:rsidRPr="00A9654A">
        <w:rPr>
          <w:rFonts w:eastAsia="SimSun"/>
          <w:color w:val="000000" w:themeColor="text1"/>
        </w:rPr>
        <w:t>, S</w:t>
      </w:r>
      <w:r w:rsidRPr="00A9654A">
        <w:rPr>
          <w:rFonts w:eastAsia="SimSun" w:hint="eastAsia"/>
          <w:color w:val="000000" w:themeColor="text1"/>
        </w:rPr>
        <w:t>.</w:t>
      </w:r>
      <w:r w:rsidRPr="00A9654A">
        <w:rPr>
          <w:rFonts w:eastAsia="SimSun"/>
          <w:color w:val="000000" w:themeColor="text1"/>
        </w:rPr>
        <w:t xml:space="preserve"> Tsuda, T. Nagata, R. G. Banal, H. Yoshikawa, A.L. Yang, Y. Yamashita, K. Kobayashi, Y. Koide, T. Yamaguchi, M. Kaneko, N. </w:t>
      </w:r>
      <w:proofErr w:type="spellStart"/>
      <w:r w:rsidRPr="00A9654A">
        <w:rPr>
          <w:rFonts w:eastAsia="SimSun"/>
          <w:color w:val="000000" w:themeColor="text1"/>
        </w:rPr>
        <w:t>Uematsu</w:t>
      </w:r>
      <w:proofErr w:type="spellEnd"/>
      <w:r w:rsidRPr="00A9654A">
        <w:rPr>
          <w:rFonts w:eastAsia="SimSun"/>
          <w:color w:val="000000" w:themeColor="text1"/>
        </w:rPr>
        <w:t xml:space="preserve">, K. Wang, T. Araki, and Y. </w:t>
      </w:r>
      <w:proofErr w:type="spellStart"/>
      <w:r w:rsidRPr="00A9654A">
        <w:rPr>
          <w:rFonts w:eastAsia="SimSun"/>
          <w:color w:val="000000" w:themeColor="text1"/>
        </w:rPr>
        <w:t>Nanishi</w:t>
      </w:r>
      <w:proofErr w:type="spellEnd"/>
      <w:r w:rsidRPr="00A9654A">
        <w:rPr>
          <w:rFonts w:eastAsia="SimSun"/>
          <w:color w:val="000000" w:themeColor="text1"/>
        </w:rPr>
        <w:t xml:space="preserve">, J. Appl. Phys. </w:t>
      </w:r>
      <w:r w:rsidRPr="00A9654A">
        <w:rPr>
          <w:rFonts w:eastAsia="SimSun"/>
          <w:b/>
          <w:bCs/>
          <w:color w:val="000000" w:themeColor="text1"/>
        </w:rPr>
        <w:t>121</w:t>
      </w:r>
      <w:r w:rsidRPr="00A9654A">
        <w:rPr>
          <w:rFonts w:eastAsia="SimSun"/>
          <w:color w:val="000000" w:themeColor="text1"/>
        </w:rPr>
        <w:t>, 095703 (2017)</w:t>
      </w:r>
    </w:p>
    <w:p w14:paraId="50C1B080"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[4]</w:t>
      </w:r>
      <w:r w:rsidRPr="00A9654A">
        <w:rPr>
          <w:rFonts w:eastAsia="SimSun"/>
          <w:color w:val="000000" w:themeColor="text1"/>
        </w:rPr>
        <w:tab/>
        <w:t xml:space="preserve">M. </w:t>
      </w:r>
      <w:proofErr w:type="spellStart"/>
      <w:r w:rsidRPr="00A9654A">
        <w:rPr>
          <w:rFonts w:eastAsia="SimSun"/>
          <w:color w:val="000000" w:themeColor="text1"/>
        </w:rPr>
        <w:t>Imura</w:t>
      </w:r>
      <w:proofErr w:type="spellEnd"/>
      <w:r w:rsidRPr="00A9654A">
        <w:rPr>
          <w:rFonts w:eastAsia="SimSun"/>
          <w:color w:val="000000" w:themeColor="text1"/>
        </w:rPr>
        <w:t xml:space="preserve">, S. Tsuda, H. Takeda, T. Nagata, R. G. Banal, H. Yoshikawa, A.L. Yang, Y. Yamashita, K. Kobayashi, Y. Koide, T. Yamaguchi, M. Kaneko, N. </w:t>
      </w:r>
      <w:proofErr w:type="spellStart"/>
      <w:r w:rsidRPr="00A9654A">
        <w:rPr>
          <w:rFonts w:eastAsia="SimSun"/>
          <w:color w:val="000000" w:themeColor="text1"/>
        </w:rPr>
        <w:t>Uematsu</w:t>
      </w:r>
      <w:proofErr w:type="spellEnd"/>
      <w:r w:rsidRPr="00A9654A">
        <w:rPr>
          <w:rFonts w:eastAsia="SimSun"/>
          <w:color w:val="000000" w:themeColor="text1"/>
        </w:rPr>
        <w:t xml:space="preserve">, K. Wang, T. Araki, and Y. </w:t>
      </w:r>
      <w:proofErr w:type="spellStart"/>
      <w:r w:rsidRPr="00A9654A">
        <w:rPr>
          <w:rFonts w:eastAsia="SimSun"/>
          <w:color w:val="000000" w:themeColor="text1"/>
        </w:rPr>
        <w:t>Nanishi</w:t>
      </w:r>
      <w:proofErr w:type="spellEnd"/>
      <w:r w:rsidRPr="00A9654A">
        <w:rPr>
          <w:rFonts w:eastAsia="SimSun"/>
          <w:color w:val="000000" w:themeColor="text1"/>
        </w:rPr>
        <w:t xml:space="preserve">, J. Appl. Phys. </w:t>
      </w:r>
      <w:r w:rsidRPr="00A9654A">
        <w:rPr>
          <w:rFonts w:eastAsia="SimSun"/>
          <w:b/>
          <w:bCs/>
          <w:color w:val="000000" w:themeColor="text1"/>
        </w:rPr>
        <w:t>123</w:t>
      </w:r>
      <w:r w:rsidRPr="00A9654A">
        <w:rPr>
          <w:rFonts w:eastAsia="SimSun"/>
          <w:color w:val="000000" w:themeColor="text1"/>
        </w:rPr>
        <w:t>, 095701 (2018).</w:t>
      </w:r>
    </w:p>
    <w:p w14:paraId="319D1078"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[5]</w:t>
      </w:r>
      <w:r w:rsidRPr="00A9654A">
        <w:rPr>
          <w:rFonts w:eastAsia="SimSun"/>
          <w:color w:val="000000" w:themeColor="text1"/>
        </w:rPr>
        <w:tab/>
        <w:t xml:space="preserve">W.S.M. Werner, W. </w:t>
      </w:r>
      <w:proofErr w:type="spellStart"/>
      <w:r w:rsidRPr="00A9654A">
        <w:rPr>
          <w:rFonts w:eastAsia="SimSun"/>
          <w:color w:val="000000" w:themeColor="text1"/>
        </w:rPr>
        <w:t>Smekal</w:t>
      </w:r>
      <w:proofErr w:type="spellEnd"/>
      <w:r w:rsidRPr="00A9654A">
        <w:rPr>
          <w:rFonts w:eastAsia="SimSun"/>
          <w:color w:val="000000" w:themeColor="text1"/>
        </w:rPr>
        <w:t xml:space="preserve">, H. </w:t>
      </w:r>
      <w:proofErr w:type="spellStart"/>
      <w:r w:rsidRPr="00A9654A">
        <w:rPr>
          <w:rFonts w:eastAsia="SimSun"/>
          <w:color w:val="000000" w:themeColor="text1"/>
        </w:rPr>
        <w:t>Stori</w:t>
      </w:r>
      <w:proofErr w:type="spellEnd"/>
      <w:r w:rsidRPr="00A9654A">
        <w:rPr>
          <w:rFonts w:eastAsia="SimSun"/>
          <w:color w:val="000000" w:themeColor="text1"/>
        </w:rPr>
        <w:t xml:space="preserve">, H. Winter, G. Stefani, A. </w:t>
      </w:r>
      <w:proofErr w:type="spellStart"/>
      <w:r w:rsidRPr="00A9654A">
        <w:rPr>
          <w:rFonts w:eastAsia="SimSun"/>
          <w:color w:val="000000" w:themeColor="text1"/>
        </w:rPr>
        <w:t>Ruocco</w:t>
      </w:r>
      <w:proofErr w:type="spellEnd"/>
      <w:r w:rsidRPr="00A9654A">
        <w:rPr>
          <w:rFonts w:eastAsia="SimSun"/>
          <w:color w:val="000000" w:themeColor="text1"/>
        </w:rPr>
        <w:t xml:space="preserve">, F. </w:t>
      </w:r>
      <w:proofErr w:type="spellStart"/>
      <w:r w:rsidRPr="00A9654A">
        <w:rPr>
          <w:rFonts w:eastAsia="SimSun"/>
          <w:color w:val="000000" w:themeColor="text1"/>
        </w:rPr>
        <w:t>Offi</w:t>
      </w:r>
      <w:proofErr w:type="spellEnd"/>
      <w:r w:rsidRPr="00A9654A">
        <w:rPr>
          <w:rFonts w:eastAsia="SimSun"/>
          <w:color w:val="000000" w:themeColor="text1"/>
        </w:rPr>
        <w:t xml:space="preserve">, R. </w:t>
      </w:r>
      <w:proofErr w:type="spellStart"/>
      <w:r w:rsidRPr="00A9654A">
        <w:rPr>
          <w:rFonts w:eastAsia="SimSun"/>
          <w:color w:val="000000" w:themeColor="text1"/>
        </w:rPr>
        <w:t>Gotter</w:t>
      </w:r>
      <w:proofErr w:type="spellEnd"/>
      <w:r w:rsidRPr="00A9654A">
        <w:rPr>
          <w:rFonts w:eastAsia="SimSun"/>
          <w:color w:val="000000" w:themeColor="text1"/>
        </w:rPr>
        <w:t xml:space="preserve">, A. </w:t>
      </w:r>
      <w:proofErr w:type="spellStart"/>
      <w:r w:rsidRPr="00A9654A">
        <w:rPr>
          <w:rFonts w:eastAsia="SimSun"/>
          <w:color w:val="000000" w:themeColor="text1"/>
        </w:rPr>
        <w:t>Morgante</w:t>
      </w:r>
      <w:proofErr w:type="spellEnd"/>
      <w:r w:rsidRPr="00A9654A">
        <w:rPr>
          <w:rFonts w:eastAsia="SimSun"/>
          <w:color w:val="000000" w:themeColor="text1"/>
        </w:rPr>
        <w:t xml:space="preserve">, and F. </w:t>
      </w:r>
      <w:proofErr w:type="spellStart"/>
      <w:r w:rsidRPr="00A9654A">
        <w:rPr>
          <w:rFonts w:eastAsia="SimSun"/>
          <w:color w:val="000000" w:themeColor="text1"/>
        </w:rPr>
        <w:t>Tommasini</w:t>
      </w:r>
      <w:proofErr w:type="spellEnd"/>
      <w:r w:rsidRPr="00A9654A">
        <w:rPr>
          <w:rFonts w:eastAsia="SimSun"/>
          <w:color w:val="000000" w:themeColor="text1"/>
        </w:rPr>
        <w:t>, Phys. Rev. Lett. 94, 038302 (2005).</w:t>
      </w:r>
    </w:p>
    <w:p w14:paraId="718D89A2"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[6]</w:t>
      </w:r>
      <w:r w:rsidRPr="00A9654A">
        <w:rPr>
          <w:rFonts w:eastAsia="SimSun"/>
          <w:color w:val="000000" w:themeColor="text1"/>
        </w:rPr>
        <w:tab/>
        <w:t xml:space="preserve">Z.J. Ding, K. Salma, H.M. Li, Z.M. Zhang, K. </w:t>
      </w:r>
      <w:proofErr w:type="spellStart"/>
      <w:r w:rsidRPr="00A9654A">
        <w:rPr>
          <w:rFonts w:eastAsia="SimSun"/>
          <w:color w:val="000000" w:themeColor="text1"/>
        </w:rPr>
        <w:t>Tokesi</w:t>
      </w:r>
      <w:proofErr w:type="spellEnd"/>
      <w:r w:rsidRPr="00A9654A">
        <w:rPr>
          <w:rFonts w:eastAsia="SimSun"/>
          <w:color w:val="000000" w:themeColor="text1"/>
        </w:rPr>
        <w:t xml:space="preserve">, D. </w:t>
      </w:r>
      <w:proofErr w:type="spellStart"/>
      <w:r w:rsidRPr="00A9654A">
        <w:rPr>
          <w:rFonts w:eastAsia="SimSun"/>
          <w:color w:val="000000" w:themeColor="text1"/>
        </w:rPr>
        <w:t>Varga</w:t>
      </w:r>
      <w:proofErr w:type="spellEnd"/>
      <w:r w:rsidRPr="00A9654A">
        <w:rPr>
          <w:rFonts w:eastAsia="SimSun"/>
          <w:color w:val="000000" w:themeColor="text1"/>
        </w:rPr>
        <w:t xml:space="preserve">, J. Toth, K. Goto and R. Shimizu, Surf. Interface Anal. </w:t>
      </w:r>
      <w:r w:rsidRPr="00A9654A">
        <w:rPr>
          <w:rFonts w:eastAsia="SimSun"/>
          <w:b/>
          <w:bCs/>
          <w:color w:val="000000" w:themeColor="text1"/>
        </w:rPr>
        <w:t>38</w:t>
      </w:r>
      <w:r w:rsidRPr="00A9654A">
        <w:rPr>
          <w:rFonts w:eastAsia="SimSun"/>
          <w:color w:val="000000" w:themeColor="text1"/>
        </w:rPr>
        <w:t>, 657 (2006).</w:t>
      </w:r>
    </w:p>
    <w:p w14:paraId="5DE5F4F9"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[7]</w:t>
      </w:r>
      <w:r w:rsidRPr="00A9654A">
        <w:rPr>
          <w:rFonts w:eastAsia="SimSun"/>
          <w:color w:val="000000" w:themeColor="text1"/>
        </w:rPr>
        <w:tab/>
        <w:t xml:space="preserve">N. Cao, B. Da, Y. Ming, S.F. Mao, K. Goto and Z.J. Ding, Surf. Interface Anal. </w:t>
      </w:r>
      <w:r w:rsidRPr="00A9654A">
        <w:rPr>
          <w:rFonts w:eastAsia="SimSun"/>
          <w:b/>
          <w:bCs/>
          <w:color w:val="000000" w:themeColor="text1"/>
        </w:rPr>
        <w:t>47</w:t>
      </w:r>
      <w:r w:rsidRPr="00A9654A">
        <w:rPr>
          <w:rFonts w:eastAsia="SimSun"/>
          <w:color w:val="000000" w:themeColor="text1"/>
        </w:rPr>
        <w:t>, 113 (2015).</w:t>
      </w:r>
    </w:p>
    <w:p w14:paraId="59F3EEAA"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Pr="00A9654A">
        <w:rPr>
          <w:rFonts w:eastAsia="SimSun"/>
          <w:color w:val="000000" w:themeColor="text1"/>
        </w:rPr>
        <w:tab/>
        <w:t xml:space="preserve">B. Da, Y. Sun, S. F. Mao, Z. M. Zhang, H. </w:t>
      </w:r>
      <w:proofErr w:type="spellStart"/>
      <w:r w:rsidRPr="00A9654A">
        <w:rPr>
          <w:rFonts w:eastAsia="SimSun"/>
          <w:color w:val="000000" w:themeColor="text1"/>
        </w:rPr>
        <w:t>Jin</w:t>
      </w:r>
      <w:proofErr w:type="spellEnd"/>
      <w:r w:rsidRPr="00A9654A">
        <w:rPr>
          <w:rFonts w:eastAsia="SimSun"/>
          <w:color w:val="000000" w:themeColor="text1"/>
        </w:rPr>
        <w:t xml:space="preserve">, H. Yoshikawa, S. </w:t>
      </w:r>
      <w:proofErr w:type="spellStart"/>
      <w:r w:rsidRPr="00A9654A">
        <w:rPr>
          <w:rFonts w:eastAsia="SimSun"/>
          <w:color w:val="000000" w:themeColor="text1"/>
        </w:rPr>
        <w:t>Tanuma</w:t>
      </w:r>
      <w:proofErr w:type="spellEnd"/>
      <w:r w:rsidRPr="00A9654A">
        <w:rPr>
          <w:rFonts w:eastAsia="SimSun"/>
          <w:color w:val="000000" w:themeColor="text1"/>
        </w:rPr>
        <w:t xml:space="preserve"> and Z. J. Ding, J. Appl. Phys. </w:t>
      </w:r>
      <w:r w:rsidRPr="00A9654A">
        <w:rPr>
          <w:rFonts w:eastAsia="SimSun"/>
          <w:b/>
          <w:bCs/>
          <w:color w:val="000000" w:themeColor="text1"/>
        </w:rPr>
        <w:t>113</w:t>
      </w:r>
      <w:r w:rsidRPr="00A9654A">
        <w:rPr>
          <w:rFonts w:eastAsia="SimSun"/>
          <w:color w:val="000000" w:themeColor="text1"/>
        </w:rPr>
        <w:t>, 214303 (2013).</w:t>
      </w:r>
    </w:p>
    <w:p w14:paraId="7E17D369"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[9]</w:t>
      </w:r>
      <w:r w:rsidRPr="00A9654A">
        <w:rPr>
          <w:rFonts w:eastAsia="SimSun"/>
          <w:color w:val="000000" w:themeColor="text1"/>
        </w:rPr>
        <w:tab/>
        <w:t xml:space="preserve">K.J. Zhang, B. Da and Z.J. Ding, Surf. Interface Anal. </w:t>
      </w:r>
      <w:r w:rsidRPr="00A9654A">
        <w:rPr>
          <w:rFonts w:eastAsia="SimSun"/>
          <w:b/>
          <w:bCs/>
          <w:color w:val="000000" w:themeColor="text1"/>
        </w:rPr>
        <w:t>48</w:t>
      </w:r>
      <w:r w:rsidRPr="00A9654A">
        <w:rPr>
          <w:rFonts w:eastAsia="SimSun"/>
          <w:color w:val="000000" w:themeColor="text1"/>
        </w:rPr>
        <w:t>, 1256 (2016).</w:t>
      </w:r>
    </w:p>
    <w:p w14:paraId="7316534F"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[10]</w:t>
      </w:r>
      <w:r w:rsidRPr="00A9654A">
        <w:rPr>
          <w:rFonts w:eastAsia="SimSun"/>
          <w:color w:val="000000" w:themeColor="text1"/>
        </w:rPr>
        <w:tab/>
        <w:t xml:space="preserve">B. Da, Z.Y. Li, H.C. Chang, S.F. Mao and Z.J. Ding, J. Appl. Phys. </w:t>
      </w:r>
      <w:r w:rsidRPr="00A9654A">
        <w:rPr>
          <w:rFonts w:eastAsia="SimSun"/>
          <w:b/>
          <w:bCs/>
          <w:color w:val="000000" w:themeColor="text1"/>
        </w:rPr>
        <w:t>116</w:t>
      </w:r>
      <w:r w:rsidRPr="00A9654A">
        <w:rPr>
          <w:rFonts w:eastAsia="SimSun"/>
          <w:color w:val="000000" w:themeColor="text1"/>
        </w:rPr>
        <w:t>, 124307 (2014).</w:t>
      </w:r>
    </w:p>
    <w:p w14:paraId="3A86FAC1"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[11]</w:t>
      </w:r>
      <w:r w:rsidRPr="00A9654A">
        <w:rPr>
          <w:rFonts w:eastAsia="SimSun"/>
          <w:color w:val="000000" w:themeColor="text1"/>
        </w:rPr>
        <w:tab/>
        <w:t xml:space="preserve">B. Da, S.F. Mao, G.H. Zhang, X.P. Wang and Z.J. Ding, J. Appl. Phys. </w:t>
      </w:r>
      <w:r w:rsidRPr="00A9654A">
        <w:rPr>
          <w:rFonts w:eastAsia="SimSun"/>
          <w:b/>
          <w:bCs/>
          <w:color w:val="000000" w:themeColor="text1"/>
        </w:rPr>
        <w:t>112</w:t>
      </w:r>
      <w:r w:rsidRPr="00A9654A">
        <w:rPr>
          <w:rFonts w:eastAsia="SimSun"/>
          <w:color w:val="000000" w:themeColor="text1"/>
        </w:rPr>
        <w:t>, 034310 (2012).</w:t>
      </w:r>
    </w:p>
    <w:p w14:paraId="674E9E18"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[12]</w:t>
      </w:r>
      <w:r w:rsidRPr="00A9654A">
        <w:rPr>
          <w:rFonts w:eastAsia="SimSun"/>
          <w:color w:val="000000" w:themeColor="text1"/>
        </w:rPr>
        <w:tab/>
        <w:t xml:space="preserve">H. </w:t>
      </w:r>
      <w:proofErr w:type="spellStart"/>
      <w:r w:rsidRPr="00A9654A">
        <w:rPr>
          <w:rFonts w:eastAsia="SimSun"/>
          <w:color w:val="000000" w:themeColor="text1"/>
        </w:rPr>
        <w:t>Jin</w:t>
      </w:r>
      <w:proofErr w:type="spellEnd"/>
      <w:r w:rsidRPr="00A9654A">
        <w:rPr>
          <w:rFonts w:eastAsia="SimSun"/>
          <w:color w:val="000000" w:themeColor="text1"/>
        </w:rPr>
        <w:t xml:space="preserve">, H. </w:t>
      </w:r>
      <w:proofErr w:type="spellStart"/>
      <w:r w:rsidRPr="00A9654A">
        <w:rPr>
          <w:rFonts w:eastAsia="SimSun"/>
          <w:color w:val="000000" w:themeColor="text1"/>
        </w:rPr>
        <w:t>Shinotsuka</w:t>
      </w:r>
      <w:proofErr w:type="spellEnd"/>
      <w:r w:rsidRPr="00A9654A">
        <w:rPr>
          <w:rFonts w:eastAsia="SimSun"/>
          <w:color w:val="000000" w:themeColor="text1"/>
        </w:rPr>
        <w:t xml:space="preserve">, H. Yoshikawa, H. Iwai, M. Arai, S. </w:t>
      </w:r>
      <w:proofErr w:type="spellStart"/>
      <w:r w:rsidRPr="00A9654A">
        <w:rPr>
          <w:rFonts w:eastAsia="SimSun"/>
          <w:color w:val="000000" w:themeColor="text1"/>
        </w:rPr>
        <w:t>Tanuma</w:t>
      </w:r>
      <w:proofErr w:type="spellEnd"/>
      <w:r w:rsidRPr="00A9654A">
        <w:rPr>
          <w:rFonts w:eastAsia="SimSun"/>
          <w:color w:val="000000" w:themeColor="text1"/>
        </w:rPr>
        <w:t xml:space="preserve"> and S. </w:t>
      </w:r>
      <w:proofErr w:type="spellStart"/>
      <w:r w:rsidRPr="00A9654A">
        <w:rPr>
          <w:rFonts w:eastAsia="SimSun"/>
          <w:color w:val="000000" w:themeColor="text1"/>
        </w:rPr>
        <w:t>Tougaard</w:t>
      </w:r>
      <w:proofErr w:type="spellEnd"/>
      <w:r w:rsidRPr="00A9654A">
        <w:rPr>
          <w:rFonts w:eastAsia="SimSun"/>
          <w:color w:val="000000" w:themeColor="text1"/>
        </w:rPr>
        <w:t xml:space="preserve">, Surf. Interface Anal. </w:t>
      </w:r>
      <w:r w:rsidRPr="00A9654A">
        <w:rPr>
          <w:rFonts w:eastAsia="SimSun"/>
          <w:b/>
          <w:bCs/>
          <w:color w:val="000000" w:themeColor="text1"/>
        </w:rPr>
        <w:t>45</w:t>
      </w:r>
      <w:r w:rsidRPr="00A9654A">
        <w:rPr>
          <w:rFonts w:eastAsia="SimSun"/>
          <w:color w:val="000000" w:themeColor="text1"/>
        </w:rPr>
        <w:t>, 985 (2013).</w:t>
      </w:r>
    </w:p>
    <w:p w14:paraId="4E13F2B5"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13]</w:t>
      </w:r>
      <w:r w:rsidRPr="00A9654A">
        <w:rPr>
          <w:rFonts w:eastAsia="SimSun"/>
          <w:color w:val="000000" w:themeColor="text1"/>
        </w:rPr>
        <w:tab/>
        <w:t>B. Da, J.</w:t>
      </w:r>
      <w:r w:rsidRPr="00A9654A">
        <w:rPr>
          <w:rFonts w:eastAsia="SimSun" w:hint="eastAsia"/>
          <w:color w:val="000000" w:themeColor="text1"/>
        </w:rPr>
        <w:t>W</w:t>
      </w:r>
      <w:r w:rsidRPr="00A9654A">
        <w:rPr>
          <w:rFonts w:eastAsia="SimSun"/>
          <w:color w:val="000000" w:themeColor="text1"/>
        </w:rPr>
        <w:t xml:space="preserve">. Liu, Y. Harada, N.T. </w:t>
      </w:r>
      <w:proofErr w:type="spellStart"/>
      <w:r w:rsidRPr="00A9654A">
        <w:rPr>
          <w:rFonts w:eastAsia="SimSun"/>
          <w:color w:val="000000" w:themeColor="text1"/>
        </w:rPr>
        <w:t>Cuong</w:t>
      </w:r>
      <w:proofErr w:type="spellEnd"/>
      <w:r w:rsidRPr="00A9654A">
        <w:rPr>
          <w:rFonts w:eastAsia="SimSun"/>
          <w:color w:val="000000" w:themeColor="text1"/>
        </w:rPr>
        <w:t xml:space="preserve">, K. </w:t>
      </w:r>
      <w:proofErr w:type="spellStart"/>
      <w:r w:rsidRPr="00A9654A">
        <w:rPr>
          <w:rFonts w:eastAsia="SimSun"/>
          <w:color w:val="000000" w:themeColor="text1"/>
        </w:rPr>
        <w:t>Tsukagoshi</w:t>
      </w:r>
      <w:proofErr w:type="spellEnd"/>
      <w:r w:rsidRPr="00A9654A">
        <w:rPr>
          <w:rFonts w:eastAsia="SimSun"/>
          <w:color w:val="000000" w:themeColor="text1"/>
        </w:rPr>
        <w:t xml:space="preserve">, J. Hu, L.H. Yang, Z.J. Ding, H. Yoshikawa and S. </w:t>
      </w:r>
      <w:proofErr w:type="spellStart"/>
      <w:r w:rsidRPr="00A9654A">
        <w:rPr>
          <w:rFonts w:eastAsia="SimSun"/>
          <w:color w:val="000000" w:themeColor="text1"/>
        </w:rPr>
        <w:t>Tanuma</w:t>
      </w:r>
      <w:proofErr w:type="spellEnd"/>
      <w:r w:rsidRPr="00A9654A">
        <w:rPr>
          <w:rFonts w:eastAsia="SimSun"/>
          <w:color w:val="000000" w:themeColor="text1"/>
        </w:rPr>
        <w:t xml:space="preserve">, J. Phys. Chem. Lett. </w:t>
      </w:r>
      <w:r w:rsidRPr="00A9654A">
        <w:rPr>
          <w:rFonts w:eastAsia="SimSun"/>
          <w:b/>
          <w:bCs/>
          <w:color w:val="000000" w:themeColor="text1"/>
        </w:rPr>
        <w:t>10</w:t>
      </w:r>
      <w:r w:rsidRPr="00A9654A">
        <w:rPr>
          <w:rFonts w:eastAsia="SimSun"/>
          <w:color w:val="000000" w:themeColor="text1"/>
        </w:rPr>
        <w:t>, 5770 (2019).</w:t>
      </w:r>
    </w:p>
    <w:p w14:paraId="6E52EA7C"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14]</w:t>
      </w:r>
      <w:r w:rsidRPr="00A9654A">
        <w:rPr>
          <w:rFonts w:eastAsia="SimSun"/>
          <w:color w:val="000000" w:themeColor="text1"/>
        </w:rPr>
        <w:tab/>
        <w:t xml:space="preserve">B. Da, Y. Sun, Z.F. Hou, J.W. Liu, N. T. </w:t>
      </w:r>
      <w:proofErr w:type="spellStart"/>
      <w:r w:rsidRPr="00A9654A">
        <w:rPr>
          <w:rFonts w:eastAsia="SimSun"/>
          <w:color w:val="000000" w:themeColor="text1"/>
        </w:rPr>
        <w:t>Cuong</w:t>
      </w:r>
      <w:proofErr w:type="spellEnd"/>
      <w:r w:rsidRPr="00A9654A">
        <w:rPr>
          <w:rFonts w:eastAsia="SimSun"/>
          <w:color w:val="000000" w:themeColor="text1"/>
        </w:rPr>
        <w:t xml:space="preserve">, K. </w:t>
      </w:r>
      <w:proofErr w:type="spellStart"/>
      <w:r w:rsidRPr="00A9654A">
        <w:rPr>
          <w:rFonts w:eastAsia="SimSun"/>
          <w:color w:val="000000" w:themeColor="text1"/>
        </w:rPr>
        <w:t>Tsukagoshi</w:t>
      </w:r>
      <w:proofErr w:type="spellEnd"/>
      <w:r w:rsidRPr="00A9654A">
        <w:rPr>
          <w:rFonts w:eastAsia="SimSun"/>
          <w:color w:val="000000" w:themeColor="text1"/>
        </w:rPr>
        <w:t xml:space="preserve">, H. Yoshikawa, S. </w:t>
      </w:r>
      <w:proofErr w:type="spellStart"/>
      <w:r w:rsidRPr="00A9654A">
        <w:rPr>
          <w:rFonts w:eastAsia="SimSun"/>
          <w:color w:val="000000" w:themeColor="text1"/>
        </w:rPr>
        <w:t>Tanuma</w:t>
      </w:r>
      <w:proofErr w:type="spellEnd"/>
      <w:r w:rsidRPr="00A9654A">
        <w:rPr>
          <w:rFonts w:eastAsia="SimSun"/>
          <w:color w:val="000000" w:themeColor="text1"/>
        </w:rPr>
        <w:t xml:space="preserve">, J. Hu, Z.S. Gao and Z.J. Ding, Phys. Rev. Appl. </w:t>
      </w:r>
      <w:r w:rsidRPr="00A9654A">
        <w:rPr>
          <w:rFonts w:eastAsia="SimSun"/>
          <w:b/>
          <w:bCs/>
          <w:color w:val="000000" w:themeColor="text1"/>
        </w:rPr>
        <w:t>13</w:t>
      </w:r>
      <w:r w:rsidRPr="00A9654A">
        <w:rPr>
          <w:rFonts w:eastAsia="SimSun"/>
          <w:color w:val="000000" w:themeColor="text1"/>
        </w:rPr>
        <w:t>, 044055 (2020).</w:t>
      </w:r>
    </w:p>
    <w:p w14:paraId="7DFA83FD"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lastRenderedPageBreak/>
        <w:t>[</w:t>
      </w:r>
      <w:r w:rsidRPr="00A9654A">
        <w:rPr>
          <w:rFonts w:eastAsia="SimSun"/>
          <w:color w:val="000000" w:themeColor="text1"/>
        </w:rPr>
        <w:t>15]</w:t>
      </w:r>
      <w:r w:rsidRPr="00A9654A">
        <w:rPr>
          <w:rFonts w:eastAsia="SimSun"/>
          <w:color w:val="000000" w:themeColor="text1"/>
        </w:rPr>
        <w:tab/>
        <w:t xml:space="preserve">B. Da, J.W. Liu, M. Yamamoto, Y. Ueda, K. Watanabe, N. T. </w:t>
      </w:r>
      <w:proofErr w:type="spellStart"/>
      <w:r w:rsidRPr="00A9654A">
        <w:rPr>
          <w:rFonts w:eastAsia="SimSun"/>
          <w:color w:val="000000" w:themeColor="text1"/>
        </w:rPr>
        <w:t>Cuong</w:t>
      </w:r>
      <w:proofErr w:type="spellEnd"/>
      <w:r w:rsidRPr="00A9654A">
        <w:rPr>
          <w:rFonts w:eastAsia="SimSun"/>
          <w:color w:val="000000" w:themeColor="text1"/>
        </w:rPr>
        <w:t xml:space="preserve">, S.L. Li, K. </w:t>
      </w:r>
      <w:proofErr w:type="spellStart"/>
      <w:r w:rsidRPr="00A9654A">
        <w:rPr>
          <w:rFonts w:eastAsia="SimSun"/>
          <w:color w:val="000000" w:themeColor="text1"/>
        </w:rPr>
        <w:t>Tsukagoshi</w:t>
      </w:r>
      <w:proofErr w:type="spellEnd"/>
      <w:r w:rsidRPr="00A9654A">
        <w:rPr>
          <w:rFonts w:eastAsia="SimSun"/>
          <w:color w:val="000000" w:themeColor="text1"/>
        </w:rPr>
        <w:t xml:space="preserve">, H. Yoshikawa, H. Iwai, S. </w:t>
      </w:r>
      <w:proofErr w:type="spellStart"/>
      <w:r w:rsidRPr="00A9654A">
        <w:rPr>
          <w:rFonts w:eastAsia="SimSun"/>
          <w:color w:val="000000" w:themeColor="text1"/>
        </w:rPr>
        <w:t>Tanuma</w:t>
      </w:r>
      <w:proofErr w:type="spellEnd"/>
      <w:r w:rsidRPr="00A9654A">
        <w:rPr>
          <w:rFonts w:eastAsia="SimSun"/>
          <w:color w:val="000000" w:themeColor="text1"/>
        </w:rPr>
        <w:t xml:space="preserve">, H.X. Guo, Z.S. Gao, X. Sun and Z.J. Ding, Nat. </w:t>
      </w:r>
      <w:proofErr w:type="spellStart"/>
      <w:r w:rsidRPr="00A9654A">
        <w:rPr>
          <w:rFonts w:eastAsia="SimSun"/>
          <w:color w:val="000000" w:themeColor="text1"/>
        </w:rPr>
        <w:t>Commun</w:t>
      </w:r>
      <w:proofErr w:type="spellEnd"/>
      <w:r w:rsidRPr="00A9654A">
        <w:rPr>
          <w:rFonts w:eastAsia="SimSun"/>
          <w:color w:val="000000" w:themeColor="text1"/>
        </w:rPr>
        <w:t xml:space="preserve">. </w:t>
      </w:r>
      <w:r w:rsidRPr="00A9654A">
        <w:rPr>
          <w:rFonts w:eastAsia="SimSun"/>
          <w:b/>
          <w:bCs/>
          <w:color w:val="000000" w:themeColor="text1"/>
        </w:rPr>
        <w:t>8</w:t>
      </w:r>
      <w:r w:rsidRPr="00A9654A">
        <w:rPr>
          <w:rFonts w:eastAsia="SimSun"/>
          <w:color w:val="000000" w:themeColor="text1"/>
        </w:rPr>
        <w:t xml:space="preserve"> 15629 (2017).</w:t>
      </w:r>
    </w:p>
    <w:p w14:paraId="0EA68550"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[16]</w:t>
      </w:r>
      <w:r w:rsidRPr="00A9654A">
        <w:rPr>
          <w:rFonts w:eastAsia="SimSun"/>
          <w:color w:val="000000" w:themeColor="text1"/>
        </w:rPr>
        <w:tab/>
        <w:t xml:space="preserve">Z.J. Ding and R. Shimizu, Scanning </w:t>
      </w:r>
      <w:r w:rsidRPr="00A9654A">
        <w:rPr>
          <w:rFonts w:eastAsia="SimSun"/>
          <w:b/>
          <w:bCs/>
          <w:color w:val="000000" w:themeColor="text1"/>
        </w:rPr>
        <w:t>18</w:t>
      </w:r>
      <w:r w:rsidRPr="00A9654A">
        <w:rPr>
          <w:rFonts w:eastAsia="SimSun"/>
          <w:color w:val="000000" w:themeColor="text1"/>
        </w:rPr>
        <w:t>, 92 (1996).</w:t>
      </w:r>
    </w:p>
    <w:p w14:paraId="2555000B"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[17]</w:t>
      </w:r>
      <w:r w:rsidRPr="00A9654A">
        <w:rPr>
          <w:rFonts w:eastAsia="SimSun"/>
          <w:color w:val="000000" w:themeColor="text1"/>
        </w:rPr>
        <w:tab/>
        <w:t xml:space="preserve">Y.B. Zou, S.F. Mao, B. Da and Z.J. Ding, J. Appl. Phys. </w:t>
      </w:r>
      <w:r w:rsidRPr="00A9654A">
        <w:rPr>
          <w:rFonts w:eastAsia="SimSun"/>
          <w:b/>
          <w:bCs/>
          <w:color w:val="000000" w:themeColor="text1"/>
        </w:rPr>
        <w:t>120</w:t>
      </w:r>
      <w:r w:rsidRPr="00A9654A">
        <w:rPr>
          <w:rFonts w:eastAsia="SimSun"/>
          <w:color w:val="000000" w:themeColor="text1"/>
        </w:rPr>
        <w:t>, 235102 (2016).</w:t>
      </w:r>
    </w:p>
    <w:p w14:paraId="48EF5F64"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[18]</w:t>
      </w:r>
      <w:r w:rsidRPr="00A9654A">
        <w:rPr>
          <w:rFonts w:eastAsia="SimSun"/>
          <w:color w:val="000000" w:themeColor="text1"/>
        </w:rPr>
        <w:tab/>
        <w:t xml:space="preserve">A. Hussain, L.H. Yang, Y.B. Zou, S.F. Mao, B. Da, H.M. Li and Z.J. Ding, J. Appl. Phys. </w:t>
      </w:r>
      <w:r w:rsidRPr="00A9654A">
        <w:rPr>
          <w:rFonts w:eastAsia="SimSun"/>
          <w:b/>
          <w:color w:val="000000" w:themeColor="text1"/>
        </w:rPr>
        <w:t>127</w:t>
      </w:r>
      <w:r w:rsidRPr="00A9654A">
        <w:rPr>
          <w:rFonts w:eastAsia="SimSun"/>
          <w:color w:val="000000" w:themeColor="text1"/>
        </w:rPr>
        <w:t>, 125304 (2020).</w:t>
      </w:r>
    </w:p>
    <w:p w14:paraId="222B5E6A"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[19]</w:t>
      </w:r>
      <w:r w:rsidRPr="00A9654A">
        <w:rPr>
          <w:rFonts w:eastAsia="SimSun"/>
          <w:color w:val="000000" w:themeColor="text1"/>
        </w:rPr>
        <w:tab/>
        <w:t xml:space="preserve">Z.J. Ding, W.S. Tan and Y.G. Li, J. Appl. Phys. </w:t>
      </w:r>
      <w:r w:rsidRPr="00A9654A">
        <w:rPr>
          <w:rFonts w:eastAsia="SimSun"/>
          <w:b/>
          <w:bCs/>
          <w:color w:val="000000" w:themeColor="text1"/>
        </w:rPr>
        <w:t>99</w:t>
      </w:r>
      <w:r w:rsidRPr="00A9654A">
        <w:rPr>
          <w:rFonts w:eastAsia="SimSun"/>
          <w:color w:val="000000" w:themeColor="text1"/>
        </w:rPr>
        <w:t>, 084903 (2006).</w:t>
      </w:r>
    </w:p>
    <w:p w14:paraId="74D1CF3D"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[20]</w:t>
      </w:r>
      <w:r w:rsidRPr="00A9654A">
        <w:rPr>
          <w:rFonts w:eastAsia="SimSun"/>
          <w:color w:val="000000" w:themeColor="text1"/>
        </w:rPr>
        <w:tab/>
        <w:t xml:space="preserve">R.G. Zeng, Z.J. Ding, Y.G. Li and S.F. Mao, J. Appl. Phys. </w:t>
      </w:r>
      <w:r w:rsidRPr="00A9654A">
        <w:rPr>
          <w:rFonts w:eastAsia="SimSun"/>
          <w:b/>
          <w:bCs/>
          <w:color w:val="000000" w:themeColor="text1"/>
        </w:rPr>
        <w:t>104</w:t>
      </w:r>
      <w:r w:rsidRPr="00A9654A">
        <w:rPr>
          <w:rFonts w:eastAsia="SimSun"/>
          <w:color w:val="000000" w:themeColor="text1"/>
        </w:rPr>
        <w:t>, 114909 (2008).</w:t>
      </w:r>
    </w:p>
    <w:p w14:paraId="300842FC"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[21]</w:t>
      </w:r>
      <w:r w:rsidRPr="00A9654A">
        <w:rPr>
          <w:rFonts w:eastAsia="SimSun"/>
          <w:color w:val="000000" w:themeColor="text1"/>
        </w:rPr>
        <w:tab/>
        <w:t xml:space="preserve">B. Da, K. Salma, H. Ji, S.F. Mao, G.H. Zhang, X.P. Wang and Z.J. Ding, Appl. Surf. Sci. </w:t>
      </w:r>
      <w:r w:rsidRPr="00A9654A">
        <w:rPr>
          <w:rFonts w:eastAsia="SimSun"/>
          <w:b/>
          <w:bCs/>
          <w:color w:val="000000" w:themeColor="text1"/>
        </w:rPr>
        <w:t>356</w:t>
      </w:r>
      <w:r w:rsidRPr="00A9654A">
        <w:rPr>
          <w:rFonts w:eastAsia="SimSun"/>
          <w:color w:val="000000" w:themeColor="text1"/>
        </w:rPr>
        <w:t>, 142 (2015).</w:t>
      </w:r>
    </w:p>
    <w:p w14:paraId="47FE7FB5" w14:textId="7777777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[22]</w:t>
      </w:r>
      <w:r w:rsidRPr="00A9654A">
        <w:rPr>
          <w:rFonts w:eastAsia="SimSun"/>
          <w:color w:val="000000" w:themeColor="text1"/>
        </w:rPr>
        <w:tab/>
        <w:t xml:space="preserve">B. Da, Y. Sun, S.F. Mao and Z.J. Ding, Surf. Interface Anal. </w:t>
      </w:r>
      <w:r w:rsidRPr="00A9654A">
        <w:rPr>
          <w:rFonts w:eastAsia="SimSun"/>
          <w:b/>
          <w:bCs/>
          <w:color w:val="000000" w:themeColor="text1"/>
        </w:rPr>
        <w:t>45</w:t>
      </w:r>
      <w:r w:rsidRPr="00A9654A">
        <w:rPr>
          <w:rFonts w:eastAsia="SimSun"/>
          <w:color w:val="000000" w:themeColor="text1"/>
        </w:rPr>
        <w:t>, 773 (2013).</w:t>
      </w:r>
    </w:p>
    <w:p w14:paraId="248B0E11" w14:textId="01B2C0A5" w:rsidR="006D3276" w:rsidRPr="00A9654A" w:rsidRDefault="006D3276" w:rsidP="006D3276">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w:t>
      </w:r>
      <w:r w:rsidRPr="00A9654A">
        <w:rPr>
          <w:rFonts w:eastAsia="SimSun" w:hint="eastAsia"/>
          <w:color w:val="000000" w:themeColor="text1"/>
          <w:lang w:eastAsia="zh-CN"/>
        </w:rPr>
        <w:t>3</w:t>
      </w:r>
      <w:r w:rsidRPr="00A9654A">
        <w:rPr>
          <w:rFonts w:eastAsia="SimSun"/>
          <w:color w:val="000000" w:themeColor="text1"/>
        </w:rPr>
        <w:t>]</w:t>
      </w:r>
      <w:r w:rsidRPr="00A9654A">
        <w:rPr>
          <w:rFonts w:eastAsia="SimSun"/>
          <w:color w:val="000000" w:themeColor="text1"/>
        </w:rPr>
        <w:tab/>
        <w:t>E.D. Pali</w:t>
      </w:r>
      <w:r w:rsidRPr="00A9654A">
        <w:rPr>
          <w:rFonts w:eastAsia="SimSun"/>
          <w:color w:val="000000" w:themeColor="text1"/>
        </w:rPr>
        <w:tab/>
        <w:t xml:space="preserve">k, Handbook of Optical Constants (I to V). Orlando: Academic Press (1985); E.D. </w:t>
      </w:r>
      <w:proofErr w:type="spellStart"/>
      <w:r w:rsidRPr="00A9654A">
        <w:rPr>
          <w:rFonts w:eastAsia="SimSun"/>
          <w:color w:val="000000" w:themeColor="text1"/>
        </w:rPr>
        <w:t>Palik</w:t>
      </w:r>
      <w:proofErr w:type="spellEnd"/>
      <w:r w:rsidRPr="00A9654A">
        <w:rPr>
          <w:rFonts w:eastAsia="SimSun"/>
          <w:color w:val="000000" w:themeColor="text1"/>
        </w:rPr>
        <w:t>, Handbook of Optical Constants of Solid, Academic Press, New York (1998).</w:t>
      </w:r>
    </w:p>
    <w:p w14:paraId="09762B82" w14:textId="33C8338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w:t>
      </w:r>
      <w:r w:rsidR="006D3276" w:rsidRPr="00A9654A">
        <w:rPr>
          <w:rFonts w:eastAsia="SimSun" w:hint="eastAsia"/>
          <w:color w:val="000000" w:themeColor="text1"/>
          <w:lang w:eastAsia="zh-CN"/>
        </w:rPr>
        <w:t>4</w:t>
      </w:r>
      <w:r w:rsidRPr="00A9654A">
        <w:rPr>
          <w:rFonts w:eastAsia="SimSun"/>
          <w:color w:val="000000" w:themeColor="text1"/>
        </w:rPr>
        <w:t>]</w:t>
      </w:r>
      <w:r w:rsidRPr="00A9654A">
        <w:rPr>
          <w:rFonts w:eastAsia="SimSun"/>
          <w:color w:val="000000" w:themeColor="text1"/>
        </w:rPr>
        <w:tab/>
        <w:t xml:space="preserve">W.S.M. Werner, K. </w:t>
      </w:r>
      <w:proofErr w:type="spellStart"/>
      <w:r w:rsidRPr="00A9654A">
        <w:rPr>
          <w:rFonts w:eastAsia="SimSun"/>
          <w:color w:val="000000" w:themeColor="text1"/>
        </w:rPr>
        <w:t>Glantschnig</w:t>
      </w:r>
      <w:proofErr w:type="spellEnd"/>
      <w:r w:rsidRPr="00A9654A">
        <w:rPr>
          <w:rFonts w:eastAsia="SimSun"/>
          <w:color w:val="000000" w:themeColor="text1"/>
        </w:rPr>
        <w:t xml:space="preserve">, C. </w:t>
      </w:r>
      <w:proofErr w:type="spellStart"/>
      <w:r w:rsidRPr="00A9654A">
        <w:rPr>
          <w:rFonts w:eastAsia="SimSun"/>
          <w:color w:val="000000" w:themeColor="text1"/>
        </w:rPr>
        <w:t>Ambrosch-Draxl</w:t>
      </w:r>
      <w:proofErr w:type="spellEnd"/>
      <w:r w:rsidRPr="00A9654A">
        <w:rPr>
          <w:rFonts w:eastAsia="SimSun"/>
          <w:color w:val="000000" w:themeColor="text1"/>
        </w:rPr>
        <w:t xml:space="preserve">, J. Phys. Chem. Ref. Data </w:t>
      </w:r>
      <w:r w:rsidRPr="00A9654A">
        <w:rPr>
          <w:rFonts w:eastAsia="SimSun"/>
          <w:b/>
          <w:bCs/>
          <w:color w:val="000000" w:themeColor="text1"/>
        </w:rPr>
        <w:t xml:space="preserve">38, </w:t>
      </w:r>
      <w:r w:rsidRPr="00A9654A">
        <w:rPr>
          <w:rFonts w:eastAsia="SimSun"/>
          <w:color w:val="000000" w:themeColor="text1"/>
        </w:rPr>
        <w:t>1013 (2009).</w:t>
      </w:r>
    </w:p>
    <w:p w14:paraId="0ED630C3" w14:textId="35377920" w:rsidR="006D3276" w:rsidRPr="00A9654A" w:rsidRDefault="006D3276" w:rsidP="006D3276">
      <w:pPr>
        <w:tabs>
          <w:tab w:val="left" w:pos="567"/>
        </w:tabs>
        <w:spacing w:beforeLines="50" w:before="120" w:line="360" w:lineRule="auto"/>
        <w:ind w:left="566" w:hangingChars="236" w:hanging="566"/>
        <w:jc w:val="both"/>
        <w:rPr>
          <w:rFonts w:eastAsia="SimSun"/>
          <w:color w:val="000000" w:themeColor="text1"/>
          <w:lang w:eastAsia="zh-CN"/>
        </w:rPr>
      </w:pPr>
      <w:r w:rsidRPr="00A9654A">
        <w:rPr>
          <w:rFonts w:eastAsia="SimSun" w:hint="eastAsia"/>
          <w:color w:val="000000" w:themeColor="text1"/>
          <w:lang w:eastAsia="zh-CN"/>
        </w:rPr>
        <w:t>[25</w:t>
      </w:r>
      <w:r w:rsidRPr="00A9654A">
        <w:rPr>
          <w:rFonts w:eastAsia="SimSun"/>
          <w:color w:val="000000" w:themeColor="text1"/>
          <w:lang w:eastAsia="zh-CN"/>
        </w:rPr>
        <w:t xml:space="preserve">] H. </w:t>
      </w:r>
      <w:proofErr w:type="spellStart"/>
      <w:r w:rsidRPr="00A9654A">
        <w:rPr>
          <w:rFonts w:eastAsia="SimSun"/>
          <w:color w:val="000000" w:themeColor="text1"/>
          <w:lang w:eastAsia="zh-CN"/>
        </w:rPr>
        <w:t>Shinotsuka</w:t>
      </w:r>
      <w:proofErr w:type="spellEnd"/>
      <w:r w:rsidRPr="00A9654A">
        <w:rPr>
          <w:rFonts w:eastAsia="SimSun"/>
          <w:color w:val="000000" w:themeColor="text1"/>
          <w:lang w:eastAsia="zh-CN"/>
        </w:rPr>
        <w:t xml:space="preserve">, H. Yoshikawa, S. </w:t>
      </w:r>
      <w:proofErr w:type="spellStart"/>
      <w:r w:rsidRPr="00A9654A">
        <w:rPr>
          <w:rFonts w:eastAsia="SimSun"/>
          <w:color w:val="000000" w:themeColor="text1"/>
          <w:lang w:eastAsia="zh-CN"/>
        </w:rPr>
        <w:t>Tanuma</w:t>
      </w:r>
      <w:proofErr w:type="spellEnd"/>
      <w:r w:rsidRPr="00A9654A">
        <w:rPr>
          <w:rFonts w:eastAsia="SimSun"/>
          <w:color w:val="000000" w:themeColor="text1"/>
          <w:lang w:eastAsia="zh-CN"/>
        </w:rPr>
        <w:t xml:space="preserve">, e-J. Surf. Sci., </w:t>
      </w:r>
      <w:r w:rsidRPr="00A9654A">
        <w:rPr>
          <w:rFonts w:eastAsia="SimSun"/>
          <w:b/>
          <w:bCs/>
          <w:color w:val="000000" w:themeColor="text1"/>
          <w:lang w:eastAsia="zh-CN"/>
        </w:rPr>
        <w:t>19</w:t>
      </w:r>
      <w:r w:rsidRPr="00A9654A">
        <w:rPr>
          <w:rFonts w:eastAsia="SimSun"/>
          <w:color w:val="000000" w:themeColor="text1"/>
          <w:lang w:eastAsia="zh-CN"/>
        </w:rPr>
        <w:t>, 70 (2021).</w:t>
      </w:r>
    </w:p>
    <w:p w14:paraId="226D480A" w14:textId="65C75DAF" w:rsidR="006D3276" w:rsidRPr="00A9654A" w:rsidRDefault="006D3276" w:rsidP="00342376">
      <w:pPr>
        <w:tabs>
          <w:tab w:val="left" w:pos="567"/>
        </w:tabs>
        <w:spacing w:beforeLines="50" w:before="120" w:line="360" w:lineRule="auto"/>
        <w:ind w:left="566" w:hangingChars="236" w:hanging="566"/>
        <w:jc w:val="both"/>
        <w:rPr>
          <w:rFonts w:eastAsia="SimSun"/>
          <w:color w:val="000000" w:themeColor="text1"/>
          <w:lang w:eastAsia="zh-CN"/>
        </w:rPr>
      </w:pPr>
      <w:r w:rsidRPr="00A9654A">
        <w:rPr>
          <w:rFonts w:eastAsia="SimSun" w:hint="eastAsia"/>
          <w:color w:val="000000" w:themeColor="text1"/>
          <w:lang w:eastAsia="zh-CN"/>
        </w:rPr>
        <w:t>[26</w:t>
      </w:r>
      <w:r w:rsidRPr="00A9654A">
        <w:rPr>
          <w:rFonts w:eastAsia="SimSun"/>
          <w:color w:val="000000" w:themeColor="text1"/>
          <w:lang w:eastAsia="zh-CN"/>
        </w:rPr>
        <w:t xml:space="preserve">] H. </w:t>
      </w:r>
      <w:proofErr w:type="spellStart"/>
      <w:r w:rsidRPr="00A9654A">
        <w:rPr>
          <w:rFonts w:eastAsia="SimSun"/>
          <w:color w:val="000000" w:themeColor="text1"/>
          <w:lang w:eastAsia="zh-CN"/>
        </w:rPr>
        <w:t>Shinotsuka</w:t>
      </w:r>
      <w:proofErr w:type="spellEnd"/>
      <w:r w:rsidRPr="00A9654A">
        <w:rPr>
          <w:rFonts w:eastAsia="SimSun"/>
          <w:color w:val="000000" w:themeColor="text1"/>
          <w:lang w:eastAsia="zh-CN"/>
        </w:rPr>
        <w:t xml:space="preserve">, H. Yoshikawa, S. </w:t>
      </w:r>
      <w:proofErr w:type="spellStart"/>
      <w:r w:rsidRPr="00A9654A">
        <w:rPr>
          <w:rFonts w:eastAsia="SimSun"/>
          <w:color w:val="000000" w:themeColor="text1"/>
          <w:lang w:eastAsia="zh-CN"/>
        </w:rPr>
        <w:t>Tanuma</w:t>
      </w:r>
      <w:proofErr w:type="spellEnd"/>
      <w:r w:rsidRPr="00A9654A">
        <w:rPr>
          <w:rFonts w:eastAsia="SimSun"/>
          <w:color w:val="000000" w:themeColor="text1"/>
          <w:lang w:eastAsia="zh-CN"/>
        </w:rPr>
        <w:t>, Dataset: "First-principles calculations of optical constants"</w:t>
      </w:r>
      <w:r w:rsidRPr="00A9654A">
        <w:rPr>
          <w:rFonts w:eastAsia="SimSun" w:hint="eastAsia"/>
          <w:color w:val="000000" w:themeColor="text1"/>
          <w:lang w:eastAsia="zh-CN"/>
        </w:rPr>
        <w:t>,</w:t>
      </w:r>
      <w:r w:rsidRPr="00A9654A">
        <w:rPr>
          <w:rFonts w:eastAsia="SimSun"/>
          <w:color w:val="000000" w:themeColor="text1"/>
          <w:lang w:eastAsia="zh-CN"/>
        </w:rPr>
        <w:t xml:space="preserve"> </w:t>
      </w:r>
      <w:hyperlink r:id="rId198" w:history="1">
        <w:r w:rsidRPr="00A9654A">
          <w:rPr>
            <w:rStyle w:val="ad"/>
            <w:rFonts w:eastAsia="SimSun"/>
            <w:color w:val="000000" w:themeColor="text1"/>
            <w:lang w:eastAsia="zh-CN"/>
          </w:rPr>
          <w:t>https://doi.org/10.34968/nims.1434</w:t>
        </w:r>
      </w:hyperlink>
    </w:p>
    <w:p w14:paraId="7CD18875" w14:textId="28A295D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w:t>
      </w:r>
      <w:r w:rsidR="007D5405" w:rsidRPr="00A9654A">
        <w:rPr>
          <w:rFonts w:eastAsia="SimSun"/>
          <w:color w:val="000000" w:themeColor="text1"/>
        </w:rPr>
        <w:t>7</w:t>
      </w:r>
      <w:r w:rsidRPr="00A9654A">
        <w:rPr>
          <w:rFonts w:eastAsia="SimSun"/>
          <w:color w:val="000000" w:themeColor="text1"/>
        </w:rPr>
        <w:t>]</w:t>
      </w:r>
      <w:r w:rsidRPr="00A9654A">
        <w:rPr>
          <w:rFonts w:eastAsia="SimSun"/>
          <w:color w:val="000000" w:themeColor="text1"/>
        </w:rPr>
        <w:tab/>
        <w:t xml:space="preserve">S. </w:t>
      </w:r>
      <w:proofErr w:type="spellStart"/>
      <w:r w:rsidRPr="00A9654A">
        <w:rPr>
          <w:rFonts w:eastAsia="SimSun"/>
          <w:color w:val="000000" w:themeColor="text1"/>
        </w:rPr>
        <w:t>Tougaard</w:t>
      </w:r>
      <w:proofErr w:type="spellEnd"/>
      <w:r w:rsidRPr="00A9654A">
        <w:rPr>
          <w:rFonts w:eastAsia="SimSun"/>
          <w:color w:val="000000" w:themeColor="text1"/>
        </w:rPr>
        <w:t xml:space="preserve"> and F. </w:t>
      </w:r>
      <w:proofErr w:type="spellStart"/>
      <w:r w:rsidRPr="00A9654A">
        <w:rPr>
          <w:rFonts w:eastAsia="SimSun"/>
          <w:color w:val="000000" w:themeColor="text1"/>
        </w:rPr>
        <w:t>Yubero</w:t>
      </w:r>
      <w:proofErr w:type="spellEnd"/>
      <w:r w:rsidRPr="00A9654A">
        <w:rPr>
          <w:rFonts w:eastAsia="SimSun"/>
          <w:color w:val="000000" w:themeColor="text1"/>
        </w:rPr>
        <w:t>, Surf. Interface Anal.</w:t>
      </w:r>
      <w:r w:rsidRPr="00A9654A">
        <w:rPr>
          <w:rFonts w:eastAsia="SimSun"/>
          <w:b/>
          <w:bCs/>
          <w:color w:val="000000" w:themeColor="text1"/>
        </w:rPr>
        <w:t xml:space="preserve"> 36,</w:t>
      </w:r>
      <w:r w:rsidRPr="00A9654A">
        <w:rPr>
          <w:rFonts w:eastAsia="SimSun"/>
          <w:color w:val="000000" w:themeColor="text1"/>
        </w:rPr>
        <w:t xml:space="preserve"> 824827(2004).</w:t>
      </w:r>
    </w:p>
    <w:p w14:paraId="0D6CE2EC" w14:textId="6824EE20"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w:t>
      </w:r>
      <w:r w:rsidR="007D5405" w:rsidRPr="00A9654A">
        <w:rPr>
          <w:rFonts w:eastAsia="SimSun"/>
          <w:color w:val="000000" w:themeColor="text1"/>
        </w:rPr>
        <w:t>8</w:t>
      </w:r>
      <w:r w:rsidRPr="00A9654A">
        <w:rPr>
          <w:rFonts w:eastAsia="SimSun"/>
          <w:color w:val="000000" w:themeColor="text1"/>
        </w:rPr>
        <w:t>]</w:t>
      </w:r>
      <w:r w:rsidRPr="00A9654A">
        <w:rPr>
          <w:rFonts w:eastAsia="SimSun"/>
          <w:color w:val="000000" w:themeColor="text1"/>
        </w:rPr>
        <w:tab/>
        <w:t>B. Da, S.F. Mao, Y. Sun and Z.J. Ding, e-J. Surf. Sci. Nanotech.</w:t>
      </w:r>
      <w:r w:rsidRPr="00A9654A">
        <w:rPr>
          <w:rFonts w:eastAsia="SimSun"/>
          <w:b/>
          <w:bCs/>
          <w:color w:val="000000" w:themeColor="text1"/>
        </w:rPr>
        <w:t xml:space="preserve"> 10</w:t>
      </w:r>
      <w:r w:rsidRPr="00A9654A">
        <w:rPr>
          <w:rFonts w:eastAsia="SimSun"/>
          <w:color w:val="000000" w:themeColor="text1"/>
        </w:rPr>
        <w:t>, 441 (2012).</w:t>
      </w:r>
    </w:p>
    <w:p w14:paraId="254A394C" w14:textId="30AC88D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[2</w:t>
      </w:r>
      <w:r w:rsidR="007D5405" w:rsidRPr="00A9654A">
        <w:rPr>
          <w:rFonts w:eastAsia="SimSun"/>
          <w:color w:val="000000" w:themeColor="text1"/>
        </w:rPr>
        <w:t>9</w:t>
      </w:r>
      <w:r w:rsidRPr="00A9654A">
        <w:rPr>
          <w:rFonts w:eastAsia="SimSun"/>
          <w:color w:val="000000" w:themeColor="text1"/>
        </w:rPr>
        <w:t>]</w:t>
      </w:r>
      <w:r w:rsidRPr="00A9654A">
        <w:rPr>
          <w:rFonts w:eastAsia="SimSun"/>
          <w:color w:val="000000" w:themeColor="text1"/>
        </w:rPr>
        <w:tab/>
        <w:t xml:space="preserve">H. Xu, B. Da, J. </w:t>
      </w:r>
      <w:proofErr w:type="spellStart"/>
      <w:r w:rsidRPr="00A9654A">
        <w:rPr>
          <w:rFonts w:eastAsia="SimSun"/>
          <w:color w:val="000000" w:themeColor="text1"/>
        </w:rPr>
        <w:t>Tóth</w:t>
      </w:r>
      <w:proofErr w:type="spellEnd"/>
      <w:r w:rsidRPr="00A9654A">
        <w:rPr>
          <w:rFonts w:eastAsia="SimSun"/>
          <w:color w:val="000000" w:themeColor="text1"/>
        </w:rPr>
        <w:t xml:space="preserve">, K. </w:t>
      </w:r>
      <w:proofErr w:type="spellStart"/>
      <w:r w:rsidRPr="00A9654A">
        <w:rPr>
          <w:rFonts w:eastAsia="SimSun"/>
          <w:color w:val="000000" w:themeColor="text1"/>
        </w:rPr>
        <w:t>Tőkési</w:t>
      </w:r>
      <w:proofErr w:type="spellEnd"/>
      <w:r w:rsidRPr="00A9654A">
        <w:rPr>
          <w:rFonts w:eastAsia="SimSun"/>
          <w:color w:val="000000" w:themeColor="text1"/>
        </w:rPr>
        <w:t>, and Z.J. Ding, Phys. Rev. B</w:t>
      </w:r>
      <w:r w:rsidRPr="00A9654A">
        <w:rPr>
          <w:rFonts w:eastAsia="SimSun"/>
          <w:b/>
          <w:bCs/>
          <w:color w:val="000000" w:themeColor="text1"/>
        </w:rPr>
        <w:t xml:space="preserve"> 95</w:t>
      </w:r>
      <w:r w:rsidRPr="00A9654A">
        <w:rPr>
          <w:rFonts w:eastAsia="SimSun"/>
          <w:color w:val="000000" w:themeColor="text1"/>
        </w:rPr>
        <w:t>, 195417 (2017).</w:t>
      </w:r>
    </w:p>
    <w:p w14:paraId="2B84EFFA" w14:textId="22A8D6D9"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30</w:t>
      </w:r>
      <w:r w:rsidRPr="00A9654A">
        <w:rPr>
          <w:rFonts w:eastAsia="SimSun"/>
          <w:color w:val="000000" w:themeColor="text1"/>
        </w:rPr>
        <w:t>]</w:t>
      </w:r>
      <w:r w:rsidRPr="00A9654A">
        <w:rPr>
          <w:rFonts w:eastAsia="SimSun"/>
          <w:color w:val="000000" w:themeColor="text1"/>
        </w:rPr>
        <w:tab/>
        <w:t xml:space="preserve">F. </w:t>
      </w:r>
      <w:proofErr w:type="spellStart"/>
      <w:r w:rsidRPr="00A9654A">
        <w:rPr>
          <w:rFonts w:eastAsia="SimSun"/>
          <w:color w:val="000000" w:themeColor="text1"/>
        </w:rPr>
        <w:t>Yubero</w:t>
      </w:r>
      <w:proofErr w:type="spellEnd"/>
      <w:r w:rsidRPr="00A9654A">
        <w:rPr>
          <w:rFonts w:eastAsia="SimSun"/>
          <w:color w:val="000000" w:themeColor="text1"/>
        </w:rPr>
        <w:t xml:space="preserve"> and S. </w:t>
      </w:r>
      <w:proofErr w:type="spellStart"/>
      <w:r w:rsidRPr="00A9654A">
        <w:rPr>
          <w:rFonts w:eastAsia="SimSun"/>
          <w:color w:val="000000" w:themeColor="text1"/>
        </w:rPr>
        <w:t>Tougaard</w:t>
      </w:r>
      <w:proofErr w:type="spellEnd"/>
      <w:r w:rsidRPr="00A9654A">
        <w:rPr>
          <w:rFonts w:eastAsia="SimSun"/>
          <w:color w:val="000000" w:themeColor="text1"/>
        </w:rPr>
        <w:t xml:space="preserve">, Phys. Rev. B </w:t>
      </w:r>
      <w:r w:rsidRPr="00A9654A">
        <w:rPr>
          <w:rFonts w:eastAsia="SimSun"/>
          <w:b/>
          <w:bCs/>
          <w:color w:val="000000" w:themeColor="text1"/>
        </w:rPr>
        <w:t>46</w:t>
      </w:r>
      <w:r w:rsidRPr="00A9654A">
        <w:rPr>
          <w:rFonts w:eastAsia="SimSun"/>
          <w:color w:val="000000" w:themeColor="text1"/>
        </w:rPr>
        <w:t>, 2486 (1992).</w:t>
      </w:r>
    </w:p>
    <w:p w14:paraId="25F71BB8" w14:textId="53C7D643"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31</w:t>
      </w:r>
      <w:r w:rsidRPr="00A9654A">
        <w:rPr>
          <w:rFonts w:eastAsia="SimSun"/>
          <w:color w:val="000000" w:themeColor="text1"/>
        </w:rPr>
        <w:t>]</w:t>
      </w:r>
      <w:r w:rsidRPr="00A9654A">
        <w:rPr>
          <w:rFonts w:eastAsia="SimSun"/>
          <w:color w:val="000000" w:themeColor="text1"/>
        </w:rPr>
        <w:tab/>
        <w:t xml:space="preserve">W.S.M. Werner, Surf. Sci. </w:t>
      </w:r>
      <w:r w:rsidRPr="00A9654A">
        <w:rPr>
          <w:rFonts w:eastAsia="SimSun"/>
          <w:b/>
          <w:bCs/>
          <w:color w:val="000000" w:themeColor="text1"/>
        </w:rPr>
        <w:t>604</w:t>
      </w:r>
      <w:r w:rsidRPr="00A9654A">
        <w:rPr>
          <w:rFonts w:eastAsia="SimSun"/>
          <w:color w:val="000000" w:themeColor="text1"/>
        </w:rPr>
        <w:t>, 290 (2010).</w:t>
      </w:r>
    </w:p>
    <w:p w14:paraId="13EF29C7" w14:textId="53F926AF"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007D5405" w:rsidRPr="00A9654A">
        <w:rPr>
          <w:rFonts w:eastAsia="SimSun"/>
          <w:color w:val="000000" w:themeColor="text1"/>
        </w:rPr>
        <w:t>2</w:t>
      </w:r>
      <w:r w:rsidRPr="00A9654A">
        <w:rPr>
          <w:rFonts w:eastAsia="SimSun"/>
          <w:color w:val="000000" w:themeColor="text1"/>
        </w:rPr>
        <w:t>]</w:t>
      </w:r>
      <w:r w:rsidRPr="00A9654A">
        <w:rPr>
          <w:rFonts w:eastAsia="SimSun"/>
          <w:color w:val="000000" w:themeColor="text1"/>
        </w:rPr>
        <w:tab/>
        <w:t xml:space="preserve">H. Xu, L.H. Yang, J. </w:t>
      </w:r>
      <w:proofErr w:type="spellStart"/>
      <w:r w:rsidRPr="00A9654A">
        <w:rPr>
          <w:rFonts w:eastAsia="SimSun"/>
          <w:color w:val="000000" w:themeColor="text1"/>
        </w:rPr>
        <w:t>Tóth</w:t>
      </w:r>
      <w:proofErr w:type="spellEnd"/>
      <w:r w:rsidRPr="00A9654A">
        <w:rPr>
          <w:rFonts w:eastAsia="SimSun"/>
          <w:color w:val="000000" w:themeColor="text1"/>
        </w:rPr>
        <w:t xml:space="preserve">, K. </w:t>
      </w:r>
      <w:proofErr w:type="spellStart"/>
      <w:r w:rsidRPr="00A9654A">
        <w:rPr>
          <w:rFonts w:eastAsia="SimSun"/>
          <w:color w:val="000000" w:themeColor="text1"/>
        </w:rPr>
        <w:t>Tőkési</w:t>
      </w:r>
      <w:proofErr w:type="spellEnd"/>
      <w:r w:rsidRPr="00A9654A">
        <w:rPr>
          <w:rFonts w:eastAsia="SimSun"/>
          <w:color w:val="000000" w:themeColor="text1"/>
        </w:rPr>
        <w:t xml:space="preserve">, B. Da and Z.J. Ding, J. Appl. Phys. </w:t>
      </w:r>
      <w:r w:rsidRPr="00A9654A">
        <w:rPr>
          <w:rFonts w:eastAsia="SimSun"/>
          <w:b/>
          <w:bCs/>
          <w:color w:val="000000" w:themeColor="text1"/>
        </w:rPr>
        <w:t>123</w:t>
      </w:r>
      <w:r w:rsidRPr="00A9654A">
        <w:rPr>
          <w:rFonts w:eastAsia="SimSun"/>
          <w:color w:val="000000" w:themeColor="text1"/>
        </w:rPr>
        <w:t>, 043306 (2018).</w:t>
      </w:r>
    </w:p>
    <w:p w14:paraId="59227927" w14:textId="7E68D5B4"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lastRenderedPageBreak/>
        <w:t>[3</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L.H. Yang, M. </w:t>
      </w:r>
      <w:proofErr w:type="spellStart"/>
      <w:r w:rsidRPr="00A9654A">
        <w:rPr>
          <w:rFonts w:eastAsia="SimSun"/>
          <w:color w:val="000000" w:themeColor="text1"/>
        </w:rPr>
        <w:t>Menyhard</w:t>
      </w:r>
      <w:proofErr w:type="spellEnd"/>
      <w:r w:rsidRPr="00A9654A">
        <w:rPr>
          <w:rFonts w:eastAsia="SimSun"/>
          <w:color w:val="000000" w:themeColor="text1"/>
        </w:rPr>
        <w:t xml:space="preserve">, A. </w:t>
      </w:r>
      <w:proofErr w:type="spellStart"/>
      <w:r w:rsidRPr="00A9654A">
        <w:rPr>
          <w:rFonts w:eastAsia="SimSun"/>
          <w:color w:val="000000" w:themeColor="text1"/>
        </w:rPr>
        <w:t>Sulyok</w:t>
      </w:r>
      <w:proofErr w:type="spellEnd"/>
      <w:r w:rsidRPr="00A9654A">
        <w:rPr>
          <w:rFonts w:eastAsia="SimSun"/>
          <w:color w:val="000000" w:themeColor="text1"/>
        </w:rPr>
        <w:t xml:space="preserve">, K. </w:t>
      </w:r>
      <w:proofErr w:type="spellStart"/>
      <w:r w:rsidRPr="00A9654A">
        <w:rPr>
          <w:rFonts w:eastAsia="SimSun"/>
          <w:color w:val="000000" w:themeColor="text1"/>
        </w:rPr>
        <w:t>Tőkési</w:t>
      </w:r>
      <w:proofErr w:type="spellEnd"/>
      <w:r w:rsidRPr="00A9654A">
        <w:rPr>
          <w:rFonts w:eastAsia="SimSun"/>
          <w:color w:val="000000" w:themeColor="text1"/>
        </w:rPr>
        <w:t xml:space="preserve"> and Z.J. Ding, Appl. Surf. Sci. </w:t>
      </w:r>
      <w:r w:rsidRPr="00A9654A">
        <w:rPr>
          <w:rFonts w:eastAsia="SimSun"/>
          <w:b/>
          <w:bCs/>
          <w:color w:val="000000" w:themeColor="text1"/>
        </w:rPr>
        <w:t>456</w:t>
      </w:r>
      <w:r w:rsidRPr="00A9654A">
        <w:rPr>
          <w:rFonts w:eastAsia="SimSun"/>
          <w:color w:val="000000" w:themeColor="text1"/>
        </w:rPr>
        <w:t>, 999 (2018).</w:t>
      </w:r>
    </w:p>
    <w:p w14:paraId="1A8EC069" w14:textId="76BC7BB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t xml:space="preserve">L.H. Yang, K. </w:t>
      </w:r>
      <w:proofErr w:type="spellStart"/>
      <w:r w:rsidRPr="00A9654A">
        <w:rPr>
          <w:rFonts w:eastAsia="SimSun"/>
          <w:color w:val="000000" w:themeColor="text1"/>
        </w:rPr>
        <w:t>Tőkési</w:t>
      </w:r>
      <w:proofErr w:type="spellEnd"/>
      <w:r w:rsidRPr="00A9654A">
        <w:rPr>
          <w:rFonts w:eastAsia="SimSun"/>
          <w:color w:val="000000" w:themeColor="text1"/>
        </w:rPr>
        <w:t xml:space="preserve">, J. </w:t>
      </w:r>
      <w:proofErr w:type="spellStart"/>
      <w:r w:rsidRPr="00A9654A">
        <w:rPr>
          <w:rFonts w:eastAsia="SimSun"/>
          <w:color w:val="000000" w:themeColor="text1"/>
        </w:rPr>
        <w:t>Tóth</w:t>
      </w:r>
      <w:proofErr w:type="spellEnd"/>
      <w:r w:rsidRPr="00A9654A">
        <w:rPr>
          <w:rFonts w:eastAsia="SimSun"/>
          <w:color w:val="000000" w:themeColor="text1"/>
        </w:rPr>
        <w:t xml:space="preserve">, B. Da and Z.J. Ding, Phys. Rev. B </w:t>
      </w:r>
      <w:r w:rsidRPr="00A9654A">
        <w:rPr>
          <w:rFonts w:eastAsia="SimSun"/>
          <w:b/>
          <w:color w:val="000000" w:themeColor="text1"/>
        </w:rPr>
        <w:t>100</w:t>
      </w:r>
      <w:r w:rsidRPr="00A9654A">
        <w:rPr>
          <w:rFonts w:eastAsia="SimSun"/>
          <w:color w:val="000000" w:themeColor="text1"/>
        </w:rPr>
        <w:t>, 245209 (2019).</w:t>
      </w:r>
    </w:p>
    <w:p w14:paraId="71783D8E" w14:textId="259D2A5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007D5405" w:rsidRPr="00A9654A">
        <w:rPr>
          <w:rFonts w:eastAsia="SimSun"/>
          <w:color w:val="000000" w:themeColor="text1"/>
        </w:rPr>
        <w:t>5</w:t>
      </w:r>
      <w:r w:rsidRPr="00A9654A">
        <w:rPr>
          <w:rFonts w:eastAsia="SimSun"/>
          <w:color w:val="000000" w:themeColor="text1"/>
        </w:rPr>
        <w:t>]</w:t>
      </w:r>
      <w:r w:rsidRPr="00A9654A">
        <w:rPr>
          <w:rFonts w:eastAsia="SimSun"/>
          <w:color w:val="000000" w:themeColor="text1"/>
        </w:rPr>
        <w:tab/>
        <w:t xml:space="preserve">W.S.M. Werner, Surf. Sci. </w:t>
      </w:r>
      <w:r w:rsidRPr="00A9654A">
        <w:rPr>
          <w:rFonts w:eastAsia="SimSun"/>
          <w:b/>
          <w:bCs/>
          <w:color w:val="000000" w:themeColor="text1"/>
        </w:rPr>
        <w:t>601</w:t>
      </w:r>
      <w:r w:rsidRPr="00A9654A">
        <w:rPr>
          <w:rFonts w:eastAsia="SimSun"/>
          <w:color w:val="000000" w:themeColor="text1"/>
        </w:rPr>
        <w:t>, 21425 (2007).</w:t>
      </w:r>
    </w:p>
    <w:p w14:paraId="2CDE6061" w14:textId="368D3F50"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 xml:space="preserve">H. </w:t>
      </w:r>
      <w:proofErr w:type="spellStart"/>
      <w:r w:rsidRPr="00A9654A">
        <w:rPr>
          <w:rFonts w:eastAsia="SimSun"/>
          <w:color w:val="000000" w:themeColor="text1"/>
        </w:rPr>
        <w:t>Jin</w:t>
      </w:r>
      <w:proofErr w:type="spellEnd"/>
      <w:r w:rsidRPr="00A9654A">
        <w:rPr>
          <w:rFonts w:eastAsia="SimSun"/>
          <w:color w:val="000000" w:themeColor="text1"/>
        </w:rPr>
        <w:t xml:space="preserve">, H. </w:t>
      </w:r>
      <w:proofErr w:type="spellStart"/>
      <w:r w:rsidRPr="00A9654A">
        <w:rPr>
          <w:rFonts w:eastAsia="SimSun"/>
          <w:color w:val="000000" w:themeColor="text1"/>
        </w:rPr>
        <w:t>Shinotsuka</w:t>
      </w:r>
      <w:proofErr w:type="spellEnd"/>
      <w:r w:rsidRPr="00A9654A">
        <w:rPr>
          <w:rFonts w:eastAsia="SimSun"/>
          <w:color w:val="000000" w:themeColor="text1"/>
        </w:rPr>
        <w:t xml:space="preserve">, H. Yoshikawa, H. Iwai, S. </w:t>
      </w:r>
      <w:proofErr w:type="spellStart"/>
      <w:r w:rsidRPr="00A9654A">
        <w:rPr>
          <w:rFonts w:eastAsia="SimSun"/>
          <w:color w:val="000000" w:themeColor="text1"/>
        </w:rPr>
        <w:t>Tanuma</w:t>
      </w:r>
      <w:proofErr w:type="spellEnd"/>
      <w:r w:rsidRPr="00A9654A">
        <w:rPr>
          <w:rFonts w:eastAsia="SimSun"/>
          <w:color w:val="000000" w:themeColor="text1"/>
        </w:rPr>
        <w:t xml:space="preserve"> and S. </w:t>
      </w:r>
      <w:proofErr w:type="spellStart"/>
      <w:r w:rsidRPr="00A9654A">
        <w:rPr>
          <w:rFonts w:eastAsia="SimSun"/>
          <w:color w:val="000000" w:themeColor="text1"/>
        </w:rPr>
        <w:t>Tougaard</w:t>
      </w:r>
      <w:proofErr w:type="spellEnd"/>
      <w:r w:rsidRPr="00A9654A">
        <w:rPr>
          <w:rFonts w:eastAsia="SimSun"/>
          <w:color w:val="000000" w:themeColor="text1"/>
        </w:rPr>
        <w:t xml:space="preserve">, J. Appl. Phys. </w:t>
      </w:r>
      <w:r w:rsidRPr="00A9654A">
        <w:rPr>
          <w:rFonts w:eastAsia="SimSun"/>
          <w:b/>
          <w:bCs/>
          <w:color w:val="000000" w:themeColor="text1"/>
        </w:rPr>
        <w:t>107</w:t>
      </w:r>
      <w:r w:rsidRPr="00A9654A">
        <w:rPr>
          <w:rFonts w:eastAsia="SimSun"/>
          <w:color w:val="000000" w:themeColor="text1"/>
        </w:rPr>
        <w:t>, 083709 (2010).</w:t>
      </w:r>
    </w:p>
    <w:p w14:paraId="6A244360" w14:textId="3F688FD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3</w:t>
      </w:r>
      <w:r w:rsidR="007D5405" w:rsidRPr="00A9654A">
        <w:rPr>
          <w:rFonts w:eastAsia="SimSun"/>
          <w:color w:val="000000" w:themeColor="text1"/>
        </w:rPr>
        <w:t>7</w:t>
      </w:r>
      <w:r w:rsidRPr="00A9654A">
        <w:rPr>
          <w:rFonts w:eastAsia="SimSun" w:hint="eastAsia"/>
          <w:color w:val="000000" w:themeColor="text1"/>
        </w:rPr>
        <w:t>]</w:t>
      </w:r>
      <w:r w:rsidRPr="00A9654A">
        <w:rPr>
          <w:rFonts w:eastAsia="SimSun"/>
          <w:color w:val="000000" w:themeColor="text1"/>
        </w:rPr>
        <w:tab/>
        <w:t xml:space="preserve">R.H. Ritchie and A. Howie, Philos. Mag. </w:t>
      </w:r>
      <w:r w:rsidRPr="00A9654A">
        <w:rPr>
          <w:rFonts w:eastAsia="SimSun"/>
          <w:b/>
          <w:color w:val="000000" w:themeColor="text1"/>
        </w:rPr>
        <w:t>36</w:t>
      </w:r>
      <w:r w:rsidRPr="00A9654A">
        <w:rPr>
          <w:rFonts w:eastAsia="SimSun"/>
          <w:color w:val="000000" w:themeColor="text1"/>
        </w:rPr>
        <w:t>, 463 (1977).</w:t>
      </w:r>
    </w:p>
    <w:p w14:paraId="0C39A76C" w14:textId="58AD137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007D5405" w:rsidRPr="00A9654A">
        <w:rPr>
          <w:rFonts w:eastAsia="SimSun"/>
          <w:color w:val="000000" w:themeColor="text1"/>
        </w:rPr>
        <w:t>8</w:t>
      </w:r>
      <w:r w:rsidRPr="00A9654A">
        <w:rPr>
          <w:rFonts w:eastAsia="SimSun"/>
          <w:color w:val="000000" w:themeColor="text1"/>
        </w:rPr>
        <w:t>]</w:t>
      </w:r>
      <w:r w:rsidRPr="00A9654A">
        <w:rPr>
          <w:rFonts w:eastAsia="SimSun"/>
          <w:color w:val="000000" w:themeColor="text1"/>
        </w:rPr>
        <w:tab/>
        <w:t xml:space="preserve">J.C. Ashley, J. Electron </w:t>
      </w:r>
      <w:proofErr w:type="spellStart"/>
      <w:r w:rsidRPr="00A9654A">
        <w:rPr>
          <w:rFonts w:eastAsia="SimSun"/>
          <w:color w:val="000000" w:themeColor="text1"/>
        </w:rPr>
        <w:t>Spectrosc</w:t>
      </w:r>
      <w:proofErr w:type="spellEnd"/>
      <w:r w:rsidRPr="00A9654A">
        <w:rPr>
          <w:rFonts w:eastAsia="SimSun"/>
          <w:color w:val="000000" w:themeColor="text1"/>
        </w:rPr>
        <w:t xml:space="preserve">. </w:t>
      </w:r>
      <w:r w:rsidRPr="00A9654A">
        <w:rPr>
          <w:rFonts w:eastAsia="SimSun"/>
          <w:b/>
          <w:color w:val="000000" w:themeColor="text1"/>
        </w:rPr>
        <w:t>28</w:t>
      </w:r>
      <w:r w:rsidRPr="00A9654A">
        <w:rPr>
          <w:rFonts w:eastAsia="SimSun"/>
          <w:color w:val="000000" w:themeColor="text1"/>
        </w:rPr>
        <w:t>, 177 (1982).</w:t>
      </w:r>
    </w:p>
    <w:p w14:paraId="1AD8A324" w14:textId="2068F701"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[3</w:t>
      </w:r>
      <w:r w:rsidR="007D5405" w:rsidRPr="00A9654A">
        <w:rPr>
          <w:rFonts w:eastAsia="SimSun"/>
          <w:color w:val="000000" w:themeColor="text1"/>
        </w:rPr>
        <w:t>9</w:t>
      </w:r>
      <w:r w:rsidRPr="00A9654A">
        <w:rPr>
          <w:rFonts w:eastAsia="SimSun"/>
          <w:color w:val="000000" w:themeColor="text1"/>
        </w:rPr>
        <w:t>]</w:t>
      </w:r>
      <w:r w:rsidRPr="00A9654A">
        <w:rPr>
          <w:rFonts w:eastAsia="SimSun"/>
          <w:color w:val="000000" w:themeColor="text1"/>
        </w:rPr>
        <w:tab/>
        <w:t xml:space="preserve">D.R. Penn, Phys. Rev. B </w:t>
      </w:r>
      <w:r w:rsidRPr="00A9654A">
        <w:rPr>
          <w:rFonts w:eastAsia="SimSun"/>
          <w:b/>
          <w:color w:val="000000" w:themeColor="text1"/>
        </w:rPr>
        <w:t>35</w:t>
      </w:r>
      <w:r w:rsidRPr="00A9654A">
        <w:rPr>
          <w:rFonts w:eastAsia="SimSun"/>
          <w:color w:val="000000" w:themeColor="text1"/>
        </w:rPr>
        <w:t>, 482 (1987).</w:t>
      </w:r>
    </w:p>
    <w:p w14:paraId="03F76BCE" w14:textId="4E8BF696"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40</w:t>
      </w:r>
      <w:r w:rsidRPr="00A9654A">
        <w:rPr>
          <w:rFonts w:eastAsia="SimSun"/>
          <w:color w:val="000000" w:themeColor="text1"/>
        </w:rPr>
        <w:t>]</w:t>
      </w:r>
      <w:r w:rsidRPr="00A9654A">
        <w:rPr>
          <w:rFonts w:eastAsia="SimSun"/>
          <w:color w:val="000000" w:themeColor="text1"/>
        </w:rPr>
        <w:tab/>
        <w:t xml:space="preserve">S. </w:t>
      </w:r>
      <w:proofErr w:type="spellStart"/>
      <w:r w:rsidRPr="00A9654A">
        <w:rPr>
          <w:rFonts w:eastAsia="SimSun"/>
          <w:color w:val="000000" w:themeColor="text1"/>
        </w:rPr>
        <w:t>Tougaard</w:t>
      </w:r>
      <w:proofErr w:type="spellEnd"/>
      <w:r w:rsidRPr="00A9654A">
        <w:rPr>
          <w:rFonts w:eastAsia="SimSun"/>
          <w:color w:val="000000" w:themeColor="text1"/>
        </w:rPr>
        <w:t xml:space="preserve"> and J. </w:t>
      </w:r>
      <w:proofErr w:type="spellStart"/>
      <w:r w:rsidRPr="00A9654A">
        <w:rPr>
          <w:rFonts w:eastAsia="SimSun"/>
          <w:color w:val="000000" w:themeColor="text1"/>
        </w:rPr>
        <w:t>Kraaer</w:t>
      </w:r>
      <w:proofErr w:type="spellEnd"/>
      <w:r w:rsidRPr="00A9654A">
        <w:rPr>
          <w:rFonts w:eastAsia="SimSun"/>
          <w:color w:val="000000" w:themeColor="text1"/>
        </w:rPr>
        <w:t xml:space="preserve">, Phys. Rev. B </w:t>
      </w:r>
      <w:r w:rsidRPr="00A9654A">
        <w:rPr>
          <w:rFonts w:eastAsia="SimSun"/>
          <w:b/>
          <w:color w:val="000000" w:themeColor="text1"/>
        </w:rPr>
        <w:t>43</w:t>
      </w:r>
      <w:r w:rsidRPr="00A9654A">
        <w:rPr>
          <w:rFonts w:eastAsia="SimSun"/>
          <w:color w:val="000000" w:themeColor="text1"/>
        </w:rPr>
        <w:t>, 1651 (1991).</w:t>
      </w:r>
    </w:p>
    <w:p w14:paraId="45EF7B80" w14:textId="63014A6A"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41</w:t>
      </w:r>
      <w:r w:rsidRPr="00A9654A">
        <w:rPr>
          <w:rFonts w:eastAsia="SimSun"/>
          <w:color w:val="000000" w:themeColor="text1"/>
        </w:rPr>
        <w:t>]</w:t>
      </w:r>
      <w:r w:rsidRPr="00A9654A">
        <w:rPr>
          <w:rFonts w:eastAsia="SimSun"/>
          <w:color w:val="000000" w:themeColor="text1"/>
        </w:rPr>
        <w:tab/>
        <w:t xml:space="preserve">D.J. Planes, R. Garcia-Molina, I. Abril and N.R. Arista. J. Elect. </w:t>
      </w:r>
      <w:proofErr w:type="spellStart"/>
      <w:r w:rsidRPr="00A9654A">
        <w:rPr>
          <w:rFonts w:eastAsia="SimSun"/>
          <w:color w:val="000000" w:themeColor="text1"/>
        </w:rPr>
        <w:t>Spectrosc</w:t>
      </w:r>
      <w:proofErr w:type="spellEnd"/>
      <w:r w:rsidRPr="00A9654A">
        <w:rPr>
          <w:rFonts w:eastAsia="SimSun"/>
          <w:color w:val="000000" w:themeColor="text1"/>
        </w:rPr>
        <w:t xml:space="preserve">. </w:t>
      </w:r>
      <w:proofErr w:type="spellStart"/>
      <w:r w:rsidRPr="00A9654A">
        <w:rPr>
          <w:rFonts w:eastAsia="SimSun"/>
          <w:color w:val="000000" w:themeColor="text1"/>
        </w:rPr>
        <w:t>Relat</w:t>
      </w:r>
      <w:proofErr w:type="spellEnd"/>
      <w:r w:rsidRPr="00A9654A">
        <w:rPr>
          <w:rFonts w:eastAsia="SimSun"/>
          <w:color w:val="000000" w:themeColor="text1"/>
        </w:rPr>
        <w:t xml:space="preserve">. Phenom. </w:t>
      </w:r>
      <w:r w:rsidRPr="00A9654A">
        <w:rPr>
          <w:rFonts w:eastAsia="SimSun"/>
          <w:b/>
          <w:color w:val="000000" w:themeColor="text1"/>
        </w:rPr>
        <w:t>82</w:t>
      </w:r>
      <w:r w:rsidRPr="00A9654A">
        <w:rPr>
          <w:rFonts w:eastAsia="SimSun"/>
          <w:color w:val="000000" w:themeColor="text1"/>
        </w:rPr>
        <w:t>, 23 (1996).</w:t>
      </w:r>
    </w:p>
    <w:p w14:paraId="047CEF96" w14:textId="21FFE100" w:rsidR="00342376" w:rsidRPr="00A9654A" w:rsidRDefault="00342376" w:rsidP="00342376">
      <w:pPr>
        <w:tabs>
          <w:tab w:val="left" w:pos="567"/>
        </w:tabs>
        <w:spacing w:beforeLines="50" w:before="120" w:line="360" w:lineRule="auto"/>
        <w:ind w:left="566" w:hangingChars="236" w:hanging="566"/>
        <w:jc w:val="both"/>
        <w:rPr>
          <w:rFonts w:eastAsia="SimSun"/>
          <w:color w:val="000000" w:themeColor="text1"/>
          <w:lang w:eastAsia="zh-CN"/>
        </w:rPr>
      </w:pPr>
      <w:r w:rsidRPr="00A9654A">
        <w:rPr>
          <w:rFonts w:eastAsia="SimSun"/>
          <w:color w:val="000000" w:themeColor="text1"/>
          <w:lang w:eastAsia="zh-CN"/>
        </w:rPr>
        <w:t>[4</w:t>
      </w:r>
      <w:r w:rsidR="007D5405" w:rsidRPr="00A9654A">
        <w:rPr>
          <w:rFonts w:eastAsia="SimSun"/>
          <w:color w:val="000000" w:themeColor="text1"/>
          <w:lang w:eastAsia="zh-CN"/>
        </w:rPr>
        <w:t>2</w:t>
      </w:r>
      <w:r w:rsidRPr="00A9654A">
        <w:rPr>
          <w:rFonts w:eastAsia="SimSun"/>
          <w:color w:val="000000" w:themeColor="text1"/>
          <w:lang w:eastAsia="zh-CN"/>
        </w:rPr>
        <w:t>] Gómez-</w:t>
      </w:r>
      <w:proofErr w:type="spellStart"/>
      <w:r w:rsidRPr="00A9654A">
        <w:rPr>
          <w:rFonts w:eastAsia="SimSun"/>
          <w:color w:val="000000" w:themeColor="text1"/>
          <w:lang w:eastAsia="zh-CN"/>
        </w:rPr>
        <w:t>Tejedor</w:t>
      </w:r>
      <w:proofErr w:type="spellEnd"/>
      <w:r w:rsidRPr="00A9654A">
        <w:rPr>
          <w:rFonts w:eastAsia="SimSun"/>
          <w:color w:val="000000" w:themeColor="text1"/>
          <w:lang w:eastAsia="zh-CN"/>
        </w:rPr>
        <w:t>, Gustavo García, and Martina Christina Fuss, eds. Radiation damage in biomolecular systems. Springer Science &amp; Business Media, 2012.</w:t>
      </w:r>
    </w:p>
    <w:p w14:paraId="0F61CA26" w14:textId="4ECDE1E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[4</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J. </w:t>
      </w:r>
      <w:proofErr w:type="spellStart"/>
      <w:r w:rsidRPr="00A9654A">
        <w:rPr>
          <w:rFonts w:eastAsia="SimSun"/>
          <w:color w:val="000000" w:themeColor="text1"/>
        </w:rPr>
        <w:t>Lindhard</w:t>
      </w:r>
      <w:proofErr w:type="spellEnd"/>
      <w:r w:rsidRPr="00A9654A">
        <w:rPr>
          <w:rFonts w:ascii="Calibri" w:eastAsia="DengXian" w:hAnsi="Calibri"/>
          <w:color w:val="000000" w:themeColor="text1"/>
        </w:rPr>
        <w:t xml:space="preserve"> </w:t>
      </w:r>
      <w:r w:rsidRPr="00A9654A">
        <w:rPr>
          <w:rFonts w:eastAsia="SimSun"/>
          <w:color w:val="000000" w:themeColor="text1"/>
        </w:rPr>
        <w:t xml:space="preserve">and M. Scharff, Mat. </w:t>
      </w:r>
      <w:proofErr w:type="spellStart"/>
      <w:r w:rsidRPr="00A9654A">
        <w:rPr>
          <w:rFonts w:eastAsia="SimSun"/>
          <w:color w:val="000000" w:themeColor="text1"/>
        </w:rPr>
        <w:t>Fys</w:t>
      </w:r>
      <w:proofErr w:type="spellEnd"/>
      <w:r w:rsidRPr="00A9654A">
        <w:rPr>
          <w:rFonts w:eastAsia="SimSun"/>
          <w:color w:val="000000" w:themeColor="text1"/>
        </w:rPr>
        <w:t xml:space="preserve">. </w:t>
      </w:r>
      <w:proofErr w:type="spellStart"/>
      <w:r w:rsidRPr="00A9654A">
        <w:rPr>
          <w:rFonts w:eastAsia="SimSun"/>
          <w:color w:val="000000" w:themeColor="text1"/>
        </w:rPr>
        <w:t>Medd</w:t>
      </w:r>
      <w:proofErr w:type="spellEnd"/>
      <w:r w:rsidRPr="00A9654A">
        <w:rPr>
          <w:rFonts w:eastAsia="SimSun"/>
          <w:color w:val="000000" w:themeColor="text1"/>
        </w:rPr>
        <w:t xml:space="preserve">. Dan. Vid. </w:t>
      </w:r>
      <w:proofErr w:type="spellStart"/>
      <w:r w:rsidRPr="00A9654A">
        <w:rPr>
          <w:rFonts w:eastAsia="SimSun"/>
          <w:color w:val="000000" w:themeColor="text1"/>
        </w:rPr>
        <w:t>Selsk</w:t>
      </w:r>
      <w:proofErr w:type="spellEnd"/>
      <w:r w:rsidRPr="00A9654A">
        <w:rPr>
          <w:rFonts w:eastAsia="SimSun"/>
          <w:color w:val="000000" w:themeColor="text1"/>
        </w:rPr>
        <w:t xml:space="preserve">. </w:t>
      </w:r>
      <w:r w:rsidRPr="00A9654A">
        <w:rPr>
          <w:rFonts w:eastAsia="SimSun"/>
          <w:b/>
          <w:bCs/>
          <w:color w:val="000000" w:themeColor="text1"/>
        </w:rPr>
        <w:t>27</w:t>
      </w:r>
      <w:r w:rsidRPr="00A9654A">
        <w:rPr>
          <w:rFonts w:eastAsia="SimSun"/>
          <w:color w:val="000000" w:themeColor="text1"/>
        </w:rPr>
        <w:t>, 15 (1953).</w:t>
      </w:r>
    </w:p>
    <w:p w14:paraId="3594D5D1" w14:textId="4308DCD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[4</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r>
      <w:r w:rsidRPr="00A9654A">
        <w:rPr>
          <w:rFonts w:eastAsia="SimSun" w:hint="eastAsia"/>
          <w:color w:val="000000" w:themeColor="text1"/>
        </w:rPr>
        <w:t>J</w:t>
      </w:r>
      <w:r w:rsidRPr="00A9654A">
        <w:rPr>
          <w:rFonts w:eastAsia="SimSun"/>
          <w:color w:val="000000" w:themeColor="text1"/>
        </w:rPr>
        <w:t>.</w:t>
      </w:r>
      <w:r w:rsidRPr="00A9654A">
        <w:rPr>
          <w:rFonts w:eastAsia="SimSun" w:hint="eastAsia"/>
          <w:color w:val="000000" w:themeColor="text1"/>
        </w:rPr>
        <w:t xml:space="preserve"> </w:t>
      </w:r>
      <w:proofErr w:type="spellStart"/>
      <w:r w:rsidRPr="00A9654A">
        <w:rPr>
          <w:rFonts w:eastAsia="SimSun" w:hint="eastAsia"/>
          <w:color w:val="000000" w:themeColor="text1"/>
        </w:rPr>
        <w:t>Lindhard</w:t>
      </w:r>
      <w:proofErr w:type="spellEnd"/>
      <w:r w:rsidRPr="00A9654A">
        <w:rPr>
          <w:rFonts w:eastAsia="SimSun"/>
          <w:color w:val="000000" w:themeColor="text1"/>
        </w:rPr>
        <w:t xml:space="preserve"> and</w:t>
      </w:r>
      <w:r w:rsidRPr="00A9654A">
        <w:rPr>
          <w:rFonts w:eastAsia="SimSun" w:hint="eastAsia"/>
          <w:color w:val="000000" w:themeColor="text1"/>
        </w:rPr>
        <w:t xml:space="preserve"> M</w:t>
      </w:r>
      <w:r w:rsidRPr="00A9654A">
        <w:rPr>
          <w:rFonts w:eastAsia="SimSun"/>
          <w:color w:val="000000" w:themeColor="text1"/>
        </w:rPr>
        <w:t>.</w:t>
      </w:r>
      <w:r w:rsidRPr="00A9654A">
        <w:rPr>
          <w:rFonts w:eastAsia="SimSun" w:hint="eastAsia"/>
          <w:color w:val="000000" w:themeColor="text1"/>
        </w:rPr>
        <w:t xml:space="preserve"> Scharff, </w:t>
      </w:r>
      <w:r w:rsidRPr="00A9654A">
        <w:rPr>
          <w:rFonts w:eastAsia="SimSun"/>
          <w:color w:val="000000" w:themeColor="text1"/>
        </w:rPr>
        <w:t xml:space="preserve">Mat. </w:t>
      </w:r>
      <w:proofErr w:type="spellStart"/>
      <w:r w:rsidRPr="00A9654A">
        <w:rPr>
          <w:rFonts w:eastAsia="SimSun"/>
          <w:color w:val="000000" w:themeColor="text1"/>
        </w:rPr>
        <w:t>Fys</w:t>
      </w:r>
      <w:proofErr w:type="spellEnd"/>
      <w:r w:rsidRPr="00A9654A">
        <w:rPr>
          <w:rFonts w:eastAsia="SimSun"/>
          <w:color w:val="000000" w:themeColor="text1"/>
        </w:rPr>
        <w:t xml:space="preserve">. </w:t>
      </w:r>
      <w:proofErr w:type="spellStart"/>
      <w:r w:rsidRPr="00A9654A">
        <w:rPr>
          <w:rFonts w:eastAsia="SimSun"/>
          <w:color w:val="000000" w:themeColor="text1"/>
        </w:rPr>
        <w:t>Medd</w:t>
      </w:r>
      <w:proofErr w:type="spellEnd"/>
      <w:r w:rsidRPr="00A9654A">
        <w:rPr>
          <w:rFonts w:eastAsia="SimSun"/>
          <w:color w:val="000000" w:themeColor="text1"/>
        </w:rPr>
        <w:t xml:space="preserve">. Dan. Vid. </w:t>
      </w:r>
      <w:proofErr w:type="spellStart"/>
      <w:r w:rsidRPr="00A9654A">
        <w:rPr>
          <w:rFonts w:eastAsia="SimSun"/>
          <w:color w:val="000000" w:themeColor="text1"/>
        </w:rPr>
        <w:t>Selsk</w:t>
      </w:r>
      <w:proofErr w:type="spellEnd"/>
      <w:r w:rsidRPr="00A9654A">
        <w:rPr>
          <w:rFonts w:eastAsia="SimSun"/>
          <w:color w:val="000000" w:themeColor="text1"/>
        </w:rPr>
        <w:t>.</w:t>
      </w:r>
      <w:r w:rsidRPr="00A9654A">
        <w:rPr>
          <w:rFonts w:eastAsia="SimSun" w:hint="eastAsia"/>
          <w:color w:val="000000" w:themeColor="text1"/>
        </w:rPr>
        <w:t xml:space="preserve"> </w:t>
      </w:r>
      <w:r w:rsidRPr="00A9654A">
        <w:rPr>
          <w:rFonts w:eastAsia="SimSun" w:hint="eastAsia"/>
          <w:b/>
          <w:bCs/>
          <w:color w:val="000000" w:themeColor="text1"/>
        </w:rPr>
        <w:t>33</w:t>
      </w:r>
      <w:r w:rsidRPr="00A9654A">
        <w:rPr>
          <w:rFonts w:eastAsia="SimSun"/>
          <w:color w:val="000000" w:themeColor="text1"/>
        </w:rPr>
        <w:t xml:space="preserve">, </w:t>
      </w:r>
      <w:r w:rsidRPr="00A9654A">
        <w:rPr>
          <w:rFonts w:eastAsia="SimSun" w:hint="eastAsia"/>
          <w:color w:val="000000" w:themeColor="text1"/>
        </w:rPr>
        <w:t>1</w:t>
      </w:r>
      <w:r w:rsidRPr="00A9654A">
        <w:rPr>
          <w:rFonts w:eastAsia="SimSun"/>
          <w:color w:val="000000" w:themeColor="text1"/>
        </w:rPr>
        <w:t xml:space="preserve"> (</w:t>
      </w:r>
      <w:r w:rsidRPr="00A9654A">
        <w:rPr>
          <w:rFonts w:eastAsia="SimSun" w:hint="eastAsia"/>
          <w:color w:val="000000" w:themeColor="text1"/>
        </w:rPr>
        <w:t>1963</w:t>
      </w:r>
      <w:r w:rsidRPr="00A9654A">
        <w:rPr>
          <w:rFonts w:eastAsia="SimSun"/>
          <w:color w:val="000000" w:themeColor="text1"/>
        </w:rPr>
        <w:t>)</w:t>
      </w:r>
      <w:r w:rsidRPr="00A9654A">
        <w:rPr>
          <w:rFonts w:eastAsia="SimSun" w:hint="eastAsia"/>
          <w:color w:val="000000" w:themeColor="text1"/>
        </w:rPr>
        <w:t>.</w:t>
      </w:r>
    </w:p>
    <w:p w14:paraId="29DB8DBE" w14:textId="7C79B2F1"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[4</w:t>
      </w:r>
      <w:r w:rsidR="007D5405" w:rsidRPr="00A9654A">
        <w:rPr>
          <w:rFonts w:eastAsia="SimSun"/>
          <w:color w:val="000000" w:themeColor="text1"/>
        </w:rPr>
        <w:t>5</w:t>
      </w:r>
      <w:r w:rsidRPr="00A9654A">
        <w:rPr>
          <w:rFonts w:eastAsia="SimSun"/>
          <w:color w:val="000000" w:themeColor="text1"/>
        </w:rPr>
        <w:t>]</w:t>
      </w:r>
      <w:r w:rsidRPr="00A9654A">
        <w:rPr>
          <w:rFonts w:eastAsia="SimSun"/>
          <w:color w:val="000000" w:themeColor="text1"/>
        </w:rPr>
        <w:tab/>
        <w:t xml:space="preserve">H. </w:t>
      </w:r>
      <w:proofErr w:type="spellStart"/>
      <w:r w:rsidRPr="00A9654A">
        <w:rPr>
          <w:rFonts w:eastAsia="SimSun"/>
          <w:color w:val="000000" w:themeColor="text1"/>
        </w:rPr>
        <w:t>Shinotsuka</w:t>
      </w:r>
      <w:proofErr w:type="spellEnd"/>
      <w:r w:rsidRPr="00A9654A">
        <w:rPr>
          <w:rFonts w:eastAsia="SimSun"/>
          <w:color w:val="000000" w:themeColor="text1"/>
        </w:rPr>
        <w:t xml:space="preserve">, S. </w:t>
      </w:r>
      <w:proofErr w:type="spellStart"/>
      <w:r w:rsidRPr="00A9654A">
        <w:rPr>
          <w:rFonts w:eastAsia="SimSun"/>
          <w:color w:val="000000" w:themeColor="text1"/>
        </w:rPr>
        <w:t>Tanuma</w:t>
      </w:r>
      <w:proofErr w:type="spellEnd"/>
      <w:r w:rsidRPr="00A9654A">
        <w:rPr>
          <w:rFonts w:eastAsia="SimSun"/>
          <w:color w:val="000000" w:themeColor="text1"/>
        </w:rPr>
        <w:t xml:space="preserve">, C.J. Powell and D.R. Penn, Surf. Interface Anal. </w:t>
      </w:r>
      <w:r w:rsidRPr="00A9654A">
        <w:rPr>
          <w:rFonts w:eastAsia="SimSun"/>
          <w:b/>
          <w:bCs/>
          <w:color w:val="000000" w:themeColor="text1"/>
        </w:rPr>
        <w:t>47</w:t>
      </w:r>
      <w:r w:rsidRPr="00A9654A">
        <w:rPr>
          <w:rFonts w:eastAsia="SimSun"/>
          <w:color w:val="000000" w:themeColor="text1"/>
        </w:rPr>
        <w:t xml:space="preserve">, 871 (2015); Surf. Interface Anal. </w:t>
      </w:r>
      <w:r w:rsidRPr="00A9654A">
        <w:rPr>
          <w:rFonts w:eastAsia="SimSun"/>
          <w:b/>
          <w:bCs/>
          <w:color w:val="000000" w:themeColor="text1"/>
        </w:rPr>
        <w:t>47</w:t>
      </w:r>
      <w:r w:rsidRPr="00A9654A">
        <w:rPr>
          <w:rFonts w:eastAsia="SimSun"/>
          <w:color w:val="000000" w:themeColor="text1"/>
        </w:rPr>
        <w:t>, 1132 (2015).</w:t>
      </w:r>
    </w:p>
    <w:p w14:paraId="66D96B31" w14:textId="2A1D73A7" w:rsidR="008B062A" w:rsidRPr="00A9654A" w:rsidRDefault="008B062A" w:rsidP="008B062A">
      <w:pPr>
        <w:tabs>
          <w:tab w:val="left" w:pos="567"/>
        </w:tabs>
        <w:spacing w:beforeLines="50" w:before="120" w:line="360" w:lineRule="auto"/>
        <w:ind w:left="566" w:hangingChars="236" w:hanging="566"/>
        <w:jc w:val="both"/>
        <w:rPr>
          <w:rFonts w:ascii="Calibri" w:eastAsia="DengXian" w:hAnsi="Calibri"/>
          <w:color w:val="000000" w:themeColor="text1"/>
        </w:rPr>
      </w:pPr>
      <w:r w:rsidRPr="00A9654A">
        <w:rPr>
          <w:rFonts w:eastAsia="SimSun"/>
          <w:color w:val="000000" w:themeColor="text1"/>
        </w:rPr>
        <w:t>[4</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 xml:space="preserve">H. </w:t>
      </w:r>
      <w:proofErr w:type="spellStart"/>
      <w:r w:rsidRPr="00A9654A">
        <w:rPr>
          <w:rFonts w:eastAsia="SimSun"/>
          <w:color w:val="000000" w:themeColor="text1"/>
        </w:rPr>
        <w:t>Shinotsuka</w:t>
      </w:r>
      <w:proofErr w:type="spellEnd"/>
      <w:r w:rsidRPr="00A9654A">
        <w:rPr>
          <w:rFonts w:eastAsia="SimSun"/>
          <w:color w:val="000000" w:themeColor="text1"/>
        </w:rPr>
        <w:t xml:space="preserve">, S. </w:t>
      </w:r>
      <w:proofErr w:type="spellStart"/>
      <w:r w:rsidRPr="00A9654A">
        <w:rPr>
          <w:rFonts w:eastAsia="SimSun"/>
          <w:color w:val="000000" w:themeColor="text1"/>
        </w:rPr>
        <w:t>Tanuma</w:t>
      </w:r>
      <w:proofErr w:type="spellEnd"/>
      <w:r w:rsidRPr="00A9654A">
        <w:rPr>
          <w:rFonts w:eastAsia="SimSun"/>
          <w:color w:val="000000" w:themeColor="text1"/>
        </w:rPr>
        <w:t xml:space="preserve">, C.J. Powell and D.R. Penn, Surf. Interface Anal. </w:t>
      </w:r>
      <w:r w:rsidRPr="00A9654A">
        <w:rPr>
          <w:rFonts w:eastAsia="SimSun"/>
          <w:b/>
          <w:bCs/>
          <w:color w:val="000000" w:themeColor="text1"/>
        </w:rPr>
        <w:t>51</w:t>
      </w:r>
      <w:r w:rsidRPr="00A9654A">
        <w:rPr>
          <w:rFonts w:eastAsia="SimSun"/>
          <w:color w:val="000000" w:themeColor="text1"/>
        </w:rPr>
        <w:t>, 427 (2019).</w:t>
      </w:r>
    </w:p>
    <w:p w14:paraId="3DF22758" w14:textId="3096B584"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[4</w:t>
      </w:r>
      <w:r w:rsidR="007D5405" w:rsidRPr="00A9654A">
        <w:rPr>
          <w:rFonts w:eastAsia="SimSun"/>
          <w:color w:val="000000" w:themeColor="text1"/>
        </w:rPr>
        <w:t>7</w:t>
      </w:r>
      <w:r w:rsidRPr="00A9654A">
        <w:rPr>
          <w:rFonts w:eastAsia="SimSun"/>
          <w:color w:val="000000" w:themeColor="text1"/>
        </w:rPr>
        <w:t>]</w:t>
      </w:r>
      <w:r w:rsidRPr="00A9654A">
        <w:rPr>
          <w:rFonts w:eastAsia="SimSun"/>
          <w:color w:val="000000" w:themeColor="text1"/>
        </w:rPr>
        <w:tab/>
      </w:r>
      <w:r w:rsidRPr="00A9654A">
        <w:rPr>
          <w:rFonts w:eastAsia="SimSun" w:hint="eastAsia"/>
          <w:color w:val="000000" w:themeColor="text1"/>
        </w:rPr>
        <w:t>I</w:t>
      </w:r>
      <w:r w:rsidRPr="00A9654A">
        <w:rPr>
          <w:rFonts w:eastAsia="SimSun"/>
          <w:color w:val="000000" w:themeColor="text1"/>
        </w:rPr>
        <w:t>.</w:t>
      </w:r>
      <w:r w:rsidRPr="00A9654A">
        <w:rPr>
          <w:rFonts w:eastAsia="SimSun" w:hint="eastAsia"/>
          <w:color w:val="000000" w:themeColor="text1"/>
        </w:rPr>
        <w:t xml:space="preserve"> Abril, R</w:t>
      </w:r>
      <w:r w:rsidRPr="00A9654A">
        <w:rPr>
          <w:rFonts w:eastAsia="SimSun"/>
          <w:color w:val="000000" w:themeColor="text1"/>
        </w:rPr>
        <w:t>.</w:t>
      </w:r>
      <w:r w:rsidRPr="00A9654A">
        <w:rPr>
          <w:rFonts w:eastAsia="SimSun" w:hint="eastAsia"/>
          <w:color w:val="000000" w:themeColor="text1"/>
        </w:rPr>
        <w:t xml:space="preserve"> Garcia-Molina, C</w:t>
      </w:r>
      <w:r w:rsidRPr="00A9654A">
        <w:rPr>
          <w:rFonts w:eastAsia="SimSun"/>
          <w:color w:val="000000" w:themeColor="text1"/>
        </w:rPr>
        <w:t>.</w:t>
      </w:r>
      <w:r w:rsidRPr="00A9654A">
        <w:rPr>
          <w:rFonts w:eastAsia="SimSun" w:hint="eastAsia"/>
          <w:color w:val="000000" w:themeColor="text1"/>
        </w:rPr>
        <w:t>D</w:t>
      </w:r>
      <w:r w:rsidRPr="00A9654A">
        <w:rPr>
          <w:rFonts w:eastAsia="SimSun"/>
          <w:color w:val="000000" w:themeColor="text1"/>
        </w:rPr>
        <w:t>.</w:t>
      </w:r>
      <w:r w:rsidRPr="00A9654A">
        <w:rPr>
          <w:rFonts w:eastAsia="SimSun" w:hint="eastAsia"/>
          <w:color w:val="000000" w:themeColor="text1"/>
        </w:rPr>
        <w:t xml:space="preserve"> D</w:t>
      </w:r>
      <w:r w:rsidRPr="00A9654A">
        <w:rPr>
          <w:rFonts w:eastAsia="SimSun"/>
          <w:color w:val="000000" w:themeColor="text1"/>
        </w:rPr>
        <w:t xml:space="preserve">enton, F.J. Pérez-Pérez and N.R. Arista, Phys. Rev. A </w:t>
      </w:r>
      <w:r w:rsidRPr="00A9654A">
        <w:rPr>
          <w:rFonts w:eastAsia="SimSun"/>
          <w:b/>
          <w:bCs/>
          <w:color w:val="000000" w:themeColor="text1"/>
        </w:rPr>
        <w:t xml:space="preserve">58, </w:t>
      </w:r>
      <w:r w:rsidRPr="00A9654A">
        <w:rPr>
          <w:rFonts w:eastAsia="SimSun"/>
          <w:color w:val="000000" w:themeColor="text1"/>
        </w:rPr>
        <w:t>357 (1998).</w:t>
      </w:r>
    </w:p>
    <w:p w14:paraId="0DDC2E11" w14:textId="408252B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[4</w:t>
      </w:r>
      <w:r w:rsidR="007D5405" w:rsidRPr="00A9654A">
        <w:rPr>
          <w:rFonts w:eastAsia="SimSun"/>
          <w:color w:val="000000" w:themeColor="text1"/>
        </w:rPr>
        <w:t>8</w:t>
      </w:r>
      <w:r w:rsidRPr="00A9654A">
        <w:rPr>
          <w:rFonts w:eastAsia="SimSun"/>
          <w:color w:val="000000" w:themeColor="text1"/>
        </w:rPr>
        <w:t>]</w:t>
      </w:r>
      <w:r w:rsidRPr="00A9654A">
        <w:rPr>
          <w:rFonts w:eastAsia="SimSun"/>
          <w:color w:val="000000" w:themeColor="text1"/>
        </w:rPr>
        <w:tab/>
      </w:r>
      <w:r w:rsidRPr="00A9654A">
        <w:rPr>
          <w:rFonts w:eastAsia="SimSun" w:hint="eastAsia"/>
          <w:color w:val="000000" w:themeColor="text1"/>
        </w:rPr>
        <w:t>N.</w:t>
      </w:r>
      <w:r w:rsidRPr="00A9654A">
        <w:rPr>
          <w:rFonts w:eastAsia="SimSun"/>
          <w:color w:val="000000" w:themeColor="text1"/>
        </w:rPr>
        <w:t xml:space="preserve"> </w:t>
      </w:r>
      <w:proofErr w:type="spellStart"/>
      <w:r w:rsidRPr="00A9654A">
        <w:rPr>
          <w:rFonts w:eastAsia="SimSun" w:hint="eastAsia"/>
          <w:color w:val="000000" w:themeColor="text1"/>
        </w:rPr>
        <w:t>Mermin</w:t>
      </w:r>
      <w:proofErr w:type="spellEnd"/>
      <w:r w:rsidRPr="00A9654A">
        <w:rPr>
          <w:rFonts w:eastAsia="SimSun" w:hint="eastAsia"/>
          <w:color w:val="000000" w:themeColor="text1"/>
        </w:rPr>
        <w:t>,</w:t>
      </w:r>
      <w:r w:rsidRPr="00A9654A">
        <w:rPr>
          <w:rFonts w:eastAsia="SimSun"/>
          <w:color w:val="000000" w:themeColor="text1"/>
        </w:rPr>
        <w:t xml:space="preserve"> </w:t>
      </w:r>
      <w:r w:rsidRPr="00A9654A">
        <w:rPr>
          <w:rFonts w:eastAsia="SimSun" w:hint="eastAsia"/>
          <w:color w:val="000000" w:themeColor="text1"/>
        </w:rPr>
        <w:t>Phys</w:t>
      </w:r>
      <w:r w:rsidRPr="00A9654A">
        <w:rPr>
          <w:rFonts w:eastAsia="SimSun"/>
          <w:color w:val="000000" w:themeColor="text1"/>
        </w:rPr>
        <w:t>.</w:t>
      </w:r>
      <w:r w:rsidRPr="00A9654A">
        <w:rPr>
          <w:rFonts w:eastAsia="SimSun" w:hint="eastAsia"/>
          <w:color w:val="000000" w:themeColor="text1"/>
        </w:rPr>
        <w:t xml:space="preserve"> Rev</w:t>
      </w:r>
      <w:r w:rsidRPr="00A9654A">
        <w:rPr>
          <w:rFonts w:eastAsia="SimSun"/>
          <w:color w:val="000000" w:themeColor="text1"/>
        </w:rPr>
        <w:t>.</w:t>
      </w:r>
      <w:r w:rsidRPr="00A9654A">
        <w:rPr>
          <w:rFonts w:eastAsia="SimSun" w:hint="eastAsia"/>
          <w:color w:val="000000" w:themeColor="text1"/>
        </w:rPr>
        <w:t xml:space="preserve"> B </w:t>
      </w:r>
      <w:r w:rsidRPr="00A9654A">
        <w:rPr>
          <w:rFonts w:eastAsia="SimSun" w:hint="eastAsia"/>
          <w:b/>
          <w:bCs/>
          <w:color w:val="000000" w:themeColor="text1"/>
        </w:rPr>
        <w:t>1</w:t>
      </w:r>
      <w:r w:rsidRPr="00A9654A">
        <w:rPr>
          <w:rFonts w:eastAsia="SimSun"/>
          <w:color w:val="000000" w:themeColor="text1"/>
        </w:rPr>
        <w:t>, 2362 (</w:t>
      </w:r>
      <w:r w:rsidRPr="00A9654A">
        <w:rPr>
          <w:rFonts w:eastAsia="SimSun" w:hint="eastAsia"/>
          <w:color w:val="000000" w:themeColor="text1"/>
        </w:rPr>
        <w:t>1970</w:t>
      </w:r>
      <w:r w:rsidRPr="00A9654A">
        <w:rPr>
          <w:rFonts w:eastAsia="SimSun"/>
          <w:color w:val="000000" w:themeColor="text1"/>
        </w:rPr>
        <w:t>)</w:t>
      </w:r>
      <w:r w:rsidRPr="00A9654A">
        <w:rPr>
          <w:rFonts w:eastAsia="SimSun" w:hint="eastAsia"/>
          <w:color w:val="000000" w:themeColor="text1"/>
        </w:rPr>
        <w:t>.</w:t>
      </w:r>
    </w:p>
    <w:p w14:paraId="52E00682" w14:textId="707EA6C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4</w:t>
      </w:r>
      <w:r w:rsidR="007D5405" w:rsidRPr="00A9654A">
        <w:rPr>
          <w:rFonts w:eastAsia="SimSun"/>
          <w:color w:val="000000" w:themeColor="text1"/>
        </w:rPr>
        <w:t>9</w:t>
      </w:r>
      <w:r w:rsidRPr="00A9654A">
        <w:rPr>
          <w:rFonts w:eastAsia="SimSun"/>
          <w:color w:val="000000" w:themeColor="text1"/>
        </w:rPr>
        <w:t>]</w:t>
      </w:r>
      <w:r w:rsidRPr="00A9654A">
        <w:rPr>
          <w:rFonts w:ascii="Calibri" w:eastAsia="DengXian" w:hAnsi="Calibri"/>
          <w:color w:val="000000" w:themeColor="text1"/>
        </w:rPr>
        <w:tab/>
      </w:r>
      <w:r w:rsidRPr="00A9654A">
        <w:rPr>
          <w:rFonts w:eastAsia="SimSun"/>
          <w:color w:val="000000" w:themeColor="text1"/>
        </w:rPr>
        <w:t xml:space="preserve">B. Da, H. </w:t>
      </w:r>
      <w:proofErr w:type="spellStart"/>
      <w:r w:rsidRPr="00A9654A">
        <w:rPr>
          <w:rFonts w:eastAsia="SimSun"/>
          <w:color w:val="000000" w:themeColor="text1"/>
        </w:rPr>
        <w:t>Shinotsuka</w:t>
      </w:r>
      <w:proofErr w:type="spellEnd"/>
      <w:r w:rsidRPr="00A9654A">
        <w:rPr>
          <w:rFonts w:eastAsia="SimSun"/>
          <w:color w:val="000000" w:themeColor="text1"/>
        </w:rPr>
        <w:t xml:space="preserve">, H. Yoshikawa, Z.J. Ding and S. </w:t>
      </w:r>
      <w:proofErr w:type="spellStart"/>
      <w:r w:rsidRPr="00A9654A">
        <w:rPr>
          <w:rFonts w:eastAsia="SimSun"/>
          <w:color w:val="000000" w:themeColor="text1"/>
        </w:rPr>
        <w:t>Tanuma</w:t>
      </w:r>
      <w:proofErr w:type="spellEnd"/>
      <w:r w:rsidRPr="00A9654A">
        <w:rPr>
          <w:rFonts w:eastAsia="SimSun"/>
          <w:color w:val="000000" w:themeColor="text1"/>
        </w:rPr>
        <w:t xml:space="preserve">, Phys. Rev. Lett. </w:t>
      </w:r>
      <w:r w:rsidRPr="00A9654A">
        <w:rPr>
          <w:rFonts w:eastAsia="SimSun"/>
          <w:b/>
          <w:bCs/>
          <w:color w:val="000000" w:themeColor="text1"/>
        </w:rPr>
        <w:t>113</w:t>
      </w:r>
      <w:r w:rsidRPr="00A9654A">
        <w:rPr>
          <w:rFonts w:eastAsia="SimSun"/>
          <w:color w:val="000000" w:themeColor="text1"/>
        </w:rPr>
        <w:t>, 063201 (2014).</w:t>
      </w:r>
    </w:p>
    <w:p w14:paraId="77669C3D" w14:textId="340C3D7B"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007D5405" w:rsidRPr="00A9654A">
        <w:rPr>
          <w:rFonts w:eastAsia="SimSun"/>
          <w:color w:val="000000" w:themeColor="text1"/>
        </w:rPr>
        <w:t>50</w:t>
      </w:r>
      <w:r w:rsidRPr="00A9654A">
        <w:rPr>
          <w:rFonts w:eastAsia="SimSun"/>
          <w:color w:val="000000" w:themeColor="text1"/>
        </w:rPr>
        <w:t>]</w:t>
      </w:r>
      <w:r w:rsidRPr="00A9654A">
        <w:rPr>
          <w:rFonts w:eastAsia="SimSun"/>
          <w:color w:val="000000" w:themeColor="text1"/>
        </w:rPr>
        <w:tab/>
        <w:t xml:space="preserve">H. </w:t>
      </w:r>
      <w:proofErr w:type="spellStart"/>
      <w:r w:rsidRPr="00A9654A">
        <w:rPr>
          <w:rFonts w:eastAsia="SimSun"/>
          <w:color w:val="000000" w:themeColor="text1"/>
        </w:rPr>
        <w:t>Shinotsuka</w:t>
      </w:r>
      <w:proofErr w:type="spellEnd"/>
      <w:r w:rsidRPr="00A9654A">
        <w:rPr>
          <w:rFonts w:eastAsia="SimSun"/>
          <w:color w:val="000000" w:themeColor="text1"/>
        </w:rPr>
        <w:t xml:space="preserve">, S. </w:t>
      </w:r>
      <w:proofErr w:type="spellStart"/>
      <w:r w:rsidRPr="00A9654A">
        <w:rPr>
          <w:rFonts w:eastAsia="SimSun"/>
          <w:color w:val="000000" w:themeColor="text1"/>
        </w:rPr>
        <w:t>Tanuma</w:t>
      </w:r>
      <w:proofErr w:type="spellEnd"/>
      <w:r w:rsidRPr="00A9654A">
        <w:rPr>
          <w:rFonts w:eastAsia="SimSun"/>
          <w:color w:val="000000" w:themeColor="text1"/>
        </w:rPr>
        <w:t xml:space="preserve">, C.J. Powell and D.R. Penn, Surf. Interface Anal. </w:t>
      </w:r>
      <w:r w:rsidRPr="00A9654A">
        <w:rPr>
          <w:rFonts w:eastAsia="SimSun"/>
          <w:b/>
          <w:bCs/>
          <w:color w:val="000000" w:themeColor="text1"/>
        </w:rPr>
        <w:t>49</w:t>
      </w:r>
      <w:r w:rsidRPr="00A9654A">
        <w:rPr>
          <w:rFonts w:eastAsia="SimSun"/>
          <w:color w:val="000000" w:themeColor="text1"/>
        </w:rPr>
        <w:t>, 238 (2017).</w:t>
      </w:r>
    </w:p>
    <w:p w14:paraId="3684C965" w14:textId="34FF09C9"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51</w:t>
      </w:r>
      <w:r w:rsidRPr="00A9654A">
        <w:rPr>
          <w:rFonts w:eastAsia="SimSun"/>
          <w:color w:val="000000" w:themeColor="text1"/>
        </w:rPr>
        <w:t>]</w:t>
      </w:r>
      <w:r w:rsidRPr="00A9654A">
        <w:rPr>
          <w:rFonts w:eastAsia="SimSun"/>
          <w:color w:val="000000" w:themeColor="text1"/>
        </w:rPr>
        <w:tab/>
        <w:t xml:space="preserve">Z.J. Ding, J. Phys.: </w:t>
      </w:r>
      <w:proofErr w:type="spellStart"/>
      <w:r w:rsidRPr="00A9654A">
        <w:rPr>
          <w:rFonts w:eastAsia="SimSun"/>
          <w:color w:val="000000" w:themeColor="text1"/>
        </w:rPr>
        <w:t>Conden</w:t>
      </w:r>
      <w:proofErr w:type="spellEnd"/>
      <w:r w:rsidRPr="00A9654A">
        <w:rPr>
          <w:rFonts w:eastAsia="SimSun"/>
          <w:color w:val="000000" w:themeColor="text1"/>
        </w:rPr>
        <w:t xml:space="preserve">. Matter </w:t>
      </w:r>
      <w:r w:rsidRPr="00A9654A">
        <w:rPr>
          <w:rFonts w:eastAsia="SimSun"/>
          <w:b/>
          <w:color w:val="000000" w:themeColor="text1"/>
        </w:rPr>
        <w:t>10</w:t>
      </w:r>
      <w:r w:rsidRPr="00A9654A">
        <w:rPr>
          <w:rFonts w:eastAsia="SimSun"/>
          <w:color w:val="000000" w:themeColor="text1"/>
        </w:rPr>
        <w:t>, 1753 (1998).</w:t>
      </w:r>
    </w:p>
    <w:p w14:paraId="1F2EFDA3" w14:textId="05D400AD" w:rsidR="008B062A" w:rsidRPr="00A9654A" w:rsidRDefault="008B062A" w:rsidP="008B062A">
      <w:pPr>
        <w:tabs>
          <w:tab w:val="left" w:pos="567"/>
        </w:tabs>
        <w:spacing w:beforeLines="50" w:before="120" w:line="360" w:lineRule="auto"/>
        <w:ind w:left="566" w:hangingChars="236" w:hanging="566"/>
        <w:jc w:val="both"/>
        <w:rPr>
          <w:rFonts w:eastAsia="SimSun"/>
          <w:b/>
          <w:bCs/>
          <w:color w:val="000000" w:themeColor="text1"/>
        </w:rPr>
      </w:pPr>
      <w:r w:rsidRPr="00A9654A">
        <w:rPr>
          <w:rFonts w:eastAsia="SimSun"/>
          <w:color w:val="000000" w:themeColor="text1"/>
        </w:rPr>
        <w:lastRenderedPageBreak/>
        <w:t>[</w:t>
      </w:r>
      <w:r w:rsidR="007D5405" w:rsidRPr="00A9654A">
        <w:rPr>
          <w:rFonts w:eastAsia="SimSun"/>
          <w:color w:val="000000" w:themeColor="text1"/>
        </w:rPr>
        <w:t>52</w:t>
      </w:r>
      <w:r w:rsidRPr="00A9654A">
        <w:rPr>
          <w:rFonts w:eastAsia="SimSun"/>
          <w:color w:val="000000" w:themeColor="text1"/>
        </w:rPr>
        <w:t>]</w:t>
      </w:r>
      <w:r w:rsidRPr="00A9654A">
        <w:rPr>
          <w:rFonts w:eastAsia="SimSun"/>
          <w:color w:val="000000" w:themeColor="text1"/>
        </w:rPr>
        <w:tab/>
        <w:t xml:space="preserve">Y. Sun, H. Xu, B. Da, S.F. Mao and Z.J. Ding, Chin. J. Chem. Phys. </w:t>
      </w:r>
      <w:r w:rsidRPr="00A9654A">
        <w:rPr>
          <w:rFonts w:eastAsia="SimSun"/>
          <w:b/>
          <w:color w:val="000000" w:themeColor="text1"/>
        </w:rPr>
        <w:t>29</w:t>
      </w:r>
      <w:r w:rsidRPr="00A9654A">
        <w:rPr>
          <w:rFonts w:eastAsia="SimSun"/>
          <w:color w:val="000000" w:themeColor="text1"/>
        </w:rPr>
        <w:t>, 663 (2016).</w:t>
      </w:r>
    </w:p>
    <w:p w14:paraId="68C516CD" w14:textId="4B49E25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5</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B. Da, H. </w:t>
      </w:r>
      <w:proofErr w:type="spellStart"/>
      <w:r w:rsidRPr="00A9654A">
        <w:rPr>
          <w:rFonts w:eastAsia="SimSun"/>
          <w:color w:val="000000" w:themeColor="text1"/>
        </w:rPr>
        <w:t>Shinotsuka</w:t>
      </w:r>
      <w:proofErr w:type="spellEnd"/>
      <w:r w:rsidRPr="00A9654A">
        <w:rPr>
          <w:rFonts w:eastAsia="SimSun"/>
          <w:color w:val="000000" w:themeColor="text1"/>
        </w:rPr>
        <w:t>, H. Yoshikawa and S.</w:t>
      </w:r>
      <w:r w:rsidRPr="00A9654A">
        <w:rPr>
          <w:rFonts w:eastAsia="SimSun" w:hint="eastAsia"/>
          <w:color w:val="000000" w:themeColor="text1"/>
        </w:rPr>
        <w:t xml:space="preserve"> </w:t>
      </w:r>
      <w:proofErr w:type="spellStart"/>
      <w:r w:rsidRPr="00A9654A">
        <w:rPr>
          <w:rFonts w:eastAsia="SimSun"/>
          <w:color w:val="000000" w:themeColor="text1"/>
        </w:rPr>
        <w:t>Tanuma</w:t>
      </w:r>
      <w:proofErr w:type="spellEnd"/>
      <w:r w:rsidRPr="00A9654A">
        <w:rPr>
          <w:rFonts w:eastAsia="SimSun"/>
          <w:color w:val="000000" w:themeColor="text1"/>
        </w:rPr>
        <w:t>,</w:t>
      </w:r>
      <w:r w:rsidRPr="00A9654A">
        <w:rPr>
          <w:rFonts w:eastAsia="SimSun" w:hint="eastAsia"/>
          <w:color w:val="000000" w:themeColor="text1"/>
        </w:rPr>
        <w:t xml:space="preserve"> Surf</w:t>
      </w:r>
      <w:r w:rsidRPr="00A9654A">
        <w:rPr>
          <w:rFonts w:eastAsia="SimSun"/>
          <w:color w:val="000000" w:themeColor="text1"/>
        </w:rPr>
        <w:t>.</w:t>
      </w:r>
      <w:r w:rsidRPr="00A9654A">
        <w:rPr>
          <w:rFonts w:eastAsia="SimSun" w:hint="eastAsia"/>
          <w:color w:val="000000" w:themeColor="text1"/>
        </w:rPr>
        <w:t xml:space="preserve"> Interface Anal. </w:t>
      </w:r>
      <w:r w:rsidRPr="00A9654A">
        <w:rPr>
          <w:rFonts w:eastAsia="SimSun"/>
          <w:b/>
          <w:bCs/>
          <w:color w:val="000000" w:themeColor="text1"/>
        </w:rPr>
        <w:t>51</w:t>
      </w:r>
      <w:r w:rsidRPr="00A9654A">
        <w:rPr>
          <w:rFonts w:eastAsia="SimSun"/>
          <w:color w:val="000000" w:themeColor="text1"/>
        </w:rPr>
        <w:t>, 627 (2019).</w:t>
      </w:r>
    </w:p>
    <w:p w14:paraId="6C08A657" w14:textId="147AF46A"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[5</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t xml:space="preserve">C.D. Denton, I. Abril, J.C. Moreno-Marín, S. Heredia-Avalos and R. Garcia-Molina, Phys. Stat. Sol. (b) </w:t>
      </w:r>
      <w:r w:rsidRPr="00A9654A">
        <w:rPr>
          <w:rFonts w:eastAsia="SimSun"/>
          <w:b/>
          <w:bCs/>
          <w:color w:val="000000" w:themeColor="text1"/>
        </w:rPr>
        <w:t>245</w:t>
      </w:r>
      <w:r w:rsidRPr="00A9654A">
        <w:rPr>
          <w:rFonts w:eastAsia="SimSun"/>
          <w:color w:val="000000" w:themeColor="text1"/>
        </w:rPr>
        <w:t>, 1498 (2008).</w:t>
      </w:r>
    </w:p>
    <w:p w14:paraId="22E238B7" w14:textId="19604A39" w:rsidR="008B062A" w:rsidRPr="00A9654A" w:rsidRDefault="008B062A" w:rsidP="00A951AC">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5</w:t>
      </w:r>
      <w:r w:rsidR="007D5405" w:rsidRPr="00A9654A">
        <w:rPr>
          <w:rFonts w:eastAsia="SimSun"/>
          <w:color w:val="000000" w:themeColor="text1"/>
        </w:rPr>
        <w:t>5</w:t>
      </w:r>
      <w:r w:rsidRPr="00A9654A">
        <w:rPr>
          <w:rFonts w:eastAsia="SimSun"/>
          <w:color w:val="000000" w:themeColor="text1"/>
        </w:rPr>
        <w:t xml:space="preserve">] H. </w:t>
      </w:r>
      <w:proofErr w:type="spellStart"/>
      <w:r w:rsidRPr="00A9654A">
        <w:rPr>
          <w:rFonts w:eastAsia="SimSun"/>
          <w:color w:val="000000" w:themeColor="text1"/>
        </w:rPr>
        <w:t>Shinotsuka</w:t>
      </w:r>
      <w:proofErr w:type="spellEnd"/>
      <w:r w:rsidRPr="00A9654A">
        <w:rPr>
          <w:rFonts w:eastAsia="SimSun"/>
          <w:color w:val="000000" w:themeColor="text1"/>
        </w:rPr>
        <w:t xml:space="preserve">, K. Nagata, H. Yoshikawa, Y. </w:t>
      </w:r>
      <w:proofErr w:type="spellStart"/>
      <w:r w:rsidRPr="00A9654A">
        <w:rPr>
          <w:rFonts w:eastAsia="SimSun"/>
          <w:color w:val="000000" w:themeColor="text1"/>
        </w:rPr>
        <w:t>Mototake</w:t>
      </w:r>
      <w:proofErr w:type="spellEnd"/>
      <w:r w:rsidRPr="00A9654A">
        <w:rPr>
          <w:rFonts w:eastAsia="SimSun"/>
          <w:color w:val="000000" w:themeColor="text1"/>
        </w:rPr>
        <w:t xml:space="preserve">, H. </w:t>
      </w:r>
      <w:proofErr w:type="spellStart"/>
      <w:r w:rsidRPr="00A9654A">
        <w:rPr>
          <w:rFonts w:eastAsia="SimSun"/>
          <w:color w:val="000000" w:themeColor="text1"/>
        </w:rPr>
        <w:t>Shouno</w:t>
      </w:r>
      <w:proofErr w:type="spellEnd"/>
      <w:r w:rsidRPr="00A9654A">
        <w:rPr>
          <w:rFonts w:eastAsia="SimSun"/>
          <w:color w:val="000000" w:themeColor="text1"/>
        </w:rPr>
        <w:t xml:space="preserve"> and M. Okada, Sci. Technol. Adv. Mater. </w:t>
      </w:r>
      <w:r w:rsidRPr="00A9654A">
        <w:rPr>
          <w:rFonts w:eastAsia="SimSun"/>
          <w:b/>
          <w:bCs/>
          <w:color w:val="000000" w:themeColor="text1"/>
        </w:rPr>
        <w:t>21</w:t>
      </w:r>
      <w:r w:rsidRPr="00A9654A">
        <w:rPr>
          <w:rFonts w:eastAsia="SimSun"/>
          <w:color w:val="000000" w:themeColor="text1"/>
        </w:rPr>
        <w:t>, 402 (2020).</w:t>
      </w:r>
    </w:p>
    <w:p w14:paraId="5BA6878A" w14:textId="522A3D8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5</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R.F. Egerton, Electron Energy-Loss Spectroscopy in the Electron Microscope (Springer, New York, 2011).</w:t>
      </w:r>
    </w:p>
    <w:p w14:paraId="1EAAA8C7" w14:textId="0C81B34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[5</w:t>
      </w:r>
      <w:r w:rsidR="007D5405" w:rsidRPr="00A9654A">
        <w:rPr>
          <w:rFonts w:eastAsia="SimSun"/>
          <w:color w:val="000000" w:themeColor="text1"/>
        </w:rPr>
        <w:t>7</w:t>
      </w:r>
      <w:r w:rsidRPr="00A9654A">
        <w:rPr>
          <w:rFonts w:eastAsia="SimSun"/>
          <w:color w:val="000000" w:themeColor="text1"/>
        </w:rPr>
        <w:t>]</w:t>
      </w:r>
      <w:r w:rsidRPr="00A9654A">
        <w:rPr>
          <w:rFonts w:eastAsia="SimSun"/>
          <w:color w:val="000000" w:themeColor="text1"/>
        </w:rPr>
        <w:tab/>
        <w:t xml:space="preserve">H. </w:t>
      </w:r>
      <w:proofErr w:type="spellStart"/>
      <w:r w:rsidRPr="00A9654A">
        <w:rPr>
          <w:rFonts w:eastAsia="SimSun"/>
          <w:color w:val="000000" w:themeColor="text1"/>
        </w:rPr>
        <w:t>Shinotsuka</w:t>
      </w:r>
      <w:proofErr w:type="spellEnd"/>
      <w:r w:rsidRPr="00A9654A">
        <w:rPr>
          <w:rFonts w:eastAsia="SimSun"/>
          <w:color w:val="000000" w:themeColor="text1"/>
        </w:rPr>
        <w:t xml:space="preserve">, S. </w:t>
      </w:r>
      <w:proofErr w:type="spellStart"/>
      <w:r w:rsidRPr="00A9654A">
        <w:rPr>
          <w:rFonts w:eastAsia="SimSun"/>
          <w:color w:val="000000" w:themeColor="text1"/>
        </w:rPr>
        <w:t>Tanuma</w:t>
      </w:r>
      <w:proofErr w:type="spellEnd"/>
      <w:r w:rsidRPr="00A9654A">
        <w:rPr>
          <w:rFonts w:eastAsia="SimSun"/>
          <w:color w:val="000000" w:themeColor="text1"/>
        </w:rPr>
        <w:t>, C.J. Powell and D.R. Penn, Surf.</w:t>
      </w:r>
      <w:r w:rsidRPr="00A9654A">
        <w:rPr>
          <w:rFonts w:eastAsia="SimSun" w:hint="eastAsia"/>
          <w:color w:val="000000" w:themeColor="text1"/>
        </w:rPr>
        <w:t xml:space="preserve"> </w:t>
      </w:r>
      <w:r w:rsidRPr="00A9654A">
        <w:rPr>
          <w:rFonts w:eastAsia="SimSun"/>
          <w:color w:val="000000" w:themeColor="text1"/>
        </w:rPr>
        <w:t xml:space="preserve">Interface Anal. </w:t>
      </w:r>
      <w:r w:rsidRPr="00A9654A">
        <w:rPr>
          <w:rFonts w:eastAsia="SimSun"/>
          <w:b/>
          <w:bCs/>
          <w:color w:val="000000" w:themeColor="text1"/>
        </w:rPr>
        <w:t xml:space="preserve">47, </w:t>
      </w:r>
      <w:r w:rsidRPr="00A9654A">
        <w:rPr>
          <w:rFonts w:eastAsia="SimSun"/>
          <w:color w:val="000000" w:themeColor="text1"/>
        </w:rPr>
        <w:t>1132 (2015).</w:t>
      </w:r>
    </w:p>
    <w:p w14:paraId="1419A680" w14:textId="32C4B314"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[5</w:t>
      </w:r>
      <w:r w:rsidR="007D5405" w:rsidRPr="00A9654A">
        <w:rPr>
          <w:rFonts w:eastAsia="SimSun"/>
          <w:color w:val="000000" w:themeColor="text1"/>
        </w:rPr>
        <w:t>8</w:t>
      </w:r>
      <w:r w:rsidRPr="00A9654A">
        <w:rPr>
          <w:rFonts w:eastAsia="SimSun"/>
          <w:color w:val="000000" w:themeColor="text1"/>
        </w:rPr>
        <w:t>]</w:t>
      </w:r>
      <w:r w:rsidRPr="00A9654A">
        <w:rPr>
          <w:rFonts w:eastAsia="SimSun"/>
          <w:color w:val="000000" w:themeColor="text1"/>
        </w:rPr>
        <w:tab/>
        <w:t xml:space="preserve">R.F. Egerton, </w:t>
      </w:r>
      <w:proofErr w:type="spellStart"/>
      <w:r w:rsidRPr="00A9654A">
        <w:rPr>
          <w:rFonts w:eastAsia="SimSun"/>
          <w:color w:val="000000" w:themeColor="text1"/>
        </w:rPr>
        <w:t>Ultramicrosc</w:t>
      </w:r>
      <w:proofErr w:type="spellEnd"/>
      <w:r w:rsidRPr="00A9654A">
        <w:rPr>
          <w:rFonts w:eastAsia="SimSun"/>
          <w:color w:val="000000" w:themeColor="text1"/>
        </w:rPr>
        <w:t xml:space="preserve">. </w:t>
      </w:r>
      <w:r w:rsidRPr="00A9654A">
        <w:rPr>
          <w:rFonts w:eastAsia="SimSun"/>
          <w:b/>
          <w:bCs/>
          <w:color w:val="000000" w:themeColor="text1"/>
        </w:rPr>
        <w:t>4</w:t>
      </w:r>
      <w:r w:rsidRPr="00A9654A">
        <w:rPr>
          <w:rFonts w:eastAsia="SimSun"/>
          <w:color w:val="000000" w:themeColor="text1"/>
        </w:rPr>
        <w:t>, 169 (1979).</w:t>
      </w:r>
    </w:p>
    <w:p w14:paraId="37152590" w14:textId="6AFF44B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[5</w:t>
      </w:r>
      <w:r w:rsidR="007D5405" w:rsidRPr="00A9654A">
        <w:rPr>
          <w:rFonts w:eastAsia="SimSun"/>
          <w:color w:val="000000" w:themeColor="text1"/>
        </w:rPr>
        <w:t>9</w:t>
      </w:r>
      <w:r w:rsidRPr="00A9654A">
        <w:rPr>
          <w:rFonts w:eastAsia="SimSun"/>
          <w:color w:val="000000" w:themeColor="text1"/>
        </w:rPr>
        <w:t>]</w:t>
      </w:r>
      <w:r w:rsidRPr="00A9654A">
        <w:rPr>
          <w:rFonts w:eastAsia="SimSun"/>
          <w:color w:val="000000" w:themeColor="text1"/>
        </w:rPr>
        <w:tab/>
        <w:t xml:space="preserve">M.C. </w:t>
      </w:r>
      <w:proofErr w:type="spellStart"/>
      <w:r w:rsidRPr="00A9654A">
        <w:rPr>
          <w:rFonts w:eastAsia="SimSun"/>
          <w:color w:val="000000" w:themeColor="text1"/>
        </w:rPr>
        <w:t>Walske</w:t>
      </w:r>
      <w:proofErr w:type="spellEnd"/>
      <w:r w:rsidRPr="00A9654A">
        <w:rPr>
          <w:rFonts w:eastAsia="SimSun"/>
          <w:color w:val="000000" w:themeColor="text1"/>
        </w:rPr>
        <w:t xml:space="preserve">, Phys. Rev. </w:t>
      </w:r>
      <w:r w:rsidRPr="00A9654A">
        <w:rPr>
          <w:rFonts w:eastAsia="SimSun"/>
          <w:b/>
          <w:bCs/>
          <w:color w:val="000000" w:themeColor="text1"/>
        </w:rPr>
        <w:t>101</w:t>
      </w:r>
      <w:r w:rsidRPr="00A9654A">
        <w:rPr>
          <w:rFonts w:eastAsia="SimSun"/>
          <w:color w:val="000000" w:themeColor="text1"/>
        </w:rPr>
        <w:t>, 940 (1956).</w:t>
      </w:r>
    </w:p>
    <w:p w14:paraId="414ECD78" w14:textId="7BDFE4F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60</w:t>
      </w:r>
      <w:r w:rsidRPr="00A9654A">
        <w:rPr>
          <w:rFonts w:eastAsia="SimSun"/>
          <w:color w:val="000000" w:themeColor="text1"/>
        </w:rPr>
        <w:t>]</w:t>
      </w:r>
      <w:r w:rsidRPr="00A9654A">
        <w:rPr>
          <w:rFonts w:eastAsia="SimSun"/>
          <w:color w:val="000000" w:themeColor="text1"/>
        </w:rPr>
        <w:tab/>
        <w:t xml:space="preserve">B.H. Choi, E. Merzbacher, G.S. Khandelwal, At. Data </w:t>
      </w:r>
      <w:proofErr w:type="spellStart"/>
      <w:r w:rsidRPr="00A9654A">
        <w:rPr>
          <w:rFonts w:eastAsia="SimSun"/>
          <w:color w:val="000000" w:themeColor="text1"/>
        </w:rPr>
        <w:t>Nucl</w:t>
      </w:r>
      <w:proofErr w:type="spellEnd"/>
      <w:r w:rsidRPr="00A9654A">
        <w:rPr>
          <w:rFonts w:eastAsia="SimSun"/>
          <w:color w:val="000000" w:themeColor="text1"/>
        </w:rPr>
        <w:t xml:space="preserve">. Data Tables </w:t>
      </w:r>
      <w:r w:rsidRPr="00A9654A">
        <w:rPr>
          <w:rFonts w:eastAsia="SimSun"/>
          <w:b/>
          <w:bCs/>
          <w:color w:val="000000" w:themeColor="text1"/>
        </w:rPr>
        <w:t>5</w:t>
      </w:r>
      <w:r w:rsidRPr="00A9654A">
        <w:rPr>
          <w:rFonts w:eastAsia="SimSun"/>
          <w:color w:val="000000" w:themeColor="text1"/>
        </w:rPr>
        <w:t>, 291 (1973).</w:t>
      </w:r>
    </w:p>
    <w:p w14:paraId="072D4B5D" w14:textId="11AEC82B"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61</w:t>
      </w:r>
      <w:r w:rsidRPr="00A9654A">
        <w:rPr>
          <w:rFonts w:eastAsia="SimSun"/>
          <w:color w:val="000000" w:themeColor="text1"/>
        </w:rPr>
        <w:t>]</w:t>
      </w:r>
      <w:r w:rsidRPr="00A9654A">
        <w:rPr>
          <w:rFonts w:eastAsia="SimSun"/>
          <w:color w:val="000000" w:themeColor="text1"/>
        </w:rPr>
        <w:tab/>
        <w:t xml:space="preserve">G.S. Khandelwal, E. Merzbacher, Phys. Rev. </w:t>
      </w:r>
      <w:r w:rsidRPr="00A9654A">
        <w:rPr>
          <w:rFonts w:eastAsia="SimSun"/>
          <w:b/>
          <w:bCs/>
          <w:color w:val="000000" w:themeColor="text1"/>
        </w:rPr>
        <w:t>151</w:t>
      </w:r>
      <w:r w:rsidRPr="00A9654A">
        <w:rPr>
          <w:rFonts w:eastAsia="SimSun"/>
          <w:color w:val="000000" w:themeColor="text1"/>
        </w:rPr>
        <w:t>, 12 (1966).</w:t>
      </w:r>
    </w:p>
    <w:p w14:paraId="6FB0EF4C" w14:textId="6BC8B6CA"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62</w:t>
      </w:r>
      <w:r w:rsidRPr="00A9654A">
        <w:rPr>
          <w:rFonts w:eastAsia="SimSun"/>
          <w:color w:val="000000" w:themeColor="text1"/>
        </w:rPr>
        <w:t>]</w:t>
      </w:r>
      <w:r w:rsidRPr="00A9654A">
        <w:rPr>
          <w:rFonts w:eastAsia="SimSun"/>
          <w:color w:val="000000" w:themeColor="text1"/>
        </w:rPr>
        <w:tab/>
        <w:t xml:space="preserve">G. S. Khandelwal, E. Merzbacher, Phys. Rev. </w:t>
      </w:r>
      <w:r w:rsidRPr="00A9654A">
        <w:rPr>
          <w:rFonts w:eastAsia="SimSun"/>
          <w:b/>
          <w:bCs/>
          <w:color w:val="000000" w:themeColor="text1"/>
        </w:rPr>
        <w:t>144</w:t>
      </w:r>
      <w:r w:rsidRPr="00A9654A">
        <w:rPr>
          <w:rFonts w:eastAsia="SimSun"/>
          <w:color w:val="000000" w:themeColor="text1"/>
        </w:rPr>
        <w:t>, 349 (1966).</w:t>
      </w:r>
    </w:p>
    <w:p w14:paraId="71D91F82" w14:textId="7AD573DD"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6</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Z.J. Ding, R. Shimizu, Scanning </w:t>
      </w:r>
      <w:r w:rsidRPr="00A9654A">
        <w:rPr>
          <w:rFonts w:eastAsia="SimSun"/>
          <w:b/>
          <w:bCs/>
          <w:color w:val="000000" w:themeColor="text1"/>
        </w:rPr>
        <w:t>18</w:t>
      </w:r>
      <w:r w:rsidRPr="00A9654A">
        <w:rPr>
          <w:rFonts w:eastAsia="SimSun"/>
          <w:color w:val="000000" w:themeColor="text1"/>
        </w:rPr>
        <w:t>, 92 (1996).</w:t>
      </w:r>
    </w:p>
    <w:p w14:paraId="319AA375" w14:textId="254BFB5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[6</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t xml:space="preserve">B.H. Choi, Phys. Rev. A </w:t>
      </w:r>
      <w:r w:rsidRPr="00A9654A">
        <w:rPr>
          <w:rFonts w:eastAsia="SimSun"/>
          <w:b/>
          <w:bCs/>
          <w:color w:val="000000" w:themeColor="text1"/>
        </w:rPr>
        <w:t>7</w:t>
      </w:r>
      <w:r w:rsidRPr="00A9654A">
        <w:rPr>
          <w:rFonts w:eastAsia="SimSun"/>
          <w:color w:val="000000" w:themeColor="text1"/>
        </w:rPr>
        <w:t>, 2056 (1973).</w:t>
      </w:r>
    </w:p>
    <w:p w14:paraId="147D8245" w14:textId="62EEB533"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[6</w:t>
      </w:r>
      <w:r w:rsidR="007D5405" w:rsidRPr="00A9654A">
        <w:rPr>
          <w:rFonts w:eastAsia="SimSun"/>
          <w:color w:val="000000" w:themeColor="text1"/>
        </w:rPr>
        <w:t>5</w:t>
      </w:r>
      <w:r w:rsidRPr="00A9654A">
        <w:rPr>
          <w:rFonts w:eastAsia="SimSun"/>
          <w:color w:val="000000" w:themeColor="text1"/>
        </w:rPr>
        <w:t>]</w:t>
      </w:r>
      <w:r w:rsidRPr="00A9654A">
        <w:rPr>
          <w:rFonts w:eastAsia="SimSun"/>
          <w:color w:val="000000" w:themeColor="text1"/>
        </w:rPr>
        <w:tab/>
        <w:t>R.F. Egerton, Proceedings of the 39th Ann. Proc. Electron Micros. Soc. Am. (</w:t>
      </w:r>
      <w:proofErr w:type="spellStart"/>
      <w:r w:rsidRPr="00A9654A">
        <w:rPr>
          <w:rFonts w:eastAsia="SimSun"/>
          <w:color w:val="000000" w:themeColor="text1"/>
        </w:rPr>
        <w:t>Claitor’s</w:t>
      </w:r>
      <w:proofErr w:type="spellEnd"/>
      <w:r w:rsidRPr="00A9654A">
        <w:rPr>
          <w:rFonts w:eastAsia="SimSun"/>
          <w:color w:val="000000" w:themeColor="text1"/>
        </w:rPr>
        <w:t xml:space="preserve"> Publishing, Baton Rouge, Louisiana, 1981).</w:t>
      </w:r>
    </w:p>
    <w:p w14:paraId="2DFB3E79" w14:textId="7213F66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[6</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 xml:space="preserve">G.S. Khandelwal, E. Merzbacher, Phys. Rev. </w:t>
      </w:r>
      <w:r w:rsidRPr="00A9654A">
        <w:rPr>
          <w:rFonts w:eastAsia="SimSun"/>
          <w:b/>
          <w:bCs/>
          <w:color w:val="000000" w:themeColor="text1"/>
        </w:rPr>
        <w:t>151</w:t>
      </w:r>
      <w:r w:rsidRPr="00A9654A">
        <w:rPr>
          <w:rFonts w:eastAsia="SimSun"/>
          <w:color w:val="000000" w:themeColor="text1"/>
        </w:rPr>
        <w:t>, 12 (1966).</w:t>
      </w:r>
    </w:p>
    <w:p w14:paraId="1A9884A5" w14:textId="6895688C"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[6</w:t>
      </w:r>
      <w:r w:rsidR="007D5405" w:rsidRPr="00A9654A">
        <w:rPr>
          <w:rFonts w:eastAsia="SimSun"/>
          <w:color w:val="000000" w:themeColor="text1"/>
        </w:rPr>
        <w:t>7</w:t>
      </w:r>
      <w:r w:rsidRPr="00A9654A">
        <w:rPr>
          <w:rFonts w:eastAsia="SimSun"/>
          <w:color w:val="000000" w:themeColor="text1"/>
        </w:rPr>
        <w:t>]</w:t>
      </w:r>
      <w:r w:rsidRPr="00A9654A">
        <w:rPr>
          <w:rFonts w:eastAsia="SimSun"/>
          <w:color w:val="000000" w:themeColor="text1"/>
        </w:rPr>
        <w:tab/>
        <w:t xml:space="preserve">G.S. Khandelwal, E. Merzbacher, Phys. Rev. </w:t>
      </w:r>
      <w:r w:rsidRPr="00A9654A">
        <w:rPr>
          <w:rFonts w:eastAsia="SimSun"/>
          <w:b/>
          <w:bCs/>
          <w:color w:val="000000" w:themeColor="text1"/>
        </w:rPr>
        <w:t>144</w:t>
      </w:r>
      <w:r w:rsidRPr="00A9654A">
        <w:rPr>
          <w:rFonts w:eastAsia="SimSun"/>
          <w:color w:val="000000" w:themeColor="text1"/>
        </w:rPr>
        <w:t>, 349 (1966).</w:t>
      </w:r>
    </w:p>
    <w:p w14:paraId="68257BDD" w14:textId="00C9732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[6</w:t>
      </w:r>
      <w:r w:rsidR="007D5405" w:rsidRPr="00A9654A">
        <w:rPr>
          <w:rFonts w:eastAsia="SimSun"/>
          <w:color w:val="000000" w:themeColor="text1"/>
        </w:rPr>
        <w:t>8</w:t>
      </w:r>
      <w:r w:rsidRPr="00A9654A">
        <w:rPr>
          <w:rFonts w:eastAsia="SimSun"/>
          <w:color w:val="000000" w:themeColor="text1"/>
        </w:rPr>
        <w:t>]</w:t>
      </w:r>
      <w:r w:rsidRPr="00A9654A">
        <w:rPr>
          <w:rFonts w:eastAsia="SimSun"/>
          <w:color w:val="000000" w:themeColor="text1"/>
        </w:rPr>
        <w:tab/>
        <w:t xml:space="preserve">B.L. Henke, E.M. </w:t>
      </w:r>
      <w:proofErr w:type="spellStart"/>
      <w:r w:rsidRPr="00A9654A">
        <w:rPr>
          <w:rFonts w:eastAsia="SimSun"/>
          <w:color w:val="000000" w:themeColor="text1"/>
        </w:rPr>
        <w:t>Gullikson</w:t>
      </w:r>
      <w:proofErr w:type="spellEnd"/>
      <w:r w:rsidRPr="00A9654A">
        <w:rPr>
          <w:rFonts w:eastAsia="SimSun"/>
          <w:color w:val="000000" w:themeColor="text1"/>
        </w:rPr>
        <w:t xml:space="preserve"> and J.C. Davis, At. Data </w:t>
      </w:r>
      <w:proofErr w:type="spellStart"/>
      <w:r w:rsidRPr="00A9654A">
        <w:rPr>
          <w:rFonts w:eastAsia="SimSun"/>
          <w:color w:val="000000" w:themeColor="text1"/>
        </w:rPr>
        <w:t>Nucl</w:t>
      </w:r>
      <w:proofErr w:type="spellEnd"/>
      <w:r w:rsidRPr="00A9654A">
        <w:rPr>
          <w:rFonts w:eastAsia="SimSun"/>
          <w:color w:val="000000" w:themeColor="text1"/>
        </w:rPr>
        <w:t xml:space="preserve">. Data Tables </w:t>
      </w:r>
      <w:r w:rsidRPr="00A9654A">
        <w:rPr>
          <w:rFonts w:eastAsia="SimSun"/>
          <w:b/>
          <w:bCs/>
          <w:color w:val="000000" w:themeColor="text1"/>
        </w:rPr>
        <w:t>54</w:t>
      </w:r>
      <w:r w:rsidRPr="00A9654A">
        <w:rPr>
          <w:rFonts w:eastAsia="SimSun"/>
          <w:color w:val="000000" w:themeColor="text1"/>
        </w:rPr>
        <w:t>, 181 (1993).</w:t>
      </w:r>
    </w:p>
    <w:p w14:paraId="010DC9E5" w14:textId="19A4E9CA"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6</w:t>
      </w:r>
      <w:r w:rsidR="007D5405" w:rsidRPr="00A9654A">
        <w:rPr>
          <w:rFonts w:eastAsia="SimSun"/>
          <w:color w:val="000000" w:themeColor="text1"/>
        </w:rPr>
        <w:t>9</w:t>
      </w:r>
      <w:r w:rsidRPr="00A9654A">
        <w:rPr>
          <w:rFonts w:eastAsia="SimSun" w:hint="eastAsia"/>
          <w:color w:val="000000" w:themeColor="text1"/>
        </w:rPr>
        <w:t>]</w:t>
      </w:r>
      <w:r w:rsidRPr="00A9654A">
        <w:rPr>
          <w:rFonts w:eastAsia="SimSun"/>
          <w:color w:val="000000" w:themeColor="text1"/>
        </w:rPr>
        <w:tab/>
        <w:t xml:space="preserve">H. Kanter, Phys. Rev. B </w:t>
      </w:r>
      <w:r w:rsidRPr="00A9654A">
        <w:rPr>
          <w:rFonts w:eastAsia="SimSun"/>
          <w:b/>
          <w:color w:val="000000" w:themeColor="text1"/>
        </w:rPr>
        <w:t>1</w:t>
      </w:r>
      <w:r w:rsidRPr="00A9654A">
        <w:rPr>
          <w:rFonts w:eastAsia="SimSun"/>
          <w:color w:val="000000" w:themeColor="text1"/>
        </w:rPr>
        <w:t>, 522 (1970).</w:t>
      </w:r>
    </w:p>
    <w:p w14:paraId="09070C4B" w14:textId="33358D6F"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70</w:t>
      </w:r>
      <w:r w:rsidRPr="00A9654A">
        <w:rPr>
          <w:rFonts w:eastAsia="SimSun"/>
          <w:color w:val="000000" w:themeColor="text1"/>
        </w:rPr>
        <w:t>]</w:t>
      </w:r>
      <w:r w:rsidRPr="00A9654A">
        <w:rPr>
          <w:rFonts w:eastAsia="SimSun"/>
          <w:color w:val="000000" w:themeColor="text1"/>
        </w:rPr>
        <w:tab/>
        <w:t xml:space="preserve">A. Koch, Ph.D. </w:t>
      </w:r>
      <w:r w:rsidRPr="00A9654A">
        <w:rPr>
          <w:rFonts w:eastAsia="SimSun" w:hint="eastAsia"/>
          <w:color w:val="000000" w:themeColor="text1"/>
        </w:rPr>
        <w:t>t</w:t>
      </w:r>
      <w:r w:rsidRPr="00A9654A">
        <w:rPr>
          <w:rFonts w:eastAsia="SimSun"/>
          <w:color w:val="000000" w:themeColor="text1"/>
        </w:rPr>
        <w:t>hesis, Eberhard-</w:t>
      </w:r>
      <w:proofErr w:type="spellStart"/>
      <w:r w:rsidRPr="00A9654A">
        <w:rPr>
          <w:rFonts w:eastAsia="SimSun"/>
          <w:color w:val="000000" w:themeColor="text1"/>
        </w:rPr>
        <w:t>Karls</w:t>
      </w:r>
      <w:proofErr w:type="spellEnd"/>
      <w:r w:rsidRPr="00A9654A">
        <w:rPr>
          <w:rFonts w:eastAsia="SimSun"/>
          <w:color w:val="000000" w:themeColor="text1"/>
        </w:rPr>
        <w:t>-Universität, Germany, 1996.</w:t>
      </w:r>
    </w:p>
    <w:p w14:paraId="6E6F5244" w14:textId="47A985D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71</w:t>
      </w:r>
      <w:r w:rsidRPr="00A9654A">
        <w:rPr>
          <w:rFonts w:eastAsia="SimSun"/>
          <w:color w:val="000000" w:themeColor="text1"/>
        </w:rPr>
        <w:t>]</w:t>
      </w:r>
      <w:r w:rsidRPr="00A9654A">
        <w:rPr>
          <w:rFonts w:eastAsia="SimSun"/>
          <w:color w:val="000000" w:themeColor="text1"/>
        </w:rPr>
        <w:tab/>
        <w:t xml:space="preserve">T. </w:t>
      </w:r>
      <w:proofErr w:type="spellStart"/>
      <w:r w:rsidRPr="00A9654A">
        <w:rPr>
          <w:rFonts w:eastAsia="SimSun"/>
          <w:color w:val="000000" w:themeColor="text1"/>
        </w:rPr>
        <w:t>Huen</w:t>
      </w:r>
      <w:proofErr w:type="spellEnd"/>
      <w:r w:rsidRPr="00A9654A">
        <w:rPr>
          <w:rFonts w:eastAsia="SimSun"/>
          <w:color w:val="000000" w:themeColor="text1"/>
        </w:rPr>
        <w:t xml:space="preserve"> and F. Wooten, Solid State </w:t>
      </w:r>
      <w:proofErr w:type="spellStart"/>
      <w:r w:rsidRPr="00A9654A">
        <w:rPr>
          <w:rFonts w:eastAsia="SimSun"/>
          <w:color w:val="000000" w:themeColor="text1"/>
        </w:rPr>
        <w:t>Commun</w:t>
      </w:r>
      <w:proofErr w:type="spellEnd"/>
      <w:r w:rsidRPr="00A9654A">
        <w:rPr>
          <w:rFonts w:eastAsia="SimSun"/>
          <w:color w:val="000000" w:themeColor="text1"/>
        </w:rPr>
        <w:t xml:space="preserve">. </w:t>
      </w:r>
      <w:r w:rsidRPr="00A9654A">
        <w:rPr>
          <w:rFonts w:eastAsia="SimSun"/>
          <w:b/>
          <w:color w:val="000000" w:themeColor="text1"/>
        </w:rPr>
        <w:t>9</w:t>
      </w:r>
      <w:r w:rsidRPr="00A9654A">
        <w:rPr>
          <w:rFonts w:eastAsia="SimSun"/>
          <w:color w:val="000000" w:themeColor="text1"/>
        </w:rPr>
        <w:t>, 871 (1971).</w:t>
      </w:r>
    </w:p>
    <w:p w14:paraId="3FB3E8D0" w14:textId="7CC5DF0B"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72</w:t>
      </w:r>
      <w:r w:rsidRPr="00A9654A">
        <w:rPr>
          <w:rFonts w:eastAsia="SimSun"/>
          <w:color w:val="000000" w:themeColor="text1"/>
        </w:rPr>
        <w:t>]</w:t>
      </w:r>
      <w:r w:rsidRPr="00A9654A">
        <w:rPr>
          <w:rFonts w:eastAsia="SimSun"/>
          <w:color w:val="000000" w:themeColor="text1"/>
        </w:rPr>
        <w:tab/>
        <w:t xml:space="preserve">T.A. </w:t>
      </w:r>
      <w:proofErr w:type="spellStart"/>
      <w:r w:rsidRPr="00A9654A">
        <w:rPr>
          <w:rFonts w:eastAsia="SimSun"/>
          <w:color w:val="000000" w:themeColor="text1"/>
        </w:rPr>
        <w:t>Callcott</w:t>
      </w:r>
      <w:proofErr w:type="spellEnd"/>
      <w:r w:rsidRPr="00A9654A">
        <w:rPr>
          <w:rFonts w:eastAsia="SimSun"/>
          <w:color w:val="000000" w:themeColor="text1"/>
        </w:rPr>
        <w:t xml:space="preserve"> and E.T. Arakawa, Phys. Rev. B </w:t>
      </w:r>
      <w:r w:rsidRPr="00A9654A">
        <w:rPr>
          <w:rFonts w:eastAsia="SimSun"/>
          <w:b/>
          <w:color w:val="000000" w:themeColor="text1"/>
        </w:rPr>
        <w:t>11</w:t>
      </w:r>
      <w:r w:rsidRPr="00A9654A">
        <w:rPr>
          <w:rFonts w:eastAsia="SimSun"/>
          <w:color w:val="000000" w:themeColor="text1"/>
        </w:rPr>
        <w:t>, 2750 (1975).</w:t>
      </w:r>
    </w:p>
    <w:p w14:paraId="73F73738" w14:textId="07E1F41C"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lastRenderedPageBreak/>
        <w:t>[7</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H. </w:t>
      </w:r>
      <w:proofErr w:type="spellStart"/>
      <w:r w:rsidRPr="00A9654A">
        <w:rPr>
          <w:rFonts w:eastAsia="SimSun"/>
          <w:color w:val="000000" w:themeColor="text1"/>
        </w:rPr>
        <w:t>Beilschmidt</w:t>
      </w:r>
      <w:proofErr w:type="spellEnd"/>
      <w:r w:rsidRPr="00A9654A">
        <w:rPr>
          <w:rFonts w:eastAsia="SimSun"/>
          <w:color w:val="000000" w:themeColor="text1"/>
        </w:rPr>
        <w:t xml:space="preserve">, I.S. </w:t>
      </w:r>
      <w:proofErr w:type="spellStart"/>
      <w:r w:rsidRPr="00A9654A">
        <w:rPr>
          <w:rFonts w:eastAsia="SimSun"/>
          <w:color w:val="000000" w:themeColor="text1"/>
        </w:rPr>
        <w:t>Tilinin</w:t>
      </w:r>
      <w:proofErr w:type="spellEnd"/>
      <w:r w:rsidRPr="00A9654A">
        <w:rPr>
          <w:rFonts w:eastAsia="SimSun"/>
          <w:color w:val="000000" w:themeColor="text1"/>
        </w:rPr>
        <w:t xml:space="preserve"> and W.S.M. Werner, Surf. Interface Anal. </w:t>
      </w:r>
      <w:r w:rsidRPr="00A9654A">
        <w:rPr>
          <w:rFonts w:eastAsia="SimSun"/>
          <w:b/>
          <w:color w:val="000000" w:themeColor="text1"/>
        </w:rPr>
        <w:t>22</w:t>
      </w:r>
      <w:r w:rsidRPr="00A9654A">
        <w:rPr>
          <w:rFonts w:eastAsia="SimSun"/>
          <w:color w:val="000000" w:themeColor="text1"/>
        </w:rPr>
        <w:t>, 120 (1994).</w:t>
      </w:r>
    </w:p>
    <w:p w14:paraId="6E0E605E" w14:textId="7EA5A48D"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lang w:eastAsia="zh-CN"/>
        </w:rPr>
      </w:pPr>
      <w:r w:rsidRPr="00A9654A">
        <w:rPr>
          <w:rFonts w:eastAsia="SimSun"/>
          <w:color w:val="000000" w:themeColor="text1"/>
        </w:rPr>
        <w:t>[7</w:t>
      </w:r>
      <w:r w:rsidR="007D5405" w:rsidRPr="00A9654A">
        <w:rPr>
          <w:rFonts w:eastAsia="SimSun"/>
          <w:color w:val="000000" w:themeColor="text1"/>
        </w:rPr>
        <w:t>4</w:t>
      </w:r>
      <w:r w:rsidRPr="00A9654A">
        <w:rPr>
          <w:rFonts w:eastAsia="SimSun"/>
          <w:color w:val="000000" w:themeColor="text1"/>
        </w:rPr>
        <w:t>]</w:t>
      </w:r>
      <w:bookmarkStart w:id="57" w:name="OLE_LINK9"/>
      <w:r w:rsidRPr="00A9654A">
        <w:rPr>
          <w:rFonts w:eastAsia="SimSun"/>
          <w:color w:val="000000" w:themeColor="text1"/>
        </w:rPr>
        <w:tab/>
        <w:t xml:space="preserve">B. </w:t>
      </w:r>
      <w:proofErr w:type="spellStart"/>
      <w:r w:rsidRPr="00A9654A">
        <w:rPr>
          <w:rFonts w:eastAsia="SimSun"/>
          <w:color w:val="000000" w:themeColor="text1"/>
        </w:rPr>
        <w:t>Lesiak</w:t>
      </w:r>
      <w:proofErr w:type="spellEnd"/>
      <w:r w:rsidRPr="00A9654A">
        <w:rPr>
          <w:rFonts w:eastAsia="SimSun"/>
          <w:color w:val="000000" w:themeColor="text1"/>
        </w:rPr>
        <w:t xml:space="preserve">, A. Jablonski, L. </w:t>
      </w:r>
      <w:proofErr w:type="spellStart"/>
      <w:r w:rsidRPr="00A9654A">
        <w:rPr>
          <w:rFonts w:eastAsia="SimSun"/>
          <w:color w:val="000000" w:themeColor="text1"/>
        </w:rPr>
        <w:t>Zommer</w:t>
      </w:r>
      <w:proofErr w:type="spellEnd"/>
      <w:r w:rsidRPr="00A9654A">
        <w:rPr>
          <w:rFonts w:eastAsia="SimSun"/>
          <w:color w:val="000000" w:themeColor="text1"/>
        </w:rPr>
        <w:t xml:space="preserve">, A. Kosinski, G. Gergely, A. </w:t>
      </w:r>
      <w:proofErr w:type="spellStart"/>
      <w:r w:rsidRPr="00A9654A">
        <w:rPr>
          <w:rFonts w:eastAsia="SimSun"/>
          <w:color w:val="000000" w:themeColor="text1"/>
        </w:rPr>
        <w:t>Konkol</w:t>
      </w:r>
      <w:proofErr w:type="spellEnd"/>
      <w:r w:rsidRPr="00A9654A">
        <w:rPr>
          <w:rFonts w:eastAsia="SimSun"/>
          <w:color w:val="000000" w:themeColor="text1"/>
        </w:rPr>
        <w:t xml:space="preserve">, A. </w:t>
      </w:r>
      <w:proofErr w:type="spellStart"/>
      <w:r w:rsidRPr="00A9654A">
        <w:rPr>
          <w:rFonts w:eastAsia="SimSun"/>
          <w:color w:val="000000" w:themeColor="text1"/>
        </w:rPr>
        <w:t>Sulyok</w:t>
      </w:r>
      <w:proofErr w:type="spellEnd"/>
      <w:r w:rsidRPr="00A9654A">
        <w:rPr>
          <w:rFonts w:eastAsia="SimSun"/>
          <w:color w:val="000000" w:themeColor="text1"/>
        </w:rPr>
        <w:t xml:space="preserve">, C.S. </w:t>
      </w:r>
      <w:proofErr w:type="spellStart"/>
      <w:r w:rsidRPr="00A9654A">
        <w:rPr>
          <w:rFonts w:eastAsia="SimSun"/>
          <w:color w:val="000000" w:themeColor="text1"/>
        </w:rPr>
        <w:t>Daroczi</w:t>
      </w:r>
      <w:proofErr w:type="spellEnd"/>
      <w:r w:rsidRPr="00A9654A">
        <w:rPr>
          <w:rFonts w:eastAsia="SimSun"/>
          <w:color w:val="000000" w:themeColor="text1"/>
        </w:rPr>
        <w:t xml:space="preserve"> and P. Nagy, Proc. </w:t>
      </w:r>
      <w:r w:rsidRPr="00A9654A">
        <w:rPr>
          <w:rFonts w:eastAsia="SimSun"/>
          <w:color w:val="000000" w:themeColor="text1"/>
          <w:lang w:eastAsia="zh-CN"/>
        </w:rPr>
        <w:t>ECASIA-95, 619 (1996).</w:t>
      </w:r>
    </w:p>
    <w:bookmarkEnd w:id="57"/>
    <w:p w14:paraId="3893EE42" w14:textId="1F14CDA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[7</w:t>
      </w:r>
      <w:r w:rsidR="007D5405" w:rsidRPr="00A9654A">
        <w:rPr>
          <w:rFonts w:eastAsia="SimSun"/>
          <w:color w:val="000000" w:themeColor="text1"/>
        </w:rPr>
        <w:t>5</w:t>
      </w:r>
      <w:r w:rsidRPr="00A9654A">
        <w:rPr>
          <w:rFonts w:eastAsia="SimSun"/>
          <w:color w:val="000000" w:themeColor="text1"/>
        </w:rPr>
        <w:t>]</w:t>
      </w:r>
      <w:r w:rsidRPr="00A9654A">
        <w:rPr>
          <w:rFonts w:eastAsia="SimSun"/>
          <w:color w:val="000000" w:themeColor="text1"/>
        </w:rPr>
        <w:tab/>
        <w:t xml:space="preserve">D.T. Pierce and W.E. Spicer, Phys. Rev. B </w:t>
      </w:r>
      <w:r w:rsidRPr="00A9654A">
        <w:rPr>
          <w:rFonts w:eastAsia="SimSun"/>
          <w:b/>
          <w:color w:val="000000" w:themeColor="text1"/>
        </w:rPr>
        <w:t>5</w:t>
      </w:r>
      <w:r w:rsidRPr="00A9654A">
        <w:rPr>
          <w:rFonts w:eastAsia="SimSun"/>
          <w:color w:val="000000" w:themeColor="text1"/>
        </w:rPr>
        <w:t>, 3017 (1972).</w:t>
      </w:r>
    </w:p>
    <w:p w14:paraId="1E283A69" w14:textId="2B9140D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[7</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 xml:space="preserve">R. </w:t>
      </w:r>
      <w:proofErr w:type="spellStart"/>
      <w:r w:rsidRPr="00A9654A">
        <w:rPr>
          <w:rFonts w:eastAsia="SimSun"/>
          <w:color w:val="000000" w:themeColor="text1"/>
        </w:rPr>
        <w:t>Flitsch</w:t>
      </w:r>
      <w:proofErr w:type="spellEnd"/>
      <w:r w:rsidRPr="00A9654A">
        <w:rPr>
          <w:rFonts w:eastAsia="SimSun"/>
          <w:color w:val="000000" w:themeColor="text1"/>
        </w:rPr>
        <w:t xml:space="preserve"> and S.I. Raider, J. Vac. Sci. Technol. </w:t>
      </w:r>
      <w:r w:rsidRPr="00A9654A">
        <w:rPr>
          <w:rFonts w:eastAsia="SimSun"/>
          <w:b/>
          <w:color w:val="000000" w:themeColor="text1"/>
        </w:rPr>
        <w:t>12</w:t>
      </w:r>
      <w:r w:rsidRPr="00A9654A">
        <w:rPr>
          <w:rFonts w:eastAsia="SimSun"/>
          <w:color w:val="000000" w:themeColor="text1"/>
        </w:rPr>
        <w:t>, 305 (1975)</w:t>
      </w:r>
    </w:p>
    <w:p w14:paraId="08559F38" w14:textId="5143C29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[7</w:t>
      </w:r>
      <w:r w:rsidR="007D5405" w:rsidRPr="00A9654A">
        <w:rPr>
          <w:rFonts w:eastAsia="SimSun"/>
          <w:color w:val="000000" w:themeColor="text1"/>
        </w:rPr>
        <w:t>7</w:t>
      </w:r>
      <w:r w:rsidRPr="00A9654A">
        <w:rPr>
          <w:rFonts w:eastAsia="SimSun"/>
          <w:color w:val="000000" w:themeColor="text1"/>
        </w:rPr>
        <w:t>]</w:t>
      </w:r>
      <w:r w:rsidRPr="00A9654A">
        <w:rPr>
          <w:rFonts w:eastAsia="SimSun"/>
          <w:color w:val="000000" w:themeColor="text1"/>
        </w:rPr>
        <w:tab/>
        <w:t xml:space="preserve">J.M. Hill, D.G. Royce, C.S. </w:t>
      </w:r>
      <w:proofErr w:type="spellStart"/>
      <w:r w:rsidRPr="00A9654A">
        <w:rPr>
          <w:rFonts w:eastAsia="SimSun"/>
          <w:color w:val="000000" w:themeColor="text1"/>
        </w:rPr>
        <w:t>Fadley</w:t>
      </w:r>
      <w:proofErr w:type="spellEnd"/>
      <w:r w:rsidRPr="00A9654A">
        <w:rPr>
          <w:rFonts w:eastAsia="SimSun"/>
          <w:color w:val="000000" w:themeColor="text1"/>
        </w:rPr>
        <w:t xml:space="preserve"> and L.F. Wagner, Chem. Phys. Lett., </w:t>
      </w:r>
      <w:r w:rsidRPr="00A9654A">
        <w:rPr>
          <w:rFonts w:eastAsia="SimSun"/>
          <w:b/>
          <w:color w:val="000000" w:themeColor="text1"/>
        </w:rPr>
        <w:t>44</w:t>
      </w:r>
      <w:r w:rsidRPr="00A9654A">
        <w:rPr>
          <w:rFonts w:eastAsia="SimSun"/>
          <w:color w:val="000000" w:themeColor="text1"/>
        </w:rPr>
        <w:t>, 225 (1976).</w:t>
      </w:r>
    </w:p>
    <w:p w14:paraId="57C9EF59" w14:textId="77C0BC96"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[7</w:t>
      </w:r>
      <w:r w:rsidR="007D5405" w:rsidRPr="00A9654A">
        <w:rPr>
          <w:rFonts w:eastAsia="SimSun"/>
          <w:color w:val="000000" w:themeColor="text1"/>
        </w:rPr>
        <w:t>8</w:t>
      </w:r>
      <w:r w:rsidRPr="00A9654A">
        <w:rPr>
          <w:rFonts w:eastAsia="SimSun"/>
          <w:color w:val="000000" w:themeColor="text1"/>
        </w:rPr>
        <w:t>]</w:t>
      </w:r>
      <w:r w:rsidRPr="00A9654A">
        <w:rPr>
          <w:rFonts w:eastAsia="SimSun"/>
          <w:color w:val="000000" w:themeColor="text1"/>
        </w:rPr>
        <w:tab/>
        <w:t xml:space="preserve">M.R. McCartney and M. </w:t>
      </w:r>
      <w:proofErr w:type="spellStart"/>
      <w:r w:rsidRPr="00A9654A">
        <w:rPr>
          <w:rFonts w:eastAsia="SimSun"/>
          <w:color w:val="000000" w:themeColor="text1"/>
        </w:rPr>
        <w:t>Gajdardziska-Josifovska</w:t>
      </w:r>
      <w:proofErr w:type="spellEnd"/>
      <w:r w:rsidRPr="00A9654A">
        <w:rPr>
          <w:rFonts w:eastAsia="SimSun"/>
          <w:color w:val="000000" w:themeColor="text1"/>
        </w:rPr>
        <w:t xml:space="preserve">, </w:t>
      </w:r>
      <w:proofErr w:type="spellStart"/>
      <w:r w:rsidRPr="00A9654A">
        <w:rPr>
          <w:rFonts w:eastAsia="SimSun"/>
          <w:color w:val="000000" w:themeColor="text1"/>
        </w:rPr>
        <w:t>Ultramicrosc</w:t>
      </w:r>
      <w:proofErr w:type="spellEnd"/>
      <w:r w:rsidRPr="00A9654A">
        <w:rPr>
          <w:rFonts w:eastAsia="SimSun" w:hint="eastAsia"/>
          <w:color w:val="000000" w:themeColor="text1"/>
        </w:rPr>
        <w:t>.</w:t>
      </w:r>
      <w:r w:rsidRPr="00A9654A">
        <w:rPr>
          <w:rFonts w:eastAsia="SimSun"/>
          <w:color w:val="000000" w:themeColor="text1"/>
        </w:rPr>
        <w:t xml:space="preserve"> </w:t>
      </w:r>
      <w:r w:rsidRPr="00A9654A">
        <w:rPr>
          <w:rFonts w:eastAsia="SimSun"/>
          <w:b/>
          <w:color w:val="000000" w:themeColor="text1"/>
        </w:rPr>
        <w:t>53</w:t>
      </w:r>
      <w:r w:rsidRPr="00A9654A">
        <w:rPr>
          <w:rFonts w:eastAsia="SimSun"/>
          <w:color w:val="000000" w:themeColor="text1"/>
        </w:rPr>
        <w:t>, 283 (1994).</w:t>
      </w:r>
    </w:p>
    <w:p w14:paraId="78F01886" w14:textId="4D77CCB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[7</w:t>
      </w:r>
      <w:r w:rsidR="007D5405" w:rsidRPr="00A9654A">
        <w:rPr>
          <w:rFonts w:eastAsia="SimSun"/>
          <w:color w:val="000000" w:themeColor="text1"/>
        </w:rPr>
        <w:t>9</w:t>
      </w:r>
      <w:r w:rsidRPr="00A9654A">
        <w:rPr>
          <w:rFonts w:eastAsia="SimSun"/>
          <w:color w:val="000000" w:themeColor="text1"/>
        </w:rPr>
        <w:t>]</w:t>
      </w:r>
      <w:r w:rsidRPr="00A9654A">
        <w:rPr>
          <w:rFonts w:eastAsia="SimSun"/>
          <w:color w:val="000000" w:themeColor="text1"/>
        </w:rPr>
        <w:tab/>
        <w:t xml:space="preserve">G. Gergely, M. </w:t>
      </w:r>
      <w:proofErr w:type="spellStart"/>
      <w:r w:rsidRPr="00A9654A">
        <w:rPr>
          <w:rFonts w:eastAsia="SimSun"/>
          <w:color w:val="000000" w:themeColor="text1"/>
        </w:rPr>
        <w:t>Menyhard</w:t>
      </w:r>
      <w:proofErr w:type="spellEnd"/>
      <w:r w:rsidRPr="00A9654A">
        <w:rPr>
          <w:rFonts w:eastAsia="SimSun"/>
          <w:color w:val="000000" w:themeColor="text1"/>
        </w:rPr>
        <w:t xml:space="preserve">, K. </w:t>
      </w:r>
      <w:proofErr w:type="spellStart"/>
      <w:r w:rsidRPr="00A9654A">
        <w:rPr>
          <w:rFonts w:eastAsia="SimSun"/>
          <w:color w:val="000000" w:themeColor="text1"/>
        </w:rPr>
        <w:t>Pentek</w:t>
      </w:r>
      <w:proofErr w:type="spellEnd"/>
      <w:r w:rsidRPr="00A9654A">
        <w:rPr>
          <w:rFonts w:eastAsia="SimSun"/>
          <w:color w:val="000000" w:themeColor="text1"/>
        </w:rPr>
        <w:t xml:space="preserve">, A. </w:t>
      </w:r>
      <w:proofErr w:type="spellStart"/>
      <w:r w:rsidRPr="00A9654A">
        <w:rPr>
          <w:rFonts w:eastAsia="SimSun"/>
          <w:color w:val="000000" w:themeColor="text1"/>
        </w:rPr>
        <w:t>Sulyok</w:t>
      </w:r>
      <w:proofErr w:type="spellEnd"/>
      <w:r w:rsidRPr="00A9654A">
        <w:rPr>
          <w:rFonts w:eastAsia="SimSun"/>
          <w:color w:val="000000" w:themeColor="text1"/>
        </w:rPr>
        <w:t xml:space="preserve">, A. </w:t>
      </w:r>
      <w:proofErr w:type="spellStart"/>
      <w:r w:rsidRPr="00A9654A">
        <w:rPr>
          <w:rFonts w:eastAsia="SimSun"/>
          <w:color w:val="000000" w:themeColor="text1"/>
        </w:rPr>
        <w:t>Jabłonski</w:t>
      </w:r>
      <w:proofErr w:type="spellEnd"/>
      <w:r w:rsidRPr="00A9654A">
        <w:rPr>
          <w:rFonts w:eastAsia="SimSun"/>
          <w:color w:val="000000" w:themeColor="text1"/>
        </w:rPr>
        <w:t xml:space="preserve">, B. </w:t>
      </w:r>
      <w:proofErr w:type="spellStart"/>
      <w:r w:rsidRPr="00A9654A">
        <w:rPr>
          <w:rFonts w:eastAsia="SimSun"/>
          <w:color w:val="000000" w:themeColor="text1"/>
        </w:rPr>
        <w:t>Lesiak</w:t>
      </w:r>
      <w:proofErr w:type="spellEnd"/>
      <w:r w:rsidRPr="00A9654A">
        <w:rPr>
          <w:rFonts w:eastAsia="SimSun"/>
          <w:color w:val="000000" w:themeColor="text1"/>
        </w:rPr>
        <w:t xml:space="preserve"> and C. </w:t>
      </w:r>
      <w:proofErr w:type="spellStart"/>
      <w:r w:rsidRPr="00A9654A">
        <w:rPr>
          <w:rFonts w:eastAsia="SimSun"/>
          <w:color w:val="000000" w:themeColor="text1"/>
        </w:rPr>
        <w:t>Daroczi</w:t>
      </w:r>
      <w:proofErr w:type="spellEnd"/>
      <w:r w:rsidRPr="00A9654A">
        <w:rPr>
          <w:rFonts w:eastAsia="SimSun"/>
          <w:color w:val="000000" w:themeColor="text1"/>
        </w:rPr>
        <w:t xml:space="preserve">, Surf. Sci. </w:t>
      </w:r>
      <w:r w:rsidRPr="00A9654A">
        <w:rPr>
          <w:rFonts w:eastAsia="SimSun"/>
          <w:b/>
          <w:color w:val="000000" w:themeColor="text1"/>
        </w:rPr>
        <w:t>331</w:t>
      </w:r>
      <w:r w:rsidRPr="00A9654A">
        <w:rPr>
          <w:rFonts w:eastAsia="SimSun"/>
          <w:color w:val="000000" w:themeColor="text1"/>
        </w:rPr>
        <w:t>, 1203 (1995).</w:t>
      </w:r>
    </w:p>
    <w:p w14:paraId="2DE9BBCD" w14:textId="27A121F9"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80</w:t>
      </w:r>
      <w:r w:rsidRPr="00A9654A">
        <w:rPr>
          <w:rFonts w:eastAsia="SimSun"/>
          <w:color w:val="000000" w:themeColor="text1"/>
        </w:rPr>
        <w:t>]</w:t>
      </w:r>
      <w:r w:rsidRPr="00A9654A">
        <w:rPr>
          <w:rFonts w:eastAsia="SimSun"/>
          <w:color w:val="000000" w:themeColor="text1"/>
        </w:rPr>
        <w:tab/>
        <w:t xml:space="preserve">G. Gergely, A. </w:t>
      </w:r>
      <w:proofErr w:type="spellStart"/>
      <w:r w:rsidRPr="00A9654A">
        <w:rPr>
          <w:rFonts w:eastAsia="SimSun"/>
          <w:color w:val="000000" w:themeColor="text1"/>
        </w:rPr>
        <w:t>Konkol</w:t>
      </w:r>
      <w:proofErr w:type="spellEnd"/>
      <w:r w:rsidRPr="00A9654A">
        <w:rPr>
          <w:rFonts w:eastAsia="SimSun"/>
          <w:color w:val="000000" w:themeColor="text1"/>
        </w:rPr>
        <w:t xml:space="preserve">, M. </w:t>
      </w:r>
      <w:proofErr w:type="spellStart"/>
      <w:r w:rsidRPr="00A9654A">
        <w:rPr>
          <w:rFonts w:eastAsia="SimSun"/>
          <w:color w:val="000000" w:themeColor="text1"/>
        </w:rPr>
        <w:t>Menyhard</w:t>
      </w:r>
      <w:proofErr w:type="spellEnd"/>
      <w:r w:rsidRPr="00A9654A">
        <w:rPr>
          <w:rFonts w:eastAsia="SimSun"/>
          <w:color w:val="000000" w:themeColor="text1"/>
        </w:rPr>
        <w:t xml:space="preserve">, B. </w:t>
      </w:r>
      <w:proofErr w:type="spellStart"/>
      <w:r w:rsidRPr="00A9654A">
        <w:rPr>
          <w:rFonts w:eastAsia="SimSun"/>
          <w:color w:val="000000" w:themeColor="text1"/>
        </w:rPr>
        <w:t>Lesiak</w:t>
      </w:r>
      <w:proofErr w:type="spellEnd"/>
      <w:r w:rsidRPr="00A9654A">
        <w:rPr>
          <w:rFonts w:eastAsia="SimSun"/>
          <w:color w:val="000000" w:themeColor="text1"/>
        </w:rPr>
        <w:t xml:space="preserve">, A. Jablonski, D. </w:t>
      </w:r>
      <w:proofErr w:type="spellStart"/>
      <w:r w:rsidRPr="00A9654A">
        <w:rPr>
          <w:rFonts w:eastAsia="SimSun"/>
          <w:color w:val="000000" w:themeColor="text1"/>
        </w:rPr>
        <w:t>Varga</w:t>
      </w:r>
      <w:proofErr w:type="spellEnd"/>
      <w:r w:rsidRPr="00A9654A">
        <w:rPr>
          <w:rFonts w:eastAsia="SimSun"/>
          <w:color w:val="000000" w:themeColor="text1"/>
        </w:rPr>
        <w:t xml:space="preserve"> and J. Toth, Vacuum </w:t>
      </w:r>
      <w:r w:rsidRPr="00A9654A">
        <w:rPr>
          <w:rFonts w:eastAsia="SimSun"/>
          <w:b/>
          <w:color w:val="000000" w:themeColor="text1"/>
        </w:rPr>
        <w:t>48</w:t>
      </w:r>
      <w:r w:rsidRPr="00A9654A">
        <w:rPr>
          <w:rFonts w:eastAsia="SimSun"/>
          <w:color w:val="000000" w:themeColor="text1"/>
        </w:rPr>
        <w:t>, 621 (1997).</w:t>
      </w:r>
    </w:p>
    <w:p w14:paraId="7AD66955" w14:textId="5A52496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007D5405" w:rsidRPr="00A9654A">
        <w:rPr>
          <w:rFonts w:eastAsia="SimSun"/>
          <w:color w:val="000000" w:themeColor="text1"/>
        </w:rPr>
        <w:t>81</w:t>
      </w:r>
      <w:r w:rsidRPr="00A9654A">
        <w:rPr>
          <w:rFonts w:eastAsia="SimSun" w:hint="eastAsia"/>
          <w:color w:val="000000" w:themeColor="text1"/>
        </w:rPr>
        <w:t>]</w:t>
      </w:r>
      <w:r w:rsidRPr="00A9654A">
        <w:rPr>
          <w:rFonts w:eastAsia="SimSun"/>
          <w:color w:val="000000" w:themeColor="text1"/>
        </w:rPr>
        <w:tab/>
        <w:t xml:space="preserve">A. Jablonski, P. </w:t>
      </w:r>
      <w:proofErr w:type="spellStart"/>
      <w:r w:rsidRPr="00A9654A">
        <w:rPr>
          <w:rFonts w:eastAsia="SimSun"/>
          <w:color w:val="000000" w:themeColor="text1"/>
        </w:rPr>
        <w:t>Jiricek</w:t>
      </w:r>
      <w:proofErr w:type="spellEnd"/>
      <w:r w:rsidRPr="00A9654A">
        <w:rPr>
          <w:rFonts w:eastAsia="SimSun"/>
          <w:color w:val="000000" w:themeColor="text1"/>
        </w:rPr>
        <w:t xml:space="preserve">, Surf. Sci. </w:t>
      </w:r>
      <w:r w:rsidRPr="00A9654A">
        <w:rPr>
          <w:rFonts w:eastAsia="SimSun"/>
          <w:b/>
          <w:bCs/>
          <w:color w:val="000000" w:themeColor="text1"/>
        </w:rPr>
        <w:t>412</w:t>
      </w:r>
      <w:r w:rsidRPr="00A9654A">
        <w:rPr>
          <w:rFonts w:eastAsia="SimSun"/>
          <w:color w:val="000000" w:themeColor="text1"/>
        </w:rPr>
        <w:t>,</w:t>
      </w:r>
      <w:r w:rsidRPr="00A9654A">
        <w:rPr>
          <w:rFonts w:eastAsia="SimSun"/>
          <w:b/>
          <w:color w:val="000000" w:themeColor="text1"/>
        </w:rPr>
        <w:t xml:space="preserve"> </w:t>
      </w:r>
      <w:r w:rsidRPr="00A9654A">
        <w:rPr>
          <w:rFonts w:eastAsia="SimSun"/>
          <w:bCs/>
          <w:color w:val="000000" w:themeColor="text1"/>
        </w:rPr>
        <w:t>42</w:t>
      </w:r>
      <w:r w:rsidRPr="00A9654A">
        <w:rPr>
          <w:rFonts w:eastAsia="SimSun"/>
          <w:color w:val="000000" w:themeColor="text1"/>
        </w:rPr>
        <w:t xml:space="preserve"> (1998).</w:t>
      </w:r>
    </w:p>
    <w:p w14:paraId="0E93D51F" w14:textId="681DA0C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82</w:t>
      </w:r>
      <w:r w:rsidRPr="00A9654A">
        <w:rPr>
          <w:rFonts w:eastAsia="SimSun"/>
          <w:color w:val="000000" w:themeColor="text1"/>
        </w:rPr>
        <w:t>]</w:t>
      </w:r>
      <w:r w:rsidRPr="00A9654A">
        <w:rPr>
          <w:rFonts w:eastAsia="SimSun"/>
          <w:color w:val="000000" w:themeColor="text1"/>
        </w:rPr>
        <w:tab/>
        <w:t xml:space="preserve">T.W. Pi, I.H. Hong, C.P. Cheng and G.K. Wertheim, J. Elect. </w:t>
      </w:r>
      <w:proofErr w:type="spellStart"/>
      <w:r w:rsidRPr="00A9654A">
        <w:rPr>
          <w:rFonts w:eastAsia="SimSun"/>
          <w:color w:val="000000" w:themeColor="text1"/>
        </w:rPr>
        <w:t>Spectrosc</w:t>
      </w:r>
      <w:proofErr w:type="spellEnd"/>
      <w:r w:rsidRPr="00A9654A">
        <w:rPr>
          <w:rFonts w:eastAsia="SimSun"/>
          <w:color w:val="000000" w:themeColor="text1"/>
        </w:rPr>
        <w:t xml:space="preserve">. </w:t>
      </w:r>
      <w:proofErr w:type="spellStart"/>
      <w:r w:rsidRPr="00A9654A">
        <w:rPr>
          <w:rFonts w:eastAsia="SimSun"/>
          <w:color w:val="000000" w:themeColor="text1"/>
        </w:rPr>
        <w:t>Relat</w:t>
      </w:r>
      <w:proofErr w:type="spellEnd"/>
      <w:r w:rsidRPr="00A9654A">
        <w:rPr>
          <w:rFonts w:eastAsia="SimSun"/>
          <w:color w:val="000000" w:themeColor="text1"/>
        </w:rPr>
        <w:t xml:space="preserve">. Phenom. </w:t>
      </w:r>
      <w:r w:rsidRPr="00A9654A">
        <w:rPr>
          <w:rFonts w:eastAsia="SimSun"/>
          <w:b/>
          <w:color w:val="000000" w:themeColor="text1"/>
        </w:rPr>
        <w:t>107</w:t>
      </w:r>
      <w:r w:rsidRPr="00A9654A">
        <w:rPr>
          <w:rFonts w:eastAsia="SimSun"/>
          <w:color w:val="000000" w:themeColor="text1"/>
        </w:rPr>
        <w:t>, 163 (2000).</w:t>
      </w:r>
    </w:p>
    <w:p w14:paraId="5863C7D3" w14:textId="57C60F8F"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S. </w:t>
      </w:r>
      <w:proofErr w:type="spellStart"/>
      <w:r w:rsidRPr="00A9654A">
        <w:rPr>
          <w:rFonts w:eastAsia="SimSun"/>
          <w:color w:val="000000" w:themeColor="text1"/>
        </w:rPr>
        <w:t>Tanuma</w:t>
      </w:r>
      <w:proofErr w:type="spellEnd"/>
      <w:r w:rsidRPr="00A9654A">
        <w:rPr>
          <w:rFonts w:eastAsia="SimSun"/>
          <w:color w:val="000000" w:themeColor="text1"/>
        </w:rPr>
        <w:t xml:space="preserve">, T. </w:t>
      </w:r>
      <w:proofErr w:type="spellStart"/>
      <w:r w:rsidRPr="00A9654A">
        <w:rPr>
          <w:rFonts w:eastAsia="SimSun"/>
          <w:color w:val="000000" w:themeColor="text1"/>
        </w:rPr>
        <w:t>Shiratori</w:t>
      </w:r>
      <w:proofErr w:type="spellEnd"/>
      <w:r w:rsidRPr="00A9654A">
        <w:rPr>
          <w:rFonts w:eastAsia="SimSun"/>
          <w:color w:val="000000" w:themeColor="text1"/>
        </w:rPr>
        <w:t xml:space="preserve">, T. Kimura, K. Goto, S. </w:t>
      </w:r>
      <w:proofErr w:type="spellStart"/>
      <w:r w:rsidRPr="00A9654A">
        <w:rPr>
          <w:rFonts w:eastAsia="SimSun"/>
          <w:color w:val="000000" w:themeColor="text1"/>
        </w:rPr>
        <w:t>Ichimura</w:t>
      </w:r>
      <w:proofErr w:type="spellEnd"/>
      <w:r w:rsidRPr="00A9654A">
        <w:rPr>
          <w:rFonts w:eastAsia="SimSun"/>
          <w:color w:val="000000" w:themeColor="text1"/>
        </w:rPr>
        <w:t xml:space="preserve"> and C.J. Powell, Surf. Interface Anal. </w:t>
      </w:r>
      <w:r w:rsidRPr="00A9654A">
        <w:rPr>
          <w:rFonts w:eastAsia="SimSun"/>
          <w:b/>
          <w:color w:val="000000" w:themeColor="text1"/>
        </w:rPr>
        <w:t>37</w:t>
      </w:r>
      <w:r w:rsidRPr="00A9654A">
        <w:rPr>
          <w:rFonts w:eastAsia="SimSun"/>
          <w:color w:val="000000" w:themeColor="text1"/>
        </w:rPr>
        <w:t>, 833 (2005).</w:t>
      </w:r>
    </w:p>
    <w:p w14:paraId="06F5C106" w14:textId="6521C1FF"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t xml:space="preserve">D. E. Eastman, J.A. Knapp and F.J. </w:t>
      </w:r>
      <w:proofErr w:type="spellStart"/>
      <w:r w:rsidRPr="00A9654A">
        <w:rPr>
          <w:rFonts w:eastAsia="SimSun"/>
          <w:color w:val="000000" w:themeColor="text1"/>
        </w:rPr>
        <w:t>Himpsel</w:t>
      </w:r>
      <w:proofErr w:type="spellEnd"/>
      <w:r w:rsidRPr="00A9654A">
        <w:rPr>
          <w:rFonts w:eastAsia="SimSun"/>
          <w:color w:val="000000" w:themeColor="text1"/>
        </w:rPr>
        <w:t xml:space="preserve">, Phys. Rev. Lett. </w:t>
      </w:r>
      <w:r w:rsidRPr="00A9654A">
        <w:rPr>
          <w:rFonts w:eastAsia="SimSun"/>
          <w:b/>
          <w:color w:val="000000" w:themeColor="text1"/>
        </w:rPr>
        <w:t>41</w:t>
      </w:r>
      <w:r w:rsidRPr="00A9654A">
        <w:rPr>
          <w:rFonts w:eastAsia="SimSun"/>
          <w:color w:val="000000" w:themeColor="text1"/>
        </w:rPr>
        <w:t>, 825 (1978).</w:t>
      </w:r>
    </w:p>
    <w:p w14:paraId="1CFAAEB7" w14:textId="503D0FB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007D5405" w:rsidRPr="00A9654A">
        <w:rPr>
          <w:rFonts w:eastAsia="SimSun"/>
          <w:color w:val="000000" w:themeColor="text1"/>
        </w:rPr>
        <w:t>5</w:t>
      </w:r>
      <w:r w:rsidRPr="00A9654A">
        <w:rPr>
          <w:rFonts w:eastAsia="SimSun"/>
          <w:color w:val="000000" w:themeColor="text1"/>
        </w:rPr>
        <w:t>]</w:t>
      </w:r>
      <w:r w:rsidRPr="00A9654A">
        <w:rPr>
          <w:rFonts w:eastAsia="SimSun"/>
          <w:color w:val="000000" w:themeColor="text1"/>
        </w:rPr>
        <w:tab/>
        <w:t xml:space="preserve">J.A. Knapp, F.J. </w:t>
      </w:r>
      <w:proofErr w:type="spellStart"/>
      <w:r w:rsidRPr="00A9654A">
        <w:rPr>
          <w:rFonts w:eastAsia="SimSun"/>
          <w:color w:val="000000" w:themeColor="text1"/>
        </w:rPr>
        <w:t>Himpsel</w:t>
      </w:r>
      <w:proofErr w:type="spellEnd"/>
      <w:r w:rsidRPr="00A9654A">
        <w:rPr>
          <w:rFonts w:eastAsia="SimSun"/>
          <w:color w:val="000000" w:themeColor="text1"/>
        </w:rPr>
        <w:t xml:space="preserve"> and D. E. Eastman, Phys. Rev. B </w:t>
      </w:r>
      <w:r w:rsidRPr="00A9654A">
        <w:rPr>
          <w:rFonts w:eastAsia="SimSun"/>
          <w:b/>
          <w:color w:val="000000" w:themeColor="text1"/>
        </w:rPr>
        <w:t>19</w:t>
      </w:r>
      <w:r w:rsidRPr="00A9654A">
        <w:rPr>
          <w:rFonts w:eastAsia="SimSun"/>
          <w:color w:val="000000" w:themeColor="text1"/>
        </w:rPr>
        <w:t>, 4952 (1979)</w:t>
      </w:r>
    </w:p>
    <w:p w14:paraId="580D6A69" w14:textId="19A8EF74"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 xml:space="preserve">G. Gergely, M. </w:t>
      </w:r>
      <w:proofErr w:type="spellStart"/>
      <w:r w:rsidRPr="00A9654A">
        <w:rPr>
          <w:rFonts w:eastAsia="SimSun"/>
          <w:color w:val="000000" w:themeColor="text1"/>
        </w:rPr>
        <w:t>Menyhard</w:t>
      </w:r>
      <w:proofErr w:type="spellEnd"/>
      <w:r w:rsidRPr="00A9654A">
        <w:rPr>
          <w:rFonts w:eastAsia="SimSun"/>
          <w:color w:val="000000" w:themeColor="text1"/>
        </w:rPr>
        <w:t xml:space="preserve">, K. </w:t>
      </w:r>
      <w:proofErr w:type="spellStart"/>
      <w:r w:rsidRPr="00A9654A">
        <w:rPr>
          <w:rFonts w:eastAsia="SimSun"/>
          <w:color w:val="000000" w:themeColor="text1"/>
        </w:rPr>
        <w:t>Pentek</w:t>
      </w:r>
      <w:proofErr w:type="spellEnd"/>
      <w:r w:rsidRPr="00A9654A">
        <w:rPr>
          <w:rFonts w:eastAsia="SimSun"/>
          <w:color w:val="000000" w:themeColor="text1"/>
        </w:rPr>
        <w:t xml:space="preserve">, A. </w:t>
      </w:r>
      <w:proofErr w:type="spellStart"/>
      <w:r w:rsidRPr="00A9654A">
        <w:rPr>
          <w:rFonts w:eastAsia="SimSun"/>
          <w:color w:val="000000" w:themeColor="text1"/>
        </w:rPr>
        <w:t>Sulyok</w:t>
      </w:r>
      <w:proofErr w:type="spellEnd"/>
      <w:r w:rsidRPr="00A9654A">
        <w:rPr>
          <w:rFonts w:eastAsia="SimSun"/>
          <w:color w:val="000000" w:themeColor="text1"/>
        </w:rPr>
        <w:t xml:space="preserve">, A. Jablonski, B. </w:t>
      </w:r>
      <w:proofErr w:type="spellStart"/>
      <w:r w:rsidRPr="00A9654A">
        <w:rPr>
          <w:rFonts w:eastAsia="SimSun"/>
          <w:color w:val="000000" w:themeColor="text1"/>
        </w:rPr>
        <w:t>Lesiak</w:t>
      </w:r>
      <w:proofErr w:type="spellEnd"/>
      <w:r w:rsidRPr="00A9654A">
        <w:rPr>
          <w:rFonts w:eastAsia="SimSun"/>
          <w:color w:val="000000" w:themeColor="text1"/>
        </w:rPr>
        <w:t xml:space="preserve"> and C. </w:t>
      </w:r>
      <w:proofErr w:type="spellStart"/>
      <w:r w:rsidRPr="00A9654A">
        <w:rPr>
          <w:rFonts w:eastAsia="SimSun"/>
          <w:color w:val="000000" w:themeColor="text1"/>
        </w:rPr>
        <w:t>Daroczi</w:t>
      </w:r>
      <w:proofErr w:type="spellEnd"/>
      <w:r w:rsidRPr="00A9654A">
        <w:rPr>
          <w:rFonts w:eastAsia="SimSun"/>
          <w:color w:val="000000" w:themeColor="text1"/>
        </w:rPr>
        <w:t xml:space="preserve">, Vacuum </w:t>
      </w:r>
      <w:r w:rsidRPr="00A9654A">
        <w:rPr>
          <w:rFonts w:eastAsia="SimSun"/>
          <w:b/>
          <w:color w:val="000000" w:themeColor="text1"/>
        </w:rPr>
        <w:t>46</w:t>
      </w:r>
      <w:r w:rsidRPr="00A9654A">
        <w:rPr>
          <w:rFonts w:eastAsia="SimSun"/>
          <w:color w:val="000000" w:themeColor="text1"/>
        </w:rPr>
        <w:t>, 591 (1995).</w:t>
      </w:r>
    </w:p>
    <w:p w14:paraId="15B8265F" w14:textId="1E54A3E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007D5405" w:rsidRPr="00A9654A">
        <w:rPr>
          <w:rFonts w:eastAsia="SimSun"/>
          <w:color w:val="000000" w:themeColor="text1"/>
        </w:rPr>
        <w:t>7</w:t>
      </w:r>
      <w:r w:rsidRPr="00A9654A">
        <w:rPr>
          <w:rFonts w:eastAsia="SimSun"/>
          <w:color w:val="000000" w:themeColor="text1"/>
        </w:rPr>
        <w:t>]</w:t>
      </w:r>
      <w:r w:rsidRPr="00A9654A">
        <w:rPr>
          <w:rFonts w:eastAsia="SimSun"/>
          <w:color w:val="000000" w:themeColor="text1"/>
        </w:rPr>
        <w:tab/>
        <w:t xml:space="preserve">B. </w:t>
      </w:r>
      <w:proofErr w:type="spellStart"/>
      <w:r w:rsidRPr="00A9654A">
        <w:rPr>
          <w:rFonts w:eastAsia="SimSun"/>
          <w:color w:val="000000" w:themeColor="text1"/>
        </w:rPr>
        <w:t>Lesiak</w:t>
      </w:r>
      <w:proofErr w:type="spellEnd"/>
      <w:r w:rsidRPr="00A9654A">
        <w:rPr>
          <w:rFonts w:eastAsia="SimSun"/>
          <w:color w:val="000000" w:themeColor="text1"/>
        </w:rPr>
        <w:t xml:space="preserve">, A. Jablonski, J. </w:t>
      </w:r>
      <w:proofErr w:type="spellStart"/>
      <w:r w:rsidRPr="00A9654A">
        <w:rPr>
          <w:rFonts w:eastAsia="SimSun"/>
          <w:color w:val="000000" w:themeColor="text1"/>
        </w:rPr>
        <w:t>Zemek</w:t>
      </w:r>
      <w:proofErr w:type="spellEnd"/>
      <w:r w:rsidRPr="00A9654A">
        <w:rPr>
          <w:rFonts w:eastAsia="SimSun"/>
          <w:color w:val="000000" w:themeColor="text1"/>
        </w:rPr>
        <w:t xml:space="preserve"> and P. </w:t>
      </w:r>
      <w:proofErr w:type="spellStart"/>
      <w:r w:rsidRPr="00A9654A">
        <w:rPr>
          <w:rFonts w:eastAsia="SimSun"/>
          <w:color w:val="000000" w:themeColor="text1"/>
        </w:rPr>
        <w:t>Jiricek</w:t>
      </w:r>
      <w:proofErr w:type="spellEnd"/>
      <w:r w:rsidRPr="00A9654A">
        <w:rPr>
          <w:rFonts w:eastAsia="SimSun"/>
          <w:color w:val="000000" w:themeColor="text1"/>
        </w:rPr>
        <w:t xml:space="preserve">, Surf. Interface Anal. </w:t>
      </w:r>
      <w:r w:rsidRPr="00A9654A">
        <w:rPr>
          <w:rFonts w:eastAsia="SimSun"/>
          <w:b/>
          <w:color w:val="000000" w:themeColor="text1"/>
        </w:rPr>
        <w:t>26</w:t>
      </w:r>
      <w:r w:rsidRPr="00A9654A">
        <w:rPr>
          <w:rFonts w:eastAsia="SimSun"/>
          <w:color w:val="000000" w:themeColor="text1"/>
        </w:rPr>
        <w:t>, 400 (1998).</w:t>
      </w:r>
    </w:p>
    <w:p w14:paraId="54A4D763" w14:textId="640A795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8</w:t>
      </w:r>
      <w:r w:rsidR="007D5405" w:rsidRPr="00A9654A">
        <w:rPr>
          <w:rFonts w:eastAsia="SimSun"/>
          <w:color w:val="000000" w:themeColor="text1"/>
        </w:rPr>
        <w:t>8</w:t>
      </w:r>
      <w:r w:rsidRPr="00A9654A">
        <w:rPr>
          <w:rFonts w:eastAsia="SimSun" w:hint="eastAsia"/>
          <w:color w:val="000000" w:themeColor="text1"/>
        </w:rPr>
        <w:t>]</w:t>
      </w:r>
      <w:r w:rsidRPr="00A9654A">
        <w:rPr>
          <w:rFonts w:eastAsia="SimSun"/>
          <w:color w:val="000000" w:themeColor="text1"/>
        </w:rPr>
        <w:tab/>
        <w:t xml:space="preserve">T. </w:t>
      </w:r>
      <w:proofErr w:type="spellStart"/>
      <w:r w:rsidRPr="00A9654A">
        <w:rPr>
          <w:rFonts w:eastAsia="SimSun"/>
          <w:color w:val="000000" w:themeColor="text1"/>
        </w:rPr>
        <w:t>Nagatomi</w:t>
      </w:r>
      <w:proofErr w:type="spellEnd"/>
      <w:r w:rsidRPr="00A9654A">
        <w:rPr>
          <w:rFonts w:eastAsia="SimSun"/>
          <w:color w:val="000000" w:themeColor="text1"/>
        </w:rPr>
        <w:t xml:space="preserve">, S. </w:t>
      </w:r>
      <w:proofErr w:type="spellStart"/>
      <w:r w:rsidRPr="00A9654A">
        <w:rPr>
          <w:rFonts w:eastAsia="SimSun"/>
          <w:color w:val="000000" w:themeColor="text1"/>
        </w:rPr>
        <w:t>Tanuma</w:t>
      </w:r>
      <w:proofErr w:type="spellEnd"/>
      <w:r w:rsidRPr="00A9654A">
        <w:rPr>
          <w:rFonts w:eastAsia="SimSun"/>
          <w:color w:val="000000" w:themeColor="text1"/>
        </w:rPr>
        <w:t xml:space="preserve"> and K. Goto, Surf. </w:t>
      </w:r>
      <w:proofErr w:type="spellStart"/>
      <w:r w:rsidRPr="00A9654A">
        <w:rPr>
          <w:rFonts w:eastAsia="SimSun"/>
          <w:color w:val="000000" w:themeColor="text1"/>
        </w:rPr>
        <w:t>Interf</w:t>
      </w:r>
      <w:proofErr w:type="spellEnd"/>
      <w:r w:rsidRPr="00A9654A">
        <w:rPr>
          <w:rFonts w:eastAsia="SimSun"/>
          <w:color w:val="000000" w:themeColor="text1"/>
        </w:rPr>
        <w:t xml:space="preserve">. Anal., </w:t>
      </w:r>
      <w:r w:rsidRPr="00A9654A">
        <w:rPr>
          <w:rFonts w:eastAsia="SimSun"/>
          <w:b/>
          <w:color w:val="000000" w:themeColor="text1"/>
        </w:rPr>
        <w:t>42</w:t>
      </w:r>
      <w:r w:rsidRPr="00A9654A">
        <w:rPr>
          <w:rFonts w:eastAsia="SimSun"/>
          <w:color w:val="000000" w:themeColor="text1"/>
        </w:rPr>
        <w:t>, 1537 (2010).</w:t>
      </w:r>
    </w:p>
    <w:p w14:paraId="52E7D8BD" w14:textId="5A08EC1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[8</w:t>
      </w:r>
      <w:r w:rsidR="007D5405" w:rsidRPr="00A9654A">
        <w:rPr>
          <w:rFonts w:eastAsia="SimSun"/>
          <w:color w:val="000000" w:themeColor="text1"/>
        </w:rPr>
        <w:t>9</w:t>
      </w:r>
      <w:r w:rsidRPr="00A9654A">
        <w:rPr>
          <w:rFonts w:eastAsia="SimSun"/>
          <w:color w:val="000000" w:themeColor="text1"/>
        </w:rPr>
        <w:t>]</w:t>
      </w:r>
      <w:r w:rsidRPr="00A9654A">
        <w:rPr>
          <w:rFonts w:eastAsia="SimSun"/>
          <w:color w:val="000000" w:themeColor="text1"/>
        </w:rPr>
        <w:tab/>
        <w:t xml:space="preserve">S. </w:t>
      </w:r>
      <w:proofErr w:type="spellStart"/>
      <w:r w:rsidRPr="00A9654A">
        <w:rPr>
          <w:rFonts w:eastAsia="SimSun"/>
          <w:color w:val="000000" w:themeColor="text1"/>
        </w:rPr>
        <w:t>Tanuma</w:t>
      </w:r>
      <w:proofErr w:type="spellEnd"/>
      <w:r w:rsidRPr="00A9654A">
        <w:rPr>
          <w:rFonts w:eastAsia="SimSun"/>
          <w:color w:val="000000" w:themeColor="text1"/>
        </w:rPr>
        <w:t xml:space="preserve">, H. Yoshikawa, N. Okamoto and K. Goto, J. Surf. Anal. </w:t>
      </w:r>
      <w:r w:rsidRPr="00A9654A">
        <w:rPr>
          <w:rFonts w:eastAsia="SimSun"/>
          <w:b/>
          <w:color w:val="000000" w:themeColor="text1"/>
        </w:rPr>
        <w:t>15</w:t>
      </w:r>
      <w:r w:rsidRPr="00A9654A">
        <w:rPr>
          <w:rFonts w:eastAsia="SimSun"/>
          <w:color w:val="000000" w:themeColor="text1"/>
        </w:rPr>
        <w:t>, 195 (2008).</w:t>
      </w:r>
    </w:p>
    <w:p w14:paraId="2372BA75" w14:textId="6DE99B40"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90</w:t>
      </w:r>
      <w:r w:rsidRPr="00A9654A">
        <w:rPr>
          <w:rFonts w:eastAsia="SimSun"/>
          <w:color w:val="000000" w:themeColor="text1"/>
        </w:rPr>
        <w:t>]</w:t>
      </w:r>
      <w:r w:rsidRPr="00A9654A">
        <w:rPr>
          <w:rFonts w:eastAsia="SimSun"/>
          <w:color w:val="000000" w:themeColor="text1"/>
        </w:rPr>
        <w:tab/>
        <w:t xml:space="preserve">J.D. Bourke and C.T. </w:t>
      </w:r>
      <w:proofErr w:type="spellStart"/>
      <w:r w:rsidRPr="00A9654A">
        <w:rPr>
          <w:rFonts w:eastAsia="SimSun"/>
          <w:color w:val="000000" w:themeColor="text1"/>
        </w:rPr>
        <w:t>Chantler</w:t>
      </w:r>
      <w:proofErr w:type="spellEnd"/>
      <w:r w:rsidRPr="00A9654A">
        <w:rPr>
          <w:rFonts w:eastAsia="SimSun"/>
          <w:color w:val="000000" w:themeColor="text1"/>
        </w:rPr>
        <w:t xml:space="preserve">, Phys. Rev. Lett. </w:t>
      </w:r>
      <w:r w:rsidRPr="00A9654A">
        <w:rPr>
          <w:rFonts w:eastAsia="SimSun"/>
          <w:b/>
          <w:color w:val="000000" w:themeColor="text1"/>
        </w:rPr>
        <w:t>104</w:t>
      </w:r>
      <w:r w:rsidRPr="00A9654A">
        <w:rPr>
          <w:rFonts w:eastAsia="SimSun"/>
          <w:color w:val="000000" w:themeColor="text1"/>
        </w:rPr>
        <w:t>, 206601 (2010).</w:t>
      </w:r>
    </w:p>
    <w:p w14:paraId="0367CE49" w14:textId="348C73DB"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91</w:t>
      </w:r>
      <w:r w:rsidRPr="00A9654A">
        <w:rPr>
          <w:rFonts w:eastAsia="SimSun"/>
          <w:color w:val="000000" w:themeColor="text1"/>
        </w:rPr>
        <w:t>]</w:t>
      </w:r>
      <w:r w:rsidRPr="00A9654A">
        <w:rPr>
          <w:rFonts w:eastAsia="SimSun"/>
          <w:color w:val="000000" w:themeColor="text1"/>
        </w:rPr>
        <w:tab/>
        <w:t xml:space="preserve">Y. Baer, P.F. </w:t>
      </w:r>
      <w:proofErr w:type="spellStart"/>
      <w:r w:rsidRPr="00A9654A">
        <w:rPr>
          <w:rFonts w:eastAsia="SimSun"/>
          <w:color w:val="000000" w:themeColor="text1"/>
        </w:rPr>
        <w:t>Hedén</w:t>
      </w:r>
      <w:proofErr w:type="spellEnd"/>
      <w:r w:rsidRPr="00A9654A">
        <w:rPr>
          <w:rFonts w:eastAsia="SimSun"/>
          <w:color w:val="000000" w:themeColor="text1"/>
        </w:rPr>
        <w:t xml:space="preserve">, J. </w:t>
      </w:r>
      <w:proofErr w:type="spellStart"/>
      <w:r w:rsidRPr="00A9654A">
        <w:rPr>
          <w:rFonts w:eastAsia="SimSun"/>
          <w:color w:val="000000" w:themeColor="text1"/>
        </w:rPr>
        <w:t>Hedman</w:t>
      </w:r>
      <w:proofErr w:type="spellEnd"/>
      <w:r w:rsidRPr="00A9654A">
        <w:rPr>
          <w:rFonts w:eastAsia="SimSun"/>
          <w:color w:val="000000" w:themeColor="text1"/>
        </w:rPr>
        <w:t xml:space="preserve"> M. </w:t>
      </w:r>
      <w:proofErr w:type="spellStart"/>
      <w:r w:rsidRPr="00A9654A">
        <w:rPr>
          <w:rFonts w:eastAsia="SimSun"/>
          <w:color w:val="000000" w:themeColor="text1"/>
        </w:rPr>
        <w:t>Klasson</w:t>
      </w:r>
      <w:proofErr w:type="spellEnd"/>
      <w:r w:rsidRPr="00A9654A">
        <w:rPr>
          <w:rFonts w:eastAsia="SimSun"/>
          <w:color w:val="000000" w:themeColor="text1"/>
        </w:rPr>
        <w:t xml:space="preserve"> and C. </w:t>
      </w:r>
      <w:proofErr w:type="spellStart"/>
      <w:r w:rsidRPr="00A9654A">
        <w:rPr>
          <w:rFonts w:eastAsia="SimSun"/>
          <w:color w:val="000000" w:themeColor="text1"/>
        </w:rPr>
        <w:t>Nordling</w:t>
      </w:r>
      <w:proofErr w:type="spellEnd"/>
      <w:r w:rsidRPr="00A9654A">
        <w:rPr>
          <w:rFonts w:eastAsia="SimSun"/>
          <w:color w:val="000000" w:themeColor="text1"/>
        </w:rPr>
        <w:t xml:space="preserve">, Solid State </w:t>
      </w:r>
      <w:proofErr w:type="spellStart"/>
      <w:r w:rsidRPr="00A9654A">
        <w:rPr>
          <w:rFonts w:eastAsia="SimSun"/>
          <w:color w:val="000000" w:themeColor="text1"/>
        </w:rPr>
        <w:t>Commun</w:t>
      </w:r>
      <w:proofErr w:type="spellEnd"/>
      <w:r w:rsidRPr="00A9654A">
        <w:rPr>
          <w:rFonts w:eastAsia="SimSun"/>
          <w:color w:val="000000" w:themeColor="text1"/>
        </w:rPr>
        <w:t xml:space="preserve">. </w:t>
      </w:r>
      <w:r w:rsidRPr="00A9654A">
        <w:rPr>
          <w:rFonts w:eastAsia="SimSun"/>
          <w:b/>
          <w:bCs/>
          <w:color w:val="000000" w:themeColor="text1"/>
        </w:rPr>
        <w:t>8</w:t>
      </w:r>
      <w:r w:rsidRPr="00A9654A">
        <w:rPr>
          <w:rFonts w:eastAsia="SimSun"/>
          <w:color w:val="000000" w:themeColor="text1"/>
        </w:rPr>
        <w:t>, 1479 (1970).</w:t>
      </w:r>
    </w:p>
    <w:p w14:paraId="40616757" w14:textId="1BE90A15"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lastRenderedPageBreak/>
        <w:t>[</w:t>
      </w:r>
      <w:r w:rsidR="007D5405" w:rsidRPr="00A9654A">
        <w:rPr>
          <w:rFonts w:eastAsia="SimSun"/>
          <w:color w:val="000000" w:themeColor="text1"/>
        </w:rPr>
        <w:t>92</w:t>
      </w:r>
      <w:r w:rsidRPr="00A9654A">
        <w:rPr>
          <w:rFonts w:eastAsia="SimSun"/>
          <w:color w:val="000000" w:themeColor="text1"/>
        </w:rPr>
        <w:t>]</w:t>
      </w:r>
      <w:r w:rsidRPr="00A9654A">
        <w:rPr>
          <w:rFonts w:eastAsia="SimSun"/>
          <w:color w:val="000000" w:themeColor="text1"/>
        </w:rPr>
        <w:tab/>
        <w:t xml:space="preserve">B.L. Henke, Phys. Rev. A </w:t>
      </w:r>
      <w:r w:rsidRPr="00A9654A">
        <w:rPr>
          <w:rFonts w:eastAsia="SimSun"/>
          <w:b/>
          <w:bCs/>
          <w:color w:val="000000" w:themeColor="text1"/>
        </w:rPr>
        <w:t>6</w:t>
      </w:r>
      <w:r w:rsidRPr="00A9654A">
        <w:rPr>
          <w:rFonts w:eastAsia="SimSun"/>
          <w:color w:val="000000" w:themeColor="text1"/>
        </w:rPr>
        <w:t>, 94 (1972).</w:t>
      </w:r>
    </w:p>
    <w:p w14:paraId="73C63D82" w14:textId="3968D53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9</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M. </w:t>
      </w:r>
      <w:proofErr w:type="spellStart"/>
      <w:r w:rsidRPr="00A9654A">
        <w:rPr>
          <w:rFonts w:eastAsia="SimSun"/>
          <w:color w:val="000000" w:themeColor="text1"/>
        </w:rPr>
        <w:t>Klasson</w:t>
      </w:r>
      <w:proofErr w:type="spellEnd"/>
      <w:r w:rsidRPr="00A9654A">
        <w:rPr>
          <w:rFonts w:eastAsia="SimSun"/>
          <w:color w:val="000000" w:themeColor="text1"/>
        </w:rPr>
        <w:t xml:space="preserve">, J. </w:t>
      </w:r>
      <w:proofErr w:type="spellStart"/>
      <w:r w:rsidRPr="00A9654A">
        <w:rPr>
          <w:rFonts w:eastAsia="SimSun"/>
          <w:color w:val="000000" w:themeColor="text1"/>
        </w:rPr>
        <w:t>Hedman</w:t>
      </w:r>
      <w:proofErr w:type="spellEnd"/>
      <w:r w:rsidRPr="00A9654A">
        <w:rPr>
          <w:rFonts w:eastAsia="SimSun"/>
          <w:color w:val="000000" w:themeColor="text1"/>
        </w:rPr>
        <w:t xml:space="preserve">, A. </w:t>
      </w:r>
      <w:proofErr w:type="spellStart"/>
      <w:r w:rsidRPr="00A9654A">
        <w:rPr>
          <w:rFonts w:eastAsia="SimSun"/>
          <w:color w:val="000000" w:themeColor="text1"/>
        </w:rPr>
        <w:t>Berndtsson</w:t>
      </w:r>
      <w:proofErr w:type="spellEnd"/>
      <w:r w:rsidRPr="00A9654A">
        <w:rPr>
          <w:rFonts w:eastAsia="SimSun"/>
          <w:color w:val="000000" w:themeColor="text1"/>
        </w:rPr>
        <w:t xml:space="preserve">, R. Nilsson, C. </w:t>
      </w:r>
      <w:proofErr w:type="spellStart"/>
      <w:r w:rsidRPr="00A9654A">
        <w:rPr>
          <w:rFonts w:eastAsia="SimSun"/>
          <w:color w:val="000000" w:themeColor="text1"/>
        </w:rPr>
        <w:t>Nordling</w:t>
      </w:r>
      <w:proofErr w:type="spellEnd"/>
      <w:r w:rsidRPr="00A9654A">
        <w:rPr>
          <w:rFonts w:eastAsia="SimSun"/>
          <w:color w:val="000000" w:themeColor="text1"/>
        </w:rPr>
        <w:t xml:space="preserve"> and P. </w:t>
      </w:r>
      <w:proofErr w:type="spellStart"/>
      <w:r w:rsidRPr="00A9654A">
        <w:rPr>
          <w:rFonts w:eastAsia="SimSun"/>
          <w:color w:val="000000" w:themeColor="text1"/>
        </w:rPr>
        <w:t>Melnik</w:t>
      </w:r>
      <w:proofErr w:type="spellEnd"/>
      <w:r w:rsidRPr="00A9654A">
        <w:rPr>
          <w:rFonts w:eastAsia="SimSun"/>
          <w:color w:val="000000" w:themeColor="text1"/>
        </w:rPr>
        <w:t xml:space="preserve">, Phys. Scr. </w:t>
      </w:r>
      <w:r w:rsidRPr="00A9654A">
        <w:rPr>
          <w:rFonts w:eastAsia="SimSun"/>
          <w:b/>
          <w:bCs/>
          <w:color w:val="000000" w:themeColor="text1"/>
        </w:rPr>
        <w:t>5</w:t>
      </w:r>
      <w:r w:rsidRPr="00A9654A">
        <w:rPr>
          <w:rFonts w:eastAsia="SimSun"/>
          <w:color w:val="000000" w:themeColor="text1"/>
        </w:rPr>
        <w:t>, 93 (1972).</w:t>
      </w:r>
    </w:p>
    <w:p w14:paraId="17329A51" w14:textId="570BEFD3"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9</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t xml:space="preserve">I. Lindau, P. </w:t>
      </w:r>
      <w:proofErr w:type="spellStart"/>
      <w:r w:rsidRPr="00A9654A">
        <w:rPr>
          <w:rFonts w:eastAsia="SimSun"/>
          <w:color w:val="000000" w:themeColor="text1"/>
        </w:rPr>
        <w:t>Pianetta</w:t>
      </w:r>
      <w:proofErr w:type="spellEnd"/>
      <w:r w:rsidRPr="00A9654A">
        <w:rPr>
          <w:rFonts w:eastAsia="SimSun"/>
          <w:color w:val="000000" w:themeColor="text1"/>
        </w:rPr>
        <w:t xml:space="preserve">, K.Y. Yu and W.E. Spicer, J. </w:t>
      </w:r>
      <w:proofErr w:type="spellStart"/>
      <w:r w:rsidRPr="00A9654A">
        <w:rPr>
          <w:rFonts w:eastAsia="SimSun"/>
          <w:color w:val="000000" w:themeColor="text1"/>
        </w:rPr>
        <w:t>Electr</w:t>
      </w:r>
      <w:proofErr w:type="spellEnd"/>
      <w:r w:rsidRPr="00A9654A">
        <w:rPr>
          <w:rFonts w:eastAsia="SimSun"/>
          <w:color w:val="000000" w:themeColor="text1"/>
        </w:rPr>
        <w:t xml:space="preserve">. </w:t>
      </w:r>
      <w:proofErr w:type="spellStart"/>
      <w:r w:rsidRPr="00A9654A">
        <w:rPr>
          <w:rFonts w:eastAsia="SimSun"/>
          <w:color w:val="000000" w:themeColor="text1"/>
        </w:rPr>
        <w:t>Spectros</w:t>
      </w:r>
      <w:proofErr w:type="spellEnd"/>
      <w:r w:rsidRPr="00A9654A">
        <w:rPr>
          <w:rFonts w:eastAsia="SimSun"/>
          <w:color w:val="000000" w:themeColor="text1"/>
        </w:rPr>
        <w:t xml:space="preserve">. </w:t>
      </w:r>
      <w:proofErr w:type="spellStart"/>
      <w:r w:rsidRPr="00A9654A">
        <w:rPr>
          <w:rFonts w:eastAsia="SimSun"/>
          <w:color w:val="000000" w:themeColor="text1"/>
        </w:rPr>
        <w:t>Relat</w:t>
      </w:r>
      <w:proofErr w:type="spellEnd"/>
      <w:r w:rsidRPr="00A9654A">
        <w:rPr>
          <w:rFonts w:eastAsia="SimSun"/>
          <w:color w:val="000000" w:themeColor="text1"/>
        </w:rPr>
        <w:t xml:space="preserve">. Phenom. </w:t>
      </w:r>
      <w:r w:rsidRPr="00A9654A">
        <w:rPr>
          <w:rFonts w:eastAsia="SimSun"/>
          <w:b/>
          <w:bCs/>
          <w:color w:val="000000" w:themeColor="text1"/>
        </w:rPr>
        <w:t>8</w:t>
      </w:r>
      <w:r w:rsidRPr="00A9654A">
        <w:rPr>
          <w:rFonts w:eastAsia="SimSun"/>
          <w:color w:val="000000" w:themeColor="text1"/>
        </w:rPr>
        <w:t>, 487 (1976).</w:t>
      </w:r>
    </w:p>
    <w:p w14:paraId="0B56D318" w14:textId="0C3F5A14"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9</w:t>
      </w:r>
      <w:r w:rsidR="007D5405" w:rsidRPr="00A9654A">
        <w:rPr>
          <w:rFonts w:eastAsia="SimSun"/>
          <w:color w:val="000000" w:themeColor="text1"/>
        </w:rPr>
        <w:t>5</w:t>
      </w:r>
      <w:r w:rsidRPr="00A9654A">
        <w:rPr>
          <w:rFonts w:eastAsia="SimSun"/>
          <w:color w:val="000000" w:themeColor="text1"/>
        </w:rPr>
        <w:t>]</w:t>
      </w:r>
      <w:r w:rsidRPr="00A9654A">
        <w:rPr>
          <w:rFonts w:eastAsia="SimSun"/>
          <w:color w:val="000000" w:themeColor="text1"/>
        </w:rPr>
        <w:tab/>
        <w:t xml:space="preserve">G. Gergely, M. </w:t>
      </w:r>
      <w:proofErr w:type="spellStart"/>
      <w:r w:rsidRPr="00A9654A">
        <w:rPr>
          <w:rFonts w:eastAsia="SimSun"/>
          <w:color w:val="000000" w:themeColor="text1"/>
        </w:rPr>
        <w:t>Menyhard</w:t>
      </w:r>
      <w:proofErr w:type="spellEnd"/>
      <w:r w:rsidRPr="00A9654A">
        <w:rPr>
          <w:rFonts w:eastAsia="SimSun"/>
          <w:color w:val="000000" w:themeColor="text1"/>
        </w:rPr>
        <w:t xml:space="preserve">, S. </w:t>
      </w:r>
      <w:proofErr w:type="spellStart"/>
      <w:r w:rsidRPr="00A9654A">
        <w:rPr>
          <w:rFonts w:eastAsia="SimSun"/>
          <w:color w:val="000000" w:themeColor="text1"/>
        </w:rPr>
        <w:t>Gurban</w:t>
      </w:r>
      <w:proofErr w:type="spellEnd"/>
      <w:r w:rsidRPr="00A9654A">
        <w:rPr>
          <w:rFonts w:eastAsia="SimSun"/>
          <w:color w:val="000000" w:themeColor="text1"/>
        </w:rPr>
        <w:t xml:space="preserve">, J. Toth and D. </w:t>
      </w:r>
      <w:proofErr w:type="spellStart"/>
      <w:r w:rsidRPr="00A9654A">
        <w:rPr>
          <w:rFonts w:eastAsia="SimSun"/>
          <w:color w:val="000000" w:themeColor="text1"/>
        </w:rPr>
        <w:t>Varga</w:t>
      </w:r>
      <w:proofErr w:type="spellEnd"/>
      <w:r w:rsidRPr="00A9654A">
        <w:rPr>
          <w:rFonts w:eastAsia="SimSun"/>
          <w:color w:val="000000" w:themeColor="text1"/>
        </w:rPr>
        <w:t xml:space="preserve">, Surf. Interface Anal. </w:t>
      </w:r>
      <w:r w:rsidRPr="00A9654A">
        <w:rPr>
          <w:rFonts w:eastAsia="SimSun"/>
          <w:b/>
          <w:bCs/>
          <w:color w:val="000000" w:themeColor="text1"/>
        </w:rPr>
        <w:t>36</w:t>
      </w:r>
      <w:r w:rsidRPr="00A9654A">
        <w:rPr>
          <w:rFonts w:eastAsia="SimSun"/>
          <w:color w:val="000000" w:themeColor="text1"/>
        </w:rPr>
        <w:t>, 1098 (2004).</w:t>
      </w:r>
    </w:p>
    <w:p w14:paraId="1CED0601" w14:textId="4F5B88F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9</w:t>
      </w:r>
      <w:r w:rsidR="007D5405" w:rsidRPr="00A9654A">
        <w:rPr>
          <w:rFonts w:eastAsia="SimSun"/>
          <w:color w:val="000000" w:themeColor="text1"/>
        </w:rPr>
        <w:t>6</w:t>
      </w:r>
      <w:r w:rsidRPr="00A9654A">
        <w:rPr>
          <w:rFonts w:eastAsia="SimSun"/>
          <w:color w:val="000000" w:themeColor="text1"/>
        </w:rPr>
        <w:t>]</w:t>
      </w:r>
      <w:r w:rsidRPr="00A9654A">
        <w:rPr>
          <w:rFonts w:eastAsia="SimSun"/>
          <w:color w:val="000000" w:themeColor="text1"/>
        </w:rPr>
        <w:tab/>
        <w:t xml:space="preserve">W. </w:t>
      </w:r>
      <w:proofErr w:type="spellStart"/>
      <w:r w:rsidRPr="00A9654A">
        <w:rPr>
          <w:rFonts w:eastAsia="SimSun"/>
          <w:color w:val="000000" w:themeColor="text1"/>
        </w:rPr>
        <w:t>Doliński</w:t>
      </w:r>
      <w:proofErr w:type="spellEnd"/>
      <w:r w:rsidRPr="00A9654A">
        <w:rPr>
          <w:rFonts w:eastAsia="SimSun"/>
          <w:color w:val="000000" w:themeColor="text1"/>
        </w:rPr>
        <w:t xml:space="preserve">, S. </w:t>
      </w:r>
      <w:proofErr w:type="spellStart"/>
      <w:r w:rsidRPr="00A9654A">
        <w:rPr>
          <w:rFonts w:eastAsia="SimSun"/>
          <w:color w:val="000000" w:themeColor="text1"/>
        </w:rPr>
        <w:t>Mroz</w:t>
      </w:r>
      <w:proofErr w:type="spellEnd"/>
      <w:r w:rsidRPr="00A9654A">
        <w:rPr>
          <w:rFonts w:eastAsia="SimSun"/>
          <w:color w:val="000000" w:themeColor="text1"/>
        </w:rPr>
        <w:t xml:space="preserve">, J. </w:t>
      </w:r>
      <w:proofErr w:type="spellStart"/>
      <w:r w:rsidRPr="00A9654A">
        <w:rPr>
          <w:rFonts w:eastAsia="SimSun"/>
          <w:color w:val="000000" w:themeColor="text1"/>
        </w:rPr>
        <w:t>Palczyński</w:t>
      </w:r>
      <w:proofErr w:type="spellEnd"/>
      <w:r w:rsidRPr="00A9654A">
        <w:rPr>
          <w:rFonts w:eastAsia="SimSun"/>
          <w:color w:val="000000" w:themeColor="text1"/>
        </w:rPr>
        <w:t xml:space="preserve"> B. </w:t>
      </w:r>
      <w:proofErr w:type="spellStart"/>
      <w:r w:rsidRPr="00A9654A">
        <w:rPr>
          <w:rFonts w:eastAsia="SimSun"/>
          <w:color w:val="000000" w:themeColor="text1"/>
        </w:rPr>
        <w:t>Gruzza</w:t>
      </w:r>
      <w:proofErr w:type="spellEnd"/>
      <w:r w:rsidRPr="00A9654A">
        <w:rPr>
          <w:rFonts w:eastAsia="SimSun"/>
          <w:color w:val="000000" w:themeColor="text1"/>
        </w:rPr>
        <w:t xml:space="preserve">, P. </w:t>
      </w:r>
      <w:proofErr w:type="spellStart"/>
      <w:r w:rsidRPr="00A9654A">
        <w:rPr>
          <w:rFonts w:eastAsia="SimSun"/>
          <w:color w:val="000000" w:themeColor="text1"/>
        </w:rPr>
        <w:t>Bondot</w:t>
      </w:r>
      <w:proofErr w:type="spellEnd"/>
      <w:r w:rsidRPr="00A9654A">
        <w:rPr>
          <w:rFonts w:eastAsia="SimSun"/>
          <w:color w:val="000000" w:themeColor="text1"/>
        </w:rPr>
        <w:t xml:space="preserve"> and A. Porte, Acta. Phys. Pol. A, </w:t>
      </w:r>
      <w:r w:rsidRPr="00A9654A">
        <w:rPr>
          <w:rFonts w:eastAsia="SimSun"/>
          <w:b/>
          <w:bCs/>
          <w:color w:val="000000" w:themeColor="text1"/>
        </w:rPr>
        <w:t>81</w:t>
      </w:r>
      <w:r w:rsidRPr="00A9654A">
        <w:rPr>
          <w:rFonts w:eastAsia="SimSun"/>
          <w:color w:val="000000" w:themeColor="text1"/>
        </w:rPr>
        <w:t xml:space="preserve"> ,193 (1992).</w:t>
      </w:r>
    </w:p>
    <w:p w14:paraId="4C0C1660" w14:textId="42C3051E"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9</w:t>
      </w:r>
      <w:r w:rsidR="007D5405" w:rsidRPr="00A9654A">
        <w:rPr>
          <w:rFonts w:eastAsia="SimSun"/>
          <w:color w:val="000000" w:themeColor="text1"/>
        </w:rPr>
        <w:t>7</w:t>
      </w:r>
      <w:r w:rsidRPr="00A9654A">
        <w:rPr>
          <w:rFonts w:eastAsia="SimSun" w:hint="eastAsia"/>
          <w:color w:val="000000" w:themeColor="text1"/>
        </w:rPr>
        <w:t>]</w:t>
      </w:r>
      <w:r w:rsidRPr="00A9654A">
        <w:rPr>
          <w:rFonts w:eastAsia="SimSun"/>
          <w:color w:val="000000" w:themeColor="text1"/>
        </w:rPr>
        <w:tab/>
        <w:t xml:space="preserve">C.T. </w:t>
      </w:r>
      <w:proofErr w:type="spellStart"/>
      <w:r w:rsidRPr="00A9654A">
        <w:rPr>
          <w:rFonts w:eastAsia="SimSun"/>
          <w:color w:val="000000" w:themeColor="text1"/>
        </w:rPr>
        <w:t>Chantler</w:t>
      </w:r>
      <w:proofErr w:type="spellEnd"/>
      <w:r w:rsidRPr="00A9654A">
        <w:rPr>
          <w:rFonts w:eastAsia="SimSun"/>
          <w:color w:val="000000" w:themeColor="text1"/>
        </w:rPr>
        <w:t xml:space="preserve"> and J.D. Bourke, J. Phys.: </w:t>
      </w:r>
      <w:proofErr w:type="spellStart"/>
      <w:r w:rsidRPr="00A9654A">
        <w:rPr>
          <w:rFonts w:eastAsia="SimSun"/>
          <w:color w:val="000000" w:themeColor="text1"/>
        </w:rPr>
        <w:t>Condens</w:t>
      </w:r>
      <w:proofErr w:type="spellEnd"/>
      <w:r w:rsidRPr="00A9654A">
        <w:rPr>
          <w:rFonts w:eastAsia="SimSun"/>
          <w:color w:val="000000" w:themeColor="text1"/>
        </w:rPr>
        <w:t xml:space="preserve">. Matter </w:t>
      </w:r>
      <w:r w:rsidRPr="00A9654A">
        <w:rPr>
          <w:rFonts w:eastAsia="SimSun"/>
          <w:b/>
          <w:color w:val="000000" w:themeColor="text1"/>
        </w:rPr>
        <w:t>26</w:t>
      </w:r>
      <w:r w:rsidRPr="00A9654A">
        <w:rPr>
          <w:rFonts w:eastAsia="SimSun"/>
          <w:color w:val="000000" w:themeColor="text1"/>
        </w:rPr>
        <w:t>, 145401 (2014).</w:t>
      </w:r>
    </w:p>
    <w:p w14:paraId="06C33BB1" w14:textId="2450499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Pr="00A9654A">
        <w:rPr>
          <w:rFonts w:eastAsia="SimSun"/>
          <w:color w:val="000000" w:themeColor="text1"/>
        </w:rPr>
        <w:t>9</w:t>
      </w:r>
      <w:r w:rsidR="007D5405" w:rsidRPr="00A9654A">
        <w:rPr>
          <w:rFonts w:eastAsia="SimSun"/>
          <w:color w:val="000000" w:themeColor="text1"/>
        </w:rPr>
        <w:t>8</w:t>
      </w:r>
      <w:r w:rsidRPr="00A9654A">
        <w:rPr>
          <w:rFonts w:eastAsia="SimSun" w:hint="eastAsia"/>
          <w:color w:val="000000" w:themeColor="text1"/>
        </w:rPr>
        <w:t>]</w:t>
      </w:r>
      <w:r w:rsidRPr="00A9654A">
        <w:rPr>
          <w:rFonts w:eastAsia="SimSun"/>
          <w:color w:val="000000" w:themeColor="text1"/>
        </w:rPr>
        <w:tab/>
        <w:t xml:space="preserve">J. D. Bourke and C.T. </w:t>
      </w:r>
      <w:proofErr w:type="spellStart"/>
      <w:r w:rsidRPr="00A9654A">
        <w:rPr>
          <w:rFonts w:eastAsia="SimSun"/>
          <w:color w:val="000000" w:themeColor="text1"/>
        </w:rPr>
        <w:t>Chantler</w:t>
      </w:r>
      <w:proofErr w:type="spellEnd"/>
      <w:r w:rsidRPr="00A9654A">
        <w:rPr>
          <w:rFonts w:eastAsia="SimSun"/>
          <w:color w:val="000000" w:themeColor="text1"/>
        </w:rPr>
        <w:t xml:space="preserve">, J. Phys. Chem. A </w:t>
      </w:r>
      <w:r w:rsidRPr="00A9654A">
        <w:rPr>
          <w:rFonts w:eastAsia="SimSun"/>
          <w:b/>
          <w:color w:val="000000" w:themeColor="text1"/>
        </w:rPr>
        <w:t>116</w:t>
      </w:r>
      <w:r w:rsidRPr="00A9654A">
        <w:rPr>
          <w:rFonts w:eastAsia="SimSun"/>
          <w:color w:val="000000" w:themeColor="text1"/>
        </w:rPr>
        <w:t>, 3202 (2012).</w:t>
      </w:r>
    </w:p>
    <w:p w14:paraId="0AD5AE7A" w14:textId="7C4013E2"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[9</w:t>
      </w:r>
      <w:r w:rsidR="007D5405" w:rsidRPr="00A9654A">
        <w:rPr>
          <w:rFonts w:eastAsia="SimSun"/>
          <w:color w:val="000000" w:themeColor="text1"/>
        </w:rPr>
        <w:t>9</w:t>
      </w:r>
      <w:r w:rsidRPr="00A9654A">
        <w:rPr>
          <w:rFonts w:eastAsia="SimSun"/>
          <w:color w:val="000000" w:themeColor="text1"/>
        </w:rPr>
        <w:t>]</w:t>
      </w:r>
      <w:r w:rsidRPr="00A9654A">
        <w:rPr>
          <w:rFonts w:eastAsia="SimSun"/>
          <w:color w:val="000000" w:themeColor="text1"/>
        </w:rPr>
        <w:tab/>
        <w:t xml:space="preserve">W. de la Cruz and F. </w:t>
      </w:r>
      <w:proofErr w:type="spellStart"/>
      <w:r w:rsidRPr="00A9654A">
        <w:rPr>
          <w:rFonts w:eastAsia="SimSun"/>
          <w:color w:val="000000" w:themeColor="text1"/>
        </w:rPr>
        <w:t>Yubero</w:t>
      </w:r>
      <w:proofErr w:type="spellEnd"/>
      <w:r w:rsidRPr="00A9654A">
        <w:rPr>
          <w:rFonts w:eastAsia="SimSun"/>
          <w:color w:val="000000" w:themeColor="text1"/>
        </w:rPr>
        <w:t xml:space="preserve">, Surf. Interface Anal. </w:t>
      </w:r>
      <w:r w:rsidRPr="00A9654A">
        <w:rPr>
          <w:rFonts w:eastAsia="SimSun"/>
          <w:b/>
          <w:color w:val="000000" w:themeColor="text1"/>
        </w:rPr>
        <w:t>39</w:t>
      </w:r>
      <w:r w:rsidRPr="00A9654A">
        <w:rPr>
          <w:rFonts w:eastAsia="SimSun"/>
          <w:color w:val="000000" w:themeColor="text1"/>
        </w:rPr>
        <w:t>, 460 (2007).</w:t>
      </w:r>
    </w:p>
    <w:p w14:paraId="42932223" w14:textId="5BCB2C61" w:rsidR="008B062A" w:rsidRPr="00A9654A" w:rsidRDefault="008B062A" w:rsidP="008B062A">
      <w:pPr>
        <w:tabs>
          <w:tab w:val="left" w:pos="567"/>
        </w:tabs>
        <w:spacing w:beforeLines="50" w:before="120" w:line="360" w:lineRule="auto"/>
        <w:jc w:val="both"/>
        <w:rPr>
          <w:rFonts w:eastAsia="SimSun"/>
          <w:color w:val="000000" w:themeColor="text1"/>
        </w:rPr>
      </w:pPr>
      <w:r w:rsidRPr="00A9654A">
        <w:rPr>
          <w:rFonts w:eastAsia="SimSun" w:hint="eastAsia"/>
          <w:color w:val="000000" w:themeColor="text1"/>
        </w:rPr>
        <w:t>[</w:t>
      </w:r>
      <w:r w:rsidR="007D5405" w:rsidRPr="00A9654A">
        <w:rPr>
          <w:rFonts w:eastAsia="SimSun"/>
          <w:color w:val="000000" w:themeColor="text1"/>
        </w:rPr>
        <w:t>100</w:t>
      </w:r>
      <w:r w:rsidRPr="00A9654A">
        <w:rPr>
          <w:rFonts w:eastAsia="SimSun" w:hint="eastAsia"/>
          <w:color w:val="000000" w:themeColor="text1"/>
        </w:rPr>
        <w:t>]</w:t>
      </w:r>
      <w:r w:rsidRPr="00A9654A">
        <w:rPr>
          <w:rFonts w:eastAsia="SimSun"/>
          <w:color w:val="000000" w:themeColor="text1"/>
        </w:rPr>
        <w:tab/>
        <w:t xml:space="preserve">H. Bethe, Ann. Phys. </w:t>
      </w:r>
      <w:r w:rsidRPr="00A9654A">
        <w:rPr>
          <w:rFonts w:eastAsia="SimSun"/>
          <w:b/>
          <w:color w:val="000000" w:themeColor="text1"/>
        </w:rPr>
        <w:t>5</w:t>
      </w:r>
      <w:r w:rsidRPr="00A9654A">
        <w:rPr>
          <w:rFonts w:eastAsia="SimSun"/>
          <w:color w:val="000000" w:themeColor="text1"/>
        </w:rPr>
        <w:t>, 325 (1930).</w:t>
      </w:r>
    </w:p>
    <w:p w14:paraId="21916BD0" w14:textId="53E71637"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w:t>
      </w:r>
      <w:r w:rsidR="007D5405" w:rsidRPr="00A9654A">
        <w:rPr>
          <w:rFonts w:eastAsia="SimSun"/>
          <w:color w:val="000000" w:themeColor="text1"/>
        </w:rPr>
        <w:t>101</w:t>
      </w:r>
      <w:r w:rsidRPr="00A9654A">
        <w:rPr>
          <w:rFonts w:eastAsia="SimSun"/>
          <w:color w:val="000000" w:themeColor="text1"/>
        </w:rPr>
        <w:t>]</w:t>
      </w:r>
      <w:r w:rsidRPr="00A9654A">
        <w:rPr>
          <w:rFonts w:eastAsia="SimSun"/>
          <w:color w:val="000000" w:themeColor="text1"/>
        </w:rPr>
        <w:tab/>
        <w:t xml:space="preserve">X. Liu, Z.F. Hou, D.B. Lu, B. Da, H. Yoshikawa, S. </w:t>
      </w:r>
      <w:proofErr w:type="spellStart"/>
      <w:r w:rsidRPr="00A9654A">
        <w:rPr>
          <w:rFonts w:eastAsia="SimSun"/>
          <w:color w:val="000000" w:themeColor="text1"/>
        </w:rPr>
        <w:t>Tanuma</w:t>
      </w:r>
      <w:proofErr w:type="spellEnd"/>
      <w:r w:rsidRPr="00A9654A">
        <w:rPr>
          <w:rFonts w:eastAsia="SimSun"/>
          <w:color w:val="000000" w:themeColor="text1"/>
        </w:rPr>
        <w:t xml:space="preserve">, Y. Sun and Z.J. Ding, Sci. Technol. Adv. Mater. </w:t>
      </w:r>
      <w:r w:rsidRPr="00A9654A">
        <w:rPr>
          <w:rFonts w:eastAsia="SimSun"/>
          <w:b/>
          <w:bCs/>
          <w:color w:val="000000" w:themeColor="text1"/>
        </w:rPr>
        <w:t>20</w:t>
      </w:r>
      <w:r w:rsidRPr="00A9654A">
        <w:rPr>
          <w:rFonts w:eastAsia="SimSun"/>
          <w:color w:val="000000" w:themeColor="text1"/>
        </w:rPr>
        <w:t>, 1090 (2019).</w:t>
      </w:r>
    </w:p>
    <w:p w14:paraId="62E1CEE5" w14:textId="52C3BC18"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hint="eastAsia"/>
          <w:color w:val="000000" w:themeColor="text1"/>
        </w:rPr>
        <w:t>[</w:t>
      </w:r>
      <w:r w:rsidR="007D5405" w:rsidRPr="00A9654A">
        <w:rPr>
          <w:rFonts w:eastAsia="SimSun"/>
          <w:color w:val="000000" w:themeColor="text1"/>
        </w:rPr>
        <w:t>102</w:t>
      </w:r>
      <w:r w:rsidRPr="00A9654A">
        <w:rPr>
          <w:rFonts w:eastAsia="SimSun"/>
          <w:color w:val="000000" w:themeColor="text1"/>
        </w:rPr>
        <w:t>]</w:t>
      </w:r>
      <w:r w:rsidRPr="00A9654A">
        <w:rPr>
          <w:rFonts w:eastAsia="SimSun"/>
          <w:color w:val="000000" w:themeColor="text1"/>
        </w:rPr>
        <w:tab/>
        <w:t>X.</w:t>
      </w:r>
      <w:r w:rsidRPr="00A9654A">
        <w:rPr>
          <w:rFonts w:ascii="Calibri" w:eastAsia="DengXian" w:hAnsi="Calibri"/>
          <w:color w:val="000000" w:themeColor="text1"/>
        </w:rPr>
        <w:t xml:space="preserve"> </w:t>
      </w:r>
      <w:r w:rsidRPr="00A9654A">
        <w:rPr>
          <w:rFonts w:eastAsia="SimSun"/>
          <w:color w:val="000000" w:themeColor="text1"/>
        </w:rPr>
        <w:t xml:space="preserve">Liu, L.H. Yang, Z.F. Hou, B. Da, K. Nagata, H. Yoshikawa, S. </w:t>
      </w:r>
      <w:proofErr w:type="spellStart"/>
      <w:r w:rsidRPr="00A9654A">
        <w:rPr>
          <w:rFonts w:eastAsia="SimSun"/>
          <w:color w:val="000000" w:themeColor="text1"/>
        </w:rPr>
        <w:t>Tanuma</w:t>
      </w:r>
      <w:proofErr w:type="spellEnd"/>
      <w:r w:rsidRPr="00A9654A">
        <w:rPr>
          <w:rFonts w:eastAsia="SimSun"/>
          <w:color w:val="000000" w:themeColor="text1"/>
        </w:rPr>
        <w:t xml:space="preserve">, Y. Sun and Z.J. Ding, Phys. Rev. Mat. </w:t>
      </w:r>
      <w:r w:rsidRPr="00A9654A">
        <w:rPr>
          <w:rFonts w:eastAsia="SimSun"/>
          <w:b/>
          <w:bCs/>
          <w:color w:val="000000" w:themeColor="text1"/>
        </w:rPr>
        <w:t>5</w:t>
      </w:r>
      <w:r w:rsidRPr="00A9654A">
        <w:rPr>
          <w:rFonts w:eastAsia="SimSun"/>
          <w:color w:val="000000" w:themeColor="text1"/>
        </w:rPr>
        <w:t>, 033802 (2021).</w:t>
      </w:r>
    </w:p>
    <w:p w14:paraId="0BCB1A36" w14:textId="24738F40" w:rsidR="008B062A" w:rsidRPr="00A9654A" w:rsidRDefault="008B062A" w:rsidP="008B062A">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[10</w:t>
      </w:r>
      <w:r w:rsidR="007D5405" w:rsidRPr="00A9654A">
        <w:rPr>
          <w:rFonts w:eastAsia="SimSun"/>
          <w:color w:val="000000" w:themeColor="text1"/>
        </w:rPr>
        <w:t>3</w:t>
      </w:r>
      <w:r w:rsidRPr="00A9654A">
        <w:rPr>
          <w:rFonts w:eastAsia="SimSun"/>
          <w:color w:val="000000" w:themeColor="text1"/>
        </w:rPr>
        <w:t>]</w:t>
      </w:r>
      <w:r w:rsidRPr="00A9654A">
        <w:rPr>
          <w:rFonts w:eastAsia="SimSun"/>
          <w:color w:val="000000" w:themeColor="text1"/>
        </w:rPr>
        <w:tab/>
        <w:t xml:space="preserve">S. </w:t>
      </w:r>
      <w:proofErr w:type="spellStart"/>
      <w:r w:rsidRPr="00A9654A">
        <w:rPr>
          <w:rFonts w:eastAsia="SimSun"/>
          <w:color w:val="000000" w:themeColor="text1"/>
        </w:rPr>
        <w:t>Tanuma</w:t>
      </w:r>
      <w:proofErr w:type="spellEnd"/>
      <w:r w:rsidRPr="00A9654A">
        <w:rPr>
          <w:rFonts w:eastAsia="SimSun"/>
          <w:color w:val="000000" w:themeColor="text1"/>
        </w:rPr>
        <w:t xml:space="preserve">, C.J. Powell, D.R. Penn, Surf. Interface Anal. </w:t>
      </w:r>
      <w:r w:rsidRPr="00A9654A">
        <w:rPr>
          <w:rFonts w:eastAsia="SimSun"/>
          <w:b/>
          <w:color w:val="000000" w:themeColor="text1"/>
        </w:rPr>
        <w:t>11</w:t>
      </w:r>
      <w:r w:rsidRPr="00A9654A">
        <w:rPr>
          <w:rFonts w:eastAsia="SimSun"/>
          <w:color w:val="000000" w:themeColor="text1"/>
        </w:rPr>
        <w:t>, 577 (1988).</w:t>
      </w:r>
    </w:p>
    <w:p w14:paraId="2BC5916A" w14:textId="63DEDF78" w:rsidR="004F74AB" w:rsidRPr="00A9654A" w:rsidRDefault="008B062A" w:rsidP="00673D9E">
      <w:pPr>
        <w:tabs>
          <w:tab w:val="left" w:pos="567"/>
        </w:tabs>
        <w:spacing w:beforeLines="50" w:before="120" w:line="360" w:lineRule="auto"/>
        <w:ind w:left="566" w:hangingChars="236" w:hanging="566"/>
        <w:jc w:val="both"/>
        <w:rPr>
          <w:rFonts w:eastAsia="SimSun"/>
          <w:color w:val="000000" w:themeColor="text1"/>
        </w:rPr>
      </w:pPr>
      <w:r w:rsidRPr="00A9654A">
        <w:rPr>
          <w:rFonts w:eastAsia="SimSun"/>
          <w:color w:val="000000" w:themeColor="text1"/>
        </w:rPr>
        <w:t>[10</w:t>
      </w:r>
      <w:r w:rsidR="007D5405" w:rsidRPr="00A9654A">
        <w:rPr>
          <w:rFonts w:eastAsia="SimSun"/>
          <w:color w:val="000000" w:themeColor="text1"/>
        </w:rPr>
        <w:t>4</w:t>
      </w:r>
      <w:r w:rsidRPr="00A9654A">
        <w:rPr>
          <w:rFonts w:eastAsia="SimSun"/>
          <w:color w:val="000000" w:themeColor="text1"/>
        </w:rPr>
        <w:t>]</w:t>
      </w:r>
      <w:r w:rsidRPr="00A9654A">
        <w:rPr>
          <w:rFonts w:eastAsia="SimSun"/>
          <w:color w:val="000000" w:themeColor="text1"/>
        </w:rPr>
        <w:tab/>
        <w:t xml:space="preserve">C.J. Powell, </w:t>
      </w:r>
      <w:r w:rsidRPr="00A9654A">
        <w:rPr>
          <w:rFonts w:eastAsia="SimSun" w:hint="eastAsia"/>
          <w:color w:val="000000" w:themeColor="text1"/>
        </w:rPr>
        <w:t>Surf</w:t>
      </w:r>
      <w:r w:rsidRPr="00A9654A">
        <w:rPr>
          <w:rFonts w:eastAsia="SimSun"/>
          <w:color w:val="000000" w:themeColor="text1"/>
        </w:rPr>
        <w:t>.</w:t>
      </w:r>
      <w:r w:rsidRPr="00A9654A">
        <w:rPr>
          <w:rFonts w:eastAsia="SimSun" w:hint="eastAsia"/>
          <w:color w:val="000000" w:themeColor="text1"/>
        </w:rPr>
        <w:t xml:space="preserve"> Interface Anal.</w:t>
      </w:r>
      <w:r w:rsidRPr="00A9654A">
        <w:rPr>
          <w:rFonts w:eastAsia="SimSun"/>
          <w:color w:val="000000" w:themeColor="text1"/>
        </w:rPr>
        <w:t xml:space="preserve"> </w:t>
      </w:r>
      <w:r w:rsidRPr="00A9654A">
        <w:rPr>
          <w:rFonts w:eastAsia="SimSun" w:hint="eastAsia"/>
          <w:b/>
          <w:bCs/>
          <w:color w:val="000000" w:themeColor="text1"/>
        </w:rPr>
        <w:t>7</w:t>
      </w:r>
      <w:r w:rsidRPr="00A9654A">
        <w:rPr>
          <w:rFonts w:eastAsia="SimSun"/>
          <w:color w:val="000000" w:themeColor="text1"/>
        </w:rPr>
        <w:t xml:space="preserve">, </w:t>
      </w:r>
      <w:r w:rsidRPr="00A9654A">
        <w:rPr>
          <w:rFonts w:eastAsia="SimSun" w:hint="eastAsia"/>
          <w:color w:val="000000" w:themeColor="text1"/>
        </w:rPr>
        <w:t>256</w:t>
      </w:r>
      <w:r w:rsidRPr="00A9654A">
        <w:rPr>
          <w:rFonts w:eastAsia="SimSun"/>
          <w:color w:val="000000" w:themeColor="text1"/>
        </w:rPr>
        <w:t xml:space="preserve"> (</w:t>
      </w:r>
      <w:r w:rsidRPr="00A9654A">
        <w:rPr>
          <w:rFonts w:eastAsia="SimSun" w:hint="eastAsia"/>
          <w:color w:val="000000" w:themeColor="text1"/>
        </w:rPr>
        <w:t>1985</w:t>
      </w:r>
      <w:r w:rsidRPr="00A9654A">
        <w:rPr>
          <w:rFonts w:eastAsia="SimSun"/>
          <w:color w:val="000000" w:themeColor="text1"/>
        </w:rPr>
        <w:t>)</w:t>
      </w:r>
      <w:r w:rsidRPr="00A9654A">
        <w:rPr>
          <w:rFonts w:eastAsia="SimSun" w:hint="eastAsia"/>
          <w:color w:val="000000" w:themeColor="text1"/>
        </w:rPr>
        <w:t>.</w:t>
      </w:r>
    </w:p>
    <w:p w14:paraId="01EC1A1D" w14:textId="47520C42" w:rsidR="00E70254" w:rsidRPr="00A9654A" w:rsidRDefault="00E70254" w:rsidP="00350BDC">
      <w:pPr>
        <w:tabs>
          <w:tab w:val="left" w:pos="567"/>
        </w:tabs>
        <w:spacing w:beforeLines="50" w:before="120" w:line="360" w:lineRule="auto"/>
        <w:ind w:left="566" w:hangingChars="236" w:hanging="566"/>
        <w:jc w:val="both"/>
        <w:rPr>
          <w:rFonts w:eastAsia="SimSun"/>
          <w:color w:val="000000" w:themeColor="text1"/>
          <w:lang w:eastAsia="zh-CN"/>
        </w:rPr>
      </w:pPr>
    </w:p>
    <w:sectPr w:rsidR="00E70254" w:rsidRPr="00A9654A">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BCA08" w14:textId="77777777" w:rsidR="00E56926" w:rsidRDefault="00E56926">
      <w:pPr>
        <w:spacing w:line="240" w:lineRule="auto"/>
      </w:pPr>
      <w:r>
        <w:separator/>
      </w:r>
    </w:p>
  </w:endnote>
  <w:endnote w:type="continuationSeparator" w:id="0">
    <w:p w14:paraId="3F8779BD" w14:textId="77777777" w:rsidR="00E56926" w:rsidRDefault="00E5692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879DE" w14:textId="77777777" w:rsidR="00A96B09" w:rsidRDefault="00A96B09">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rPr>
      <w:t>2</w:t>
    </w:r>
    <w:r>
      <w:rPr>
        <w:rStyle w:val="a9"/>
      </w:rPr>
      <w:fldChar w:fldCharType="end"/>
    </w:r>
  </w:p>
  <w:p w14:paraId="49A7EA20" w14:textId="77777777" w:rsidR="00A96B09" w:rsidRDefault="00A96B09">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DCF5F" w14:textId="1DA0B9A2" w:rsidR="00A96B09" w:rsidRDefault="00A96B09">
    <w:pPr>
      <w:pStyle w:val="a5"/>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7F65C4">
      <w:rPr>
        <w:rStyle w:val="a9"/>
        <w:noProof/>
      </w:rPr>
      <w:t>38</w:t>
    </w:r>
    <w:r>
      <w:rPr>
        <w:rStyle w:val="a9"/>
      </w:rPr>
      <w:fldChar w:fldCharType="end"/>
    </w:r>
  </w:p>
  <w:p w14:paraId="6529551D" w14:textId="77777777" w:rsidR="00A96B09" w:rsidRDefault="00A96B09">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373D0E" w14:textId="77777777" w:rsidR="00E56926" w:rsidRDefault="00E56926">
      <w:pPr>
        <w:spacing w:line="240" w:lineRule="auto"/>
      </w:pPr>
      <w:r>
        <w:separator/>
      </w:r>
    </w:p>
  </w:footnote>
  <w:footnote w:type="continuationSeparator" w:id="0">
    <w:p w14:paraId="72A76821" w14:textId="77777777" w:rsidR="00E56926" w:rsidRDefault="00E5692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C770E8"/>
    <w:multiLevelType w:val="hybridMultilevel"/>
    <w:tmpl w:val="7DEE88F4"/>
    <w:lvl w:ilvl="0" w:tplc="2B2EEC4A">
      <w:start w:val="1"/>
      <w:numFmt w:val="decimal"/>
      <w:lvlText w:val="%1."/>
      <w:lvlJc w:val="left"/>
      <w:pPr>
        <w:ind w:left="720" w:hanging="48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 w15:restartNumberingAfterBreak="0">
    <w:nsid w:val="30D22B11"/>
    <w:multiLevelType w:val="hybridMultilevel"/>
    <w:tmpl w:val="63F2997C"/>
    <w:lvl w:ilvl="0" w:tplc="53E6F4DC">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2" w15:restartNumberingAfterBreak="0">
    <w:nsid w:val="563C060B"/>
    <w:multiLevelType w:val="hybridMultilevel"/>
    <w:tmpl w:val="419EA99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F6A2E10"/>
    <w:multiLevelType w:val="hybridMultilevel"/>
    <w:tmpl w:val="419EA996"/>
    <w:lvl w:ilvl="0" w:tplc="FFFFFFFF">
      <w:start w:val="1"/>
      <w:numFmt w:val="decimal"/>
      <w:lvlText w:val="%1."/>
      <w:lvlJc w:val="left"/>
      <w:pPr>
        <w:ind w:left="420" w:hanging="420"/>
      </w:p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4" w15:restartNumberingAfterBreak="0">
    <w:nsid w:val="6C69354E"/>
    <w:multiLevelType w:val="hybridMultilevel"/>
    <w:tmpl w:val="70E69664"/>
    <w:lvl w:ilvl="0" w:tplc="04090001">
      <w:start w:val="1"/>
      <w:numFmt w:val="bullet"/>
      <w:lvlText w:val=""/>
      <w:lvlJc w:val="left"/>
      <w:pPr>
        <w:ind w:left="1380" w:hanging="420"/>
      </w:pPr>
      <w:rPr>
        <w:rFonts w:ascii="Wingdings" w:hAnsi="Wingdings" w:hint="default"/>
      </w:rPr>
    </w:lvl>
    <w:lvl w:ilvl="1" w:tplc="04090003" w:tentative="1">
      <w:start w:val="1"/>
      <w:numFmt w:val="bullet"/>
      <w:lvlText w:val=""/>
      <w:lvlJc w:val="left"/>
      <w:pPr>
        <w:ind w:left="1800" w:hanging="420"/>
      </w:pPr>
      <w:rPr>
        <w:rFonts w:ascii="Wingdings" w:hAnsi="Wingdings" w:hint="default"/>
      </w:rPr>
    </w:lvl>
    <w:lvl w:ilvl="2" w:tplc="04090005"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3" w:tentative="1">
      <w:start w:val="1"/>
      <w:numFmt w:val="bullet"/>
      <w:lvlText w:val=""/>
      <w:lvlJc w:val="left"/>
      <w:pPr>
        <w:ind w:left="3060" w:hanging="420"/>
      </w:pPr>
      <w:rPr>
        <w:rFonts w:ascii="Wingdings" w:hAnsi="Wingdings" w:hint="default"/>
      </w:rPr>
    </w:lvl>
    <w:lvl w:ilvl="5" w:tplc="04090005"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3" w:tentative="1">
      <w:start w:val="1"/>
      <w:numFmt w:val="bullet"/>
      <w:lvlText w:val=""/>
      <w:lvlJc w:val="left"/>
      <w:pPr>
        <w:ind w:left="4320" w:hanging="420"/>
      </w:pPr>
      <w:rPr>
        <w:rFonts w:ascii="Wingdings" w:hAnsi="Wingdings" w:hint="default"/>
      </w:rPr>
    </w:lvl>
    <w:lvl w:ilvl="8" w:tplc="04090005" w:tentative="1">
      <w:start w:val="1"/>
      <w:numFmt w:val="bullet"/>
      <w:lvlText w:val=""/>
      <w:lvlJc w:val="left"/>
      <w:pPr>
        <w:ind w:left="4740" w:hanging="420"/>
      </w:pPr>
      <w:rPr>
        <w:rFonts w:ascii="Wingdings" w:hAnsi="Wingdings" w:hint="default"/>
      </w:rPr>
    </w:lvl>
  </w:abstractNum>
  <w:abstractNum w:abstractNumId="5" w15:restartNumberingAfterBreak="0">
    <w:nsid w:val="77442E58"/>
    <w:multiLevelType w:val="hybridMultilevel"/>
    <w:tmpl w:val="C9A2EDB0"/>
    <w:lvl w:ilvl="0" w:tplc="B9BA962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2ACA"/>
    <w:rsid w:val="00000B00"/>
    <w:rsid w:val="00007017"/>
    <w:rsid w:val="000101A7"/>
    <w:rsid w:val="00012F9E"/>
    <w:rsid w:val="00014DF1"/>
    <w:rsid w:val="000167BA"/>
    <w:rsid w:val="00016AA8"/>
    <w:rsid w:val="00022798"/>
    <w:rsid w:val="00023BD5"/>
    <w:rsid w:val="00024CB8"/>
    <w:rsid w:val="00025558"/>
    <w:rsid w:val="0002631E"/>
    <w:rsid w:val="000266B8"/>
    <w:rsid w:val="00027DB9"/>
    <w:rsid w:val="000304BC"/>
    <w:rsid w:val="000307FE"/>
    <w:rsid w:val="0003253F"/>
    <w:rsid w:val="000328A3"/>
    <w:rsid w:val="000330BC"/>
    <w:rsid w:val="00033FF2"/>
    <w:rsid w:val="00034354"/>
    <w:rsid w:val="000347DB"/>
    <w:rsid w:val="000365C8"/>
    <w:rsid w:val="00041AB7"/>
    <w:rsid w:val="00042C70"/>
    <w:rsid w:val="00046313"/>
    <w:rsid w:val="0004712D"/>
    <w:rsid w:val="0005082C"/>
    <w:rsid w:val="00050936"/>
    <w:rsid w:val="00050D0C"/>
    <w:rsid w:val="000516D1"/>
    <w:rsid w:val="0005177A"/>
    <w:rsid w:val="00051FF5"/>
    <w:rsid w:val="000538B0"/>
    <w:rsid w:val="00053ED3"/>
    <w:rsid w:val="00054327"/>
    <w:rsid w:val="00063F87"/>
    <w:rsid w:val="00064406"/>
    <w:rsid w:val="000651F3"/>
    <w:rsid w:val="00067F67"/>
    <w:rsid w:val="00070407"/>
    <w:rsid w:val="00071EA1"/>
    <w:rsid w:val="000720D8"/>
    <w:rsid w:val="00074EF2"/>
    <w:rsid w:val="00081513"/>
    <w:rsid w:val="00084061"/>
    <w:rsid w:val="00086C87"/>
    <w:rsid w:val="00087962"/>
    <w:rsid w:val="00091650"/>
    <w:rsid w:val="00092BD3"/>
    <w:rsid w:val="00093758"/>
    <w:rsid w:val="00094D3D"/>
    <w:rsid w:val="0009526A"/>
    <w:rsid w:val="000A1E40"/>
    <w:rsid w:val="000A24E9"/>
    <w:rsid w:val="000A2689"/>
    <w:rsid w:val="000A40B4"/>
    <w:rsid w:val="000A422E"/>
    <w:rsid w:val="000A4D44"/>
    <w:rsid w:val="000A79D8"/>
    <w:rsid w:val="000A7D74"/>
    <w:rsid w:val="000B019D"/>
    <w:rsid w:val="000B26A3"/>
    <w:rsid w:val="000B29A9"/>
    <w:rsid w:val="000B4968"/>
    <w:rsid w:val="000B596F"/>
    <w:rsid w:val="000C20BA"/>
    <w:rsid w:val="000C2156"/>
    <w:rsid w:val="000C282E"/>
    <w:rsid w:val="000C2F88"/>
    <w:rsid w:val="000C3DAE"/>
    <w:rsid w:val="000C6BDC"/>
    <w:rsid w:val="000D2407"/>
    <w:rsid w:val="000D3841"/>
    <w:rsid w:val="000D42B2"/>
    <w:rsid w:val="000D4F0D"/>
    <w:rsid w:val="000D5C16"/>
    <w:rsid w:val="000D6290"/>
    <w:rsid w:val="000E736A"/>
    <w:rsid w:val="000E7FF9"/>
    <w:rsid w:val="000F29AE"/>
    <w:rsid w:val="000F2A97"/>
    <w:rsid w:val="000F75BE"/>
    <w:rsid w:val="001023B5"/>
    <w:rsid w:val="00105139"/>
    <w:rsid w:val="00105268"/>
    <w:rsid w:val="00105357"/>
    <w:rsid w:val="00105BCC"/>
    <w:rsid w:val="001064DF"/>
    <w:rsid w:val="00106E07"/>
    <w:rsid w:val="00107CFE"/>
    <w:rsid w:val="00111511"/>
    <w:rsid w:val="0011208B"/>
    <w:rsid w:val="00115988"/>
    <w:rsid w:val="0011651B"/>
    <w:rsid w:val="00117965"/>
    <w:rsid w:val="001236E8"/>
    <w:rsid w:val="00124B37"/>
    <w:rsid w:val="00125680"/>
    <w:rsid w:val="001279A1"/>
    <w:rsid w:val="00127B9E"/>
    <w:rsid w:val="0013004C"/>
    <w:rsid w:val="001312BF"/>
    <w:rsid w:val="00132F82"/>
    <w:rsid w:val="001344CB"/>
    <w:rsid w:val="00140BCB"/>
    <w:rsid w:val="00141076"/>
    <w:rsid w:val="001415C8"/>
    <w:rsid w:val="001421F3"/>
    <w:rsid w:val="0014229D"/>
    <w:rsid w:val="0014256E"/>
    <w:rsid w:val="00146042"/>
    <w:rsid w:val="00146C57"/>
    <w:rsid w:val="00146EEE"/>
    <w:rsid w:val="001532D5"/>
    <w:rsid w:val="00153B90"/>
    <w:rsid w:val="00154600"/>
    <w:rsid w:val="0015460C"/>
    <w:rsid w:val="00154C54"/>
    <w:rsid w:val="001555FC"/>
    <w:rsid w:val="00157200"/>
    <w:rsid w:val="00157C8B"/>
    <w:rsid w:val="00160617"/>
    <w:rsid w:val="00163BCF"/>
    <w:rsid w:val="00164DA0"/>
    <w:rsid w:val="0016548C"/>
    <w:rsid w:val="00165D7C"/>
    <w:rsid w:val="0016608F"/>
    <w:rsid w:val="00167F38"/>
    <w:rsid w:val="0017031D"/>
    <w:rsid w:val="001704F8"/>
    <w:rsid w:val="00171F82"/>
    <w:rsid w:val="0017214A"/>
    <w:rsid w:val="001722E2"/>
    <w:rsid w:val="00174C56"/>
    <w:rsid w:val="00177473"/>
    <w:rsid w:val="0018218D"/>
    <w:rsid w:val="00186F09"/>
    <w:rsid w:val="00191EA9"/>
    <w:rsid w:val="001920F1"/>
    <w:rsid w:val="001925D5"/>
    <w:rsid w:val="00194569"/>
    <w:rsid w:val="001954E8"/>
    <w:rsid w:val="00195613"/>
    <w:rsid w:val="001A13D0"/>
    <w:rsid w:val="001A3775"/>
    <w:rsid w:val="001A4DBE"/>
    <w:rsid w:val="001A7562"/>
    <w:rsid w:val="001B1095"/>
    <w:rsid w:val="001B1349"/>
    <w:rsid w:val="001B1A6A"/>
    <w:rsid w:val="001B21A9"/>
    <w:rsid w:val="001B246B"/>
    <w:rsid w:val="001B2B47"/>
    <w:rsid w:val="001B531D"/>
    <w:rsid w:val="001C11AA"/>
    <w:rsid w:val="001C322F"/>
    <w:rsid w:val="001C3B8F"/>
    <w:rsid w:val="001D1710"/>
    <w:rsid w:val="001D1EB7"/>
    <w:rsid w:val="001D4553"/>
    <w:rsid w:val="001D764A"/>
    <w:rsid w:val="001D7738"/>
    <w:rsid w:val="001E07A2"/>
    <w:rsid w:val="001E361D"/>
    <w:rsid w:val="001E591D"/>
    <w:rsid w:val="001F0683"/>
    <w:rsid w:val="001F0BAB"/>
    <w:rsid w:val="001F26F1"/>
    <w:rsid w:val="001F4666"/>
    <w:rsid w:val="001F4949"/>
    <w:rsid w:val="001F531C"/>
    <w:rsid w:val="001F5E1F"/>
    <w:rsid w:val="001F687D"/>
    <w:rsid w:val="001F6A05"/>
    <w:rsid w:val="00200F97"/>
    <w:rsid w:val="002033EF"/>
    <w:rsid w:val="00204DCB"/>
    <w:rsid w:val="002062C3"/>
    <w:rsid w:val="0020727E"/>
    <w:rsid w:val="0021026D"/>
    <w:rsid w:val="00212562"/>
    <w:rsid w:val="002132AD"/>
    <w:rsid w:val="002135B8"/>
    <w:rsid w:val="002136A1"/>
    <w:rsid w:val="00213DF7"/>
    <w:rsid w:val="00214822"/>
    <w:rsid w:val="002175F4"/>
    <w:rsid w:val="002233F3"/>
    <w:rsid w:val="0022465E"/>
    <w:rsid w:val="00227342"/>
    <w:rsid w:val="002307A8"/>
    <w:rsid w:val="002329BE"/>
    <w:rsid w:val="00233B33"/>
    <w:rsid w:val="002345BC"/>
    <w:rsid w:val="00235D4D"/>
    <w:rsid w:val="0023653E"/>
    <w:rsid w:val="00240225"/>
    <w:rsid w:val="002414AA"/>
    <w:rsid w:val="00241D5A"/>
    <w:rsid w:val="00241DF8"/>
    <w:rsid w:val="00242263"/>
    <w:rsid w:val="0024395D"/>
    <w:rsid w:val="002511D5"/>
    <w:rsid w:val="0025177C"/>
    <w:rsid w:val="00251EF9"/>
    <w:rsid w:val="00252757"/>
    <w:rsid w:val="00253BCF"/>
    <w:rsid w:val="002545E0"/>
    <w:rsid w:val="00254EC2"/>
    <w:rsid w:val="002558B2"/>
    <w:rsid w:val="0026133C"/>
    <w:rsid w:val="0026242F"/>
    <w:rsid w:val="00263FE5"/>
    <w:rsid w:val="002660E1"/>
    <w:rsid w:val="0026756A"/>
    <w:rsid w:val="00270309"/>
    <w:rsid w:val="0027035F"/>
    <w:rsid w:val="00270B35"/>
    <w:rsid w:val="00271DB9"/>
    <w:rsid w:val="00274422"/>
    <w:rsid w:val="002757B6"/>
    <w:rsid w:val="002765F2"/>
    <w:rsid w:val="0027706A"/>
    <w:rsid w:val="002773B3"/>
    <w:rsid w:val="002808AB"/>
    <w:rsid w:val="00281A2A"/>
    <w:rsid w:val="00285A02"/>
    <w:rsid w:val="00286EF0"/>
    <w:rsid w:val="002917C3"/>
    <w:rsid w:val="00291A4B"/>
    <w:rsid w:val="00292920"/>
    <w:rsid w:val="00293026"/>
    <w:rsid w:val="00295BFF"/>
    <w:rsid w:val="002976B9"/>
    <w:rsid w:val="00297C13"/>
    <w:rsid w:val="002A0B82"/>
    <w:rsid w:val="002A212D"/>
    <w:rsid w:val="002A24A5"/>
    <w:rsid w:val="002A327F"/>
    <w:rsid w:val="002A393D"/>
    <w:rsid w:val="002A3EB6"/>
    <w:rsid w:val="002A631E"/>
    <w:rsid w:val="002B1BC0"/>
    <w:rsid w:val="002B2046"/>
    <w:rsid w:val="002B2610"/>
    <w:rsid w:val="002B284C"/>
    <w:rsid w:val="002B28CF"/>
    <w:rsid w:val="002B358D"/>
    <w:rsid w:val="002B3AA3"/>
    <w:rsid w:val="002B4FB5"/>
    <w:rsid w:val="002B6B49"/>
    <w:rsid w:val="002B79DB"/>
    <w:rsid w:val="002C24FA"/>
    <w:rsid w:val="002C35E6"/>
    <w:rsid w:val="002C3B1B"/>
    <w:rsid w:val="002D3FE4"/>
    <w:rsid w:val="002D6522"/>
    <w:rsid w:val="002D6EAC"/>
    <w:rsid w:val="002E312E"/>
    <w:rsid w:val="002E5CBC"/>
    <w:rsid w:val="002E634B"/>
    <w:rsid w:val="002E64DC"/>
    <w:rsid w:val="002F182B"/>
    <w:rsid w:val="002F4E2C"/>
    <w:rsid w:val="002F667B"/>
    <w:rsid w:val="002F6EB0"/>
    <w:rsid w:val="002F7353"/>
    <w:rsid w:val="00300159"/>
    <w:rsid w:val="003001B7"/>
    <w:rsid w:val="0030204E"/>
    <w:rsid w:val="00302147"/>
    <w:rsid w:val="003026DA"/>
    <w:rsid w:val="00303DBB"/>
    <w:rsid w:val="00303F8A"/>
    <w:rsid w:val="003040E5"/>
    <w:rsid w:val="003107DF"/>
    <w:rsid w:val="00311DA4"/>
    <w:rsid w:val="00313ADC"/>
    <w:rsid w:val="003149CA"/>
    <w:rsid w:val="003154F8"/>
    <w:rsid w:val="00320015"/>
    <w:rsid w:val="00322CFB"/>
    <w:rsid w:val="00324967"/>
    <w:rsid w:val="00325C4E"/>
    <w:rsid w:val="00327D6A"/>
    <w:rsid w:val="0033082D"/>
    <w:rsid w:val="00331B75"/>
    <w:rsid w:val="00333FAE"/>
    <w:rsid w:val="0033491B"/>
    <w:rsid w:val="0034146C"/>
    <w:rsid w:val="00342376"/>
    <w:rsid w:val="003433BC"/>
    <w:rsid w:val="00345107"/>
    <w:rsid w:val="003463D2"/>
    <w:rsid w:val="00350BDC"/>
    <w:rsid w:val="00352C4F"/>
    <w:rsid w:val="00353B28"/>
    <w:rsid w:val="00353D0C"/>
    <w:rsid w:val="0035415F"/>
    <w:rsid w:val="003546AE"/>
    <w:rsid w:val="00355CBA"/>
    <w:rsid w:val="0035649E"/>
    <w:rsid w:val="00360AB4"/>
    <w:rsid w:val="00362CAF"/>
    <w:rsid w:val="003638D0"/>
    <w:rsid w:val="00363AC1"/>
    <w:rsid w:val="00363D7C"/>
    <w:rsid w:val="003642A0"/>
    <w:rsid w:val="003662CB"/>
    <w:rsid w:val="003668C6"/>
    <w:rsid w:val="00366AC7"/>
    <w:rsid w:val="00366F86"/>
    <w:rsid w:val="003709D6"/>
    <w:rsid w:val="003714EF"/>
    <w:rsid w:val="00371783"/>
    <w:rsid w:val="00382BCE"/>
    <w:rsid w:val="0038305E"/>
    <w:rsid w:val="003838E6"/>
    <w:rsid w:val="00383D24"/>
    <w:rsid w:val="003902D9"/>
    <w:rsid w:val="0039092B"/>
    <w:rsid w:val="00390C87"/>
    <w:rsid w:val="00391024"/>
    <w:rsid w:val="00392787"/>
    <w:rsid w:val="003962BC"/>
    <w:rsid w:val="00396850"/>
    <w:rsid w:val="00396C19"/>
    <w:rsid w:val="00397028"/>
    <w:rsid w:val="00397E9B"/>
    <w:rsid w:val="003A1517"/>
    <w:rsid w:val="003A310E"/>
    <w:rsid w:val="003A6763"/>
    <w:rsid w:val="003A6E6A"/>
    <w:rsid w:val="003B026B"/>
    <w:rsid w:val="003B1E11"/>
    <w:rsid w:val="003B25B2"/>
    <w:rsid w:val="003B2882"/>
    <w:rsid w:val="003B3232"/>
    <w:rsid w:val="003B5E08"/>
    <w:rsid w:val="003C386A"/>
    <w:rsid w:val="003C4688"/>
    <w:rsid w:val="003C7694"/>
    <w:rsid w:val="003D0514"/>
    <w:rsid w:val="003D29D0"/>
    <w:rsid w:val="003D6DC2"/>
    <w:rsid w:val="003D72CF"/>
    <w:rsid w:val="003E0DE5"/>
    <w:rsid w:val="003E396D"/>
    <w:rsid w:val="003E5943"/>
    <w:rsid w:val="003F1C8D"/>
    <w:rsid w:val="003F3129"/>
    <w:rsid w:val="003F31A2"/>
    <w:rsid w:val="003F3D16"/>
    <w:rsid w:val="003F3E64"/>
    <w:rsid w:val="003F4334"/>
    <w:rsid w:val="003F565B"/>
    <w:rsid w:val="003F57FE"/>
    <w:rsid w:val="003F68A8"/>
    <w:rsid w:val="003F7658"/>
    <w:rsid w:val="00400C99"/>
    <w:rsid w:val="0040159F"/>
    <w:rsid w:val="00402EFC"/>
    <w:rsid w:val="004036E5"/>
    <w:rsid w:val="00404369"/>
    <w:rsid w:val="00405CBD"/>
    <w:rsid w:val="004113A7"/>
    <w:rsid w:val="0041159D"/>
    <w:rsid w:val="00412120"/>
    <w:rsid w:val="0041276F"/>
    <w:rsid w:val="0041458B"/>
    <w:rsid w:val="00414827"/>
    <w:rsid w:val="004150C4"/>
    <w:rsid w:val="0041511B"/>
    <w:rsid w:val="0041579B"/>
    <w:rsid w:val="00415874"/>
    <w:rsid w:val="00415DA5"/>
    <w:rsid w:val="00416465"/>
    <w:rsid w:val="004168EB"/>
    <w:rsid w:val="004200B4"/>
    <w:rsid w:val="0042058C"/>
    <w:rsid w:val="004205BD"/>
    <w:rsid w:val="00424B62"/>
    <w:rsid w:val="00430D44"/>
    <w:rsid w:val="00431E20"/>
    <w:rsid w:val="00432DDA"/>
    <w:rsid w:val="00433AF1"/>
    <w:rsid w:val="0043585C"/>
    <w:rsid w:val="004376FC"/>
    <w:rsid w:val="00441B88"/>
    <w:rsid w:val="004433BC"/>
    <w:rsid w:val="00443EC0"/>
    <w:rsid w:val="004448F4"/>
    <w:rsid w:val="004466FF"/>
    <w:rsid w:val="004476FF"/>
    <w:rsid w:val="00450B61"/>
    <w:rsid w:val="0045145E"/>
    <w:rsid w:val="0045365F"/>
    <w:rsid w:val="004576A0"/>
    <w:rsid w:val="00467119"/>
    <w:rsid w:val="0047136B"/>
    <w:rsid w:val="004728B2"/>
    <w:rsid w:val="00472F0F"/>
    <w:rsid w:val="00473EC9"/>
    <w:rsid w:val="004748C8"/>
    <w:rsid w:val="00474E6F"/>
    <w:rsid w:val="004777C9"/>
    <w:rsid w:val="0048221B"/>
    <w:rsid w:val="004849E2"/>
    <w:rsid w:val="00486D0B"/>
    <w:rsid w:val="00490090"/>
    <w:rsid w:val="00490B3B"/>
    <w:rsid w:val="00493E3F"/>
    <w:rsid w:val="0049447A"/>
    <w:rsid w:val="004A229C"/>
    <w:rsid w:val="004A26F0"/>
    <w:rsid w:val="004A3640"/>
    <w:rsid w:val="004A49F5"/>
    <w:rsid w:val="004A73FD"/>
    <w:rsid w:val="004B171A"/>
    <w:rsid w:val="004B2185"/>
    <w:rsid w:val="004B2319"/>
    <w:rsid w:val="004B3FA8"/>
    <w:rsid w:val="004B3FDB"/>
    <w:rsid w:val="004B4399"/>
    <w:rsid w:val="004B6329"/>
    <w:rsid w:val="004B647F"/>
    <w:rsid w:val="004B7C1A"/>
    <w:rsid w:val="004C0F76"/>
    <w:rsid w:val="004C1D28"/>
    <w:rsid w:val="004C200D"/>
    <w:rsid w:val="004C52D6"/>
    <w:rsid w:val="004C572A"/>
    <w:rsid w:val="004C79FA"/>
    <w:rsid w:val="004C7D36"/>
    <w:rsid w:val="004D0178"/>
    <w:rsid w:val="004D5471"/>
    <w:rsid w:val="004D5EA0"/>
    <w:rsid w:val="004E03CA"/>
    <w:rsid w:val="004E3CE7"/>
    <w:rsid w:val="004E57F3"/>
    <w:rsid w:val="004E756D"/>
    <w:rsid w:val="004F1711"/>
    <w:rsid w:val="004F2774"/>
    <w:rsid w:val="004F2786"/>
    <w:rsid w:val="004F3A8E"/>
    <w:rsid w:val="004F6422"/>
    <w:rsid w:val="004F74AB"/>
    <w:rsid w:val="004F79CF"/>
    <w:rsid w:val="005015C7"/>
    <w:rsid w:val="00501846"/>
    <w:rsid w:val="00501909"/>
    <w:rsid w:val="00502752"/>
    <w:rsid w:val="00505A8F"/>
    <w:rsid w:val="00506815"/>
    <w:rsid w:val="00506908"/>
    <w:rsid w:val="00507326"/>
    <w:rsid w:val="005079D6"/>
    <w:rsid w:val="00515E95"/>
    <w:rsid w:val="00516924"/>
    <w:rsid w:val="00517DD1"/>
    <w:rsid w:val="00521500"/>
    <w:rsid w:val="005216F8"/>
    <w:rsid w:val="00521CC0"/>
    <w:rsid w:val="00523842"/>
    <w:rsid w:val="0052524F"/>
    <w:rsid w:val="0052552D"/>
    <w:rsid w:val="00525ED2"/>
    <w:rsid w:val="0052752C"/>
    <w:rsid w:val="005353A8"/>
    <w:rsid w:val="00535DBA"/>
    <w:rsid w:val="00536471"/>
    <w:rsid w:val="005373EA"/>
    <w:rsid w:val="00540281"/>
    <w:rsid w:val="00542B1E"/>
    <w:rsid w:val="00545682"/>
    <w:rsid w:val="00547614"/>
    <w:rsid w:val="00550346"/>
    <w:rsid w:val="00553FEC"/>
    <w:rsid w:val="00555ABB"/>
    <w:rsid w:val="00555E26"/>
    <w:rsid w:val="005579D0"/>
    <w:rsid w:val="0056144C"/>
    <w:rsid w:val="0056261F"/>
    <w:rsid w:val="005649AA"/>
    <w:rsid w:val="00564B24"/>
    <w:rsid w:val="00564E63"/>
    <w:rsid w:val="005709DD"/>
    <w:rsid w:val="005716F1"/>
    <w:rsid w:val="0057597E"/>
    <w:rsid w:val="00575F56"/>
    <w:rsid w:val="0058037F"/>
    <w:rsid w:val="00580552"/>
    <w:rsid w:val="00580C52"/>
    <w:rsid w:val="005813C0"/>
    <w:rsid w:val="00584C98"/>
    <w:rsid w:val="0058567F"/>
    <w:rsid w:val="00585EBA"/>
    <w:rsid w:val="00586834"/>
    <w:rsid w:val="00586BCB"/>
    <w:rsid w:val="00591C5D"/>
    <w:rsid w:val="005960E3"/>
    <w:rsid w:val="00596B02"/>
    <w:rsid w:val="005A2FBE"/>
    <w:rsid w:val="005A34AA"/>
    <w:rsid w:val="005A4844"/>
    <w:rsid w:val="005A5575"/>
    <w:rsid w:val="005A5A88"/>
    <w:rsid w:val="005A5D2D"/>
    <w:rsid w:val="005A7397"/>
    <w:rsid w:val="005B2817"/>
    <w:rsid w:val="005B31E1"/>
    <w:rsid w:val="005B3CC5"/>
    <w:rsid w:val="005B497A"/>
    <w:rsid w:val="005B6A9F"/>
    <w:rsid w:val="005B71C5"/>
    <w:rsid w:val="005B723E"/>
    <w:rsid w:val="005C410B"/>
    <w:rsid w:val="005C5C5E"/>
    <w:rsid w:val="005C5DD4"/>
    <w:rsid w:val="005C62A4"/>
    <w:rsid w:val="005C7110"/>
    <w:rsid w:val="005C7764"/>
    <w:rsid w:val="005C7FCE"/>
    <w:rsid w:val="005D191E"/>
    <w:rsid w:val="005D2B9E"/>
    <w:rsid w:val="005D5F18"/>
    <w:rsid w:val="005D5FEC"/>
    <w:rsid w:val="005D62A3"/>
    <w:rsid w:val="005D77F5"/>
    <w:rsid w:val="005D7AF6"/>
    <w:rsid w:val="005E0AB3"/>
    <w:rsid w:val="005E1DB7"/>
    <w:rsid w:val="005E2460"/>
    <w:rsid w:val="005E6AC3"/>
    <w:rsid w:val="005F1572"/>
    <w:rsid w:val="005F1B8F"/>
    <w:rsid w:val="005F1F1D"/>
    <w:rsid w:val="005F581C"/>
    <w:rsid w:val="005F652C"/>
    <w:rsid w:val="0060036B"/>
    <w:rsid w:val="00605C14"/>
    <w:rsid w:val="00607D37"/>
    <w:rsid w:val="0061191F"/>
    <w:rsid w:val="00613131"/>
    <w:rsid w:val="006139BA"/>
    <w:rsid w:val="00614E6A"/>
    <w:rsid w:val="00615A87"/>
    <w:rsid w:val="00616293"/>
    <w:rsid w:val="00620BE8"/>
    <w:rsid w:val="0062149B"/>
    <w:rsid w:val="0062202E"/>
    <w:rsid w:val="00623303"/>
    <w:rsid w:val="00623B31"/>
    <w:rsid w:val="00625CE3"/>
    <w:rsid w:val="006303C3"/>
    <w:rsid w:val="006303ED"/>
    <w:rsid w:val="00634389"/>
    <w:rsid w:val="006345E1"/>
    <w:rsid w:val="00635865"/>
    <w:rsid w:val="00635A88"/>
    <w:rsid w:val="00636F39"/>
    <w:rsid w:val="006416B1"/>
    <w:rsid w:val="00641F8C"/>
    <w:rsid w:val="00643FB6"/>
    <w:rsid w:val="006449DE"/>
    <w:rsid w:val="006472E0"/>
    <w:rsid w:val="00650775"/>
    <w:rsid w:val="00650A10"/>
    <w:rsid w:val="00650DF1"/>
    <w:rsid w:val="00651AB5"/>
    <w:rsid w:val="006538B4"/>
    <w:rsid w:val="006546E4"/>
    <w:rsid w:val="00655529"/>
    <w:rsid w:val="00656DE3"/>
    <w:rsid w:val="00657B65"/>
    <w:rsid w:val="00664882"/>
    <w:rsid w:val="006649E4"/>
    <w:rsid w:val="00667AE2"/>
    <w:rsid w:val="00672B54"/>
    <w:rsid w:val="0067349A"/>
    <w:rsid w:val="00673D9E"/>
    <w:rsid w:val="00675AC1"/>
    <w:rsid w:val="006776AC"/>
    <w:rsid w:val="00677B4C"/>
    <w:rsid w:val="006800CA"/>
    <w:rsid w:val="0068093D"/>
    <w:rsid w:val="00680990"/>
    <w:rsid w:val="00681594"/>
    <w:rsid w:val="00694456"/>
    <w:rsid w:val="006964FE"/>
    <w:rsid w:val="00696DBE"/>
    <w:rsid w:val="00697992"/>
    <w:rsid w:val="006A391C"/>
    <w:rsid w:val="006A5675"/>
    <w:rsid w:val="006A5BA1"/>
    <w:rsid w:val="006A7398"/>
    <w:rsid w:val="006A7850"/>
    <w:rsid w:val="006B03ED"/>
    <w:rsid w:val="006B044A"/>
    <w:rsid w:val="006B37D1"/>
    <w:rsid w:val="006B38F1"/>
    <w:rsid w:val="006B4844"/>
    <w:rsid w:val="006B7B99"/>
    <w:rsid w:val="006C1501"/>
    <w:rsid w:val="006C3072"/>
    <w:rsid w:val="006C3595"/>
    <w:rsid w:val="006C36C2"/>
    <w:rsid w:val="006C49AF"/>
    <w:rsid w:val="006C4FEC"/>
    <w:rsid w:val="006C524A"/>
    <w:rsid w:val="006C6C71"/>
    <w:rsid w:val="006C7331"/>
    <w:rsid w:val="006D0E93"/>
    <w:rsid w:val="006D3276"/>
    <w:rsid w:val="006D51C2"/>
    <w:rsid w:val="006D5827"/>
    <w:rsid w:val="006D5B51"/>
    <w:rsid w:val="006D68A2"/>
    <w:rsid w:val="006D7211"/>
    <w:rsid w:val="006D737D"/>
    <w:rsid w:val="006E1A70"/>
    <w:rsid w:val="006E33B4"/>
    <w:rsid w:val="006E4242"/>
    <w:rsid w:val="006E4839"/>
    <w:rsid w:val="006E673C"/>
    <w:rsid w:val="006F1385"/>
    <w:rsid w:val="006F2926"/>
    <w:rsid w:val="006F49F3"/>
    <w:rsid w:val="006F4ED8"/>
    <w:rsid w:val="006F752D"/>
    <w:rsid w:val="006F783C"/>
    <w:rsid w:val="007013C7"/>
    <w:rsid w:val="00701874"/>
    <w:rsid w:val="007018B2"/>
    <w:rsid w:val="00702E12"/>
    <w:rsid w:val="0070361E"/>
    <w:rsid w:val="00706E5C"/>
    <w:rsid w:val="007111F4"/>
    <w:rsid w:val="00711FC4"/>
    <w:rsid w:val="00715C6C"/>
    <w:rsid w:val="00716373"/>
    <w:rsid w:val="00716942"/>
    <w:rsid w:val="00716E1C"/>
    <w:rsid w:val="00716E56"/>
    <w:rsid w:val="007238F4"/>
    <w:rsid w:val="00725AF8"/>
    <w:rsid w:val="00726090"/>
    <w:rsid w:val="007268E8"/>
    <w:rsid w:val="007307B2"/>
    <w:rsid w:val="00731C14"/>
    <w:rsid w:val="00733279"/>
    <w:rsid w:val="007346FD"/>
    <w:rsid w:val="007347AB"/>
    <w:rsid w:val="00734C10"/>
    <w:rsid w:val="007352D7"/>
    <w:rsid w:val="0073570B"/>
    <w:rsid w:val="00735D60"/>
    <w:rsid w:val="00736014"/>
    <w:rsid w:val="0073665C"/>
    <w:rsid w:val="00740812"/>
    <w:rsid w:val="0074136A"/>
    <w:rsid w:val="007440CC"/>
    <w:rsid w:val="00744A03"/>
    <w:rsid w:val="00745BCD"/>
    <w:rsid w:val="00747875"/>
    <w:rsid w:val="00752BC5"/>
    <w:rsid w:val="00752F62"/>
    <w:rsid w:val="00754B69"/>
    <w:rsid w:val="00755190"/>
    <w:rsid w:val="007554AD"/>
    <w:rsid w:val="00756293"/>
    <w:rsid w:val="00760952"/>
    <w:rsid w:val="0076363E"/>
    <w:rsid w:val="00764A28"/>
    <w:rsid w:val="00772ACA"/>
    <w:rsid w:val="007737D8"/>
    <w:rsid w:val="00774E14"/>
    <w:rsid w:val="00774E2E"/>
    <w:rsid w:val="00777F16"/>
    <w:rsid w:val="00781B23"/>
    <w:rsid w:val="007843EE"/>
    <w:rsid w:val="007854B2"/>
    <w:rsid w:val="007902BC"/>
    <w:rsid w:val="007910CA"/>
    <w:rsid w:val="007922AC"/>
    <w:rsid w:val="0079271E"/>
    <w:rsid w:val="00792F70"/>
    <w:rsid w:val="00792FF7"/>
    <w:rsid w:val="00793038"/>
    <w:rsid w:val="0079326E"/>
    <w:rsid w:val="007933E9"/>
    <w:rsid w:val="007936E0"/>
    <w:rsid w:val="00793F08"/>
    <w:rsid w:val="007949F5"/>
    <w:rsid w:val="007952AC"/>
    <w:rsid w:val="0079788A"/>
    <w:rsid w:val="007A4DC1"/>
    <w:rsid w:val="007A4E9E"/>
    <w:rsid w:val="007A6CEA"/>
    <w:rsid w:val="007B0FD3"/>
    <w:rsid w:val="007B64C8"/>
    <w:rsid w:val="007B6975"/>
    <w:rsid w:val="007C3E27"/>
    <w:rsid w:val="007C579E"/>
    <w:rsid w:val="007D19F4"/>
    <w:rsid w:val="007D284A"/>
    <w:rsid w:val="007D3D3F"/>
    <w:rsid w:val="007D5405"/>
    <w:rsid w:val="007D5B8D"/>
    <w:rsid w:val="007D63DB"/>
    <w:rsid w:val="007E5D18"/>
    <w:rsid w:val="007E62D5"/>
    <w:rsid w:val="007E64AE"/>
    <w:rsid w:val="007F061B"/>
    <w:rsid w:val="007F1E3C"/>
    <w:rsid w:val="007F3057"/>
    <w:rsid w:val="007F4849"/>
    <w:rsid w:val="007F65C4"/>
    <w:rsid w:val="007F6926"/>
    <w:rsid w:val="0080122B"/>
    <w:rsid w:val="00801C9B"/>
    <w:rsid w:val="00802F7C"/>
    <w:rsid w:val="008048C6"/>
    <w:rsid w:val="00807D70"/>
    <w:rsid w:val="00810080"/>
    <w:rsid w:val="00811D87"/>
    <w:rsid w:val="00812A65"/>
    <w:rsid w:val="00814460"/>
    <w:rsid w:val="00815AB8"/>
    <w:rsid w:val="00815DFE"/>
    <w:rsid w:val="00816B50"/>
    <w:rsid w:val="00817882"/>
    <w:rsid w:val="008229F6"/>
    <w:rsid w:val="00822BDC"/>
    <w:rsid w:val="0082398D"/>
    <w:rsid w:val="0082511D"/>
    <w:rsid w:val="00825D56"/>
    <w:rsid w:val="00826A4D"/>
    <w:rsid w:val="00827B96"/>
    <w:rsid w:val="00827F68"/>
    <w:rsid w:val="00830205"/>
    <w:rsid w:val="008312AF"/>
    <w:rsid w:val="00833767"/>
    <w:rsid w:val="008341CF"/>
    <w:rsid w:val="00840986"/>
    <w:rsid w:val="008418D6"/>
    <w:rsid w:val="0084578F"/>
    <w:rsid w:val="00845DF7"/>
    <w:rsid w:val="0084664C"/>
    <w:rsid w:val="0085285E"/>
    <w:rsid w:val="00852DED"/>
    <w:rsid w:val="00854809"/>
    <w:rsid w:val="0085481C"/>
    <w:rsid w:val="00857FD7"/>
    <w:rsid w:val="00860CD7"/>
    <w:rsid w:val="00861B84"/>
    <w:rsid w:val="00863812"/>
    <w:rsid w:val="0086494F"/>
    <w:rsid w:val="008649AD"/>
    <w:rsid w:val="00864FCB"/>
    <w:rsid w:val="00865124"/>
    <w:rsid w:val="00866253"/>
    <w:rsid w:val="00866486"/>
    <w:rsid w:val="00870F2E"/>
    <w:rsid w:val="008716DC"/>
    <w:rsid w:val="0087395E"/>
    <w:rsid w:val="00876F71"/>
    <w:rsid w:val="008801E4"/>
    <w:rsid w:val="00880685"/>
    <w:rsid w:val="00881B93"/>
    <w:rsid w:val="00882592"/>
    <w:rsid w:val="00884D70"/>
    <w:rsid w:val="008850FE"/>
    <w:rsid w:val="00890839"/>
    <w:rsid w:val="00890B0C"/>
    <w:rsid w:val="00892FC4"/>
    <w:rsid w:val="00894318"/>
    <w:rsid w:val="008963FA"/>
    <w:rsid w:val="008976D7"/>
    <w:rsid w:val="008A2F6C"/>
    <w:rsid w:val="008A3805"/>
    <w:rsid w:val="008A3D8B"/>
    <w:rsid w:val="008A59B3"/>
    <w:rsid w:val="008B062A"/>
    <w:rsid w:val="008B06AB"/>
    <w:rsid w:val="008B0F2C"/>
    <w:rsid w:val="008B1061"/>
    <w:rsid w:val="008B50A2"/>
    <w:rsid w:val="008B567E"/>
    <w:rsid w:val="008B742A"/>
    <w:rsid w:val="008B7A52"/>
    <w:rsid w:val="008C0451"/>
    <w:rsid w:val="008C056F"/>
    <w:rsid w:val="008C0789"/>
    <w:rsid w:val="008C0A30"/>
    <w:rsid w:val="008C223E"/>
    <w:rsid w:val="008C3488"/>
    <w:rsid w:val="008C41B2"/>
    <w:rsid w:val="008C4539"/>
    <w:rsid w:val="008C55FF"/>
    <w:rsid w:val="008C5DB2"/>
    <w:rsid w:val="008C79DD"/>
    <w:rsid w:val="008D05D0"/>
    <w:rsid w:val="008D11C7"/>
    <w:rsid w:val="008D4D61"/>
    <w:rsid w:val="008D5A19"/>
    <w:rsid w:val="008D5B45"/>
    <w:rsid w:val="008D7496"/>
    <w:rsid w:val="008E2251"/>
    <w:rsid w:val="008E2B81"/>
    <w:rsid w:val="008E2DA5"/>
    <w:rsid w:val="008E73E3"/>
    <w:rsid w:val="008E7B72"/>
    <w:rsid w:val="008F0068"/>
    <w:rsid w:val="008F16CB"/>
    <w:rsid w:val="008F2BBA"/>
    <w:rsid w:val="008F4A0A"/>
    <w:rsid w:val="008F745F"/>
    <w:rsid w:val="009001FC"/>
    <w:rsid w:val="0090328B"/>
    <w:rsid w:val="00904819"/>
    <w:rsid w:val="00905E3A"/>
    <w:rsid w:val="0090608A"/>
    <w:rsid w:val="009071D5"/>
    <w:rsid w:val="0090755F"/>
    <w:rsid w:val="00911C9B"/>
    <w:rsid w:val="00915EBD"/>
    <w:rsid w:val="009166C0"/>
    <w:rsid w:val="009171C7"/>
    <w:rsid w:val="009224EF"/>
    <w:rsid w:val="00922CC6"/>
    <w:rsid w:val="00923CDE"/>
    <w:rsid w:val="00924851"/>
    <w:rsid w:val="0092488D"/>
    <w:rsid w:val="00925424"/>
    <w:rsid w:val="0093001B"/>
    <w:rsid w:val="009329EB"/>
    <w:rsid w:val="00932F65"/>
    <w:rsid w:val="0093582C"/>
    <w:rsid w:val="0093673D"/>
    <w:rsid w:val="009405E9"/>
    <w:rsid w:val="00941D1B"/>
    <w:rsid w:val="00941D3F"/>
    <w:rsid w:val="00946336"/>
    <w:rsid w:val="00946871"/>
    <w:rsid w:val="00947F28"/>
    <w:rsid w:val="00951A17"/>
    <w:rsid w:val="009520B3"/>
    <w:rsid w:val="00954438"/>
    <w:rsid w:val="00954523"/>
    <w:rsid w:val="00954C5D"/>
    <w:rsid w:val="00954D22"/>
    <w:rsid w:val="00956627"/>
    <w:rsid w:val="00957ABA"/>
    <w:rsid w:val="00972A27"/>
    <w:rsid w:val="00972BCB"/>
    <w:rsid w:val="00973F65"/>
    <w:rsid w:val="009762B7"/>
    <w:rsid w:val="00976BA4"/>
    <w:rsid w:val="009853B8"/>
    <w:rsid w:val="00986248"/>
    <w:rsid w:val="00990802"/>
    <w:rsid w:val="00991143"/>
    <w:rsid w:val="00993D5E"/>
    <w:rsid w:val="00995536"/>
    <w:rsid w:val="00995ACD"/>
    <w:rsid w:val="0099689C"/>
    <w:rsid w:val="009A1093"/>
    <w:rsid w:val="009A5667"/>
    <w:rsid w:val="009A6BAB"/>
    <w:rsid w:val="009A7BA3"/>
    <w:rsid w:val="009B0513"/>
    <w:rsid w:val="009B2684"/>
    <w:rsid w:val="009C0586"/>
    <w:rsid w:val="009C3033"/>
    <w:rsid w:val="009C4C52"/>
    <w:rsid w:val="009C78B6"/>
    <w:rsid w:val="009D0158"/>
    <w:rsid w:val="009D1024"/>
    <w:rsid w:val="009D4CA1"/>
    <w:rsid w:val="009D4FF4"/>
    <w:rsid w:val="009D547D"/>
    <w:rsid w:val="009D5A6C"/>
    <w:rsid w:val="009E1455"/>
    <w:rsid w:val="009E58ED"/>
    <w:rsid w:val="009E6452"/>
    <w:rsid w:val="009E6A6D"/>
    <w:rsid w:val="009E6CA1"/>
    <w:rsid w:val="009E761F"/>
    <w:rsid w:val="009E7879"/>
    <w:rsid w:val="009F06C4"/>
    <w:rsid w:val="009F0DEE"/>
    <w:rsid w:val="009F1700"/>
    <w:rsid w:val="009F1930"/>
    <w:rsid w:val="009F3D23"/>
    <w:rsid w:val="00A01797"/>
    <w:rsid w:val="00A01CC6"/>
    <w:rsid w:val="00A051B4"/>
    <w:rsid w:val="00A10366"/>
    <w:rsid w:val="00A11A87"/>
    <w:rsid w:val="00A13DAF"/>
    <w:rsid w:val="00A13FC2"/>
    <w:rsid w:val="00A14F5F"/>
    <w:rsid w:val="00A164E4"/>
    <w:rsid w:val="00A17D1F"/>
    <w:rsid w:val="00A21ABD"/>
    <w:rsid w:val="00A3034A"/>
    <w:rsid w:val="00A327F8"/>
    <w:rsid w:val="00A32902"/>
    <w:rsid w:val="00A33627"/>
    <w:rsid w:val="00A3758F"/>
    <w:rsid w:val="00A37B2C"/>
    <w:rsid w:val="00A402F7"/>
    <w:rsid w:val="00A42E69"/>
    <w:rsid w:val="00A44BE7"/>
    <w:rsid w:val="00A4560E"/>
    <w:rsid w:val="00A46398"/>
    <w:rsid w:val="00A467FB"/>
    <w:rsid w:val="00A46FB4"/>
    <w:rsid w:val="00A475F5"/>
    <w:rsid w:val="00A513A6"/>
    <w:rsid w:val="00A51AD4"/>
    <w:rsid w:val="00A56514"/>
    <w:rsid w:val="00A60FD3"/>
    <w:rsid w:val="00A6397A"/>
    <w:rsid w:val="00A665B0"/>
    <w:rsid w:val="00A675CE"/>
    <w:rsid w:val="00A67B8F"/>
    <w:rsid w:val="00A71EEF"/>
    <w:rsid w:val="00A726B9"/>
    <w:rsid w:val="00A73DBF"/>
    <w:rsid w:val="00A750E6"/>
    <w:rsid w:val="00A7554F"/>
    <w:rsid w:val="00A75F79"/>
    <w:rsid w:val="00A80499"/>
    <w:rsid w:val="00A817CC"/>
    <w:rsid w:val="00A82779"/>
    <w:rsid w:val="00A856AE"/>
    <w:rsid w:val="00A8754F"/>
    <w:rsid w:val="00A93663"/>
    <w:rsid w:val="00A93DC0"/>
    <w:rsid w:val="00A94CC9"/>
    <w:rsid w:val="00A951AC"/>
    <w:rsid w:val="00A9537B"/>
    <w:rsid w:val="00A9584E"/>
    <w:rsid w:val="00A95C85"/>
    <w:rsid w:val="00A9654A"/>
    <w:rsid w:val="00A96A4D"/>
    <w:rsid w:val="00A96B09"/>
    <w:rsid w:val="00AA023C"/>
    <w:rsid w:val="00AA10EB"/>
    <w:rsid w:val="00AA17DC"/>
    <w:rsid w:val="00AA1D28"/>
    <w:rsid w:val="00AA223F"/>
    <w:rsid w:val="00AA299B"/>
    <w:rsid w:val="00AA321C"/>
    <w:rsid w:val="00AA4650"/>
    <w:rsid w:val="00AA5BE7"/>
    <w:rsid w:val="00AA5DFB"/>
    <w:rsid w:val="00AA5FC3"/>
    <w:rsid w:val="00AB1455"/>
    <w:rsid w:val="00AB2BC8"/>
    <w:rsid w:val="00AB303F"/>
    <w:rsid w:val="00AB5092"/>
    <w:rsid w:val="00AB5DA5"/>
    <w:rsid w:val="00AB620F"/>
    <w:rsid w:val="00AB6A1C"/>
    <w:rsid w:val="00AB7625"/>
    <w:rsid w:val="00AC0A00"/>
    <w:rsid w:val="00AC168B"/>
    <w:rsid w:val="00AC1872"/>
    <w:rsid w:val="00AC1B33"/>
    <w:rsid w:val="00AC3115"/>
    <w:rsid w:val="00AC3B58"/>
    <w:rsid w:val="00AC445C"/>
    <w:rsid w:val="00AD2302"/>
    <w:rsid w:val="00AD4286"/>
    <w:rsid w:val="00AD4311"/>
    <w:rsid w:val="00AD4469"/>
    <w:rsid w:val="00AD6308"/>
    <w:rsid w:val="00AE354D"/>
    <w:rsid w:val="00AE4058"/>
    <w:rsid w:val="00AE4243"/>
    <w:rsid w:val="00AE46F4"/>
    <w:rsid w:val="00AE4F6B"/>
    <w:rsid w:val="00AE677D"/>
    <w:rsid w:val="00AE67D9"/>
    <w:rsid w:val="00AE7845"/>
    <w:rsid w:val="00AF0CC7"/>
    <w:rsid w:val="00AF0FF5"/>
    <w:rsid w:val="00AF10A8"/>
    <w:rsid w:val="00AF119E"/>
    <w:rsid w:val="00AF420C"/>
    <w:rsid w:val="00AF46A6"/>
    <w:rsid w:val="00AF7064"/>
    <w:rsid w:val="00AF77AA"/>
    <w:rsid w:val="00B01BAA"/>
    <w:rsid w:val="00B06B58"/>
    <w:rsid w:val="00B11CD4"/>
    <w:rsid w:val="00B12A7E"/>
    <w:rsid w:val="00B14748"/>
    <w:rsid w:val="00B15B78"/>
    <w:rsid w:val="00B15D0B"/>
    <w:rsid w:val="00B162E0"/>
    <w:rsid w:val="00B16567"/>
    <w:rsid w:val="00B3080A"/>
    <w:rsid w:val="00B34B9E"/>
    <w:rsid w:val="00B350F6"/>
    <w:rsid w:val="00B351E4"/>
    <w:rsid w:val="00B35CFB"/>
    <w:rsid w:val="00B42860"/>
    <w:rsid w:val="00B4347C"/>
    <w:rsid w:val="00B445BF"/>
    <w:rsid w:val="00B45733"/>
    <w:rsid w:val="00B46139"/>
    <w:rsid w:val="00B506E7"/>
    <w:rsid w:val="00B5144B"/>
    <w:rsid w:val="00B52492"/>
    <w:rsid w:val="00B524C8"/>
    <w:rsid w:val="00B53E5A"/>
    <w:rsid w:val="00B54223"/>
    <w:rsid w:val="00B54969"/>
    <w:rsid w:val="00B569CD"/>
    <w:rsid w:val="00B60304"/>
    <w:rsid w:val="00B60E12"/>
    <w:rsid w:val="00B61A7C"/>
    <w:rsid w:val="00B621F1"/>
    <w:rsid w:val="00B70AF1"/>
    <w:rsid w:val="00B72D97"/>
    <w:rsid w:val="00B77D05"/>
    <w:rsid w:val="00B80EF6"/>
    <w:rsid w:val="00B81EBC"/>
    <w:rsid w:val="00B81FD9"/>
    <w:rsid w:val="00B876F4"/>
    <w:rsid w:val="00B90CAB"/>
    <w:rsid w:val="00B932BC"/>
    <w:rsid w:val="00B9366C"/>
    <w:rsid w:val="00B939C9"/>
    <w:rsid w:val="00B93B6C"/>
    <w:rsid w:val="00B93CD0"/>
    <w:rsid w:val="00B9734F"/>
    <w:rsid w:val="00BA11A0"/>
    <w:rsid w:val="00BA18D7"/>
    <w:rsid w:val="00BA3B6B"/>
    <w:rsid w:val="00BA3E4C"/>
    <w:rsid w:val="00BA5A2A"/>
    <w:rsid w:val="00BA69F0"/>
    <w:rsid w:val="00BA789F"/>
    <w:rsid w:val="00BB101C"/>
    <w:rsid w:val="00BB161B"/>
    <w:rsid w:val="00BB27F2"/>
    <w:rsid w:val="00BB3D38"/>
    <w:rsid w:val="00BB45BC"/>
    <w:rsid w:val="00BB5395"/>
    <w:rsid w:val="00BC03DD"/>
    <w:rsid w:val="00BC0586"/>
    <w:rsid w:val="00BC085B"/>
    <w:rsid w:val="00BC1ED0"/>
    <w:rsid w:val="00BC1F74"/>
    <w:rsid w:val="00BC65E6"/>
    <w:rsid w:val="00BD17DC"/>
    <w:rsid w:val="00BD1ADD"/>
    <w:rsid w:val="00BD1B13"/>
    <w:rsid w:val="00BD2B76"/>
    <w:rsid w:val="00BD4D85"/>
    <w:rsid w:val="00BD5D28"/>
    <w:rsid w:val="00BD7BB5"/>
    <w:rsid w:val="00BE48EC"/>
    <w:rsid w:val="00BE5236"/>
    <w:rsid w:val="00BE55A1"/>
    <w:rsid w:val="00BF055D"/>
    <w:rsid w:val="00BF0BE1"/>
    <w:rsid w:val="00BF1760"/>
    <w:rsid w:val="00BF277D"/>
    <w:rsid w:val="00BF2CE3"/>
    <w:rsid w:val="00BF620C"/>
    <w:rsid w:val="00BF7ACD"/>
    <w:rsid w:val="00C00A6E"/>
    <w:rsid w:val="00C01425"/>
    <w:rsid w:val="00C04A77"/>
    <w:rsid w:val="00C04D94"/>
    <w:rsid w:val="00C062E8"/>
    <w:rsid w:val="00C06D56"/>
    <w:rsid w:val="00C073E8"/>
    <w:rsid w:val="00C102BE"/>
    <w:rsid w:val="00C1216D"/>
    <w:rsid w:val="00C13922"/>
    <w:rsid w:val="00C14B44"/>
    <w:rsid w:val="00C14C2E"/>
    <w:rsid w:val="00C158FB"/>
    <w:rsid w:val="00C1702C"/>
    <w:rsid w:val="00C23462"/>
    <w:rsid w:val="00C257B9"/>
    <w:rsid w:val="00C313CF"/>
    <w:rsid w:val="00C33163"/>
    <w:rsid w:val="00C3604F"/>
    <w:rsid w:val="00C372C4"/>
    <w:rsid w:val="00C41D47"/>
    <w:rsid w:val="00C429AF"/>
    <w:rsid w:val="00C42B2E"/>
    <w:rsid w:val="00C45246"/>
    <w:rsid w:val="00C462FE"/>
    <w:rsid w:val="00C5139C"/>
    <w:rsid w:val="00C5150A"/>
    <w:rsid w:val="00C517A6"/>
    <w:rsid w:val="00C52C37"/>
    <w:rsid w:val="00C53FFA"/>
    <w:rsid w:val="00C6034E"/>
    <w:rsid w:val="00C62B99"/>
    <w:rsid w:val="00C6358F"/>
    <w:rsid w:val="00C63616"/>
    <w:rsid w:val="00C660A3"/>
    <w:rsid w:val="00C70819"/>
    <w:rsid w:val="00C74DD6"/>
    <w:rsid w:val="00C76C6E"/>
    <w:rsid w:val="00C77D90"/>
    <w:rsid w:val="00C87379"/>
    <w:rsid w:val="00C91F16"/>
    <w:rsid w:val="00C92043"/>
    <w:rsid w:val="00C92BDE"/>
    <w:rsid w:val="00C94F4A"/>
    <w:rsid w:val="00C96CBB"/>
    <w:rsid w:val="00CA0232"/>
    <w:rsid w:val="00CA0ABA"/>
    <w:rsid w:val="00CA21F0"/>
    <w:rsid w:val="00CA3703"/>
    <w:rsid w:val="00CA3AA5"/>
    <w:rsid w:val="00CA43EF"/>
    <w:rsid w:val="00CA465F"/>
    <w:rsid w:val="00CA5100"/>
    <w:rsid w:val="00CA5D95"/>
    <w:rsid w:val="00CB082A"/>
    <w:rsid w:val="00CB1D2E"/>
    <w:rsid w:val="00CB4302"/>
    <w:rsid w:val="00CB5B3C"/>
    <w:rsid w:val="00CB5B5E"/>
    <w:rsid w:val="00CB73CB"/>
    <w:rsid w:val="00CB7D2B"/>
    <w:rsid w:val="00CC204C"/>
    <w:rsid w:val="00CC23AC"/>
    <w:rsid w:val="00CC243B"/>
    <w:rsid w:val="00CC330E"/>
    <w:rsid w:val="00CC41AA"/>
    <w:rsid w:val="00CC72D1"/>
    <w:rsid w:val="00CD2E56"/>
    <w:rsid w:val="00CD36F1"/>
    <w:rsid w:val="00CD41FB"/>
    <w:rsid w:val="00CD6BB4"/>
    <w:rsid w:val="00CD7350"/>
    <w:rsid w:val="00CE0500"/>
    <w:rsid w:val="00CE5786"/>
    <w:rsid w:val="00CE7442"/>
    <w:rsid w:val="00CE7D0C"/>
    <w:rsid w:val="00CF355A"/>
    <w:rsid w:val="00CF38B7"/>
    <w:rsid w:val="00CF5312"/>
    <w:rsid w:val="00CF7773"/>
    <w:rsid w:val="00D012F6"/>
    <w:rsid w:val="00D02E2B"/>
    <w:rsid w:val="00D02E5C"/>
    <w:rsid w:val="00D03C0D"/>
    <w:rsid w:val="00D05610"/>
    <w:rsid w:val="00D11CC8"/>
    <w:rsid w:val="00D15DF8"/>
    <w:rsid w:val="00D1666A"/>
    <w:rsid w:val="00D22D18"/>
    <w:rsid w:val="00D24901"/>
    <w:rsid w:val="00D313D5"/>
    <w:rsid w:val="00D31424"/>
    <w:rsid w:val="00D32C0B"/>
    <w:rsid w:val="00D34E70"/>
    <w:rsid w:val="00D34F76"/>
    <w:rsid w:val="00D36A6B"/>
    <w:rsid w:val="00D37158"/>
    <w:rsid w:val="00D4001A"/>
    <w:rsid w:val="00D40A72"/>
    <w:rsid w:val="00D414F1"/>
    <w:rsid w:val="00D43E05"/>
    <w:rsid w:val="00D45504"/>
    <w:rsid w:val="00D460EC"/>
    <w:rsid w:val="00D46AD5"/>
    <w:rsid w:val="00D52135"/>
    <w:rsid w:val="00D522D3"/>
    <w:rsid w:val="00D53095"/>
    <w:rsid w:val="00D53C14"/>
    <w:rsid w:val="00D549CB"/>
    <w:rsid w:val="00D55F52"/>
    <w:rsid w:val="00D56E3E"/>
    <w:rsid w:val="00D579A1"/>
    <w:rsid w:val="00D63237"/>
    <w:rsid w:val="00D6520C"/>
    <w:rsid w:val="00D67173"/>
    <w:rsid w:val="00D70004"/>
    <w:rsid w:val="00D73DC5"/>
    <w:rsid w:val="00D73EA9"/>
    <w:rsid w:val="00D74334"/>
    <w:rsid w:val="00D765C3"/>
    <w:rsid w:val="00D77292"/>
    <w:rsid w:val="00D826AE"/>
    <w:rsid w:val="00D839A1"/>
    <w:rsid w:val="00D83FDE"/>
    <w:rsid w:val="00D91273"/>
    <w:rsid w:val="00D9582E"/>
    <w:rsid w:val="00D96279"/>
    <w:rsid w:val="00D9708E"/>
    <w:rsid w:val="00D9715B"/>
    <w:rsid w:val="00D975A8"/>
    <w:rsid w:val="00DA0F82"/>
    <w:rsid w:val="00DA145B"/>
    <w:rsid w:val="00DA5ABB"/>
    <w:rsid w:val="00DA5F50"/>
    <w:rsid w:val="00DA71AF"/>
    <w:rsid w:val="00DB1894"/>
    <w:rsid w:val="00DB3483"/>
    <w:rsid w:val="00DB46CC"/>
    <w:rsid w:val="00DB5B56"/>
    <w:rsid w:val="00DC39B7"/>
    <w:rsid w:val="00DC5579"/>
    <w:rsid w:val="00DC7DF5"/>
    <w:rsid w:val="00DD1831"/>
    <w:rsid w:val="00DD1948"/>
    <w:rsid w:val="00DD216F"/>
    <w:rsid w:val="00DD300C"/>
    <w:rsid w:val="00DD3910"/>
    <w:rsid w:val="00DD4211"/>
    <w:rsid w:val="00DD52E4"/>
    <w:rsid w:val="00DE0809"/>
    <w:rsid w:val="00DE1D12"/>
    <w:rsid w:val="00DE203A"/>
    <w:rsid w:val="00DE35D5"/>
    <w:rsid w:val="00DE5803"/>
    <w:rsid w:val="00DF16C6"/>
    <w:rsid w:val="00DF3629"/>
    <w:rsid w:val="00DF3C7A"/>
    <w:rsid w:val="00DF3E94"/>
    <w:rsid w:val="00DF672A"/>
    <w:rsid w:val="00E03BC6"/>
    <w:rsid w:val="00E03D48"/>
    <w:rsid w:val="00E04307"/>
    <w:rsid w:val="00E06EB4"/>
    <w:rsid w:val="00E12007"/>
    <w:rsid w:val="00E157C0"/>
    <w:rsid w:val="00E15882"/>
    <w:rsid w:val="00E170FA"/>
    <w:rsid w:val="00E22366"/>
    <w:rsid w:val="00E24AEF"/>
    <w:rsid w:val="00E25053"/>
    <w:rsid w:val="00E26A18"/>
    <w:rsid w:val="00E31019"/>
    <w:rsid w:val="00E31663"/>
    <w:rsid w:val="00E33509"/>
    <w:rsid w:val="00E36A5A"/>
    <w:rsid w:val="00E371E0"/>
    <w:rsid w:val="00E37AD7"/>
    <w:rsid w:val="00E40DB4"/>
    <w:rsid w:val="00E40FB7"/>
    <w:rsid w:val="00E41CE6"/>
    <w:rsid w:val="00E41F02"/>
    <w:rsid w:val="00E426D8"/>
    <w:rsid w:val="00E43709"/>
    <w:rsid w:val="00E458AD"/>
    <w:rsid w:val="00E4674C"/>
    <w:rsid w:val="00E50C9D"/>
    <w:rsid w:val="00E51D3B"/>
    <w:rsid w:val="00E52390"/>
    <w:rsid w:val="00E5270C"/>
    <w:rsid w:val="00E530ED"/>
    <w:rsid w:val="00E53543"/>
    <w:rsid w:val="00E5480C"/>
    <w:rsid w:val="00E5483C"/>
    <w:rsid w:val="00E56926"/>
    <w:rsid w:val="00E612B7"/>
    <w:rsid w:val="00E62114"/>
    <w:rsid w:val="00E70254"/>
    <w:rsid w:val="00E70BD8"/>
    <w:rsid w:val="00E72862"/>
    <w:rsid w:val="00E74016"/>
    <w:rsid w:val="00E7665C"/>
    <w:rsid w:val="00E828F4"/>
    <w:rsid w:val="00E83627"/>
    <w:rsid w:val="00E87BE6"/>
    <w:rsid w:val="00E91C7D"/>
    <w:rsid w:val="00E93326"/>
    <w:rsid w:val="00E93A08"/>
    <w:rsid w:val="00E94A7F"/>
    <w:rsid w:val="00E96655"/>
    <w:rsid w:val="00E96833"/>
    <w:rsid w:val="00E971BC"/>
    <w:rsid w:val="00E979D2"/>
    <w:rsid w:val="00EA4845"/>
    <w:rsid w:val="00EA6A4D"/>
    <w:rsid w:val="00EB0648"/>
    <w:rsid w:val="00EB1199"/>
    <w:rsid w:val="00EB272C"/>
    <w:rsid w:val="00EB2FE5"/>
    <w:rsid w:val="00EB346F"/>
    <w:rsid w:val="00EB390A"/>
    <w:rsid w:val="00EB4536"/>
    <w:rsid w:val="00EB58AA"/>
    <w:rsid w:val="00EB6918"/>
    <w:rsid w:val="00EB7F63"/>
    <w:rsid w:val="00EC1951"/>
    <w:rsid w:val="00EC1D0A"/>
    <w:rsid w:val="00EC2006"/>
    <w:rsid w:val="00EC25D7"/>
    <w:rsid w:val="00EC2AA7"/>
    <w:rsid w:val="00EC2BFB"/>
    <w:rsid w:val="00ED08BF"/>
    <w:rsid w:val="00ED0ABF"/>
    <w:rsid w:val="00ED5FA4"/>
    <w:rsid w:val="00ED7AF1"/>
    <w:rsid w:val="00ED7F8F"/>
    <w:rsid w:val="00EE1269"/>
    <w:rsid w:val="00EE19C8"/>
    <w:rsid w:val="00EE462E"/>
    <w:rsid w:val="00EE469A"/>
    <w:rsid w:val="00EE5665"/>
    <w:rsid w:val="00EE5959"/>
    <w:rsid w:val="00EE59EC"/>
    <w:rsid w:val="00EF112F"/>
    <w:rsid w:val="00EF3E6C"/>
    <w:rsid w:val="00EF7823"/>
    <w:rsid w:val="00F00A50"/>
    <w:rsid w:val="00F01611"/>
    <w:rsid w:val="00F0278E"/>
    <w:rsid w:val="00F04B18"/>
    <w:rsid w:val="00F05CB5"/>
    <w:rsid w:val="00F06966"/>
    <w:rsid w:val="00F07BD9"/>
    <w:rsid w:val="00F10947"/>
    <w:rsid w:val="00F10B45"/>
    <w:rsid w:val="00F1188E"/>
    <w:rsid w:val="00F14576"/>
    <w:rsid w:val="00F155D8"/>
    <w:rsid w:val="00F167C9"/>
    <w:rsid w:val="00F16B54"/>
    <w:rsid w:val="00F212D2"/>
    <w:rsid w:val="00F21A3F"/>
    <w:rsid w:val="00F21DE8"/>
    <w:rsid w:val="00F2448C"/>
    <w:rsid w:val="00F26713"/>
    <w:rsid w:val="00F267ED"/>
    <w:rsid w:val="00F276D0"/>
    <w:rsid w:val="00F4157E"/>
    <w:rsid w:val="00F41908"/>
    <w:rsid w:val="00F428AB"/>
    <w:rsid w:val="00F4732B"/>
    <w:rsid w:val="00F57CFC"/>
    <w:rsid w:val="00F61059"/>
    <w:rsid w:val="00F63B6B"/>
    <w:rsid w:val="00F72434"/>
    <w:rsid w:val="00F725FD"/>
    <w:rsid w:val="00F76F8C"/>
    <w:rsid w:val="00F84571"/>
    <w:rsid w:val="00F85FEF"/>
    <w:rsid w:val="00F86021"/>
    <w:rsid w:val="00F86FB3"/>
    <w:rsid w:val="00F87EAF"/>
    <w:rsid w:val="00F913D5"/>
    <w:rsid w:val="00F92002"/>
    <w:rsid w:val="00F938E0"/>
    <w:rsid w:val="00F947AA"/>
    <w:rsid w:val="00F9573A"/>
    <w:rsid w:val="00F972F4"/>
    <w:rsid w:val="00F9742B"/>
    <w:rsid w:val="00F97608"/>
    <w:rsid w:val="00FA1BBA"/>
    <w:rsid w:val="00FA3500"/>
    <w:rsid w:val="00FA400D"/>
    <w:rsid w:val="00FA4156"/>
    <w:rsid w:val="00FA49DB"/>
    <w:rsid w:val="00FB18D7"/>
    <w:rsid w:val="00FB255C"/>
    <w:rsid w:val="00FB40B6"/>
    <w:rsid w:val="00FB638D"/>
    <w:rsid w:val="00FB66EB"/>
    <w:rsid w:val="00FC00F8"/>
    <w:rsid w:val="00FC1003"/>
    <w:rsid w:val="00FC25B4"/>
    <w:rsid w:val="00FC2C65"/>
    <w:rsid w:val="00FC2F9E"/>
    <w:rsid w:val="00FD0880"/>
    <w:rsid w:val="00FD192E"/>
    <w:rsid w:val="00FD3EA3"/>
    <w:rsid w:val="00FD56C0"/>
    <w:rsid w:val="00FD58DD"/>
    <w:rsid w:val="00FD6429"/>
    <w:rsid w:val="00FE2C61"/>
    <w:rsid w:val="00FE3144"/>
    <w:rsid w:val="00FE4FFA"/>
    <w:rsid w:val="00FE7AF3"/>
    <w:rsid w:val="00FF091A"/>
    <w:rsid w:val="00FF1693"/>
    <w:rsid w:val="00FF2F91"/>
    <w:rsid w:val="00FF502C"/>
    <w:rsid w:val="00FF5AA4"/>
    <w:rsid w:val="00FF780F"/>
    <w:rsid w:val="113711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2B5C71"/>
  <w15:docId w15:val="{6E91AFD7-4920-449B-88BB-C42F2F961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42376"/>
    <w:pPr>
      <w:spacing w:line="480" w:lineRule="auto"/>
    </w:pPr>
    <w:rPr>
      <w:sz w:val="24"/>
      <w:szCs w:val="24"/>
      <w:lang w:eastAsia="en-US"/>
    </w:rPr>
  </w:style>
  <w:style w:type="paragraph" w:styleId="1">
    <w:name w:val="heading 1"/>
    <w:basedOn w:val="a"/>
    <w:next w:val="a"/>
    <w:qFormat/>
    <w:pPr>
      <w:keepNext/>
      <w:spacing w:before="240" w:after="60"/>
      <w:outlineLvl w:val="0"/>
    </w:pPr>
    <w:rPr>
      <w:rFonts w:ascii="Arial" w:hAnsi="Arial" w:cs="Arial"/>
      <w:b/>
      <w:bCs/>
      <w:kern w:val="32"/>
      <w:sz w:val="32"/>
      <w:szCs w:val="32"/>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pPr>
      <w:keepNext/>
      <w:outlineLvl w:val="2"/>
    </w:pPr>
    <w:rPr>
      <w:b/>
      <w:bCs/>
    </w:rPr>
  </w:style>
  <w:style w:type="paragraph" w:styleId="5">
    <w:name w:val="heading 5"/>
    <w:basedOn w:val="a"/>
    <w:next w:val="a"/>
    <w:link w:val="50"/>
    <w:semiHidden/>
    <w:unhideWhenUsed/>
    <w:qFormat/>
    <w:rsid w:val="0017031D"/>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pPr>
      <w:spacing w:line="240" w:lineRule="auto"/>
    </w:pPr>
    <w:rPr>
      <w:sz w:val="18"/>
      <w:szCs w:val="18"/>
    </w:rPr>
  </w:style>
  <w:style w:type="paragraph" w:styleId="a5">
    <w:name w:val="footer"/>
    <w:basedOn w:val="a"/>
    <w:pPr>
      <w:tabs>
        <w:tab w:val="center" w:pos="4320"/>
        <w:tab w:val="right" w:pos="8640"/>
      </w:tabs>
    </w:pPr>
  </w:style>
  <w:style w:type="paragraph" w:styleId="a6">
    <w:name w:val="header"/>
    <w:basedOn w:val="a"/>
    <w:pPr>
      <w:tabs>
        <w:tab w:val="center" w:pos="4320"/>
        <w:tab w:val="right" w:pos="8640"/>
      </w:tabs>
    </w:pPr>
  </w:style>
  <w:style w:type="paragraph" w:styleId="a7">
    <w:name w:val="Title"/>
    <w:basedOn w:val="a"/>
    <w:qFormat/>
    <w:pPr>
      <w:spacing w:before="240" w:after="60"/>
      <w:jc w:val="center"/>
      <w:outlineLvl w:val="0"/>
    </w:pPr>
    <w:rPr>
      <w:rFonts w:ascii="Arial" w:hAnsi="Arial" w:cs="Arial"/>
      <w:b/>
      <w:bCs/>
      <w:kern w:val="28"/>
      <w:sz w:val="32"/>
      <w:szCs w:val="32"/>
    </w:rPr>
  </w:style>
  <w:style w:type="table" w:styleId="a8">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tyle>
  <w:style w:type="character" w:styleId="aa">
    <w:name w:val="line number"/>
    <w:basedOn w:val="a0"/>
  </w:style>
  <w:style w:type="character" w:styleId="HTML">
    <w:name w:val="HTML Keyboard"/>
    <w:basedOn w:val="a0"/>
    <w:rPr>
      <w:rFonts w:ascii="Courier New" w:hAnsi="Courier New"/>
      <w:sz w:val="20"/>
      <w:szCs w:val="20"/>
    </w:rPr>
  </w:style>
  <w:style w:type="character" w:customStyle="1" w:styleId="MTEquationSection">
    <w:name w:val="MTEquationSection"/>
    <w:basedOn w:val="a0"/>
    <w:rPr>
      <w:vanish/>
      <w:color w:val="FF0000"/>
    </w:rPr>
  </w:style>
  <w:style w:type="paragraph" w:customStyle="1" w:styleId="MTDisplayEquation">
    <w:name w:val="MTDisplayEquation"/>
    <w:basedOn w:val="a"/>
    <w:next w:val="a"/>
    <w:link w:val="MTDisplayEquationChar"/>
    <w:pPr>
      <w:tabs>
        <w:tab w:val="center" w:pos="4320"/>
        <w:tab w:val="right" w:pos="8640"/>
      </w:tabs>
      <w:jc w:val="both"/>
    </w:pPr>
  </w:style>
  <w:style w:type="character" w:customStyle="1" w:styleId="MTDisplayEquationChar">
    <w:name w:val="MTDisplayEquation Char"/>
    <w:basedOn w:val="a0"/>
    <w:link w:val="MTDisplayEquation"/>
    <w:qFormat/>
    <w:rPr>
      <w:sz w:val="24"/>
      <w:szCs w:val="24"/>
      <w:lang w:eastAsia="en-US"/>
    </w:rPr>
  </w:style>
  <w:style w:type="character" w:styleId="ab">
    <w:name w:val="Placeholder Text"/>
    <w:basedOn w:val="a0"/>
    <w:uiPriority w:val="99"/>
    <w:semiHidden/>
    <w:qFormat/>
    <w:rPr>
      <w:color w:val="808080"/>
    </w:rPr>
  </w:style>
  <w:style w:type="character" w:customStyle="1" w:styleId="a4">
    <w:name w:val="批注框文本 字符"/>
    <w:basedOn w:val="a0"/>
    <w:link w:val="a3"/>
    <w:rPr>
      <w:sz w:val="18"/>
      <w:szCs w:val="18"/>
      <w:lang w:eastAsia="en-US"/>
    </w:rPr>
  </w:style>
  <w:style w:type="table" w:customStyle="1" w:styleId="10">
    <w:name w:val="网格型浅色1"/>
    <w:basedOn w:val="a1"/>
    <w:uiPriority w:val="40"/>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c">
    <w:name w:val="List Paragraph"/>
    <w:basedOn w:val="a"/>
    <w:uiPriority w:val="99"/>
    <w:rsid w:val="00793F08"/>
    <w:pPr>
      <w:ind w:firstLineChars="200" w:firstLine="420"/>
    </w:pPr>
  </w:style>
  <w:style w:type="character" w:customStyle="1" w:styleId="50">
    <w:name w:val="标题 5 字符"/>
    <w:basedOn w:val="a0"/>
    <w:link w:val="5"/>
    <w:semiHidden/>
    <w:rsid w:val="0017031D"/>
    <w:rPr>
      <w:b/>
      <w:bCs/>
      <w:sz w:val="28"/>
      <w:szCs w:val="28"/>
      <w:lang w:eastAsia="en-US"/>
    </w:rPr>
  </w:style>
  <w:style w:type="character" w:customStyle="1" w:styleId="contribdegrees">
    <w:name w:val="contribdegrees"/>
    <w:basedOn w:val="a0"/>
    <w:rsid w:val="00CD2E56"/>
  </w:style>
  <w:style w:type="character" w:styleId="ad">
    <w:name w:val="Hyperlink"/>
    <w:basedOn w:val="a0"/>
    <w:uiPriority w:val="99"/>
    <w:unhideWhenUsed/>
    <w:rsid w:val="00CD2E56"/>
    <w:rPr>
      <w:color w:val="0000FF"/>
      <w:u w:val="single"/>
    </w:rPr>
  </w:style>
  <w:style w:type="character" w:customStyle="1" w:styleId="orcid-icon">
    <w:name w:val="orcid-icon"/>
    <w:basedOn w:val="a0"/>
    <w:rsid w:val="00CD2E56"/>
  </w:style>
  <w:style w:type="character" w:customStyle="1" w:styleId="11">
    <w:name w:val="未处理的提及1"/>
    <w:basedOn w:val="a0"/>
    <w:uiPriority w:val="99"/>
    <w:semiHidden/>
    <w:unhideWhenUsed/>
    <w:rsid w:val="00924851"/>
    <w:rPr>
      <w:color w:val="605E5C"/>
      <w:shd w:val="clear" w:color="auto" w:fill="E1DFDD"/>
    </w:rPr>
  </w:style>
  <w:style w:type="character" w:customStyle="1" w:styleId="20">
    <w:name w:val="未处理的提及2"/>
    <w:basedOn w:val="a0"/>
    <w:uiPriority w:val="99"/>
    <w:semiHidden/>
    <w:unhideWhenUsed/>
    <w:rsid w:val="00E70254"/>
    <w:rPr>
      <w:color w:val="605E5C"/>
      <w:shd w:val="clear" w:color="auto" w:fill="E1DFDD"/>
    </w:rPr>
  </w:style>
  <w:style w:type="paragraph" w:styleId="ae">
    <w:name w:val="annotation text"/>
    <w:basedOn w:val="a"/>
    <w:link w:val="af"/>
    <w:rsid w:val="00A9654A"/>
  </w:style>
  <w:style w:type="character" w:customStyle="1" w:styleId="af">
    <w:name w:val="批注文字 字符"/>
    <w:basedOn w:val="a0"/>
    <w:link w:val="ae"/>
    <w:rsid w:val="00A9654A"/>
    <w:rPr>
      <w:sz w:val="24"/>
      <w:szCs w:val="24"/>
      <w:lang w:eastAsia="en-US"/>
    </w:rPr>
  </w:style>
  <w:style w:type="character" w:styleId="af0">
    <w:name w:val="annotation reference"/>
    <w:basedOn w:val="a0"/>
    <w:rsid w:val="00A9654A"/>
    <w:rPr>
      <w:sz w:val="18"/>
      <w:szCs w:val="18"/>
    </w:rPr>
  </w:style>
  <w:style w:type="character" w:styleId="af1">
    <w:name w:val="Unresolved Mention"/>
    <w:basedOn w:val="a0"/>
    <w:uiPriority w:val="99"/>
    <w:semiHidden/>
    <w:unhideWhenUsed/>
    <w:rsid w:val="00E91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5642113">
      <w:bodyDiv w:val="1"/>
      <w:marLeft w:val="0"/>
      <w:marRight w:val="0"/>
      <w:marTop w:val="0"/>
      <w:marBottom w:val="0"/>
      <w:divBdr>
        <w:top w:val="none" w:sz="0" w:space="0" w:color="auto"/>
        <w:left w:val="none" w:sz="0" w:space="0" w:color="auto"/>
        <w:bottom w:val="none" w:sz="0" w:space="0" w:color="auto"/>
        <w:right w:val="none" w:sz="0" w:space="0" w:color="auto"/>
      </w:divBdr>
      <w:divsChild>
        <w:div w:id="532618663">
          <w:marLeft w:val="0"/>
          <w:marRight w:val="0"/>
          <w:marTop w:val="0"/>
          <w:marBottom w:val="0"/>
          <w:divBdr>
            <w:top w:val="none" w:sz="0" w:space="0" w:color="auto"/>
            <w:left w:val="none" w:sz="0" w:space="0" w:color="auto"/>
            <w:bottom w:val="none" w:sz="0" w:space="0" w:color="auto"/>
            <w:right w:val="none" w:sz="0" w:space="0" w:color="auto"/>
          </w:divBdr>
        </w:div>
        <w:div w:id="551770196">
          <w:marLeft w:val="0"/>
          <w:marRight w:val="0"/>
          <w:marTop w:val="0"/>
          <w:marBottom w:val="0"/>
          <w:divBdr>
            <w:top w:val="none" w:sz="0" w:space="0" w:color="auto"/>
            <w:left w:val="none" w:sz="0" w:space="0" w:color="auto"/>
            <w:bottom w:val="none" w:sz="0" w:space="0" w:color="auto"/>
            <w:right w:val="none" w:sz="0" w:space="0" w:color="auto"/>
          </w:divBdr>
        </w:div>
        <w:div w:id="585847640">
          <w:marLeft w:val="0"/>
          <w:marRight w:val="0"/>
          <w:marTop w:val="0"/>
          <w:marBottom w:val="0"/>
          <w:divBdr>
            <w:top w:val="none" w:sz="0" w:space="0" w:color="auto"/>
            <w:left w:val="none" w:sz="0" w:space="0" w:color="auto"/>
            <w:bottom w:val="none" w:sz="0" w:space="0" w:color="auto"/>
            <w:right w:val="none" w:sz="0" w:space="0" w:color="auto"/>
          </w:divBdr>
        </w:div>
        <w:div w:id="2077436682">
          <w:marLeft w:val="0"/>
          <w:marRight w:val="0"/>
          <w:marTop w:val="0"/>
          <w:marBottom w:val="0"/>
          <w:divBdr>
            <w:top w:val="none" w:sz="0" w:space="0" w:color="auto"/>
            <w:left w:val="none" w:sz="0" w:space="0" w:color="auto"/>
            <w:bottom w:val="none" w:sz="0" w:space="0" w:color="auto"/>
            <w:right w:val="none" w:sz="0" w:space="0" w:color="auto"/>
          </w:divBdr>
        </w:div>
        <w:div w:id="890579867">
          <w:marLeft w:val="0"/>
          <w:marRight w:val="0"/>
          <w:marTop w:val="0"/>
          <w:marBottom w:val="0"/>
          <w:divBdr>
            <w:top w:val="none" w:sz="0" w:space="0" w:color="auto"/>
            <w:left w:val="none" w:sz="0" w:space="0" w:color="auto"/>
            <w:bottom w:val="none" w:sz="0" w:space="0" w:color="auto"/>
            <w:right w:val="none" w:sz="0" w:space="0" w:color="auto"/>
          </w:divBdr>
        </w:div>
        <w:div w:id="1919361842">
          <w:marLeft w:val="0"/>
          <w:marRight w:val="0"/>
          <w:marTop w:val="0"/>
          <w:marBottom w:val="0"/>
          <w:divBdr>
            <w:top w:val="none" w:sz="0" w:space="0" w:color="auto"/>
            <w:left w:val="none" w:sz="0" w:space="0" w:color="auto"/>
            <w:bottom w:val="none" w:sz="0" w:space="0" w:color="auto"/>
            <w:right w:val="none" w:sz="0" w:space="0" w:color="auto"/>
          </w:divBdr>
        </w:div>
      </w:divsChild>
    </w:div>
    <w:div w:id="1701588666">
      <w:bodyDiv w:val="1"/>
      <w:marLeft w:val="0"/>
      <w:marRight w:val="0"/>
      <w:marTop w:val="0"/>
      <w:marBottom w:val="0"/>
      <w:divBdr>
        <w:top w:val="none" w:sz="0" w:space="0" w:color="auto"/>
        <w:left w:val="none" w:sz="0" w:space="0" w:color="auto"/>
        <w:bottom w:val="none" w:sz="0" w:space="0" w:color="auto"/>
        <w:right w:val="none" w:sz="0" w:space="0" w:color="auto"/>
      </w:divBdr>
    </w:div>
    <w:div w:id="1927611744">
      <w:bodyDiv w:val="1"/>
      <w:marLeft w:val="0"/>
      <w:marRight w:val="0"/>
      <w:marTop w:val="0"/>
      <w:marBottom w:val="0"/>
      <w:divBdr>
        <w:top w:val="none" w:sz="0" w:space="0" w:color="auto"/>
        <w:left w:val="none" w:sz="0" w:space="0" w:color="auto"/>
        <w:bottom w:val="none" w:sz="0" w:space="0" w:color="auto"/>
        <w:right w:val="none" w:sz="0" w:space="0" w:color="auto"/>
      </w:divBdr>
    </w:div>
    <w:div w:id="2017461027">
      <w:bodyDiv w:val="1"/>
      <w:marLeft w:val="0"/>
      <w:marRight w:val="0"/>
      <w:marTop w:val="0"/>
      <w:marBottom w:val="0"/>
      <w:divBdr>
        <w:top w:val="none" w:sz="0" w:space="0" w:color="auto"/>
        <w:left w:val="none" w:sz="0" w:space="0" w:color="auto"/>
        <w:bottom w:val="none" w:sz="0" w:space="0" w:color="auto"/>
        <w:right w:val="none" w:sz="0" w:space="0" w:color="auto"/>
      </w:divBdr>
    </w:div>
    <w:div w:id="2063284411">
      <w:bodyDiv w:val="1"/>
      <w:marLeft w:val="0"/>
      <w:marRight w:val="0"/>
      <w:marTop w:val="0"/>
      <w:marBottom w:val="0"/>
      <w:divBdr>
        <w:top w:val="none" w:sz="0" w:space="0" w:color="auto"/>
        <w:left w:val="none" w:sz="0" w:space="0" w:color="auto"/>
        <w:bottom w:val="none" w:sz="0" w:space="0" w:color="auto"/>
        <w:right w:val="none" w:sz="0" w:space="0" w:color="auto"/>
      </w:divBdr>
      <w:divsChild>
        <w:div w:id="294214305">
          <w:marLeft w:val="0"/>
          <w:marRight w:val="0"/>
          <w:marTop w:val="0"/>
          <w:marBottom w:val="0"/>
          <w:divBdr>
            <w:top w:val="none" w:sz="0" w:space="0" w:color="auto"/>
            <w:left w:val="none" w:sz="0" w:space="0" w:color="auto"/>
            <w:bottom w:val="none" w:sz="0" w:space="0" w:color="auto"/>
            <w:right w:val="none" w:sz="0" w:space="0" w:color="auto"/>
          </w:divBdr>
        </w:div>
        <w:div w:id="2108496250">
          <w:marLeft w:val="0"/>
          <w:marRight w:val="0"/>
          <w:marTop w:val="0"/>
          <w:marBottom w:val="0"/>
          <w:divBdr>
            <w:top w:val="none" w:sz="0" w:space="0" w:color="auto"/>
            <w:left w:val="none" w:sz="0" w:space="0" w:color="auto"/>
            <w:bottom w:val="none" w:sz="0" w:space="0" w:color="auto"/>
            <w:right w:val="none" w:sz="0" w:space="0" w:color="auto"/>
          </w:divBdr>
        </w:div>
        <w:div w:id="1585451419">
          <w:marLeft w:val="0"/>
          <w:marRight w:val="0"/>
          <w:marTop w:val="0"/>
          <w:marBottom w:val="0"/>
          <w:divBdr>
            <w:top w:val="none" w:sz="0" w:space="0" w:color="auto"/>
            <w:left w:val="none" w:sz="0" w:space="0" w:color="auto"/>
            <w:bottom w:val="none" w:sz="0" w:space="0" w:color="auto"/>
            <w:right w:val="none" w:sz="0" w:space="0" w:color="auto"/>
          </w:divBdr>
        </w:div>
        <w:div w:id="192814637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7.bin"/><Relationship Id="rId21" Type="http://schemas.openxmlformats.org/officeDocument/2006/relationships/image" Target="media/image7.wmf"/><Relationship Id="rId42" Type="http://schemas.openxmlformats.org/officeDocument/2006/relationships/oleObject" Target="embeddings/oleObject18.bin"/><Relationship Id="rId63" Type="http://schemas.openxmlformats.org/officeDocument/2006/relationships/oleObject" Target="embeddings/oleObject30.bin"/><Relationship Id="rId84" Type="http://schemas.openxmlformats.org/officeDocument/2006/relationships/image" Target="media/image36.wmf"/><Relationship Id="rId138" Type="http://schemas.openxmlformats.org/officeDocument/2006/relationships/oleObject" Target="embeddings/oleObject68.bin"/><Relationship Id="rId159" Type="http://schemas.openxmlformats.org/officeDocument/2006/relationships/image" Target="media/image72.emf"/><Relationship Id="rId170" Type="http://schemas.openxmlformats.org/officeDocument/2006/relationships/image" Target="media/image76.emf"/><Relationship Id="rId191" Type="http://schemas.openxmlformats.org/officeDocument/2006/relationships/oleObject" Target="embeddings/oleObject97.bin"/><Relationship Id="rId196" Type="http://schemas.openxmlformats.org/officeDocument/2006/relationships/footer" Target="footer1.xml"/><Relationship Id="rId200" Type="http://schemas.openxmlformats.org/officeDocument/2006/relationships/theme" Target="theme/theme1.xml"/><Relationship Id="rId16" Type="http://schemas.openxmlformats.org/officeDocument/2006/relationships/oleObject" Target="embeddings/oleObject4.bin"/><Relationship Id="rId107" Type="http://schemas.openxmlformats.org/officeDocument/2006/relationships/oleObject" Target="embeddings/oleObject52.bin"/><Relationship Id="rId11" Type="http://schemas.openxmlformats.org/officeDocument/2006/relationships/image" Target="media/image2.wmf"/><Relationship Id="rId32" Type="http://schemas.openxmlformats.org/officeDocument/2006/relationships/image" Target="media/image12.wmf"/><Relationship Id="rId37" Type="http://schemas.openxmlformats.org/officeDocument/2006/relationships/oleObject" Target="embeddings/oleObject15.bin"/><Relationship Id="rId53" Type="http://schemas.openxmlformats.org/officeDocument/2006/relationships/image" Target="media/image21.wmf"/><Relationship Id="rId58" Type="http://schemas.openxmlformats.org/officeDocument/2006/relationships/oleObject" Target="embeddings/oleObject27.bin"/><Relationship Id="rId74" Type="http://schemas.openxmlformats.org/officeDocument/2006/relationships/image" Target="media/image31.wmf"/><Relationship Id="rId79" Type="http://schemas.openxmlformats.org/officeDocument/2006/relationships/oleObject" Target="embeddings/oleObject38.bin"/><Relationship Id="rId102" Type="http://schemas.openxmlformats.org/officeDocument/2006/relationships/image" Target="media/image45.wmf"/><Relationship Id="rId123" Type="http://schemas.openxmlformats.org/officeDocument/2006/relationships/oleObject" Target="embeddings/oleObject60.bin"/><Relationship Id="rId128" Type="http://schemas.openxmlformats.org/officeDocument/2006/relationships/image" Target="media/image58.wmf"/><Relationship Id="rId144" Type="http://schemas.openxmlformats.org/officeDocument/2006/relationships/oleObject" Target="embeddings/oleObject71.bin"/><Relationship Id="rId149" Type="http://schemas.openxmlformats.org/officeDocument/2006/relationships/oleObject" Target="embeddings/oleObject74.bin"/><Relationship Id="rId5" Type="http://schemas.openxmlformats.org/officeDocument/2006/relationships/settings" Target="settings.xml"/><Relationship Id="rId90" Type="http://schemas.openxmlformats.org/officeDocument/2006/relationships/image" Target="media/image39.wmf"/><Relationship Id="rId95" Type="http://schemas.openxmlformats.org/officeDocument/2006/relationships/oleObject" Target="embeddings/oleObject46.bin"/><Relationship Id="rId160" Type="http://schemas.openxmlformats.org/officeDocument/2006/relationships/oleObject" Target="embeddings/oleObject80.bin"/><Relationship Id="rId165" Type="http://schemas.openxmlformats.org/officeDocument/2006/relationships/image" Target="media/image75.emf"/><Relationship Id="rId181" Type="http://schemas.openxmlformats.org/officeDocument/2006/relationships/oleObject" Target="embeddings/oleObject92.bin"/><Relationship Id="rId186" Type="http://schemas.openxmlformats.org/officeDocument/2006/relationships/image" Target="media/image84.wmf"/><Relationship Id="rId22" Type="http://schemas.openxmlformats.org/officeDocument/2006/relationships/oleObject" Target="embeddings/oleObject7.bin"/><Relationship Id="rId27" Type="http://schemas.openxmlformats.org/officeDocument/2006/relationships/oleObject" Target="embeddings/oleObject10.bin"/><Relationship Id="rId43" Type="http://schemas.openxmlformats.org/officeDocument/2006/relationships/image" Target="media/image17.wmf"/><Relationship Id="rId48" Type="http://schemas.openxmlformats.org/officeDocument/2006/relationships/image" Target="media/image19.wmf"/><Relationship Id="rId64" Type="http://schemas.openxmlformats.org/officeDocument/2006/relationships/image" Target="media/image26.wmf"/><Relationship Id="rId69" Type="http://schemas.openxmlformats.org/officeDocument/2006/relationships/oleObject" Target="embeddings/oleObject33.bin"/><Relationship Id="rId113" Type="http://schemas.openxmlformats.org/officeDocument/2006/relationships/oleObject" Target="embeddings/oleObject55.bin"/><Relationship Id="rId118" Type="http://schemas.openxmlformats.org/officeDocument/2006/relationships/image" Target="media/image53.wmf"/><Relationship Id="rId134" Type="http://schemas.openxmlformats.org/officeDocument/2006/relationships/image" Target="media/image61.wmf"/><Relationship Id="rId139" Type="http://schemas.openxmlformats.org/officeDocument/2006/relationships/image" Target="media/image63.wmf"/><Relationship Id="rId80" Type="http://schemas.openxmlformats.org/officeDocument/2006/relationships/image" Target="media/image34.wmf"/><Relationship Id="rId85" Type="http://schemas.openxmlformats.org/officeDocument/2006/relationships/oleObject" Target="embeddings/oleObject41.bin"/><Relationship Id="rId150" Type="http://schemas.openxmlformats.org/officeDocument/2006/relationships/image" Target="media/image68.wmf"/><Relationship Id="rId155" Type="http://schemas.openxmlformats.org/officeDocument/2006/relationships/image" Target="media/image70.emf"/><Relationship Id="rId171" Type="http://schemas.openxmlformats.org/officeDocument/2006/relationships/oleObject" Target="embeddings/oleObject87.bin"/><Relationship Id="rId176" Type="http://schemas.openxmlformats.org/officeDocument/2006/relationships/image" Target="media/image79.wmf"/><Relationship Id="rId192" Type="http://schemas.openxmlformats.org/officeDocument/2006/relationships/image" Target="media/image87.wmf"/><Relationship Id="rId197" Type="http://schemas.openxmlformats.org/officeDocument/2006/relationships/footer" Target="footer2.xml"/><Relationship Id="rId12" Type="http://schemas.openxmlformats.org/officeDocument/2006/relationships/oleObject" Target="embeddings/oleObject2.bin"/><Relationship Id="rId17" Type="http://schemas.openxmlformats.org/officeDocument/2006/relationships/image" Target="media/image5.wmf"/><Relationship Id="rId33" Type="http://schemas.openxmlformats.org/officeDocument/2006/relationships/oleObject" Target="embeddings/oleObject13.bin"/><Relationship Id="rId38" Type="http://schemas.openxmlformats.org/officeDocument/2006/relationships/image" Target="media/image15.wmf"/><Relationship Id="rId59" Type="http://schemas.openxmlformats.org/officeDocument/2006/relationships/image" Target="media/image24.wmf"/><Relationship Id="rId103" Type="http://schemas.openxmlformats.org/officeDocument/2006/relationships/oleObject" Target="embeddings/oleObject50.bin"/><Relationship Id="rId108" Type="http://schemas.openxmlformats.org/officeDocument/2006/relationships/image" Target="media/image48.wmf"/><Relationship Id="rId124" Type="http://schemas.openxmlformats.org/officeDocument/2006/relationships/image" Target="media/image56.wmf"/><Relationship Id="rId129" Type="http://schemas.openxmlformats.org/officeDocument/2006/relationships/oleObject" Target="embeddings/oleObject63.bin"/><Relationship Id="rId54" Type="http://schemas.openxmlformats.org/officeDocument/2006/relationships/oleObject" Target="embeddings/oleObject25.bin"/><Relationship Id="rId70" Type="http://schemas.openxmlformats.org/officeDocument/2006/relationships/image" Target="media/image29.wmf"/><Relationship Id="rId75" Type="http://schemas.openxmlformats.org/officeDocument/2006/relationships/oleObject" Target="embeddings/oleObject36.bin"/><Relationship Id="rId91" Type="http://schemas.openxmlformats.org/officeDocument/2006/relationships/oleObject" Target="embeddings/oleObject44.bin"/><Relationship Id="rId96" Type="http://schemas.openxmlformats.org/officeDocument/2006/relationships/image" Target="media/image42.wmf"/><Relationship Id="rId140" Type="http://schemas.openxmlformats.org/officeDocument/2006/relationships/oleObject" Target="embeddings/oleObject69.bin"/><Relationship Id="rId145" Type="http://schemas.openxmlformats.org/officeDocument/2006/relationships/image" Target="media/image66.wmf"/><Relationship Id="rId161" Type="http://schemas.openxmlformats.org/officeDocument/2006/relationships/image" Target="media/image73.wmf"/><Relationship Id="rId166" Type="http://schemas.openxmlformats.org/officeDocument/2006/relationships/oleObject" Target="embeddings/oleObject83.bin"/><Relationship Id="rId182" Type="http://schemas.openxmlformats.org/officeDocument/2006/relationships/image" Target="media/image82.wmf"/><Relationship Id="rId187" Type="http://schemas.openxmlformats.org/officeDocument/2006/relationships/oleObject" Target="embeddings/oleObject95.bin"/><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8.wmf"/><Relationship Id="rId28" Type="http://schemas.openxmlformats.org/officeDocument/2006/relationships/image" Target="media/image10.wmf"/><Relationship Id="rId49" Type="http://schemas.openxmlformats.org/officeDocument/2006/relationships/oleObject" Target="embeddings/oleObject22.bin"/><Relationship Id="rId114" Type="http://schemas.openxmlformats.org/officeDocument/2006/relationships/image" Target="media/image51.wmf"/><Relationship Id="rId119" Type="http://schemas.openxmlformats.org/officeDocument/2006/relationships/oleObject" Target="embeddings/oleObject58.bin"/><Relationship Id="rId44" Type="http://schemas.openxmlformats.org/officeDocument/2006/relationships/oleObject" Target="embeddings/oleObject19.bin"/><Relationship Id="rId60" Type="http://schemas.openxmlformats.org/officeDocument/2006/relationships/oleObject" Target="embeddings/oleObject28.bin"/><Relationship Id="rId65" Type="http://schemas.openxmlformats.org/officeDocument/2006/relationships/oleObject" Target="embeddings/oleObject31.bin"/><Relationship Id="rId81" Type="http://schemas.openxmlformats.org/officeDocument/2006/relationships/oleObject" Target="embeddings/oleObject39.bin"/><Relationship Id="rId86" Type="http://schemas.openxmlformats.org/officeDocument/2006/relationships/image" Target="media/image37.wmf"/><Relationship Id="rId130" Type="http://schemas.openxmlformats.org/officeDocument/2006/relationships/image" Target="media/image59.wmf"/><Relationship Id="rId135" Type="http://schemas.openxmlformats.org/officeDocument/2006/relationships/oleObject" Target="embeddings/oleObject66.bin"/><Relationship Id="rId151" Type="http://schemas.openxmlformats.org/officeDocument/2006/relationships/oleObject" Target="embeddings/oleObject75.bin"/><Relationship Id="rId156" Type="http://schemas.openxmlformats.org/officeDocument/2006/relationships/oleObject" Target="embeddings/oleObject78.bin"/><Relationship Id="rId177" Type="http://schemas.openxmlformats.org/officeDocument/2006/relationships/oleObject" Target="embeddings/oleObject90.bin"/><Relationship Id="rId198" Type="http://schemas.openxmlformats.org/officeDocument/2006/relationships/hyperlink" Target="https://doi.org/10.34968/nims.1434" TargetMode="External"/><Relationship Id="rId172" Type="http://schemas.openxmlformats.org/officeDocument/2006/relationships/image" Target="media/image77.emf"/><Relationship Id="rId193" Type="http://schemas.openxmlformats.org/officeDocument/2006/relationships/oleObject" Target="embeddings/oleObject98.bin"/><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6.bin"/><Relationship Id="rId109" Type="http://schemas.openxmlformats.org/officeDocument/2006/relationships/oleObject" Target="embeddings/oleObject53.bin"/><Relationship Id="rId34" Type="http://schemas.openxmlformats.org/officeDocument/2006/relationships/image" Target="media/image13.wmf"/><Relationship Id="rId50" Type="http://schemas.openxmlformats.org/officeDocument/2006/relationships/image" Target="media/image20.wmf"/><Relationship Id="rId55" Type="http://schemas.openxmlformats.org/officeDocument/2006/relationships/image" Target="media/image22.wmf"/><Relationship Id="rId76" Type="http://schemas.openxmlformats.org/officeDocument/2006/relationships/image" Target="media/image32.wmf"/><Relationship Id="rId97" Type="http://schemas.openxmlformats.org/officeDocument/2006/relationships/oleObject" Target="embeddings/oleObject47.bin"/><Relationship Id="rId104" Type="http://schemas.openxmlformats.org/officeDocument/2006/relationships/image" Target="media/image46.wmf"/><Relationship Id="rId120" Type="http://schemas.openxmlformats.org/officeDocument/2006/relationships/image" Target="media/image54.wmf"/><Relationship Id="rId125" Type="http://schemas.openxmlformats.org/officeDocument/2006/relationships/oleObject" Target="embeddings/oleObject61.bin"/><Relationship Id="rId141" Type="http://schemas.openxmlformats.org/officeDocument/2006/relationships/image" Target="media/image64.wmf"/><Relationship Id="rId146" Type="http://schemas.openxmlformats.org/officeDocument/2006/relationships/oleObject" Target="embeddings/oleObject72.bin"/><Relationship Id="rId167" Type="http://schemas.openxmlformats.org/officeDocument/2006/relationships/oleObject" Target="embeddings/oleObject84.bin"/><Relationship Id="rId188" Type="http://schemas.openxmlformats.org/officeDocument/2006/relationships/image" Target="media/image85.emf"/><Relationship Id="rId7" Type="http://schemas.openxmlformats.org/officeDocument/2006/relationships/footnotes" Target="footnotes.xml"/><Relationship Id="rId71" Type="http://schemas.openxmlformats.org/officeDocument/2006/relationships/oleObject" Target="embeddings/oleObject34.bin"/><Relationship Id="rId92" Type="http://schemas.openxmlformats.org/officeDocument/2006/relationships/image" Target="media/image40.wmf"/><Relationship Id="rId162" Type="http://schemas.openxmlformats.org/officeDocument/2006/relationships/oleObject" Target="embeddings/oleObject81.bin"/><Relationship Id="rId183" Type="http://schemas.openxmlformats.org/officeDocument/2006/relationships/oleObject" Target="embeddings/oleObject93.bin"/><Relationship Id="rId2" Type="http://schemas.openxmlformats.org/officeDocument/2006/relationships/customXml" Target="../customXml/item2.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oleObject" Target="embeddings/oleObject17.bin"/><Relationship Id="rId45" Type="http://schemas.openxmlformats.org/officeDocument/2006/relationships/image" Target="media/image18.wmf"/><Relationship Id="rId66" Type="http://schemas.openxmlformats.org/officeDocument/2006/relationships/image" Target="media/image27.wmf"/><Relationship Id="rId87" Type="http://schemas.openxmlformats.org/officeDocument/2006/relationships/oleObject" Target="embeddings/oleObject42.bin"/><Relationship Id="rId110" Type="http://schemas.openxmlformats.org/officeDocument/2006/relationships/image" Target="media/image49.wmf"/><Relationship Id="rId115" Type="http://schemas.openxmlformats.org/officeDocument/2006/relationships/oleObject" Target="embeddings/oleObject56.bin"/><Relationship Id="rId131" Type="http://schemas.openxmlformats.org/officeDocument/2006/relationships/oleObject" Target="embeddings/oleObject64.bin"/><Relationship Id="rId136" Type="http://schemas.openxmlformats.org/officeDocument/2006/relationships/oleObject" Target="embeddings/oleObject67.bin"/><Relationship Id="rId157" Type="http://schemas.openxmlformats.org/officeDocument/2006/relationships/image" Target="media/image71.emf"/><Relationship Id="rId178" Type="http://schemas.openxmlformats.org/officeDocument/2006/relationships/image" Target="media/image80.wmf"/><Relationship Id="rId61" Type="http://schemas.openxmlformats.org/officeDocument/2006/relationships/oleObject" Target="embeddings/oleObject29.bin"/><Relationship Id="rId82" Type="http://schemas.openxmlformats.org/officeDocument/2006/relationships/image" Target="media/image35.wmf"/><Relationship Id="rId152" Type="http://schemas.openxmlformats.org/officeDocument/2006/relationships/oleObject" Target="embeddings/oleObject76.bin"/><Relationship Id="rId173" Type="http://schemas.openxmlformats.org/officeDocument/2006/relationships/oleObject" Target="embeddings/oleObject88.bin"/><Relationship Id="rId194" Type="http://schemas.openxmlformats.org/officeDocument/2006/relationships/image" Target="media/image88.emf"/><Relationship Id="rId199"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3.bin"/><Relationship Id="rId30" Type="http://schemas.openxmlformats.org/officeDocument/2006/relationships/image" Target="media/image11.wmf"/><Relationship Id="rId35" Type="http://schemas.openxmlformats.org/officeDocument/2006/relationships/oleObject" Target="embeddings/oleObject14.bin"/><Relationship Id="rId56" Type="http://schemas.openxmlformats.org/officeDocument/2006/relationships/oleObject" Target="embeddings/oleObject26.bin"/><Relationship Id="rId77" Type="http://schemas.openxmlformats.org/officeDocument/2006/relationships/oleObject" Target="embeddings/oleObject37.bin"/><Relationship Id="rId100" Type="http://schemas.openxmlformats.org/officeDocument/2006/relationships/image" Target="media/image44.wmf"/><Relationship Id="rId105" Type="http://schemas.openxmlformats.org/officeDocument/2006/relationships/oleObject" Target="embeddings/oleObject51.bin"/><Relationship Id="rId126" Type="http://schemas.openxmlformats.org/officeDocument/2006/relationships/image" Target="media/image57.wmf"/><Relationship Id="rId147" Type="http://schemas.openxmlformats.org/officeDocument/2006/relationships/image" Target="media/image67.wmf"/><Relationship Id="rId168" Type="http://schemas.openxmlformats.org/officeDocument/2006/relationships/oleObject" Target="embeddings/oleObject85.bin"/><Relationship Id="rId8" Type="http://schemas.openxmlformats.org/officeDocument/2006/relationships/endnotes" Target="endnotes.xml"/><Relationship Id="rId51" Type="http://schemas.openxmlformats.org/officeDocument/2006/relationships/oleObject" Target="embeddings/oleObject23.bin"/><Relationship Id="rId72" Type="http://schemas.openxmlformats.org/officeDocument/2006/relationships/image" Target="media/image30.wmf"/><Relationship Id="rId93" Type="http://schemas.openxmlformats.org/officeDocument/2006/relationships/oleObject" Target="embeddings/oleObject45.bin"/><Relationship Id="rId98" Type="http://schemas.openxmlformats.org/officeDocument/2006/relationships/image" Target="media/image43.wmf"/><Relationship Id="rId121" Type="http://schemas.openxmlformats.org/officeDocument/2006/relationships/oleObject" Target="embeddings/oleObject59.bin"/><Relationship Id="rId142" Type="http://schemas.openxmlformats.org/officeDocument/2006/relationships/oleObject" Target="embeddings/oleObject70.bin"/><Relationship Id="rId163" Type="http://schemas.openxmlformats.org/officeDocument/2006/relationships/image" Target="media/image74.wmf"/><Relationship Id="rId184" Type="http://schemas.openxmlformats.org/officeDocument/2006/relationships/image" Target="media/image83.wmf"/><Relationship Id="rId189" Type="http://schemas.openxmlformats.org/officeDocument/2006/relationships/oleObject" Target="embeddings/oleObject96.bin"/><Relationship Id="rId3" Type="http://schemas.openxmlformats.org/officeDocument/2006/relationships/numbering" Target="numbering.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oleObject" Target="embeddings/oleObject32.bin"/><Relationship Id="rId116" Type="http://schemas.openxmlformats.org/officeDocument/2006/relationships/image" Target="media/image52.wmf"/><Relationship Id="rId137" Type="http://schemas.openxmlformats.org/officeDocument/2006/relationships/image" Target="media/image62.wmf"/><Relationship Id="rId158" Type="http://schemas.openxmlformats.org/officeDocument/2006/relationships/oleObject" Target="embeddings/oleObject79.bin"/><Relationship Id="rId20" Type="http://schemas.openxmlformats.org/officeDocument/2006/relationships/oleObject" Target="embeddings/oleObject6.bin"/><Relationship Id="rId41" Type="http://schemas.openxmlformats.org/officeDocument/2006/relationships/image" Target="media/image16.wmf"/><Relationship Id="rId62" Type="http://schemas.openxmlformats.org/officeDocument/2006/relationships/image" Target="media/image25.wmf"/><Relationship Id="rId83" Type="http://schemas.openxmlformats.org/officeDocument/2006/relationships/oleObject" Target="embeddings/oleObject40.bin"/><Relationship Id="rId88" Type="http://schemas.openxmlformats.org/officeDocument/2006/relationships/image" Target="media/image38.wmf"/><Relationship Id="rId111" Type="http://schemas.openxmlformats.org/officeDocument/2006/relationships/oleObject" Target="embeddings/oleObject54.bin"/><Relationship Id="rId132" Type="http://schemas.openxmlformats.org/officeDocument/2006/relationships/image" Target="media/image60.wmf"/><Relationship Id="rId153" Type="http://schemas.openxmlformats.org/officeDocument/2006/relationships/image" Target="media/image69.emf"/><Relationship Id="rId174" Type="http://schemas.openxmlformats.org/officeDocument/2006/relationships/image" Target="media/image78.emf"/><Relationship Id="rId179" Type="http://schemas.openxmlformats.org/officeDocument/2006/relationships/oleObject" Target="embeddings/oleObject91.bin"/><Relationship Id="rId195" Type="http://schemas.openxmlformats.org/officeDocument/2006/relationships/oleObject" Target="embeddings/oleObject99.bin"/><Relationship Id="rId190" Type="http://schemas.openxmlformats.org/officeDocument/2006/relationships/image" Target="media/image86.wmf"/><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3.wmf"/><Relationship Id="rId106" Type="http://schemas.openxmlformats.org/officeDocument/2006/relationships/image" Target="media/image47.wmf"/><Relationship Id="rId127" Type="http://schemas.openxmlformats.org/officeDocument/2006/relationships/oleObject" Target="embeddings/oleObject62.bin"/><Relationship Id="rId10" Type="http://schemas.openxmlformats.org/officeDocument/2006/relationships/oleObject" Target="embeddings/oleObject1.bin"/><Relationship Id="rId31" Type="http://schemas.openxmlformats.org/officeDocument/2006/relationships/oleObject" Target="embeddings/oleObject12.bin"/><Relationship Id="rId52" Type="http://schemas.openxmlformats.org/officeDocument/2006/relationships/oleObject" Target="embeddings/oleObject24.bin"/><Relationship Id="rId73" Type="http://schemas.openxmlformats.org/officeDocument/2006/relationships/oleObject" Target="embeddings/oleObject35.bin"/><Relationship Id="rId78" Type="http://schemas.openxmlformats.org/officeDocument/2006/relationships/image" Target="media/image33.wmf"/><Relationship Id="rId94" Type="http://schemas.openxmlformats.org/officeDocument/2006/relationships/image" Target="media/image41.wmf"/><Relationship Id="rId99" Type="http://schemas.openxmlformats.org/officeDocument/2006/relationships/oleObject" Target="embeddings/oleObject48.bin"/><Relationship Id="rId101" Type="http://schemas.openxmlformats.org/officeDocument/2006/relationships/oleObject" Target="embeddings/oleObject49.bin"/><Relationship Id="rId122" Type="http://schemas.openxmlformats.org/officeDocument/2006/relationships/image" Target="media/image55.wmf"/><Relationship Id="rId143" Type="http://schemas.openxmlformats.org/officeDocument/2006/relationships/image" Target="media/image65.wmf"/><Relationship Id="rId148" Type="http://schemas.openxmlformats.org/officeDocument/2006/relationships/oleObject" Target="embeddings/oleObject73.bin"/><Relationship Id="rId164" Type="http://schemas.openxmlformats.org/officeDocument/2006/relationships/oleObject" Target="embeddings/oleObject82.bin"/><Relationship Id="rId169" Type="http://schemas.openxmlformats.org/officeDocument/2006/relationships/oleObject" Target="embeddings/oleObject86.bin"/><Relationship Id="rId185" Type="http://schemas.openxmlformats.org/officeDocument/2006/relationships/oleObject" Target="embeddings/oleObject94.bin"/><Relationship Id="rId4" Type="http://schemas.openxmlformats.org/officeDocument/2006/relationships/styles" Target="styles.xml"/><Relationship Id="rId9" Type="http://schemas.openxmlformats.org/officeDocument/2006/relationships/image" Target="media/image1.wmf"/><Relationship Id="rId180" Type="http://schemas.openxmlformats.org/officeDocument/2006/relationships/image" Target="media/image81.emf"/><Relationship Id="rId26" Type="http://schemas.openxmlformats.org/officeDocument/2006/relationships/image" Target="media/image9.wmf"/><Relationship Id="rId47" Type="http://schemas.openxmlformats.org/officeDocument/2006/relationships/oleObject" Target="embeddings/oleObject21.bin"/><Relationship Id="rId68" Type="http://schemas.openxmlformats.org/officeDocument/2006/relationships/image" Target="media/image28.wmf"/><Relationship Id="rId89" Type="http://schemas.openxmlformats.org/officeDocument/2006/relationships/oleObject" Target="embeddings/oleObject43.bin"/><Relationship Id="rId112" Type="http://schemas.openxmlformats.org/officeDocument/2006/relationships/image" Target="media/image50.wmf"/><Relationship Id="rId133" Type="http://schemas.openxmlformats.org/officeDocument/2006/relationships/oleObject" Target="embeddings/oleObject65.bin"/><Relationship Id="rId154" Type="http://schemas.openxmlformats.org/officeDocument/2006/relationships/oleObject" Target="embeddings/oleObject77.bin"/><Relationship Id="rId175" Type="http://schemas.openxmlformats.org/officeDocument/2006/relationships/oleObject" Target="embeddings/oleObject89.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MSdabo\AppData\Roaming\Microsoft\Templates\App%20Phys%20Letter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E43F192-9350-444D-952F-D405599C70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 Phys Letters.dot</Template>
  <TotalTime>1581</TotalTime>
  <Pages>41</Pages>
  <Words>9400</Words>
  <Characters>53586</Characters>
  <Application>Microsoft Office Word</Application>
  <DocSecurity>0</DocSecurity>
  <Lines>446</Lines>
  <Paragraphs>125</Paragraphs>
  <ScaleCrop>false</ScaleCrop>
  <HeadingPairs>
    <vt:vector size="2" baseType="variant">
      <vt:variant>
        <vt:lpstr>タイトル</vt:lpstr>
      </vt:variant>
      <vt:variant>
        <vt:i4>1</vt:i4>
      </vt:variant>
    </vt:vector>
  </HeadingPairs>
  <TitlesOfParts>
    <vt:vector size="1" baseType="lpstr">
      <vt:lpstr>Applied Physics Letters</vt:lpstr>
    </vt:vector>
  </TitlesOfParts>
  <Company>ISI ResearchSoft</Company>
  <LinksUpToDate>false</LinksUpToDate>
  <CharactersWithSpaces>62861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Applied Physics Letters</dc:title>
  <dc:subject/>
  <dc:creator>bo da</dc:creator>
  <cp:keywords/>
  <dc:description/>
  <cp:lastModifiedBy>Xun Liu</cp:lastModifiedBy>
  <cp:revision>32</cp:revision>
  <cp:lastPrinted>2022-01-21T02:27:00Z</cp:lastPrinted>
  <dcterms:created xsi:type="dcterms:W3CDTF">2022-01-17T03:17:00Z</dcterms:created>
  <dcterms:modified xsi:type="dcterms:W3CDTF">2022-03-28T03:30:00Z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Section">
    <vt:lpwstr>1</vt:lpwstr>
  </property>
  <property fmtid="{D5CDD505-2E9C-101B-9397-08002B2CF9AE}" pid="4" name="MTEquationNumber2">
    <vt:lpwstr>(#E1)</vt:lpwstr>
  </property>
  <property fmtid="{D5CDD505-2E9C-101B-9397-08002B2CF9AE}" pid="5" name="MTDeferFieldUpdate">
    <vt:lpwstr>1</vt:lpwstr>
  </property>
  <property fmtid="{D5CDD505-2E9C-101B-9397-08002B2CF9AE}" pid="6" name="KSOProductBuildVer">
    <vt:lpwstr>2052-11.1.0.9584</vt:lpwstr>
  </property>
</Properties>
</file>